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8C4" w:rsidRDefault="00EA68C4" w:rsidP="00D0677B">
      <w:pPr>
        <w:spacing w:before="120" w:after="120" w:line="360" w:lineRule="auto"/>
        <w:ind w:firstLine="709"/>
        <w:jc w:val="center"/>
        <w:outlineLvl w:val="5"/>
        <w:rPr>
          <w:rFonts w:ascii="Times New Roman" w:hAnsi="Times New Roman"/>
          <w:bCs/>
          <w:sz w:val="28"/>
          <w:szCs w:val="28"/>
        </w:rPr>
      </w:pPr>
    </w:p>
    <w:p w:rsidR="00DC01B9" w:rsidRPr="00D0677B" w:rsidRDefault="00DC01B9" w:rsidP="00D0677B">
      <w:pPr>
        <w:spacing w:before="120" w:after="120" w:line="360" w:lineRule="auto"/>
        <w:ind w:firstLine="709"/>
        <w:jc w:val="center"/>
        <w:outlineLvl w:val="5"/>
        <w:rPr>
          <w:rFonts w:ascii="Times New Roman" w:hAnsi="Times New Roman"/>
          <w:bCs/>
          <w:sz w:val="28"/>
          <w:szCs w:val="28"/>
        </w:rPr>
      </w:pPr>
      <w:r w:rsidRPr="00D0677B">
        <w:rPr>
          <w:rFonts w:ascii="Times New Roman" w:hAnsi="Times New Roman"/>
          <w:bCs/>
          <w:sz w:val="28"/>
          <w:szCs w:val="28"/>
        </w:rPr>
        <w:t>ФЕДЕРАЛЬНОЕ АГЕНТСТВО ПО ОБРАЗОВАНИЮ</w:t>
      </w:r>
    </w:p>
    <w:p w:rsidR="00DC01B9" w:rsidRPr="00D0677B" w:rsidRDefault="00DC01B9" w:rsidP="00D0677B">
      <w:pPr>
        <w:spacing w:before="120" w:after="120" w:line="360" w:lineRule="auto"/>
        <w:ind w:firstLine="709"/>
        <w:jc w:val="center"/>
        <w:outlineLvl w:val="5"/>
        <w:rPr>
          <w:rFonts w:ascii="Times New Roman" w:hAnsi="Times New Roman"/>
          <w:bCs/>
          <w:sz w:val="28"/>
          <w:szCs w:val="28"/>
        </w:rPr>
      </w:pPr>
      <w:r w:rsidRPr="00D0677B">
        <w:rPr>
          <w:rFonts w:ascii="Times New Roman" w:hAnsi="Times New Roman"/>
          <w:bCs/>
          <w:sz w:val="28"/>
          <w:szCs w:val="28"/>
        </w:rPr>
        <w:t>ГОСУДАРСТВЕННОЕ ОБРАЗОВАТЕЛЬНОЕ УЧРЕЖДЕНИЕ ВЫСШЕГО ПРОФЕССИОНАЛЬНОГО ОБРАЗОВАНИЯ</w:t>
      </w:r>
    </w:p>
    <w:p w:rsidR="00DC01B9" w:rsidRPr="00D0677B" w:rsidRDefault="00DC01B9" w:rsidP="00D0677B">
      <w:pPr>
        <w:spacing w:before="120" w:after="120" w:line="360" w:lineRule="auto"/>
        <w:ind w:firstLine="709"/>
        <w:jc w:val="center"/>
        <w:outlineLvl w:val="5"/>
        <w:rPr>
          <w:rFonts w:ascii="Times New Roman" w:hAnsi="Times New Roman"/>
          <w:bCs/>
          <w:sz w:val="28"/>
          <w:szCs w:val="28"/>
        </w:rPr>
      </w:pPr>
      <w:r w:rsidRPr="00D0677B">
        <w:rPr>
          <w:rFonts w:ascii="Times New Roman" w:hAnsi="Times New Roman"/>
          <w:bCs/>
          <w:sz w:val="28"/>
          <w:szCs w:val="28"/>
        </w:rPr>
        <w:t>МОСКОВСКИЙ ГОСУДАРСТВЕННЫЙ ГОРНЫЙ УНИВЕРСИТЕТ</w:t>
      </w:r>
    </w:p>
    <w:p w:rsidR="00DC01B9" w:rsidRPr="00D0677B" w:rsidRDefault="00DC01B9" w:rsidP="00D0677B">
      <w:pPr>
        <w:spacing w:before="120" w:after="120" w:line="360" w:lineRule="auto"/>
        <w:ind w:firstLine="709"/>
        <w:jc w:val="center"/>
        <w:outlineLvl w:val="5"/>
        <w:rPr>
          <w:rFonts w:ascii="Times New Roman" w:hAnsi="Times New Roman"/>
          <w:bCs/>
          <w:sz w:val="28"/>
          <w:szCs w:val="28"/>
        </w:rPr>
      </w:pPr>
      <w:r w:rsidRPr="00D0677B">
        <w:rPr>
          <w:rFonts w:ascii="Times New Roman" w:hAnsi="Times New Roman"/>
          <w:bCs/>
          <w:sz w:val="28"/>
          <w:szCs w:val="28"/>
        </w:rPr>
        <w:t>Физико-технический факультет</w:t>
      </w:r>
    </w:p>
    <w:p w:rsidR="00DC01B9" w:rsidRPr="00D0677B" w:rsidRDefault="00DC01B9" w:rsidP="00D0677B">
      <w:pPr>
        <w:spacing w:before="120" w:after="120" w:line="360" w:lineRule="auto"/>
        <w:ind w:firstLine="709"/>
        <w:jc w:val="center"/>
        <w:rPr>
          <w:rFonts w:ascii="Times New Roman" w:hAnsi="Times New Roman"/>
          <w:bCs/>
          <w:sz w:val="28"/>
          <w:szCs w:val="28"/>
        </w:rPr>
      </w:pPr>
      <w:r w:rsidRPr="00D0677B">
        <w:rPr>
          <w:rFonts w:ascii="Times New Roman" w:hAnsi="Times New Roman"/>
          <w:bCs/>
          <w:sz w:val="28"/>
          <w:szCs w:val="28"/>
        </w:rPr>
        <w:t>Кафедра «Инженерная защита окружающей среды»</w:t>
      </w:r>
    </w:p>
    <w:p w:rsidR="00DC01B9" w:rsidRPr="00D0677B" w:rsidRDefault="00DC01B9" w:rsidP="00D0677B">
      <w:pPr>
        <w:spacing w:before="120" w:after="120" w:line="360" w:lineRule="auto"/>
        <w:ind w:firstLine="709"/>
        <w:jc w:val="center"/>
        <w:outlineLvl w:val="5"/>
        <w:rPr>
          <w:rFonts w:ascii="Times New Roman" w:hAnsi="Times New Roman"/>
          <w:b/>
          <w:bCs/>
          <w:sz w:val="28"/>
          <w:szCs w:val="28"/>
        </w:rPr>
      </w:pPr>
    </w:p>
    <w:p w:rsidR="00DC01B9" w:rsidRPr="00D0677B" w:rsidRDefault="00DC01B9" w:rsidP="00D0677B">
      <w:pPr>
        <w:pStyle w:val="7"/>
        <w:spacing w:line="360" w:lineRule="auto"/>
        <w:ind w:firstLine="709"/>
        <w:jc w:val="center"/>
        <w:rPr>
          <w:rFonts w:ascii="Times New Roman" w:hAnsi="Times New Roman"/>
          <w:color w:val="auto"/>
          <w:sz w:val="28"/>
          <w:szCs w:val="28"/>
        </w:rPr>
      </w:pPr>
      <w:r w:rsidRPr="00D0677B">
        <w:rPr>
          <w:rFonts w:ascii="Times New Roman" w:hAnsi="Times New Roman"/>
          <w:color w:val="auto"/>
          <w:sz w:val="28"/>
          <w:szCs w:val="28"/>
        </w:rPr>
        <w:t>КУРСОВАЯ РАБОТА</w:t>
      </w:r>
    </w:p>
    <w:p w:rsidR="00DC01B9" w:rsidRPr="00D0677B" w:rsidRDefault="00DC01B9" w:rsidP="00D0677B">
      <w:pPr>
        <w:spacing w:line="360" w:lineRule="auto"/>
        <w:ind w:firstLine="709"/>
        <w:jc w:val="center"/>
        <w:rPr>
          <w:rFonts w:ascii="Times New Roman" w:hAnsi="Times New Roman"/>
          <w:b/>
          <w:sz w:val="28"/>
          <w:szCs w:val="28"/>
        </w:rPr>
      </w:pPr>
      <w:r w:rsidRPr="00D0677B">
        <w:rPr>
          <w:rFonts w:ascii="Times New Roman" w:hAnsi="Times New Roman"/>
          <w:sz w:val="28"/>
          <w:szCs w:val="28"/>
        </w:rPr>
        <w:t xml:space="preserve">Тема: </w:t>
      </w:r>
      <w:r w:rsidRPr="00D0677B">
        <w:rPr>
          <w:rFonts w:ascii="Times New Roman" w:hAnsi="Times New Roman"/>
          <w:b/>
          <w:sz w:val="28"/>
          <w:szCs w:val="28"/>
        </w:rPr>
        <w:t>«Выбор и расчет параметров технологической схемы очистки сточных вод»</w:t>
      </w:r>
    </w:p>
    <w:p w:rsidR="00DC01B9" w:rsidRPr="00D0677B" w:rsidRDefault="00DC01B9" w:rsidP="00D0677B">
      <w:pPr>
        <w:spacing w:line="360" w:lineRule="auto"/>
        <w:ind w:firstLine="709"/>
        <w:jc w:val="center"/>
        <w:rPr>
          <w:rFonts w:ascii="Times New Roman" w:hAnsi="Times New Roman"/>
          <w:sz w:val="28"/>
          <w:szCs w:val="28"/>
        </w:rPr>
      </w:pPr>
      <w:r w:rsidRPr="00D0677B">
        <w:rPr>
          <w:rFonts w:ascii="Times New Roman" w:hAnsi="Times New Roman"/>
          <w:sz w:val="28"/>
          <w:szCs w:val="28"/>
        </w:rPr>
        <w:t>Студентки 6 курса</w:t>
      </w:r>
    </w:p>
    <w:p w:rsidR="00DC01B9" w:rsidRPr="00D0677B" w:rsidRDefault="00DC01B9" w:rsidP="00D0677B">
      <w:pPr>
        <w:pStyle w:val="3"/>
        <w:spacing w:before="120"/>
        <w:ind w:firstLine="709"/>
        <w:rPr>
          <w:szCs w:val="28"/>
        </w:rPr>
      </w:pPr>
      <w:r w:rsidRPr="00D0677B">
        <w:rPr>
          <w:szCs w:val="28"/>
        </w:rPr>
        <w:t>Окользина Д.П.</w:t>
      </w:r>
    </w:p>
    <w:p w:rsidR="00DC01B9" w:rsidRPr="00D0677B" w:rsidRDefault="00DC01B9" w:rsidP="00D0677B">
      <w:pPr>
        <w:spacing w:line="360" w:lineRule="auto"/>
        <w:ind w:firstLine="709"/>
        <w:jc w:val="center"/>
        <w:rPr>
          <w:rFonts w:ascii="Times New Roman" w:hAnsi="Times New Roman"/>
          <w:sz w:val="28"/>
          <w:szCs w:val="28"/>
        </w:rPr>
      </w:pPr>
      <w:r w:rsidRPr="00D0677B">
        <w:rPr>
          <w:rFonts w:ascii="Times New Roman" w:hAnsi="Times New Roman"/>
          <w:sz w:val="28"/>
          <w:szCs w:val="28"/>
        </w:rPr>
        <w:t>Специальность 220300 – «Инженерная защита окружающей среды»</w:t>
      </w:r>
    </w:p>
    <w:p w:rsidR="00DC01B9" w:rsidRPr="00D0677B" w:rsidRDefault="00DC01B9" w:rsidP="000C23F7">
      <w:pPr>
        <w:spacing w:line="360" w:lineRule="auto"/>
        <w:ind w:firstLine="709"/>
        <w:jc w:val="both"/>
        <w:rPr>
          <w:rFonts w:ascii="Times New Roman" w:hAnsi="Times New Roman"/>
          <w:sz w:val="28"/>
          <w:szCs w:val="28"/>
        </w:rPr>
      </w:pPr>
    </w:p>
    <w:p w:rsidR="00DC01B9" w:rsidRPr="00D0677B" w:rsidRDefault="00DC01B9" w:rsidP="000C23F7">
      <w:pPr>
        <w:spacing w:line="360" w:lineRule="auto"/>
        <w:ind w:firstLine="709"/>
        <w:jc w:val="both"/>
        <w:rPr>
          <w:rFonts w:ascii="Times New Roman" w:hAnsi="Times New Roman"/>
          <w:sz w:val="28"/>
          <w:szCs w:val="28"/>
        </w:rPr>
      </w:pPr>
    </w:p>
    <w:p w:rsidR="00DC01B9" w:rsidRPr="00D0677B" w:rsidRDefault="00DC01B9" w:rsidP="00D0677B">
      <w:pPr>
        <w:spacing w:after="0" w:line="360" w:lineRule="auto"/>
        <w:ind w:left="5761" w:firstLine="709"/>
        <w:jc w:val="right"/>
        <w:rPr>
          <w:rFonts w:ascii="Times New Roman" w:hAnsi="Times New Roman"/>
          <w:sz w:val="28"/>
          <w:szCs w:val="28"/>
        </w:rPr>
      </w:pPr>
      <w:r w:rsidRPr="00D0677B">
        <w:rPr>
          <w:rFonts w:ascii="Times New Roman" w:hAnsi="Times New Roman"/>
          <w:sz w:val="28"/>
          <w:szCs w:val="28"/>
        </w:rPr>
        <w:t>Руководитель проекта:</w:t>
      </w:r>
    </w:p>
    <w:p w:rsidR="00DC01B9" w:rsidRPr="00D0677B" w:rsidRDefault="00DC01B9" w:rsidP="00D0677B">
      <w:pPr>
        <w:spacing w:after="0" w:line="360" w:lineRule="auto"/>
        <w:ind w:left="5761" w:firstLine="709"/>
        <w:jc w:val="right"/>
        <w:rPr>
          <w:rFonts w:ascii="Times New Roman" w:hAnsi="Times New Roman"/>
          <w:sz w:val="28"/>
          <w:szCs w:val="28"/>
        </w:rPr>
      </w:pPr>
      <w:r w:rsidRPr="00D0677B">
        <w:rPr>
          <w:rFonts w:ascii="Times New Roman" w:hAnsi="Times New Roman"/>
          <w:sz w:val="28"/>
          <w:szCs w:val="28"/>
        </w:rPr>
        <w:t>А.А. Захарова</w:t>
      </w:r>
    </w:p>
    <w:p w:rsidR="00DC01B9" w:rsidRPr="00D0677B" w:rsidRDefault="00DC01B9" w:rsidP="00D0677B">
      <w:pPr>
        <w:spacing w:after="0" w:line="360" w:lineRule="auto"/>
        <w:ind w:left="5761" w:firstLine="709"/>
        <w:jc w:val="right"/>
        <w:rPr>
          <w:rFonts w:ascii="Times New Roman" w:hAnsi="Times New Roman"/>
          <w:sz w:val="28"/>
          <w:szCs w:val="28"/>
        </w:rPr>
      </w:pPr>
    </w:p>
    <w:p w:rsidR="00DC01B9" w:rsidRPr="00D0677B" w:rsidRDefault="00DC01B9" w:rsidP="00D0677B">
      <w:pPr>
        <w:spacing w:after="0" w:line="360" w:lineRule="auto"/>
        <w:ind w:left="5761" w:firstLine="709"/>
        <w:jc w:val="right"/>
        <w:rPr>
          <w:rFonts w:ascii="Times New Roman" w:hAnsi="Times New Roman"/>
          <w:sz w:val="28"/>
          <w:szCs w:val="28"/>
        </w:rPr>
      </w:pPr>
      <w:r w:rsidRPr="00D0677B">
        <w:rPr>
          <w:rFonts w:ascii="Times New Roman" w:hAnsi="Times New Roman"/>
          <w:sz w:val="28"/>
          <w:szCs w:val="28"/>
        </w:rPr>
        <w:t>Работа защищена с оценкой</w:t>
      </w:r>
    </w:p>
    <w:p w:rsidR="00DC01B9" w:rsidRPr="00D0677B" w:rsidRDefault="00DC01B9" w:rsidP="00D0677B">
      <w:pPr>
        <w:spacing w:after="0" w:line="360" w:lineRule="auto"/>
        <w:ind w:left="5761" w:firstLine="709"/>
        <w:jc w:val="right"/>
        <w:rPr>
          <w:rFonts w:ascii="Times New Roman" w:hAnsi="Times New Roman"/>
          <w:sz w:val="28"/>
          <w:szCs w:val="28"/>
        </w:rPr>
      </w:pPr>
      <w:r w:rsidRPr="00D0677B">
        <w:rPr>
          <w:rFonts w:ascii="Times New Roman" w:hAnsi="Times New Roman"/>
          <w:sz w:val="28"/>
          <w:szCs w:val="28"/>
        </w:rPr>
        <w:t>«___» (_________________)</w:t>
      </w:r>
    </w:p>
    <w:p w:rsidR="00DC01B9" w:rsidRPr="00D0677B" w:rsidRDefault="00DC01B9" w:rsidP="00D0677B">
      <w:pPr>
        <w:spacing w:after="0" w:line="360" w:lineRule="auto"/>
        <w:ind w:left="5761" w:firstLine="709"/>
        <w:jc w:val="right"/>
        <w:rPr>
          <w:rFonts w:ascii="Times New Roman" w:hAnsi="Times New Roman"/>
          <w:sz w:val="28"/>
          <w:szCs w:val="28"/>
        </w:rPr>
      </w:pPr>
      <w:r w:rsidRPr="00D0677B">
        <w:rPr>
          <w:rFonts w:ascii="Times New Roman" w:hAnsi="Times New Roman"/>
          <w:sz w:val="28"/>
          <w:szCs w:val="28"/>
        </w:rPr>
        <w:t>«____» _____________20</w:t>
      </w:r>
      <w:r w:rsidRPr="00D0677B">
        <w:rPr>
          <w:rFonts w:ascii="Times New Roman" w:hAnsi="Times New Roman"/>
          <w:sz w:val="28"/>
          <w:szCs w:val="28"/>
          <w:u w:val="single"/>
        </w:rPr>
        <w:t xml:space="preserve">     </w:t>
      </w:r>
      <w:r w:rsidRPr="00D0677B">
        <w:rPr>
          <w:rFonts w:ascii="Times New Roman" w:hAnsi="Times New Roman"/>
          <w:sz w:val="28"/>
          <w:szCs w:val="28"/>
        </w:rPr>
        <w:t>г.</w:t>
      </w:r>
    </w:p>
    <w:p w:rsidR="00DC01B9" w:rsidRPr="00D0677B" w:rsidRDefault="00DC01B9" w:rsidP="000C23F7">
      <w:pPr>
        <w:spacing w:line="360" w:lineRule="auto"/>
        <w:ind w:firstLine="709"/>
        <w:jc w:val="both"/>
        <w:rPr>
          <w:rFonts w:ascii="Times New Roman" w:hAnsi="Times New Roman"/>
          <w:sz w:val="28"/>
          <w:szCs w:val="28"/>
        </w:rPr>
      </w:pPr>
    </w:p>
    <w:p w:rsidR="00DC01B9" w:rsidRPr="00D0677B" w:rsidRDefault="00DC01B9" w:rsidP="00D0677B">
      <w:pPr>
        <w:spacing w:line="360" w:lineRule="auto"/>
        <w:ind w:firstLine="709"/>
        <w:jc w:val="center"/>
        <w:rPr>
          <w:rFonts w:ascii="Times New Roman" w:hAnsi="Times New Roman"/>
          <w:b/>
          <w:i/>
          <w:sz w:val="28"/>
          <w:szCs w:val="28"/>
        </w:rPr>
      </w:pPr>
      <w:r w:rsidRPr="00D0677B">
        <w:rPr>
          <w:rFonts w:ascii="Times New Roman" w:hAnsi="Times New Roman"/>
          <w:sz w:val="28"/>
          <w:szCs w:val="28"/>
        </w:rPr>
        <w:lastRenderedPageBreak/>
        <w:t>Москва 2010</w:t>
      </w:r>
      <w:r w:rsidRPr="00D0677B">
        <w:rPr>
          <w:rFonts w:ascii="Times New Roman" w:hAnsi="Times New Roman"/>
          <w:b/>
          <w:i/>
          <w:sz w:val="28"/>
          <w:szCs w:val="28"/>
        </w:rPr>
        <w:br w:type="page"/>
      </w:r>
    </w:p>
    <w:p w:rsidR="00DC01B9" w:rsidRPr="00D0677B" w:rsidRDefault="00DC01B9" w:rsidP="00D0677B">
      <w:pPr>
        <w:pStyle w:val="13"/>
        <w:jc w:val="center"/>
        <w:rPr>
          <w:color w:val="auto"/>
        </w:rPr>
      </w:pPr>
      <w:r w:rsidRPr="00D0677B">
        <w:rPr>
          <w:rFonts w:ascii="Times New Roman" w:hAnsi="Times New Roman"/>
          <w:color w:val="auto"/>
        </w:rPr>
        <w:t>ОГЛАВЛЕНИЕ</w:t>
      </w:r>
    </w:p>
    <w:p w:rsidR="00DC01B9" w:rsidRPr="00D0677B" w:rsidRDefault="00DC01B9" w:rsidP="00D0677B">
      <w:pPr>
        <w:rPr>
          <w:lang w:eastAsia="en-US"/>
        </w:rPr>
      </w:pPr>
    </w:p>
    <w:p w:rsidR="00DC01B9" w:rsidRPr="00D0677B" w:rsidRDefault="00DC01B9" w:rsidP="00D0677B">
      <w:pPr>
        <w:rPr>
          <w:lang w:eastAsia="en-US"/>
        </w:rPr>
      </w:pPr>
    </w:p>
    <w:p w:rsidR="00DC01B9" w:rsidRPr="00D0677B" w:rsidRDefault="00DC01B9" w:rsidP="00D0677B">
      <w:pPr>
        <w:pStyle w:val="14"/>
        <w:tabs>
          <w:tab w:val="right" w:leader="dot" w:pos="9627"/>
        </w:tabs>
        <w:spacing w:line="360" w:lineRule="auto"/>
        <w:rPr>
          <w:rFonts w:ascii="Times New Roman" w:hAnsi="Times New Roman"/>
          <w:noProof/>
          <w:sz w:val="28"/>
          <w:szCs w:val="28"/>
        </w:rPr>
      </w:pPr>
      <w:r w:rsidRPr="00D0677B">
        <w:rPr>
          <w:rFonts w:ascii="Times New Roman" w:hAnsi="Times New Roman"/>
          <w:sz w:val="28"/>
          <w:szCs w:val="28"/>
        </w:rPr>
        <w:fldChar w:fldCharType="begin"/>
      </w:r>
      <w:r w:rsidRPr="00D0677B">
        <w:rPr>
          <w:rFonts w:ascii="Times New Roman" w:hAnsi="Times New Roman"/>
          <w:sz w:val="28"/>
          <w:szCs w:val="28"/>
        </w:rPr>
        <w:instrText xml:space="preserve"> TOC \o "1-3" \h \z \u </w:instrText>
      </w:r>
      <w:r w:rsidRPr="00D0677B">
        <w:rPr>
          <w:rFonts w:ascii="Times New Roman" w:hAnsi="Times New Roman"/>
          <w:sz w:val="28"/>
          <w:szCs w:val="28"/>
        </w:rPr>
        <w:fldChar w:fldCharType="separate"/>
      </w:r>
      <w:hyperlink w:anchor="_Toc281266296" w:history="1">
        <w:r w:rsidRPr="00D0677B">
          <w:rPr>
            <w:rStyle w:val="a3"/>
            <w:rFonts w:ascii="Times New Roman" w:hAnsi="Times New Roman"/>
            <w:noProof/>
            <w:color w:val="auto"/>
            <w:sz w:val="28"/>
            <w:szCs w:val="28"/>
          </w:rPr>
          <w:t>ВВЕДЕНИЕ</w:t>
        </w:r>
        <w:r w:rsidRPr="00D0677B">
          <w:rPr>
            <w:rFonts w:ascii="Times New Roman" w:hAnsi="Times New Roman"/>
            <w:noProof/>
            <w:webHidden/>
            <w:sz w:val="28"/>
            <w:szCs w:val="28"/>
          </w:rPr>
          <w:tab/>
        </w:r>
        <w:r w:rsidRPr="00D0677B">
          <w:rPr>
            <w:rFonts w:ascii="Times New Roman" w:hAnsi="Times New Roman"/>
            <w:noProof/>
            <w:webHidden/>
            <w:sz w:val="28"/>
            <w:szCs w:val="28"/>
          </w:rPr>
          <w:fldChar w:fldCharType="begin"/>
        </w:r>
        <w:r w:rsidRPr="00D0677B">
          <w:rPr>
            <w:rFonts w:ascii="Times New Roman" w:hAnsi="Times New Roman"/>
            <w:noProof/>
            <w:webHidden/>
            <w:sz w:val="28"/>
            <w:szCs w:val="28"/>
          </w:rPr>
          <w:instrText xml:space="preserve"> PAGEREF _Toc281266296 \h </w:instrText>
        </w:r>
        <w:r w:rsidRPr="00D0677B">
          <w:rPr>
            <w:rFonts w:ascii="Times New Roman" w:hAnsi="Times New Roman"/>
            <w:noProof/>
            <w:webHidden/>
            <w:sz w:val="28"/>
            <w:szCs w:val="28"/>
          </w:rPr>
        </w:r>
        <w:r w:rsidRPr="00D0677B">
          <w:rPr>
            <w:rFonts w:ascii="Times New Roman" w:hAnsi="Times New Roman"/>
            <w:noProof/>
            <w:webHidden/>
            <w:sz w:val="28"/>
            <w:szCs w:val="28"/>
          </w:rPr>
          <w:fldChar w:fldCharType="separate"/>
        </w:r>
        <w:r w:rsidR="00990264">
          <w:rPr>
            <w:rFonts w:ascii="Times New Roman" w:hAnsi="Times New Roman"/>
            <w:noProof/>
            <w:webHidden/>
            <w:sz w:val="28"/>
            <w:szCs w:val="28"/>
          </w:rPr>
          <w:t>3</w:t>
        </w:r>
        <w:r w:rsidRPr="00D0677B">
          <w:rPr>
            <w:rFonts w:ascii="Times New Roman" w:hAnsi="Times New Roman"/>
            <w:noProof/>
            <w:webHidden/>
            <w:sz w:val="28"/>
            <w:szCs w:val="28"/>
          </w:rPr>
          <w:fldChar w:fldCharType="end"/>
        </w:r>
      </w:hyperlink>
    </w:p>
    <w:p w:rsidR="00DC01B9" w:rsidRPr="00D0677B" w:rsidRDefault="00514218" w:rsidP="00D0677B">
      <w:pPr>
        <w:pStyle w:val="14"/>
        <w:tabs>
          <w:tab w:val="right" w:leader="dot" w:pos="9627"/>
        </w:tabs>
        <w:spacing w:line="360" w:lineRule="auto"/>
        <w:rPr>
          <w:rFonts w:ascii="Times New Roman" w:hAnsi="Times New Roman"/>
          <w:noProof/>
          <w:sz w:val="28"/>
          <w:szCs w:val="28"/>
        </w:rPr>
      </w:pPr>
      <w:hyperlink w:anchor="_Toc281266297" w:history="1">
        <w:r w:rsidR="00DC01B9" w:rsidRPr="00D0677B">
          <w:rPr>
            <w:rStyle w:val="a3"/>
            <w:rFonts w:ascii="Times New Roman" w:hAnsi="Times New Roman"/>
            <w:noProof/>
            <w:color w:val="auto"/>
            <w:sz w:val="28"/>
            <w:szCs w:val="28"/>
          </w:rPr>
          <w:t>1 АНАЛИТИЧЕСКИЙ ОБЗОР</w:t>
        </w:r>
        <w:r w:rsidR="00DC01B9" w:rsidRPr="00D0677B">
          <w:rPr>
            <w:rFonts w:ascii="Times New Roman" w:hAnsi="Times New Roman"/>
            <w:noProof/>
            <w:webHidden/>
            <w:sz w:val="28"/>
            <w:szCs w:val="28"/>
          </w:rPr>
          <w:tab/>
        </w:r>
        <w:r w:rsidR="00DC01B9" w:rsidRPr="00D0677B">
          <w:rPr>
            <w:rFonts w:ascii="Times New Roman" w:hAnsi="Times New Roman"/>
            <w:noProof/>
            <w:webHidden/>
            <w:sz w:val="28"/>
            <w:szCs w:val="28"/>
          </w:rPr>
          <w:fldChar w:fldCharType="begin"/>
        </w:r>
        <w:r w:rsidR="00DC01B9" w:rsidRPr="00D0677B">
          <w:rPr>
            <w:rFonts w:ascii="Times New Roman" w:hAnsi="Times New Roman"/>
            <w:noProof/>
            <w:webHidden/>
            <w:sz w:val="28"/>
            <w:szCs w:val="28"/>
          </w:rPr>
          <w:instrText xml:space="preserve"> PAGEREF _Toc281266297 \h </w:instrText>
        </w:r>
        <w:r w:rsidR="00DC01B9" w:rsidRPr="00D0677B">
          <w:rPr>
            <w:rFonts w:ascii="Times New Roman" w:hAnsi="Times New Roman"/>
            <w:noProof/>
            <w:webHidden/>
            <w:sz w:val="28"/>
            <w:szCs w:val="28"/>
          </w:rPr>
        </w:r>
        <w:r w:rsidR="00DC01B9" w:rsidRPr="00D0677B">
          <w:rPr>
            <w:rFonts w:ascii="Times New Roman" w:hAnsi="Times New Roman"/>
            <w:noProof/>
            <w:webHidden/>
            <w:sz w:val="28"/>
            <w:szCs w:val="28"/>
          </w:rPr>
          <w:fldChar w:fldCharType="separate"/>
        </w:r>
        <w:r w:rsidR="00990264">
          <w:rPr>
            <w:rFonts w:ascii="Times New Roman" w:hAnsi="Times New Roman"/>
            <w:noProof/>
            <w:webHidden/>
            <w:sz w:val="28"/>
            <w:szCs w:val="28"/>
          </w:rPr>
          <w:t>3</w:t>
        </w:r>
        <w:r w:rsidR="00DC01B9" w:rsidRPr="00D0677B">
          <w:rPr>
            <w:rFonts w:ascii="Times New Roman" w:hAnsi="Times New Roman"/>
            <w:noProof/>
            <w:webHidden/>
            <w:sz w:val="28"/>
            <w:szCs w:val="28"/>
          </w:rPr>
          <w:fldChar w:fldCharType="end"/>
        </w:r>
      </w:hyperlink>
    </w:p>
    <w:p w:rsidR="00DC01B9" w:rsidRPr="00D0677B" w:rsidRDefault="00514218" w:rsidP="00D0677B">
      <w:pPr>
        <w:pStyle w:val="25"/>
        <w:tabs>
          <w:tab w:val="right" w:leader="dot" w:pos="9627"/>
        </w:tabs>
        <w:spacing w:line="360" w:lineRule="auto"/>
        <w:rPr>
          <w:rFonts w:ascii="Times New Roman" w:hAnsi="Times New Roman"/>
          <w:noProof/>
          <w:sz w:val="28"/>
          <w:szCs w:val="28"/>
        </w:rPr>
      </w:pPr>
      <w:hyperlink w:anchor="_Toc281266298" w:history="1">
        <w:r w:rsidR="00DC01B9" w:rsidRPr="00D0677B">
          <w:rPr>
            <w:rStyle w:val="a3"/>
            <w:rFonts w:ascii="Times New Roman" w:hAnsi="Times New Roman"/>
            <w:noProof/>
            <w:color w:val="auto"/>
            <w:sz w:val="28"/>
            <w:szCs w:val="28"/>
          </w:rPr>
          <w:t>1.1 Очистка сточной от крупногабаритных загрязнений</w:t>
        </w:r>
        <w:r w:rsidR="00DC01B9" w:rsidRPr="00D0677B">
          <w:rPr>
            <w:rFonts w:ascii="Times New Roman" w:hAnsi="Times New Roman"/>
            <w:noProof/>
            <w:webHidden/>
            <w:sz w:val="28"/>
            <w:szCs w:val="28"/>
          </w:rPr>
          <w:tab/>
        </w:r>
        <w:r w:rsidR="00DC01B9" w:rsidRPr="00D0677B">
          <w:rPr>
            <w:rFonts w:ascii="Times New Roman" w:hAnsi="Times New Roman"/>
            <w:noProof/>
            <w:webHidden/>
            <w:sz w:val="28"/>
            <w:szCs w:val="28"/>
          </w:rPr>
          <w:fldChar w:fldCharType="begin"/>
        </w:r>
        <w:r w:rsidR="00DC01B9" w:rsidRPr="00D0677B">
          <w:rPr>
            <w:rFonts w:ascii="Times New Roman" w:hAnsi="Times New Roman"/>
            <w:noProof/>
            <w:webHidden/>
            <w:sz w:val="28"/>
            <w:szCs w:val="28"/>
          </w:rPr>
          <w:instrText xml:space="preserve"> PAGEREF _Toc281266298 \h </w:instrText>
        </w:r>
        <w:r w:rsidR="00DC01B9" w:rsidRPr="00D0677B">
          <w:rPr>
            <w:rFonts w:ascii="Times New Roman" w:hAnsi="Times New Roman"/>
            <w:noProof/>
            <w:webHidden/>
            <w:sz w:val="28"/>
            <w:szCs w:val="28"/>
          </w:rPr>
        </w:r>
        <w:r w:rsidR="00DC01B9" w:rsidRPr="00D0677B">
          <w:rPr>
            <w:rFonts w:ascii="Times New Roman" w:hAnsi="Times New Roman"/>
            <w:noProof/>
            <w:webHidden/>
            <w:sz w:val="28"/>
            <w:szCs w:val="28"/>
          </w:rPr>
          <w:fldChar w:fldCharType="separate"/>
        </w:r>
        <w:r w:rsidR="00990264">
          <w:rPr>
            <w:rFonts w:ascii="Times New Roman" w:hAnsi="Times New Roman"/>
            <w:noProof/>
            <w:webHidden/>
            <w:sz w:val="28"/>
            <w:szCs w:val="28"/>
          </w:rPr>
          <w:t>3</w:t>
        </w:r>
        <w:r w:rsidR="00DC01B9" w:rsidRPr="00D0677B">
          <w:rPr>
            <w:rFonts w:ascii="Times New Roman" w:hAnsi="Times New Roman"/>
            <w:noProof/>
            <w:webHidden/>
            <w:sz w:val="28"/>
            <w:szCs w:val="28"/>
          </w:rPr>
          <w:fldChar w:fldCharType="end"/>
        </w:r>
      </w:hyperlink>
    </w:p>
    <w:p w:rsidR="00DC01B9" w:rsidRPr="00D0677B" w:rsidRDefault="00514218" w:rsidP="00D0677B">
      <w:pPr>
        <w:pStyle w:val="25"/>
        <w:tabs>
          <w:tab w:val="right" w:leader="dot" w:pos="9627"/>
        </w:tabs>
        <w:spacing w:line="360" w:lineRule="auto"/>
        <w:rPr>
          <w:rFonts w:ascii="Times New Roman" w:hAnsi="Times New Roman"/>
          <w:noProof/>
          <w:sz w:val="28"/>
          <w:szCs w:val="28"/>
        </w:rPr>
      </w:pPr>
      <w:hyperlink w:anchor="_Toc281266299" w:history="1">
        <w:r w:rsidR="00DC01B9" w:rsidRPr="00D0677B">
          <w:rPr>
            <w:rStyle w:val="a3"/>
            <w:rFonts w:ascii="Times New Roman" w:hAnsi="Times New Roman"/>
            <w:noProof/>
            <w:color w:val="auto"/>
            <w:sz w:val="28"/>
            <w:szCs w:val="28"/>
          </w:rPr>
          <w:t>1.2 Очистка от песка</w:t>
        </w:r>
        <w:r w:rsidR="00DC01B9" w:rsidRPr="00D0677B">
          <w:rPr>
            <w:rFonts w:ascii="Times New Roman" w:hAnsi="Times New Roman"/>
            <w:noProof/>
            <w:webHidden/>
            <w:sz w:val="28"/>
            <w:szCs w:val="28"/>
          </w:rPr>
          <w:tab/>
        </w:r>
        <w:r w:rsidR="00DC01B9" w:rsidRPr="00D0677B">
          <w:rPr>
            <w:rFonts w:ascii="Times New Roman" w:hAnsi="Times New Roman"/>
            <w:noProof/>
            <w:webHidden/>
            <w:sz w:val="28"/>
            <w:szCs w:val="28"/>
          </w:rPr>
          <w:fldChar w:fldCharType="begin"/>
        </w:r>
        <w:r w:rsidR="00DC01B9" w:rsidRPr="00D0677B">
          <w:rPr>
            <w:rFonts w:ascii="Times New Roman" w:hAnsi="Times New Roman"/>
            <w:noProof/>
            <w:webHidden/>
            <w:sz w:val="28"/>
            <w:szCs w:val="28"/>
          </w:rPr>
          <w:instrText xml:space="preserve"> PAGEREF _Toc281266299 \h </w:instrText>
        </w:r>
        <w:r w:rsidR="00DC01B9" w:rsidRPr="00D0677B">
          <w:rPr>
            <w:rFonts w:ascii="Times New Roman" w:hAnsi="Times New Roman"/>
            <w:noProof/>
            <w:webHidden/>
            <w:sz w:val="28"/>
            <w:szCs w:val="28"/>
          </w:rPr>
        </w:r>
        <w:r w:rsidR="00DC01B9" w:rsidRPr="00D0677B">
          <w:rPr>
            <w:rFonts w:ascii="Times New Roman" w:hAnsi="Times New Roman"/>
            <w:noProof/>
            <w:webHidden/>
            <w:sz w:val="28"/>
            <w:szCs w:val="28"/>
          </w:rPr>
          <w:fldChar w:fldCharType="separate"/>
        </w:r>
        <w:r w:rsidR="00990264">
          <w:rPr>
            <w:rFonts w:ascii="Times New Roman" w:hAnsi="Times New Roman"/>
            <w:noProof/>
            <w:webHidden/>
            <w:sz w:val="28"/>
            <w:szCs w:val="28"/>
          </w:rPr>
          <w:t>3</w:t>
        </w:r>
        <w:r w:rsidR="00DC01B9" w:rsidRPr="00D0677B">
          <w:rPr>
            <w:rFonts w:ascii="Times New Roman" w:hAnsi="Times New Roman"/>
            <w:noProof/>
            <w:webHidden/>
            <w:sz w:val="28"/>
            <w:szCs w:val="28"/>
          </w:rPr>
          <w:fldChar w:fldCharType="end"/>
        </w:r>
      </w:hyperlink>
    </w:p>
    <w:p w:rsidR="00DC01B9" w:rsidRPr="00D0677B" w:rsidRDefault="00514218" w:rsidP="00D0677B">
      <w:pPr>
        <w:pStyle w:val="25"/>
        <w:tabs>
          <w:tab w:val="right" w:leader="dot" w:pos="9627"/>
        </w:tabs>
        <w:spacing w:line="360" w:lineRule="auto"/>
        <w:rPr>
          <w:rFonts w:ascii="Times New Roman" w:hAnsi="Times New Roman"/>
          <w:noProof/>
          <w:sz w:val="28"/>
          <w:szCs w:val="28"/>
        </w:rPr>
      </w:pPr>
      <w:hyperlink w:anchor="_Toc281266300" w:history="1">
        <w:r w:rsidR="00DC01B9" w:rsidRPr="00D0677B">
          <w:rPr>
            <w:rStyle w:val="a3"/>
            <w:rFonts w:ascii="Times New Roman" w:hAnsi="Times New Roman"/>
            <w:noProof/>
            <w:color w:val="auto"/>
            <w:sz w:val="28"/>
            <w:szCs w:val="28"/>
          </w:rPr>
          <w:t>1.3 Очистка от средневзвешенных веществ</w:t>
        </w:r>
        <w:r w:rsidR="00DC01B9" w:rsidRPr="00D0677B">
          <w:rPr>
            <w:rFonts w:ascii="Times New Roman" w:hAnsi="Times New Roman"/>
            <w:noProof/>
            <w:webHidden/>
            <w:sz w:val="28"/>
            <w:szCs w:val="28"/>
          </w:rPr>
          <w:tab/>
        </w:r>
        <w:r w:rsidR="00DC01B9" w:rsidRPr="00D0677B">
          <w:rPr>
            <w:rFonts w:ascii="Times New Roman" w:hAnsi="Times New Roman"/>
            <w:noProof/>
            <w:webHidden/>
            <w:sz w:val="28"/>
            <w:szCs w:val="28"/>
          </w:rPr>
          <w:fldChar w:fldCharType="begin"/>
        </w:r>
        <w:r w:rsidR="00DC01B9" w:rsidRPr="00D0677B">
          <w:rPr>
            <w:rFonts w:ascii="Times New Roman" w:hAnsi="Times New Roman"/>
            <w:noProof/>
            <w:webHidden/>
            <w:sz w:val="28"/>
            <w:szCs w:val="28"/>
          </w:rPr>
          <w:instrText xml:space="preserve"> PAGEREF _Toc281266300 \h </w:instrText>
        </w:r>
        <w:r w:rsidR="00DC01B9" w:rsidRPr="00D0677B">
          <w:rPr>
            <w:rFonts w:ascii="Times New Roman" w:hAnsi="Times New Roman"/>
            <w:noProof/>
            <w:webHidden/>
            <w:sz w:val="28"/>
            <w:szCs w:val="28"/>
          </w:rPr>
        </w:r>
        <w:r w:rsidR="00DC01B9" w:rsidRPr="00D0677B">
          <w:rPr>
            <w:rFonts w:ascii="Times New Roman" w:hAnsi="Times New Roman"/>
            <w:noProof/>
            <w:webHidden/>
            <w:sz w:val="28"/>
            <w:szCs w:val="28"/>
          </w:rPr>
          <w:fldChar w:fldCharType="separate"/>
        </w:r>
        <w:r w:rsidR="00990264">
          <w:rPr>
            <w:rFonts w:ascii="Times New Roman" w:hAnsi="Times New Roman"/>
            <w:noProof/>
            <w:webHidden/>
            <w:sz w:val="28"/>
            <w:szCs w:val="28"/>
          </w:rPr>
          <w:t>3</w:t>
        </w:r>
        <w:r w:rsidR="00DC01B9" w:rsidRPr="00D0677B">
          <w:rPr>
            <w:rFonts w:ascii="Times New Roman" w:hAnsi="Times New Roman"/>
            <w:noProof/>
            <w:webHidden/>
            <w:sz w:val="28"/>
            <w:szCs w:val="28"/>
          </w:rPr>
          <w:fldChar w:fldCharType="end"/>
        </w:r>
      </w:hyperlink>
    </w:p>
    <w:p w:rsidR="00DC01B9" w:rsidRPr="00D0677B" w:rsidRDefault="00514218" w:rsidP="00D0677B">
      <w:pPr>
        <w:pStyle w:val="25"/>
        <w:tabs>
          <w:tab w:val="right" w:leader="dot" w:pos="9627"/>
        </w:tabs>
        <w:spacing w:line="360" w:lineRule="auto"/>
        <w:rPr>
          <w:rFonts w:ascii="Times New Roman" w:hAnsi="Times New Roman"/>
          <w:noProof/>
          <w:sz w:val="28"/>
          <w:szCs w:val="28"/>
        </w:rPr>
      </w:pPr>
      <w:hyperlink w:anchor="_Toc281266301" w:history="1">
        <w:r w:rsidR="00DC01B9" w:rsidRPr="00D0677B">
          <w:rPr>
            <w:rStyle w:val="a3"/>
            <w:rFonts w:ascii="Times New Roman" w:hAnsi="Times New Roman"/>
            <w:noProof/>
            <w:color w:val="auto"/>
            <w:sz w:val="28"/>
            <w:szCs w:val="28"/>
          </w:rPr>
          <w:t>1.4 Очистка от мелкодисперсных взвешенных веществ</w:t>
        </w:r>
        <w:r w:rsidR="00DC01B9" w:rsidRPr="00D0677B">
          <w:rPr>
            <w:rFonts w:ascii="Times New Roman" w:hAnsi="Times New Roman"/>
            <w:noProof/>
            <w:webHidden/>
            <w:sz w:val="28"/>
            <w:szCs w:val="28"/>
          </w:rPr>
          <w:tab/>
        </w:r>
        <w:r w:rsidR="00DC01B9" w:rsidRPr="00D0677B">
          <w:rPr>
            <w:rFonts w:ascii="Times New Roman" w:hAnsi="Times New Roman"/>
            <w:noProof/>
            <w:webHidden/>
            <w:sz w:val="28"/>
            <w:szCs w:val="28"/>
          </w:rPr>
          <w:fldChar w:fldCharType="begin"/>
        </w:r>
        <w:r w:rsidR="00DC01B9" w:rsidRPr="00D0677B">
          <w:rPr>
            <w:rFonts w:ascii="Times New Roman" w:hAnsi="Times New Roman"/>
            <w:noProof/>
            <w:webHidden/>
            <w:sz w:val="28"/>
            <w:szCs w:val="28"/>
          </w:rPr>
          <w:instrText xml:space="preserve"> PAGEREF _Toc281266301 \h </w:instrText>
        </w:r>
        <w:r w:rsidR="00DC01B9" w:rsidRPr="00D0677B">
          <w:rPr>
            <w:rFonts w:ascii="Times New Roman" w:hAnsi="Times New Roman"/>
            <w:noProof/>
            <w:webHidden/>
            <w:sz w:val="28"/>
            <w:szCs w:val="28"/>
          </w:rPr>
        </w:r>
        <w:r w:rsidR="00DC01B9" w:rsidRPr="00D0677B">
          <w:rPr>
            <w:rFonts w:ascii="Times New Roman" w:hAnsi="Times New Roman"/>
            <w:noProof/>
            <w:webHidden/>
            <w:sz w:val="28"/>
            <w:szCs w:val="28"/>
          </w:rPr>
          <w:fldChar w:fldCharType="separate"/>
        </w:r>
        <w:r w:rsidR="00990264">
          <w:rPr>
            <w:rFonts w:ascii="Times New Roman" w:hAnsi="Times New Roman"/>
            <w:noProof/>
            <w:webHidden/>
            <w:sz w:val="28"/>
            <w:szCs w:val="28"/>
          </w:rPr>
          <w:t>3</w:t>
        </w:r>
        <w:r w:rsidR="00DC01B9" w:rsidRPr="00D0677B">
          <w:rPr>
            <w:rFonts w:ascii="Times New Roman" w:hAnsi="Times New Roman"/>
            <w:noProof/>
            <w:webHidden/>
            <w:sz w:val="28"/>
            <w:szCs w:val="28"/>
          </w:rPr>
          <w:fldChar w:fldCharType="end"/>
        </w:r>
      </w:hyperlink>
    </w:p>
    <w:p w:rsidR="00DC01B9" w:rsidRPr="00D0677B" w:rsidRDefault="00514218" w:rsidP="00D0677B">
      <w:pPr>
        <w:pStyle w:val="25"/>
        <w:tabs>
          <w:tab w:val="right" w:leader="dot" w:pos="9627"/>
        </w:tabs>
        <w:spacing w:line="360" w:lineRule="auto"/>
        <w:rPr>
          <w:rFonts w:ascii="Times New Roman" w:hAnsi="Times New Roman"/>
          <w:noProof/>
          <w:sz w:val="28"/>
          <w:szCs w:val="28"/>
        </w:rPr>
      </w:pPr>
      <w:hyperlink w:anchor="_Toc281266302" w:history="1">
        <w:r w:rsidR="00DC01B9" w:rsidRPr="00D0677B">
          <w:rPr>
            <w:rStyle w:val="a3"/>
            <w:rFonts w:ascii="Times New Roman" w:hAnsi="Times New Roman"/>
            <w:noProof/>
            <w:color w:val="auto"/>
            <w:sz w:val="28"/>
            <w:szCs w:val="28"/>
          </w:rPr>
          <w:t>1.5 Очистка от химического загрязнения</w:t>
        </w:r>
        <w:r w:rsidR="00DC01B9" w:rsidRPr="00D0677B">
          <w:rPr>
            <w:rFonts w:ascii="Times New Roman" w:hAnsi="Times New Roman"/>
            <w:noProof/>
            <w:webHidden/>
            <w:sz w:val="28"/>
            <w:szCs w:val="28"/>
          </w:rPr>
          <w:tab/>
        </w:r>
        <w:r w:rsidR="00DC01B9" w:rsidRPr="00D0677B">
          <w:rPr>
            <w:rFonts w:ascii="Times New Roman" w:hAnsi="Times New Roman"/>
            <w:noProof/>
            <w:webHidden/>
            <w:sz w:val="28"/>
            <w:szCs w:val="28"/>
          </w:rPr>
          <w:fldChar w:fldCharType="begin"/>
        </w:r>
        <w:r w:rsidR="00DC01B9" w:rsidRPr="00D0677B">
          <w:rPr>
            <w:rFonts w:ascii="Times New Roman" w:hAnsi="Times New Roman"/>
            <w:noProof/>
            <w:webHidden/>
            <w:sz w:val="28"/>
            <w:szCs w:val="28"/>
          </w:rPr>
          <w:instrText xml:space="preserve"> PAGEREF _Toc281266302 \h </w:instrText>
        </w:r>
        <w:r w:rsidR="00DC01B9" w:rsidRPr="00D0677B">
          <w:rPr>
            <w:rFonts w:ascii="Times New Roman" w:hAnsi="Times New Roman"/>
            <w:noProof/>
            <w:webHidden/>
            <w:sz w:val="28"/>
            <w:szCs w:val="28"/>
          </w:rPr>
        </w:r>
        <w:r w:rsidR="00DC01B9" w:rsidRPr="00D0677B">
          <w:rPr>
            <w:rFonts w:ascii="Times New Roman" w:hAnsi="Times New Roman"/>
            <w:noProof/>
            <w:webHidden/>
            <w:sz w:val="28"/>
            <w:szCs w:val="28"/>
          </w:rPr>
          <w:fldChar w:fldCharType="separate"/>
        </w:r>
        <w:r w:rsidR="00990264">
          <w:rPr>
            <w:rFonts w:ascii="Times New Roman" w:hAnsi="Times New Roman"/>
            <w:noProof/>
            <w:webHidden/>
            <w:sz w:val="28"/>
            <w:szCs w:val="28"/>
          </w:rPr>
          <w:t>3</w:t>
        </w:r>
        <w:r w:rsidR="00DC01B9" w:rsidRPr="00D0677B">
          <w:rPr>
            <w:rFonts w:ascii="Times New Roman" w:hAnsi="Times New Roman"/>
            <w:noProof/>
            <w:webHidden/>
            <w:sz w:val="28"/>
            <w:szCs w:val="28"/>
          </w:rPr>
          <w:fldChar w:fldCharType="end"/>
        </w:r>
      </w:hyperlink>
    </w:p>
    <w:p w:rsidR="00DC01B9" w:rsidRPr="00D0677B" w:rsidRDefault="00514218" w:rsidP="00D0677B">
      <w:pPr>
        <w:pStyle w:val="14"/>
        <w:tabs>
          <w:tab w:val="right" w:leader="dot" w:pos="9627"/>
        </w:tabs>
        <w:spacing w:line="360" w:lineRule="auto"/>
        <w:rPr>
          <w:rFonts w:ascii="Times New Roman" w:hAnsi="Times New Roman"/>
          <w:noProof/>
          <w:sz w:val="28"/>
          <w:szCs w:val="28"/>
        </w:rPr>
      </w:pPr>
      <w:hyperlink w:anchor="_Toc281266303" w:history="1">
        <w:r w:rsidR="00DC01B9" w:rsidRPr="00D0677B">
          <w:rPr>
            <w:rStyle w:val="a3"/>
            <w:rFonts w:ascii="Times New Roman" w:hAnsi="Times New Roman"/>
            <w:noProof/>
            <w:color w:val="auto"/>
            <w:sz w:val="28"/>
            <w:szCs w:val="28"/>
          </w:rPr>
          <w:t>2 ТЕХНОЛОГИЧЕСКАЯ ЧАСТЬ</w:t>
        </w:r>
        <w:r w:rsidR="00DC01B9" w:rsidRPr="00D0677B">
          <w:rPr>
            <w:rFonts w:ascii="Times New Roman" w:hAnsi="Times New Roman"/>
            <w:noProof/>
            <w:webHidden/>
            <w:sz w:val="28"/>
            <w:szCs w:val="28"/>
          </w:rPr>
          <w:tab/>
        </w:r>
        <w:r w:rsidR="00DC01B9" w:rsidRPr="00D0677B">
          <w:rPr>
            <w:rFonts w:ascii="Times New Roman" w:hAnsi="Times New Roman"/>
            <w:noProof/>
            <w:webHidden/>
            <w:sz w:val="28"/>
            <w:szCs w:val="28"/>
          </w:rPr>
          <w:fldChar w:fldCharType="begin"/>
        </w:r>
        <w:r w:rsidR="00DC01B9" w:rsidRPr="00D0677B">
          <w:rPr>
            <w:rFonts w:ascii="Times New Roman" w:hAnsi="Times New Roman"/>
            <w:noProof/>
            <w:webHidden/>
            <w:sz w:val="28"/>
            <w:szCs w:val="28"/>
          </w:rPr>
          <w:instrText xml:space="preserve"> PAGEREF _Toc281266303 \h </w:instrText>
        </w:r>
        <w:r w:rsidR="00DC01B9" w:rsidRPr="00D0677B">
          <w:rPr>
            <w:rFonts w:ascii="Times New Roman" w:hAnsi="Times New Roman"/>
            <w:noProof/>
            <w:webHidden/>
            <w:sz w:val="28"/>
            <w:szCs w:val="28"/>
          </w:rPr>
        </w:r>
        <w:r w:rsidR="00DC01B9" w:rsidRPr="00D0677B">
          <w:rPr>
            <w:rFonts w:ascii="Times New Roman" w:hAnsi="Times New Roman"/>
            <w:noProof/>
            <w:webHidden/>
            <w:sz w:val="28"/>
            <w:szCs w:val="28"/>
          </w:rPr>
          <w:fldChar w:fldCharType="separate"/>
        </w:r>
        <w:r w:rsidR="00990264">
          <w:rPr>
            <w:rFonts w:ascii="Times New Roman" w:hAnsi="Times New Roman"/>
            <w:noProof/>
            <w:webHidden/>
            <w:sz w:val="28"/>
            <w:szCs w:val="28"/>
          </w:rPr>
          <w:t>3</w:t>
        </w:r>
        <w:r w:rsidR="00DC01B9" w:rsidRPr="00D0677B">
          <w:rPr>
            <w:rFonts w:ascii="Times New Roman" w:hAnsi="Times New Roman"/>
            <w:noProof/>
            <w:webHidden/>
            <w:sz w:val="28"/>
            <w:szCs w:val="28"/>
          </w:rPr>
          <w:fldChar w:fldCharType="end"/>
        </w:r>
      </w:hyperlink>
    </w:p>
    <w:p w:rsidR="00DC01B9" w:rsidRPr="00D0677B" w:rsidRDefault="00514218" w:rsidP="00D0677B">
      <w:pPr>
        <w:pStyle w:val="25"/>
        <w:tabs>
          <w:tab w:val="right" w:leader="dot" w:pos="9627"/>
        </w:tabs>
        <w:spacing w:line="360" w:lineRule="auto"/>
        <w:rPr>
          <w:rFonts w:ascii="Times New Roman" w:hAnsi="Times New Roman"/>
          <w:noProof/>
          <w:sz w:val="28"/>
          <w:szCs w:val="28"/>
        </w:rPr>
      </w:pPr>
      <w:hyperlink w:anchor="_Toc281266304" w:history="1">
        <w:r w:rsidR="00DC01B9" w:rsidRPr="00D0677B">
          <w:rPr>
            <w:rStyle w:val="a3"/>
            <w:rFonts w:ascii="Times New Roman" w:hAnsi="Times New Roman"/>
            <w:noProof/>
            <w:color w:val="auto"/>
            <w:sz w:val="28"/>
            <w:szCs w:val="28"/>
          </w:rPr>
          <w:t>2.1 Технологическая схема</w:t>
        </w:r>
        <w:r w:rsidR="00DC01B9" w:rsidRPr="00D0677B">
          <w:rPr>
            <w:rFonts w:ascii="Times New Roman" w:hAnsi="Times New Roman"/>
            <w:noProof/>
            <w:webHidden/>
            <w:sz w:val="28"/>
            <w:szCs w:val="28"/>
          </w:rPr>
          <w:tab/>
        </w:r>
        <w:r w:rsidR="00DC01B9" w:rsidRPr="00D0677B">
          <w:rPr>
            <w:rFonts w:ascii="Times New Roman" w:hAnsi="Times New Roman"/>
            <w:noProof/>
            <w:webHidden/>
            <w:sz w:val="28"/>
            <w:szCs w:val="28"/>
          </w:rPr>
          <w:fldChar w:fldCharType="begin"/>
        </w:r>
        <w:r w:rsidR="00DC01B9" w:rsidRPr="00D0677B">
          <w:rPr>
            <w:rFonts w:ascii="Times New Roman" w:hAnsi="Times New Roman"/>
            <w:noProof/>
            <w:webHidden/>
            <w:sz w:val="28"/>
            <w:szCs w:val="28"/>
          </w:rPr>
          <w:instrText xml:space="preserve"> PAGEREF _Toc281266304 \h </w:instrText>
        </w:r>
        <w:r w:rsidR="00DC01B9" w:rsidRPr="00D0677B">
          <w:rPr>
            <w:rFonts w:ascii="Times New Roman" w:hAnsi="Times New Roman"/>
            <w:noProof/>
            <w:webHidden/>
            <w:sz w:val="28"/>
            <w:szCs w:val="28"/>
          </w:rPr>
        </w:r>
        <w:r w:rsidR="00DC01B9" w:rsidRPr="00D0677B">
          <w:rPr>
            <w:rFonts w:ascii="Times New Roman" w:hAnsi="Times New Roman"/>
            <w:noProof/>
            <w:webHidden/>
            <w:sz w:val="28"/>
            <w:szCs w:val="28"/>
          </w:rPr>
          <w:fldChar w:fldCharType="separate"/>
        </w:r>
        <w:r w:rsidR="00990264">
          <w:rPr>
            <w:rFonts w:ascii="Times New Roman" w:hAnsi="Times New Roman"/>
            <w:noProof/>
            <w:webHidden/>
            <w:sz w:val="28"/>
            <w:szCs w:val="28"/>
          </w:rPr>
          <w:t>3</w:t>
        </w:r>
        <w:r w:rsidR="00DC01B9" w:rsidRPr="00D0677B">
          <w:rPr>
            <w:rFonts w:ascii="Times New Roman" w:hAnsi="Times New Roman"/>
            <w:noProof/>
            <w:webHidden/>
            <w:sz w:val="28"/>
            <w:szCs w:val="28"/>
          </w:rPr>
          <w:fldChar w:fldCharType="end"/>
        </w:r>
      </w:hyperlink>
    </w:p>
    <w:p w:rsidR="00DC01B9" w:rsidRPr="00D0677B" w:rsidRDefault="00514218" w:rsidP="00D0677B">
      <w:pPr>
        <w:pStyle w:val="25"/>
        <w:tabs>
          <w:tab w:val="right" w:leader="dot" w:pos="9627"/>
        </w:tabs>
        <w:spacing w:line="360" w:lineRule="auto"/>
        <w:rPr>
          <w:rFonts w:ascii="Times New Roman" w:hAnsi="Times New Roman"/>
          <w:noProof/>
          <w:sz w:val="28"/>
          <w:szCs w:val="28"/>
        </w:rPr>
      </w:pPr>
      <w:hyperlink w:anchor="_Toc281266305" w:history="1">
        <w:r w:rsidR="00DC01B9" w:rsidRPr="00D0677B">
          <w:rPr>
            <w:rStyle w:val="a3"/>
            <w:rFonts w:ascii="Times New Roman" w:hAnsi="Times New Roman"/>
            <w:noProof/>
            <w:color w:val="auto"/>
            <w:sz w:val="28"/>
            <w:szCs w:val="28"/>
          </w:rPr>
          <w:t>2.2 Описание технологической схемы</w:t>
        </w:r>
        <w:r w:rsidR="00DC01B9" w:rsidRPr="00D0677B">
          <w:rPr>
            <w:rFonts w:ascii="Times New Roman" w:hAnsi="Times New Roman"/>
            <w:noProof/>
            <w:webHidden/>
            <w:sz w:val="28"/>
            <w:szCs w:val="28"/>
          </w:rPr>
          <w:tab/>
        </w:r>
        <w:r w:rsidR="00DC01B9" w:rsidRPr="00D0677B">
          <w:rPr>
            <w:rFonts w:ascii="Times New Roman" w:hAnsi="Times New Roman"/>
            <w:noProof/>
            <w:webHidden/>
            <w:sz w:val="28"/>
            <w:szCs w:val="28"/>
          </w:rPr>
          <w:fldChar w:fldCharType="begin"/>
        </w:r>
        <w:r w:rsidR="00DC01B9" w:rsidRPr="00D0677B">
          <w:rPr>
            <w:rFonts w:ascii="Times New Roman" w:hAnsi="Times New Roman"/>
            <w:noProof/>
            <w:webHidden/>
            <w:sz w:val="28"/>
            <w:szCs w:val="28"/>
          </w:rPr>
          <w:instrText xml:space="preserve"> PAGEREF _Toc281266305 \h </w:instrText>
        </w:r>
        <w:r w:rsidR="00DC01B9" w:rsidRPr="00D0677B">
          <w:rPr>
            <w:rFonts w:ascii="Times New Roman" w:hAnsi="Times New Roman"/>
            <w:noProof/>
            <w:webHidden/>
            <w:sz w:val="28"/>
            <w:szCs w:val="28"/>
          </w:rPr>
        </w:r>
        <w:r w:rsidR="00DC01B9" w:rsidRPr="00D0677B">
          <w:rPr>
            <w:rFonts w:ascii="Times New Roman" w:hAnsi="Times New Roman"/>
            <w:noProof/>
            <w:webHidden/>
            <w:sz w:val="28"/>
            <w:szCs w:val="28"/>
          </w:rPr>
          <w:fldChar w:fldCharType="separate"/>
        </w:r>
        <w:r w:rsidR="00990264">
          <w:rPr>
            <w:rFonts w:ascii="Times New Roman" w:hAnsi="Times New Roman"/>
            <w:noProof/>
            <w:webHidden/>
            <w:sz w:val="28"/>
            <w:szCs w:val="28"/>
          </w:rPr>
          <w:t>3</w:t>
        </w:r>
        <w:r w:rsidR="00DC01B9" w:rsidRPr="00D0677B">
          <w:rPr>
            <w:rFonts w:ascii="Times New Roman" w:hAnsi="Times New Roman"/>
            <w:noProof/>
            <w:webHidden/>
            <w:sz w:val="28"/>
            <w:szCs w:val="28"/>
          </w:rPr>
          <w:fldChar w:fldCharType="end"/>
        </w:r>
      </w:hyperlink>
    </w:p>
    <w:p w:rsidR="00DC01B9" w:rsidRPr="00D0677B" w:rsidRDefault="00514218" w:rsidP="00D0677B">
      <w:pPr>
        <w:pStyle w:val="14"/>
        <w:tabs>
          <w:tab w:val="right" w:leader="dot" w:pos="9627"/>
        </w:tabs>
        <w:spacing w:line="360" w:lineRule="auto"/>
        <w:rPr>
          <w:rFonts w:ascii="Times New Roman" w:hAnsi="Times New Roman"/>
          <w:noProof/>
          <w:sz w:val="28"/>
          <w:szCs w:val="28"/>
        </w:rPr>
      </w:pPr>
      <w:hyperlink w:anchor="_Toc281266306" w:history="1">
        <w:r w:rsidR="00DC01B9" w:rsidRPr="00D0677B">
          <w:rPr>
            <w:rStyle w:val="a3"/>
            <w:rFonts w:ascii="Times New Roman" w:hAnsi="Times New Roman"/>
            <w:noProof/>
            <w:color w:val="auto"/>
            <w:sz w:val="28"/>
            <w:szCs w:val="28"/>
          </w:rPr>
          <w:t>3 ИНЖЕНЕРНЫЕ РАСЧЕТЫ</w:t>
        </w:r>
        <w:r w:rsidR="00DC01B9" w:rsidRPr="00D0677B">
          <w:rPr>
            <w:rFonts w:ascii="Times New Roman" w:hAnsi="Times New Roman"/>
            <w:noProof/>
            <w:webHidden/>
            <w:sz w:val="28"/>
            <w:szCs w:val="28"/>
          </w:rPr>
          <w:tab/>
        </w:r>
        <w:r w:rsidR="00DC01B9" w:rsidRPr="00D0677B">
          <w:rPr>
            <w:rFonts w:ascii="Times New Roman" w:hAnsi="Times New Roman"/>
            <w:noProof/>
            <w:webHidden/>
            <w:sz w:val="28"/>
            <w:szCs w:val="28"/>
          </w:rPr>
          <w:fldChar w:fldCharType="begin"/>
        </w:r>
        <w:r w:rsidR="00DC01B9" w:rsidRPr="00D0677B">
          <w:rPr>
            <w:rFonts w:ascii="Times New Roman" w:hAnsi="Times New Roman"/>
            <w:noProof/>
            <w:webHidden/>
            <w:sz w:val="28"/>
            <w:szCs w:val="28"/>
          </w:rPr>
          <w:instrText xml:space="preserve"> PAGEREF _Toc281266306 \h </w:instrText>
        </w:r>
        <w:r w:rsidR="00DC01B9" w:rsidRPr="00D0677B">
          <w:rPr>
            <w:rFonts w:ascii="Times New Roman" w:hAnsi="Times New Roman"/>
            <w:noProof/>
            <w:webHidden/>
            <w:sz w:val="28"/>
            <w:szCs w:val="28"/>
          </w:rPr>
        </w:r>
        <w:r w:rsidR="00DC01B9" w:rsidRPr="00D0677B">
          <w:rPr>
            <w:rFonts w:ascii="Times New Roman" w:hAnsi="Times New Roman"/>
            <w:noProof/>
            <w:webHidden/>
            <w:sz w:val="28"/>
            <w:szCs w:val="28"/>
          </w:rPr>
          <w:fldChar w:fldCharType="separate"/>
        </w:r>
        <w:r w:rsidR="00990264">
          <w:rPr>
            <w:rFonts w:ascii="Times New Roman" w:hAnsi="Times New Roman"/>
            <w:noProof/>
            <w:webHidden/>
            <w:sz w:val="28"/>
            <w:szCs w:val="28"/>
          </w:rPr>
          <w:t>3</w:t>
        </w:r>
        <w:r w:rsidR="00DC01B9" w:rsidRPr="00D0677B">
          <w:rPr>
            <w:rFonts w:ascii="Times New Roman" w:hAnsi="Times New Roman"/>
            <w:noProof/>
            <w:webHidden/>
            <w:sz w:val="28"/>
            <w:szCs w:val="28"/>
          </w:rPr>
          <w:fldChar w:fldCharType="end"/>
        </w:r>
      </w:hyperlink>
    </w:p>
    <w:p w:rsidR="00DC01B9" w:rsidRPr="00D0677B" w:rsidRDefault="00514218" w:rsidP="00D0677B">
      <w:pPr>
        <w:pStyle w:val="25"/>
        <w:tabs>
          <w:tab w:val="right" w:leader="dot" w:pos="9627"/>
        </w:tabs>
        <w:spacing w:line="360" w:lineRule="auto"/>
        <w:rPr>
          <w:rFonts w:ascii="Times New Roman" w:hAnsi="Times New Roman"/>
          <w:noProof/>
          <w:sz w:val="28"/>
          <w:szCs w:val="28"/>
        </w:rPr>
      </w:pPr>
      <w:hyperlink w:anchor="_Toc281266307" w:history="1">
        <w:r w:rsidR="00DC01B9" w:rsidRPr="00D0677B">
          <w:rPr>
            <w:rStyle w:val="a3"/>
            <w:rFonts w:ascii="Times New Roman" w:hAnsi="Times New Roman"/>
            <w:noProof/>
            <w:color w:val="auto"/>
            <w:sz w:val="28"/>
            <w:szCs w:val="28"/>
          </w:rPr>
          <w:t>3.1 Расчет основного оборудования</w:t>
        </w:r>
        <w:r w:rsidR="00DC01B9" w:rsidRPr="00D0677B">
          <w:rPr>
            <w:rFonts w:ascii="Times New Roman" w:hAnsi="Times New Roman"/>
            <w:noProof/>
            <w:webHidden/>
            <w:sz w:val="28"/>
            <w:szCs w:val="28"/>
          </w:rPr>
          <w:tab/>
        </w:r>
        <w:r w:rsidR="00DC01B9" w:rsidRPr="00D0677B">
          <w:rPr>
            <w:rFonts w:ascii="Times New Roman" w:hAnsi="Times New Roman"/>
            <w:noProof/>
            <w:webHidden/>
            <w:sz w:val="28"/>
            <w:szCs w:val="28"/>
          </w:rPr>
          <w:fldChar w:fldCharType="begin"/>
        </w:r>
        <w:r w:rsidR="00DC01B9" w:rsidRPr="00D0677B">
          <w:rPr>
            <w:rFonts w:ascii="Times New Roman" w:hAnsi="Times New Roman"/>
            <w:noProof/>
            <w:webHidden/>
            <w:sz w:val="28"/>
            <w:szCs w:val="28"/>
          </w:rPr>
          <w:instrText xml:space="preserve"> PAGEREF _Toc281266307 \h </w:instrText>
        </w:r>
        <w:r w:rsidR="00DC01B9" w:rsidRPr="00D0677B">
          <w:rPr>
            <w:rFonts w:ascii="Times New Roman" w:hAnsi="Times New Roman"/>
            <w:noProof/>
            <w:webHidden/>
            <w:sz w:val="28"/>
            <w:szCs w:val="28"/>
          </w:rPr>
        </w:r>
        <w:r w:rsidR="00DC01B9" w:rsidRPr="00D0677B">
          <w:rPr>
            <w:rFonts w:ascii="Times New Roman" w:hAnsi="Times New Roman"/>
            <w:noProof/>
            <w:webHidden/>
            <w:sz w:val="28"/>
            <w:szCs w:val="28"/>
          </w:rPr>
          <w:fldChar w:fldCharType="separate"/>
        </w:r>
        <w:r w:rsidR="00990264">
          <w:rPr>
            <w:rFonts w:ascii="Times New Roman" w:hAnsi="Times New Roman"/>
            <w:noProof/>
            <w:webHidden/>
            <w:sz w:val="28"/>
            <w:szCs w:val="28"/>
          </w:rPr>
          <w:t>3</w:t>
        </w:r>
        <w:r w:rsidR="00DC01B9" w:rsidRPr="00D0677B">
          <w:rPr>
            <w:rFonts w:ascii="Times New Roman" w:hAnsi="Times New Roman"/>
            <w:noProof/>
            <w:webHidden/>
            <w:sz w:val="28"/>
            <w:szCs w:val="28"/>
          </w:rPr>
          <w:fldChar w:fldCharType="end"/>
        </w:r>
      </w:hyperlink>
    </w:p>
    <w:p w:rsidR="00DC01B9" w:rsidRPr="00D0677B" w:rsidRDefault="00514218" w:rsidP="00D0677B">
      <w:pPr>
        <w:pStyle w:val="25"/>
        <w:tabs>
          <w:tab w:val="right" w:leader="dot" w:pos="9627"/>
        </w:tabs>
        <w:spacing w:line="360" w:lineRule="auto"/>
        <w:rPr>
          <w:rFonts w:ascii="Times New Roman" w:hAnsi="Times New Roman"/>
          <w:noProof/>
          <w:sz w:val="28"/>
          <w:szCs w:val="28"/>
        </w:rPr>
      </w:pPr>
      <w:hyperlink w:anchor="_Toc281266308" w:history="1">
        <w:r w:rsidR="00DC01B9" w:rsidRPr="00D0677B">
          <w:rPr>
            <w:rStyle w:val="a3"/>
            <w:rFonts w:ascii="Times New Roman" w:hAnsi="Times New Roman"/>
            <w:noProof/>
            <w:color w:val="auto"/>
            <w:sz w:val="28"/>
            <w:szCs w:val="28"/>
          </w:rPr>
          <w:t>3.2 Расчет вспомогательного оборудования</w:t>
        </w:r>
        <w:r w:rsidR="00DC01B9" w:rsidRPr="00D0677B">
          <w:rPr>
            <w:rFonts w:ascii="Times New Roman" w:hAnsi="Times New Roman"/>
            <w:noProof/>
            <w:webHidden/>
            <w:sz w:val="28"/>
            <w:szCs w:val="28"/>
          </w:rPr>
          <w:tab/>
        </w:r>
        <w:r w:rsidR="00DC01B9" w:rsidRPr="00D0677B">
          <w:rPr>
            <w:rFonts w:ascii="Times New Roman" w:hAnsi="Times New Roman"/>
            <w:noProof/>
            <w:webHidden/>
            <w:sz w:val="28"/>
            <w:szCs w:val="28"/>
          </w:rPr>
          <w:fldChar w:fldCharType="begin"/>
        </w:r>
        <w:r w:rsidR="00DC01B9" w:rsidRPr="00D0677B">
          <w:rPr>
            <w:rFonts w:ascii="Times New Roman" w:hAnsi="Times New Roman"/>
            <w:noProof/>
            <w:webHidden/>
            <w:sz w:val="28"/>
            <w:szCs w:val="28"/>
          </w:rPr>
          <w:instrText xml:space="preserve"> PAGEREF _Toc281266308 \h </w:instrText>
        </w:r>
        <w:r w:rsidR="00DC01B9" w:rsidRPr="00D0677B">
          <w:rPr>
            <w:rFonts w:ascii="Times New Roman" w:hAnsi="Times New Roman"/>
            <w:noProof/>
            <w:webHidden/>
            <w:sz w:val="28"/>
            <w:szCs w:val="28"/>
          </w:rPr>
        </w:r>
        <w:r w:rsidR="00DC01B9" w:rsidRPr="00D0677B">
          <w:rPr>
            <w:rFonts w:ascii="Times New Roman" w:hAnsi="Times New Roman"/>
            <w:noProof/>
            <w:webHidden/>
            <w:sz w:val="28"/>
            <w:szCs w:val="28"/>
          </w:rPr>
          <w:fldChar w:fldCharType="separate"/>
        </w:r>
        <w:r w:rsidR="00990264">
          <w:rPr>
            <w:rFonts w:ascii="Times New Roman" w:hAnsi="Times New Roman"/>
            <w:noProof/>
            <w:webHidden/>
            <w:sz w:val="28"/>
            <w:szCs w:val="28"/>
          </w:rPr>
          <w:t>3</w:t>
        </w:r>
        <w:r w:rsidR="00DC01B9" w:rsidRPr="00D0677B">
          <w:rPr>
            <w:rFonts w:ascii="Times New Roman" w:hAnsi="Times New Roman"/>
            <w:noProof/>
            <w:webHidden/>
            <w:sz w:val="28"/>
            <w:szCs w:val="28"/>
          </w:rPr>
          <w:fldChar w:fldCharType="end"/>
        </w:r>
      </w:hyperlink>
    </w:p>
    <w:p w:rsidR="00DC01B9" w:rsidRPr="00D0677B" w:rsidRDefault="00514218" w:rsidP="00D0677B">
      <w:pPr>
        <w:pStyle w:val="14"/>
        <w:tabs>
          <w:tab w:val="right" w:leader="dot" w:pos="9627"/>
        </w:tabs>
        <w:spacing w:line="360" w:lineRule="auto"/>
        <w:rPr>
          <w:rFonts w:ascii="Times New Roman" w:hAnsi="Times New Roman"/>
          <w:noProof/>
          <w:sz w:val="28"/>
          <w:szCs w:val="28"/>
        </w:rPr>
      </w:pPr>
      <w:hyperlink w:anchor="_Toc281266309" w:history="1">
        <w:r w:rsidR="00DC01B9" w:rsidRPr="00D0677B">
          <w:rPr>
            <w:rStyle w:val="a3"/>
            <w:rFonts w:ascii="Times New Roman" w:hAnsi="Times New Roman"/>
            <w:noProof/>
            <w:color w:val="auto"/>
            <w:sz w:val="28"/>
            <w:szCs w:val="28"/>
          </w:rPr>
          <w:t>4 ЭКОНОМИЧЕСКАЯ ЧАСТЬ</w:t>
        </w:r>
        <w:r w:rsidR="00DC01B9" w:rsidRPr="00D0677B">
          <w:rPr>
            <w:rFonts w:ascii="Times New Roman" w:hAnsi="Times New Roman"/>
            <w:noProof/>
            <w:webHidden/>
            <w:sz w:val="28"/>
            <w:szCs w:val="28"/>
          </w:rPr>
          <w:tab/>
        </w:r>
        <w:r w:rsidR="00DC01B9" w:rsidRPr="00D0677B">
          <w:rPr>
            <w:rFonts w:ascii="Times New Roman" w:hAnsi="Times New Roman"/>
            <w:noProof/>
            <w:webHidden/>
            <w:sz w:val="28"/>
            <w:szCs w:val="28"/>
          </w:rPr>
          <w:fldChar w:fldCharType="begin"/>
        </w:r>
        <w:r w:rsidR="00DC01B9" w:rsidRPr="00D0677B">
          <w:rPr>
            <w:rFonts w:ascii="Times New Roman" w:hAnsi="Times New Roman"/>
            <w:noProof/>
            <w:webHidden/>
            <w:sz w:val="28"/>
            <w:szCs w:val="28"/>
          </w:rPr>
          <w:instrText xml:space="preserve"> PAGEREF _Toc281266309 \h </w:instrText>
        </w:r>
        <w:r w:rsidR="00DC01B9" w:rsidRPr="00D0677B">
          <w:rPr>
            <w:rFonts w:ascii="Times New Roman" w:hAnsi="Times New Roman"/>
            <w:noProof/>
            <w:webHidden/>
            <w:sz w:val="28"/>
            <w:szCs w:val="28"/>
          </w:rPr>
        </w:r>
        <w:r w:rsidR="00DC01B9" w:rsidRPr="00D0677B">
          <w:rPr>
            <w:rFonts w:ascii="Times New Roman" w:hAnsi="Times New Roman"/>
            <w:noProof/>
            <w:webHidden/>
            <w:sz w:val="28"/>
            <w:szCs w:val="28"/>
          </w:rPr>
          <w:fldChar w:fldCharType="separate"/>
        </w:r>
        <w:r w:rsidR="00990264">
          <w:rPr>
            <w:rFonts w:ascii="Times New Roman" w:hAnsi="Times New Roman"/>
            <w:noProof/>
            <w:webHidden/>
            <w:sz w:val="28"/>
            <w:szCs w:val="28"/>
          </w:rPr>
          <w:t>3</w:t>
        </w:r>
        <w:r w:rsidR="00DC01B9" w:rsidRPr="00D0677B">
          <w:rPr>
            <w:rFonts w:ascii="Times New Roman" w:hAnsi="Times New Roman"/>
            <w:noProof/>
            <w:webHidden/>
            <w:sz w:val="28"/>
            <w:szCs w:val="28"/>
          </w:rPr>
          <w:fldChar w:fldCharType="end"/>
        </w:r>
      </w:hyperlink>
    </w:p>
    <w:p w:rsidR="00DC01B9" w:rsidRPr="00D0677B" w:rsidRDefault="00514218" w:rsidP="00D0677B">
      <w:pPr>
        <w:pStyle w:val="14"/>
        <w:tabs>
          <w:tab w:val="right" w:leader="dot" w:pos="9627"/>
        </w:tabs>
        <w:spacing w:line="360" w:lineRule="auto"/>
        <w:rPr>
          <w:rFonts w:ascii="Times New Roman" w:hAnsi="Times New Roman"/>
          <w:noProof/>
          <w:sz w:val="28"/>
          <w:szCs w:val="28"/>
        </w:rPr>
      </w:pPr>
      <w:hyperlink w:anchor="_Toc281266310" w:history="1">
        <w:r w:rsidR="00DC01B9" w:rsidRPr="00D0677B">
          <w:rPr>
            <w:rStyle w:val="a3"/>
            <w:rFonts w:ascii="Times New Roman" w:hAnsi="Times New Roman"/>
            <w:noProof/>
            <w:color w:val="auto"/>
            <w:sz w:val="28"/>
            <w:szCs w:val="28"/>
          </w:rPr>
          <w:t>ЗАКЛЮЧЕНИЕ</w:t>
        </w:r>
        <w:r w:rsidR="00DC01B9" w:rsidRPr="00D0677B">
          <w:rPr>
            <w:rFonts w:ascii="Times New Roman" w:hAnsi="Times New Roman"/>
            <w:noProof/>
            <w:webHidden/>
            <w:sz w:val="28"/>
            <w:szCs w:val="28"/>
          </w:rPr>
          <w:tab/>
        </w:r>
        <w:r w:rsidR="00DC01B9" w:rsidRPr="00D0677B">
          <w:rPr>
            <w:rFonts w:ascii="Times New Roman" w:hAnsi="Times New Roman"/>
            <w:noProof/>
            <w:webHidden/>
            <w:sz w:val="28"/>
            <w:szCs w:val="28"/>
          </w:rPr>
          <w:fldChar w:fldCharType="begin"/>
        </w:r>
        <w:r w:rsidR="00DC01B9" w:rsidRPr="00D0677B">
          <w:rPr>
            <w:rFonts w:ascii="Times New Roman" w:hAnsi="Times New Roman"/>
            <w:noProof/>
            <w:webHidden/>
            <w:sz w:val="28"/>
            <w:szCs w:val="28"/>
          </w:rPr>
          <w:instrText xml:space="preserve"> PAGEREF _Toc281266310 \h </w:instrText>
        </w:r>
        <w:r w:rsidR="00DC01B9" w:rsidRPr="00D0677B">
          <w:rPr>
            <w:rFonts w:ascii="Times New Roman" w:hAnsi="Times New Roman"/>
            <w:noProof/>
            <w:webHidden/>
            <w:sz w:val="28"/>
            <w:szCs w:val="28"/>
          </w:rPr>
        </w:r>
        <w:r w:rsidR="00DC01B9" w:rsidRPr="00D0677B">
          <w:rPr>
            <w:rFonts w:ascii="Times New Roman" w:hAnsi="Times New Roman"/>
            <w:noProof/>
            <w:webHidden/>
            <w:sz w:val="28"/>
            <w:szCs w:val="28"/>
          </w:rPr>
          <w:fldChar w:fldCharType="separate"/>
        </w:r>
        <w:r w:rsidR="00990264">
          <w:rPr>
            <w:rFonts w:ascii="Times New Roman" w:hAnsi="Times New Roman"/>
            <w:noProof/>
            <w:webHidden/>
            <w:sz w:val="28"/>
            <w:szCs w:val="28"/>
          </w:rPr>
          <w:t>3</w:t>
        </w:r>
        <w:r w:rsidR="00DC01B9" w:rsidRPr="00D0677B">
          <w:rPr>
            <w:rFonts w:ascii="Times New Roman" w:hAnsi="Times New Roman"/>
            <w:noProof/>
            <w:webHidden/>
            <w:sz w:val="28"/>
            <w:szCs w:val="28"/>
          </w:rPr>
          <w:fldChar w:fldCharType="end"/>
        </w:r>
      </w:hyperlink>
    </w:p>
    <w:p w:rsidR="00DC01B9" w:rsidRPr="00D0677B" w:rsidRDefault="00514218" w:rsidP="00D0677B">
      <w:pPr>
        <w:pStyle w:val="14"/>
        <w:tabs>
          <w:tab w:val="right" w:leader="dot" w:pos="9627"/>
        </w:tabs>
        <w:spacing w:line="360" w:lineRule="auto"/>
        <w:rPr>
          <w:rFonts w:ascii="Times New Roman" w:hAnsi="Times New Roman"/>
          <w:noProof/>
          <w:sz w:val="28"/>
          <w:szCs w:val="28"/>
        </w:rPr>
      </w:pPr>
      <w:hyperlink w:anchor="_Toc281266311" w:history="1">
        <w:r w:rsidR="00DC01B9" w:rsidRPr="00D0677B">
          <w:rPr>
            <w:rStyle w:val="a3"/>
            <w:rFonts w:ascii="Times New Roman" w:hAnsi="Times New Roman"/>
            <w:noProof/>
            <w:color w:val="auto"/>
            <w:sz w:val="28"/>
            <w:szCs w:val="28"/>
          </w:rPr>
          <w:t>СПИСОК ЛИТЕРАТУРЫ</w:t>
        </w:r>
        <w:r w:rsidR="00DC01B9" w:rsidRPr="00D0677B">
          <w:rPr>
            <w:rFonts w:ascii="Times New Roman" w:hAnsi="Times New Roman"/>
            <w:noProof/>
            <w:webHidden/>
            <w:sz w:val="28"/>
            <w:szCs w:val="28"/>
          </w:rPr>
          <w:tab/>
        </w:r>
        <w:r w:rsidR="00DC01B9" w:rsidRPr="00D0677B">
          <w:rPr>
            <w:rFonts w:ascii="Times New Roman" w:hAnsi="Times New Roman"/>
            <w:noProof/>
            <w:webHidden/>
            <w:sz w:val="28"/>
            <w:szCs w:val="28"/>
          </w:rPr>
          <w:fldChar w:fldCharType="begin"/>
        </w:r>
        <w:r w:rsidR="00DC01B9" w:rsidRPr="00D0677B">
          <w:rPr>
            <w:rFonts w:ascii="Times New Roman" w:hAnsi="Times New Roman"/>
            <w:noProof/>
            <w:webHidden/>
            <w:sz w:val="28"/>
            <w:szCs w:val="28"/>
          </w:rPr>
          <w:instrText xml:space="preserve"> PAGEREF _Toc281266311 \h </w:instrText>
        </w:r>
        <w:r w:rsidR="00DC01B9" w:rsidRPr="00D0677B">
          <w:rPr>
            <w:rFonts w:ascii="Times New Roman" w:hAnsi="Times New Roman"/>
            <w:noProof/>
            <w:webHidden/>
            <w:sz w:val="28"/>
            <w:szCs w:val="28"/>
          </w:rPr>
        </w:r>
        <w:r w:rsidR="00DC01B9" w:rsidRPr="00D0677B">
          <w:rPr>
            <w:rFonts w:ascii="Times New Roman" w:hAnsi="Times New Roman"/>
            <w:noProof/>
            <w:webHidden/>
            <w:sz w:val="28"/>
            <w:szCs w:val="28"/>
          </w:rPr>
          <w:fldChar w:fldCharType="separate"/>
        </w:r>
        <w:r w:rsidR="00990264">
          <w:rPr>
            <w:rFonts w:ascii="Times New Roman" w:hAnsi="Times New Roman"/>
            <w:noProof/>
            <w:webHidden/>
            <w:sz w:val="28"/>
            <w:szCs w:val="28"/>
          </w:rPr>
          <w:t>3</w:t>
        </w:r>
        <w:r w:rsidR="00DC01B9" w:rsidRPr="00D0677B">
          <w:rPr>
            <w:rFonts w:ascii="Times New Roman" w:hAnsi="Times New Roman"/>
            <w:noProof/>
            <w:webHidden/>
            <w:sz w:val="28"/>
            <w:szCs w:val="28"/>
          </w:rPr>
          <w:fldChar w:fldCharType="end"/>
        </w:r>
      </w:hyperlink>
    </w:p>
    <w:p w:rsidR="00DC01B9" w:rsidRPr="00D0677B" w:rsidRDefault="00DC01B9" w:rsidP="00D0677B">
      <w:pPr>
        <w:spacing w:line="360" w:lineRule="auto"/>
      </w:pPr>
      <w:r w:rsidRPr="00D0677B">
        <w:rPr>
          <w:rFonts w:ascii="Times New Roman" w:hAnsi="Times New Roman"/>
          <w:sz w:val="28"/>
          <w:szCs w:val="28"/>
        </w:rPr>
        <w:fldChar w:fldCharType="end"/>
      </w:r>
    </w:p>
    <w:p w:rsidR="00DC01B9" w:rsidRPr="00D0677B" w:rsidRDefault="00DC01B9" w:rsidP="000C23F7">
      <w:pPr>
        <w:spacing w:line="360" w:lineRule="auto"/>
        <w:ind w:firstLine="709"/>
        <w:jc w:val="both"/>
        <w:rPr>
          <w:rFonts w:ascii="Times New Roman" w:hAnsi="Times New Roman"/>
          <w:b/>
          <w:bCs/>
          <w:sz w:val="28"/>
          <w:szCs w:val="28"/>
        </w:rPr>
      </w:pPr>
      <w:r w:rsidRPr="00D0677B">
        <w:rPr>
          <w:rFonts w:ascii="Times New Roman" w:hAnsi="Times New Roman"/>
          <w:b/>
          <w:bCs/>
          <w:sz w:val="28"/>
          <w:szCs w:val="28"/>
        </w:rPr>
        <w:br w:type="page"/>
      </w:r>
    </w:p>
    <w:p w:rsidR="00DC01B9" w:rsidRPr="00D0677B" w:rsidRDefault="00DC01B9" w:rsidP="00D0677B">
      <w:pPr>
        <w:pStyle w:val="1"/>
        <w:jc w:val="center"/>
        <w:rPr>
          <w:rFonts w:ascii="Times New Roman" w:hAnsi="Times New Roman"/>
          <w:bCs w:val="0"/>
          <w:color w:val="auto"/>
        </w:rPr>
      </w:pPr>
      <w:bookmarkStart w:id="0" w:name="_Toc281266296"/>
      <w:r w:rsidRPr="00D0677B">
        <w:rPr>
          <w:rFonts w:ascii="Times New Roman" w:hAnsi="Times New Roman"/>
          <w:bCs w:val="0"/>
          <w:color w:val="auto"/>
        </w:rPr>
        <w:t>ВВЕДЕНИЕ</w:t>
      </w:r>
      <w:bookmarkEnd w:id="0"/>
    </w:p>
    <w:p w:rsidR="00DC01B9" w:rsidRPr="00D0677B" w:rsidRDefault="00DC01B9" w:rsidP="000C23F7">
      <w:pPr>
        <w:spacing w:after="0" w:line="360" w:lineRule="auto"/>
        <w:ind w:firstLine="709"/>
        <w:jc w:val="both"/>
        <w:rPr>
          <w:rFonts w:ascii="Times New Roman" w:hAnsi="Times New Roman"/>
          <w:b/>
          <w:bCs/>
          <w:sz w:val="28"/>
          <w:szCs w:val="28"/>
        </w:rPr>
      </w:pPr>
    </w:p>
    <w:p w:rsidR="00DC01B9" w:rsidRPr="00D0677B" w:rsidRDefault="00DC01B9" w:rsidP="000C23F7">
      <w:pPr>
        <w:autoSpaceDE w:val="0"/>
        <w:autoSpaceDN w:val="0"/>
        <w:adjustRightInd w:val="0"/>
        <w:spacing w:after="0" w:line="360" w:lineRule="auto"/>
        <w:ind w:firstLine="709"/>
        <w:jc w:val="both"/>
        <w:rPr>
          <w:rFonts w:ascii="Times New Roman" w:eastAsia="TimesNewRomanPSMT" w:hAnsi="Times New Roman"/>
          <w:sz w:val="28"/>
          <w:szCs w:val="28"/>
          <w:lang w:eastAsia="en-US"/>
        </w:rPr>
      </w:pPr>
      <w:r w:rsidRPr="00D0677B">
        <w:rPr>
          <w:rFonts w:ascii="Times New Roman" w:eastAsia="TimesNewRomanPSMT" w:hAnsi="Times New Roman"/>
          <w:sz w:val="28"/>
          <w:szCs w:val="28"/>
          <w:lang w:eastAsia="en-US"/>
        </w:rPr>
        <w:t>Вода играет решающую роль во многих процессах, протекающих в природе, и в обеспечении жизнедеятельности человека. В промышленности воду используют как сырье и источник энергии, как хладоагент, растворитель экстрагент, для транспортирования сырья и материалов.</w:t>
      </w:r>
    </w:p>
    <w:p w:rsidR="00DC01B9" w:rsidRPr="00D0677B" w:rsidRDefault="00DC01B9" w:rsidP="000C23F7">
      <w:pPr>
        <w:autoSpaceDE w:val="0"/>
        <w:autoSpaceDN w:val="0"/>
        <w:adjustRightInd w:val="0"/>
        <w:spacing w:after="0" w:line="360" w:lineRule="auto"/>
        <w:ind w:firstLine="709"/>
        <w:jc w:val="both"/>
        <w:rPr>
          <w:rFonts w:ascii="Times New Roman" w:eastAsia="TimesNewRomanPSMT" w:hAnsi="Times New Roman"/>
          <w:sz w:val="28"/>
          <w:szCs w:val="28"/>
          <w:lang w:eastAsia="en-US"/>
        </w:rPr>
      </w:pPr>
      <w:r w:rsidRPr="00D0677B">
        <w:rPr>
          <w:rFonts w:ascii="Times New Roman" w:eastAsia="TimesNewRomanPSMT" w:hAnsi="Times New Roman"/>
          <w:sz w:val="28"/>
          <w:szCs w:val="28"/>
          <w:lang w:eastAsia="en-US"/>
        </w:rPr>
        <w:t>Бурное развитие промышленности вызывает необходимость в предотвращении отрицательного воздействия производственных сточных вод на водоемы. Многие современные технологические процессы связаны со сбросом сточных вод в водные объекты.</w:t>
      </w:r>
    </w:p>
    <w:p w:rsidR="00DC01B9" w:rsidRPr="00D0677B" w:rsidRDefault="00DC01B9" w:rsidP="000C23F7">
      <w:pPr>
        <w:autoSpaceDE w:val="0"/>
        <w:autoSpaceDN w:val="0"/>
        <w:adjustRightInd w:val="0"/>
        <w:spacing w:after="0" w:line="360" w:lineRule="auto"/>
        <w:ind w:firstLine="709"/>
        <w:jc w:val="both"/>
        <w:rPr>
          <w:rFonts w:ascii="Times New Roman" w:eastAsia="TimesNewRomanPSMT" w:hAnsi="Times New Roman"/>
          <w:sz w:val="28"/>
          <w:szCs w:val="28"/>
          <w:lang w:eastAsia="en-US"/>
        </w:rPr>
      </w:pPr>
      <w:r w:rsidRPr="00D0677B">
        <w:rPr>
          <w:rFonts w:ascii="Times New Roman" w:eastAsia="TimesNewRomanPSMT" w:hAnsi="Times New Roman"/>
          <w:sz w:val="28"/>
          <w:szCs w:val="28"/>
          <w:lang w:eastAsia="en-US"/>
        </w:rPr>
        <w:t>В связи с чрезвычайным разнообразием состава, свойств и расходов сточных вод промышленных предприятий необходимо применение специфических методов, а также сооружений по их локальной, предварительной и полной очистке.</w:t>
      </w:r>
    </w:p>
    <w:p w:rsidR="00DC01B9" w:rsidRPr="00D0677B" w:rsidRDefault="00DC01B9" w:rsidP="000C23F7">
      <w:pPr>
        <w:autoSpaceDE w:val="0"/>
        <w:autoSpaceDN w:val="0"/>
        <w:adjustRightInd w:val="0"/>
        <w:spacing w:after="0" w:line="360" w:lineRule="auto"/>
        <w:ind w:firstLine="709"/>
        <w:jc w:val="both"/>
        <w:rPr>
          <w:rFonts w:ascii="Times New Roman" w:eastAsia="TimesNewRomanPSMT" w:hAnsi="Times New Roman"/>
          <w:sz w:val="28"/>
          <w:szCs w:val="28"/>
          <w:lang w:eastAsia="en-US"/>
        </w:rPr>
      </w:pPr>
      <w:r w:rsidRPr="00D0677B">
        <w:rPr>
          <w:rFonts w:ascii="Times New Roman" w:eastAsia="TimesNewRomanPSMT" w:hAnsi="Times New Roman"/>
          <w:sz w:val="28"/>
          <w:szCs w:val="28"/>
          <w:lang w:eastAsia="en-US"/>
        </w:rPr>
        <w:t>В составе инженерных коммуникаций каждого промышленного предприятия имеется комплекс канализационных сетей и сооружений, с помощью которых осуществляется отведение с территории предприятия отработанных вод (дальнейшее использование которых либо невозможно по техническим условиям, либо нецелесообразно по технико-экономическим показателям), а также сооружений по предварительной обработке сточных вод и извлечению из них ценных веществ и примесей.</w:t>
      </w:r>
    </w:p>
    <w:p w:rsidR="00DC01B9" w:rsidRPr="00D0677B" w:rsidRDefault="00DC01B9" w:rsidP="000C23F7">
      <w:pPr>
        <w:autoSpaceDE w:val="0"/>
        <w:autoSpaceDN w:val="0"/>
        <w:adjustRightInd w:val="0"/>
        <w:spacing w:after="0" w:line="360" w:lineRule="auto"/>
        <w:ind w:firstLine="709"/>
        <w:jc w:val="both"/>
        <w:rPr>
          <w:rFonts w:ascii="Times New Roman" w:eastAsia="TimesNewRomanPSMT" w:hAnsi="Times New Roman"/>
          <w:sz w:val="28"/>
          <w:szCs w:val="28"/>
          <w:lang w:eastAsia="en-US"/>
        </w:rPr>
      </w:pPr>
      <w:r w:rsidRPr="00D0677B">
        <w:rPr>
          <w:rFonts w:ascii="Times New Roman" w:eastAsia="TimesNewRomanPSMT" w:hAnsi="Times New Roman"/>
          <w:sz w:val="28"/>
          <w:szCs w:val="28"/>
          <w:lang w:eastAsia="en-US"/>
        </w:rPr>
        <w:t>Одним из основных направлений научно-технического прогресса является создание малоотходных и безотходных технологических процессов. В области очистки сточных вод таким направлением является разработка канализационных систем с минимальным сбросом сточных вод в водоем или без сброса — бессточных систем.</w:t>
      </w:r>
    </w:p>
    <w:p w:rsidR="00DC01B9" w:rsidRPr="00D0677B" w:rsidRDefault="00DC01B9" w:rsidP="000C23F7">
      <w:pPr>
        <w:autoSpaceDE w:val="0"/>
        <w:autoSpaceDN w:val="0"/>
        <w:adjustRightInd w:val="0"/>
        <w:spacing w:after="0" w:line="360" w:lineRule="auto"/>
        <w:ind w:firstLine="709"/>
        <w:jc w:val="both"/>
        <w:rPr>
          <w:rFonts w:ascii="Times New Roman" w:eastAsia="TimesNewRomanPSMT" w:hAnsi="Times New Roman"/>
          <w:sz w:val="28"/>
          <w:szCs w:val="28"/>
          <w:lang w:eastAsia="en-US"/>
        </w:rPr>
      </w:pPr>
      <w:r w:rsidRPr="00D0677B">
        <w:rPr>
          <w:rFonts w:ascii="Times New Roman" w:eastAsia="TimesNewRomanPSMT" w:hAnsi="Times New Roman"/>
          <w:sz w:val="28"/>
          <w:szCs w:val="28"/>
          <w:lang w:eastAsia="en-US"/>
        </w:rPr>
        <w:t>Наиболее рациональный способ сокращения объема сточных вод - это создание оборотных и замкнутых систем водоснабжения, исключающий сброс воды в водоемы.</w:t>
      </w:r>
    </w:p>
    <w:p w:rsidR="00DC01B9" w:rsidRPr="00D0677B" w:rsidRDefault="00DC01B9" w:rsidP="000C23F7">
      <w:pPr>
        <w:autoSpaceDE w:val="0"/>
        <w:autoSpaceDN w:val="0"/>
        <w:adjustRightInd w:val="0"/>
        <w:spacing w:after="0" w:line="360" w:lineRule="auto"/>
        <w:ind w:firstLine="709"/>
        <w:jc w:val="both"/>
        <w:rPr>
          <w:rFonts w:ascii="Times New Roman" w:eastAsia="TimesNewRomanPSMT" w:hAnsi="Times New Roman"/>
          <w:sz w:val="28"/>
          <w:szCs w:val="28"/>
          <w:lang w:eastAsia="en-US"/>
        </w:rPr>
      </w:pPr>
      <w:r w:rsidRPr="00D0677B">
        <w:rPr>
          <w:rFonts w:ascii="Times New Roman" w:eastAsia="TimesNewRomanPSMT" w:hAnsi="Times New Roman"/>
          <w:sz w:val="28"/>
          <w:szCs w:val="28"/>
          <w:lang w:eastAsia="en-US"/>
        </w:rPr>
        <w:t>При таком водоснабжении предусматривается необходимая очистка сточной воды, охлаждение оборотной воды, обработка и повторное использование сточной воды.</w:t>
      </w:r>
    </w:p>
    <w:p w:rsidR="00DC01B9" w:rsidRPr="00D0677B" w:rsidRDefault="00DC01B9" w:rsidP="000C23F7">
      <w:pPr>
        <w:autoSpaceDE w:val="0"/>
        <w:autoSpaceDN w:val="0"/>
        <w:adjustRightInd w:val="0"/>
        <w:spacing w:after="0" w:line="360" w:lineRule="auto"/>
        <w:ind w:firstLine="709"/>
        <w:jc w:val="both"/>
        <w:rPr>
          <w:rFonts w:ascii="Times New Roman" w:eastAsia="TimesNewRomanPSMT" w:hAnsi="Times New Roman"/>
          <w:sz w:val="28"/>
          <w:szCs w:val="28"/>
          <w:lang w:eastAsia="en-US"/>
        </w:rPr>
      </w:pPr>
      <w:r w:rsidRPr="00D0677B">
        <w:rPr>
          <w:rFonts w:ascii="Times New Roman" w:eastAsia="TimesNewRomanPSMT" w:hAnsi="Times New Roman"/>
          <w:sz w:val="28"/>
          <w:szCs w:val="28"/>
          <w:lang w:eastAsia="en-US"/>
        </w:rPr>
        <w:t>Создание замкнутых систем технического водоснабжения с извлечением ценных компонентов в первую очередь предусматривается при строительстве новых и реконструкции действующих предприятий. Переход на бессточные системы, канализации или системы с минимальным сбросом сточных вод может быть осуществлен путем многократного использования отработанных вод и замены водяного охлаждения на воздушное. При переводе ряда отраслей промышленности.</w:t>
      </w:r>
    </w:p>
    <w:p w:rsidR="00DC01B9" w:rsidRPr="00D0677B" w:rsidRDefault="00DC01B9" w:rsidP="000C23F7">
      <w:pPr>
        <w:spacing w:after="0" w:line="360" w:lineRule="auto"/>
        <w:ind w:firstLine="709"/>
        <w:jc w:val="both"/>
        <w:rPr>
          <w:rFonts w:ascii="Times New Roman" w:eastAsia="TimesNewRomanPSMT" w:hAnsi="Times New Roman"/>
          <w:sz w:val="28"/>
          <w:szCs w:val="28"/>
          <w:lang w:eastAsia="en-US"/>
        </w:rPr>
      </w:pPr>
      <w:r w:rsidRPr="00D0677B">
        <w:rPr>
          <w:rFonts w:ascii="Times New Roman" w:eastAsia="TimesNewRomanPSMT" w:hAnsi="Times New Roman"/>
          <w:sz w:val="28"/>
          <w:szCs w:val="28"/>
          <w:lang w:eastAsia="en-US"/>
        </w:rPr>
        <w:br w:type="page"/>
      </w:r>
    </w:p>
    <w:p w:rsidR="00DC01B9" w:rsidRPr="00D0677B" w:rsidRDefault="00DC01B9" w:rsidP="00D0677B">
      <w:pPr>
        <w:spacing w:line="360" w:lineRule="auto"/>
        <w:ind w:firstLine="709"/>
        <w:jc w:val="center"/>
        <w:rPr>
          <w:rFonts w:ascii="Times New Roman" w:hAnsi="Times New Roman"/>
          <w:sz w:val="28"/>
          <w:szCs w:val="28"/>
        </w:rPr>
      </w:pPr>
      <w:r w:rsidRPr="00D0677B">
        <w:rPr>
          <w:rFonts w:ascii="Times New Roman" w:hAnsi="Times New Roman"/>
          <w:sz w:val="28"/>
          <w:szCs w:val="28"/>
        </w:rPr>
        <w:t>ЗАДАНИЕ на курсовое проектирование № 11</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 xml:space="preserve">Студенту </w:t>
      </w:r>
      <w:r w:rsidRPr="00D0677B">
        <w:rPr>
          <w:rFonts w:ascii="Times New Roman" w:hAnsi="Times New Roman"/>
          <w:sz w:val="28"/>
          <w:szCs w:val="28"/>
          <w:u w:val="single"/>
        </w:rPr>
        <w:t>Окользиной Д.П..</w:t>
      </w:r>
      <w:r w:rsidRPr="00D0677B">
        <w:rPr>
          <w:rFonts w:ascii="Times New Roman" w:hAnsi="Times New Roman"/>
          <w:sz w:val="28"/>
          <w:szCs w:val="28"/>
        </w:rPr>
        <w:t xml:space="preserve">     группы </w:t>
      </w:r>
      <w:r w:rsidRPr="00D0677B">
        <w:rPr>
          <w:rFonts w:ascii="Times New Roman" w:hAnsi="Times New Roman"/>
          <w:sz w:val="28"/>
          <w:szCs w:val="28"/>
          <w:u w:val="single"/>
        </w:rPr>
        <w:t>ИЗОС-В-05</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Составить технологический узел очистки сточных вод от следующих загрязнений:</w:t>
      </w:r>
    </w:p>
    <w:p w:rsidR="00DC01B9" w:rsidRPr="00D0677B" w:rsidRDefault="00DC01B9" w:rsidP="000C23F7">
      <w:pPr>
        <w:numPr>
          <w:ilvl w:val="0"/>
          <w:numId w:val="1"/>
        </w:numPr>
        <w:spacing w:after="0" w:line="360" w:lineRule="auto"/>
        <w:ind w:left="0" w:firstLine="709"/>
        <w:jc w:val="both"/>
        <w:rPr>
          <w:rFonts w:ascii="Times New Roman" w:hAnsi="Times New Roman"/>
          <w:sz w:val="28"/>
          <w:szCs w:val="28"/>
        </w:rPr>
      </w:pPr>
      <w:r w:rsidRPr="00D0677B">
        <w:rPr>
          <w:rFonts w:ascii="Times New Roman" w:hAnsi="Times New Roman"/>
          <w:sz w:val="28"/>
          <w:szCs w:val="28"/>
        </w:rPr>
        <w:t>взвешенные вещества:</w:t>
      </w:r>
    </w:p>
    <w:p w:rsidR="00DC01B9" w:rsidRPr="00D0677B" w:rsidRDefault="00DC01B9" w:rsidP="000C23F7">
      <w:pPr>
        <w:numPr>
          <w:ilvl w:val="1"/>
          <w:numId w:val="1"/>
        </w:numPr>
        <w:spacing w:after="0" w:line="360" w:lineRule="auto"/>
        <w:ind w:left="0" w:firstLine="709"/>
        <w:jc w:val="both"/>
        <w:rPr>
          <w:rFonts w:ascii="Times New Roman" w:hAnsi="Times New Roman"/>
          <w:sz w:val="28"/>
          <w:szCs w:val="28"/>
        </w:rPr>
      </w:pPr>
      <w:r w:rsidRPr="00D0677B">
        <w:rPr>
          <w:rFonts w:ascii="Times New Roman" w:hAnsi="Times New Roman"/>
          <w:sz w:val="28"/>
          <w:szCs w:val="28"/>
        </w:rPr>
        <w:t>крупногабаритные загрязнения –  0%;</w:t>
      </w:r>
    </w:p>
    <w:p w:rsidR="00DC01B9" w:rsidRPr="00D0677B" w:rsidRDefault="00DC01B9" w:rsidP="000C23F7">
      <w:pPr>
        <w:numPr>
          <w:ilvl w:val="1"/>
          <w:numId w:val="1"/>
        </w:numPr>
        <w:spacing w:after="0" w:line="360" w:lineRule="auto"/>
        <w:ind w:left="0" w:firstLine="709"/>
        <w:jc w:val="both"/>
        <w:rPr>
          <w:rFonts w:ascii="Times New Roman" w:hAnsi="Times New Roman"/>
          <w:sz w:val="28"/>
          <w:szCs w:val="28"/>
        </w:rPr>
      </w:pPr>
      <w:r w:rsidRPr="00D0677B">
        <w:rPr>
          <w:rFonts w:ascii="Times New Roman" w:hAnsi="Times New Roman"/>
          <w:sz w:val="28"/>
          <w:szCs w:val="28"/>
        </w:rPr>
        <w:t>песок –</w:t>
      </w:r>
      <w:r w:rsidRPr="00D0677B">
        <w:rPr>
          <w:rFonts w:ascii="Times New Roman" w:hAnsi="Times New Roman"/>
          <w:sz w:val="28"/>
          <w:szCs w:val="28"/>
          <w:lang w:val="en-US"/>
        </w:rPr>
        <w:t xml:space="preserve"> 25</w:t>
      </w:r>
      <w:r w:rsidRPr="00D0677B">
        <w:rPr>
          <w:rFonts w:ascii="Times New Roman" w:hAnsi="Times New Roman"/>
          <w:sz w:val="28"/>
          <w:szCs w:val="28"/>
        </w:rPr>
        <w:t>%;</w:t>
      </w:r>
    </w:p>
    <w:p w:rsidR="00DC01B9" w:rsidRPr="00D0677B" w:rsidRDefault="00DC01B9" w:rsidP="000C23F7">
      <w:pPr>
        <w:numPr>
          <w:ilvl w:val="1"/>
          <w:numId w:val="1"/>
        </w:numPr>
        <w:spacing w:after="0" w:line="360" w:lineRule="auto"/>
        <w:ind w:left="0" w:firstLine="709"/>
        <w:jc w:val="both"/>
        <w:rPr>
          <w:rFonts w:ascii="Times New Roman" w:hAnsi="Times New Roman"/>
          <w:sz w:val="28"/>
          <w:szCs w:val="28"/>
        </w:rPr>
      </w:pPr>
      <w:r w:rsidRPr="00D0677B">
        <w:rPr>
          <w:rFonts w:ascii="Times New Roman" w:hAnsi="Times New Roman"/>
          <w:sz w:val="28"/>
          <w:szCs w:val="28"/>
        </w:rPr>
        <w:t>средние взвешенные вещества – 3</w:t>
      </w:r>
      <w:r w:rsidRPr="00D0677B">
        <w:rPr>
          <w:rFonts w:ascii="Times New Roman" w:hAnsi="Times New Roman"/>
          <w:sz w:val="28"/>
          <w:szCs w:val="28"/>
          <w:lang w:val="en-US"/>
        </w:rPr>
        <w:t>5</w:t>
      </w:r>
      <w:r w:rsidRPr="00D0677B">
        <w:rPr>
          <w:rFonts w:ascii="Times New Roman" w:hAnsi="Times New Roman"/>
          <w:sz w:val="28"/>
          <w:szCs w:val="28"/>
        </w:rPr>
        <w:t xml:space="preserve"> %;</w:t>
      </w:r>
    </w:p>
    <w:p w:rsidR="00DC01B9" w:rsidRPr="00D0677B" w:rsidRDefault="00DC01B9" w:rsidP="000C23F7">
      <w:pPr>
        <w:numPr>
          <w:ilvl w:val="1"/>
          <w:numId w:val="1"/>
        </w:numPr>
        <w:spacing w:after="0" w:line="360" w:lineRule="auto"/>
        <w:ind w:left="0" w:firstLine="709"/>
        <w:jc w:val="both"/>
        <w:rPr>
          <w:rFonts w:ascii="Times New Roman" w:hAnsi="Times New Roman"/>
          <w:sz w:val="28"/>
          <w:szCs w:val="28"/>
        </w:rPr>
      </w:pPr>
      <w:r w:rsidRPr="00D0677B">
        <w:rPr>
          <w:rFonts w:ascii="Times New Roman" w:hAnsi="Times New Roman"/>
          <w:sz w:val="28"/>
          <w:szCs w:val="28"/>
        </w:rPr>
        <w:t xml:space="preserve">мелкодисперсные – </w:t>
      </w:r>
      <w:r w:rsidRPr="00D0677B">
        <w:rPr>
          <w:rFonts w:ascii="Times New Roman" w:hAnsi="Times New Roman"/>
          <w:sz w:val="28"/>
          <w:szCs w:val="28"/>
          <w:lang w:val="en-US"/>
        </w:rPr>
        <w:t>40</w:t>
      </w:r>
      <w:r w:rsidRPr="00D0677B">
        <w:rPr>
          <w:rFonts w:ascii="Times New Roman" w:hAnsi="Times New Roman"/>
          <w:sz w:val="28"/>
          <w:szCs w:val="28"/>
        </w:rPr>
        <w:t xml:space="preserve"> %;</w:t>
      </w:r>
    </w:p>
    <w:p w:rsidR="00DC01B9" w:rsidRPr="00D0677B" w:rsidRDefault="00DC01B9" w:rsidP="000C23F7">
      <w:pPr>
        <w:numPr>
          <w:ilvl w:val="2"/>
          <w:numId w:val="1"/>
        </w:numPr>
        <w:tabs>
          <w:tab w:val="clear" w:pos="2880"/>
        </w:tabs>
        <w:spacing w:after="0" w:line="360" w:lineRule="auto"/>
        <w:ind w:left="0" w:firstLine="709"/>
        <w:jc w:val="both"/>
        <w:rPr>
          <w:rFonts w:ascii="Times New Roman" w:hAnsi="Times New Roman"/>
          <w:sz w:val="28"/>
          <w:szCs w:val="28"/>
        </w:rPr>
      </w:pPr>
      <w:r w:rsidRPr="00D0677B">
        <w:rPr>
          <w:rFonts w:ascii="Times New Roman" w:hAnsi="Times New Roman"/>
          <w:sz w:val="28"/>
          <w:szCs w:val="28"/>
          <w:lang w:val="en-US"/>
        </w:rPr>
        <w:t>Mn</w:t>
      </w:r>
      <w:r w:rsidRPr="00D0677B">
        <w:rPr>
          <w:rFonts w:ascii="Times New Roman" w:hAnsi="Times New Roman"/>
          <w:sz w:val="28"/>
          <w:szCs w:val="28"/>
          <w:vertAlign w:val="superscript"/>
          <w:lang w:val="en-US"/>
        </w:rPr>
        <w:t>2+</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Рассчитать параметры основных устройств.</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Исходные данные:</w:t>
      </w:r>
    </w:p>
    <w:p w:rsidR="00DC01B9" w:rsidRPr="00D0677B" w:rsidRDefault="00DC01B9" w:rsidP="000C23F7">
      <w:pPr>
        <w:tabs>
          <w:tab w:val="left" w:pos="4550"/>
        </w:tabs>
        <w:spacing w:after="0" w:line="360" w:lineRule="auto"/>
        <w:ind w:firstLine="709"/>
        <w:jc w:val="both"/>
        <w:rPr>
          <w:rFonts w:ascii="Times New Roman" w:hAnsi="Times New Roman"/>
          <w:sz w:val="28"/>
          <w:szCs w:val="28"/>
        </w:rPr>
      </w:pPr>
      <w:r w:rsidRPr="00D0677B">
        <w:rPr>
          <w:rFonts w:ascii="Times New Roman" w:hAnsi="Times New Roman"/>
          <w:sz w:val="28"/>
          <w:szCs w:val="28"/>
          <w:lang w:val="en-US"/>
        </w:rPr>
        <w:t>Q</w:t>
      </w:r>
      <w:r w:rsidRPr="00D0677B">
        <w:rPr>
          <w:rFonts w:ascii="Times New Roman" w:hAnsi="Times New Roman"/>
          <w:sz w:val="28"/>
          <w:szCs w:val="28"/>
          <w:vertAlign w:val="subscript"/>
          <w:lang w:val="en-US"/>
        </w:rPr>
        <w:t>c</w:t>
      </w:r>
      <w:r w:rsidRPr="00D0677B">
        <w:rPr>
          <w:rFonts w:ascii="Times New Roman" w:hAnsi="Times New Roman"/>
          <w:sz w:val="28"/>
          <w:szCs w:val="28"/>
          <w:vertAlign w:val="subscript"/>
        </w:rPr>
        <w:t>в</w:t>
      </w:r>
      <w:r w:rsidRPr="00D0677B">
        <w:rPr>
          <w:rFonts w:ascii="Times New Roman" w:hAnsi="Times New Roman"/>
          <w:sz w:val="28"/>
          <w:szCs w:val="28"/>
        </w:rPr>
        <w:t>=100+50*</w:t>
      </w:r>
      <w:r w:rsidRPr="00D0677B">
        <w:rPr>
          <w:rFonts w:ascii="Times New Roman" w:hAnsi="Times New Roman"/>
          <w:sz w:val="28"/>
          <w:szCs w:val="28"/>
          <w:lang w:val="en-US"/>
        </w:rPr>
        <w:t>11</w:t>
      </w:r>
      <w:r w:rsidRPr="00D0677B">
        <w:rPr>
          <w:rFonts w:ascii="Times New Roman" w:hAnsi="Times New Roman"/>
          <w:sz w:val="28"/>
          <w:szCs w:val="28"/>
        </w:rPr>
        <w:t xml:space="preserve"> = </w:t>
      </w:r>
      <w:r w:rsidRPr="00D0677B">
        <w:rPr>
          <w:rFonts w:ascii="Times New Roman" w:hAnsi="Times New Roman"/>
          <w:sz w:val="28"/>
          <w:szCs w:val="28"/>
          <w:lang w:val="en-US"/>
        </w:rPr>
        <w:t>650</w:t>
      </w:r>
      <w:r w:rsidRPr="00D0677B">
        <w:rPr>
          <w:rFonts w:ascii="Times New Roman" w:hAnsi="Times New Roman"/>
          <w:sz w:val="28"/>
          <w:szCs w:val="28"/>
        </w:rPr>
        <w:t xml:space="preserve"> м</w:t>
      </w:r>
      <w:r w:rsidRPr="00D0677B">
        <w:rPr>
          <w:rFonts w:ascii="Times New Roman" w:hAnsi="Times New Roman"/>
          <w:sz w:val="28"/>
          <w:szCs w:val="28"/>
          <w:vertAlign w:val="superscript"/>
        </w:rPr>
        <w:t>3</w:t>
      </w:r>
      <w:r w:rsidRPr="00D0677B">
        <w:rPr>
          <w:rFonts w:ascii="Times New Roman" w:hAnsi="Times New Roman"/>
          <w:sz w:val="28"/>
          <w:szCs w:val="28"/>
        </w:rPr>
        <w:t xml:space="preserve">/ч = </w:t>
      </w:r>
      <w:r w:rsidRPr="00D0677B">
        <w:rPr>
          <w:rFonts w:ascii="Times New Roman" w:hAnsi="Times New Roman"/>
          <w:sz w:val="28"/>
          <w:szCs w:val="28"/>
          <w:lang w:val="en-US"/>
        </w:rPr>
        <w:t>15600</w:t>
      </w:r>
      <w:r w:rsidRPr="00D0677B">
        <w:rPr>
          <w:rFonts w:ascii="Times New Roman" w:hAnsi="Times New Roman"/>
          <w:sz w:val="28"/>
          <w:szCs w:val="28"/>
        </w:rPr>
        <w:t xml:space="preserve"> м</w:t>
      </w:r>
      <w:r w:rsidRPr="00D0677B">
        <w:rPr>
          <w:rFonts w:ascii="Times New Roman" w:hAnsi="Times New Roman"/>
          <w:sz w:val="28"/>
          <w:szCs w:val="28"/>
          <w:vertAlign w:val="superscript"/>
        </w:rPr>
        <w:t>3</w:t>
      </w:r>
      <w:r w:rsidRPr="00D0677B">
        <w:rPr>
          <w:rFonts w:ascii="Times New Roman" w:hAnsi="Times New Roman"/>
          <w:sz w:val="28"/>
          <w:szCs w:val="28"/>
          <w:lang w:val="en-US"/>
        </w:rPr>
        <w:t>/</w:t>
      </w:r>
      <w:r w:rsidRPr="00D0677B">
        <w:rPr>
          <w:rFonts w:ascii="Times New Roman" w:hAnsi="Times New Roman"/>
          <w:sz w:val="28"/>
          <w:szCs w:val="28"/>
        </w:rPr>
        <w:t>сут;</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С</w:t>
      </w:r>
      <w:r w:rsidRPr="00D0677B">
        <w:rPr>
          <w:rFonts w:ascii="Times New Roman" w:hAnsi="Times New Roman"/>
          <w:sz w:val="28"/>
          <w:szCs w:val="28"/>
          <w:vertAlign w:val="subscript"/>
        </w:rPr>
        <w:t>вз.в-в</w:t>
      </w:r>
      <w:r w:rsidRPr="00D0677B">
        <w:rPr>
          <w:rFonts w:ascii="Times New Roman" w:hAnsi="Times New Roman"/>
          <w:sz w:val="28"/>
          <w:szCs w:val="28"/>
        </w:rPr>
        <w:t>=150+30*</w:t>
      </w:r>
      <w:r w:rsidRPr="00D0677B">
        <w:rPr>
          <w:rFonts w:ascii="Times New Roman" w:hAnsi="Times New Roman"/>
          <w:sz w:val="28"/>
          <w:szCs w:val="28"/>
          <w:lang w:val="en-US"/>
        </w:rPr>
        <w:t>11</w:t>
      </w:r>
      <w:r w:rsidRPr="00D0677B">
        <w:rPr>
          <w:rFonts w:ascii="Times New Roman" w:hAnsi="Times New Roman"/>
          <w:sz w:val="28"/>
          <w:szCs w:val="28"/>
        </w:rPr>
        <w:t xml:space="preserve"> = </w:t>
      </w:r>
      <w:r w:rsidRPr="00D0677B">
        <w:rPr>
          <w:rFonts w:ascii="Times New Roman" w:hAnsi="Times New Roman"/>
          <w:sz w:val="28"/>
          <w:szCs w:val="28"/>
          <w:lang w:val="en-US"/>
        </w:rPr>
        <w:t>480</w:t>
      </w:r>
      <w:r w:rsidRPr="00D0677B">
        <w:rPr>
          <w:rFonts w:ascii="Times New Roman" w:hAnsi="Times New Roman"/>
          <w:sz w:val="28"/>
          <w:szCs w:val="28"/>
        </w:rPr>
        <w:t xml:space="preserve"> мг/л</w:t>
      </w:r>
    </w:p>
    <w:p w:rsidR="00DC01B9" w:rsidRPr="00D0677B" w:rsidRDefault="00DC01B9" w:rsidP="000C23F7">
      <w:pPr>
        <w:tabs>
          <w:tab w:val="left" w:pos="3263"/>
        </w:tabs>
        <w:spacing w:after="0" w:line="360" w:lineRule="auto"/>
        <w:ind w:firstLine="709"/>
        <w:jc w:val="both"/>
        <w:rPr>
          <w:rFonts w:ascii="Times New Roman" w:hAnsi="Times New Roman"/>
          <w:sz w:val="28"/>
          <w:szCs w:val="28"/>
        </w:rPr>
      </w:pPr>
      <w:r w:rsidRPr="00D0677B">
        <w:rPr>
          <w:rFonts w:ascii="Times New Roman" w:hAnsi="Times New Roman"/>
          <w:sz w:val="28"/>
          <w:szCs w:val="28"/>
        </w:rPr>
        <w:t>С</w:t>
      </w:r>
      <w:r w:rsidRPr="00D0677B">
        <w:rPr>
          <w:rFonts w:ascii="Times New Roman" w:hAnsi="Times New Roman"/>
          <w:sz w:val="28"/>
          <w:szCs w:val="28"/>
          <w:vertAlign w:val="subscript"/>
        </w:rPr>
        <w:t>заг.в-ва</w:t>
      </w:r>
      <w:r w:rsidRPr="00D0677B">
        <w:rPr>
          <w:rFonts w:ascii="Times New Roman" w:hAnsi="Times New Roman"/>
          <w:sz w:val="28"/>
          <w:szCs w:val="28"/>
        </w:rPr>
        <w:t>=3.5  мг/л</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Для взвешенных веществ: ПДС=5+0.3*11 = 8.3 кг/ч;</w:t>
      </w:r>
    </w:p>
    <w:p w:rsidR="00DC01B9" w:rsidRPr="000D6318"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ПДС=</w:t>
      </w:r>
      <w:r w:rsidRPr="00D0677B">
        <w:rPr>
          <w:rFonts w:ascii="Times New Roman" w:hAnsi="Times New Roman"/>
          <w:sz w:val="28"/>
          <w:szCs w:val="28"/>
          <w:lang w:val="en-US"/>
        </w:rPr>
        <w:t>Q</w:t>
      </w:r>
      <w:r w:rsidRPr="00D0677B">
        <w:rPr>
          <w:rFonts w:ascii="Times New Roman" w:hAnsi="Times New Roman"/>
          <w:sz w:val="28"/>
          <w:szCs w:val="28"/>
          <w:vertAlign w:val="subscript"/>
          <w:lang w:val="en-US"/>
        </w:rPr>
        <w:t>c</w:t>
      </w:r>
      <w:r w:rsidRPr="00D0677B">
        <w:rPr>
          <w:rFonts w:ascii="Times New Roman" w:hAnsi="Times New Roman"/>
          <w:sz w:val="28"/>
          <w:szCs w:val="28"/>
          <w:vertAlign w:val="subscript"/>
        </w:rPr>
        <w:t>в</w:t>
      </w:r>
      <w:r w:rsidRPr="00D0677B">
        <w:rPr>
          <w:rFonts w:ascii="Times New Roman" w:hAnsi="Times New Roman"/>
          <w:sz w:val="28"/>
          <w:szCs w:val="28"/>
        </w:rPr>
        <w:t>· С</w:t>
      </w:r>
      <w:r w:rsidRPr="00D0677B">
        <w:rPr>
          <w:rFonts w:ascii="Times New Roman" w:hAnsi="Times New Roman"/>
          <w:sz w:val="28"/>
          <w:szCs w:val="28"/>
          <w:vertAlign w:val="subscript"/>
        </w:rPr>
        <w:t>сб.вз.в-в</w:t>
      </w:r>
      <w:r w:rsidRPr="00D0677B">
        <w:rPr>
          <w:rFonts w:ascii="Times New Roman" w:hAnsi="Times New Roman"/>
          <w:sz w:val="28"/>
          <w:szCs w:val="28"/>
        </w:rPr>
        <w:t xml:space="preserve">; </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С</w:t>
      </w:r>
      <w:r w:rsidRPr="00D0677B">
        <w:rPr>
          <w:rFonts w:ascii="Times New Roman" w:hAnsi="Times New Roman"/>
          <w:sz w:val="28"/>
          <w:szCs w:val="28"/>
          <w:vertAlign w:val="subscript"/>
        </w:rPr>
        <w:t>сб.вз.в-в</w:t>
      </w:r>
      <w:r w:rsidRPr="00D0677B">
        <w:rPr>
          <w:rFonts w:ascii="Times New Roman" w:hAnsi="Times New Roman"/>
          <w:sz w:val="28"/>
          <w:szCs w:val="28"/>
        </w:rPr>
        <w:t>=12.77 мг/л;</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Для химического загрязнения: С</w:t>
      </w:r>
      <w:r w:rsidRPr="00D0677B">
        <w:rPr>
          <w:rFonts w:ascii="Times New Roman" w:hAnsi="Times New Roman"/>
          <w:sz w:val="28"/>
          <w:szCs w:val="28"/>
          <w:vertAlign w:val="subscript"/>
        </w:rPr>
        <w:t>сб.</w:t>
      </w:r>
      <w:r w:rsidRPr="00D0677B">
        <w:rPr>
          <w:rFonts w:ascii="Times New Roman" w:hAnsi="Times New Roman"/>
          <w:sz w:val="28"/>
          <w:szCs w:val="28"/>
        </w:rPr>
        <w:t>= ПДК= 1.5 мг/л;</w:t>
      </w:r>
    </w:p>
    <w:p w:rsidR="00DC01B9" w:rsidRPr="00D0677B" w:rsidRDefault="00DC01B9" w:rsidP="000C23F7">
      <w:pPr>
        <w:spacing w:line="360" w:lineRule="auto"/>
        <w:ind w:firstLine="709"/>
        <w:jc w:val="both"/>
        <w:rPr>
          <w:rFonts w:ascii="Times New Roman" w:hAnsi="Times New Roman"/>
          <w:sz w:val="28"/>
          <w:szCs w:val="28"/>
        </w:rPr>
      </w:pP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Эффективность необходимой очистки:</w:t>
      </w:r>
    </w:p>
    <w:p w:rsidR="00DC01B9" w:rsidRPr="00D0677B" w:rsidRDefault="00DC01B9" w:rsidP="000C23F7">
      <w:pPr>
        <w:numPr>
          <w:ilvl w:val="0"/>
          <w:numId w:val="2"/>
        </w:numPr>
        <w:tabs>
          <w:tab w:val="left" w:pos="993"/>
        </w:tabs>
        <w:spacing w:after="0" w:line="360" w:lineRule="auto"/>
        <w:ind w:firstLine="709"/>
        <w:jc w:val="both"/>
        <w:rPr>
          <w:rFonts w:ascii="Times New Roman" w:hAnsi="Times New Roman"/>
          <w:sz w:val="28"/>
          <w:szCs w:val="28"/>
        </w:rPr>
      </w:pPr>
      <w:r w:rsidRPr="00D0677B">
        <w:rPr>
          <w:rFonts w:ascii="Times New Roman" w:hAnsi="Times New Roman"/>
          <w:sz w:val="28"/>
          <w:szCs w:val="28"/>
        </w:rPr>
        <w:t xml:space="preserve">по взвешенным веществам - </w:t>
      </w:r>
      <w:r w:rsidRPr="00D0677B">
        <w:rPr>
          <w:rFonts w:ascii="Times New Roman" w:hAnsi="Times New Roman"/>
          <w:position w:val="-24"/>
          <w:sz w:val="28"/>
          <w:szCs w:val="28"/>
        </w:rPr>
        <w:object w:dxaOrig="37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25pt;height:30.75pt" o:ole="">
            <v:imagedata r:id="rId7" o:title=""/>
          </v:shape>
          <o:OLEObject Type="Embed" ProgID="Equation.3" ShapeID="_x0000_i1025" DrawAspect="Content" ObjectID="_1461747309" r:id="rId8"/>
        </w:object>
      </w:r>
      <w:r w:rsidRPr="00D0677B">
        <w:rPr>
          <w:rFonts w:ascii="Times New Roman" w:hAnsi="Times New Roman"/>
          <w:sz w:val="28"/>
          <w:szCs w:val="28"/>
        </w:rPr>
        <w:t>;</w:t>
      </w:r>
    </w:p>
    <w:p w:rsidR="00DC01B9" w:rsidRPr="00D0677B" w:rsidRDefault="00DC01B9" w:rsidP="000C23F7">
      <w:pPr>
        <w:numPr>
          <w:ilvl w:val="0"/>
          <w:numId w:val="2"/>
        </w:numPr>
        <w:tabs>
          <w:tab w:val="left" w:pos="993"/>
        </w:tabs>
        <w:spacing w:after="0" w:line="360" w:lineRule="auto"/>
        <w:ind w:firstLine="709"/>
        <w:jc w:val="both"/>
        <w:rPr>
          <w:rFonts w:ascii="Times New Roman" w:hAnsi="Times New Roman"/>
          <w:sz w:val="28"/>
          <w:szCs w:val="28"/>
        </w:rPr>
      </w:pPr>
      <w:r w:rsidRPr="00D0677B">
        <w:rPr>
          <w:rFonts w:ascii="Times New Roman" w:hAnsi="Times New Roman"/>
          <w:sz w:val="28"/>
          <w:szCs w:val="28"/>
        </w:rPr>
        <w:t xml:space="preserve">по химическим веществам - </w:t>
      </w:r>
      <w:r w:rsidRPr="00D0677B">
        <w:rPr>
          <w:rFonts w:ascii="Times New Roman" w:hAnsi="Times New Roman"/>
          <w:position w:val="-24"/>
          <w:sz w:val="28"/>
          <w:szCs w:val="28"/>
        </w:rPr>
        <w:object w:dxaOrig="3080" w:dyaOrig="620">
          <v:shape id="_x0000_i1026" type="#_x0000_t75" style="width:153.75pt;height:30.75pt" o:ole="">
            <v:imagedata r:id="rId9" o:title=""/>
          </v:shape>
          <o:OLEObject Type="Embed" ProgID="Equation.3" ShapeID="_x0000_i1026" DrawAspect="Content" ObjectID="_1461747310" r:id="rId10"/>
        </w:object>
      </w:r>
      <w:r w:rsidRPr="00D0677B">
        <w:rPr>
          <w:rFonts w:ascii="Times New Roman" w:hAnsi="Times New Roman"/>
          <w:sz w:val="28"/>
          <w:szCs w:val="28"/>
        </w:rPr>
        <w:t>.</w:t>
      </w:r>
    </w:p>
    <w:p w:rsidR="00DC01B9" w:rsidRPr="00D0677B" w:rsidRDefault="00DC01B9" w:rsidP="000C23F7">
      <w:pPr>
        <w:spacing w:after="0" w:line="360" w:lineRule="auto"/>
        <w:ind w:firstLine="709"/>
        <w:jc w:val="both"/>
        <w:rPr>
          <w:rFonts w:ascii="Times New Roman" w:hAnsi="Times New Roman"/>
          <w:sz w:val="28"/>
          <w:szCs w:val="28"/>
        </w:rPr>
      </w:pPr>
    </w:p>
    <w:p w:rsidR="00DC01B9" w:rsidRPr="00D0677B" w:rsidRDefault="00DC01B9" w:rsidP="000C23F7">
      <w:pPr>
        <w:spacing w:line="360" w:lineRule="auto"/>
        <w:ind w:firstLine="709"/>
        <w:jc w:val="both"/>
        <w:rPr>
          <w:rFonts w:ascii="Times New Roman" w:hAnsi="Times New Roman"/>
          <w:b/>
          <w:sz w:val="28"/>
          <w:szCs w:val="28"/>
        </w:rPr>
      </w:pPr>
      <w:r w:rsidRPr="00D0677B">
        <w:rPr>
          <w:rFonts w:ascii="Times New Roman" w:hAnsi="Times New Roman"/>
          <w:b/>
          <w:sz w:val="28"/>
          <w:szCs w:val="28"/>
        </w:rPr>
        <w:br w:type="page"/>
      </w:r>
    </w:p>
    <w:p w:rsidR="00DC01B9" w:rsidRPr="00D0677B" w:rsidRDefault="00DC01B9" w:rsidP="00D0677B">
      <w:pPr>
        <w:pStyle w:val="1"/>
        <w:jc w:val="center"/>
        <w:rPr>
          <w:rFonts w:ascii="Times New Roman" w:hAnsi="Times New Roman"/>
          <w:color w:val="auto"/>
        </w:rPr>
      </w:pPr>
      <w:bookmarkStart w:id="1" w:name="_Toc281266297"/>
      <w:r w:rsidRPr="00D0677B">
        <w:rPr>
          <w:rFonts w:ascii="Times New Roman" w:hAnsi="Times New Roman"/>
          <w:color w:val="auto"/>
        </w:rPr>
        <w:t>1 АНАЛИТИЧЕСКИЙ ОБЗОР</w:t>
      </w:r>
      <w:bookmarkEnd w:id="1"/>
    </w:p>
    <w:p w:rsidR="00DC01B9" w:rsidRPr="00D0677B" w:rsidRDefault="00DC01B9" w:rsidP="000C23F7">
      <w:pPr>
        <w:spacing w:after="0" w:line="360" w:lineRule="auto"/>
        <w:ind w:firstLine="709"/>
        <w:jc w:val="both"/>
        <w:rPr>
          <w:rFonts w:ascii="Times New Roman" w:hAnsi="Times New Roman"/>
          <w:b/>
          <w:sz w:val="28"/>
          <w:szCs w:val="28"/>
        </w:rPr>
      </w:pP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Для того чтобы, очистка сточной воды была как можно более эффективной и наименее затратной необходимо провести анализ имеющихся методов и аппаратов очистки и выбрать из них наиболее подходящие.</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 xml:space="preserve">Очистка </w:t>
      </w:r>
      <w:r w:rsidRPr="00D0677B">
        <w:rPr>
          <w:rFonts w:ascii="Times New Roman" w:hAnsi="Times New Roman"/>
          <w:sz w:val="28"/>
          <w:szCs w:val="28"/>
          <w:lang w:val="en-US"/>
        </w:rPr>
        <w:t>C</w:t>
      </w:r>
      <w:r w:rsidRPr="00D0677B">
        <w:rPr>
          <w:rFonts w:ascii="Times New Roman" w:hAnsi="Times New Roman"/>
          <w:sz w:val="28"/>
          <w:szCs w:val="28"/>
        </w:rPr>
        <w:t xml:space="preserve">В от содержащихся в ней загрязнений, как правило, проводится в несколько стадий. Общим принципом последовательности расположения очистных сооружений является удаление из </w:t>
      </w:r>
      <w:r w:rsidRPr="00D0677B">
        <w:rPr>
          <w:rFonts w:ascii="Times New Roman" w:hAnsi="Times New Roman"/>
          <w:sz w:val="28"/>
          <w:szCs w:val="28"/>
          <w:lang w:val="en-US"/>
        </w:rPr>
        <w:t>C</w:t>
      </w:r>
      <w:r w:rsidRPr="00D0677B">
        <w:rPr>
          <w:rFonts w:ascii="Times New Roman" w:hAnsi="Times New Roman"/>
          <w:sz w:val="28"/>
          <w:szCs w:val="28"/>
        </w:rPr>
        <w:t xml:space="preserve">В загрязнений по их уменьшающейся крупности. Для очистки от взвешенных веществ применяют механические методы очистки </w:t>
      </w:r>
      <w:r w:rsidRPr="00D0677B">
        <w:rPr>
          <w:rFonts w:ascii="Times New Roman" w:hAnsi="Times New Roman"/>
          <w:sz w:val="28"/>
          <w:szCs w:val="28"/>
          <w:lang w:val="en-US"/>
        </w:rPr>
        <w:t>C</w:t>
      </w:r>
      <w:r w:rsidRPr="00D0677B">
        <w:rPr>
          <w:rFonts w:ascii="Times New Roman" w:hAnsi="Times New Roman"/>
          <w:sz w:val="28"/>
          <w:szCs w:val="28"/>
        </w:rPr>
        <w:t xml:space="preserve">В. Механическая очистка применяется для выделения из </w:t>
      </w:r>
      <w:r w:rsidRPr="00D0677B">
        <w:rPr>
          <w:rFonts w:ascii="Times New Roman" w:hAnsi="Times New Roman"/>
          <w:sz w:val="28"/>
          <w:szCs w:val="28"/>
          <w:lang w:val="en-US"/>
        </w:rPr>
        <w:t>C</w:t>
      </w:r>
      <w:r w:rsidRPr="00D0677B">
        <w:rPr>
          <w:rFonts w:ascii="Times New Roman" w:hAnsi="Times New Roman"/>
          <w:sz w:val="28"/>
          <w:szCs w:val="28"/>
        </w:rPr>
        <w:t xml:space="preserve">В минеральных и органических примесей.  </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 xml:space="preserve">В данной курсовой работе требуется очистить </w:t>
      </w:r>
      <w:r w:rsidRPr="00D0677B">
        <w:rPr>
          <w:rFonts w:ascii="Times New Roman" w:hAnsi="Times New Roman"/>
          <w:sz w:val="28"/>
          <w:szCs w:val="28"/>
          <w:lang w:val="en-US"/>
        </w:rPr>
        <w:t>C</w:t>
      </w:r>
      <w:r w:rsidRPr="00D0677B">
        <w:rPr>
          <w:rFonts w:ascii="Times New Roman" w:hAnsi="Times New Roman"/>
          <w:sz w:val="28"/>
          <w:szCs w:val="28"/>
        </w:rPr>
        <w:t>В от следующих типов загрязнений:</w:t>
      </w:r>
    </w:p>
    <w:p w:rsidR="00DC01B9" w:rsidRPr="00D0677B" w:rsidRDefault="00DC01B9" w:rsidP="000C23F7">
      <w:pPr>
        <w:pStyle w:val="11"/>
        <w:numPr>
          <w:ilvl w:val="0"/>
          <w:numId w:val="14"/>
        </w:numPr>
        <w:spacing w:line="360" w:lineRule="auto"/>
        <w:ind w:left="0" w:firstLine="709"/>
        <w:jc w:val="both"/>
        <w:rPr>
          <w:sz w:val="28"/>
          <w:szCs w:val="28"/>
        </w:rPr>
      </w:pPr>
      <w:r w:rsidRPr="00D0677B">
        <w:rPr>
          <w:sz w:val="28"/>
          <w:szCs w:val="28"/>
        </w:rPr>
        <w:t>крупногабаритные загрязнения,</w:t>
      </w:r>
    </w:p>
    <w:p w:rsidR="00DC01B9" w:rsidRPr="00D0677B" w:rsidRDefault="00DC01B9" w:rsidP="000C23F7">
      <w:pPr>
        <w:pStyle w:val="11"/>
        <w:numPr>
          <w:ilvl w:val="0"/>
          <w:numId w:val="14"/>
        </w:numPr>
        <w:spacing w:line="360" w:lineRule="auto"/>
        <w:ind w:left="0" w:firstLine="709"/>
        <w:jc w:val="both"/>
        <w:rPr>
          <w:sz w:val="28"/>
          <w:szCs w:val="28"/>
        </w:rPr>
      </w:pPr>
      <w:r w:rsidRPr="00D0677B">
        <w:rPr>
          <w:sz w:val="28"/>
          <w:szCs w:val="28"/>
        </w:rPr>
        <w:t>песок,</w:t>
      </w:r>
    </w:p>
    <w:p w:rsidR="00DC01B9" w:rsidRPr="00D0677B" w:rsidRDefault="00DC01B9" w:rsidP="000C23F7">
      <w:pPr>
        <w:pStyle w:val="11"/>
        <w:numPr>
          <w:ilvl w:val="0"/>
          <w:numId w:val="14"/>
        </w:numPr>
        <w:spacing w:line="360" w:lineRule="auto"/>
        <w:ind w:left="0" w:firstLine="709"/>
        <w:jc w:val="both"/>
        <w:rPr>
          <w:sz w:val="28"/>
          <w:szCs w:val="28"/>
        </w:rPr>
      </w:pPr>
      <w:r w:rsidRPr="00D0677B">
        <w:rPr>
          <w:sz w:val="28"/>
          <w:szCs w:val="28"/>
        </w:rPr>
        <w:t>средние взвешенные вещества</w:t>
      </w:r>
      <w:r w:rsidRPr="00D0677B">
        <w:rPr>
          <w:sz w:val="28"/>
          <w:szCs w:val="28"/>
          <w:lang w:val="en-US"/>
        </w:rPr>
        <w:t xml:space="preserve">, </w:t>
      </w:r>
    </w:p>
    <w:p w:rsidR="00DC01B9" w:rsidRPr="00D0677B" w:rsidRDefault="00DC01B9" w:rsidP="000C23F7">
      <w:pPr>
        <w:pStyle w:val="11"/>
        <w:numPr>
          <w:ilvl w:val="0"/>
          <w:numId w:val="14"/>
        </w:numPr>
        <w:spacing w:line="360" w:lineRule="auto"/>
        <w:ind w:left="0" w:firstLine="709"/>
        <w:jc w:val="both"/>
        <w:rPr>
          <w:sz w:val="28"/>
          <w:szCs w:val="28"/>
        </w:rPr>
      </w:pPr>
      <w:r w:rsidRPr="00D0677B">
        <w:rPr>
          <w:sz w:val="28"/>
          <w:szCs w:val="28"/>
        </w:rPr>
        <w:t>смола древесная</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Определяем долю по категории загрязнения:</w:t>
      </w:r>
    </w:p>
    <w:p w:rsidR="00DC01B9" w:rsidRPr="00D0677B" w:rsidRDefault="00DC01B9" w:rsidP="000C23F7">
      <w:pPr>
        <w:pStyle w:val="11"/>
        <w:numPr>
          <w:ilvl w:val="0"/>
          <w:numId w:val="5"/>
        </w:numPr>
        <w:spacing w:line="360" w:lineRule="auto"/>
        <w:ind w:left="0" w:firstLine="709"/>
        <w:jc w:val="both"/>
        <w:rPr>
          <w:sz w:val="28"/>
          <w:szCs w:val="28"/>
        </w:rPr>
      </w:pPr>
      <w:r w:rsidRPr="00D0677B">
        <w:rPr>
          <w:sz w:val="28"/>
          <w:szCs w:val="28"/>
        </w:rPr>
        <w:t xml:space="preserve">песок (песколовки): </w:t>
      </w:r>
      <w:r w:rsidRPr="00D0677B">
        <w:rPr>
          <w:sz w:val="28"/>
          <w:szCs w:val="28"/>
          <w:lang w:val="en-US"/>
        </w:rPr>
        <w:t xml:space="preserve"> 25%</w:t>
      </w:r>
    </w:p>
    <w:p w:rsidR="00DC01B9" w:rsidRPr="00D0677B" w:rsidRDefault="00DC01B9" w:rsidP="000C23F7">
      <w:pPr>
        <w:pStyle w:val="11"/>
        <w:spacing w:line="360" w:lineRule="auto"/>
        <w:ind w:left="709" w:firstLine="709"/>
        <w:jc w:val="both"/>
        <w:rPr>
          <w:sz w:val="28"/>
          <w:szCs w:val="28"/>
          <w:lang w:val="en-US"/>
        </w:rPr>
      </w:pPr>
      <w:r w:rsidRPr="00D0677B">
        <w:rPr>
          <w:sz w:val="28"/>
          <w:szCs w:val="28"/>
        </w:rPr>
        <w:t>4</w:t>
      </w:r>
      <w:r w:rsidRPr="00D0677B">
        <w:rPr>
          <w:sz w:val="28"/>
          <w:szCs w:val="28"/>
          <w:lang w:val="en-US"/>
        </w:rPr>
        <w:t>80 - 100%</w:t>
      </w:r>
    </w:p>
    <w:p w:rsidR="00DC01B9" w:rsidRPr="00D0677B" w:rsidRDefault="00DC01B9" w:rsidP="000C23F7">
      <w:pPr>
        <w:pStyle w:val="11"/>
        <w:spacing w:line="360" w:lineRule="auto"/>
        <w:ind w:left="709" w:firstLine="709"/>
        <w:jc w:val="both"/>
        <w:rPr>
          <w:sz w:val="28"/>
          <w:szCs w:val="28"/>
        </w:rPr>
      </w:pPr>
      <w:r w:rsidRPr="00D0677B">
        <w:rPr>
          <w:sz w:val="28"/>
          <w:szCs w:val="28"/>
          <w:lang w:val="en-US"/>
        </w:rPr>
        <w:t>X</w:t>
      </w:r>
      <w:r w:rsidRPr="00D0677B">
        <w:rPr>
          <w:sz w:val="28"/>
          <w:szCs w:val="28"/>
        </w:rPr>
        <w:t xml:space="preserve"> - 25%  </w:t>
      </w:r>
      <w:r w:rsidRPr="00D0677B">
        <w:rPr>
          <w:sz w:val="28"/>
          <w:szCs w:val="28"/>
          <w:lang w:val="en-US"/>
        </w:rPr>
        <w:t>X</w:t>
      </w:r>
      <w:r w:rsidRPr="00D0677B">
        <w:rPr>
          <w:sz w:val="28"/>
          <w:szCs w:val="28"/>
        </w:rPr>
        <w:t xml:space="preserve"> = 124 мг/л</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3) средние взвешенные вещества (циклоны, фильтры, отстойники): 35%</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 xml:space="preserve">480 – 100% </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 xml:space="preserve"> Х    -   35%      Х= 168 мг/л;</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 xml:space="preserve">4) мелкодисперсные взвешенные вещества (физико-химическая очистка): 40% </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 xml:space="preserve">480 – 100% </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 xml:space="preserve"> Х    -  40%      Х = 192 мг/л.</w:t>
      </w:r>
    </w:p>
    <w:p w:rsidR="00DC01B9" w:rsidRPr="003662D1" w:rsidRDefault="00DC01B9" w:rsidP="003662D1">
      <w:pPr>
        <w:tabs>
          <w:tab w:val="left" w:pos="360"/>
        </w:tabs>
        <w:spacing w:after="0" w:line="360" w:lineRule="auto"/>
        <w:ind w:firstLine="709"/>
        <w:jc w:val="both"/>
        <w:rPr>
          <w:rFonts w:ascii="Times New Roman" w:hAnsi="Times New Roman"/>
          <w:sz w:val="28"/>
          <w:szCs w:val="28"/>
        </w:rPr>
      </w:pPr>
      <w:r w:rsidRPr="00D0677B">
        <w:rPr>
          <w:rFonts w:ascii="Times New Roman" w:hAnsi="Times New Roman"/>
          <w:sz w:val="28"/>
          <w:szCs w:val="28"/>
        </w:rPr>
        <w:t>После того, как определены доли загрязнителей, выполняется подбор оборудования для очистки.</w:t>
      </w:r>
      <w:r w:rsidRPr="00D0677B">
        <w:rPr>
          <w:rFonts w:ascii="Times New Roman" w:hAnsi="Times New Roman"/>
          <w:b/>
          <w:sz w:val="28"/>
          <w:szCs w:val="28"/>
        </w:rPr>
        <w:br w:type="page"/>
      </w:r>
    </w:p>
    <w:p w:rsidR="00DC01B9" w:rsidRPr="00D0677B" w:rsidRDefault="00DC01B9" w:rsidP="00D0677B">
      <w:pPr>
        <w:pStyle w:val="2"/>
        <w:jc w:val="center"/>
        <w:rPr>
          <w:sz w:val="28"/>
          <w:szCs w:val="28"/>
        </w:rPr>
      </w:pPr>
      <w:bookmarkStart w:id="2" w:name="_Toc281266298"/>
      <w:r w:rsidRPr="00D0677B">
        <w:rPr>
          <w:sz w:val="28"/>
          <w:szCs w:val="28"/>
        </w:rPr>
        <w:t>1.1 Очистка сточной от крупногабаритных загрязнений</w:t>
      </w:r>
      <w:bookmarkEnd w:id="2"/>
    </w:p>
    <w:p w:rsidR="00DC01B9" w:rsidRPr="00D0677B" w:rsidRDefault="00DC01B9" w:rsidP="000C23F7">
      <w:pPr>
        <w:autoSpaceDE w:val="0"/>
        <w:autoSpaceDN w:val="0"/>
        <w:adjustRightInd w:val="0"/>
        <w:spacing w:after="0" w:line="360" w:lineRule="auto"/>
        <w:ind w:firstLine="709"/>
        <w:jc w:val="both"/>
        <w:rPr>
          <w:rFonts w:ascii="Times New Roman" w:hAnsi="Times New Roman"/>
          <w:i/>
          <w:iCs/>
          <w:sz w:val="28"/>
          <w:szCs w:val="28"/>
          <w:lang w:eastAsia="en-US"/>
        </w:rPr>
      </w:pPr>
      <w:r w:rsidRPr="00D0677B">
        <w:rPr>
          <w:rFonts w:ascii="Times New Roman" w:hAnsi="Times New Roman"/>
          <w:sz w:val="28"/>
          <w:szCs w:val="28"/>
        </w:rPr>
        <w:t>Так как в сточной воде отсутствуют крупногабаритные загрязнения, процесс процеживания не требуется.</w:t>
      </w:r>
    </w:p>
    <w:p w:rsidR="00DC01B9" w:rsidRPr="00D0677B" w:rsidRDefault="00DC01B9" w:rsidP="000C23F7">
      <w:pPr>
        <w:spacing w:after="0" w:line="360" w:lineRule="auto"/>
        <w:ind w:firstLine="709"/>
        <w:jc w:val="both"/>
        <w:rPr>
          <w:rFonts w:ascii="Times New Roman" w:hAnsi="Times New Roman"/>
          <w:b/>
          <w:sz w:val="28"/>
          <w:szCs w:val="28"/>
        </w:rPr>
      </w:pPr>
    </w:p>
    <w:p w:rsidR="00DC01B9" w:rsidRPr="00D0677B" w:rsidRDefault="00DC01B9" w:rsidP="00D0677B">
      <w:pPr>
        <w:pStyle w:val="2"/>
        <w:jc w:val="center"/>
        <w:rPr>
          <w:sz w:val="28"/>
          <w:szCs w:val="28"/>
        </w:rPr>
      </w:pPr>
      <w:bookmarkStart w:id="3" w:name="_Toc281266299"/>
      <w:r w:rsidRPr="00D0677B">
        <w:rPr>
          <w:sz w:val="28"/>
          <w:szCs w:val="28"/>
        </w:rPr>
        <w:t>1.2 Очистка от песка</w:t>
      </w:r>
      <w:bookmarkEnd w:id="3"/>
    </w:p>
    <w:p w:rsidR="00DC01B9" w:rsidRPr="00D0677B" w:rsidRDefault="00DC01B9" w:rsidP="000C23F7">
      <w:pPr>
        <w:spacing w:line="360" w:lineRule="auto"/>
        <w:ind w:firstLine="709"/>
        <w:jc w:val="both"/>
        <w:rPr>
          <w:rFonts w:ascii="Times New Roman" w:hAnsi="Times New Roman"/>
          <w:b/>
          <w:sz w:val="28"/>
          <w:szCs w:val="28"/>
        </w:rPr>
      </w:pPr>
      <w:r w:rsidRPr="00D0677B">
        <w:rPr>
          <w:rFonts w:ascii="Times New Roman" w:hAnsi="Times New Roman"/>
          <w:sz w:val="28"/>
          <w:szCs w:val="28"/>
        </w:rPr>
        <w:t>Сточные воды, освобожденные от крупногабаритных загрязнений, поступают в песколовку.</w:t>
      </w:r>
    </w:p>
    <w:p w:rsidR="00DC01B9" w:rsidRPr="00D0677B" w:rsidRDefault="00DC01B9" w:rsidP="000C23F7">
      <w:pPr>
        <w:autoSpaceDE w:val="0"/>
        <w:autoSpaceDN w:val="0"/>
        <w:adjustRightInd w:val="0"/>
        <w:spacing w:line="360" w:lineRule="auto"/>
        <w:ind w:firstLine="709"/>
        <w:jc w:val="both"/>
        <w:rPr>
          <w:rFonts w:ascii="Times New Roman" w:eastAsia="TimesNewRomanPSMT" w:hAnsi="Times New Roman"/>
          <w:sz w:val="28"/>
          <w:szCs w:val="28"/>
          <w:lang w:eastAsia="en-US"/>
        </w:rPr>
      </w:pPr>
      <w:r w:rsidRPr="00D0677B">
        <w:rPr>
          <w:rFonts w:ascii="Times New Roman" w:eastAsia="TimesNewRomanPSMT" w:hAnsi="Times New Roman"/>
          <w:sz w:val="28"/>
          <w:szCs w:val="28"/>
          <w:lang w:eastAsia="en-US"/>
        </w:rPr>
        <w:t>Песколовки предназначены для выделения из сточных вод тяжелых минеральных примесей (главным образом песка) крупностью свыше 0,2…0,25 мм при пропускной способности станции очистки сточных вод более 100 м3/сут.</w:t>
      </w:r>
    </w:p>
    <w:p w:rsidR="00DC01B9" w:rsidRPr="00D0677B" w:rsidRDefault="00DC01B9" w:rsidP="000C23F7">
      <w:pPr>
        <w:autoSpaceDE w:val="0"/>
        <w:autoSpaceDN w:val="0"/>
        <w:adjustRightInd w:val="0"/>
        <w:spacing w:line="360" w:lineRule="auto"/>
        <w:ind w:firstLine="709"/>
        <w:jc w:val="both"/>
        <w:rPr>
          <w:rFonts w:ascii="Times New Roman" w:eastAsia="TimesNewRomanPSMT" w:hAnsi="Times New Roman"/>
          <w:sz w:val="28"/>
          <w:szCs w:val="28"/>
          <w:lang w:eastAsia="en-US"/>
        </w:rPr>
      </w:pPr>
      <w:r w:rsidRPr="00D0677B">
        <w:rPr>
          <w:rFonts w:ascii="Times New Roman" w:eastAsia="TimesNewRomanPSMT" w:hAnsi="Times New Roman"/>
          <w:sz w:val="28"/>
          <w:szCs w:val="28"/>
          <w:lang w:eastAsia="en-US"/>
        </w:rPr>
        <w:t>Песколовки рассчитываются на максимальный расход сточных вод и проверяются на минимальный приток. Тип песколовки необходимо выбирать с учетом пропускной способности очистной станции, состава очищаемых производственных сточных вод и местных условий строительства. Число отделений песколовок надлежит принимать не менее двух, при этом все отделения должны быть рабочими.</w:t>
      </w:r>
    </w:p>
    <w:p w:rsidR="00DC01B9" w:rsidRPr="00D0677B" w:rsidRDefault="00DC01B9" w:rsidP="000C23F7">
      <w:pPr>
        <w:autoSpaceDE w:val="0"/>
        <w:autoSpaceDN w:val="0"/>
        <w:adjustRightInd w:val="0"/>
        <w:spacing w:line="360" w:lineRule="auto"/>
        <w:ind w:firstLine="709"/>
        <w:jc w:val="both"/>
        <w:rPr>
          <w:rFonts w:ascii="Times New Roman" w:eastAsia="TimesNewRomanPSMT" w:hAnsi="Times New Roman"/>
          <w:sz w:val="28"/>
          <w:szCs w:val="28"/>
          <w:lang w:eastAsia="en-US"/>
        </w:rPr>
      </w:pPr>
      <w:r w:rsidRPr="00D0677B">
        <w:rPr>
          <w:rFonts w:ascii="Times New Roman" w:eastAsia="TimesNewRomanPSMT" w:hAnsi="Times New Roman"/>
          <w:sz w:val="28"/>
          <w:szCs w:val="28"/>
          <w:lang w:eastAsia="en-US"/>
        </w:rPr>
        <w:t>В системах очистки наибольшее применение нашли песколовки с горизонтальным прямолинейным движением воды, горизонтальные с круговым движением воды, круглой формы с тангенциальным подводом воды и аэрируемые. Конструкцию сооружения выбирают в зависимости от количества сточных вод и концентрации твердых примесей.</w:t>
      </w:r>
    </w:p>
    <w:p w:rsidR="00DC01B9" w:rsidRPr="00D0677B" w:rsidRDefault="00DC01B9" w:rsidP="000C23F7">
      <w:pPr>
        <w:shd w:val="clear" w:color="auto" w:fill="FFFFFF"/>
        <w:spacing w:line="360" w:lineRule="auto"/>
        <w:ind w:firstLine="709"/>
        <w:jc w:val="both"/>
        <w:rPr>
          <w:rFonts w:ascii="Times New Roman" w:hAnsi="Times New Roman"/>
          <w:sz w:val="28"/>
          <w:szCs w:val="28"/>
        </w:rPr>
      </w:pPr>
      <w:r w:rsidRPr="00D0677B">
        <w:rPr>
          <w:rFonts w:ascii="Times New Roman" w:hAnsi="Times New Roman"/>
          <w:sz w:val="28"/>
          <w:szCs w:val="28"/>
        </w:rPr>
        <w:t xml:space="preserve">Для своей схемы очистки сточных вод я выбрала </w:t>
      </w:r>
      <w:r w:rsidRPr="00D0677B">
        <w:rPr>
          <w:rFonts w:ascii="Times New Roman" w:eastAsia="TimesNewRomanPSMT" w:hAnsi="Times New Roman"/>
          <w:sz w:val="28"/>
          <w:szCs w:val="28"/>
          <w:lang w:eastAsia="en-US"/>
        </w:rPr>
        <w:t>горизонтальную песколовку с круговым движением воды. Эффект очистки 92 %</w:t>
      </w:r>
    </w:p>
    <w:p w:rsidR="00DC01B9" w:rsidRPr="00D0677B" w:rsidRDefault="00DC01B9" w:rsidP="00D0677B">
      <w:pPr>
        <w:spacing w:line="360" w:lineRule="auto"/>
        <w:ind w:firstLine="709"/>
        <w:jc w:val="center"/>
        <w:rPr>
          <w:rFonts w:ascii="Times New Roman" w:hAnsi="Times New Roman"/>
          <w:i/>
          <w:sz w:val="28"/>
          <w:szCs w:val="28"/>
        </w:rPr>
      </w:pPr>
      <w:r w:rsidRPr="00D0677B">
        <w:rPr>
          <w:rFonts w:ascii="Times New Roman" w:hAnsi="Times New Roman"/>
          <w:i/>
          <w:sz w:val="28"/>
          <w:szCs w:val="28"/>
        </w:rPr>
        <w:t>124 мг/л*0,92 = 114.08  мг/л</w:t>
      </w:r>
    </w:p>
    <w:p w:rsidR="00DC01B9" w:rsidRPr="003662D1" w:rsidRDefault="00DC01B9" w:rsidP="003662D1">
      <w:pPr>
        <w:spacing w:line="360" w:lineRule="auto"/>
        <w:ind w:firstLine="709"/>
        <w:jc w:val="center"/>
        <w:rPr>
          <w:rFonts w:ascii="Times New Roman" w:hAnsi="Times New Roman"/>
          <w:i/>
          <w:sz w:val="28"/>
          <w:szCs w:val="28"/>
        </w:rPr>
      </w:pPr>
      <w:r w:rsidRPr="00D0677B">
        <w:rPr>
          <w:rFonts w:ascii="Times New Roman" w:hAnsi="Times New Roman"/>
          <w:i/>
          <w:sz w:val="28"/>
          <w:szCs w:val="28"/>
        </w:rPr>
        <w:t>остаток: 9.92 мг/л.</w:t>
      </w:r>
      <w:r w:rsidRPr="00D0677B">
        <w:rPr>
          <w:rFonts w:ascii="Times New Roman" w:hAnsi="Times New Roman"/>
          <w:b/>
          <w:sz w:val="28"/>
          <w:szCs w:val="28"/>
        </w:rPr>
        <w:br w:type="page"/>
      </w:r>
    </w:p>
    <w:p w:rsidR="00DC01B9" w:rsidRPr="00D0677B" w:rsidRDefault="00DC01B9" w:rsidP="00D0677B">
      <w:pPr>
        <w:pStyle w:val="2"/>
        <w:jc w:val="center"/>
        <w:rPr>
          <w:sz w:val="28"/>
          <w:szCs w:val="28"/>
        </w:rPr>
      </w:pPr>
      <w:bookmarkStart w:id="4" w:name="_Toc281266300"/>
      <w:r w:rsidRPr="00D0677B">
        <w:rPr>
          <w:sz w:val="28"/>
          <w:szCs w:val="28"/>
        </w:rPr>
        <w:t>1.3 Очистка от средневзвешенных веществ</w:t>
      </w:r>
      <w:bookmarkEnd w:id="4"/>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Чтобы очистить сточные воды от средневзвешенных веществ нужно использовать такие аппараты, как отстойники, фильтры, биокоагуляторы , осветлители, гидроциклоны. Отстаивание является самым простым , наименее трудоемким ,и дешевым методом выделения из сточной воды грубодисперсных примесей, плотность которых отличается от плотности воды. Под действием силы тяжести загрязнения оседают на дно или всплывают на поверхность. Отстойники по направлению движения потока воды делятся на вертикальные, горизонтальные, радиальные и наклонные тонкослойные (в зависимости от схемы движения воды и осадка бывают прямоточными, противоточными и перекрестными). По технологической роли отстойники делятся на первичные (для осветления сточной воды) , вторичные (для отстаивания воды, прошедшей биологическую очистку) и третичные (для доочистки), также используются илоуплотнители и осадкоуплотнители. Для своей схемы очистки сточных вод я выбрала  первичный  отстойник, так в  сточной воде которую мне необходимо очистить большое количество средних взвешенных веществ и их необходимо устранить сразу после удаления песка в песколовках, дабы они не мешали дальнейшему процессу очистки. Именно горизонтальный первичный отстойник был выбран потому, что указанный в моем задании расход сточных вод попадает в диапазон значений расхода сточных вод приемлемый в горизонтальных отстойниках. Эффект очистки 60%.</w:t>
      </w:r>
    </w:p>
    <w:p w:rsidR="00DC01B9" w:rsidRPr="00D0677B" w:rsidRDefault="00DC01B9" w:rsidP="00D0677B">
      <w:pPr>
        <w:spacing w:line="360" w:lineRule="auto"/>
        <w:ind w:firstLine="709"/>
        <w:jc w:val="center"/>
        <w:rPr>
          <w:rFonts w:ascii="Times New Roman" w:hAnsi="Times New Roman"/>
          <w:i/>
          <w:sz w:val="28"/>
          <w:szCs w:val="28"/>
        </w:rPr>
      </w:pPr>
      <w:r w:rsidRPr="00D0677B">
        <w:rPr>
          <w:rFonts w:ascii="Times New Roman" w:hAnsi="Times New Roman"/>
          <w:i/>
          <w:sz w:val="28"/>
          <w:szCs w:val="28"/>
        </w:rPr>
        <w:t>(168мг/л+9.92 мг/л)·0,6 =   106.752 мг/л</w:t>
      </w:r>
    </w:p>
    <w:p w:rsidR="00DC01B9" w:rsidRPr="00D0677B" w:rsidRDefault="00DC01B9" w:rsidP="00D0677B">
      <w:pPr>
        <w:spacing w:line="360" w:lineRule="auto"/>
        <w:ind w:firstLine="709"/>
        <w:jc w:val="center"/>
        <w:rPr>
          <w:rFonts w:ascii="Times New Roman" w:hAnsi="Times New Roman"/>
          <w:i/>
          <w:sz w:val="28"/>
          <w:szCs w:val="28"/>
        </w:rPr>
      </w:pPr>
      <w:r w:rsidRPr="00D0677B">
        <w:rPr>
          <w:rFonts w:ascii="Times New Roman" w:hAnsi="Times New Roman"/>
          <w:i/>
          <w:sz w:val="28"/>
          <w:szCs w:val="28"/>
        </w:rPr>
        <w:t xml:space="preserve">остаток:  61.248 </w:t>
      </w:r>
      <w:r>
        <w:rPr>
          <w:rFonts w:ascii="Times New Roman" w:hAnsi="Times New Roman"/>
          <w:i/>
          <w:sz w:val="28"/>
          <w:szCs w:val="28"/>
        </w:rPr>
        <w:t>мг/л</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После отстойника сточная вода,  очищенная в большинстве своем от песка и средних взвешенных веществ подается в фильтр, так на данном этапе целесообразно параллельно с очисткой от взвешенных веществ начинать проводить очистку от химического загрязнения.</w:t>
      </w:r>
    </w:p>
    <w:p w:rsidR="00DC01B9" w:rsidRPr="00D0677B" w:rsidRDefault="00DC01B9" w:rsidP="000C23F7">
      <w:pPr>
        <w:spacing w:after="0" w:line="360" w:lineRule="auto"/>
        <w:ind w:firstLine="709"/>
        <w:jc w:val="both"/>
        <w:rPr>
          <w:rFonts w:ascii="Times New Roman" w:hAnsi="Times New Roman"/>
          <w:i/>
          <w:sz w:val="28"/>
          <w:szCs w:val="28"/>
        </w:rPr>
      </w:pPr>
    </w:p>
    <w:p w:rsidR="00DC01B9" w:rsidRPr="00D0677B" w:rsidRDefault="00DC01B9" w:rsidP="00D0677B">
      <w:pPr>
        <w:pStyle w:val="2"/>
        <w:jc w:val="center"/>
        <w:rPr>
          <w:sz w:val="28"/>
          <w:szCs w:val="28"/>
        </w:rPr>
      </w:pPr>
      <w:bookmarkStart w:id="5" w:name="_Toc281266301"/>
      <w:r w:rsidRPr="00D0677B">
        <w:rPr>
          <w:sz w:val="28"/>
          <w:szCs w:val="28"/>
        </w:rPr>
        <w:t>1.4 Очистка от мелкодисперсных взвешенных веществ</w:t>
      </w:r>
      <w:bookmarkEnd w:id="5"/>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 xml:space="preserve">К физико-химическим методам очистки сточных вод относят коагуляцию, флотацию, адсорбцию, ионный обмен, экстракцию, ректификацию, выпаривание, дистилляцию, обратный осмос и ультрафильтрацию, кристаллизацию, десорбцию и др. Эти методы используют для удаления из сточных вод тонкодисперсных взвешенных частиц (твердых и жидких), растворимых газов, минеральных и органических веществ. </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 xml:space="preserve">Использование физико-химических методов для очистки сточных вод по сравнению с биохимическими имеют ряд преимуществ: </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 xml:space="preserve">1) возможность удаления из сточных вод токсичных биохимически неокисляемых органических загрязнений; </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 xml:space="preserve">2) достижение более глубокой и стабильной степени очистки; </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 xml:space="preserve">3) меньшие размеры сооружении; </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 xml:space="preserve">4) меньшая чувствительность к изменениям нагрузок; </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 xml:space="preserve">5) возможность полной автоматизации; </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 xml:space="preserve">6) более глубокая изученность кинетики некоторых процессов, а также вопросов моделирования, математического описания и оптимизации, что важно для правильного выбора и расчета аппаратуры; </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 xml:space="preserve">7) методы не связаны с контролем за деятельностью живых организмов; </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8) возможность рекуперации различных веществ.</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Выбор того или иного метода очистки (или нескольких методов) производят с учетом санитарных и технологических требований, предъявляемых к очищенным производственным сточным водам с целью дальнейшего их использования, а также с учетом количества сточных вод и концентрации загрязнений в них, наличия необходимых материальных и энергетических ресурсов и экономичности процесса.</w:t>
      </w:r>
    </w:p>
    <w:p w:rsidR="00DC01B9" w:rsidRPr="00D0677B" w:rsidRDefault="00DC01B9" w:rsidP="000C23F7">
      <w:pPr>
        <w:autoSpaceDE w:val="0"/>
        <w:autoSpaceDN w:val="0"/>
        <w:adjustRightInd w:val="0"/>
        <w:spacing w:after="0" w:line="360" w:lineRule="auto"/>
        <w:ind w:firstLine="709"/>
        <w:jc w:val="both"/>
        <w:rPr>
          <w:rFonts w:ascii="Times New Roman" w:eastAsia="TimesNewRomanPSMT" w:hAnsi="Times New Roman"/>
          <w:sz w:val="28"/>
          <w:szCs w:val="28"/>
        </w:rPr>
      </w:pPr>
      <w:r w:rsidRPr="00D0677B">
        <w:rPr>
          <w:rFonts w:ascii="Times New Roman" w:hAnsi="Times New Roman"/>
          <w:i/>
          <w:iCs/>
          <w:sz w:val="28"/>
          <w:szCs w:val="28"/>
        </w:rPr>
        <w:t xml:space="preserve">Коагуляция </w:t>
      </w:r>
      <w:r w:rsidRPr="00D0677B">
        <w:rPr>
          <w:rFonts w:ascii="Times New Roman" w:eastAsia="TimesNewRomanPSMT" w:hAnsi="Times New Roman"/>
          <w:sz w:val="28"/>
          <w:szCs w:val="28"/>
        </w:rPr>
        <w:t>— это слипание частиц коллоидной системы при их столкновениях в процессе теплового движения, перемешивания или направленного перемещения во внешнем силовом поле. В результате коагуляции образуются агрегаты — более крупные (вторичные) частицы, состоящие из скопления мелких (первичных). Первичные частицы в таких агрегатах соединены силами межмолекулярного взаимодействия непосредственно или через прослойку окружающей (дисперсионной) среды. Коагуляция сопровождается прогрессирующим укрупнением частиц и уменьшением их общего числа в объеме дисперсионной среды (в нашем случае — жидкости). Слипание однородных частиц называется гомокоагуляцией, а разнородных — гетерокоагуляцией.</w:t>
      </w:r>
    </w:p>
    <w:p w:rsidR="00DC01B9" w:rsidRPr="00D0677B" w:rsidRDefault="00DC01B9" w:rsidP="000C23F7">
      <w:pPr>
        <w:autoSpaceDE w:val="0"/>
        <w:autoSpaceDN w:val="0"/>
        <w:adjustRightInd w:val="0"/>
        <w:spacing w:after="0" w:line="360" w:lineRule="auto"/>
        <w:ind w:firstLine="709"/>
        <w:jc w:val="both"/>
        <w:rPr>
          <w:rFonts w:ascii="Times New Roman" w:eastAsia="TimesNewRomanPSMT" w:hAnsi="Times New Roman"/>
          <w:sz w:val="28"/>
          <w:szCs w:val="28"/>
        </w:rPr>
      </w:pPr>
      <w:r w:rsidRPr="00D0677B">
        <w:rPr>
          <w:rFonts w:ascii="Times New Roman" w:eastAsia="TimesNewRomanPSMT" w:hAnsi="Times New Roman"/>
          <w:sz w:val="28"/>
          <w:szCs w:val="28"/>
        </w:rPr>
        <w:t>В сточных водах могут содержаться твердые (каолин, глина, волокна, цемент, кристаллы солей и др.) и жидкие (нефть, нефтепродукты, смолы и др.) частицы. Сточные воды в большинстве случаев представляют собой слабоконцентрированные эмульсии или суспензии, содержащие коллоидные частицы размером 0,001…0,1 мкм, мелкодисперсные частицы размером 0,1…10 мкм, а также частицы размером 10 мкм и более.</w:t>
      </w:r>
    </w:p>
    <w:p w:rsidR="00DC01B9" w:rsidRPr="00D0677B" w:rsidRDefault="00DC01B9" w:rsidP="000C23F7">
      <w:pPr>
        <w:autoSpaceDE w:val="0"/>
        <w:autoSpaceDN w:val="0"/>
        <w:adjustRightInd w:val="0"/>
        <w:spacing w:after="0" w:line="360" w:lineRule="auto"/>
        <w:ind w:firstLine="709"/>
        <w:jc w:val="both"/>
        <w:rPr>
          <w:rFonts w:ascii="Times New Roman" w:eastAsia="TimesNewRomanPSMT" w:hAnsi="Times New Roman"/>
          <w:sz w:val="28"/>
          <w:szCs w:val="28"/>
        </w:rPr>
      </w:pPr>
      <w:r w:rsidRPr="00D0677B">
        <w:rPr>
          <w:rFonts w:ascii="Times New Roman" w:eastAsia="TimesNewRomanPSMT" w:hAnsi="Times New Roman"/>
          <w:sz w:val="28"/>
          <w:szCs w:val="28"/>
        </w:rPr>
        <w:t>В процессе механической очистки из сточных вод достаточно легко удаляются частицы размером 10 мкм и более, мелкодисперсные и коллоидные частицы практически не удаляются. Сточные воды многих производств после сооружений механической очистки представляют собой агрегативно устойчивую систему. Для их очистки применяют методы коагуляции; агрегативная устойчивость при этом нарушается, образуются более крупные агрегаты частиц, которые удаляются из сточных вод механическими методами.</w:t>
      </w:r>
    </w:p>
    <w:p w:rsidR="00DC01B9" w:rsidRPr="00D0677B" w:rsidRDefault="00DC01B9" w:rsidP="000C23F7">
      <w:pPr>
        <w:autoSpaceDE w:val="0"/>
        <w:autoSpaceDN w:val="0"/>
        <w:adjustRightInd w:val="0"/>
        <w:spacing w:after="0" w:line="360" w:lineRule="auto"/>
        <w:ind w:firstLine="709"/>
        <w:jc w:val="both"/>
        <w:rPr>
          <w:rFonts w:ascii="Times New Roman" w:eastAsia="TimesNewRomanPSMT" w:hAnsi="Times New Roman"/>
          <w:sz w:val="28"/>
          <w:szCs w:val="28"/>
        </w:rPr>
      </w:pPr>
      <w:r w:rsidRPr="00D0677B">
        <w:rPr>
          <w:rFonts w:ascii="Times New Roman" w:eastAsia="TimesNewRomanPSMT" w:hAnsi="Times New Roman"/>
          <w:sz w:val="28"/>
          <w:szCs w:val="28"/>
        </w:rPr>
        <w:t>Одним из видов коагуляции является флокуляция, при которой мелкие частицы, находящиеся во взвешенном состоянии, под влиянием специально добавляемых веществ (флокулянтов) образуют интенсивно оседающие рыхлые хлопьевидные скопления.</w:t>
      </w:r>
    </w:p>
    <w:p w:rsidR="00DC01B9" w:rsidRPr="00D0677B" w:rsidRDefault="00DC01B9" w:rsidP="000C23F7">
      <w:pPr>
        <w:autoSpaceDE w:val="0"/>
        <w:autoSpaceDN w:val="0"/>
        <w:adjustRightInd w:val="0"/>
        <w:spacing w:after="0" w:line="360" w:lineRule="auto"/>
        <w:ind w:firstLine="709"/>
        <w:jc w:val="both"/>
        <w:rPr>
          <w:rFonts w:ascii="Times New Roman" w:eastAsia="TimesNewRomanPSMT" w:hAnsi="Times New Roman"/>
          <w:sz w:val="28"/>
          <w:szCs w:val="28"/>
        </w:rPr>
      </w:pPr>
      <w:r w:rsidRPr="00D0677B">
        <w:rPr>
          <w:rFonts w:ascii="Times New Roman" w:eastAsia="TimesNewRomanPSMT" w:hAnsi="Times New Roman"/>
          <w:sz w:val="28"/>
          <w:szCs w:val="28"/>
        </w:rPr>
        <w:t>Эффективность коагуляционной очистки зависит от многих факторов: вида коллоидных частиц; их концентрации и степени дисперсности; наличия в сточных водах электролитов и других примесей; величины электрокинетического потенциала.</w:t>
      </w:r>
    </w:p>
    <w:p w:rsidR="00DC01B9" w:rsidRPr="00D0677B" w:rsidRDefault="00DC01B9" w:rsidP="000C23F7">
      <w:pPr>
        <w:autoSpaceDE w:val="0"/>
        <w:autoSpaceDN w:val="0"/>
        <w:adjustRightInd w:val="0"/>
        <w:spacing w:after="0" w:line="360" w:lineRule="auto"/>
        <w:ind w:firstLine="709"/>
        <w:jc w:val="both"/>
        <w:rPr>
          <w:rFonts w:ascii="Times New Roman" w:eastAsia="TimesNewRomanPSMT" w:hAnsi="Times New Roman"/>
          <w:sz w:val="28"/>
          <w:szCs w:val="28"/>
        </w:rPr>
      </w:pPr>
      <w:r w:rsidRPr="00D0677B">
        <w:rPr>
          <w:rFonts w:ascii="Times New Roman" w:eastAsia="TimesNewRomanPSMT" w:hAnsi="Times New Roman"/>
          <w:sz w:val="28"/>
          <w:szCs w:val="28"/>
        </w:rPr>
        <w:t>В качестве коагулянтов используют соли алюминия, соли железа, а также смеси солей Аl2(SО4)3 и FeCl3 в соотношении от 1:1 до 1:2 и алюминийсодержащие отходы, травильные растворы, шлаки, пасты и смеси.</w:t>
      </w:r>
    </w:p>
    <w:p w:rsidR="00DC01B9" w:rsidRPr="00D0677B" w:rsidRDefault="00DC01B9" w:rsidP="000C23F7">
      <w:pPr>
        <w:autoSpaceDE w:val="0"/>
        <w:autoSpaceDN w:val="0"/>
        <w:adjustRightInd w:val="0"/>
        <w:spacing w:after="0" w:line="360" w:lineRule="auto"/>
        <w:ind w:firstLine="709"/>
        <w:jc w:val="both"/>
        <w:rPr>
          <w:rFonts w:ascii="Times New Roman" w:eastAsia="TimesNewRomanPSMT" w:hAnsi="Times New Roman"/>
          <w:sz w:val="28"/>
          <w:szCs w:val="28"/>
        </w:rPr>
      </w:pPr>
      <w:r w:rsidRPr="00D0677B">
        <w:rPr>
          <w:rFonts w:ascii="Times New Roman" w:eastAsia="TimesNewRomanPSMT" w:hAnsi="Times New Roman"/>
          <w:sz w:val="28"/>
          <w:szCs w:val="28"/>
        </w:rPr>
        <w:t>Для интенсификации образования хлопьев гидроксидов алюминия и железа используют флокулянты: активную кремниевую кислоту (</w:t>
      </w:r>
      <w:r w:rsidRPr="00D0677B">
        <w:rPr>
          <w:rFonts w:ascii="Times New Roman" w:hAnsi="Times New Roman"/>
          <w:i/>
          <w:iCs/>
          <w:sz w:val="28"/>
          <w:szCs w:val="28"/>
        </w:rPr>
        <w:t>х</w:t>
      </w:r>
      <w:r w:rsidRPr="00D0677B">
        <w:rPr>
          <w:rFonts w:ascii="Times New Roman" w:eastAsia="TimesNewRomanPSMT" w:hAnsi="Times New Roman"/>
          <w:sz w:val="28"/>
          <w:szCs w:val="28"/>
        </w:rPr>
        <w:t>SiO2*</w:t>
      </w:r>
      <w:r w:rsidRPr="00D0677B">
        <w:rPr>
          <w:rFonts w:ascii="Times New Roman" w:hAnsi="Times New Roman"/>
          <w:i/>
          <w:iCs/>
          <w:sz w:val="28"/>
          <w:szCs w:val="28"/>
        </w:rPr>
        <w:t>y</w:t>
      </w:r>
      <w:r w:rsidRPr="00D0677B">
        <w:rPr>
          <w:rFonts w:ascii="Times New Roman" w:eastAsia="TimesNewRomanPSMT" w:hAnsi="Times New Roman"/>
          <w:sz w:val="28"/>
          <w:szCs w:val="28"/>
        </w:rPr>
        <w:t>Н2О) и полиакриламид. Дозу полиакриламида при вводе перед отстойниками или осветлителями со взвешенным осадком принимают равной от 0,4 до 1,5 мг/л; дозу кремниевой кислоты — 2…3 мг/л.</w:t>
      </w:r>
    </w:p>
    <w:p w:rsidR="00DC01B9" w:rsidRPr="00D0677B" w:rsidRDefault="00DC01B9" w:rsidP="000C23F7">
      <w:pPr>
        <w:autoSpaceDE w:val="0"/>
        <w:autoSpaceDN w:val="0"/>
        <w:adjustRightInd w:val="0"/>
        <w:spacing w:after="0" w:line="360" w:lineRule="auto"/>
        <w:ind w:firstLine="709"/>
        <w:jc w:val="both"/>
        <w:rPr>
          <w:rFonts w:ascii="Times New Roman" w:eastAsia="TimesNewRomanPSMT" w:hAnsi="Times New Roman"/>
          <w:sz w:val="28"/>
          <w:szCs w:val="28"/>
        </w:rPr>
      </w:pPr>
      <w:r w:rsidRPr="00D0677B">
        <w:rPr>
          <w:rFonts w:ascii="Times New Roman" w:eastAsia="TimesNewRomanPSMT" w:hAnsi="Times New Roman"/>
          <w:sz w:val="28"/>
          <w:szCs w:val="28"/>
        </w:rPr>
        <w:t>При использовании в качестве коагулянтов солей алюминия и железа в результате реакции гидролиза образуются малорастворимые в воде гидроксиды железа и алюминия, которые сорбируют на развитой хлопьевидной поверхности взвешенные, мелкодисперсные и коллоидные вещества и при благоприятных гидродинамических условиях оседают на дно отстойника, образуя осадок.</w:t>
      </w:r>
    </w:p>
    <w:p w:rsidR="00DC01B9" w:rsidRPr="00D0677B" w:rsidRDefault="00DC01B9" w:rsidP="000C23F7">
      <w:pPr>
        <w:autoSpaceDE w:val="0"/>
        <w:autoSpaceDN w:val="0"/>
        <w:adjustRightInd w:val="0"/>
        <w:spacing w:after="0" w:line="360" w:lineRule="auto"/>
        <w:ind w:firstLine="709"/>
        <w:jc w:val="both"/>
        <w:rPr>
          <w:rFonts w:ascii="Times New Roman" w:eastAsia="TimesNewRomanPSMT" w:hAnsi="Times New Roman"/>
          <w:sz w:val="28"/>
          <w:szCs w:val="28"/>
        </w:rPr>
      </w:pPr>
      <w:r w:rsidRPr="00D0677B">
        <w:rPr>
          <w:rFonts w:ascii="Times New Roman" w:eastAsia="TimesNewRomanPSMT" w:hAnsi="Times New Roman"/>
          <w:sz w:val="28"/>
          <w:szCs w:val="28"/>
        </w:rPr>
        <w:t>Процесс очистки сточных вод методом коагуляции или флокуляции включает приготовление водных растворов коагулянтов или флокулянтов, их дозирование, смешение со всем объемом сточной воды, хлопьеобразование, выделение хлопьев из нее.</w:t>
      </w:r>
    </w:p>
    <w:p w:rsidR="00DC01B9" w:rsidRPr="00D0677B" w:rsidRDefault="00DC01B9" w:rsidP="000C23F7">
      <w:pPr>
        <w:autoSpaceDE w:val="0"/>
        <w:autoSpaceDN w:val="0"/>
        <w:adjustRightInd w:val="0"/>
        <w:spacing w:after="0" w:line="360" w:lineRule="auto"/>
        <w:ind w:firstLine="709"/>
        <w:jc w:val="both"/>
        <w:rPr>
          <w:rFonts w:ascii="Times New Roman" w:eastAsia="TimesNewRomanPSMT" w:hAnsi="Times New Roman"/>
          <w:sz w:val="28"/>
          <w:szCs w:val="28"/>
        </w:rPr>
      </w:pPr>
      <w:r w:rsidRPr="00D0677B">
        <w:rPr>
          <w:rFonts w:ascii="Times New Roman" w:eastAsia="TimesNewRomanPSMT" w:hAnsi="Times New Roman"/>
          <w:sz w:val="28"/>
          <w:szCs w:val="28"/>
        </w:rPr>
        <w:t>Приготовление и дозирование коагулянтов производят в виде растворов или суспензий. Растворение коагулянтов осуществляют в баках (не менее двух). Концентрация раствора коагулянта в растворных баках должна составлять 10…17 %. Продолжительность растворения при температуре воды 10 °С принимают равной 10…12 ч.</w:t>
      </w:r>
    </w:p>
    <w:p w:rsidR="00DC01B9" w:rsidRPr="00D0677B" w:rsidRDefault="00DC01B9" w:rsidP="000C23F7">
      <w:pPr>
        <w:autoSpaceDE w:val="0"/>
        <w:autoSpaceDN w:val="0"/>
        <w:adjustRightInd w:val="0"/>
        <w:spacing w:after="0" w:line="360" w:lineRule="auto"/>
        <w:ind w:firstLine="709"/>
        <w:jc w:val="both"/>
        <w:rPr>
          <w:rFonts w:ascii="Times New Roman" w:hAnsi="Times New Roman"/>
          <w:sz w:val="28"/>
          <w:szCs w:val="28"/>
        </w:rPr>
      </w:pPr>
    </w:p>
    <w:p w:rsidR="00DC01B9" w:rsidRPr="003662D1" w:rsidRDefault="00DC01B9" w:rsidP="000C23F7">
      <w:pPr>
        <w:spacing w:after="0" w:line="360" w:lineRule="auto"/>
        <w:ind w:firstLine="709"/>
        <w:jc w:val="both"/>
        <w:rPr>
          <w:rFonts w:ascii="Times New Roman" w:hAnsi="Times New Roman"/>
          <w:b/>
          <w:i/>
          <w:sz w:val="28"/>
          <w:szCs w:val="28"/>
          <w:u w:val="single"/>
        </w:rPr>
      </w:pPr>
      <w:r w:rsidRPr="003662D1">
        <w:rPr>
          <w:rFonts w:ascii="Times New Roman" w:hAnsi="Times New Roman"/>
          <w:b/>
          <w:i/>
          <w:sz w:val="28"/>
          <w:szCs w:val="28"/>
          <w:u w:val="single"/>
        </w:rPr>
        <w:t>Реагентное хозяйство</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В процессах обработки воды применяется большое количество реагентов и материалов: соли, кислоты щелочи сорбенты. Реагенты поставляются в твердом, жидком или газообразном состоянии. От свойств реагента зависят условия его хранения и подготовки к дозированию в воду.</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В состав реагентного хозяйства входит склад хранения коагулянта и флокулянта, растворные баки (не менее 3), расходные баки (не менее 2), насосы-дозаторы, воздуходувки и трубопроводы.</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 xml:space="preserve">На складах должен храниться запас реагента на срок до 30 суток в зависимости от </w:t>
      </w:r>
      <w:r w:rsidRPr="00D0677B">
        <w:rPr>
          <w:rFonts w:ascii="Times New Roman" w:hAnsi="Times New Roman"/>
          <w:sz w:val="28"/>
          <w:szCs w:val="28"/>
          <w:lang w:val="en-US"/>
        </w:rPr>
        <w:t>Q</w:t>
      </w:r>
      <w:r w:rsidRPr="00D0677B">
        <w:rPr>
          <w:rFonts w:ascii="Times New Roman" w:hAnsi="Times New Roman"/>
          <w:sz w:val="28"/>
          <w:szCs w:val="28"/>
          <w:vertAlign w:val="subscript"/>
        </w:rPr>
        <w:t>сут.</w:t>
      </w:r>
      <w:r w:rsidRPr="00D0677B">
        <w:rPr>
          <w:rFonts w:ascii="Times New Roman" w:hAnsi="Times New Roman"/>
          <w:sz w:val="28"/>
          <w:szCs w:val="28"/>
        </w:rPr>
        <w:t>. В данном курсовом проектировании предусматривается хранение реагента в сухом виде.</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Суточный расход реагентов подсчитывается по формуле:</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position w:val="-32"/>
          <w:sz w:val="28"/>
          <w:szCs w:val="28"/>
        </w:rPr>
        <w:object w:dxaOrig="1939" w:dyaOrig="800">
          <v:shape id="_x0000_i1027" type="#_x0000_t75" style="width:96.75pt;height:39.75pt" o:ole="">
            <v:imagedata r:id="rId11" o:title=""/>
          </v:shape>
          <o:OLEObject Type="Embed" ProgID="Equation.3" ShapeID="_x0000_i1027" DrawAspect="Content" ObjectID="_1461747311" r:id="rId12"/>
        </w:objec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где Д – доза реагента, мг/л;</w:t>
      </w:r>
      <w:r w:rsidRPr="00D0677B">
        <w:rPr>
          <w:rFonts w:ascii="Times New Roman" w:hAnsi="Times New Roman"/>
          <w:sz w:val="28"/>
          <w:szCs w:val="28"/>
          <w:lang w:val="en-US"/>
        </w:rPr>
        <w:t>Q</w:t>
      </w:r>
      <w:r w:rsidRPr="00D0677B">
        <w:rPr>
          <w:rFonts w:ascii="Times New Roman" w:hAnsi="Times New Roman"/>
          <w:sz w:val="28"/>
          <w:szCs w:val="28"/>
          <w:vertAlign w:val="subscript"/>
        </w:rPr>
        <w:t>сут</w:t>
      </w:r>
      <w:r w:rsidRPr="00D0677B">
        <w:rPr>
          <w:rFonts w:ascii="Times New Roman" w:hAnsi="Times New Roman"/>
          <w:sz w:val="28"/>
          <w:szCs w:val="28"/>
        </w:rPr>
        <w:t xml:space="preserve"> – полная производительность станции, м</w:t>
      </w:r>
      <w:r w:rsidRPr="00D0677B">
        <w:rPr>
          <w:rFonts w:ascii="Times New Roman" w:hAnsi="Times New Roman"/>
          <w:sz w:val="28"/>
          <w:szCs w:val="28"/>
          <w:vertAlign w:val="superscript"/>
        </w:rPr>
        <w:t>3</w:t>
      </w:r>
      <w:r w:rsidRPr="00D0677B">
        <w:rPr>
          <w:rFonts w:ascii="Times New Roman" w:hAnsi="Times New Roman"/>
          <w:sz w:val="28"/>
          <w:szCs w:val="28"/>
        </w:rPr>
        <w:t xml:space="preserve">/сут; ρ – содержание активного вещества в реагенте, %. </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 xml:space="preserve">Схема приготовления коагулянта при сухом хранении представлена на рисунке 1. Транспортирование коагулянта по складу и загрузка в растворные баки осуществляется с помощью кран – балки и подвесного грейфера емкостью до </w:t>
      </w:r>
      <w:smartTag w:uri="urn:schemas-microsoft-com:office:smarttags" w:element="metricconverter">
        <w:smartTagPr>
          <w:attr w:name="ProductID" w:val="0,5 м3"/>
        </w:smartTagPr>
        <w:r w:rsidRPr="00D0677B">
          <w:rPr>
            <w:rFonts w:ascii="Times New Roman" w:hAnsi="Times New Roman"/>
            <w:sz w:val="28"/>
            <w:szCs w:val="28"/>
          </w:rPr>
          <w:t>0,5 м</w:t>
        </w:r>
        <w:r w:rsidRPr="00D0677B">
          <w:rPr>
            <w:rFonts w:ascii="Times New Roman" w:hAnsi="Times New Roman"/>
            <w:sz w:val="28"/>
            <w:szCs w:val="28"/>
            <w:vertAlign w:val="superscript"/>
          </w:rPr>
          <w:t>3</w:t>
        </w:r>
      </w:smartTag>
      <w:r w:rsidRPr="00D0677B">
        <w:rPr>
          <w:rFonts w:ascii="Times New Roman" w:hAnsi="Times New Roman"/>
          <w:sz w:val="28"/>
          <w:szCs w:val="28"/>
        </w:rPr>
        <w:t xml:space="preserve"> с помощью дистанционного пульта.</w:t>
      </w:r>
    </w:p>
    <w:p w:rsidR="00DC01B9" w:rsidRPr="00D0677B" w:rsidRDefault="00DC01B9" w:rsidP="000C23F7">
      <w:pPr>
        <w:pStyle w:val="a8"/>
        <w:spacing w:before="0" w:beforeAutospacing="0" w:after="0" w:afterAutospacing="0" w:line="360" w:lineRule="auto"/>
        <w:ind w:firstLine="709"/>
        <w:jc w:val="both"/>
        <w:rPr>
          <w:b/>
          <w:bCs/>
          <w:sz w:val="28"/>
          <w:szCs w:val="28"/>
        </w:rPr>
      </w:pPr>
    </w:p>
    <w:p w:rsidR="00DC01B9" w:rsidRPr="00D0677B" w:rsidRDefault="00DC01B9" w:rsidP="000C23F7">
      <w:pPr>
        <w:spacing w:after="0" w:line="360" w:lineRule="auto"/>
        <w:ind w:firstLine="709"/>
        <w:jc w:val="both"/>
        <w:rPr>
          <w:rFonts w:ascii="Times New Roman" w:hAnsi="Times New Roman"/>
          <w:sz w:val="28"/>
          <w:szCs w:val="28"/>
        </w:rPr>
      </w:pPr>
    </w:p>
    <w:p w:rsidR="00DC01B9" w:rsidRPr="00D0677B" w:rsidRDefault="00514218" w:rsidP="000C23F7">
      <w:pPr>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15" o:spid="_x0000_i1028" type="#_x0000_t75" style="width:429pt;height:173.25pt;visibility:visible">
            <v:imagedata r:id="rId13" o:title="" gain="136533f"/>
          </v:shape>
        </w:pict>
      </w:r>
    </w:p>
    <w:p w:rsidR="00DC01B9" w:rsidRPr="00D0677B" w:rsidRDefault="00DC01B9" w:rsidP="000C23F7">
      <w:pPr>
        <w:pStyle w:val="a8"/>
        <w:spacing w:before="0" w:beforeAutospacing="0" w:after="0" w:afterAutospacing="0" w:line="360" w:lineRule="auto"/>
        <w:ind w:firstLine="709"/>
        <w:jc w:val="both"/>
        <w:rPr>
          <w:b/>
          <w:bCs/>
          <w:sz w:val="28"/>
          <w:szCs w:val="28"/>
        </w:rPr>
      </w:pPr>
      <w:r w:rsidRPr="00D0677B">
        <w:rPr>
          <w:b/>
          <w:bCs/>
          <w:sz w:val="28"/>
          <w:szCs w:val="28"/>
        </w:rPr>
        <w:t>Рис.1:</w:t>
      </w:r>
      <w:r w:rsidRPr="00D0677B">
        <w:rPr>
          <w:b/>
          <w:i/>
          <w:iCs/>
          <w:sz w:val="28"/>
          <w:szCs w:val="28"/>
        </w:rPr>
        <w:t xml:space="preserve"> </w:t>
      </w:r>
      <w:r w:rsidRPr="00D0677B">
        <w:rPr>
          <w:b/>
          <w:bCs/>
          <w:sz w:val="28"/>
          <w:szCs w:val="28"/>
        </w:rPr>
        <w:t>Схема реагентного хозяйства с сухим хранением реагента:</w:t>
      </w:r>
    </w:p>
    <w:p w:rsidR="00DC01B9" w:rsidRPr="00D0677B" w:rsidRDefault="00DC01B9" w:rsidP="000C23F7">
      <w:pPr>
        <w:pStyle w:val="a8"/>
        <w:spacing w:before="0" w:beforeAutospacing="0" w:after="0" w:afterAutospacing="0" w:line="360" w:lineRule="auto"/>
        <w:ind w:firstLine="709"/>
        <w:jc w:val="both"/>
        <w:rPr>
          <w:bCs/>
          <w:sz w:val="28"/>
          <w:szCs w:val="28"/>
        </w:rPr>
      </w:pPr>
      <w:r w:rsidRPr="00D0677B">
        <w:rPr>
          <w:i/>
          <w:iCs/>
          <w:sz w:val="28"/>
          <w:szCs w:val="28"/>
        </w:rPr>
        <w:t xml:space="preserve">1 </w:t>
      </w:r>
      <w:r w:rsidRPr="00D0677B">
        <w:rPr>
          <w:sz w:val="28"/>
          <w:szCs w:val="28"/>
        </w:rPr>
        <w:t>— автосамосвал; 2 – склад; 3 – растворные баки; 4 – кран – балка с грейфером; 5 – насос; 6 – расходные баки; 7 – насос – дозатор; 8 – воздуходувка; I – трубопровод холодной воды; II – трубопровод горячей воды; III – сжатый воздух; IV – раствор коагулянта</w:t>
      </w:r>
    </w:p>
    <w:p w:rsidR="00DC01B9" w:rsidRPr="00D0677B" w:rsidRDefault="00DC01B9" w:rsidP="000C23F7">
      <w:pPr>
        <w:spacing w:after="0" w:line="360" w:lineRule="auto"/>
        <w:ind w:firstLine="709"/>
        <w:jc w:val="both"/>
        <w:rPr>
          <w:rFonts w:ascii="Times New Roman" w:eastAsia="TimesNewRomanPSMT" w:hAnsi="Times New Roman"/>
          <w:sz w:val="28"/>
          <w:szCs w:val="28"/>
        </w:rPr>
      </w:pPr>
      <w:r w:rsidRPr="00D0677B">
        <w:rPr>
          <w:rFonts w:ascii="Times New Roman" w:eastAsia="TimesNewRomanPSMT" w:hAnsi="Times New Roman"/>
          <w:sz w:val="28"/>
          <w:szCs w:val="28"/>
        </w:rPr>
        <w:t>Выбор коагулянта зависит от его состава, физико-химических свойств и стоимости, концентрации примесей в воде, от рН и солевого состава воды.</w:t>
      </w:r>
    </w:p>
    <w:p w:rsidR="00DC01B9" w:rsidRPr="00D0677B" w:rsidRDefault="00DC01B9" w:rsidP="000C23F7">
      <w:pPr>
        <w:spacing w:after="0" w:line="360" w:lineRule="auto"/>
        <w:ind w:firstLine="709"/>
        <w:jc w:val="both"/>
        <w:rPr>
          <w:rFonts w:ascii="Times New Roman" w:eastAsia="TimesNewRomanPSMT" w:hAnsi="Times New Roman"/>
          <w:sz w:val="28"/>
          <w:szCs w:val="28"/>
        </w:rPr>
      </w:pPr>
      <w:r w:rsidRPr="00D0677B">
        <w:rPr>
          <w:rFonts w:ascii="Times New Roman" w:eastAsia="TimesNewRomanPSMT" w:hAnsi="Times New Roman"/>
          <w:sz w:val="28"/>
          <w:szCs w:val="28"/>
        </w:rPr>
        <w:t>Соли железа как коагулянты имеют ряд преимуществ перед солями алюминия: лучшее действие при низких температурах воды, более широкая область оптимальных значений р</w:t>
      </w:r>
      <w:r w:rsidRPr="00D0677B">
        <w:rPr>
          <w:rFonts w:ascii="Times New Roman" w:eastAsia="TimesNewRomanPSMT" w:hAnsi="Times New Roman"/>
          <w:i/>
          <w:iCs/>
          <w:sz w:val="28"/>
          <w:szCs w:val="28"/>
        </w:rPr>
        <w:t xml:space="preserve">Н </w:t>
      </w:r>
      <w:r w:rsidRPr="00D0677B">
        <w:rPr>
          <w:rFonts w:ascii="Times New Roman" w:eastAsia="TimesNewRomanPSMT" w:hAnsi="Times New Roman"/>
          <w:sz w:val="28"/>
          <w:szCs w:val="28"/>
        </w:rPr>
        <w:t>среды, большая прочность и гидравлическая крупность хлопьев; возможность использовать для вод с более широким диапазоном солевого состава; способность устранять вредные запахи и привкусы, обусловленные присутствием сероводорода. Однако имеются и недостатки: образование при реакции катионов железа с некоторыми органическими соединениями сильно окрашивающих растворимых комплексов; сильные кислотные свойства, усиливающие коррозию аппаратуры; менее развитая поверхность хлопьев.</w:t>
      </w:r>
    </w:p>
    <w:p w:rsidR="00DC01B9" w:rsidRPr="00D0677B" w:rsidRDefault="00DC01B9" w:rsidP="000C23F7">
      <w:pPr>
        <w:spacing w:after="0" w:line="360" w:lineRule="auto"/>
        <w:ind w:firstLine="709"/>
        <w:jc w:val="both"/>
        <w:rPr>
          <w:rFonts w:ascii="Times New Roman" w:eastAsia="TimesNewRomanPSMT" w:hAnsi="Times New Roman"/>
          <w:sz w:val="28"/>
          <w:szCs w:val="28"/>
        </w:rPr>
      </w:pPr>
      <w:r w:rsidRPr="00D0677B">
        <w:rPr>
          <w:rFonts w:ascii="Times New Roman" w:eastAsia="TimesNewRomanPSMT" w:hAnsi="Times New Roman"/>
          <w:sz w:val="28"/>
          <w:szCs w:val="28"/>
        </w:rPr>
        <w:t>Процесс очистки СВ коагуляцией и флокуляцией состоит из следующих стадий: дозирование и смешение реагентов со СВ; хлопьеобразование и осаждение хлопьев (рисунок 2).</w:t>
      </w:r>
    </w:p>
    <w:p w:rsidR="00DC01B9" w:rsidRPr="00D0677B" w:rsidRDefault="00DC01B9" w:rsidP="000C23F7">
      <w:pPr>
        <w:spacing w:after="0" w:line="360" w:lineRule="auto"/>
        <w:ind w:firstLine="709"/>
        <w:jc w:val="both"/>
        <w:rPr>
          <w:rFonts w:ascii="Times New Roman" w:hAnsi="Times New Roman"/>
          <w:sz w:val="28"/>
          <w:szCs w:val="28"/>
        </w:rPr>
      </w:pPr>
    </w:p>
    <w:p w:rsidR="00DC01B9" w:rsidRPr="00D0677B" w:rsidRDefault="00514218" w:rsidP="000C23F7">
      <w:pPr>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16" o:spid="_x0000_i1029" type="#_x0000_t75" style="width:352.5pt;height:141pt;visibility:visible">
            <v:imagedata r:id="rId14" o:title=""/>
          </v:shape>
        </w:pict>
      </w:r>
    </w:p>
    <w:p w:rsidR="00DC01B9" w:rsidRPr="00D0677B" w:rsidRDefault="00DC01B9" w:rsidP="000C23F7">
      <w:pPr>
        <w:spacing w:after="0" w:line="360" w:lineRule="auto"/>
        <w:ind w:firstLine="709"/>
        <w:jc w:val="both"/>
        <w:rPr>
          <w:rFonts w:ascii="Times New Roman" w:hAnsi="Times New Roman"/>
          <w:sz w:val="28"/>
          <w:szCs w:val="28"/>
        </w:rPr>
      </w:pPr>
    </w:p>
    <w:p w:rsidR="00DC01B9" w:rsidRPr="00D0677B" w:rsidRDefault="00DC01B9" w:rsidP="000C23F7">
      <w:pPr>
        <w:spacing w:after="0" w:line="360" w:lineRule="auto"/>
        <w:ind w:firstLine="709"/>
        <w:jc w:val="both"/>
        <w:rPr>
          <w:rFonts w:ascii="Times New Roman" w:hAnsi="Times New Roman"/>
          <w:b/>
          <w:sz w:val="28"/>
          <w:szCs w:val="28"/>
        </w:rPr>
      </w:pPr>
      <w:r w:rsidRPr="00D0677B">
        <w:rPr>
          <w:rFonts w:ascii="Times New Roman" w:hAnsi="Times New Roman"/>
          <w:b/>
          <w:sz w:val="28"/>
          <w:szCs w:val="28"/>
        </w:rPr>
        <w:t>Рис.</w:t>
      </w:r>
      <w:r w:rsidRPr="00D0677B">
        <w:rPr>
          <w:rFonts w:ascii="Times New Roman" w:hAnsi="Times New Roman"/>
          <w:sz w:val="28"/>
          <w:szCs w:val="28"/>
        </w:rPr>
        <w:t>2:</w:t>
      </w:r>
      <w:r w:rsidRPr="00D0677B">
        <w:rPr>
          <w:rFonts w:ascii="Times New Roman" w:hAnsi="Times New Roman"/>
          <w:b/>
          <w:sz w:val="28"/>
          <w:szCs w:val="28"/>
        </w:rPr>
        <w:t xml:space="preserve"> Схема установки для очистки вод коагуляцией:</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1 – емкость; 2 – дозатор; 3 – смеситель; 4 – КХО; 5 - отстойник</w:t>
      </w:r>
    </w:p>
    <w:p w:rsidR="00DC01B9" w:rsidRPr="00D0677B" w:rsidRDefault="00DC01B9" w:rsidP="000C23F7">
      <w:pPr>
        <w:spacing w:line="360" w:lineRule="auto"/>
        <w:ind w:firstLine="709"/>
        <w:jc w:val="both"/>
        <w:rPr>
          <w:rFonts w:ascii="Times New Roman" w:hAnsi="Times New Roman"/>
          <w:b/>
          <w:sz w:val="28"/>
          <w:szCs w:val="28"/>
          <w:u w:val="single"/>
        </w:rPr>
      </w:pPr>
    </w:p>
    <w:p w:rsidR="00DC01B9" w:rsidRPr="003662D1" w:rsidRDefault="00DC01B9" w:rsidP="000C23F7">
      <w:pPr>
        <w:spacing w:line="360" w:lineRule="auto"/>
        <w:ind w:firstLine="709"/>
        <w:jc w:val="both"/>
        <w:rPr>
          <w:rFonts w:ascii="Times New Roman" w:hAnsi="Times New Roman"/>
          <w:b/>
          <w:i/>
          <w:sz w:val="28"/>
          <w:szCs w:val="28"/>
          <w:u w:val="single"/>
        </w:rPr>
      </w:pPr>
      <w:r>
        <w:rPr>
          <w:rFonts w:ascii="Times New Roman" w:hAnsi="Times New Roman"/>
          <w:b/>
          <w:i/>
          <w:sz w:val="28"/>
          <w:szCs w:val="28"/>
          <w:u w:val="single"/>
        </w:rPr>
        <w:t xml:space="preserve">Перегородчатый </w:t>
      </w:r>
      <w:r w:rsidRPr="003662D1">
        <w:rPr>
          <w:rFonts w:ascii="Times New Roman" w:hAnsi="Times New Roman"/>
          <w:b/>
          <w:i/>
          <w:sz w:val="28"/>
          <w:szCs w:val="28"/>
          <w:u w:val="single"/>
        </w:rPr>
        <w:t xml:space="preserve"> смеситель</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Для очищения сточных вод от мелкодисперсных взвешенных веществ используют методы коагуляции и флотации. Для равномерного распределения растворов реагентов в обрабатываемой воде за короткое время (1 – 2 мин) используют смесители.</w:t>
      </w:r>
    </w:p>
    <w:p w:rsidR="00DC01B9" w:rsidRPr="00D0677B" w:rsidRDefault="00DC01B9" w:rsidP="000C23F7">
      <w:pPr>
        <w:spacing w:line="360" w:lineRule="auto"/>
        <w:ind w:firstLine="709"/>
        <w:jc w:val="both"/>
        <w:rPr>
          <w:rFonts w:ascii="Times New Roman" w:hAnsi="Times New Roman"/>
          <w:sz w:val="28"/>
          <w:szCs w:val="28"/>
        </w:rPr>
      </w:pPr>
      <w:r>
        <w:rPr>
          <w:rFonts w:ascii="Times New Roman" w:hAnsi="Times New Roman"/>
          <w:sz w:val="28"/>
          <w:szCs w:val="28"/>
        </w:rPr>
        <w:t xml:space="preserve"> Смеситель перегородчатого</w:t>
      </w:r>
      <w:r w:rsidRPr="00D0677B">
        <w:rPr>
          <w:rFonts w:ascii="Times New Roman" w:hAnsi="Times New Roman"/>
          <w:sz w:val="28"/>
          <w:szCs w:val="28"/>
        </w:rPr>
        <w:t xml:space="preserve"> типа применяют на станциях обработ</w:t>
      </w:r>
      <w:r>
        <w:rPr>
          <w:rFonts w:ascii="Times New Roman" w:hAnsi="Times New Roman"/>
          <w:sz w:val="28"/>
          <w:szCs w:val="28"/>
        </w:rPr>
        <w:t>ки воды производительностью до 1</w:t>
      </w:r>
      <w:r w:rsidRPr="00D0677B">
        <w:rPr>
          <w:rFonts w:ascii="Times New Roman" w:hAnsi="Times New Roman"/>
          <w:sz w:val="28"/>
          <w:szCs w:val="28"/>
        </w:rPr>
        <w:t xml:space="preserve">000 м/ч. Он выполняется в виде железобетонного лотка с вертикальными перегородками, установленными перпендикулярно к движению воды и снабженных отверстиями, расположенными в несколько рядов. Вода, проходя через отверстия со скоростью около 1 м/с, испытывает завихрения, что способствует хорошему смешиванию воды с реагентами. Диаметр отверстий принимают 20 ... </w:t>
      </w:r>
      <w:smartTag w:uri="urn:schemas-microsoft-com:office:smarttags" w:element="metricconverter">
        <w:smartTagPr>
          <w:attr w:name="ProductID" w:val="100 мм"/>
        </w:smartTagPr>
        <w:r w:rsidRPr="00D0677B">
          <w:rPr>
            <w:rFonts w:ascii="Times New Roman" w:hAnsi="Times New Roman"/>
            <w:sz w:val="28"/>
            <w:szCs w:val="28"/>
          </w:rPr>
          <w:t>100 мм</w:t>
        </w:r>
      </w:smartTag>
      <w:r w:rsidRPr="00D0677B">
        <w:rPr>
          <w:rFonts w:ascii="Times New Roman" w:hAnsi="Times New Roman"/>
          <w:sz w:val="28"/>
          <w:szCs w:val="28"/>
        </w:rPr>
        <w:t>. Чтобы избежать насыщения воды пузырьками воздуха верхний ряд отверстий должен быть затоплен на глубину 0,1-</w:t>
      </w:r>
      <w:smartTag w:uri="urn:schemas-microsoft-com:office:smarttags" w:element="metricconverter">
        <w:smartTagPr>
          <w:attr w:name="ProductID" w:val="0,15 м"/>
        </w:smartTagPr>
        <w:r w:rsidRPr="00D0677B">
          <w:rPr>
            <w:rFonts w:ascii="Times New Roman" w:hAnsi="Times New Roman"/>
            <w:sz w:val="28"/>
            <w:szCs w:val="28"/>
          </w:rPr>
          <w:t>0,15 м</w:t>
        </w:r>
      </w:smartTag>
      <w:r w:rsidRPr="00D0677B">
        <w:rPr>
          <w:rFonts w:ascii="Times New Roman" w:hAnsi="Times New Roman"/>
          <w:sz w:val="28"/>
          <w:szCs w:val="28"/>
        </w:rPr>
        <w:t xml:space="preserve">. </w:t>
      </w:r>
    </w:p>
    <w:p w:rsidR="00DC01B9" w:rsidRPr="00D0677B" w:rsidRDefault="00DC01B9" w:rsidP="000C23F7">
      <w:pPr>
        <w:tabs>
          <w:tab w:val="left" w:pos="4489"/>
        </w:tabs>
        <w:spacing w:after="0" w:line="360" w:lineRule="auto"/>
        <w:ind w:firstLine="709"/>
        <w:jc w:val="both"/>
        <w:rPr>
          <w:rFonts w:ascii="Times New Roman" w:hAnsi="Times New Roman"/>
          <w:b/>
          <w:sz w:val="28"/>
          <w:szCs w:val="28"/>
          <w:u w:val="single"/>
        </w:rPr>
      </w:pPr>
    </w:p>
    <w:p w:rsidR="00DC01B9" w:rsidRPr="003662D1" w:rsidRDefault="00DC01B9" w:rsidP="000C23F7">
      <w:pPr>
        <w:tabs>
          <w:tab w:val="left" w:pos="4489"/>
        </w:tabs>
        <w:spacing w:after="0" w:line="360" w:lineRule="auto"/>
        <w:ind w:firstLine="709"/>
        <w:jc w:val="both"/>
        <w:rPr>
          <w:rFonts w:ascii="Times New Roman" w:hAnsi="Times New Roman"/>
          <w:b/>
          <w:i/>
          <w:sz w:val="28"/>
          <w:szCs w:val="28"/>
          <w:u w:val="single"/>
        </w:rPr>
      </w:pPr>
      <w:r w:rsidRPr="003662D1">
        <w:rPr>
          <w:rFonts w:ascii="Times New Roman" w:hAnsi="Times New Roman"/>
          <w:b/>
          <w:i/>
          <w:sz w:val="28"/>
          <w:szCs w:val="28"/>
          <w:u w:val="single"/>
        </w:rPr>
        <w:t>Осветлитель коридорный</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Осветлители со взвешенным осадком используются для удаления из воды коллоид</w:t>
      </w:r>
      <w:r w:rsidRPr="00D0677B">
        <w:rPr>
          <w:rFonts w:ascii="Times New Roman" w:hAnsi="Times New Roman"/>
          <w:sz w:val="28"/>
          <w:szCs w:val="28"/>
        </w:rPr>
        <w:softHyphen/>
        <w:t>ных и взвешенных примесей после обработки воды коагулянтами и флокулянтами.</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Применение осветлителей вертикального типа со взвешенным осадком наиболее целесообразно на водоочистных станциях с производительностью не менее 5000 м</w:t>
      </w:r>
      <w:r w:rsidRPr="00D0677B">
        <w:rPr>
          <w:rFonts w:ascii="Times New Roman" w:hAnsi="Times New Roman"/>
          <w:sz w:val="28"/>
          <w:szCs w:val="28"/>
          <w:vertAlign w:val="superscript"/>
        </w:rPr>
        <w:t>3</w:t>
      </w:r>
      <w:r w:rsidRPr="00D0677B">
        <w:rPr>
          <w:rFonts w:ascii="Times New Roman" w:hAnsi="Times New Roman"/>
          <w:sz w:val="28"/>
          <w:szCs w:val="28"/>
        </w:rPr>
        <w:t>/сут для осветления и обесцвечивания воды с содержанием взвешенных веществ до 2500 мг/л и любой цветностью.</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В основу работы осветлителей положен принцип контактной коагуляции в слое взвешенного осадка. При поддержании определенной скорости восходящего потока во</w:t>
      </w:r>
      <w:r w:rsidRPr="00D0677B">
        <w:rPr>
          <w:rFonts w:ascii="Times New Roman" w:hAnsi="Times New Roman"/>
          <w:sz w:val="28"/>
          <w:szCs w:val="28"/>
        </w:rPr>
        <w:softHyphen/>
        <w:t>ды (0,5÷1,2 мм/с) формируется слой взвешенного осадка из скоагулированной взвеси в виде мелких хлопьев. Этот слой играет роль фильтра, способствуя лучшему осветлению воды и обесцвечиванию за счет более полного использования адсорбционной емкости хлопьев.</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По месту расположения осадкоуплотнителей различают осветлители с вертикаль</w:t>
      </w:r>
      <w:r w:rsidRPr="00D0677B">
        <w:rPr>
          <w:rFonts w:ascii="Times New Roman" w:hAnsi="Times New Roman"/>
          <w:sz w:val="28"/>
          <w:szCs w:val="28"/>
        </w:rPr>
        <w:softHyphen/>
        <w:t>ными, поддонными осадкоуплотнителями и осадкоуплотнителями в нижней части зо</w:t>
      </w:r>
      <w:r w:rsidRPr="00D0677B">
        <w:rPr>
          <w:rFonts w:ascii="Times New Roman" w:hAnsi="Times New Roman"/>
          <w:sz w:val="28"/>
          <w:szCs w:val="28"/>
        </w:rPr>
        <w:softHyphen/>
        <w:t>ны осветления. Они выполняются открытыми или напорными.</w:t>
      </w:r>
    </w:p>
    <w:p w:rsidR="00DC01B9" w:rsidRPr="00D0677B" w:rsidRDefault="00514218" w:rsidP="000C23F7">
      <w:pPr>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17" o:spid="_x0000_i1030" type="#_x0000_t75" style="width:239.25pt;height:174.75pt;visibility:visible">
            <v:imagedata r:id="rId15" o:title=""/>
          </v:shape>
        </w:pict>
      </w:r>
    </w:p>
    <w:p w:rsidR="00DC01B9" w:rsidRPr="00D0677B" w:rsidRDefault="00DC01B9" w:rsidP="000C23F7">
      <w:pPr>
        <w:spacing w:after="0" w:line="360" w:lineRule="auto"/>
        <w:ind w:firstLine="709"/>
        <w:jc w:val="both"/>
        <w:rPr>
          <w:rFonts w:ascii="Times New Roman" w:hAnsi="Times New Roman"/>
          <w:b/>
          <w:sz w:val="28"/>
          <w:szCs w:val="28"/>
        </w:rPr>
      </w:pPr>
      <w:r w:rsidRPr="00D0677B">
        <w:rPr>
          <w:rFonts w:ascii="Times New Roman" w:hAnsi="Times New Roman"/>
          <w:b/>
          <w:sz w:val="28"/>
          <w:szCs w:val="28"/>
        </w:rPr>
        <w:t>Рис. 3:</w:t>
      </w:r>
      <w:r w:rsidRPr="00D0677B">
        <w:rPr>
          <w:rFonts w:ascii="Times New Roman" w:hAnsi="Times New Roman"/>
          <w:sz w:val="28"/>
          <w:szCs w:val="28"/>
        </w:rPr>
        <w:t xml:space="preserve"> </w:t>
      </w:r>
      <w:r w:rsidRPr="00D0677B">
        <w:rPr>
          <w:rFonts w:ascii="Times New Roman" w:hAnsi="Times New Roman"/>
          <w:b/>
          <w:sz w:val="28"/>
          <w:szCs w:val="28"/>
        </w:rPr>
        <w:t>Коридорный осветлитель со взвешенным осадком с вертикальным осадкоуплотнителем:</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1 - коридоры-осветлители;  2 - осадкоуплотнитель; 3 - подача исходной воды; 4 - сборные карманы для отвода осветлен</w:t>
      </w:r>
      <w:r w:rsidRPr="00D0677B">
        <w:rPr>
          <w:rFonts w:ascii="Times New Roman" w:hAnsi="Times New Roman"/>
          <w:sz w:val="28"/>
          <w:szCs w:val="28"/>
        </w:rPr>
        <w:softHyphen/>
        <w:t>ной воды; 5 - отвод осадка из осадкоуплотиителя; 6 - отвод осветленной воды из осадкоуплотиителя; 7 - осадкоприемные окна с козырьками</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Эффективность очистки таких осветлителей 70 – 80 %.</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Рассчитываем количество задержанных мелкодисперсных веществ:</w:t>
      </w:r>
    </w:p>
    <w:p w:rsidR="00DC01B9" w:rsidRPr="00D0677B" w:rsidRDefault="00DC01B9" w:rsidP="00D0677B">
      <w:pPr>
        <w:spacing w:after="0" w:line="360" w:lineRule="auto"/>
        <w:ind w:firstLine="709"/>
        <w:jc w:val="center"/>
        <w:rPr>
          <w:rFonts w:ascii="Times New Roman" w:hAnsi="Times New Roman"/>
          <w:i/>
          <w:sz w:val="28"/>
          <w:szCs w:val="28"/>
        </w:rPr>
      </w:pPr>
      <w:r w:rsidRPr="00D0677B">
        <w:rPr>
          <w:rFonts w:ascii="Times New Roman" w:hAnsi="Times New Roman"/>
          <w:i/>
          <w:sz w:val="28"/>
          <w:szCs w:val="28"/>
        </w:rPr>
        <w:t>Вз. В-ва (192 (мг/л)·+61.25 (мг/л))·0,75 = 235.9 мг/л</w:t>
      </w:r>
    </w:p>
    <w:p w:rsidR="00DC01B9" w:rsidRPr="00D0677B" w:rsidRDefault="00DC01B9" w:rsidP="00D0677B">
      <w:pPr>
        <w:spacing w:after="0" w:line="360" w:lineRule="auto"/>
        <w:ind w:firstLine="709"/>
        <w:jc w:val="center"/>
        <w:rPr>
          <w:rFonts w:ascii="Times New Roman" w:hAnsi="Times New Roman"/>
          <w:i/>
          <w:sz w:val="28"/>
          <w:szCs w:val="28"/>
        </w:rPr>
      </w:pPr>
      <w:r w:rsidRPr="00D0677B">
        <w:rPr>
          <w:rFonts w:ascii="Times New Roman" w:hAnsi="Times New Roman"/>
          <w:i/>
          <w:sz w:val="28"/>
          <w:szCs w:val="28"/>
        </w:rPr>
        <w:t>остаток: 43.9</w:t>
      </w:r>
      <w:r>
        <w:rPr>
          <w:rFonts w:ascii="Times New Roman" w:hAnsi="Times New Roman"/>
          <w:i/>
          <w:sz w:val="28"/>
          <w:szCs w:val="28"/>
        </w:rPr>
        <w:t xml:space="preserve"> мг/л</w:t>
      </w:r>
    </w:p>
    <w:p w:rsidR="00DC01B9" w:rsidRPr="00D0677B" w:rsidRDefault="00DC01B9" w:rsidP="00D0677B">
      <w:pPr>
        <w:spacing w:after="0" w:line="360" w:lineRule="auto"/>
        <w:ind w:firstLine="709"/>
        <w:jc w:val="center"/>
        <w:rPr>
          <w:rFonts w:ascii="Times New Roman" w:hAnsi="Times New Roman"/>
          <w:i/>
          <w:sz w:val="28"/>
          <w:szCs w:val="28"/>
        </w:rPr>
      </w:pPr>
      <w:r w:rsidRPr="00D0677B">
        <w:rPr>
          <w:rFonts w:ascii="Times New Roman" w:hAnsi="Times New Roman"/>
          <w:i/>
          <w:sz w:val="28"/>
          <w:szCs w:val="28"/>
        </w:rPr>
        <w:t>Хим. В-во 3.5*0,75 = 2.62</w:t>
      </w:r>
      <w:r>
        <w:rPr>
          <w:rFonts w:ascii="Times New Roman" w:hAnsi="Times New Roman"/>
          <w:i/>
          <w:sz w:val="28"/>
          <w:szCs w:val="28"/>
        </w:rPr>
        <w:t xml:space="preserve"> мг/л</w:t>
      </w:r>
    </w:p>
    <w:p w:rsidR="00DC01B9" w:rsidRPr="00D0677B" w:rsidRDefault="00DC01B9" w:rsidP="00D0677B">
      <w:pPr>
        <w:spacing w:after="0" w:line="360" w:lineRule="auto"/>
        <w:ind w:firstLine="709"/>
        <w:jc w:val="center"/>
        <w:rPr>
          <w:rFonts w:ascii="Times New Roman" w:hAnsi="Times New Roman"/>
          <w:i/>
          <w:sz w:val="28"/>
          <w:szCs w:val="28"/>
        </w:rPr>
      </w:pPr>
      <w:r w:rsidRPr="00D0677B">
        <w:rPr>
          <w:rFonts w:ascii="Times New Roman" w:hAnsi="Times New Roman"/>
          <w:i/>
          <w:sz w:val="28"/>
          <w:szCs w:val="28"/>
        </w:rPr>
        <w:t>остаток: 0.88</w:t>
      </w:r>
      <w:r>
        <w:rPr>
          <w:rFonts w:ascii="Times New Roman" w:hAnsi="Times New Roman"/>
          <w:i/>
          <w:sz w:val="28"/>
          <w:szCs w:val="28"/>
        </w:rPr>
        <w:t xml:space="preserve"> мг/л</w:t>
      </w:r>
    </w:p>
    <w:p w:rsidR="00DC01B9" w:rsidRPr="00D0677B" w:rsidRDefault="00DC01B9" w:rsidP="000C23F7">
      <w:pPr>
        <w:spacing w:after="0" w:line="360" w:lineRule="auto"/>
        <w:ind w:firstLine="709"/>
        <w:jc w:val="both"/>
        <w:rPr>
          <w:rFonts w:ascii="Times New Roman" w:hAnsi="Times New Roman"/>
          <w:sz w:val="28"/>
          <w:szCs w:val="28"/>
        </w:rPr>
      </w:pPr>
    </w:p>
    <w:p w:rsidR="00DC01B9" w:rsidRPr="003662D1" w:rsidRDefault="00DC01B9" w:rsidP="000C23F7">
      <w:pPr>
        <w:spacing w:after="0" w:line="360" w:lineRule="auto"/>
        <w:ind w:firstLine="709"/>
        <w:jc w:val="both"/>
        <w:rPr>
          <w:rFonts w:ascii="Times New Roman" w:hAnsi="Times New Roman"/>
          <w:b/>
          <w:i/>
          <w:sz w:val="28"/>
          <w:szCs w:val="28"/>
          <w:u w:val="single"/>
        </w:rPr>
      </w:pPr>
      <w:r w:rsidRPr="003662D1">
        <w:rPr>
          <w:rFonts w:ascii="Times New Roman" w:hAnsi="Times New Roman"/>
          <w:b/>
          <w:i/>
          <w:sz w:val="28"/>
          <w:szCs w:val="28"/>
          <w:u w:val="single"/>
        </w:rPr>
        <w:t>Фильтр с плавающей загрузкой</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 xml:space="preserve">Загрузка такого фильтра состоит из гранул, крупность которых уменьшается по направлению движения воды, то есть сверху вниз. Высота слоя загрузки составляет 1,0 – </w:t>
      </w:r>
      <w:smartTag w:uri="urn:schemas-microsoft-com:office:smarttags" w:element="metricconverter">
        <w:smartTagPr>
          <w:attr w:name="ProductID" w:val="1,2 м"/>
        </w:smartTagPr>
        <w:r w:rsidRPr="00D0677B">
          <w:rPr>
            <w:rFonts w:ascii="Times New Roman" w:hAnsi="Times New Roman"/>
            <w:sz w:val="28"/>
            <w:szCs w:val="28"/>
          </w:rPr>
          <w:t>1,2 м</w:t>
        </w:r>
      </w:smartTag>
      <w:r w:rsidRPr="00D0677B">
        <w:rPr>
          <w:rFonts w:ascii="Times New Roman" w:hAnsi="Times New Roman"/>
          <w:sz w:val="28"/>
          <w:szCs w:val="28"/>
        </w:rPr>
        <w:t>.</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Такие фильтры можно использовать для доочистки как механически очищенных производственных стоков, так и биологически очищенных городских сточных вод или их смеси с производственными.</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 xml:space="preserve">Фильтр регенерируется промыванием водой при достижении предельных потерь напора, равных 1,5 – </w:t>
      </w:r>
      <w:smartTag w:uri="urn:schemas-microsoft-com:office:smarttags" w:element="metricconverter">
        <w:smartTagPr>
          <w:attr w:name="ProductID" w:val="2,5 м"/>
        </w:smartTagPr>
        <w:r w:rsidRPr="00D0677B">
          <w:rPr>
            <w:rFonts w:ascii="Times New Roman" w:hAnsi="Times New Roman"/>
            <w:sz w:val="28"/>
            <w:szCs w:val="28"/>
          </w:rPr>
          <w:t>2,5 м</w:t>
        </w:r>
      </w:smartTag>
      <w:r w:rsidRPr="00D0677B">
        <w:rPr>
          <w:rFonts w:ascii="Times New Roman" w:hAnsi="Times New Roman"/>
          <w:sz w:val="28"/>
          <w:szCs w:val="28"/>
        </w:rPr>
        <w:t>.</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Эффект доочистки для таких фильтров по взвешенным веществам составляет 70 – 80 %.</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Рассчитываем эффект доочистки на фильтре по взвешенным веществам:</w:t>
      </w:r>
    </w:p>
    <w:p w:rsidR="00DC01B9" w:rsidRPr="00D0677B" w:rsidRDefault="00DC01B9" w:rsidP="00D0677B">
      <w:pPr>
        <w:spacing w:after="0" w:line="360" w:lineRule="auto"/>
        <w:ind w:firstLine="709"/>
        <w:jc w:val="center"/>
        <w:rPr>
          <w:rFonts w:ascii="Times New Roman" w:hAnsi="Times New Roman"/>
          <w:i/>
          <w:sz w:val="28"/>
          <w:szCs w:val="28"/>
        </w:rPr>
      </w:pPr>
      <w:r w:rsidRPr="00D0677B">
        <w:rPr>
          <w:rFonts w:ascii="Times New Roman" w:hAnsi="Times New Roman"/>
          <w:i/>
          <w:sz w:val="28"/>
          <w:szCs w:val="28"/>
        </w:rPr>
        <w:t>Вз. В-ва 43.9 мг/л·0,75 = 32.9 мг/л</w:t>
      </w:r>
    </w:p>
    <w:p w:rsidR="00DC01B9" w:rsidRPr="00D0677B" w:rsidRDefault="00DC01B9" w:rsidP="00D0677B">
      <w:pPr>
        <w:spacing w:after="0" w:line="360" w:lineRule="auto"/>
        <w:ind w:firstLine="709"/>
        <w:jc w:val="center"/>
        <w:rPr>
          <w:rFonts w:ascii="Times New Roman" w:hAnsi="Times New Roman"/>
          <w:i/>
          <w:sz w:val="28"/>
          <w:szCs w:val="28"/>
        </w:rPr>
      </w:pPr>
      <w:r w:rsidRPr="00D0677B">
        <w:rPr>
          <w:rFonts w:ascii="Times New Roman" w:hAnsi="Times New Roman"/>
          <w:i/>
          <w:sz w:val="28"/>
          <w:szCs w:val="28"/>
        </w:rPr>
        <w:t>остаток: 10.98</w:t>
      </w:r>
      <w:r>
        <w:rPr>
          <w:rFonts w:ascii="Times New Roman" w:hAnsi="Times New Roman"/>
          <w:i/>
          <w:sz w:val="28"/>
          <w:szCs w:val="28"/>
        </w:rPr>
        <w:t xml:space="preserve"> мг/л</w:t>
      </w:r>
    </w:p>
    <w:p w:rsidR="00DC01B9" w:rsidRPr="00D0677B" w:rsidRDefault="00DC01B9" w:rsidP="00D0677B">
      <w:pPr>
        <w:spacing w:after="0" w:line="360" w:lineRule="auto"/>
        <w:ind w:firstLine="709"/>
        <w:jc w:val="center"/>
        <w:rPr>
          <w:rFonts w:ascii="Times New Roman" w:hAnsi="Times New Roman"/>
          <w:i/>
          <w:sz w:val="28"/>
          <w:szCs w:val="28"/>
        </w:rPr>
      </w:pPr>
      <w:r w:rsidRPr="00D0677B">
        <w:rPr>
          <w:rFonts w:ascii="Times New Roman" w:hAnsi="Times New Roman"/>
          <w:i/>
          <w:sz w:val="28"/>
          <w:szCs w:val="28"/>
        </w:rPr>
        <w:t>Хим. В-во 0.88*0,75 = 0.66</w:t>
      </w:r>
      <w:r>
        <w:rPr>
          <w:rFonts w:ascii="Times New Roman" w:hAnsi="Times New Roman"/>
          <w:i/>
          <w:sz w:val="28"/>
          <w:szCs w:val="28"/>
        </w:rPr>
        <w:t xml:space="preserve"> мг/л</w:t>
      </w:r>
    </w:p>
    <w:p w:rsidR="00DC01B9" w:rsidRPr="00D0677B" w:rsidRDefault="00DC01B9" w:rsidP="00D0677B">
      <w:pPr>
        <w:spacing w:after="0" w:line="360" w:lineRule="auto"/>
        <w:ind w:firstLine="709"/>
        <w:jc w:val="center"/>
        <w:rPr>
          <w:rFonts w:ascii="Times New Roman" w:hAnsi="Times New Roman"/>
          <w:i/>
          <w:sz w:val="28"/>
          <w:szCs w:val="28"/>
        </w:rPr>
      </w:pPr>
      <w:r w:rsidRPr="00D0677B">
        <w:rPr>
          <w:rFonts w:ascii="Times New Roman" w:hAnsi="Times New Roman"/>
          <w:i/>
          <w:sz w:val="28"/>
          <w:szCs w:val="28"/>
        </w:rPr>
        <w:t xml:space="preserve">остаток: 0.22 </w:t>
      </w:r>
      <w:r>
        <w:rPr>
          <w:rFonts w:ascii="Times New Roman" w:hAnsi="Times New Roman"/>
          <w:i/>
          <w:sz w:val="28"/>
          <w:szCs w:val="28"/>
        </w:rPr>
        <w:t>мг/л</w:t>
      </w: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В процессе очистки от взвешенных веществ и химического загрязнения был достигнут эффект очистки – остаток взвешенных веществ и химического загрязнения после очистки не превышает норму сброса (С</w:t>
      </w:r>
      <w:r w:rsidRPr="00D0677B">
        <w:rPr>
          <w:rFonts w:ascii="Times New Roman" w:hAnsi="Times New Roman"/>
          <w:sz w:val="28"/>
          <w:szCs w:val="28"/>
          <w:vertAlign w:val="subscript"/>
        </w:rPr>
        <w:t>сб. вз. в.</w:t>
      </w:r>
      <w:r w:rsidRPr="00D0677B">
        <w:rPr>
          <w:rFonts w:ascii="Times New Roman" w:hAnsi="Times New Roman"/>
          <w:sz w:val="28"/>
          <w:szCs w:val="28"/>
        </w:rPr>
        <w:t xml:space="preserve"> = 12,77 мг/л, С</w:t>
      </w:r>
      <w:r w:rsidRPr="00D0677B">
        <w:rPr>
          <w:rFonts w:ascii="Times New Roman" w:hAnsi="Times New Roman"/>
          <w:sz w:val="28"/>
          <w:szCs w:val="28"/>
          <w:vertAlign w:val="subscript"/>
        </w:rPr>
        <w:t xml:space="preserve">сб. хим. соед. </w:t>
      </w:r>
      <w:r w:rsidRPr="00D0677B">
        <w:rPr>
          <w:rFonts w:ascii="Times New Roman" w:hAnsi="Times New Roman"/>
          <w:sz w:val="28"/>
          <w:szCs w:val="28"/>
        </w:rPr>
        <w:t>= 2 мг/л).</w:t>
      </w:r>
    </w:p>
    <w:p w:rsidR="00DC01B9" w:rsidRPr="00D0677B" w:rsidRDefault="00DC01B9" w:rsidP="000C23F7">
      <w:pPr>
        <w:spacing w:line="360" w:lineRule="auto"/>
        <w:ind w:firstLine="709"/>
        <w:jc w:val="both"/>
        <w:rPr>
          <w:rFonts w:ascii="Times New Roman" w:hAnsi="Times New Roman"/>
          <w:b/>
          <w:sz w:val="28"/>
          <w:szCs w:val="28"/>
        </w:rPr>
      </w:pPr>
    </w:p>
    <w:p w:rsidR="00DC01B9" w:rsidRPr="00D0677B" w:rsidRDefault="00DC01B9" w:rsidP="00D0677B">
      <w:pPr>
        <w:pStyle w:val="2"/>
        <w:jc w:val="center"/>
        <w:rPr>
          <w:sz w:val="28"/>
          <w:szCs w:val="28"/>
        </w:rPr>
      </w:pPr>
      <w:bookmarkStart w:id="6" w:name="_Toc281266302"/>
      <w:r w:rsidRPr="00D0677B">
        <w:rPr>
          <w:sz w:val="28"/>
          <w:szCs w:val="28"/>
        </w:rPr>
        <w:t>1.5 Очистка от химического загрязнения</w:t>
      </w:r>
      <w:bookmarkEnd w:id="6"/>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К химическим методам очистки сточных вод относят нейтрализацию, окисление и восстановление. Все эти методы связаны с расходом различных реагентов, поэтому дороги. Их применяют для удаления растворимых веществ и в замкнутых системах водоснабжения. Химическую очистку проводят иногда как предварительную перед биологической очисткой или после нее как метод до очистки сточных вод.</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 xml:space="preserve">Во многих отраслях промышленности перерабатывают или применяют различные соединения ртути, хрома, кадмия, цинка, свинца, меди, никеля, мышьяка и другие вещества, что ведет к загрязнению ими сточных вод. Для удаления этих веществ из сточных вод в настоящее время наиболее распространены реагентные методы очистки, сущность которых заключается в переводе растворимых в воде веществ в нерастворимые при добавлении различных реагентов с последующим отделением их от воды в виде осадков. Недостатком реагентных методов очистки является безвозвратная потеря ценных веществ с  осадками. </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Соединения марганца со</w:t>
      </w:r>
      <w:r w:rsidRPr="00D0677B">
        <w:rPr>
          <w:rFonts w:ascii="Times New Roman" w:hAnsi="Times New Roman"/>
          <w:sz w:val="28"/>
          <w:szCs w:val="28"/>
        </w:rPr>
        <w:softHyphen/>
        <w:t>держатся в сточной воде металлургических, машиностроительных и химических производств. При концентрации марганца более 0,05 мг/л вода окрашивается в темный цвет. Некоторые производства предъяв</w:t>
      </w:r>
      <w:r w:rsidRPr="00D0677B">
        <w:rPr>
          <w:rFonts w:ascii="Times New Roman" w:hAnsi="Times New Roman"/>
          <w:sz w:val="28"/>
          <w:szCs w:val="28"/>
        </w:rPr>
        <w:softHyphen/>
        <w:t>ляют жесткие требования к содержанию марганца в воде (бумажная, текстильная, кинокопировальная, синтетических волокон, пластмасс).</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Удаление из воды марганца может быть достигнуто следующими Методами: 1) обработкой воды перманганатом калия; 2) аэрацией, совмещенной с известкованием; 3) фильтрованием воды через мар</w:t>
      </w:r>
      <w:r w:rsidR="00514218">
        <w:rPr>
          <w:noProof/>
        </w:rPr>
        <w:pict>
          <v:line id="_x0000_s1026" style="position:absolute;left:0;text-align:left;z-index:251657216;mso-position-horizontal-relative:margin;mso-position-vertical-relative:text" from="-53.3pt,417pt" to="-53.3pt,419.4pt" o:allowincell="f" strokeweight=".1pt">
            <w10:wrap anchorx="margin"/>
          </v:line>
        </w:pict>
      </w:r>
      <w:r w:rsidRPr="00D0677B">
        <w:rPr>
          <w:rFonts w:ascii="Times New Roman" w:hAnsi="Times New Roman"/>
          <w:sz w:val="28"/>
          <w:szCs w:val="28"/>
        </w:rPr>
        <w:t>ганцевый песок или марганцевый катионит; 4) окислением озоном хлором или диоксидом хлора.</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При обработке воды перманганатом калия достигается одновременная очистка от марганца и от железа. Перманганат калия окисля</w:t>
      </w:r>
      <w:r w:rsidRPr="00D0677B">
        <w:rPr>
          <w:rFonts w:ascii="Times New Roman" w:hAnsi="Times New Roman"/>
          <w:sz w:val="28"/>
          <w:szCs w:val="28"/>
        </w:rPr>
        <w:softHyphen/>
        <w:t>ют с образованием малорастворимого диоксида марганца:</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ЗМп</w:t>
      </w:r>
      <w:r w:rsidRPr="00D0677B">
        <w:rPr>
          <w:rFonts w:ascii="Times New Roman" w:hAnsi="Times New Roman"/>
          <w:sz w:val="28"/>
          <w:szCs w:val="28"/>
          <w:vertAlign w:val="superscript"/>
        </w:rPr>
        <w:t>2+</w:t>
      </w:r>
      <w:r w:rsidRPr="00D0677B">
        <w:rPr>
          <w:rFonts w:ascii="Times New Roman" w:hAnsi="Times New Roman"/>
          <w:sz w:val="28"/>
          <w:szCs w:val="28"/>
        </w:rPr>
        <w:t xml:space="preserve"> + 2MnО</w:t>
      </w:r>
      <w:r w:rsidRPr="00D0677B">
        <w:rPr>
          <w:rFonts w:ascii="Times New Roman" w:hAnsi="Times New Roman"/>
          <w:sz w:val="28"/>
          <w:szCs w:val="28"/>
          <w:vertAlign w:val="superscript"/>
        </w:rPr>
        <w:t>4-</w:t>
      </w:r>
      <w:r w:rsidRPr="00D0677B">
        <w:rPr>
          <w:rFonts w:ascii="Times New Roman" w:hAnsi="Times New Roman"/>
          <w:sz w:val="28"/>
          <w:szCs w:val="28"/>
        </w:rPr>
        <w:t xml:space="preserve"> + 2Н</w:t>
      </w:r>
      <w:r w:rsidRPr="00D0677B">
        <w:rPr>
          <w:rFonts w:ascii="Times New Roman" w:hAnsi="Times New Roman"/>
          <w:sz w:val="28"/>
          <w:szCs w:val="28"/>
          <w:vertAlign w:val="subscript"/>
        </w:rPr>
        <w:t>2</w:t>
      </w:r>
      <w:r w:rsidRPr="00D0677B">
        <w:rPr>
          <w:rFonts w:ascii="Times New Roman" w:hAnsi="Times New Roman"/>
          <w:sz w:val="28"/>
          <w:szCs w:val="28"/>
        </w:rPr>
        <w:t>0 →5Mn0</w:t>
      </w:r>
      <w:r w:rsidRPr="00D0677B">
        <w:rPr>
          <w:rFonts w:ascii="Times New Roman" w:hAnsi="Times New Roman"/>
          <w:sz w:val="28"/>
          <w:szCs w:val="28"/>
          <w:vertAlign w:val="subscript"/>
        </w:rPr>
        <w:t>2</w:t>
      </w:r>
      <w:r w:rsidRPr="00D0677B">
        <w:rPr>
          <w:rFonts w:ascii="Times New Roman" w:hAnsi="Times New Roman"/>
          <w:sz w:val="28"/>
          <w:szCs w:val="28"/>
        </w:rPr>
        <w:t>↓ + 4Н</w:t>
      </w:r>
      <w:r w:rsidRPr="00D0677B">
        <w:rPr>
          <w:rFonts w:ascii="Times New Roman" w:hAnsi="Times New Roman"/>
          <w:sz w:val="28"/>
          <w:szCs w:val="28"/>
          <w:vertAlign w:val="superscript"/>
        </w:rPr>
        <w:t>+</w:t>
      </w:r>
      <w:r w:rsidRPr="00D0677B">
        <w:rPr>
          <w:rFonts w:ascii="Times New Roman" w:hAnsi="Times New Roman"/>
          <w:sz w:val="28"/>
          <w:szCs w:val="28"/>
        </w:rPr>
        <w:t>.</w:t>
      </w:r>
      <w:r w:rsidRPr="00D0677B">
        <w:rPr>
          <w:rFonts w:ascii="Times New Roman" w:hAnsi="Times New Roman"/>
          <w:sz w:val="28"/>
          <w:szCs w:val="28"/>
        </w:rPr>
        <w:tab/>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В этом процессе 1 кг КMn0</w:t>
      </w:r>
      <w:r w:rsidRPr="00D0677B">
        <w:rPr>
          <w:rFonts w:ascii="Times New Roman" w:hAnsi="Times New Roman"/>
          <w:sz w:val="28"/>
          <w:szCs w:val="28"/>
          <w:vertAlign w:val="subscript"/>
        </w:rPr>
        <w:t>4</w:t>
      </w:r>
      <w:r w:rsidRPr="00D0677B">
        <w:rPr>
          <w:rFonts w:ascii="Times New Roman" w:hAnsi="Times New Roman"/>
          <w:sz w:val="28"/>
          <w:szCs w:val="28"/>
        </w:rPr>
        <w:t xml:space="preserve"> окисляет 0,53 мг Mn</w:t>
      </w:r>
      <w:r w:rsidRPr="00D0677B">
        <w:rPr>
          <w:rFonts w:ascii="Times New Roman" w:hAnsi="Times New Roman"/>
          <w:sz w:val="28"/>
          <w:szCs w:val="28"/>
          <w:vertAlign w:val="superscript"/>
        </w:rPr>
        <w:t>2+</w:t>
      </w:r>
      <w:r w:rsidRPr="00D0677B">
        <w:rPr>
          <w:rFonts w:ascii="Times New Roman" w:hAnsi="Times New Roman"/>
          <w:sz w:val="28"/>
          <w:szCs w:val="28"/>
        </w:rPr>
        <w:t>. Наибольший эффект достигается при обработке воды дозой 2 мг КMn04 на 1 мг. Осадок диоксида марганца удаляют фильтрованием.</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Удаление марганца аэрацией с подщелачиванием воды применя</w:t>
      </w:r>
      <w:r w:rsidRPr="00D0677B">
        <w:rPr>
          <w:rFonts w:ascii="Times New Roman" w:hAnsi="Times New Roman"/>
          <w:sz w:val="28"/>
          <w:szCs w:val="28"/>
        </w:rPr>
        <w:softHyphen/>
        <w:t>ют при одновременном присутствии в ней марганца и железа. При аэрации воды удаляется часть диоксида углерода и происходит ее насыщение кислородом воздуха. При удалении СО</w:t>
      </w:r>
      <w:r w:rsidRPr="00D0677B">
        <w:rPr>
          <w:rFonts w:ascii="Times New Roman" w:hAnsi="Times New Roman"/>
          <w:sz w:val="28"/>
          <w:szCs w:val="28"/>
          <w:vertAlign w:val="subscript"/>
        </w:rPr>
        <w:t>2</w:t>
      </w:r>
      <w:r w:rsidRPr="00D0677B">
        <w:rPr>
          <w:rFonts w:ascii="Times New Roman" w:hAnsi="Times New Roman"/>
          <w:sz w:val="28"/>
          <w:szCs w:val="28"/>
        </w:rPr>
        <w:t xml:space="preserve"> возрастает рН сточной воды, что способствует ускорению процессов окисления и гидролиза железа и частично марганца с образованием гидроксидов.</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Двухвалентный марганец медленно окисляется в трех- и четы</w:t>
      </w:r>
      <w:r w:rsidRPr="00D0677B">
        <w:rPr>
          <w:rFonts w:ascii="Times New Roman" w:hAnsi="Times New Roman"/>
          <w:sz w:val="28"/>
          <w:szCs w:val="28"/>
        </w:rPr>
        <w:softHyphen/>
        <w:t>рехвалентный растворенным в воде кислородом. Окисление марган</w:t>
      </w:r>
      <w:r w:rsidRPr="00D0677B">
        <w:rPr>
          <w:rFonts w:ascii="Times New Roman" w:hAnsi="Times New Roman"/>
          <w:sz w:val="28"/>
          <w:szCs w:val="28"/>
        </w:rPr>
        <w:softHyphen/>
        <w:t>ца происходит при рН = 9-9,5. Образующийся гидроксид марганца выпадает в осадок в виде Mn(ОН)</w:t>
      </w:r>
      <w:r w:rsidRPr="00D0677B">
        <w:rPr>
          <w:rFonts w:ascii="Times New Roman" w:hAnsi="Times New Roman"/>
          <w:sz w:val="28"/>
          <w:szCs w:val="28"/>
          <w:vertAlign w:val="subscript"/>
        </w:rPr>
        <w:t>3</w:t>
      </w:r>
      <w:r w:rsidRPr="00D0677B">
        <w:rPr>
          <w:rFonts w:ascii="Times New Roman" w:hAnsi="Times New Roman"/>
          <w:sz w:val="28"/>
          <w:szCs w:val="28"/>
        </w:rPr>
        <w:t xml:space="preserve"> и Mn(ОН)</w:t>
      </w:r>
      <w:r w:rsidRPr="00D0677B">
        <w:rPr>
          <w:rFonts w:ascii="Times New Roman" w:hAnsi="Times New Roman"/>
          <w:sz w:val="28"/>
          <w:szCs w:val="28"/>
          <w:vertAlign w:val="subscript"/>
        </w:rPr>
        <w:t>4</w:t>
      </w:r>
      <w:r w:rsidRPr="00D0677B">
        <w:rPr>
          <w:rFonts w:ascii="Times New Roman" w:hAnsi="Times New Roman"/>
          <w:sz w:val="28"/>
          <w:szCs w:val="28"/>
        </w:rPr>
        <w:t>. Растворимость этих соединений 0,01 мг/л, образующийся Mn(ОН)</w:t>
      </w:r>
      <w:r w:rsidRPr="00D0677B">
        <w:rPr>
          <w:rFonts w:ascii="Times New Roman" w:hAnsi="Times New Roman"/>
          <w:sz w:val="28"/>
          <w:szCs w:val="28"/>
          <w:vertAlign w:val="subscript"/>
        </w:rPr>
        <w:t>4</w:t>
      </w:r>
      <w:r w:rsidRPr="00D0677B">
        <w:rPr>
          <w:rFonts w:ascii="Times New Roman" w:hAnsi="Times New Roman"/>
          <w:sz w:val="28"/>
          <w:szCs w:val="28"/>
        </w:rPr>
        <w:t xml:space="preserve"> снова участвует в процессе, являясь катализатором окисления марганца.</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При рН = 9,5 марганец удаляется почти полностью, при рН&lt;7,5 кислородом воздуха он почти не окисляется. Для ускорения процес</w:t>
      </w:r>
      <w:r w:rsidRPr="00D0677B">
        <w:rPr>
          <w:rFonts w:ascii="Times New Roman" w:hAnsi="Times New Roman"/>
          <w:sz w:val="28"/>
          <w:szCs w:val="28"/>
        </w:rPr>
        <w:softHyphen/>
        <w:t>са окисления марганца воду после аэрации до подачи на фильтры подщелачивают известью или содой для повышения рН, затем ос</w:t>
      </w:r>
      <w:r w:rsidRPr="00D0677B">
        <w:rPr>
          <w:rFonts w:ascii="Times New Roman" w:hAnsi="Times New Roman"/>
          <w:sz w:val="28"/>
          <w:szCs w:val="28"/>
        </w:rPr>
        <w:softHyphen/>
        <w:t>ветляют в осветлителях или отстойниках. Процесс окисления Mn</w:t>
      </w:r>
      <w:r w:rsidRPr="00D0677B">
        <w:rPr>
          <w:rFonts w:ascii="Times New Roman" w:hAnsi="Times New Roman"/>
          <w:sz w:val="28"/>
          <w:szCs w:val="28"/>
          <w:vertAlign w:val="superscript"/>
        </w:rPr>
        <w:t>2+</w:t>
      </w:r>
      <w:r w:rsidRPr="00D0677B">
        <w:rPr>
          <w:rFonts w:ascii="Times New Roman" w:hAnsi="Times New Roman"/>
          <w:sz w:val="28"/>
          <w:szCs w:val="28"/>
        </w:rPr>
        <w:t xml:space="preserve"> резко ускоряется, если аэрированную воду фильтруют через контакт</w:t>
      </w:r>
      <w:r w:rsidRPr="00D0677B">
        <w:rPr>
          <w:rFonts w:ascii="Times New Roman" w:hAnsi="Times New Roman"/>
          <w:sz w:val="28"/>
          <w:szCs w:val="28"/>
        </w:rPr>
        <w:softHyphen/>
        <w:t>ный фильтр, загруженный дробленым пиролюзитом (Mn0</w:t>
      </w:r>
      <w:r w:rsidRPr="00D0677B">
        <w:rPr>
          <w:rFonts w:ascii="Times New Roman" w:hAnsi="Times New Roman"/>
          <w:sz w:val="28"/>
          <w:szCs w:val="28"/>
          <w:vertAlign w:val="subscript"/>
        </w:rPr>
        <w:t>2</w:t>
      </w:r>
      <w:r w:rsidRPr="00D0677B">
        <w:rPr>
          <w:rFonts w:ascii="Times New Roman" w:hAnsi="Times New Roman"/>
          <w:sz w:val="28"/>
          <w:szCs w:val="28"/>
        </w:rPr>
        <w:t xml:space="preserve"> Н</w:t>
      </w:r>
      <w:r w:rsidRPr="00D0677B">
        <w:rPr>
          <w:rFonts w:ascii="Times New Roman" w:hAnsi="Times New Roman"/>
          <w:sz w:val="28"/>
          <w:szCs w:val="28"/>
          <w:vertAlign w:val="subscript"/>
        </w:rPr>
        <w:t>2</w:t>
      </w:r>
      <w:r w:rsidRPr="00D0677B">
        <w:rPr>
          <w:rFonts w:ascii="Times New Roman" w:hAnsi="Times New Roman"/>
          <w:sz w:val="28"/>
          <w:szCs w:val="28"/>
        </w:rPr>
        <w:t>0), либо кварцевым песком, предварительно обработанным оксидами мар</w:t>
      </w:r>
      <w:r w:rsidRPr="00D0677B">
        <w:rPr>
          <w:rFonts w:ascii="Times New Roman" w:hAnsi="Times New Roman"/>
          <w:sz w:val="28"/>
          <w:szCs w:val="28"/>
        </w:rPr>
        <w:softHyphen/>
        <w:t>ганца.</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Двухвалентный марганец может быть удален из воды в про</w:t>
      </w:r>
      <w:r w:rsidRPr="00D0677B">
        <w:rPr>
          <w:rFonts w:ascii="Times New Roman" w:hAnsi="Times New Roman"/>
          <w:sz w:val="28"/>
          <w:szCs w:val="28"/>
        </w:rPr>
        <w:softHyphen/>
        <w:t>цессе окисления его хлором, озоном или диоксидом хлора. При подщелачивании известью до рН = 8 Mn окисляется практически полностью. Расход С12 на окисление 1 кг Mn составляет 1,3 мг. При наличии в воде ам</w:t>
      </w:r>
      <w:r w:rsidRPr="00D0677B">
        <w:rPr>
          <w:rFonts w:ascii="Times New Roman" w:hAnsi="Times New Roman"/>
          <w:sz w:val="28"/>
          <w:szCs w:val="28"/>
        </w:rPr>
        <w:softHyphen/>
        <w:t>монийных солей расход хлора увеличивается.</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Диоксид хлора и озон при рН = 6,5-7 окисляют Mn</w:t>
      </w:r>
      <w:r w:rsidRPr="00D0677B">
        <w:rPr>
          <w:rFonts w:ascii="Times New Roman" w:hAnsi="Times New Roman"/>
          <w:sz w:val="28"/>
          <w:szCs w:val="28"/>
          <w:vertAlign w:val="superscript"/>
        </w:rPr>
        <w:t>2+</w:t>
      </w:r>
      <w:r w:rsidRPr="00D0677B">
        <w:rPr>
          <w:rFonts w:ascii="Times New Roman" w:hAnsi="Times New Roman"/>
          <w:sz w:val="28"/>
          <w:szCs w:val="28"/>
        </w:rPr>
        <w:t xml:space="preserve"> за 10-15 минут. На окисление 1 мг Mn2+ расходуется 1,35 мг С</w:t>
      </w:r>
      <w:r w:rsidRPr="00D0677B">
        <w:rPr>
          <w:rFonts w:ascii="Times New Roman" w:hAnsi="Times New Roman"/>
          <w:sz w:val="28"/>
          <w:szCs w:val="28"/>
          <w:lang w:val="en-US"/>
        </w:rPr>
        <w:t>l</w:t>
      </w:r>
      <w:r w:rsidRPr="00D0677B">
        <w:rPr>
          <w:rFonts w:ascii="Times New Roman" w:hAnsi="Times New Roman"/>
          <w:sz w:val="28"/>
          <w:szCs w:val="28"/>
        </w:rPr>
        <w:t>О</w:t>
      </w:r>
      <w:r w:rsidRPr="00D0677B">
        <w:rPr>
          <w:rFonts w:ascii="Times New Roman" w:hAnsi="Times New Roman"/>
          <w:sz w:val="28"/>
          <w:szCs w:val="28"/>
          <w:vertAlign w:val="subscript"/>
        </w:rPr>
        <w:t>2</w:t>
      </w:r>
      <w:r w:rsidRPr="00D0677B">
        <w:rPr>
          <w:rFonts w:ascii="Times New Roman" w:hAnsi="Times New Roman"/>
          <w:sz w:val="28"/>
          <w:szCs w:val="28"/>
        </w:rPr>
        <w:t xml:space="preserve"> или 1,45 мг О</w:t>
      </w:r>
      <w:r w:rsidRPr="00D0677B">
        <w:rPr>
          <w:rFonts w:ascii="Times New Roman" w:hAnsi="Times New Roman"/>
          <w:sz w:val="28"/>
          <w:szCs w:val="28"/>
          <w:vertAlign w:val="subscript"/>
        </w:rPr>
        <w:t>3</w:t>
      </w:r>
      <w:r w:rsidRPr="00D0677B">
        <w:rPr>
          <w:rFonts w:ascii="Times New Roman" w:hAnsi="Times New Roman"/>
          <w:sz w:val="28"/>
          <w:szCs w:val="28"/>
        </w:rPr>
        <w:t>. Однако применение этих окислителей требует строительства слож</w:t>
      </w:r>
      <w:r w:rsidRPr="00D0677B">
        <w:rPr>
          <w:rFonts w:ascii="Times New Roman" w:hAnsi="Times New Roman"/>
          <w:sz w:val="28"/>
          <w:szCs w:val="28"/>
        </w:rPr>
        <w:softHyphen/>
        <w:t>ных установок, поэтому их практически не используют.</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Марганец может быть удален из воды биохимическим окислени</w:t>
      </w:r>
      <w:r w:rsidRPr="00D0677B">
        <w:rPr>
          <w:rFonts w:ascii="Times New Roman" w:hAnsi="Times New Roman"/>
          <w:sz w:val="28"/>
          <w:szCs w:val="28"/>
        </w:rPr>
        <w:softHyphen/>
        <w:t>ем. Процесс проводят следующим образом. На песке фильтра высеи</w:t>
      </w:r>
      <w:r w:rsidRPr="00D0677B">
        <w:rPr>
          <w:rFonts w:ascii="Times New Roman" w:hAnsi="Times New Roman"/>
          <w:sz w:val="28"/>
          <w:szCs w:val="28"/>
        </w:rPr>
        <w:softHyphen/>
        <w:t>вают особый вид марганецпотребляющих бактерий, которые в про</w:t>
      </w:r>
      <w:r w:rsidRPr="00D0677B">
        <w:rPr>
          <w:rFonts w:ascii="Times New Roman" w:hAnsi="Times New Roman"/>
          <w:sz w:val="28"/>
          <w:szCs w:val="28"/>
        </w:rPr>
        <w:softHyphen/>
        <w:t>цессе своей жизнедеятельности поглощают из воды марганец. Отми</w:t>
      </w:r>
      <w:r w:rsidRPr="00D0677B">
        <w:rPr>
          <w:rFonts w:ascii="Times New Roman" w:hAnsi="Times New Roman"/>
          <w:sz w:val="28"/>
          <w:szCs w:val="28"/>
        </w:rPr>
        <w:softHyphen/>
        <w:t>рающие бактерии образуют на зернах песка пористую массу с высо</w:t>
      </w:r>
      <w:r w:rsidRPr="00D0677B">
        <w:rPr>
          <w:rFonts w:ascii="Times New Roman" w:hAnsi="Times New Roman"/>
          <w:sz w:val="28"/>
          <w:szCs w:val="28"/>
        </w:rPr>
        <w:softHyphen/>
        <w:t>ким содержанием оксида марганца, который служит катализатором процесса окисления.</w:t>
      </w:r>
    </w:p>
    <w:p w:rsidR="00DC01B9" w:rsidRPr="00D0677B" w:rsidRDefault="00DC01B9" w:rsidP="000C23F7">
      <w:pPr>
        <w:tabs>
          <w:tab w:val="left" w:pos="3870"/>
        </w:tabs>
        <w:spacing w:line="360" w:lineRule="auto"/>
        <w:ind w:left="-720" w:firstLine="709"/>
        <w:jc w:val="both"/>
        <w:rPr>
          <w:rFonts w:ascii="Times New Roman" w:hAnsi="Times New Roman"/>
          <w:sz w:val="28"/>
          <w:szCs w:val="28"/>
        </w:rPr>
      </w:pPr>
      <w:r w:rsidRPr="00D0677B">
        <w:rPr>
          <w:rFonts w:ascii="Times New Roman" w:hAnsi="Times New Roman"/>
          <w:sz w:val="28"/>
          <w:szCs w:val="28"/>
        </w:rPr>
        <w:t>Я выбрала обработку сточных вод перманганатом калия по формуле:</w:t>
      </w:r>
    </w:p>
    <w:p w:rsidR="00DC01B9" w:rsidRPr="000D6318" w:rsidRDefault="00DC01B9" w:rsidP="00D0677B">
      <w:pPr>
        <w:tabs>
          <w:tab w:val="left" w:pos="3870"/>
        </w:tabs>
        <w:spacing w:line="360" w:lineRule="auto"/>
        <w:ind w:left="-720" w:firstLine="709"/>
        <w:rPr>
          <w:rFonts w:ascii="Times New Roman" w:hAnsi="Times New Roman"/>
          <w:sz w:val="28"/>
          <w:szCs w:val="28"/>
          <w:lang w:val="en-US"/>
        </w:rPr>
      </w:pPr>
      <w:r w:rsidRPr="000D6318">
        <w:rPr>
          <w:rFonts w:ascii="Times New Roman" w:hAnsi="Times New Roman"/>
          <w:sz w:val="28"/>
          <w:szCs w:val="28"/>
          <w:lang w:val="en-US"/>
        </w:rPr>
        <w:t xml:space="preserve">3 </w:t>
      </w:r>
      <w:r w:rsidRPr="00D0677B">
        <w:rPr>
          <w:rFonts w:ascii="Times New Roman" w:hAnsi="Times New Roman"/>
          <w:sz w:val="28"/>
          <w:szCs w:val="28"/>
          <w:lang w:val="en-US"/>
        </w:rPr>
        <w:t>Mn</w:t>
      </w:r>
      <w:r w:rsidRPr="000D6318">
        <w:rPr>
          <w:rFonts w:ascii="Times New Roman" w:hAnsi="Times New Roman"/>
          <w:sz w:val="28"/>
          <w:szCs w:val="28"/>
          <w:vertAlign w:val="superscript"/>
          <w:lang w:val="en-US"/>
        </w:rPr>
        <w:t xml:space="preserve">2+ </w:t>
      </w:r>
      <w:r w:rsidRPr="000D6318">
        <w:rPr>
          <w:rFonts w:ascii="Times New Roman" w:hAnsi="Times New Roman"/>
          <w:sz w:val="28"/>
          <w:szCs w:val="28"/>
          <w:lang w:val="en-US"/>
        </w:rPr>
        <w:t xml:space="preserve">+ 2 </w:t>
      </w:r>
      <w:r w:rsidRPr="00D0677B">
        <w:rPr>
          <w:rFonts w:ascii="Times New Roman" w:hAnsi="Times New Roman"/>
          <w:sz w:val="28"/>
          <w:szCs w:val="28"/>
          <w:lang w:val="en-US"/>
        </w:rPr>
        <w:t>MnO</w:t>
      </w:r>
      <w:r w:rsidRPr="000D6318">
        <w:rPr>
          <w:rFonts w:ascii="Times New Roman" w:hAnsi="Times New Roman"/>
          <w:sz w:val="28"/>
          <w:szCs w:val="28"/>
          <w:vertAlign w:val="subscript"/>
          <w:lang w:val="en-US"/>
        </w:rPr>
        <w:t>4</w:t>
      </w:r>
      <w:r w:rsidRPr="000D6318">
        <w:rPr>
          <w:rFonts w:ascii="Times New Roman" w:hAnsi="Times New Roman"/>
          <w:sz w:val="28"/>
          <w:szCs w:val="28"/>
          <w:lang w:val="en-US"/>
        </w:rPr>
        <w:t xml:space="preserve"> + 2</w:t>
      </w:r>
      <w:r w:rsidRPr="00D0677B">
        <w:rPr>
          <w:rFonts w:ascii="Times New Roman" w:hAnsi="Times New Roman"/>
          <w:sz w:val="28"/>
          <w:szCs w:val="28"/>
          <w:lang w:val="en-US"/>
        </w:rPr>
        <w:t>H</w:t>
      </w:r>
      <w:r w:rsidRPr="000D6318">
        <w:rPr>
          <w:rFonts w:ascii="Times New Roman" w:hAnsi="Times New Roman"/>
          <w:sz w:val="28"/>
          <w:szCs w:val="28"/>
          <w:vertAlign w:val="subscript"/>
          <w:lang w:val="en-US"/>
        </w:rPr>
        <w:t>2</w:t>
      </w:r>
      <w:r w:rsidRPr="00D0677B">
        <w:rPr>
          <w:rFonts w:ascii="Times New Roman" w:hAnsi="Times New Roman"/>
          <w:sz w:val="28"/>
          <w:szCs w:val="28"/>
          <w:lang w:val="en-US"/>
        </w:rPr>
        <w:t>O</w:t>
      </w:r>
      <w:r w:rsidRPr="000D6318">
        <w:rPr>
          <w:rFonts w:ascii="Times New Roman" w:hAnsi="Times New Roman"/>
          <w:sz w:val="28"/>
          <w:szCs w:val="28"/>
          <w:lang w:val="en-US"/>
        </w:rPr>
        <w:t xml:space="preserve"> →  </w:t>
      </w:r>
      <w:r w:rsidRPr="00D0677B">
        <w:rPr>
          <w:rFonts w:ascii="Times New Roman" w:hAnsi="Times New Roman"/>
          <w:sz w:val="28"/>
          <w:szCs w:val="28"/>
          <w:lang w:val="en-US"/>
        </w:rPr>
        <w:t>MnO</w:t>
      </w:r>
      <w:r w:rsidRPr="000D6318">
        <w:rPr>
          <w:rFonts w:ascii="Times New Roman" w:hAnsi="Times New Roman"/>
          <w:sz w:val="28"/>
          <w:szCs w:val="28"/>
          <w:vertAlign w:val="subscript"/>
          <w:lang w:val="en-US"/>
        </w:rPr>
        <w:t>2</w:t>
      </w:r>
      <w:r w:rsidRPr="000D6318">
        <w:rPr>
          <w:rFonts w:ascii="Times New Roman" w:hAnsi="Times New Roman"/>
          <w:sz w:val="28"/>
          <w:szCs w:val="28"/>
          <w:lang w:val="en-US"/>
        </w:rPr>
        <w:t>↓ + 4</w:t>
      </w:r>
      <w:r w:rsidRPr="00D0677B">
        <w:rPr>
          <w:rFonts w:ascii="Times New Roman" w:hAnsi="Times New Roman"/>
          <w:sz w:val="28"/>
          <w:szCs w:val="28"/>
          <w:lang w:val="en-US"/>
        </w:rPr>
        <w:t>H</w:t>
      </w:r>
      <w:r w:rsidRPr="000D6318">
        <w:rPr>
          <w:rFonts w:ascii="Times New Roman" w:hAnsi="Times New Roman"/>
          <w:sz w:val="28"/>
          <w:szCs w:val="28"/>
          <w:vertAlign w:val="superscript"/>
          <w:lang w:val="en-US"/>
        </w:rPr>
        <w:t>+</w:t>
      </w:r>
      <w:r w:rsidRPr="000D6318">
        <w:rPr>
          <w:rFonts w:ascii="Times New Roman" w:hAnsi="Times New Roman"/>
          <w:sz w:val="28"/>
          <w:szCs w:val="28"/>
          <w:lang w:val="en-US"/>
        </w:rPr>
        <w:br/>
      </w:r>
    </w:p>
    <w:p w:rsidR="00DC01B9" w:rsidRPr="00D0677B" w:rsidRDefault="00DC01B9" w:rsidP="00D0677B">
      <w:pPr>
        <w:tabs>
          <w:tab w:val="left" w:pos="3870"/>
        </w:tabs>
        <w:spacing w:line="360" w:lineRule="auto"/>
        <w:ind w:left="-720" w:firstLine="709"/>
        <w:jc w:val="both"/>
        <w:rPr>
          <w:rFonts w:ascii="Times New Roman" w:hAnsi="Times New Roman"/>
          <w:sz w:val="28"/>
          <w:szCs w:val="28"/>
        </w:rPr>
      </w:pPr>
      <w:r w:rsidRPr="00D0677B">
        <w:rPr>
          <w:rFonts w:ascii="Times New Roman" w:hAnsi="Times New Roman"/>
          <w:sz w:val="28"/>
          <w:szCs w:val="28"/>
        </w:rPr>
        <w:t>Как наиболее эффективный и технологически простой метод удаления марганца из сточных вод в настоящее время.</w:t>
      </w:r>
    </w:p>
    <w:p w:rsidR="00DC01B9" w:rsidRPr="00D0677B" w:rsidRDefault="00DC01B9" w:rsidP="000C23F7">
      <w:pPr>
        <w:tabs>
          <w:tab w:val="left" w:pos="3870"/>
        </w:tabs>
        <w:spacing w:line="360" w:lineRule="auto"/>
        <w:ind w:left="-720" w:firstLine="709"/>
        <w:jc w:val="both"/>
        <w:rPr>
          <w:rFonts w:ascii="Times New Roman" w:hAnsi="Times New Roman"/>
          <w:sz w:val="28"/>
          <w:szCs w:val="28"/>
        </w:rPr>
      </w:pPr>
      <w:r w:rsidRPr="00D0677B">
        <w:rPr>
          <w:rFonts w:ascii="Times New Roman" w:hAnsi="Times New Roman"/>
          <w:sz w:val="28"/>
          <w:szCs w:val="28"/>
        </w:rPr>
        <w:t xml:space="preserve">Очень важным аспектом применения перманганата калия для очистки воды от марганца является образование дисперсного осадка оксида марганца MnO2, который, имея большую удельную поверхность порядка 300 м2/г, является эффективным сорбентом. При обработке воды перманганатом калия снижение привкусов и запахов происходит также вследствие частичной сорбции органических соединений образующимся мелкодисперсным хлопьевидным осадком гидроксида марганца. Таким образом, применение перманганата калия дает возможность удалить из воды, как марганец, так и железо независимо от форм их содержания в воде. В водах с повышенным содержанием органических веществ железо и марганец образуют устойчивые органические соединения (комплексы), медленно и трудно удаляемые при обычной обработке хлором и коагулянтом. Применение перманганата калия, сильного окислителя, позволяет разрушить эти комплексы с дальнейшим окислением ионов марганца (II) и железа (II) и коагуляцией продуктов окисления. Кроме того, коллоидные частички гидроксида марганца Mn(OH)4 в интервале рН=5….11 имеют заряд, противоположный зарядам коллоидов коагулянтов Fe(OH)3 и Al(OH)3, таким образом добавление перманганата калия воде интенсифицирует процесс коагуляции. </w:t>
      </w:r>
      <w:r w:rsidRPr="00D0677B">
        <w:rPr>
          <w:rFonts w:ascii="Times New Roman" w:hAnsi="Times New Roman"/>
          <w:sz w:val="28"/>
          <w:szCs w:val="28"/>
        </w:rPr>
        <w:br/>
        <w:t>Поэтому считаю целесообразным начать процесс очистки от химического загрязнения на этапе очищения сточных вод  от мелкодисперсных взвешенных веществ в процессе коагуляции.</w:t>
      </w:r>
    </w:p>
    <w:p w:rsidR="00DC01B9" w:rsidRPr="00D0677B" w:rsidRDefault="00DC01B9" w:rsidP="000C23F7">
      <w:pPr>
        <w:tabs>
          <w:tab w:val="left" w:pos="3870"/>
        </w:tabs>
        <w:spacing w:line="360" w:lineRule="auto"/>
        <w:ind w:left="-720" w:firstLine="709"/>
        <w:jc w:val="both"/>
        <w:rPr>
          <w:rFonts w:ascii="Times New Roman" w:hAnsi="Times New Roman"/>
          <w:sz w:val="28"/>
          <w:szCs w:val="28"/>
        </w:rPr>
      </w:pPr>
      <w:r w:rsidRPr="00D0677B">
        <w:rPr>
          <w:rFonts w:ascii="Times New Roman" w:hAnsi="Times New Roman"/>
          <w:sz w:val="28"/>
          <w:szCs w:val="28"/>
        </w:rPr>
        <w:t>Таким образом, перманганат калия, оказывая совокупное действие как окислителя, сорбента и вспомогательного средства коагуляции, является высокоэффективным реагентом для очистки воды от целого ряда загрязнений, в том числе и от марганца.</w:t>
      </w:r>
    </w:p>
    <w:p w:rsidR="00DC01B9" w:rsidRPr="00D0677B" w:rsidRDefault="00DC01B9" w:rsidP="000C23F7">
      <w:pPr>
        <w:spacing w:line="360" w:lineRule="auto"/>
        <w:ind w:firstLine="709"/>
        <w:jc w:val="both"/>
        <w:rPr>
          <w:rFonts w:ascii="Times New Roman" w:hAnsi="Times New Roman"/>
          <w:b/>
          <w:sz w:val="28"/>
          <w:szCs w:val="28"/>
        </w:rPr>
      </w:pPr>
      <w:r w:rsidRPr="00D0677B">
        <w:rPr>
          <w:rFonts w:ascii="Times New Roman" w:hAnsi="Times New Roman"/>
          <w:b/>
          <w:sz w:val="28"/>
          <w:szCs w:val="28"/>
        </w:rPr>
        <w:br w:type="page"/>
      </w:r>
    </w:p>
    <w:p w:rsidR="00DC01B9" w:rsidRPr="00D0677B" w:rsidRDefault="00DC01B9" w:rsidP="00D0677B">
      <w:pPr>
        <w:pStyle w:val="1"/>
        <w:jc w:val="center"/>
        <w:rPr>
          <w:rFonts w:ascii="Times New Roman" w:hAnsi="Times New Roman"/>
          <w:color w:val="auto"/>
        </w:rPr>
      </w:pPr>
      <w:bookmarkStart w:id="7" w:name="_Toc281266303"/>
      <w:r w:rsidRPr="00D0677B">
        <w:rPr>
          <w:rFonts w:ascii="Times New Roman" w:hAnsi="Times New Roman"/>
          <w:color w:val="auto"/>
        </w:rPr>
        <w:t>2 ТЕХНОЛОГИЧЕСКАЯ ЧАСТЬ</w:t>
      </w:r>
      <w:bookmarkEnd w:id="7"/>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горизонтальная песколовка→горизонтальный отстойник</w:t>
      </w:r>
      <w:r w:rsidRPr="00D0677B">
        <w:rPr>
          <w:rFonts w:ascii="Times New Roman" w:hAnsi="Times New Roman"/>
          <w:sz w:val="28"/>
          <w:szCs w:val="28"/>
        </w:rPr>
        <w:sym w:font="Symbol" w:char="F0AE"/>
      </w:r>
      <w:r>
        <w:rPr>
          <w:rFonts w:ascii="Times New Roman" w:hAnsi="Times New Roman"/>
          <w:sz w:val="28"/>
          <w:szCs w:val="28"/>
        </w:rPr>
        <w:t xml:space="preserve"> перегородчатый</w:t>
      </w:r>
      <w:r w:rsidRPr="00D0677B">
        <w:rPr>
          <w:rFonts w:ascii="Times New Roman" w:hAnsi="Times New Roman"/>
          <w:sz w:val="28"/>
          <w:szCs w:val="28"/>
        </w:rPr>
        <w:t xml:space="preserve"> смеситель</w:t>
      </w:r>
      <w:r w:rsidRPr="00D0677B">
        <w:rPr>
          <w:rFonts w:ascii="Times New Roman" w:hAnsi="Times New Roman"/>
          <w:sz w:val="28"/>
          <w:szCs w:val="28"/>
        </w:rPr>
        <w:sym w:font="Symbol" w:char="F0AE"/>
      </w:r>
      <w:r w:rsidRPr="00D0677B">
        <w:rPr>
          <w:rFonts w:ascii="Times New Roman" w:hAnsi="Times New Roman"/>
          <w:sz w:val="28"/>
          <w:szCs w:val="28"/>
        </w:rPr>
        <w:t xml:space="preserve">    осветлитель коридорный</w:t>
      </w:r>
      <w:r w:rsidRPr="00D0677B">
        <w:rPr>
          <w:rFonts w:ascii="Times New Roman" w:hAnsi="Times New Roman"/>
          <w:sz w:val="28"/>
          <w:szCs w:val="28"/>
        </w:rPr>
        <w:sym w:font="Symbol" w:char="F0AE"/>
      </w:r>
      <w:r w:rsidRPr="00D0677B">
        <w:rPr>
          <w:rFonts w:ascii="Times New Roman" w:hAnsi="Times New Roman"/>
          <w:sz w:val="28"/>
          <w:szCs w:val="28"/>
        </w:rPr>
        <w:t>фильтр с плавающей загрузкой</w:t>
      </w:r>
    </w:p>
    <w:p w:rsidR="00DC01B9" w:rsidRPr="00D0677B" w:rsidRDefault="00DC01B9" w:rsidP="000C23F7">
      <w:pPr>
        <w:tabs>
          <w:tab w:val="left" w:pos="360"/>
        </w:tabs>
        <w:spacing w:line="360" w:lineRule="auto"/>
        <w:ind w:firstLine="709"/>
        <w:jc w:val="both"/>
        <w:rPr>
          <w:rFonts w:ascii="Times New Roman" w:hAnsi="Times New Roman"/>
          <w:b/>
          <w:sz w:val="28"/>
          <w:szCs w:val="28"/>
        </w:rPr>
      </w:pPr>
    </w:p>
    <w:p w:rsidR="00DC01B9" w:rsidRPr="00D0677B" w:rsidRDefault="00DC01B9" w:rsidP="00D0677B">
      <w:pPr>
        <w:pStyle w:val="2"/>
        <w:jc w:val="center"/>
        <w:rPr>
          <w:sz w:val="28"/>
          <w:szCs w:val="28"/>
        </w:rPr>
      </w:pPr>
      <w:bookmarkStart w:id="8" w:name="_Toc281266304"/>
      <w:r w:rsidRPr="00D0677B">
        <w:rPr>
          <w:sz w:val="28"/>
          <w:szCs w:val="28"/>
        </w:rPr>
        <w:t>2.1 Технологическая схема</w:t>
      </w:r>
      <w:bookmarkEnd w:id="8"/>
    </w:p>
    <w:p w:rsidR="00DC01B9" w:rsidRPr="00D0677B" w:rsidRDefault="00514218" w:rsidP="000C23F7">
      <w:pPr>
        <w:spacing w:line="360" w:lineRule="auto"/>
        <w:ind w:firstLine="709"/>
        <w:jc w:val="both"/>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pict>
          <v:group id="_x0000_s1027" editas="canvas" style="width:396.4pt;height:1in;mso-position-horizontal-relative:char;mso-position-vertical-relative:line" coordorigin="2386,1939" coordsize="5984,1356">
            <o:lock v:ext="edit" aspectratio="t"/>
            <v:shape id="_x0000_s1028" type="#_x0000_t75" style="position:absolute;left:2386;top:1939;width:5984;height:1356" o:preferrelative="f">
              <v:fill o:detectmouseclick="t"/>
              <v:path o:extrusionok="t" o:connecttype="none"/>
              <o:lock v:ext="edit" text="t"/>
            </v:shape>
            <v:rect id="_x0000_s1029" style="position:absolute;left:2658;top:2163;width:679;height:675">
              <v:textbox style="mso-next-textbox:#_x0000_s1029">
                <w:txbxContent>
                  <w:p w:rsidR="00DC01B9" w:rsidRPr="00AF4BCC" w:rsidRDefault="00DC01B9" w:rsidP="00E800E7">
                    <w:pPr>
                      <w:jc w:val="center"/>
                      <w:rPr>
                        <w:sz w:val="52"/>
                        <w:szCs w:val="52"/>
                        <w:lang w:val="en-US"/>
                      </w:rPr>
                    </w:pPr>
                    <w:r>
                      <w:rPr>
                        <w:sz w:val="52"/>
                        <w:szCs w:val="52"/>
                        <w:lang w:val="en-US"/>
                      </w:rPr>
                      <w:t>1</w:t>
                    </w:r>
                  </w:p>
                </w:txbxContent>
              </v:textbox>
            </v:rect>
            <v:rect id="_x0000_s1030" style="position:absolute;left:3609;top:2163;width:678;height:675">
              <v:textbox style="mso-next-textbox:#_x0000_s1030">
                <w:txbxContent>
                  <w:p w:rsidR="00DC01B9" w:rsidRPr="00AF4BCC" w:rsidRDefault="00DC01B9" w:rsidP="00E800E7">
                    <w:pPr>
                      <w:jc w:val="center"/>
                      <w:rPr>
                        <w:sz w:val="52"/>
                        <w:szCs w:val="52"/>
                        <w:lang w:val="en-US"/>
                      </w:rPr>
                    </w:pPr>
                    <w:r>
                      <w:rPr>
                        <w:sz w:val="52"/>
                        <w:szCs w:val="52"/>
                        <w:lang w:val="en-US"/>
                      </w:rPr>
                      <w:t>2</w:t>
                    </w:r>
                  </w:p>
                </w:txbxContent>
              </v:textbox>
            </v:rect>
            <v:rect id="_x0000_s1031" style="position:absolute;left:4560;top:2163;width:678;height:675">
              <v:textbox style="mso-next-textbox:#_x0000_s1031">
                <w:txbxContent>
                  <w:p w:rsidR="00DC01B9" w:rsidRPr="00AF4BCC" w:rsidRDefault="00DC01B9" w:rsidP="00E800E7">
                    <w:pPr>
                      <w:jc w:val="center"/>
                      <w:rPr>
                        <w:sz w:val="52"/>
                        <w:szCs w:val="52"/>
                        <w:lang w:val="en-US"/>
                      </w:rPr>
                    </w:pPr>
                    <w:r>
                      <w:rPr>
                        <w:sz w:val="52"/>
                        <w:szCs w:val="52"/>
                        <w:lang w:val="en-US"/>
                      </w:rPr>
                      <w:t>3</w:t>
                    </w:r>
                  </w:p>
                </w:txbxContent>
              </v:textbox>
            </v:rect>
            <v:rect id="_x0000_s1032" style="position:absolute;left:5511;top:2163;width:679;height:675">
              <v:textbox style="mso-next-textbox:#_x0000_s1032">
                <w:txbxContent>
                  <w:p w:rsidR="00DC01B9" w:rsidRPr="00AF4BCC" w:rsidRDefault="00DC01B9" w:rsidP="00E800E7">
                    <w:pPr>
                      <w:jc w:val="center"/>
                      <w:rPr>
                        <w:sz w:val="52"/>
                        <w:szCs w:val="52"/>
                        <w:lang w:val="en-US"/>
                      </w:rPr>
                    </w:pPr>
                    <w:r>
                      <w:rPr>
                        <w:sz w:val="52"/>
                        <w:szCs w:val="52"/>
                        <w:lang w:val="en-US"/>
                      </w:rPr>
                      <w:t>4</w:t>
                    </w:r>
                  </w:p>
                </w:txbxContent>
              </v:textbox>
            </v:rect>
            <v:rect id="_x0000_s1033" style="position:absolute;left:6462;top:2163;width:679;height:677">
              <v:textbox style="mso-next-textbox:#_x0000_s1033">
                <w:txbxContent>
                  <w:p w:rsidR="00DC01B9" w:rsidRPr="00AF4BCC" w:rsidRDefault="00DC01B9" w:rsidP="00E800E7">
                    <w:pPr>
                      <w:jc w:val="center"/>
                      <w:rPr>
                        <w:sz w:val="52"/>
                        <w:szCs w:val="52"/>
                        <w:lang w:val="en-US"/>
                      </w:rPr>
                    </w:pPr>
                    <w:r>
                      <w:rPr>
                        <w:sz w:val="52"/>
                        <w:szCs w:val="52"/>
                        <w:lang w:val="en-US"/>
                      </w:rPr>
                      <w:t>5</w:t>
                    </w:r>
                  </w:p>
                </w:txbxContent>
              </v:textbox>
            </v:rect>
            <v:rect id="_x0000_s1034" style="position:absolute;left:7277;top:2163;width:677;height:675">
              <v:textbox style="mso-next-textbox:#_x0000_s1034">
                <w:txbxContent>
                  <w:p w:rsidR="00DC01B9" w:rsidRPr="00646C70" w:rsidRDefault="00DC01B9" w:rsidP="00E800E7">
                    <w:pPr>
                      <w:jc w:val="center"/>
                      <w:rPr>
                        <w:sz w:val="52"/>
                        <w:szCs w:val="52"/>
                      </w:rPr>
                    </w:pPr>
                    <w:r>
                      <w:rPr>
                        <w:sz w:val="52"/>
                        <w:szCs w:val="52"/>
                      </w:rPr>
                      <w:t>6</w:t>
                    </w:r>
                  </w:p>
                </w:txbxContent>
              </v:textbox>
            </v:rect>
            <v:line id="_x0000_s1035" style="position:absolute" from="2386,2617" to="2658,2618">
              <v:stroke endarrow="block"/>
            </v:line>
            <v:line id="_x0000_s1036" style="position:absolute" from="3337,2612" to="3609,2613">
              <v:stroke endarrow="block"/>
            </v:line>
            <v:line id="_x0000_s1037" style="position:absolute" from="4288,2612" to="4560,2613">
              <v:stroke endarrow="block"/>
            </v:line>
            <v:line id="_x0000_s1038" style="position:absolute" from="5239,2612" to="5511,2613">
              <v:stroke endarrow="block"/>
            </v:line>
            <v:line id="_x0000_s1039" style="position:absolute" from="6190,2612" to="6462,2613">
              <v:stroke endarrow="block"/>
            </v:line>
            <v:line id="_x0000_s1040" style="position:absolute" from="7141,2612" to="7413,2613">
              <v:stroke endarrow="block"/>
            </v:line>
            <v:line id="_x0000_s1041" style="position:absolute" from="7956,2617" to="8228,2619">
              <v:stroke endarrow="block"/>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2" type="#_x0000_t34" style="position:absolute;left:6821;top:1939;width:1;height:1;rotation:270;flip:x" o:connectortype="elbow" adj="0,83872800,-158047200">
              <v:stroke endarrow="block"/>
            </v:shape>
            <w10:wrap type="none"/>
            <w10:anchorlock/>
          </v:group>
        </w:pict>
      </w:r>
    </w:p>
    <w:p w:rsidR="00DC01B9" w:rsidRPr="00D0677B" w:rsidRDefault="00DC01B9" w:rsidP="000C23F7">
      <w:pPr>
        <w:spacing w:line="360" w:lineRule="auto"/>
        <w:ind w:left="-720" w:firstLine="709"/>
        <w:jc w:val="both"/>
        <w:rPr>
          <w:rFonts w:ascii="Times New Roman" w:hAnsi="Times New Roman"/>
          <w:sz w:val="28"/>
          <w:szCs w:val="28"/>
        </w:rPr>
      </w:pPr>
      <w:r w:rsidRPr="00D0677B">
        <w:rPr>
          <w:rFonts w:ascii="Times New Roman" w:hAnsi="Times New Roman"/>
          <w:sz w:val="28"/>
          <w:szCs w:val="28"/>
        </w:rPr>
        <w:t>1 – горизонтальная песколовка</w:t>
      </w:r>
    </w:p>
    <w:p w:rsidR="00DC01B9" w:rsidRPr="00D0677B" w:rsidRDefault="00DC01B9" w:rsidP="000C23F7">
      <w:pPr>
        <w:spacing w:line="360" w:lineRule="auto"/>
        <w:ind w:left="-720" w:firstLine="709"/>
        <w:jc w:val="both"/>
        <w:rPr>
          <w:rFonts w:ascii="Times New Roman" w:hAnsi="Times New Roman"/>
          <w:sz w:val="28"/>
          <w:szCs w:val="28"/>
        </w:rPr>
      </w:pPr>
      <w:r w:rsidRPr="00D0677B">
        <w:rPr>
          <w:rFonts w:ascii="Times New Roman" w:hAnsi="Times New Roman"/>
          <w:sz w:val="28"/>
          <w:szCs w:val="28"/>
        </w:rPr>
        <w:t>2 - горизонтальный отстойник</w:t>
      </w:r>
    </w:p>
    <w:p w:rsidR="00DC01B9" w:rsidRPr="00D0677B" w:rsidRDefault="00DC01B9" w:rsidP="000C23F7">
      <w:pPr>
        <w:spacing w:line="360" w:lineRule="auto"/>
        <w:ind w:left="-720" w:firstLine="709"/>
        <w:jc w:val="both"/>
        <w:rPr>
          <w:rFonts w:ascii="Times New Roman" w:hAnsi="Times New Roman"/>
          <w:sz w:val="28"/>
          <w:szCs w:val="28"/>
        </w:rPr>
      </w:pPr>
      <w:r w:rsidRPr="00D0677B">
        <w:rPr>
          <w:rFonts w:ascii="Times New Roman" w:hAnsi="Times New Roman"/>
          <w:sz w:val="28"/>
          <w:szCs w:val="28"/>
        </w:rPr>
        <w:t>3</w:t>
      </w:r>
      <w:r>
        <w:rPr>
          <w:rFonts w:ascii="Times New Roman" w:hAnsi="Times New Roman"/>
          <w:sz w:val="28"/>
          <w:szCs w:val="28"/>
        </w:rPr>
        <w:t xml:space="preserve"> – смеситель перегородчатый</w:t>
      </w:r>
    </w:p>
    <w:p w:rsidR="00DC01B9" w:rsidRPr="00D0677B" w:rsidRDefault="00DC01B9" w:rsidP="000C23F7">
      <w:pPr>
        <w:spacing w:line="360" w:lineRule="auto"/>
        <w:ind w:left="-720" w:firstLine="709"/>
        <w:jc w:val="both"/>
        <w:rPr>
          <w:rFonts w:ascii="Times New Roman" w:hAnsi="Times New Roman"/>
          <w:sz w:val="28"/>
          <w:szCs w:val="28"/>
        </w:rPr>
      </w:pPr>
      <w:r w:rsidRPr="00D0677B">
        <w:rPr>
          <w:rFonts w:ascii="Times New Roman" w:hAnsi="Times New Roman"/>
          <w:sz w:val="28"/>
          <w:szCs w:val="28"/>
        </w:rPr>
        <w:t>4 – осветлитель коридорный</w:t>
      </w:r>
    </w:p>
    <w:p w:rsidR="00DC01B9" w:rsidRPr="00D0677B" w:rsidRDefault="00DC01B9" w:rsidP="000C23F7">
      <w:pPr>
        <w:spacing w:line="360" w:lineRule="auto"/>
        <w:ind w:left="-720" w:firstLine="709"/>
        <w:jc w:val="both"/>
        <w:rPr>
          <w:rFonts w:ascii="Times New Roman" w:hAnsi="Times New Roman"/>
          <w:sz w:val="28"/>
          <w:szCs w:val="28"/>
        </w:rPr>
      </w:pPr>
      <w:r w:rsidRPr="00D0677B">
        <w:rPr>
          <w:rFonts w:ascii="Times New Roman" w:hAnsi="Times New Roman"/>
          <w:sz w:val="28"/>
          <w:szCs w:val="28"/>
        </w:rPr>
        <w:t>5 – фильтр с плавающей загрузкой</w:t>
      </w:r>
    </w:p>
    <w:p w:rsidR="00DC01B9" w:rsidRPr="00D0677B" w:rsidRDefault="00DC01B9" w:rsidP="000C23F7">
      <w:pPr>
        <w:spacing w:line="360" w:lineRule="auto"/>
        <w:ind w:left="-720" w:firstLine="709"/>
        <w:jc w:val="both"/>
        <w:rPr>
          <w:rFonts w:ascii="Times New Roman" w:hAnsi="Times New Roman"/>
          <w:sz w:val="28"/>
          <w:szCs w:val="28"/>
        </w:rPr>
      </w:pPr>
      <w:r w:rsidRPr="00D0677B">
        <w:rPr>
          <w:rFonts w:ascii="Times New Roman" w:hAnsi="Times New Roman"/>
          <w:sz w:val="28"/>
          <w:szCs w:val="28"/>
        </w:rPr>
        <w:t>6 – резервуар очищенной воды</w:t>
      </w:r>
    </w:p>
    <w:p w:rsidR="00DC01B9" w:rsidRPr="00D0677B" w:rsidRDefault="00DC01B9" w:rsidP="000C23F7">
      <w:pPr>
        <w:spacing w:line="360" w:lineRule="auto"/>
        <w:ind w:left="-720" w:firstLine="709"/>
        <w:jc w:val="both"/>
        <w:rPr>
          <w:rFonts w:ascii="Times New Roman" w:hAnsi="Times New Roman"/>
          <w:sz w:val="28"/>
          <w:szCs w:val="28"/>
        </w:rPr>
      </w:pPr>
      <w:r w:rsidRPr="00D0677B">
        <w:rPr>
          <w:rFonts w:ascii="Times New Roman" w:hAnsi="Times New Roman"/>
          <w:sz w:val="28"/>
          <w:szCs w:val="28"/>
        </w:rPr>
        <w:t>7 – растворный бак</w:t>
      </w:r>
    </w:p>
    <w:p w:rsidR="00DC01B9" w:rsidRPr="00D0677B" w:rsidRDefault="00DC01B9" w:rsidP="000C23F7">
      <w:pPr>
        <w:spacing w:line="360" w:lineRule="auto"/>
        <w:ind w:left="-720" w:firstLine="709"/>
        <w:jc w:val="both"/>
        <w:rPr>
          <w:rFonts w:ascii="Times New Roman" w:hAnsi="Times New Roman"/>
          <w:sz w:val="28"/>
          <w:szCs w:val="28"/>
        </w:rPr>
      </w:pPr>
      <w:r w:rsidRPr="00D0677B">
        <w:rPr>
          <w:rFonts w:ascii="Times New Roman" w:hAnsi="Times New Roman"/>
          <w:sz w:val="28"/>
          <w:szCs w:val="28"/>
        </w:rPr>
        <w:t>8 – расходный бак</w:t>
      </w:r>
    </w:p>
    <w:p w:rsidR="00DC01B9" w:rsidRPr="00D0677B" w:rsidRDefault="00DC01B9" w:rsidP="000C23F7">
      <w:pPr>
        <w:spacing w:line="360" w:lineRule="auto"/>
        <w:ind w:left="-720" w:firstLine="709"/>
        <w:jc w:val="both"/>
        <w:rPr>
          <w:rFonts w:ascii="Times New Roman" w:hAnsi="Times New Roman"/>
          <w:sz w:val="28"/>
          <w:szCs w:val="28"/>
        </w:rPr>
      </w:pPr>
    </w:p>
    <w:p w:rsidR="00DC01B9" w:rsidRPr="00D0677B" w:rsidRDefault="00DC01B9" w:rsidP="000C23F7">
      <w:pPr>
        <w:spacing w:after="0" w:line="360" w:lineRule="auto"/>
        <w:ind w:firstLine="709"/>
        <w:jc w:val="both"/>
        <w:rPr>
          <w:rFonts w:ascii="Times New Roman" w:hAnsi="Times New Roman"/>
          <w:sz w:val="28"/>
          <w:szCs w:val="28"/>
        </w:rPr>
      </w:pPr>
    </w:p>
    <w:p w:rsidR="00DC01B9" w:rsidRPr="00D0677B" w:rsidRDefault="00DC01B9" w:rsidP="000C23F7">
      <w:pPr>
        <w:spacing w:line="360" w:lineRule="auto"/>
        <w:ind w:firstLine="709"/>
        <w:jc w:val="both"/>
        <w:rPr>
          <w:rFonts w:ascii="Times New Roman" w:hAnsi="Times New Roman"/>
          <w:b/>
          <w:sz w:val="28"/>
          <w:szCs w:val="28"/>
        </w:rPr>
      </w:pPr>
      <w:r w:rsidRPr="00D0677B">
        <w:rPr>
          <w:rFonts w:ascii="Times New Roman" w:hAnsi="Times New Roman"/>
          <w:b/>
          <w:sz w:val="28"/>
          <w:szCs w:val="28"/>
        </w:rPr>
        <w:br w:type="page"/>
      </w:r>
    </w:p>
    <w:p w:rsidR="00DC01B9" w:rsidRPr="00D0677B" w:rsidRDefault="00DC01B9" w:rsidP="000C23F7">
      <w:pPr>
        <w:spacing w:line="360" w:lineRule="auto"/>
        <w:ind w:firstLine="709"/>
        <w:jc w:val="both"/>
        <w:rPr>
          <w:rFonts w:ascii="Times New Roman" w:hAnsi="Times New Roman"/>
          <w:b/>
          <w:sz w:val="28"/>
          <w:szCs w:val="28"/>
        </w:rPr>
      </w:pPr>
    </w:p>
    <w:p w:rsidR="00DC01B9" w:rsidRPr="00D0677B" w:rsidRDefault="00DC01B9" w:rsidP="00D0677B">
      <w:pPr>
        <w:pStyle w:val="2"/>
        <w:jc w:val="center"/>
        <w:rPr>
          <w:sz w:val="28"/>
          <w:szCs w:val="28"/>
        </w:rPr>
      </w:pPr>
      <w:bookmarkStart w:id="9" w:name="_Toc281266305"/>
      <w:r w:rsidRPr="00D0677B">
        <w:rPr>
          <w:sz w:val="28"/>
          <w:szCs w:val="28"/>
        </w:rPr>
        <w:t>2.2 Описание технологической схемы</w:t>
      </w:r>
      <w:bookmarkEnd w:id="9"/>
    </w:p>
    <w:p w:rsidR="00DC01B9" w:rsidRPr="00D0677B" w:rsidRDefault="00DC01B9" w:rsidP="000C23F7">
      <w:pPr>
        <w:spacing w:after="0" w:line="360" w:lineRule="auto"/>
        <w:ind w:firstLine="709"/>
        <w:jc w:val="both"/>
        <w:rPr>
          <w:rFonts w:ascii="Times New Roman" w:hAnsi="Times New Roman"/>
          <w:b/>
          <w:sz w:val="28"/>
          <w:szCs w:val="28"/>
        </w:rPr>
      </w:pP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t xml:space="preserve">Сточная вода по трубопроводу поступает в песколовку, где проходит очистку от песка. После нее попадает в горизонтальный отстойник для выделения из сточной воды средневзвешенных веществ, которые под действием гравитационной силы оседают на дне отстойника или всплывают на его поверхности. После чего сточная вода проходит в перегородчатый смеситель, где происходит коагуляция мелкодисперсных взвешенных веществ. Затем сточная вода поступает в  коридорный осветлитель, где происходит удаление из воды примесей, получившихся после обработки воды реагентами. </w:t>
      </w:r>
      <w:r>
        <w:rPr>
          <w:rFonts w:ascii="Times New Roman" w:hAnsi="Times New Roman"/>
          <w:sz w:val="28"/>
          <w:szCs w:val="28"/>
        </w:rPr>
        <w:t>Зате</w:t>
      </w:r>
      <w:r w:rsidRPr="00AD362C">
        <w:rPr>
          <w:rFonts w:ascii="Times New Roman" w:hAnsi="Times New Roman"/>
          <w:sz w:val="28"/>
          <w:szCs w:val="28"/>
        </w:rPr>
        <w:t>м вода проходит доочистку в фильтре с плавающей загрузкой</w:t>
      </w:r>
      <w:r>
        <w:rPr>
          <w:rFonts w:ascii="Times New Roman" w:hAnsi="Times New Roman"/>
          <w:sz w:val="28"/>
          <w:szCs w:val="28"/>
        </w:rPr>
        <w:t xml:space="preserve">. </w:t>
      </w:r>
      <w:r w:rsidRPr="00D0677B">
        <w:rPr>
          <w:rFonts w:ascii="Times New Roman" w:hAnsi="Times New Roman"/>
          <w:sz w:val="28"/>
          <w:szCs w:val="28"/>
        </w:rPr>
        <w:t>Потом вода подается в резервуар очищенной воды.</w:t>
      </w:r>
    </w:p>
    <w:p w:rsidR="00DC01B9" w:rsidRPr="00D0677B" w:rsidRDefault="00DC01B9" w:rsidP="000C23F7">
      <w:pPr>
        <w:spacing w:after="0" w:line="360" w:lineRule="auto"/>
        <w:ind w:firstLine="709"/>
        <w:jc w:val="both"/>
        <w:rPr>
          <w:rFonts w:ascii="Times New Roman" w:hAnsi="Times New Roman"/>
          <w:sz w:val="28"/>
          <w:szCs w:val="28"/>
        </w:rPr>
      </w:pPr>
    </w:p>
    <w:p w:rsidR="00DC01B9" w:rsidRPr="00D0677B" w:rsidRDefault="00DC01B9" w:rsidP="000C23F7">
      <w:pPr>
        <w:spacing w:after="0" w:line="360" w:lineRule="auto"/>
        <w:ind w:firstLine="709"/>
        <w:jc w:val="both"/>
        <w:rPr>
          <w:rFonts w:ascii="Times New Roman" w:hAnsi="Times New Roman"/>
          <w:sz w:val="28"/>
          <w:szCs w:val="28"/>
        </w:rPr>
      </w:pPr>
      <w:r w:rsidRPr="00D0677B">
        <w:rPr>
          <w:rFonts w:ascii="Times New Roman" w:hAnsi="Times New Roman"/>
          <w:sz w:val="28"/>
          <w:szCs w:val="28"/>
        </w:rPr>
        <w:br w:type="page"/>
      </w:r>
    </w:p>
    <w:p w:rsidR="00DC01B9" w:rsidRPr="00D0677B" w:rsidRDefault="00DC01B9" w:rsidP="00D0677B">
      <w:pPr>
        <w:pStyle w:val="a6"/>
        <w:spacing w:after="0" w:line="360" w:lineRule="auto"/>
        <w:jc w:val="center"/>
        <w:outlineLvl w:val="0"/>
        <w:rPr>
          <w:b/>
          <w:sz w:val="28"/>
          <w:szCs w:val="28"/>
        </w:rPr>
      </w:pPr>
      <w:bookmarkStart w:id="10" w:name="_Toc281266306"/>
      <w:r w:rsidRPr="00D0677B">
        <w:rPr>
          <w:b/>
          <w:sz w:val="28"/>
          <w:szCs w:val="28"/>
        </w:rPr>
        <w:t>3 ИНЖЕНЕРНЫЕ РАСЧЕТЫ</w:t>
      </w:r>
      <w:bookmarkEnd w:id="10"/>
    </w:p>
    <w:p w:rsidR="00DC01B9" w:rsidRPr="00D0677B" w:rsidRDefault="00DC01B9" w:rsidP="000C23F7">
      <w:pPr>
        <w:pStyle w:val="a6"/>
        <w:spacing w:after="0" w:line="360" w:lineRule="auto"/>
        <w:ind w:firstLine="709"/>
        <w:jc w:val="both"/>
        <w:outlineLvl w:val="0"/>
        <w:rPr>
          <w:b/>
          <w:sz w:val="28"/>
          <w:szCs w:val="28"/>
        </w:rPr>
      </w:pPr>
    </w:p>
    <w:p w:rsidR="00DC01B9" w:rsidRPr="003662D1" w:rsidRDefault="00DC01B9" w:rsidP="003662D1">
      <w:pPr>
        <w:pStyle w:val="2"/>
        <w:jc w:val="center"/>
        <w:rPr>
          <w:sz w:val="28"/>
          <w:szCs w:val="28"/>
        </w:rPr>
      </w:pPr>
      <w:bookmarkStart w:id="11" w:name="_Toc281266307"/>
      <w:r w:rsidRPr="003662D1">
        <w:rPr>
          <w:sz w:val="28"/>
          <w:szCs w:val="28"/>
        </w:rPr>
        <w:t>3.1 Расчет основного оборудования</w:t>
      </w:r>
      <w:bookmarkEnd w:id="11"/>
    </w:p>
    <w:p w:rsidR="00DC01B9" w:rsidRPr="00D0677B" w:rsidRDefault="00DC01B9" w:rsidP="000C23F7">
      <w:pPr>
        <w:spacing w:line="360" w:lineRule="auto"/>
        <w:ind w:firstLine="709"/>
        <w:jc w:val="both"/>
        <w:rPr>
          <w:rFonts w:ascii="Times New Roman" w:hAnsi="Times New Roman"/>
          <w:b/>
          <w:i/>
          <w:sz w:val="28"/>
          <w:szCs w:val="28"/>
          <w:u w:val="single"/>
        </w:rPr>
      </w:pPr>
      <w:r w:rsidRPr="00D0677B">
        <w:rPr>
          <w:rFonts w:ascii="Times New Roman" w:hAnsi="Times New Roman"/>
          <w:b/>
          <w:i/>
          <w:sz w:val="28"/>
          <w:szCs w:val="28"/>
          <w:u w:val="single"/>
        </w:rPr>
        <w:t>1. Горизонтальная песколовка с круговым движением воды</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1. Средний расход сточных вод в м</w:t>
      </w:r>
      <w:r w:rsidRPr="00D0677B">
        <w:rPr>
          <w:rFonts w:ascii="Times New Roman" w:hAnsi="Times New Roman"/>
          <w:sz w:val="28"/>
          <w:szCs w:val="28"/>
          <w:vertAlign w:val="superscript"/>
        </w:rPr>
        <w:t>3</w:t>
      </w:r>
      <w:r w:rsidRPr="00D0677B">
        <w:rPr>
          <w:rFonts w:ascii="Times New Roman" w:hAnsi="Times New Roman"/>
          <w:sz w:val="28"/>
          <w:szCs w:val="28"/>
        </w:rPr>
        <w:t>/с:</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lang w:val="en-US"/>
        </w:rPr>
        <w:t>q</w:t>
      </w:r>
      <w:r w:rsidRPr="00D0677B">
        <w:rPr>
          <w:rFonts w:ascii="Times New Roman" w:hAnsi="Times New Roman"/>
          <w:sz w:val="28"/>
          <w:szCs w:val="28"/>
          <w:vertAlign w:val="subscript"/>
        </w:rPr>
        <w:t xml:space="preserve">ср </w:t>
      </w:r>
      <w:r w:rsidRPr="00D0677B">
        <w:rPr>
          <w:rFonts w:ascii="Times New Roman" w:hAnsi="Times New Roman"/>
          <w:sz w:val="28"/>
          <w:szCs w:val="28"/>
        </w:rPr>
        <w:t xml:space="preserve">= </w:t>
      </w:r>
      <w:r w:rsidRPr="00D0677B">
        <w:rPr>
          <w:rFonts w:ascii="Times New Roman" w:hAnsi="Times New Roman"/>
          <w:sz w:val="28"/>
          <w:szCs w:val="28"/>
          <w:lang w:val="en-US"/>
        </w:rPr>
        <w:t>Q</w:t>
      </w:r>
      <w:r w:rsidRPr="00D0677B">
        <w:rPr>
          <w:rFonts w:ascii="Times New Roman" w:hAnsi="Times New Roman"/>
          <w:sz w:val="28"/>
          <w:szCs w:val="28"/>
        </w:rPr>
        <w:t>/(24*3600) = 15600/(24*3600) = 0.18 м</w:t>
      </w:r>
      <w:r w:rsidRPr="00D0677B">
        <w:rPr>
          <w:rFonts w:ascii="Times New Roman" w:hAnsi="Times New Roman"/>
          <w:sz w:val="28"/>
          <w:szCs w:val="28"/>
          <w:vertAlign w:val="superscript"/>
        </w:rPr>
        <w:t>3</w:t>
      </w:r>
      <w:r w:rsidRPr="00D0677B">
        <w:rPr>
          <w:rFonts w:ascii="Times New Roman" w:hAnsi="Times New Roman"/>
          <w:sz w:val="28"/>
          <w:szCs w:val="28"/>
        </w:rPr>
        <w:t>/с</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 xml:space="preserve">2. Общий коэффициент неравномерности, отражающий возможные колебания среднего расхода сточных вод, </w:t>
      </w:r>
      <w:r w:rsidRPr="00D0677B">
        <w:rPr>
          <w:rFonts w:ascii="Times New Roman" w:hAnsi="Times New Roman"/>
          <w:sz w:val="28"/>
          <w:szCs w:val="28"/>
          <w:lang w:val="en-US"/>
        </w:rPr>
        <w:t>k</w:t>
      </w:r>
      <w:r w:rsidRPr="00D0677B">
        <w:rPr>
          <w:rFonts w:ascii="Times New Roman" w:hAnsi="Times New Roman"/>
          <w:sz w:val="28"/>
          <w:szCs w:val="28"/>
          <w:vertAlign w:val="subscript"/>
        </w:rPr>
        <w:t>общ</w:t>
      </w:r>
      <w:r w:rsidRPr="00D0677B">
        <w:rPr>
          <w:rFonts w:ascii="Times New Roman" w:hAnsi="Times New Roman"/>
          <w:sz w:val="28"/>
          <w:szCs w:val="28"/>
        </w:rPr>
        <w:t>=1.18 м</w:t>
      </w:r>
      <w:r w:rsidRPr="00D0677B">
        <w:rPr>
          <w:rFonts w:ascii="Times New Roman" w:hAnsi="Times New Roman"/>
          <w:sz w:val="28"/>
          <w:szCs w:val="28"/>
          <w:vertAlign w:val="superscript"/>
        </w:rPr>
        <w:t>3</w:t>
      </w:r>
      <w:r w:rsidRPr="00D0677B">
        <w:rPr>
          <w:rFonts w:ascii="Times New Roman" w:hAnsi="Times New Roman"/>
          <w:sz w:val="28"/>
          <w:szCs w:val="28"/>
        </w:rPr>
        <w:t>/с. Тогда получим:</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lang w:val="en-US"/>
        </w:rPr>
        <w:t>q</w:t>
      </w:r>
      <w:r w:rsidRPr="00D0677B">
        <w:rPr>
          <w:rFonts w:ascii="Times New Roman" w:hAnsi="Times New Roman"/>
          <w:sz w:val="28"/>
          <w:szCs w:val="28"/>
          <w:vertAlign w:val="subscript"/>
          <w:lang w:val="en-US"/>
        </w:rPr>
        <w:t>max</w:t>
      </w:r>
      <w:r w:rsidRPr="00D0677B">
        <w:rPr>
          <w:rFonts w:ascii="Times New Roman" w:hAnsi="Times New Roman"/>
          <w:sz w:val="28"/>
          <w:szCs w:val="28"/>
        </w:rPr>
        <w:t>=</w:t>
      </w:r>
      <w:r w:rsidRPr="00D0677B">
        <w:rPr>
          <w:rFonts w:ascii="Times New Roman" w:hAnsi="Times New Roman"/>
          <w:sz w:val="28"/>
          <w:szCs w:val="28"/>
          <w:lang w:val="en-US"/>
        </w:rPr>
        <w:t>q</w:t>
      </w:r>
      <w:r w:rsidRPr="00D0677B">
        <w:rPr>
          <w:rFonts w:ascii="Times New Roman" w:hAnsi="Times New Roman"/>
          <w:sz w:val="28"/>
          <w:szCs w:val="28"/>
          <w:vertAlign w:val="subscript"/>
        </w:rPr>
        <w:t>ср</w:t>
      </w:r>
      <w:r w:rsidRPr="00D0677B">
        <w:rPr>
          <w:rFonts w:ascii="Times New Roman" w:hAnsi="Times New Roman"/>
          <w:sz w:val="28"/>
          <w:szCs w:val="28"/>
        </w:rPr>
        <w:t>*</w:t>
      </w:r>
      <w:r w:rsidRPr="00D0677B">
        <w:rPr>
          <w:rFonts w:ascii="Times New Roman" w:hAnsi="Times New Roman"/>
          <w:sz w:val="28"/>
          <w:szCs w:val="28"/>
          <w:lang w:val="en-US"/>
        </w:rPr>
        <w:t>k</w:t>
      </w:r>
      <w:r w:rsidRPr="00D0677B">
        <w:rPr>
          <w:rFonts w:ascii="Times New Roman" w:hAnsi="Times New Roman"/>
          <w:sz w:val="28"/>
          <w:szCs w:val="28"/>
          <w:vertAlign w:val="subscript"/>
        </w:rPr>
        <w:t>общ</w:t>
      </w:r>
      <w:r w:rsidRPr="00D0677B">
        <w:rPr>
          <w:rFonts w:ascii="Times New Roman" w:hAnsi="Times New Roman"/>
          <w:sz w:val="28"/>
          <w:szCs w:val="28"/>
        </w:rPr>
        <w:t>=0.18*1.18 =0.2124 м</w:t>
      </w:r>
      <w:r w:rsidRPr="00D0677B">
        <w:rPr>
          <w:rFonts w:ascii="Times New Roman" w:hAnsi="Times New Roman"/>
          <w:sz w:val="28"/>
          <w:szCs w:val="28"/>
          <w:vertAlign w:val="superscript"/>
        </w:rPr>
        <w:t>3</w:t>
      </w:r>
      <w:r w:rsidRPr="00D0677B">
        <w:rPr>
          <w:rFonts w:ascii="Times New Roman" w:hAnsi="Times New Roman"/>
          <w:sz w:val="28"/>
          <w:szCs w:val="28"/>
        </w:rPr>
        <w:t>/с</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3. Примем песколовку с двумя отделениями. Площадь живого сечения каждого отделения определим по формуле:</w:t>
      </w:r>
    </w:p>
    <w:p w:rsidR="00DC01B9" w:rsidRPr="00D0677B" w:rsidRDefault="00DC01B9" w:rsidP="000C23F7">
      <w:pPr>
        <w:spacing w:line="360" w:lineRule="auto"/>
        <w:ind w:firstLine="709"/>
        <w:jc w:val="both"/>
        <w:rPr>
          <w:rFonts w:ascii="Times New Roman" w:hAnsi="Times New Roman"/>
          <w:sz w:val="28"/>
          <w:szCs w:val="28"/>
          <w:vertAlign w:val="superscript"/>
        </w:rPr>
      </w:pPr>
      <w:r w:rsidRPr="00D0677B">
        <w:rPr>
          <w:rFonts w:ascii="Times New Roman" w:hAnsi="Times New Roman"/>
          <w:sz w:val="28"/>
          <w:szCs w:val="28"/>
          <w:lang w:val="en-US"/>
        </w:rPr>
        <w:t>W</w:t>
      </w:r>
      <w:r w:rsidRPr="00D0677B">
        <w:rPr>
          <w:rFonts w:ascii="Times New Roman" w:hAnsi="Times New Roman"/>
          <w:sz w:val="28"/>
          <w:szCs w:val="28"/>
        </w:rPr>
        <w:t>=</w:t>
      </w:r>
      <w:r w:rsidRPr="00D0677B">
        <w:rPr>
          <w:rFonts w:ascii="Times New Roman" w:hAnsi="Times New Roman"/>
          <w:sz w:val="28"/>
          <w:szCs w:val="28"/>
          <w:lang w:val="en-US"/>
        </w:rPr>
        <w:t>q</w:t>
      </w:r>
      <w:r w:rsidRPr="00D0677B">
        <w:rPr>
          <w:rFonts w:ascii="Times New Roman" w:hAnsi="Times New Roman"/>
          <w:sz w:val="28"/>
          <w:szCs w:val="28"/>
          <w:vertAlign w:val="subscript"/>
          <w:lang w:val="en-US"/>
        </w:rPr>
        <w:t>max</w:t>
      </w:r>
      <w:r w:rsidRPr="00D0677B">
        <w:rPr>
          <w:rFonts w:ascii="Times New Roman" w:hAnsi="Times New Roman"/>
          <w:sz w:val="28"/>
          <w:szCs w:val="28"/>
        </w:rPr>
        <w:t>/(</w:t>
      </w:r>
      <w:r w:rsidRPr="00D0677B">
        <w:rPr>
          <w:rFonts w:ascii="Times New Roman" w:hAnsi="Times New Roman"/>
          <w:sz w:val="28"/>
          <w:szCs w:val="28"/>
          <w:lang w:val="en-US"/>
        </w:rPr>
        <w:t>V</w:t>
      </w:r>
      <w:r w:rsidRPr="00D0677B">
        <w:rPr>
          <w:rFonts w:ascii="Times New Roman" w:hAnsi="Times New Roman"/>
          <w:sz w:val="28"/>
          <w:szCs w:val="28"/>
        </w:rPr>
        <w:t>*</w:t>
      </w:r>
      <w:r w:rsidRPr="00D0677B">
        <w:rPr>
          <w:rFonts w:ascii="Times New Roman" w:hAnsi="Times New Roman"/>
          <w:sz w:val="28"/>
          <w:szCs w:val="28"/>
          <w:lang w:val="en-US"/>
        </w:rPr>
        <w:t>n</w:t>
      </w:r>
      <w:r w:rsidRPr="00D0677B">
        <w:rPr>
          <w:rFonts w:ascii="Times New Roman" w:hAnsi="Times New Roman"/>
          <w:sz w:val="28"/>
          <w:szCs w:val="28"/>
        </w:rPr>
        <w:t>)=0.22/(0,3*2) =0.354 м</w:t>
      </w:r>
      <w:r w:rsidRPr="00D0677B">
        <w:rPr>
          <w:rFonts w:ascii="Times New Roman" w:hAnsi="Times New Roman"/>
          <w:sz w:val="28"/>
          <w:szCs w:val="28"/>
          <w:vertAlign w:val="superscript"/>
        </w:rPr>
        <w:t>2</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 xml:space="preserve">4. При глубине проточной части </w:t>
      </w:r>
      <w:r w:rsidRPr="00D0677B">
        <w:rPr>
          <w:rFonts w:ascii="Times New Roman" w:hAnsi="Times New Roman"/>
          <w:sz w:val="28"/>
          <w:szCs w:val="28"/>
          <w:lang w:val="en-US"/>
        </w:rPr>
        <w:t>h</w:t>
      </w:r>
      <w:r w:rsidRPr="00D0677B">
        <w:rPr>
          <w:rFonts w:ascii="Times New Roman" w:hAnsi="Times New Roman"/>
          <w:sz w:val="28"/>
          <w:szCs w:val="28"/>
          <w:vertAlign w:val="subscript"/>
          <w:lang w:val="en-US"/>
        </w:rPr>
        <w:t>r</w:t>
      </w:r>
      <w:r w:rsidRPr="00D0677B">
        <w:rPr>
          <w:rFonts w:ascii="Times New Roman" w:hAnsi="Times New Roman"/>
          <w:sz w:val="28"/>
          <w:szCs w:val="28"/>
        </w:rPr>
        <w:t xml:space="preserve">=0,5 м ширина отделений </w:t>
      </w:r>
      <w:r w:rsidRPr="00D0677B">
        <w:rPr>
          <w:rFonts w:ascii="Times New Roman" w:hAnsi="Times New Roman"/>
          <w:sz w:val="28"/>
          <w:szCs w:val="28"/>
          <w:lang w:val="en-US"/>
        </w:rPr>
        <w:t>B</w:t>
      </w:r>
      <w:r w:rsidRPr="00D0677B">
        <w:rPr>
          <w:rFonts w:ascii="Times New Roman" w:hAnsi="Times New Roman"/>
          <w:sz w:val="28"/>
          <w:szCs w:val="28"/>
        </w:rPr>
        <w:t>=</w:t>
      </w:r>
      <w:r w:rsidRPr="00D0677B">
        <w:rPr>
          <w:rFonts w:ascii="Times New Roman" w:hAnsi="Times New Roman"/>
          <w:sz w:val="28"/>
          <w:szCs w:val="28"/>
          <w:lang w:val="en-US"/>
        </w:rPr>
        <w:t>W</w:t>
      </w:r>
      <w:r w:rsidRPr="00D0677B">
        <w:rPr>
          <w:rFonts w:ascii="Times New Roman" w:hAnsi="Times New Roman"/>
          <w:sz w:val="28"/>
          <w:szCs w:val="28"/>
        </w:rPr>
        <w:t>/</w:t>
      </w:r>
      <w:r w:rsidRPr="00D0677B">
        <w:rPr>
          <w:rFonts w:ascii="Times New Roman" w:hAnsi="Times New Roman"/>
          <w:sz w:val="28"/>
          <w:szCs w:val="28"/>
          <w:lang w:val="en-US"/>
        </w:rPr>
        <w:t>h</w:t>
      </w:r>
      <w:r w:rsidRPr="00D0677B">
        <w:rPr>
          <w:rFonts w:ascii="Times New Roman" w:hAnsi="Times New Roman"/>
          <w:sz w:val="28"/>
          <w:szCs w:val="28"/>
          <w:vertAlign w:val="subscript"/>
          <w:lang w:val="en-US"/>
        </w:rPr>
        <w:t>r</w:t>
      </w:r>
      <w:r w:rsidRPr="00D0677B">
        <w:rPr>
          <w:rFonts w:ascii="Times New Roman" w:hAnsi="Times New Roman"/>
          <w:sz w:val="28"/>
          <w:szCs w:val="28"/>
        </w:rPr>
        <w:t xml:space="preserve">=0.366/0.5=0.708 м. Ближайший стандартный размер ширины отделений </w:t>
      </w:r>
      <w:r w:rsidRPr="00D0677B">
        <w:rPr>
          <w:rFonts w:ascii="Times New Roman" w:hAnsi="Times New Roman"/>
          <w:sz w:val="28"/>
          <w:szCs w:val="28"/>
          <w:lang w:val="en-US"/>
        </w:rPr>
        <w:t>B</w:t>
      </w:r>
      <w:r w:rsidRPr="00D0677B">
        <w:rPr>
          <w:rFonts w:ascii="Times New Roman" w:hAnsi="Times New Roman"/>
          <w:sz w:val="28"/>
          <w:szCs w:val="28"/>
        </w:rPr>
        <w:t>=1м. При этом наполнение в песколовке при максимальном расходе:</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lang w:val="en-US"/>
        </w:rPr>
        <w:t>h</w:t>
      </w:r>
      <w:r w:rsidRPr="00D0677B">
        <w:rPr>
          <w:rFonts w:ascii="Times New Roman" w:hAnsi="Times New Roman"/>
          <w:sz w:val="28"/>
          <w:szCs w:val="28"/>
          <w:vertAlign w:val="subscript"/>
          <w:lang w:val="en-US"/>
        </w:rPr>
        <w:t>r</w:t>
      </w:r>
      <w:r w:rsidRPr="00D0677B">
        <w:rPr>
          <w:rFonts w:ascii="Times New Roman" w:hAnsi="Times New Roman"/>
          <w:sz w:val="28"/>
          <w:szCs w:val="28"/>
        </w:rPr>
        <w:t>=</w:t>
      </w:r>
      <w:r w:rsidRPr="00D0677B">
        <w:rPr>
          <w:rFonts w:ascii="Times New Roman" w:hAnsi="Times New Roman"/>
          <w:sz w:val="28"/>
          <w:szCs w:val="28"/>
          <w:lang w:val="en-US"/>
        </w:rPr>
        <w:t>W</w:t>
      </w:r>
      <w:r w:rsidRPr="00D0677B">
        <w:rPr>
          <w:rFonts w:ascii="Times New Roman" w:hAnsi="Times New Roman"/>
          <w:sz w:val="28"/>
          <w:szCs w:val="28"/>
        </w:rPr>
        <w:t>/</w:t>
      </w:r>
      <w:r w:rsidRPr="00D0677B">
        <w:rPr>
          <w:rFonts w:ascii="Times New Roman" w:hAnsi="Times New Roman"/>
          <w:sz w:val="28"/>
          <w:szCs w:val="28"/>
          <w:lang w:val="en-US"/>
        </w:rPr>
        <w:t>B</w:t>
      </w:r>
      <w:r w:rsidRPr="00D0677B">
        <w:rPr>
          <w:rFonts w:ascii="Times New Roman" w:hAnsi="Times New Roman"/>
          <w:sz w:val="28"/>
          <w:szCs w:val="28"/>
        </w:rPr>
        <w:t>=0.354/1=0.354 м</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 xml:space="preserve">5. При расчетном диаметре частиц песка </w:t>
      </w:r>
      <w:r w:rsidRPr="00D0677B">
        <w:rPr>
          <w:rFonts w:ascii="Times New Roman" w:hAnsi="Times New Roman"/>
          <w:sz w:val="28"/>
          <w:szCs w:val="28"/>
          <w:lang w:val="en-US"/>
        </w:rPr>
        <w:t>d</w:t>
      </w:r>
      <w:r w:rsidRPr="00D0677B">
        <w:rPr>
          <w:rFonts w:ascii="Times New Roman" w:hAnsi="Times New Roman"/>
          <w:sz w:val="28"/>
          <w:szCs w:val="28"/>
        </w:rPr>
        <w:t xml:space="preserve">=0.20 мм, </w:t>
      </w:r>
      <w:r w:rsidRPr="00D0677B">
        <w:rPr>
          <w:rFonts w:ascii="Times New Roman" w:hAnsi="Times New Roman"/>
          <w:sz w:val="28"/>
          <w:szCs w:val="28"/>
          <w:lang w:val="en-US"/>
        </w:rPr>
        <w:t>V</w:t>
      </w:r>
      <w:r w:rsidRPr="00D0677B">
        <w:rPr>
          <w:rFonts w:ascii="Times New Roman" w:hAnsi="Times New Roman"/>
          <w:sz w:val="28"/>
          <w:szCs w:val="28"/>
          <w:vertAlign w:val="subscript"/>
          <w:lang w:val="en-US"/>
        </w:rPr>
        <w:t>o</w:t>
      </w:r>
      <w:r w:rsidRPr="00D0677B">
        <w:rPr>
          <w:rFonts w:ascii="Times New Roman" w:hAnsi="Times New Roman"/>
          <w:sz w:val="28"/>
          <w:szCs w:val="28"/>
        </w:rPr>
        <w:t xml:space="preserve">=18.7 мм/с и </w:t>
      </w:r>
      <w:r w:rsidRPr="00D0677B">
        <w:rPr>
          <w:rFonts w:ascii="Times New Roman" w:hAnsi="Times New Roman"/>
          <w:sz w:val="28"/>
          <w:szCs w:val="28"/>
          <w:lang w:val="en-US"/>
        </w:rPr>
        <w:t>k</w:t>
      </w:r>
      <w:r w:rsidRPr="00D0677B">
        <w:rPr>
          <w:rFonts w:ascii="Times New Roman" w:hAnsi="Times New Roman"/>
          <w:sz w:val="28"/>
          <w:szCs w:val="28"/>
          <w:vertAlign w:val="subscript"/>
          <w:lang w:val="en-US"/>
        </w:rPr>
        <w:t>o</w:t>
      </w:r>
      <w:r w:rsidRPr="00D0677B">
        <w:rPr>
          <w:rFonts w:ascii="Times New Roman" w:hAnsi="Times New Roman"/>
          <w:sz w:val="28"/>
          <w:szCs w:val="28"/>
        </w:rPr>
        <w:t>=1.7</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6. Длина песколовки:</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lang w:val="en-US"/>
        </w:rPr>
        <w:t>L</w:t>
      </w:r>
      <w:r w:rsidRPr="00D0677B">
        <w:rPr>
          <w:rFonts w:ascii="Times New Roman" w:hAnsi="Times New Roman"/>
          <w:sz w:val="28"/>
          <w:szCs w:val="28"/>
        </w:rPr>
        <w:t>=</w:t>
      </w:r>
      <w:r w:rsidRPr="00D0677B">
        <w:rPr>
          <w:rFonts w:ascii="Times New Roman" w:hAnsi="Times New Roman"/>
          <w:sz w:val="28"/>
          <w:szCs w:val="28"/>
          <w:lang w:val="en-US"/>
        </w:rPr>
        <w:t>k</w:t>
      </w:r>
      <w:r w:rsidRPr="00D0677B">
        <w:rPr>
          <w:rFonts w:ascii="Times New Roman" w:hAnsi="Times New Roman"/>
          <w:sz w:val="28"/>
          <w:szCs w:val="28"/>
        </w:rPr>
        <w:t>я</w:t>
      </w:r>
      <w:r w:rsidRPr="00D0677B">
        <w:rPr>
          <w:rFonts w:ascii="Times New Roman" w:hAnsi="Times New Roman"/>
          <w:sz w:val="28"/>
          <w:szCs w:val="28"/>
          <w:vertAlign w:val="subscript"/>
          <w:lang w:val="en-US"/>
        </w:rPr>
        <w:t>o</w:t>
      </w:r>
      <w:r w:rsidRPr="00D0677B">
        <w:rPr>
          <w:rFonts w:ascii="Times New Roman" w:hAnsi="Times New Roman"/>
          <w:sz w:val="28"/>
          <w:szCs w:val="28"/>
        </w:rPr>
        <w:t>*(</w:t>
      </w:r>
      <w:r w:rsidRPr="00D0677B">
        <w:rPr>
          <w:rFonts w:ascii="Times New Roman" w:hAnsi="Times New Roman"/>
          <w:sz w:val="28"/>
          <w:szCs w:val="28"/>
          <w:lang w:val="en-US"/>
        </w:rPr>
        <w:t>h</w:t>
      </w:r>
      <w:r w:rsidRPr="00D0677B">
        <w:rPr>
          <w:rFonts w:ascii="Times New Roman" w:hAnsi="Times New Roman"/>
          <w:sz w:val="28"/>
          <w:szCs w:val="28"/>
          <w:vertAlign w:val="subscript"/>
          <w:lang w:val="en-US"/>
        </w:rPr>
        <w:t>r</w:t>
      </w:r>
      <w:r w:rsidRPr="00D0677B">
        <w:rPr>
          <w:rFonts w:ascii="Times New Roman" w:hAnsi="Times New Roman"/>
          <w:sz w:val="28"/>
          <w:szCs w:val="28"/>
        </w:rPr>
        <w:t>/</w:t>
      </w:r>
      <w:r w:rsidRPr="00D0677B">
        <w:rPr>
          <w:rFonts w:ascii="Times New Roman" w:hAnsi="Times New Roman"/>
          <w:sz w:val="28"/>
          <w:szCs w:val="28"/>
          <w:lang w:val="en-US"/>
        </w:rPr>
        <w:t>V</w:t>
      </w:r>
      <w:r w:rsidRPr="00D0677B">
        <w:rPr>
          <w:rFonts w:ascii="Times New Roman" w:hAnsi="Times New Roman"/>
          <w:sz w:val="28"/>
          <w:szCs w:val="28"/>
          <w:vertAlign w:val="subscript"/>
          <w:lang w:val="en-US"/>
        </w:rPr>
        <w:t>o</w:t>
      </w:r>
      <w:r w:rsidRPr="00D0677B">
        <w:rPr>
          <w:rFonts w:ascii="Times New Roman" w:hAnsi="Times New Roman"/>
          <w:sz w:val="28"/>
          <w:szCs w:val="28"/>
        </w:rPr>
        <w:t>)*</w:t>
      </w:r>
      <w:r w:rsidRPr="00D0677B">
        <w:rPr>
          <w:rFonts w:ascii="Times New Roman" w:hAnsi="Times New Roman"/>
          <w:sz w:val="28"/>
          <w:szCs w:val="28"/>
          <w:lang w:val="en-US"/>
        </w:rPr>
        <w:t>V</w:t>
      </w:r>
      <w:r w:rsidRPr="00D0677B">
        <w:rPr>
          <w:rFonts w:ascii="Times New Roman" w:hAnsi="Times New Roman"/>
          <w:sz w:val="28"/>
          <w:szCs w:val="28"/>
        </w:rPr>
        <w:t>=1.7*(0.354/0.0187)*0.3=10 м</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 xml:space="preserve">  Таким образом, выбираем двухсекционную песколовку длиной 10 м и шириной каждого отделения </w:t>
      </w:r>
      <w:smartTag w:uri="urn:schemas-microsoft-com:office:smarttags" w:element="metricconverter">
        <w:smartTagPr>
          <w:attr w:name="ProductID" w:val="1 м"/>
        </w:smartTagPr>
        <w:r w:rsidRPr="00D0677B">
          <w:rPr>
            <w:rFonts w:ascii="Times New Roman" w:hAnsi="Times New Roman"/>
            <w:sz w:val="28"/>
            <w:szCs w:val="28"/>
          </w:rPr>
          <w:t>1 м</w:t>
        </w:r>
      </w:smartTag>
      <w:r w:rsidRPr="00D0677B">
        <w:rPr>
          <w:rFonts w:ascii="Times New Roman" w:hAnsi="Times New Roman"/>
          <w:sz w:val="28"/>
          <w:szCs w:val="28"/>
        </w:rPr>
        <w:t>.</w:t>
      </w:r>
    </w:p>
    <w:p w:rsidR="00DC01B9" w:rsidRPr="00D0677B" w:rsidRDefault="00DC01B9" w:rsidP="000C23F7">
      <w:pPr>
        <w:spacing w:line="360" w:lineRule="auto"/>
        <w:ind w:firstLine="709"/>
        <w:jc w:val="both"/>
        <w:rPr>
          <w:rFonts w:ascii="Times New Roman" w:hAnsi="Times New Roman"/>
          <w:sz w:val="28"/>
          <w:szCs w:val="28"/>
        </w:rPr>
      </w:pPr>
    </w:p>
    <w:p w:rsidR="00DC01B9" w:rsidRPr="00D0677B" w:rsidRDefault="00DC01B9" w:rsidP="000C23F7">
      <w:pPr>
        <w:spacing w:line="360" w:lineRule="auto"/>
        <w:ind w:firstLine="709"/>
        <w:jc w:val="both"/>
        <w:rPr>
          <w:rFonts w:ascii="Times New Roman" w:hAnsi="Times New Roman"/>
          <w:b/>
          <w:sz w:val="28"/>
          <w:szCs w:val="28"/>
        </w:rPr>
      </w:pPr>
      <w:r w:rsidRPr="00D0677B">
        <w:rPr>
          <w:rFonts w:ascii="Times New Roman" w:hAnsi="Times New Roman"/>
          <w:b/>
          <w:sz w:val="28"/>
          <w:szCs w:val="28"/>
        </w:rPr>
        <w:br w:type="page"/>
      </w:r>
    </w:p>
    <w:p w:rsidR="00DC01B9" w:rsidRPr="00D0677B" w:rsidRDefault="00DC01B9" w:rsidP="000C23F7">
      <w:pPr>
        <w:spacing w:line="360" w:lineRule="auto"/>
        <w:ind w:firstLine="709"/>
        <w:jc w:val="both"/>
        <w:rPr>
          <w:rFonts w:ascii="Times New Roman" w:hAnsi="Times New Roman"/>
          <w:b/>
          <w:i/>
          <w:sz w:val="28"/>
          <w:szCs w:val="28"/>
          <w:u w:val="single"/>
        </w:rPr>
      </w:pPr>
      <w:r w:rsidRPr="00D0677B">
        <w:rPr>
          <w:rFonts w:ascii="Times New Roman" w:hAnsi="Times New Roman"/>
          <w:b/>
          <w:i/>
          <w:sz w:val="28"/>
          <w:szCs w:val="28"/>
          <w:u w:val="single"/>
        </w:rPr>
        <w:t>2. Расчет вертикального отстойника</w:t>
      </w:r>
    </w:p>
    <w:p w:rsidR="00DC01B9" w:rsidRPr="00D0677B" w:rsidRDefault="00DC01B9" w:rsidP="000C23F7">
      <w:pPr>
        <w:spacing w:line="360" w:lineRule="auto"/>
        <w:ind w:firstLine="709"/>
        <w:jc w:val="both"/>
        <w:rPr>
          <w:rFonts w:ascii="Times New Roman" w:eastAsia="TimesNewRomanPSMT" w:hAnsi="Times New Roman"/>
          <w:sz w:val="28"/>
          <w:szCs w:val="28"/>
          <w:vertAlign w:val="subscript"/>
          <w:lang w:eastAsia="en-US"/>
        </w:rPr>
      </w:pPr>
      <w:r w:rsidRPr="00D0677B">
        <w:rPr>
          <w:rFonts w:ascii="Times New Roman" w:eastAsia="TimesNewRomanPSMT" w:hAnsi="Times New Roman"/>
          <w:sz w:val="28"/>
          <w:szCs w:val="28"/>
          <w:lang w:eastAsia="en-US"/>
        </w:rPr>
        <w:t xml:space="preserve">Определяется значение гидравлической крупности </w:t>
      </w:r>
      <w:r w:rsidRPr="00D0677B">
        <w:rPr>
          <w:rFonts w:ascii="Times New Roman" w:eastAsia="TimesNewRomanPSMT" w:hAnsi="Times New Roman"/>
          <w:sz w:val="28"/>
          <w:szCs w:val="28"/>
          <w:lang w:val="en-US" w:eastAsia="en-US"/>
        </w:rPr>
        <w:t>u</w:t>
      </w:r>
      <w:r w:rsidRPr="00D0677B">
        <w:rPr>
          <w:rFonts w:ascii="Times New Roman" w:eastAsia="TimesNewRomanPSMT" w:hAnsi="Times New Roman"/>
          <w:sz w:val="28"/>
          <w:szCs w:val="28"/>
          <w:vertAlign w:val="subscript"/>
          <w:lang w:eastAsia="en-US"/>
        </w:rPr>
        <w:t>0</w:t>
      </w:r>
    </w:p>
    <w:p w:rsidR="00DC01B9" w:rsidRPr="00D0677B" w:rsidRDefault="00DC01B9" w:rsidP="000C23F7">
      <w:pPr>
        <w:spacing w:line="360" w:lineRule="auto"/>
        <w:ind w:firstLine="709"/>
        <w:jc w:val="both"/>
        <w:rPr>
          <w:rFonts w:ascii="Times New Roman" w:hAnsi="Times New Roman"/>
          <w:i/>
          <w:sz w:val="28"/>
          <w:szCs w:val="28"/>
        </w:rPr>
      </w:pPr>
      <w:r w:rsidRPr="008E077C">
        <w:rPr>
          <w:rFonts w:ascii="Times New Roman" w:hAnsi="Times New Roman"/>
          <w:sz w:val="28"/>
          <w:szCs w:val="28"/>
        </w:rPr>
        <w:fldChar w:fldCharType="begin"/>
      </w:r>
      <w:r w:rsidRPr="008E077C">
        <w:rPr>
          <w:rFonts w:ascii="Times New Roman" w:hAnsi="Times New Roman"/>
          <w:sz w:val="28"/>
          <w:szCs w:val="28"/>
        </w:rPr>
        <w:instrText xml:space="preserve"> QUOTE </w:instrText>
      </w:r>
      <w:r w:rsidR="00514218">
        <w:rPr>
          <w:rFonts w:eastAsia="TimesNewRomanPSMT"/>
        </w:rPr>
        <w:pict>
          <v:shape id="_x0000_i1032" type="#_x0000_t75" style="width:120pt;height:4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61238&quot;/&gt;&lt;wsp:rsid wsp:val=&quot;0005266C&quot;/&gt;&lt;wsp:rsid wsp:val=&quot;00055BE6&quot;/&gt;&lt;wsp:rsid wsp:val=&quot;00070BE5&quot;/&gt;&lt;wsp:rsid wsp:val=&quot;00091E28&quot;/&gt;&lt;wsp:rsid wsp:val=&quot;000A173B&quot;/&gt;&lt;wsp:rsid wsp:val=&quot;000B703D&quot;/&gt;&lt;wsp:rsid wsp:val=&quot;000C23F7&quot;/&gt;&lt;wsp:rsid wsp:val=&quot;000D12AF&quot;/&gt;&lt;wsp:rsid wsp:val=&quot;000D6318&quot;/&gt;&lt;wsp:rsid wsp:val=&quot;000F7332&quot;/&gt;&lt;wsp:rsid wsp:val=&quot;001069A5&quot;/&gt;&lt;wsp:rsid wsp:val=&quot;00115911&quot;/&gt;&lt;wsp:rsid wsp:val=&quot;00122F52&quot;/&gt;&lt;wsp:rsid wsp:val=&quot;001300C7&quot;/&gt;&lt;wsp:rsid wsp:val=&quot;001413EC&quot;/&gt;&lt;wsp:rsid wsp:val=&quot;00142718&quot;/&gt;&lt;wsp:rsid wsp:val=&quot;0015480C&quot;/&gt;&lt;wsp:rsid wsp:val=&quot;00160499&quot;/&gt;&lt;wsp:rsid wsp:val=&quot;00190E5F&quot;/&gt;&lt;wsp:rsid wsp:val=&quot;001B5F7A&quot;/&gt;&lt;wsp:rsid wsp:val=&quot;001D7E6F&quot;/&gt;&lt;wsp:rsid wsp:val=&quot;001D7ED6&quot;/&gt;&lt;wsp:rsid wsp:val=&quot;00205B5E&quot;/&gt;&lt;wsp:rsid wsp:val=&quot;002203EB&quot;/&gt;&lt;wsp:rsid wsp:val=&quot;0022407C&quot;/&gt;&lt;wsp:rsid wsp:val=&quot;002517E7&quot;/&gt;&lt;wsp:rsid wsp:val=&quot;002519E3&quot;/&gt;&lt;wsp:rsid wsp:val=&quot;00253C93&quot;/&gt;&lt;wsp:rsid wsp:val=&quot;002C4E86&quot;/&gt;&lt;wsp:rsid wsp:val=&quot;002D5930&quot;/&gt;&lt;wsp:rsid wsp:val=&quot;00300533&quot;/&gt;&lt;wsp:rsid wsp:val=&quot;00301692&quot;/&gt;&lt;wsp:rsid wsp:val=&quot;00317C08&quot;/&gt;&lt;wsp:rsid wsp:val=&quot;003223C1&quot;/&gt;&lt;wsp:rsid wsp:val=&quot;0032769D&quot;/&gt;&lt;wsp:rsid wsp:val=&quot;00334908&quot;/&gt;&lt;wsp:rsid wsp:val=&quot;003662D1&quot;/&gt;&lt;wsp:rsid wsp:val=&quot;00494B87&quot;/&gt;&lt;wsp:rsid wsp:val=&quot;004D15D2&quot;/&gt;&lt;wsp:rsid wsp:val=&quot;0055537A&quot;/&gt;&lt;wsp:rsid wsp:val=&quot;005C1B3E&quot;/&gt;&lt;wsp:rsid wsp:val=&quot;005C3E85&quot;/&gt;&lt;wsp:rsid wsp:val=&quot;005E1732&quot;/&gt;&lt;wsp:rsid wsp:val=&quot;005F123B&quot;/&gt;&lt;wsp:rsid wsp:val=&quot;00646C8B&quot;/&gt;&lt;wsp:rsid wsp:val=&quot;0066485C&quot;/&gt;&lt;wsp:rsid wsp:val=&quot;006718C6&quot;/&gt;&lt;wsp:rsid wsp:val=&quot;00740491&quot;/&gt;&lt;wsp:rsid wsp:val=&quot;0074326E&quot;/&gt;&lt;wsp:rsid wsp:val=&quot;00771B12&quot;/&gt;&lt;wsp:rsid wsp:val=&quot;007826AF&quot;/&gt;&lt;wsp:rsid wsp:val=&quot;00785DEB&quot;/&gt;&lt;wsp:rsid wsp:val=&quot;00792A13&quot;/&gt;&lt;wsp:rsid wsp:val=&quot;007B5040&quot;/&gt;&lt;wsp:rsid wsp:val=&quot;007B5F91&quot;/&gt;&lt;wsp:rsid wsp:val=&quot;007C7205&quot;/&gt;&lt;wsp:rsid wsp:val=&quot;00820248&quot;/&gt;&lt;wsp:rsid wsp:val=&quot;008F146D&quot;/&gt;&lt;wsp:rsid wsp:val=&quot;009A2520&quot;/&gt;&lt;wsp:rsid wsp:val=&quot;009A7ECC&quot;/&gt;&lt;wsp:rsid wsp:val=&quot;009B12B0&quot;/&gt;&lt;wsp:rsid wsp:val=&quot;009D65FF&quot;/&gt;&lt;wsp:rsid wsp:val=&quot;009D7C6F&quot;/&gt;&lt;wsp:rsid wsp:val=&quot;00A021A8&quot;/&gt;&lt;wsp:rsid wsp:val=&quot;00A13D52&quot;/&gt;&lt;wsp:rsid wsp:val=&quot;00A32796&quot;/&gt;&lt;wsp:rsid wsp:val=&quot;00A766BE&quot;/&gt;&lt;wsp:rsid wsp:val=&quot;00AA1825&quot;/&gt;&lt;wsp:rsid wsp:val=&quot;00AB3B03&quot;/&gt;&lt;wsp:rsid wsp:val=&quot;00AD362C&quot;/&gt;&lt;wsp:rsid wsp:val=&quot;00AE27E6&quot;/&gt;&lt;wsp:rsid wsp:val=&quot;00B24707&quot;/&gt;&lt;wsp:rsid wsp:val=&quot;00B32C1B&quot;/&gt;&lt;wsp:rsid wsp:val=&quot;00B5095C&quot;/&gt;&lt;wsp:rsid wsp:val=&quot;00B61238&quot;/&gt;&lt;wsp:rsid wsp:val=&quot;00BF4F47&quot;/&gt;&lt;wsp:rsid wsp:val=&quot;00BF7C58&quot;/&gt;&lt;wsp:rsid wsp:val=&quot;00C159CE&quot;/&gt;&lt;wsp:rsid wsp:val=&quot;00C501FB&quot;/&gt;&lt;wsp:rsid wsp:val=&quot;00C71FE3&quot;/&gt;&lt;wsp:rsid wsp:val=&quot;00C72008&quot;/&gt;&lt;wsp:rsid wsp:val=&quot;00C97032&quot;/&gt;&lt;wsp:rsid wsp:val=&quot;00CC5F2A&quot;/&gt;&lt;wsp:rsid wsp:val=&quot;00D0677B&quot;/&gt;&lt;wsp:rsid wsp:val=&quot;00D37853&quot;/&gt;&lt;wsp:rsid wsp:val=&quot;00D40368&quot;/&gt;&lt;wsp:rsid wsp:val=&quot;00DB3D8A&quot;/&gt;&lt;wsp:rsid wsp:val=&quot;00DB527F&quot;/&gt;&lt;wsp:rsid wsp:val=&quot;00DD4CA0&quot;/&gt;&lt;wsp:rsid wsp:val=&quot;00DF4557&quot;/&gt;&lt;wsp:rsid wsp:val=&quot;00E800E7&quot;/&gt;&lt;wsp:rsid wsp:val=&quot;00E841BC&quot;/&gt;&lt;wsp:rsid wsp:val=&quot;00E979AD&quot;/&gt;&lt;wsp:rsid wsp:val=&quot;00ED6B19&quot;/&gt;&lt;wsp:rsid wsp:val=&quot;00F66992&quot;/&gt;&lt;wsp:rsid wsp:val=&quot;00F77E5A&quot;/&gt;&lt;wsp:rsid wsp:val=&quot;00F844B5&quot;/&gt;&lt;wsp:rsid wsp:val=&quot;00FA6832&quot;/&gt;&lt;wsp:rsid wsp:val=&quot;00FB6042&quot;/&gt;&lt;/wsp:rsids&gt;&lt;/w:docPr&gt;&lt;w:body&gt;&lt;w:p wsp:rsidR=&quot;00000000&quot; wsp:rsidRDefault=&quot;00D37853&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u&lt;/m:t&gt;&lt;/m:r&gt;&lt;/m:e&gt;&lt;m:sub&gt;&lt;m:r&gt;&lt;w:rPr&gt;&lt;w:rFonts w:ascii=&quot;Cambria Math&quot; w:h-ansi=&quot;Times New Roman&quot;/&gt;&lt;wx:font wx:val=&quot;Cambria Math&quot;/&gt;&lt;w:i/&gt;&lt;w:sz w:val=&quot;28&quot;/&gt;&lt;w:sz-cs w:val=&quot;28&quot;/&gt;&lt;/w:rPr&gt;&lt;m:t&gt;0&lt;/m:t&gt;&lt;/m:r&gt;&lt;/m:sub&gt;&lt;/m:sSub&gt;&lt;m:r&gt;&lt;w:rPr&gt;&lt;w:rFonts w:ascii=&quot;Cambria Math&quot; w:h-ansi=&quot;Times New Roman&quot;/&gt;&lt;wx:font wx:val=&quot;Cambria Math&quot;/&gt;&lt;w:i/&gt;&lt;w:sz w:val=&quot;28&quot;/&gt;&lt;w:sz-cs w:val=&quot;28&quot;/&gt;&lt;/w:rPr&gt;&lt;m:t&gt;=&lt;/m:t&gt;&lt;/m:r&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000&lt;/m:t&gt;&lt;/m:r&gt;&lt;m:sSubSup&gt;&lt;m:sSubSupPr&gt;&lt;m:ctrlPr&gt;&lt;w:rPr&gt;&lt;w:rFonts w:ascii=&quot;Cambria Math&quot; w:h-ansi=&quot;Times New Roman&quot;/&gt;&lt;wx:font wx:val=&quot;Cambria Math&quot;/&gt;&lt;w:i/&gt;&lt;w:sz w:val=&quot;28&quot;/&gt;&lt;w:sz-cs w:val=&quot;28&quot;/&gt;&lt;/w:rPr&gt;&lt;/m:ctrlPr&gt;&lt;/m:sSubSup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set&lt;/m:t&gt;&lt;/m:r&gt;&lt;/m:sub&gt;&lt;m:sup/&gt;&lt;/m:sSubSup&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K&lt;/m:t&gt;&lt;/m:r&gt;&lt;/m:e&gt;&lt;m:sub&gt;&lt;m:r&gt;&lt;w:rPr&gt;&lt;w:rFonts w:ascii=&quot;Cambria Math&quot; w:h-ansi=&quot;Cambria Math&quot;/&gt;&lt;wx:font wx:val=&quot;Cambria Math&quot;/&gt;&lt;w:i/&gt;&lt;w:sz w:val=&quot;28&quot;/&gt;&lt;w:sz-cs w:val=&quot;28&quot;/&gt;&lt;/w:rPr&gt;&lt;m:t&gt;set&lt;/m:t&gt;&lt;/m:r&gt;&lt;/m:sub&gt;&lt;/m:sSub&gt;&lt;/m:num&gt;&lt;m:den&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t&lt;/m:t&gt;&lt;/m:r&gt;&lt;/m:e&gt;&lt;m:sub&gt;&lt;m:r&gt;&lt;w:rPr&gt;&lt;w:rFonts w:ascii=&quot;Cambria Math&quot; w:h-ansi=&quot;Cambria Math&quot;/&gt;&lt;wx:font wx:val=&quot;Cambria Math&quot;/&gt;&lt;w:i/&gt;&lt;w:sz w:val=&quot;28&quot;/&gt;&lt;w:sz-cs w:val=&quot;28&quot;/&gt;&lt;/w:rPr&gt;&lt;m:t&gt;set&lt;/m:t&gt;&lt;/m:r&gt;&lt;/m:sub&gt;&lt;/m:sSub&gt;&lt;m:d&gt;&lt;m:dPr&gt;&lt;m:ctrlPr&gt;&lt;w:rPr&gt;&lt;w:rFonts w:ascii=&quot;Cambria Math&quot; w:h-ansi=&quot;Times New Roman&quot;/&gt;&lt;wx:font wx:val=&quot;Cambria Math&quot;/&gt;&lt;w:i/&gt;&lt;w:sz w:val=&quot;28&quot;/&gt;&lt;w:sz-cs w:val=&quot;28&quot;/&gt;&lt;/w:rPr&gt;&lt;/m:ctrlPr&gt;&lt;/m:dPr&gt;&lt;m:e&gt;&lt;m:f&gt;&lt;m:fPr&gt;&lt;m:ctrlPr&gt;&lt;w:rPr&gt;&lt;w:rFonts w:ascii=&quot;Cambria Math&quot; w:h-ansi=&quot;Times New Roman&quot;/&gt;&lt;wx:font wx:val=&quot;Cambria Math&quot;/&gt;&lt;w:i/&gt;&lt;w:sz w:val=&quot;28&quot;/&gt;&lt;w:sz-cs w:val=&quot;28&quot;/&gt;&lt;/w:rPr&gt;&lt;/m:ctrlPr&gt;&lt;/m:fPr&gt;&lt;m:num&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K&lt;/m:t&gt;&lt;/m:r&gt;&lt;/m:e&gt;&lt;m:sub&gt;&lt;m:r&gt;&lt;w:rPr&gt;&lt;w:rFonts w:ascii=&quot;Cambria Math&quot; w:h-ansi=&quot;Cambria Math&quot;/&gt;&lt;wx:font wx:val=&quot;Cambria Math&quot;/&gt;&lt;w:i/&gt;&lt;w:sz w:val=&quot;28&quot;/&gt;&lt;w:sz-cs w:val=&quot;28&quot;/&gt;&lt;/w:rPr&gt;&lt;m:t&gt;set&lt;/m:t&gt;&lt;/m:r&gt;&lt;/m:sub&gt;&lt;/m:sSub&gt;&lt;m:sSubSup&gt;&lt;m:sSubSupPr&gt;&lt;m:ctrlPr&gt;&lt;w:rPr&gt;&lt;w:rFonts w:ascii=&quot;Cambria Math&quot; w:h-ansi=&quot;Times New Roman&quot;/&gt;&lt;wx:font wx:val=&quot;Cambria Math&quot;/&gt;&lt;w:i/&gt;&lt;w:sz w:val=&quot;28&quot;/&gt;&lt;w:sz-cs w:val=&quot;28&quot;/&gt;&lt;/w:rPr&gt;&lt;/m:ctrlPr&gt;&lt;/m:sSubSup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set&lt;/m:t&gt;&lt;/m:r&gt;&lt;/m:sub&gt;&lt;m:sup/&gt;&lt;/m:sSubSup&gt;&lt;/m:num&gt;&lt;m:den&gt;&lt;m:sSub&gt;&lt;m:sSubPr&gt;&lt;m:ctrlPr&gt;&lt;w:rPr&gt;&lt;w:rFonts w:ascii=&quot;Cambria Math&quot; w:h-ansi=&quot;Times New Roman&quot;/&gt;&lt;wx:font wx:val=&quot;Cambria Math&quot;/&gt;&lt;w:i/&gt;&lt;w:sz w:val=&quot;28&quot;/&gt;&lt;w:sz-cs w:val=&quot;28&quot;/&gt;&lt;/w:rPr&gt;&lt;/m:ctrlPr&gt;&lt;/m:sSubPr&gt;&lt;m:e&gt;&lt;m:r&gt;&lt;w:rPr&gt;&lt;w:rFonts w:ascii=&quot;Times New Roman&quot; w:h-ansi=&quot;Cambria Math&quot;/&gt;&lt;wx:font wx:val=&quot;Cambria Math&quot;/&gt;&lt;w:i/&gt;&lt;w:sz w:val=&quot;28&quot;/&gt;&lt;w:sz-cs w:val=&quot;28&quot;/&gt;&lt;/w:rPr&gt;&lt;m:t&gt;h&lt;/m:t&gt;&lt;/m:r&gt;&lt;/m:e&gt;&lt;m:sub&gt;&lt;m:r&gt;&lt;w:rPr&gt;&lt;w:rFonts w:ascii=&quot;Cambria Math&quot; w:h-ansi=&quot;Times New Roman&quot;/&gt;&lt;wx:font wx:val=&quot;Cambria Math&quot;/&gt;&lt;w:i/&gt;&lt;w:sz w:val=&quot;28&quot;/&gt;&lt;w:sz-cs w:val=&quot;28&quot;/&gt;&lt;/w:rPr&gt;&lt;m:t&gt;1&lt;/m:t&gt;&lt;/m:r&gt;&lt;/m:sub&gt;&lt;/m:sSub&gt;&lt;/m:den&gt;&lt;/m:f&gt;&lt;/m:e&gt;&lt;/m:d&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8E077C">
        <w:rPr>
          <w:rFonts w:ascii="Times New Roman" w:hAnsi="Times New Roman"/>
          <w:sz w:val="28"/>
          <w:szCs w:val="28"/>
        </w:rPr>
        <w:instrText xml:space="preserve"> </w:instrText>
      </w:r>
      <w:r w:rsidRPr="008E077C">
        <w:rPr>
          <w:rFonts w:ascii="Times New Roman" w:hAnsi="Times New Roman"/>
          <w:sz w:val="28"/>
          <w:szCs w:val="28"/>
        </w:rPr>
        <w:fldChar w:fldCharType="separate"/>
      </w:r>
      <w:r w:rsidR="00514218">
        <w:rPr>
          <w:rFonts w:eastAsia="TimesNewRomanPSMT"/>
        </w:rPr>
        <w:pict>
          <v:shape id="_x0000_i1033" type="#_x0000_t75" style="width:120pt;height:4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61238&quot;/&gt;&lt;wsp:rsid wsp:val=&quot;0005266C&quot;/&gt;&lt;wsp:rsid wsp:val=&quot;00055BE6&quot;/&gt;&lt;wsp:rsid wsp:val=&quot;00070BE5&quot;/&gt;&lt;wsp:rsid wsp:val=&quot;00091E28&quot;/&gt;&lt;wsp:rsid wsp:val=&quot;000A173B&quot;/&gt;&lt;wsp:rsid wsp:val=&quot;000B703D&quot;/&gt;&lt;wsp:rsid wsp:val=&quot;000C23F7&quot;/&gt;&lt;wsp:rsid wsp:val=&quot;000D12AF&quot;/&gt;&lt;wsp:rsid wsp:val=&quot;000D6318&quot;/&gt;&lt;wsp:rsid wsp:val=&quot;000F7332&quot;/&gt;&lt;wsp:rsid wsp:val=&quot;001069A5&quot;/&gt;&lt;wsp:rsid wsp:val=&quot;00115911&quot;/&gt;&lt;wsp:rsid wsp:val=&quot;00122F52&quot;/&gt;&lt;wsp:rsid wsp:val=&quot;001300C7&quot;/&gt;&lt;wsp:rsid wsp:val=&quot;001413EC&quot;/&gt;&lt;wsp:rsid wsp:val=&quot;00142718&quot;/&gt;&lt;wsp:rsid wsp:val=&quot;0015480C&quot;/&gt;&lt;wsp:rsid wsp:val=&quot;00160499&quot;/&gt;&lt;wsp:rsid wsp:val=&quot;00190E5F&quot;/&gt;&lt;wsp:rsid wsp:val=&quot;001B5F7A&quot;/&gt;&lt;wsp:rsid wsp:val=&quot;001D7E6F&quot;/&gt;&lt;wsp:rsid wsp:val=&quot;001D7ED6&quot;/&gt;&lt;wsp:rsid wsp:val=&quot;00205B5E&quot;/&gt;&lt;wsp:rsid wsp:val=&quot;002203EB&quot;/&gt;&lt;wsp:rsid wsp:val=&quot;0022407C&quot;/&gt;&lt;wsp:rsid wsp:val=&quot;002517E7&quot;/&gt;&lt;wsp:rsid wsp:val=&quot;002519E3&quot;/&gt;&lt;wsp:rsid wsp:val=&quot;00253C93&quot;/&gt;&lt;wsp:rsid wsp:val=&quot;002C4E86&quot;/&gt;&lt;wsp:rsid wsp:val=&quot;002D5930&quot;/&gt;&lt;wsp:rsid wsp:val=&quot;00300533&quot;/&gt;&lt;wsp:rsid wsp:val=&quot;00301692&quot;/&gt;&lt;wsp:rsid wsp:val=&quot;00317C08&quot;/&gt;&lt;wsp:rsid wsp:val=&quot;003223C1&quot;/&gt;&lt;wsp:rsid wsp:val=&quot;0032769D&quot;/&gt;&lt;wsp:rsid wsp:val=&quot;00334908&quot;/&gt;&lt;wsp:rsid wsp:val=&quot;003662D1&quot;/&gt;&lt;wsp:rsid wsp:val=&quot;00494B87&quot;/&gt;&lt;wsp:rsid wsp:val=&quot;004D15D2&quot;/&gt;&lt;wsp:rsid wsp:val=&quot;0055537A&quot;/&gt;&lt;wsp:rsid wsp:val=&quot;005C1B3E&quot;/&gt;&lt;wsp:rsid wsp:val=&quot;005C3E85&quot;/&gt;&lt;wsp:rsid wsp:val=&quot;005E1732&quot;/&gt;&lt;wsp:rsid wsp:val=&quot;005F123B&quot;/&gt;&lt;wsp:rsid wsp:val=&quot;00646C8B&quot;/&gt;&lt;wsp:rsid wsp:val=&quot;0066485C&quot;/&gt;&lt;wsp:rsid wsp:val=&quot;006718C6&quot;/&gt;&lt;wsp:rsid wsp:val=&quot;00740491&quot;/&gt;&lt;wsp:rsid wsp:val=&quot;0074326E&quot;/&gt;&lt;wsp:rsid wsp:val=&quot;00771B12&quot;/&gt;&lt;wsp:rsid wsp:val=&quot;007826AF&quot;/&gt;&lt;wsp:rsid wsp:val=&quot;00785DEB&quot;/&gt;&lt;wsp:rsid wsp:val=&quot;00792A13&quot;/&gt;&lt;wsp:rsid wsp:val=&quot;007B5040&quot;/&gt;&lt;wsp:rsid wsp:val=&quot;007B5F91&quot;/&gt;&lt;wsp:rsid wsp:val=&quot;007C7205&quot;/&gt;&lt;wsp:rsid wsp:val=&quot;00820248&quot;/&gt;&lt;wsp:rsid wsp:val=&quot;008F146D&quot;/&gt;&lt;wsp:rsid wsp:val=&quot;009A2520&quot;/&gt;&lt;wsp:rsid wsp:val=&quot;009A7ECC&quot;/&gt;&lt;wsp:rsid wsp:val=&quot;009B12B0&quot;/&gt;&lt;wsp:rsid wsp:val=&quot;009D65FF&quot;/&gt;&lt;wsp:rsid wsp:val=&quot;009D7C6F&quot;/&gt;&lt;wsp:rsid wsp:val=&quot;00A021A8&quot;/&gt;&lt;wsp:rsid wsp:val=&quot;00A13D52&quot;/&gt;&lt;wsp:rsid wsp:val=&quot;00A32796&quot;/&gt;&lt;wsp:rsid wsp:val=&quot;00A766BE&quot;/&gt;&lt;wsp:rsid wsp:val=&quot;00AA1825&quot;/&gt;&lt;wsp:rsid wsp:val=&quot;00AB3B03&quot;/&gt;&lt;wsp:rsid wsp:val=&quot;00AD362C&quot;/&gt;&lt;wsp:rsid wsp:val=&quot;00AE27E6&quot;/&gt;&lt;wsp:rsid wsp:val=&quot;00B24707&quot;/&gt;&lt;wsp:rsid wsp:val=&quot;00B32C1B&quot;/&gt;&lt;wsp:rsid wsp:val=&quot;00B5095C&quot;/&gt;&lt;wsp:rsid wsp:val=&quot;00B61238&quot;/&gt;&lt;wsp:rsid wsp:val=&quot;00BF4F47&quot;/&gt;&lt;wsp:rsid wsp:val=&quot;00BF7C58&quot;/&gt;&lt;wsp:rsid wsp:val=&quot;00C159CE&quot;/&gt;&lt;wsp:rsid wsp:val=&quot;00C501FB&quot;/&gt;&lt;wsp:rsid wsp:val=&quot;00C71FE3&quot;/&gt;&lt;wsp:rsid wsp:val=&quot;00C72008&quot;/&gt;&lt;wsp:rsid wsp:val=&quot;00C97032&quot;/&gt;&lt;wsp:rsid wsp:val=&quot;00CC5F2A&quot;/&gt;&lt;wsp:rsid wsp:val=&quot;00D0677B&quot;/&gt;&lt;wsp:rsid wsp:val=&quot;00D37853&quot;/&gt;&lt;wsp:rsid wsp:val=&quot;00D40368&quot;/&gt;&lt;wsp:rsid wsp:val=&quot;00DB3D8A&quot;/&gt;&lt;wsp:rsid wsp:val=&quot;00DB527F&quot;/&gt;&lt;wsp:rsid wsp:val=&quot;00DD4CA0&quot;/&gt;&lt;wsp:rsid wsp:val=&quot;00DF4557&quot;/&gt;&lt;wsp:rsid wsp:val=&quot;00E800E7&quot;/&gt;&lt;wsp:rsid wsp:val=&quot;00E841BC&quot;/&gt;&lt;wsp:rsid wsp:val=&quot;00E979AD&quot;/&gt;&lt;wsp:rsid wsp:val=&quot;00ED6B19&quot;/&gt;&lt;wsp:rsid wsp:val=&quot;00F66992&quot;/&gt;&lt;wsp:rsid wsp:val=&quot;00F77E5A&quot;/&gt;&lt;wsp:rsid wsp:val=&quot;00F844B5&quot;/&gt;&lt;wsp:rsid wsp:val=&quot;00FA6832&quot;/&gt;&lt;wsp:rsid wsp:val=&quot;00FB6042&quot;/&gt;&lt;/wsp:rsids&gt;&lt;/w:docPr&gt;&lt;w:body&gt;&lt;w:p wsp:rsidR=&quot;00000000&quot; wsp:rsidRDefault=&quot;00D37853&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u&lt;/m:t&gt;&lt;/m:r&gt;&lt;/m:e&gt;&lt;m:sub&gt;&lt;m:r&gt;&lt;w:rPr&gt;&lt;w:rFonts w:ascii=&quot;Cambria Math&quot; w:h-ansi=&quot;Times New Roman&quot;/&gt;&lt;wx:font wx:val=&quot;Cambria Math&quot;/&gt;&lt;w:i/&gt;&lt;w:sz w:val=&quot;28&quot;/&gt;&lt;w:sz-cs w:val=&quot;28&quot;/&gt;&lt;/w:rPr&gt;&lt;m:t&gt;0&lt;/m:t&gt;&lt;/m:r&gt;&lt;/m:sub&gt;&lt;/m:sSub&gt;&lt;m:r&gt;&lt;w:rPr&gt;&lt;w:rFonts w:ascii=&quot;Cambria Math&quot; w:h-ansi=&quot;Times New Roman&quot;/&gt;&lt;wx:font wx:val=&quot;Cambria Math&quot;/&gt;&lt;w:i/&gt;&lt;w:sz w:val=&quot;28&quot;/&gt;&lt;w:sz-cs w:val=&quot;28&quot;/&gt;&lt;/w:rPr&gt;&lt;m:t&gt;=&lt;/m:t&gt;&lt;/m:r&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1000&lt;/m:t&gt;&lt;/m:r&gt;&lt;m:sSubSup&gt;&lt;m:sSubSupPr&gt;&lt;m:ctrlPr&gt;&lt;w:rPr&gt;&lt;w:rFonts w:ascii=&quot;Cambria Math&quot; w:h-ansi=&quot;Times New Roman&quot;/&gt;&lt;wx:font wx:val=&quot;Cambria Math&quot;/&gt;&lt;w:i/&gt;&lt;w:sz w:val=&quot;28&quot;/&gt;&lt;w:sz-cs w:val=&quot;28&quot;/&gt;&lt;/w:rPr&gt;&lt;/m:ctrlPr&gt;&lt;/m:sSubSup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set&lt;/m:t&gt;&lt;/m:r&gt;&lt;/m:sub&gt;&lt;m:sup/&gt;&lt;/m:sSubSup&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K&lt;/m:t&gt;&lt;/m:r&gt;&lt;/m:e&gt;&lt;m:sub&gt;&lt;m:r&gt;&lt;w:rPr&gt;&lt;w:rFonts w:ascii=&quot;Cambria Math&quot; w:h-ansi=&quot;Cambria Math&quot;/&gt;&lt;wx:font wx:val=&quot;Cambria Math&quot;/&gt;&lt;w:i/&gt;&lt;w:sz w:val=&quot;28&quot;/&gt;&lt;w:sz-cs w:val=&quot;28&quot;/&gt;&lt;/w:rPr&gt;&lt;m:t&gt;set&lt;/m:t&gt;&lt;/m:r&gt;&lt;/m:sub&gt;&lt;/m:sSub&gt;&lt;/m:num&gt;&lt;m:den&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t&lt;/m:t&gt;&lt;/m:r&gt;&lt;/m:e&gt;&lt;m:sub&gt;&lt;m:r&gt;&lt;w:rPr&gt;&lt;w:rFonts w:ascii=&quot;Cambria Math&quot; w:h-ansi=&quot;Cambria Math&quot;/&gt;&lt;wx:font wx:val=&quot;Cambria Math&quot;/&gt;&lt;w:i/&gt;&lt;w:sz w:val=&quot;28&quot;/&gt;&lt;w:sz-cs w:val=&quot;28&quot;/&gt;&lt;/w:rPr&gt;&lt;m:t&gt;set&lt;/m:t&gt;&lt;/m:r&gt;&lt;/m:sub&gt;&lt;/m:sSub&gt;&lt;m:d&gt;&lt;m:dPr&gt;&lt;m:ctrlPr&gt;&lt;w:rPr&gt;&lt;w:rFonts w:ascii=&quot;Cambria Math&quot; w:h-ansi=&quot;Times New Roman&quot;/&gt;&lt;wx:font wx:val=&quot;Cambria Math&quot;/&gt;&lt;w:i/&gt;&lt;w:sz w:val=&quot;28&quot;/&gt;&lt;w:sz-cs w:val=&quot;28&quot;/&gt;&lt;/w:rPr&gt;&lt;/m:ctrlPr&gt;&lt;/m:dPr&gt;&lt;m:e&gt;&lt;m:f&gt;&lt;m:fPr&gt;&lt;m:ctrlPr&gt;&lt;w:rPr&gt;&lt;w:rFonts w:ascii=&quot;Cambria Math&quot; w:h-ansi=&quot;Times New Roman&quot;/&gt;&lt;wx:font wx:val=&quot;Cambria Math&quot;/&gt;&lt;w:i/&gt;&lt;w:sz w:val=&quot;28&quot;/&gt;&lt;w:sz-cs w:val=&quot;28&quot;/&gt;&lt;/w:rPr&gt;&lt;/m:ctrlPr&gt;&lt;/m:fPr&gt;&lt;m:num&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K&lt;/m:t&gt;&lt;/m:r&gt;&lt;/m:e&gt;&lt;m:sub&gt;&lt;m:r&gt;&lt;w:rPr&gt;&lt;w:rFonts w:ascii=&quot;Cambria Math&quot; w:h-ansi=&quot;Cambria Math&quot;/&gt;&lt;wx:font wx:val=&quot;Cambria Math&quot;/&gt;&lt;w:i/&gt;&lt;w:sz w:val=&quot;28&quot;/&gt;&lt;w:sz-cs w:val=&quot;28&quot;/&gt;&lt;/w:rPr&gt;&lt;m:t&gt;set&lt;/m:t&gt;&lt;/m:r&gt;&lt;/m:sub&gt;&lt;/m:sSub&gt;&lt;m:sSubSup&gt;&lt;m:sSubSupPr&gt;&lt;m:ctrlPr&gt;&lt;w:rPr&gt;&lt;w:rFonts w:ascii=&quot;Cambria Math&quot; w:h-ansi=&quot;Times New Roman&quot;/&gt;&lt;wx:font wx:val=&quot;Cambria Math&quot;/&gt;&lt;w:i/&gt;&lt;w:sz w:val=&quot;28&quot;/&gt;&lt;w:sz-cs w:val=&quot;28&quot;/&gt;&lt;/w:rPr&gt;&lt;/m:ctrlPr&gt;&lt;/m:sSubSup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set&lt;/m:t&gt;&lt;/m:r&gt;&lt;/m:sub&gt;&lt;m:sup/&gt;&lt;/m:sSubSup&gt;&lt;/m:num&gt;&lt;m:den&gt;&lt;m:sSub&gt;&lt;m:sSubPr&gt;&lt;m:ctrlPr&gt;&lt;w:rPr&gt;&lt;w:rFonts w:ascii=&quot;Cambria Math&quot; w:h-ansi=&quot;Times New Roman&quot;/&gt;&lt;wx:font wx:val=&quot;Cambria Math&quot;/&gt;&lt;w:i/&gt;&lt;w:sz w:val=&quot;28&quot;/&gt;&lt;w:sz-cs w:val=&quot;28&quot;/&gt;&lt;/w:rPr&gt;&lt;/m:ctrlPr&gt;&lt;/m:sSubPr&gt;&lt;m:e&gt;&lt;m:r&gt;&lt;w:rPr&gt;&lt;w:rFonts w:ascii=&quot;Times New Roman&quot; w:h-ansi=&quot;Cambria Math&quot;/&gt;&lt;wx:font wx:val=&quot;Cambria Math&quot;/&gt;&lt;w:i/&gt;&lt;w:sz w:val=&quot;28&quot;/&gt;&lt;w:sz-cs w:val=&quot;28&quot;/&gt;&lt;/w:rPr&gt;&lt;m:t&gt;h&lt;/m:t&gt;&lt;/m:r&gt;&lt;/m:e&gt;&lt;m:sub&gt;&lt;m:r&gt;&lt;w:rPr&gt;&lt;w:rFonts w:ascii=&quot;Cambria Math&quot; w:h-ansi=&quot;Times New Roman&quot;/&gt;&lt;wx:font wx:val=&quot;Cambria Math&quot;/&gt;&lt;w:i/&gt;&lt;w:sz w:val=&quot;28&quot;/&gt;&lt;w:sz-cs w:val=&quot;28&quot;/&gt;&lt;/w:rPr&gt;&lt;m:t&gt;1&lt;/m:t&gt;&lt;/m:r&gt;&lt;/m:sub&gt;&lt;/m:sSub&gt;&lt;/m:den&gt;&lt;/m:f&gt;&lt;/m:e&gt;&lt;/m:d&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8E077C">
        <w:rPr>
          <w:rFonts w:ascii="Times New Roman" w:hAnsi="Times New Roman"/>
          <w:sz w:val="28"/>
          <w:szCs w:val="28"/>
        </w:rPr>
        <w:fldChar w:fldCharType="end"/>
      </w:r>
      <w:r w:rsidRPr="00D0677B">
        <w:rPr>
          <w:rFonts w:ascii="Times New Roman" w:hAnsi="Times New Roman"/>
          <w:i/>
          <w:sz w:val="28"/>
          <w:szCs w:val="28"/>
        </w:rPr>
        <w:t>, мм\с</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 xml:space="preserve">где </w:t>
      </w:r>
      <w:r w:rsidRPr="00D0677B">
        <w:rPr>
          <w:rFonts w:ascii="Times New Roman" w:hAnsi="Times New Roman"/>
          <w:sz w:val="28"/>
          <w:szCs w:val="28"/>
          <w:lang w:val="en-US"/>
        </w:rPr>
        <w:t>Hset</w:t>
      </w:r>
      <w:r w:rsidRPr="00D0677B">
        <w:rPr>
          <w:rFonts w:ascii="Times New Roman" w:hAnsi="Times New Roman"/>
          <w:sz w:val="28"/>
          <w:szCs w:val="28"/>
        </w:rPr>
        <w:t xml:space="preserve"> – глубина проточной части, м ; </w:t>
      </w:r>
      <w:r w:rsidRPr="00D0677B">
        <w:rPr>
          <w:rFonts w:ascii="Times New Roman" w:hAnsi="Times New Roman"/>
          <w:sz w:val="28"/>
          <w:szCs w:val="28"/>
          <w:lang w:val="en-US"/>
        </w:rPr>
        <w:t>Kset</w:t>
      </w:r>
      <w:r w:rsidRPr="00D0677B">
        <w:rPr>
          <w:rFonts w:ascii="Times New Roman" w:hAnsi="Times New Roman"/>
          <w:sz w:val="28"/>
          <w:szCs w:val="28"/>
        </w:rPr>
        <w:t xml:space="preserve">  - коэффициент использования  объема проточной части отстойника ; </w:t>
      </w:r>
      <w:r w:rsidRPr="00D0677B">
        <w:rPr>
          <w:rFonts w:ascii="Times New Roman" w:hAnsi="Times New Roman"/>
          <w:sz w:val="28"/>
          <w:szCs w:val="28"/>
          <w:lang w:val="en-US"/>
        </w:rPr>
        <w:t>tset</w:t>
      </w:r>
      <w:r w:rsidRPr="00D0677B">
        <w:rPr>
          <w:rFonts w:ascii="Times New Roman" w:hAnsi="Times New Roman"/>
          <w:sz w:val="28"/>
          <w:szCs w:val="28"/>
        </w:rPr>
        <w:t xml:space="preserve"> – продолжительность отстаивания ; </w:t>
      </w:r>
      <w:r w:rsidRPr="00D0677B">
        <w:rPr>
          <w:rFonts w:ascii="Times New Roman" w:hAnsi="Times New Roman"/>
          <w:sz w:val="28"/>
          <w:szCs w:val="28"/>
          <w:lang w:val="en-US"/>
        </w:rPr>
        <w:t>h</w:t>
      </w:r>
      <w:r w:rsidRPr="00D0677B">
        <w:rPr>
          <w:rFonts w:ascii="Times New Roman" w:hAnsi="Times New Roman"/>
          <w:sz w:val="28"/>
          <w:szCs w:val="28"/>
        </w:rPr>
        <w:t xml:space="preserve">1 – глубина слоя ,равная </w:t>
      </w:r>
      <w:smartTag w:uri="urn:schemas-microsoft-com:office:smarttags" w:element="metricconverter">
        <w:smartTagPr>
          <w:attr w:name="ProductID" w:val="0.5 м"/>
        </w:smartTagPr>
        <w:r w:rsidRPr="00D0677B">
          <w:rPr>
            <w:rFonts w:ascii="Times New Roman" w:hAnsi="Times New Roman"/>
            <w:sz w:val="28"/>
            <w:szCs w:val="28"/>
          </w:rPr>
          <w:t>0.5 м</w:t>
        </w:r>
      </w:smartTag>
      <w:r w:rsidRPr="00D0677B">
        <w:rPr>
          <w:rFonts w:ascii="Times New Roman" w:hAnsi="Times New Roman"/>
          <w:sz w:val="28"/>
          <w:szCs w:val="28"/>
        </w:rPr>
        <w:t xml:space="preserve">; </w:t>
      </w:r>
      <w:r w:rsidRPr="00D0677B">
        <w:rPr>
          <w:rFonts w:ascii="Times New Roman" w:hAnsi="Times New Roman"/>
          <w:sz w:val="28"/>
          <w:szCs w:val="28"/>
          <w:lang w:val="en-US"/>
        </w:rPr>
        <w:t>n</w:t>
      </w:r>
      <w:r w:rsidRPr="00D0677B">
        <w:rPr>
          <w:rFonts w:ascii="Times New Roman" w:hAnsi="Times New Roman"/>
          <w:sz w:val="28"/>
          <w:szCs w:val="28"/>
        </w:rPr>
        <w:t xml:space="preserve">2 – показатель степени. </w:t>
      </w:r>
    </w:p>
    <w:p w:rsidR="00DC01B9" w:rsidRPr="00D0677B" w:rsidRDefault="00DC01B9" w:rsidP="000C23F7">
      <w:pPr>
        <w:spacing w:line="360" w:lineRule="auto"/>
        <w:ind w:firstLine="709"/>
        <w:jc w:val="both"/>
        <w:rPr>
          <w:rFonts w:ascii="Times New Roman" w:hAnsi="Times New Roman"/>
          <w:i/>
          <w:sz w:val="28"/>
          <w:szCs w:val="28"/>
        </w:rPr>
      </w:pPr>
      <w:r w:rsidRPr="00D0677B">
        <w:rPr>
          <w:rFonts w:ascii="Times New Roman" w:hAnsi="Times New Roman"/>
          <w:i/>
          <w:sz w:val="28"/>
          <w:szCs w:val="28"/>
          <w:lang w:val="en-US"/>
        </w:rPr>
        <w:t>u</w:t>
      </w:r>
      <w:r w:rsidRPr="00D0677B">
        <w:rPr>
          <w:rFonts w:ascii="Times New Roman" w:hAnsi="Times New Roman"/>
          <w:i/>
          <w:sz w:val="28"/>
          <w:szCs w:val="28"/>
        </w:rPr>
        <w:t>0 = ( 1000* 3.5*0.35) / (1340*(0.35*3.55/ 0.5) 0.26 )=0.72  мм/с.</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 xml:space="preserve">Принимаем число отделений отстойников, равное </w:t>
      </w:r>
      <w:r w:rsidRPr="00D0677B">
        <w:rPr>
          <w:rFonts w:ascii="Times New Roman" w:hAnsi="Times New Roman"/>
          <w:sz w:val="28"/>
          <w:szCs w:val="28"/>
          <w:lang w:val="en-US"/>
        </w:rPr>
        <w:t>n</w:t>
      </w:r>
      <w:r w:rsidRPr="00D0677B">
        <w:rPr>
          <w:rFonts w:ascii="Times New Roman" w:hAnsi="Times New Roman"/>
          <w:sz w:val="28"/>
          <w:szCs w:val="28"/>
        </w:rPr>
        <w:t xml:space="preserve">=10. Принимаем скорость движения рабочего потока в центральной трубе </w:t>
      </w:r>
      <w:r w:rsidRPr="00D0677B">
        <w:rPr>
          <w:rFonts w:ascii="Times New Roman" w:hAnsi="Times New Roman"/>
          <w:sz w:val="28"/>
          <w:szCs w:val="28"/>
          <w:lang w:val="en-US"/>
        </w:rPr>
        <w:t>V</w:t>
      </w:r>
      <w:r w:rsidRPr="00D0677B">
        <w:rPr>
          <w:rFonts w:ascii="Times New Roman" w:hAnsi="Times New Roman"/>
          <w:sz w:val="28"/>
          <w:szCs w:val="28"/>
          <w:vertAlign w:val="subscript"/>
          <w:lang w:val="en-US"/>
        </w:rPr>
        <w:t>en</w:t>
      </w:r>
      <w:r w:rsidRPr="00D0677B">
        <w:rPr>
          <w:rFonts w:ascii="Times New Roman" w:hAnsi="Times New Roman"/>
          <w:sz w:val="28"/>
          <w:szCs w:val="28"/>
        </w:rPr>
        <w:t>=0,03 м/с и рассчитываем диаметр центральной трубы:</w:t>
      </w:r>
    </w:p>
    <w:p w:rsidR="00DC01B9" w:rsidRPr="00D0677B" w:rsidRDefault="00514218" w:rsidP="000C23F7">
      <w:pPr>
        <w:spacing w:line="360" w:lineRule="auto"/>
        <w:ind w:firstLine="709"/>
        <w:jc w:val="both"/>
        <w:rPr>
          <w:rFonts w:ascii="Times New Roman" w:hAnsi="Times New Roman"/>
          <w:i/>
          <w:sz w:val="28"/>
          <w:szCs w:val="28"/>
        </w:rPr>
      </w:pPr>
      <w:r>
        <w:pict>
          <v:shape id="_x0000_i1034" type="#_x0000_t75" style="width:237pt;height:3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61238&quot;/&gt;&lt;wsp:rsid wsp:val=&quot;0005266C&quot;/&gt;&lt;wsp:rsid wsp:val=&quot;00055BE6&quot;/&gt;&lt;wsp:rsid wsp:val=&quot;00070BE5&quot;/&gt;&lt;wsp:rsid wsp:val=&quot;00091E28&quot;/&gt;&lt;wsp:rsid wsp:val=&quot;000A173B&quot;/&gt;&lt;wsp:rsid wsp:val=&quot;000B703D&quot;/&gt;&lt;wsp:rsid wsp:val=&quot;000C23F7&quot;/&gt;&lt;wsp:rsid wsp:val=&quot;000D12AF&quot;/&gt;&lt;wsp:rsid wsp:val=&quot;000D6318&quot;/&gt;&lt;wsp:rsid wsp:val=&quot;000F7332&quot;/&gt;&lt;wsp:rsid wsp:val=&quot;001069A5&quot;/&gt;&lt;wsp:rsid wsp:val=&quot;00115911&quot;/&gt;&lt;wsp:rsid wsp:val=&quot;00122F52&quot;/&gt;&lt;wsp:rsid wsp:val=&quot;001300C7&quot;/&gt;&lt;wsp:rsid wsp:val=&quot;001413EC&quot;/&gt;&lt;wsp:rsid wsp:val=&quot;00142718&quot;/&gt;&lt;wsp:rsid wsp:val=&quot;0015480C&quot;/&gt;&lt;wsp:rsid wsp:val=&quot;00160499&quot;/&gt;&lt;wsp:rsid wsp:val=&quot;00190E5F&quot;/&gt;&lt;wsp:rsid wsp:val=&quot;001B5F7A&quot;/&gt;&lt;wsp:rsid wsp:val=&quot;001D7E6F&quot;/&gt;&lt;wsp:rsid wsp:val=&quot;001D7ED6&quot;/&gt;&lt;wsp:rsid wsp:val=&quot;00205B5E&quot;/&gt;&lt;wsp:rsid wsp:val=&quot;002203EB&quot;/&gt;&lt;wsp:rsid wsp:val=&quot;0022407C&quot;/&gt;&lt;wsp:rsid wsp:val=&quot;002517E7&quot;/&gt;&lt;wsp:rsid wsp:val=&quot;002519E3&quot;/&gt;&lt;wsp:rsid wsp:val=&quot;00253C93&quot;/&gt;&lt;wsp:rsid wsp:val=&quot;002C4E86&quot;/&gt;&lt;wsp:rsid wsp:val=&quot;002D5930&quot;/&gt;&lt;wsp:rsid wsp:val=&quot;00300533&quot;/&gt;&lt;wsp:rsid wsp:val=&quot;00301692&quot;/&gt;&lt;wsp:rsid wsp:val=&quot;00317C08&quot;/&gt;&lt;wsp:rsid wsp:val=&quot;003223C1&quot;/&gt;&lt;wsp:rsid wsp:val=&quot;0032769D&quot;/&gt;&lt;wsp:rsid wsp:val=&quot;00334908&quot;/&gt;&lt;wsp:rsid wsp:val=&quot;003662D1&quot;/&gt;&lt;wsp:rsid wsp:val=&quot;00494B87&quot;/&gt;&lt;wsp:rsid wsp:val=&quot;004D15D2&quot;/&gt;&lt;wsp:rsid wsp:val=&quot;0055537A&quot;/&gt;&lt;wsp:rsid wsp:val=&quot;005C1B3E&quot;/&gt;&lt;wsp:rsid wsp:val=&quot;005C3E85&quot;/&gt;&lt;wsp:rsid wsp:val=&quot;005E1732&quot;/&gt;&lt;wsp:rsid wsp:val=&quot;005F123B&quot;/&gt;&lt;wsp:rsid wsp:val=&quot;00646C8B&quot;/&gt;&lt;wsp:rsid wsp:val=&quot;0066485C&quot;/&gt;&lt;wsp:rsid wsp:val=&quot;006718C6&quot;/&gt;&lt;wsp:rsid wsp:val=&quot;00740491&quot;/&gt;&lt;wsp:rsid wsp:val=&quot;0074326E&quot;/&gt;&lt;wsp:rsid wsp:val=&quot;00771B12&quot;/&gt;&lt;wsp:rsid wsp:val=&quot;007826AF&quot;/&gt;&lt;wsp:rsid wsp:val=&quot;00785DEB&quot;/&gt;&lt;wsp:rsid wsp:val=&quot;00792A13&quot;/&gt;&lt;wsp:rsid wsp:val=&quot;007B5040&quot;/&gt;&lt;wsp:rsid wsp:val=&quot;007B5F91&quot;/&gt;&lt;wsp:rsid wsp:val=&quot;007C7205&quot;/&gt;&lt;wsp:rsid wsp:val=&quot;00820248&quot;/&gt;&lt;wsp:rsid wsp:val=&quot;008E077C&quot;/&gt;&lt;wsp:rsid wsp:val=&quot;008F146D&quot;/&gt;&lt;wsp:rsid wsp:val=&quot;008F4DB5&quot;/&gt;&lt;wsp:rsid wsp:val=&quot;009A2520&quot;/&gt;&lt;wsp:rsid wsp:val=&quot;009A7ECC&quot;/&gt;&lt;wsp:rsid wsp:val=&quot;009B12B0&quot;/&gt;&lt;wsp:rsid wsp:val=&quot;009D65FF&quot;/&gt;&lt;wsp:rsid wsp:val=&quot;009D7C6F&quot;/&gt;&lt;wsp:rsid wsp:val=&quot;00A021A8&quot;/&gt;&lt;wsp:rsid wsp:val=&quot;00A13D52&quot;/&gt;&lt;wsp:rsid wsp:val=&quot;00A32796&quot;/&gt;&lt;wsp:rsid wsp:val=&quot;00A766BE&quot;/&gt;&lt;wsp:rsid wsp:val=&quot;00AA1825&quot;/&gt;&lt;wsp:rsid wsp:val=&quot;00AB3B03&quot;/&gt;&lt;wsp:rsid wsp:val=&quot;00AD362C&quot;/&gt;&lt;wsp:rsid wsp:val=&quot;00AE27E6&quot;/&gt;&lt;wsp:rsid wsp:val=&quot;00B24707&quot;/&gt;&lt;wsp:rsid wsp:val=&quot;00B32C1B&quot;/&gt;&lt;wsp:rsid wsp:val=&quot;00B5095C&quot;/&gt;&lt;wsp:rsid wsp:val=&quot;00B61238&quot;/&gt;&lt;wsp:rsid wsp:val=&quot;00BF4F47&quot;/&gt;&lt;wsp:rsid wsp:val=&quot;00BF7C58&quot;/&gt;&lt;wsp:rsid wsp:val=&quot;00C159CE&quot;/&gt;&lt;wsp:rsid wsp:val=&quot;00C501FB&quot;/&gt;&lt;wsp:rsid wsp:val=&quot;00C71FE3&quot;/&gt;&lt;wsp:rsid wsp:val=&quot;00C72008&quot;/&gt;&lt;wsp:rsid wsp:val=&quot;00C97032&quot;/&gt;&lt;wsp:rsid wsp:val=&quot;00CC5F2A&quot;/&gt;&lt;wsp:rsid wsp:val=&quot;00D0677B&quot;/&gt;&lt;wsp:rsid wsp:val=&quot;00D40368&quot;/&gt;&lt;wsp:rsid wsp:val=&quot;00DB3D8A&quot;/&gt;&lt;wsp:rsid wsp:val=&quot;00DB527F&quot;/&gt;&lt;wsp:rsid wsp:val=&quot;00DD4CA0&quot;/&gt;&lt;wsp:rsid wsp:val=&quot;00DF4557&quot;/&gt;&lt;wsp:rsid wsp:val=&quot;00E800E7&quot;/&gt;&lt;wsp:rsid wsp:val=&quot;00E841BC&quot;/&gt;&lt;wsp:rsid wsp:val=&quot;00E979AD&quot;/&gt;&lt;wsp:rsid wsp:val=&quot;00ED6B19&quot;/&gt;&lt;wsp:rsid wsp:val=&quot;00F66992&quot;/&gt;&lt;wsp:rsid wsp:val=&quot;00F77E5A&quot;/&gt;&lt;wsp:rsid wsp:val=&quot;00F844B5&quot;/&gt;&lt;wsp:rsid wsp:val=&quot;00FA6832&quot;/&gt;&lt;wsp:rsid wsp:val=&quot;00FB6042&quot;/&gt;&lt;/wsp:rsids&gt;&lt;/w:docPr&gt;&lt;w:body&gt;&lt;w:p wsp:rsidR=&quot;00000000&quot; wsp:rsidRDefault=&quot;008F4DB5&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en&lt;/m:t&gt;&lt;/m:r&gt;&lt;/m:sub&gt;&lt;/m:sSub&gt;&lt;m:r&gt;&lt;w:rPr&gt;&lt;w:rFonts w:ascii=&quot;Cambria Math&quot; w:h-ansi=&quot;Times New Roman&quot;/&gt;&lt;wx:font wx:val=&quot;Cambria Math&quot;/&gt;&lt;w:i/&gt;&lt;w:sz w:val=&quot;28&quot;/&gt;&lt;w:sz-cs w:val=&quot;28&quot;/&gt;&lt;/w:rPr&gt;&lt;m:t&gt;=&lt;/m:t&gt;&lt;/m:r&gt;&lt;m:rad&gt;&lt;m:radPr&gt;&lt;m:degHide m:val=&quot;on&quot;/&gt;&lt;m:ctrlPr&gt;&lt;w:rPr&gt;&lt;w:rFonts w:ascii=&quot;Cambria Math&quot; w:h-ansi=&quot;Times New Roman&quot;/&gt;&lt;wx:font wx:val=&quot;Cambria Math&quot;/&gt;&lt;w:i/&gt;&lt;w:sz w:val=&quot;28&quot;/&gt;&lt;w:sz-cs w:val=&quot;28&quot;/&gt;&lt;/w:rPr&gt;&lt;/m:ctrlPr&gt;&lt;/m:radPr&gt;&lt;m:deg/&gt;&lt;m:e&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4&lt;/m:t&gt;&lt;/m:r&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q&lt;/m:t&gt;&lt;/m:r&gt;&lt;/m:e&gt;&lt;m:sub&gt;&lt;m:r&gt;&lt;w:rPr&gt;&lt;w:rFonts w:ascii=&quot;Cambria Math&quot; w:h-ansi=&quot;Cambria Math&quot;/&gt;&lt;wx:font wx:val=&quot;Cambria Math&quot;/&gt;&lt;w:i/&gt;&lt;w:sz w:val=&quot;28&quot;/&gt;&lt;w:sz-cs w:val=&quot;28&quot;/&gt;&lt;/w:rPr&gt;&lt;m:t&gt;max&lt;/m:t&gt;&lt;/m:r&gt;&lt;/m:sub&gt;&lt;/m:sSub&gt;&lt;/m:num&gt;&lt;m:den&gt;&lt;m:r&gt;&lt;w:rPr&gt;&lt;w:rFonts w:ascii=&quot;Cambria Math&quot; w:h-ansi=&quot;Cambria Math&quot;/&gt;&lt;wx:font wx:val=&quot;Cambria Math&quot;/&gt;&lt;w:i/&gt;&lt;w:sz w:val=&quot;28&quot;/&gt;&lt;w:sz-cs w:val=&quot;28&quot;/&gt;&lt;/w:rPr&gt;&lt;m:t&gt;ПЂn&lt;/m:t&gt;&lt;/m:r&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V&lt;/m:t&gt;&lt;/m:r&gt;&lt;/m:e&gt;&lt;m:sub&gt;&lt;m:r&gt;&lt;w:rPr&gt;&lt;w:rFonts w:ascii=&quot;Cambria Math&quot; w:h-ansi=&quot;Cambria Math&quot;/&gt;&lt;wx:font wx:val=&quot;Cambria Math&quot;/&gt;&lt;w:i/&gt;&lt;w:sz w:val=&quot;28&quot;/&gt;&lt;w:sz-cs w:val=&quot;28&quot;/&gt;&lt;/w:rPr&gt;&lt;m:t&gt;en&lt;/m:t&gt;&lt;/m:r&gt;&lt;/m:sub&gt;&lt;/m:sSub&gt;&lt;/m:den&gt;&lt;/m:f&gt;&lt;/m:e&gt;&lt;/m:rad&gt;&lt;m:r&gt;&lt;w:rPr&gt;&lt;w:rFonts w:ascii=&quot;Cambria Math&quot; w:h-ansi=&quot;Times New Roman&quot;/&gt;&lt;wx:font wx:val=&quot;Cambria Math&quot;/&gt;&lt;w:i/&gt;&lt;w:sz w:val=&quot;28&quot;/&gt;&lt;w:sz-cs w:val=&quot;28&quot;/&gt;&lt;/w:rPr&gt;&lt;m:t&gt;=&lt;/m:t&gt;&lt;/m:r&gt;&lt;m:rad&gt;&lt;m:radPr&gt;&lt;m:degHide m:val=&quot;on&quot;/&gt;&lt;m:ctrlPr&gt;&lt;w:rPr&gt;&lt;w:rFonts w:ascii=&quot;Cambria Math&quot; w:h-ansi=&quot;Times New Roman&quot;/&gt;&lt;wx:font wx:val=&quot;Cambria Math&quot;/&gt;&lt;w:i/&gt;&lt;w:sz w:val=&quot;28&quot;/&gt;&lt;w:sz-cs w:val=&quot;28&quot;/&gt;&lt;/w:rPr&gt;&lt;/m:ctrlPr&gt;&lt;/m:radPr&gt;&lt;m:deg/&gt;&lt;m:e&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4&lt;/m:t&gt;&lt;/m:r&gt;&lt;m:r&gt;&lt;w:rPr&gt;&lt;w:rFonts w:ascii=&quot;Times New Roman&quot; w:h-ansi=&quot;Times New Roman&quot;/&gt;&lt;wx:font wx:val=&quot;Times New Roman&quot;/&gt;&lt;w:i/&gt;&lt;w:sz w:val=&quot;28&quot;/&gt;&lt;w:sz-cs w:val=&quot;28&quot;/&gt;&lt;/w:rPr&gt;&lt;m:t&gt;в€™&lt;/m:t&gt;&lt;/m:r&gt;&lt;m:r&gt;&lt;w:rPr&gt;&lt;w:rFonts w:ascii=&quot;Cambria Math&quot; w:h-ansi=&quot;Times New Roman&quot;/&gt;&lt;wx:font wx:val=&quot;Cambria Math&quot;/&gt;&lt;w:i/&gt;&lt;w:sz w:val=&quot;28&quot;/&gt;&lt;w:sz-cs w:val=&quot;28&quot;/&gt;&lt;/w:rPr&gt;&lt;m:t&gt;0&lt;/m:t&gt;&lt;/m:r&gt;&lt;m:r&gt;&lt;w:rPr&gt;&lt;w:rFonts w:ascii=&quot;Cambria Math&quot; w:h-ansi=&quot;Times New Roman&quot;/&gt;&lt;wx:font wx:val=&quot;Cambria Math&quot;/&gt;&lt;w:i/&gt;&lt;w:sz w:val=&quot;28&quot;/&gt;&lt;w:sz-cs w:val=&quot;28&quot;/&gt;&lt;w:lang w:val=&quot;EN-US&quot;/&gt;&lt;/w:rPr&gt;&lt;m:t&gt;,12&lt;/m:t&gt;&lt;/m:r&gt;&lt;/m:num&gt;&lt;m:den&gt;&lt;m:r&gt;&lt;w:rPr&gt;&lt;w:rFonts w:ascii=&quot;Cambria Math&quot; w:h-ansi=&quot;Times New Roman&quot;/&gt;&lt;wx:font wx:val=&quot;Cambria Math&quot;/&gt;&lt;w:i/&gt;&lt;w:sz w:val=&quot;28&quot;/&gt;&lt;w:sz-cs w:val=&quot;28&quot;/&gt;&lt;/w:rPr&gt;&lt;m:t&gt;3,14&lt;/m:t&gt;&lt;/m:r&gt;&lt;m:r&gt;&lt;w:rPr&gt;&lt;w:rFonts w:ascii=&quot;Times New Roman&quot; w:h-ansi=&quot;Times New Roman&quot;/&gt;&lt;wx:font wx:val=&quot;Times New Roman&quot;/&gt;&lt;w:i/&gt;&lt;w:sz w:val=&quot;28&quot;/&gt;&lt;w:sz-cs w:val=&quot;28&quot;/&gt;&lt;/w:rPr&gt;&lt;m:t&gt;в€™&lt;/m:t&gt;&lt;/m:r&gt;&lt;m:r&gt;&lt;w:rPr&gt;&lt;w:rFonts w:ascii=&quot;Cambria Math&quot; w:h-ansi=&quot;Times New Roman&quot;/&gt;&lt;wx:font wx:val=&quot;Cambria Math&quot;/&gt;&lt;w:i/&gt;&lt;w:sz w:val=&quot;28&quot;/&gt;&lt;w:sz-cs w:val=&quot;28&quot;/&gt;&lt;/w:rPr&gt;&lt;m:t&gt;10&lt;/m:t&gt;&lt;/m:r&gt;&lt;m:r&gt;&lt;w:rPr&gt;&lt;w:rFonts w:ascii=&quot;Times New Roman&quot; w:h-ansi=&quot;Times New Roman&quot;/&gt;&lt;wx:font wx:val=&quot;Times New Roman&quot;/&gt;&lt;w:i/&gt;&lt;w:sz w:val=&quot;28&quot;/&gt;&lt;w:sz-cs w:val=&quot;28&quot;/&gt;&lt;/w:rPr&gt;&lt;m:t&gt;в€™&lt;/m:t&gt;&lt;/m:r&gt;&lt;m:r&gt;&lt;w:rPr&gt;&lt;w:rFonts w:ascii=&quot;Cambria Math&quot; w:h-ansi=&quot;Times New Roman&quot;/&gt;&lt;wx:font wx:val=&quot;Cambria Math&quot;/&gt;&lt;w:i/&gt;&lt;w:sz w:val=&quot;28&quot;/&gt;&lt;w:sz-cs w:val=&quot;28&quot;/&gt;&lt;/w:rPr&gt;&lt;m:t&gt;0,03&lt;/m:t&gt;&lt;/m:r&gt;&lt;/m:den&gt;&lt;/m:f&gt;&lt;/m:e&gt;&lt;/m:rad&gt;&lt;m:r&gt;&lt;w:rPr&gt;&lt;w:rFonts w:ascii=&quot;Cambria Math&quot; w:h-ansi=&quot;Times New Roman&quot;/&gt;&lt;wx:font wx:val=&quot;Cambria Math&quot;/&gt;&lt;w:i/&gt;&lt;w:sz w:val=&quot;28&quot;/&gt;&lt;w:sz-cs w:val=&quot;28&quot;/&gt;&lt;/w:rPr&gt;&lt;m:t&gt;=0&lt;/m:t&gt;&lt;/m:r&gt;&lt;m:r&gt;&lt;w:rPr&gt;&lt;w:rFonts w:ascii=&quot;Cambria Math&quot; w:h-ansi=&quot;Times New Roman&quot;/&gt;&lt;wx:font wx:val=&quot;Cambria Math&quot;/&gt;&lt;w:i/&gt;&lt;w:sz w:val=&quot;28&quot;/&gt;&lt;w:sz-cs w:val=&quot;28&quot;/&gt;&lt;w:lang w:val=&quot;EN-US&quot;/&gt;&lt;/w:rPr&gt;&lt;m:t&gt;,71 &lt;/m:t&gt;&lt;/m:r&gt;&lt;m:r&gt;&lt;w:rPr&gt;&lt;w:rFonts w:ascii=&quot;Times New Roman&quot; w:h-ansi=&quot;Times New Roman&quot;/&gt;&lt;wx:font wx:val=&quot;Times New Roman&quot;/&gt;&lt;w:i/&gt;&lt;w:sz w:val=&quot;28&quot;/&gt;&lt;w:sz-cs w:val=&quot;28&quot;/&gt;&lt;/w:rPr&gt;&lt;m:t&gt;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 xml:space="preserve">Округляем диаметр </w:t>
      </w:r>
      <w:r w:rsidRPr="00D0677B">
        <w:rPr>
          <w:rFonts w:ascii="Times New Roman" w:hAnsi="Times New Roman"/>
          <w:sz w:val="28"/>
          <w:szCs w:val="28"/>
          <w:lang w:val="en-US"/>
        </w:rPr>
        <w:t>d</w:t>
      </w:r>
      <w:r w:rsidRPr="00D0677B">
        <w:rPr>
          <w:rFonts w:ascii="Times New Roman" w:hAnsi="Times New Roman"/>
          <w:sz w:val="28"/>
          <w:szCs w:val="28"/>
          <w:vertAlign w:val="subscript"/>
          <w:lang w:val="en-US"/>
        </w:rPr>
        <w:t>en</w:t>
      </w:r>
      <w:r w:rsidRPr="00D0677B">
        <w:rPr>
          <w:rFonts w:ascii="Times New Roman" w:hAnsi="Times New Roman"/>
          <w:sz w:val="28"/>
          <w:szCs w:val="28"/>
        </w:rPr>
        <w:t xml:space="preserve"> до сортаментного значения 700 мм.</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Определяем диаметр отстойника:</w:t>
      </w:r>
    </w:p>
    <w:p w:rsidR="00DC01B9" w:rsidRPr="00D0677B" w:rsidRDefault="00DC01B9" w:rsidP="000C23F7">
      <w:pPr>
        <w:spacing w:line="360" w:lineRule="auto"/>
        <w:ind w:firstLine="709"/>
        <w:jc w:val="both"/>
        <w:rPr>
          <w:rFonts w:ascii="Times New Roman" w:hAnsi="Times New Roman"/>
          <w:b/>
          <w:sz w:val="28"/>
          <w:szCs w:val="28"/>
        </w:rPr>
      </w:pPr>
      <w:r w:rsidRPr="00D0677B">
        <w:rPr>
          <w:rFonts w:ascii="Times New Roman" w:hAnsi="Times New Roman"/>
          <w:position w:val="-36"/>
          <w:sz w:val="28"/>
          <w:szCs w:val="28"/>
          <w:lang w:val="en-US"/>
        </w:rPr>
        <w:object w:dxaOrig="6020" w:dyaOrig="820">
          <v:shape id="_x0000_i1035" type="#_x0000_t75" style="width:300.75pt;height:41.25pt" o:ole="">
            <v:imagedata r:id="rId18" o:title=""/>
          </v:shape>
          <o:OLEObject Type="Embed" ProgID="Equation.3" ShapeID="_x0000_i1035" DrawAspect="Content" ObjectID="_1461747312" r:id="rId19"/>
        </w:object>
      </w:r>
      <w:r w:rsidRPr="00D0677B">
        <w:rPr>
          <w:rFonts w:ascii="Times New Roman" w:hAnsi="Times New Roman"/>
          <w:sz w:val="28"/>
          <w:szCs w:val="28"/>
        </w:rPr>
        <w:t xml:space="preserve"> м</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 xml:space="preserve">где </w:t>
      </w:r>
      <w:r w:rsidRPr="00D0677B">
        <w:rPr>
          <w:rFonts w:ascii="Times New Roman" w:hAnsi="Times New Roman"/>
          <w:sz w:val="28"/>
          <w:szCs w:val="28"/>
          <w:lang w:val="en-US"/>
        </w:rPr>
        <w:t>V</w:t>
      </w:r>
      <w:r w:rsidRPr="00D0677B">
        <w:rPr>
          <w:rFonts w:ascii="Times New Roman" w:hAnsi="Times New Roman"/>
          <w:sz w:val="28"/>
          <w:szCs w:val="28"/>
          <w:vertAlign w:val="subscript"/>
          <w:lang w:val="en-US"/>
        </w:rPr>
        <w:t>tb</w:t>
      </w:r>
      <w:r w:rsidRPr="00D0677B">
        <w:rPr>
          <w:rFonts w:ascii="Times New Roman" w:hAnsi="Times New Roman"/>
          <w:sz w:val="28"/>
          <w:szCs w:val="28"/>
        </w:rPr>
        <w:t xml:space="preserve"> - турбулентная составляющая, мм/с, принимаемая; </w:t>
      </w:r>
      <w:r w:rsidRPr="00D0677B">
        <w:rPr>
          <w:rFonts w:ascii="Times New Roman" w:hAnsi="Times New Roman"/>
          <w:sz w:val="28"/>
          <w:szCs w:val="28"/>
          <w:lang w:val="en-US"/>
        </w:rPr>
        <w:t>n</w:t>
      </w:r>
      <w:r w:rsidRPr="00D0677B">
        <w:rPr>
          <w:rFonts w:ascii="Times New Roman" w:hAnsi="Times New Roman"/>
          <w:sz w:val="28"/>
          <w:szCs w:val="28"/>
        </w:rPr>
        <w:t xml:space="preserve"> – количество отстойников.</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 xml:space="preserve">Принимаем типовой отстойник </w:t>
      </w:r>
      <w:r w:rsidRPr="00D0677B">
        <w:rPr>
          <w:rFonts w:ascii="Times New Roman" w:hAnsi="Times New Roman"/>
          <w:sz w:val="28"/>
          <w:szCs w:val="28"/>
          <w:lang w:val="en-US"/>
        </w:rPr>
        <w:t>D</w:t>
      </w:r>
      <w:r w:rsidRPr="00D0677B">
        <w:rPr>
          <w:rFonts w:ascii="Times New Roman" w:hAnsi="Times New Roman"/>
          <w:sz w:val="28"/>
          <w:szCs w:val="28"/>
        </w:rPr>
        <w:t xml:space="preserve"> = 9 м.</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Производительность одного отстойника (</w:t>
      </w:r>
      <w:r w:rsidRPr="00D0677B">
        <w:rPr>
          <w:rFonts w:ascii="Times New Roman" w:hAnsi="Times New Roman"/>
          <w:position w:val="-12"/>
          <w:sz w:val="28"/>
          <w:szCs w:val="28"/>
        </w:rPr>
        <w:object w:dxaOrig="360" w:dyaOrig="360">
          <v:shape id="_x0000_i1036" type="#_x0000_t75" style="width:18pt;height:18pt" o:ole="">
            <v:imagedata r:id="rId20" o:title=""/>
          </v:shape>
          <o:OLEObject Type="Embed" ProgID="Equation.3" ShapeID="_x0000_i1036" DrawAspect="Content" ObjectID="_1461747313" r:id="rId21"/>
        </w:object>
      </w:r>
      <w:r w:rsidRPr="00D0677B">
        <w:rPr>
          <w:rFonts w:ascii="Times New Roman" w:hAnsi="Times New Roman"/>
          <w:sz w:val="28"/>
          <w:szCs w:val="28"/>
        </w:rPr>
        <w:t>,м</w:t>
      </w:r>
      <w:r w:rsidRPr="00D0677B">
        <w:rPr>
          <w:rFonts w:ascii="Times New Roman" w:hAnsi="Times New Roman"/>
          <w:sz w:val="28"/>
          <w:szCs w:val="28"/>
          <w:vertAlign w:val="superscript"/>
        </w:rPr>
        <w:t>3</w:t>
      </w:r>
      <w:r w:rsidRPr="00D0677B">
        <w:rPr>
          <w:rFonts w:ascii="Times New Roman" w:hAnsi="Times New Roman"/>
          <w:sz w:val="28"/>
          <w:szCs w:val="28"/>
        </w:rPr>
        <w:t>/ч) определена по формуле:</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position w:val="-12"/>
          <w:sz w:val="28"/>
          <w:szCs w:val="28"/>
        </w:rPr>
        <w:object w:dxaOrig="6800" w:dyaOrig="380">
          <v:shape id="_x0000_i1037" type="#_x0000_t75" style="width:397.5pt;height:18.75pt" o:ole="">
            <v:imagedata r:id="rId22" o:title=""/>
          </v:shape>
          <o:OLEObject Type="Embed" ProgID="Equation.3" ShapeID="_x0000_i1037" DrawAspect="Content" ObjectID="_1461747314" r:id="rId23"/>
        </w:objec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 xml:space="preserve"> где </w:t>
      </w:r>
      <w:r w:rsidRPr="00D0677B">
        <w:rPr>
          <w:rFonts w:ascii="Times New Roman" w:hAnsi="Times New Roman"/>
          <w:sz w:val="28"/>
          <w:szCs w:val="28"/>
          <w:lang w:val="en-US"/>
        </w:rPr>
        <w:t>d</w:t>
      </w:r>
      <w:r w:rsidRPr="00D0677B">
        <w:rPr>
          <w:rFonts w:ascii="Times New Roman" w:hAnsi="Times New Roman"/>
          <w:sz w:val="28"/>
          <w:szCs w:val="28"/>
          <w:vertAlign w:val="subscript"/>
          <w:lang w:val="en-US"/>
        </w:rPr>
        <w:t>en</w:t>
      </w:r>
      <w:r w:rsidRPr="00D0677B">
        <w:rPr>
          <w:rFonts w:ascii="Times New Roman" w:hAnsi="Times New Roman"/>
          <w:sz w:val="28"/>
          <w:szCs w:val="28"/>
        </w:rPr>
        <w:t xml:space="preserve"> - диаметр впускного устройства, м.</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Период вращения распределительного устройства (Т, с) составит:</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position w:val="-30"/>
          <w:sz w:val="28"/>
          <w:szCs w:val="28"/>
          <w:lang w:val="en-US"/>
        </w:rPr>
        <w:object w:dxaOrig="4480" w:dyaOrig="680">
          <v:shape id="_x0000_i1038" type="#_x0000_t75" style="width:237.75pt;height:33.75pt" o:ole="">
            <v:imagedata r:id="rId24" o:title=""/>
          </v:shape>
          <o:OLEObject Type="Embed" ProgID="Equation.3" ShapeID="_x0000_i1038" DrawAspect="Content" ObjectID="_1461747315" r:id="rId25"/>
        </w:objec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 xml:space="preserve">Определим полную строительную высоту отстойника: </w:t>
      </w:r>
    </w:p>
    <w:p w:rsidR="00DC01B9" w:rsidRPr="00D0677B" w:rsidRDefault="00DC01B9" w:rsidP="000C23F7">
      <w:pPr>
        <w:spacing w:line="360" w:lineRule="auto"/>
        <w:ind w:firstLine="709"/>
        <w:jc w:val="both"/>
        <w:rPr>
          <w:rFonts w:ascii="Times New Roman" w:hAnsi="Times New Roman"/>
          <w:i/>
          <w:sz w:val="28"/>
          <w:szCs w:val="28"/>
        </w:rPr>
      </w:pPr>
      <w:r w:rsidRPr="00D0677B">
        <w:rPr>
          <w:rFonts w:ascii="Times New Roman" w:hAnsi="Times New Roman"/>
          <w:i/>
          <w:sz w:val="28"/>
          <w:szCs w:val="28"/>
          <w:lang w:val="en-US"/>
        </w:rPr>
        <w:t>H</w:t>
      </w:r>
      <w:r w:rsidRPr="00D0677B">
        <w:rPr>
          <w:rFonts w:ascii="Times New Roman" w:hAnsi="Times New Roman"/>
          <w:i/>
          <w:sz w:val="28"/>
          <w:szCs w:val="28"/>
        </w:rPr>
        <w:t xml:space="preserve">= </w:t>
      </w:r>
      <w:r w:rsidRPr="00D0677B">
        <w:rPr>
          <w:rFonts w:ascii="Times New Roman" w:hAnsi="Times New Roman"/>
          <w:i/>
          <w:sz w:val="28"/>
          <w:szCs w:val="28"/>
          <w:lang w:val="en-US"/>
        </w:rPr>
        <w:t>Hset</w:t>
      </w:r>
      <w:r w:rsidRPr="00D0677B">
        <w:rPr>
          <w:rFonts w:ascii="Times New Roman" w:hAnsi="Times New Roman"/>
          <w:i/>
          <w:sz w:val="28"/>
          <w:szCs w:val="28"/>
        </w:rPr>
        <w:t xml:space="preserve"> + </w:t>
      </w:r>
      <w:r w:rsidRPr="00D0677B">
        <w:rPr>
          <w:rFonts w:ascii="Times New Roman" w:hAnsi="Times New Roman"/>
          <w:i/>
          <w:sz w:val="28"/>
          <w:szCs w:val="28"/>
          <w:lang w:val="en-US"/>
        </w:rPr>
        <w:t>H</w:t>
      </w:r>
      <w:r w:rsidRPr="00D0677B">
        <w:rPr>
          <w:rFonts w:ascii="Times New Roman" w:hAnsi="Times New Roman"/>
          <w:i/>
          <w:sz w:val="28"/>
          <w:szCs w:val="28"/>
        </w:rPr>
        <w:t>1 +</w:t>
      </w:r>
      <w:r w:rsidRPr="00D0677B">
        <w:rPr>
          <w:rFonts w:ascii="Times New Roman" w:hAnsi="Times New Roman"/>
          <w:i/>
          <w:sz w:val="28"/>
          <w:szCs w:val="28"/>
          <w:lang w:val="en-US"/>
        </w:rPr>
        <w:t>H</w:t>
      </w:r>
      <w:r w:rsidRPr="00D0677B">
        <w:rPr>
          <w:rFonts w:ascii="Times New Roman" w:hAnsi="Times New Roman"/>
          <w:i/>
          <w:sz w:val="28"/>
          <w:szCs w:val="28"/>
        </w:rPr>
        <w:t xml:space="preserve">2  ,м </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 xml:space="preserve">где </w:t>
      </w:r>
      <w:r w:rsidRPr="00D0677B">
        <w:rPr>
          <w:rFonts w:ascii="Times New Roman" w:hAnsi="Times New Roman"/>
          <w:sz w:val="28"/>
          <w:szCs w:val="28"/>
          <w:lang w:val="en-US"/>
        </w:rPr>
        <w:t>H</w:t>
      </w:r>
      <w:r w:rsidRPr="00D0677B">
        <w:rPr>
          <w:rFonts w:ascii="Times New Roman" w:hAnsi="Times New Roman"/>
          <w:sz w:val="28"/>
          <w:szCs w:val="28"/>
        </w:rPr>
        <w:t>1 – высота борта над слоем воды принимаемая 0.3-</w:t>
      </w:r>
      <w:smartTag w:uri="urn:schemas-microsoft-com:office:smarttags" w:element="metricconverter">
        <w:smartTagPr>
          <w:attr w:name="ProductID" w:val="0.5 м"/>
        </w:smartTagPr>
        <w:r w:rsidRPr="00D0677B">
          <w:rPr>
            <w:rFonts w:ascii="Times New Roman" w:hAnsi="Times New Roman"/>
            <w:sz w:val="28"/>
            <w:szCs w:val="28"/>
          </w:rPr>
          <w:t>0.5 м</w:t>
        </w:r>
      </w:smartTag>
      <w:r w:rsidRPr="00D0677B">
        <w:rPr>
          <w:rFonts w:ascii="Times New Roman" w:hAnsi="Times New Roman"/>
          <w:sz w:val="28"/>
          <w:szCs w:val="28"/>
        </w:rPr>
        <w:t xml:space="preserve"> , </w:t>
      </w:r>
      <w:r w:rsidRPr="00D0677B">
        <w:rPr>
          <w:rFonts w:ascii="Times New Roman" w:hAnsi="Times New Roman"/>
          <w:sz w:val="28"/>
          <w:szCs w:val="28"/>
          <w:lang w:val="en-US"/>
        </w:rPr>
        <w:t>H</w:t>
      </w:r>
      <w:r w:rsidRPr="00D0677B">
        <w:rPr>
          <w:rFonts w:ascii="Times New Roman" w:hAnsi="Times New Roman"/>
          <w:sz w:val="28"/>
          <w:szCs w:val="28"/>
        </w:rPr>
        <w:t xml:space="preserve">2 – высота нейтрального слоя ( от дна на выходе) равная </w:t>
      </w:r>
      <w:smartTag w:uri="urn:schemas-microsoft-com:office:smarttags" w:element="metricconverter">
        <w:smartTagPr>
          <w:attr w:name="ProductID" w:val="0.3 м"/>
        </w:smartTagPr>
        <w:r w:rsidRPr="00D0677B">
          <w:rPr>
            <w:rFonts w:ascii="Times New Roman" w:hAnsi="Times New Roman"/>
            <w:sz w:val="28"/>
            <w:szCs w:val="28"/>
          </w:rPr>
          <w:t>0.3 м</w:t>
        </w:r>
      </w:smartTag>
      <w:r w:rsidRPr="00D0677B">
        <w:rPr>
          <w:rFonts w:ascii="Times New Roman" w:hAnsi="Times New Roman"/>
          <w:sz w:val="28"/>
          <w:szCs w:val="28"/>
        </w:rPr>
        <w:t>.</w:t>
      </w:r>
    </w:p>
    <w:p w:rsidR="00DC01B9" w:rsidRPr="00D0677B" w:rsidRDefault="00DC01B9" w:rsidP="000C23F7">
      <w:pPr>
        <w:spacing w:line="360" w:lineRule="auto"/>
        <w:ind w:firstLine="709"/>
        <w:jc w:val="both"/>
        <w:rPr>
          <w:rFonts w:ascii="Times New Roman" w:hAnsi="Times New Roman"/>
          <w:i/>
          <w:sz w:val="28"/>
          <w:szCs w:val="28"/>
        </w:rPr>
      </w:pPr>
      <w:r w:rsidRPr="00D0677B">
        <w:rPr>
          <w:rFonts w:ascii="Times New Roman" w:hAnsi="Times New Roman"/>
          <w:i/>
          <w:sz w:val="28"/>
          <w:szCs w:val="28"/>
          <w:lang w:val="en-US"/>
        </w:rPr>
        <w:t>H</w:t>
      </w:r>
      <w:r w:rsidRPr="00D0677B">
        <w:rPr>
          <w:rFonts w:ascii="Times New Roman" w:hAnsi="Times New Roman"/>
          <w:i/>
          <w:sz w:val="28"/>
          <w:szCs w:val="28"/>
        </w:rPr>
        <w:t>= 4+ 0.3 +0.3= 4.6 м</w:t>
      </w:r>
    </w:p>
    <w:p w:rsidR="00DC01B9" w:rsidRPr="00D0677B" w:rsidRDefault="00DC01B9" w:rsidP="000C23F7">
      <w:pPr>
        <w:spacing w:line="360" w:lineRule="auto"/>
        <w:ind w:firstLine="709"/>
        <w:jc w:val="both"/>
        <w:rPr>
          <w:rFonts w:ascii="Times New Roman" w:hAnsi="Times New Roman"/>
          <w:sz w:val="28"/>
          <w:szCs w:val="28"/>
        </w:rPr>
      </w:pP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 xml:space="preserve">Определяем количество осадка выделяемого при отстаивании за сутки: </w:t>
      </w:r>
    </w:p>
    <w:p w:rsidR="00DC01B9" w:rsidRPr="00D0677B" w:rsidRDefault="00DC01B9" w:rsidP="000C23F7">
      <w:pPr>
        <w:spacing w:line="360" w:lineRule="auto"/>
        <w:ind w:firstLine="709"/>
        <w:jc w:val="both"/>
        <w:rPr>
          <w:rFonts w:ascii="Times New Roman" w:hAnsi="Times New Roman"/>
          <w:i/>
          <w:sz w:val="28"/>
          <w:szCs w:val="28"/>
        </w:rPr>
      </w:pPr>
      <w:r w:rsidRPr="00D0677B">
        <w:rPr>
          <w:rFonts w:ascii="Times New Roman" w:hAnsi="Times New Roman"/>
          <w:i/>
          <w:sz w:val="28"/>
          <w:szCs w:val="28"/>
          <w:lang w:val="en-US"/>
        </w:rPr>
        <w:t>Qmud</w:t>
      </w:r>
      <w:r w:rsidRPr="00D0677B">
        <w:rPr>
          <w:rFonts w:ascii="Times New Roman" w:hAnsi="Times New Roman"/>
          <w:i/>
          <w:sz w:val="28"/>
          <w:szCs w:val="28"/>
        </w:rPr>
        <w:t xml:space="preserve"> = </w:t>
      </w:r>
      <w:r w:rsidRPr="00D0677B">
        <w:rPr>
          <w:rFonts w:ascii="Times New Roman" w:hAnsi="Times New Roman"/>
          <w:i/>
          <w:sz w:val="28"/>
          <w:szCs w:val="28"/>
          <w:lang w:val="en-US"/>
        </w:rPr>
        <w:t>Q</w:t>
      </w:r>
      <w:r w:rsidRPr="00D0677B">
        <w:rPr>
          <w:rFonts w:ascii="Times New Roman" w:hAnsi="Times New Roman"/>
          <w:i/>
          <w:sz w:val="28"/>
          <w:szCs w:val="28"/>
        </w:rPr>
        <w:t xml:space="preserve"> ( </w:t>
      </w:r>
      <w:r w:rsidRPr="00D0677B">
        <w:rPr>
          <w:rFonts w:ascii="Times New Roman" w:hAnsi="Times New Roman"/>
          <w:i/>
          <w:sz w:val="28"/>
          <w:szCs w:val="28"/>
          <w:lang w:val="en-US"/>
        </w:rPr>
        <w:t>C</w:t>
      </w:r>
      <w:r w:rsidRPr="00D0677B">
        <w:rPr>
          <w:rFonts w:ascii="Times New Roman" w:hAnsi="Times New Roman"/>
          <w:i/>
          <w:sz w:val="28"/>
          <w:szCs w:val="28"/>
        </w:rPr>
        <w:t xml:space="preserve">вп – </w:t>
      </w:r>
      <w:r w:rsidRPr="00D0677B">
        <w:rPr>
          <w:rFonts w:ascii="Times New Roman" w:hAnsi="Times New Roman"/>
          <w:i/>
          <w:sz w:val="28"/>
          <w:szCs w:val="28"/>
          <w:lang w:val="en-US"/>
        </w:rPr>
        <w:t>C</w:t>
      </w:r>
      <w:r w:rsidRPr="00D0677B">
        <w:rPr>
          <w:rFonts w:ascii="Times New Roman" w:hAnsi="Times New Roman"/>
          <w:i/>
          <w:sz w:val="28"/>
          <w:szCs w:val="28"/>
        </w:rPr>
        <w:t xml:space="preserve">вх ) / (100- </w:t>
      </w:r>
      <w:r w:rsidRPr="00D0677B">
        <w:rPr>
          <w:rFonts w:ascii="Times New Roman" w:hAnsi="Times New Roman"/>
          <w:i/>
          <w:sz w:val="28"/>
          <w:szCs w:val="28"/>
          <w:lang w:val="en-US"/>
        </w:rPr>
        <w:t>pmud</w:t>
      </w:r>
      <w:r w:rsidRPr="00D0677B">
        <w:rPr>
          <w:rFonts w:ascii="Times New Roman" w:hAnsi="Times New Roman"/>
          <w:i/>
          <w:sz w:val="28"/>
          <w:szCs w:val="28"/>
        </w:rPr>
        <w:t xml:space="preserve"> ) * </w:t>
      </w:r>
      <w:r w:rsidRPr="00D0677B">
        <w:rPr>
          <w:rFonts w:ascii="Times New Roman" w:hAnsi="Times New Roman"/>
          <w:i/>
          <w:sz w:val="28"/>
          <w:szCs w:val="28"/>
          <w:lang w:val="en-US"/>
        </w:rPr>
        <w:t>ymud</w:t>
      </w:r>
      <w:r w:rsidRPr="00D0677B">
        <w:rPr>
          <w:rFonts w:ascii="Times New Roman" w:hAnsi="Times New Roman"/>
          <w:i/>
          <w:sz w:val="28"/>
          <w:szCs w:val="28"/>
        </w:rPr>
        <w:t xml:space="preserve"> * 104 , м3/сут</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 xml:space="preserve">где </w:t>
      </w:r>
      <w:r w:rsidRPr="00D0677B">
        <w:rPr>
          <w:rFonts w:ascii="Times New Roman" w:hAnsi="Times New Roman"/>
          <w:sz w:val="28"/>
          <w:szCs w:val="28"/>
          <w:lang w:val="en-US"/>
        </w:rPr>
        <w:t>Q</w:t>
      </w:r>
      <w:r w:rsidRPr="00D0677B">
        <w:rPr>
          <w:rFonts w:ascii="Times New Roman" w:hAnsi="Times New Roman"/>
          <w:sz w:val="28"/>
          <w:szCs w:val="28"/>
        </w:rPr>
        <w:t xml:space="preserve"> – суточный расход сточных вод , м3/сут ; </w:t>
      </w:r>
      <w:r w:rsidRPr="00D0677B">
        <w:rPr>
          <w:rFonts w:ascii="Times New Roman" w:hAnsi="Times New Roman"/>
          <w:sz w:val="28"/>
          <w:szCs w:val="28"/>
          <w:lang w:val="en-US"/>
        </w:rPr>
        <w:t>pmud</w:t>
      </w:r>
      <w:r w:rsidRPr="00D0677B">
        <w:rPr>
          <w:rFonts w:ascii="Times New Roman" w:hAnsi="Times New Roman"/>
          <w:sz w:val="28"/>
          <w:szCs w:val="28"/>
        </w:rPr>
        <w:t xml:space="preserve"> – влажность осадка равная 94-96 %, </w:t>
      </w:r>
      <w:r w:rsidRPr="00D0677B">
        <w:rPr>
          <w:rFonts w:ascii="Times New Roman" w:hAnsi="Times New Roman"/>
          <w:sz w:val="28"/>
          <w:szCs w:val="28"/>
          <w:lang w:val="en-US"/>
        </w:rPr>
        <w:t>ymud</w:t>
      </w:r>
      <w:r w:rsidRPr="00D0677B">
        <w:rPr>
          <w:rFonts w:ascii="Times New Roman" w:hAnsi="Times New Roman"/>
          <w:sz w:val="28"/>
          <w:szCs w:val="28"/>
        </w:rPr>
        <w:t xml:space="preserve"> – плотность осадка равная 1 г/см3.</w:t>
      </w:r>
    </w:p>
    <w:p w:rsidR="00DC01B9" w:rsidRPr="00D0677B" w:rsidRDefault="00DC01B9" w:rsidP="000C23F7">
      <w:pPr>
        <w:spacing w:line="360" w:lineRule="auto"/>
        <w:ind w:firstLine="709"/>
        <w:jc w:val="both"/>
        <w:rPr>
          <w:rFonts w:ascii="Times New Roman" w:hAnsi="Times New Roman"/>
          <w:i/>
          <w:sz w:val="28"/>
          <w:szCs w:val="28"/>
        </w:rPr>
      </w:pPr>
      <w:r w:rsidRPr="00D0677B">
        <w:rPr>
          <w:rFonts w:ascii="Times New Roman" w:hAnsi="Times New Roman"/>
          <w:i/>
          <w:sz w:val="28"/>
          <w:szCs w:val="28"/>
          <w:lang w:val="en-US"/>
        </w:rPr>
        <w:t>Qmud</w:t>
      </w:r>
      <w:r w:rsidRPr="00D0677B">
        <w:rPr>
          <w:rFonts w:ascii="Times New Roman" w:hAnsi="Times New Roman"/>
          <w:i/>
          <w:sz w:val="28"/>
          <w:szCs w:val="28"/>
        </w:rPr>
        <w:t xml:space="preserve"> = 6000 (240-150) / (100- 96) * 1 *104 = 13.5 м3/сут.</w:t>
      </w:r>
    </w:p>
    <w:p w:rsidR="00DC01B9" w:rsidRPr="00D0677B" w:rsidRDefault="00DC01B9" w:rsidP="000C23F7">
      <w:pPr>
        <w:spacing w:line="360" w:lineRule="auto"/>
        <w:ind w:firstLine="709"/>
        <w:jc w:val="both"/>
        <w:rPr>
          <w:rFonts w:ascii="Times New Roman" w:hAnsi="Times New Roman"/>
          <w:sz w:val="28"/>
          <w:szCs w:val="28"/>
        </w:rPr>
      </w:pP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Выгрузку осадка рекомендуется производить один раз в сутки, но не реже одного раза в 2 суток под гидростатическим давлением.</w:t>
      </w:r>
    </w:p>
    <w:p w:rsidR="00DC01B9" w:rsidRPr="00D0677B" w:rsidRDefault="00DC01B9" w:rsidP="000C23F7">
      <w:pPr>
        <w:spacing w:line="360" w:lineRule="auto"/>
        <w:ind w:firstLine="709"/>
        <w:jc w:val="both"/>
        <w:rPr>
          <w:rFonts w:ascii="Times New Roman" w:hAnsi="Times New Roman"/>
          <w:sz w:val="28"/>
          <w:szCs w:val="28"/>
        </w:rPr>
      </w:pPr>
    </w:p>
    <w:p w:rsidR="00DC01B9" w:rsidRPr="00D0677B" w:rsidRDefault="00DC01B9" w:rsidP="000C23F7">
      <w:pPr>
        <w:spacing w:line="360" w:lineRule="auto"/>
        <w:ind w:firstLine="709"/>
        <w:jc w:val="both"/>
        <w:rPr>
          <w:rFonts w:ascii="Times New Roman" w:hAnsi="Times New Roman"/>
          <w:sz w:val="28"/>
          <w:szCs w:val="28"/>
        </w:rPr>
      </w:pPr>
    </w:p>
    <w:p w:rsidR="00DC01B9" w:rsidRPr="00D0677B" w:rsidRDefault="00DC01B9" w:rsidP="000C23F7">
      <w:pPr>
        <w:spacing w:line="360" w:lineRule="auto"/>
        <w:ind w:firstLine="709"/>
        <w:jc w:val="both"/>
        <w:rPr>
          <w:rFonts w:ascii="Times New Roman" w:hAnsi="Times New Roman"/>
          <w:b/>
          <w:bCs/>
          <w:i/>
          <w:sz w:val="28"/>
          <w:szCs w:val="28"/>
          <w:u w:val="single"/>
        </w:rPr>
      </w:pPr>
      <w:r w:rsidRPr="00D0677B">
        <w:rPr>
          <w:rFonts w:ascii="Times New Roman" w:hAnsi="Times New Roman"/>
          <w:b/>
          <w:bCs/>
          <w:i/>
          <w:sz w:val="28"/>
          <w:szCs w:val="28"/>
          <w:u w:val="single"/>
        </w:rPr>
        <w:br w:type="page"/>
      </w:r>
    </w:p>
    <w:p w:rsidR="00DC01B9" w:rsidRPr="00D0677B" w:rsidRDefault="00DC01B9" w:rsidP="000C23F7">
      <w:pPr>
        <w:spacing w:line="360" w:lineRule="auto"/>
        <w:ind w:firstLine="709"/>
        <w:jc w:val="both"/>
        <w:rPr>
          <w:rFonts w:ascii="Times New Roman" w:hAnsi="Times New Roman"/>
          <w:b/>
          <w:bCs/>
          <w:i/>
          <w:sz w:val="28"/>
          <w:szCs w:val="28"/>
          <w:u w:val="single"/>
        </w:rPr>
      </w:pPr>
      <w:r w:rsidRPr="00D0677B">
        <w:rPr>
          <w:rFonts w:ascii="Times New Roman" w:hAnsi="Times New Roman"/>
          <w:b/>
          <w:bCs/>
          <w:i/>
          <w:sz w:val="28"/>
          <w:szCs w:val="28"/>
          <w:u w:val="single"/>
        </w:rPr>
        <w:t>3. Смеситель перегородчатый</w:t>
      </w:r>
    </w:p>
    <w:p w:rsidR="00DC01B9" w:rsidRPr="00D0677B" w:rsidRDefault="00DC01B9" w:rsidP="000C23F7">
      <w:pPr>
        <w:spacing w:line="360" w:lineRule="auto"/>
        <w:ind w:firstLine="709"/>
        <w:jc w:val="both"/>
        <w:rPr>
          <w:rFonts w:ascii="Times New Roman" w:hAnsi="Times New Roman"/>
          <w:i/>
          <w:iCs/>
          <w:sz w:val="28"/>
          <w:szCs w:val="28"/>
        </w:rPr>
      </w:pPr>
      <w:r w:rsidRPr="00D0677B">
        <w:rPr>
          <w:rFonts w:ascii="Times New Roman" w:hAnsi="Times New Roman"/>
          <w:i/>
          <w:iCs/>
          <w:sz w:val="28"/>
          <w:szCs w:val="28"/>
        </w:rPr>
        <w:t>1. Сечение лотка:</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lang w:val="en-US"/>
        </w:rPr>
        <w:t>F</w:t>
      </w:r>
      <w:r w:rsidRPr="00D0677B">
        <w:rPr>
          <w:rFonts w:ascii="Times New Roman" w:hAnsi="Times New Roman"/>
          <w:sz w:val="28"/>
          <w:szCs w:val="28"/>
        </w:rPr>
        <w:t xml:space="preserve">л = </w:t>
      </w:r>
      <w:r w:rsidRPr="00D0677B">
        <w:rPr>
          <w:rFonts w:ascii="Times New Roman" w:hAnsi="Times New Roman"/>
          <w:sz w:val="28"/>
          <w:szCs w:val="28"/>
          <w:lang w:val="en-US"/>
        </w:rPr>
        <w:t>q</w:t>
      </w:r>
      <w:r w:rsidRPr="00D0677B">
        <w:rPr>
          <w:rFonts w:ascii="Times New Roman" w:hAnsi="Times New Roman"/>
          <w:sz w:val="28"/>
          <w:szCs w:val="28"/>
        </w:rPr>
        <w:t xml:space="preserve"> / </w:t>
      </w:r>
      <w:r w:rsidRPr="00D0677B">
        <w:rPr>
          <w:rFonts w:ascii="Times New Roman" w:hAnsi="Times New Roman"/>
          <w:sz w:val="28"/>
          <w:szCs w:val="28"/>
          <w:lang w:val="en-US"/>
        </w:rPr>
        <w:t>v</w:t>
      </w:r>
      <w:r w:rsidRPr="00D0677B">
        <w:rPr>
          <w:rFonts w:ascii="Times New Roman" w:hAnsi="Times New Roman"/>
          <w:sz w:val="28"/>
          <w:szCs w:val="28"/>
        </w:rPr>
        <w:t>л = (650/3600) /0.6 = 0.3 м</w:t>
      </w:r>
      <w:r w:rsidRPr="00D0677B">
        <w:rPr>
          <w:rFonts w:ascii="Times New Roman" w:hAnsi="Times New Roman"/>
          <w:sz w:val="28"/>
          <w:szCs w:val="28"/>
          <w:vertAlign w:val="superscript"/>
        </w:rPr>
        <w:t xml:space="preserve">2 </w:t>
      </w:r>
      <w:r w:rsidRPr="00D0677B">
        <w:rPr>
          <w:rFonts w:ascii="Times New Roman" w:hAnsi="Times New Roman"/>
          <w:sz w:val="28"/>
          <w:szCs w:val="28"/>
        </w:rPr>
        <w:t>,</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 xml:space="preserve">где </w:t>
      </w:r>
      <w:r w:rsidRPr="00D0677B">
        <w:rPr>
          <w:rFonts w:ascii="Times New Roman" w:hAnsi="Times New Roman"/>
          <w:sz w:val="28"/>
          <w:szCs w:val="28"/>
          <w:lang w:val="en-US"/>
        </w:rPr>
        <w:t>q</w:t>
      </w:r>
      <w:r w:rsidRPr="00D0677B">
        <w:rPr>
          <w:rFonts w:ascii="Times New Roman" w:hAnsi="Times New Roman"/>
          <w:sz w:val="28"/>
          <w:szCs w:val="28"/>
        </w:rPr>
        <w:t xml:space="preserve"> – производительность водоочистного сооружения , м</w:t>
      </w:r>
      <w:r w:rsidRPr="00D0677B">
        <w:rPr>
          <w:rFonts w:ascii="Times New Roman" w:hAnsi="Times New Roman"/>
          <w:sz w:val="28"/>
          <w:szCs w:val="28"/>
          <w:vertAlign w:val="superscript"/>
        </w:rPr>
        <w:t>3</w:t>
      </w:r>
      <w:r w:rsidRPr="00D0677B">
        <w:rPr>
          <w:rFonts w:ascii="Times New Roman" w:hAnsi="Times New Roman"/>
          <w:sz w:val="28"/>
          <w:szCs w:val="28"/>
        </w:rPr>
        <w:t>/с;</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lang w:val="en-US"/>
        </w:rPr>
        <w:t>v</w:t>
      </w:r>
      <w:r w:rsidRPr="00D0677B">
        <w:rPr>
          <w:rFonts w:ascii="Times New Roman" w:hAnsi="Times New Roman"/>
          <w:sz w:val="28"/>
          <w:szCs w:val="28"/>
        </w:rPr>
        <w:t>л  -  допустимая скорость движения воды в лотке , м/с (</w:t>
      </w:r>
      <w:r w:rsidRPr="00D0677B">
        <w:rPr>
          <w:rFonts w:ascii="Times New Roman" w:hAnsi="Times New Roman"/>
          <w:sz w:val="28"/>
          <w:szCs w:val="28"/>
          <w:lang w:val="en-US"/>
        </w:rPr>
        <w:t>v</w:t>
      </w:r>
      <w:r w:rsidRPr="00D0677B">
        <w:rPr>
          <w:rFonts w:ascii="Times New Roman" w:hAnsi="Times New Roman"/>
          <w:sz w:val="28"/>
          <w:szCs w:val="28"/>
        </w:rPr>
        <w:t>л =0.6 м/с);</w:t>
      </w:r>
    </w:p>
    <w:p w:rsidR="00DC01B9" w:rsidRPr="00D0677B" w:rsidRDefault="00DC01B9" w:rsidP="000C23F7">
      <w:pPr>
        <w:spacing w:line="360" w:lineRule="auto"/>
        <w:ind w:firstLine="709"/>
        <w:jc w:val="both"/>
        <w:rPr>
          <w:rFonts w:ascii="Times New Roman" w:hAnsi="Times New Roman"/>
          <w:i/>
          <w:iCs/>
          <w:sz w:val="28"/>
          <w:szCs w:val="28"/>
        </w:rPr>
      </w:pPr>
      <w:r w:rsidRPr="00D0677B">
        <w:rPr>
          <w:rFonts w:ascii="Times New Roman" w:hAnsi="Times New Roman"/>
          <w:i/>
          <w:iCs/>
          <w:sz w:val="28"/>
          <w:szCs w:val="28"/>
        </w:rPr>
        <w:t>2. Ширина лотка:</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lang w:val="en-US"/>
        </w:rPr>
        <w:t>b</w:t>
      </w:r>
      <w:r w:rsidRPr="00D0677B">
        <w:rPr>
          <w:rFonts w:ascii="Times New Roman" w:hAnsi="Times New Roman"/>
          <w:sz w:val="28"/>
          <w:szCs w:val="28"/>
        </w:rPr>
        <w:t xml:space="preserve">л = </w:t>
      </w:r>
      <w:r w:rsidRPr="00D0677B">
        <w:rPr>
          <w:rFonts w:ascii="Times New Roman" w:hAnsi="Times New Roman"/>
          <w:sz w:val="28"/>
          <w:szCs w:val="28"/>
          <w:lang w:val="en-US"/>
        </w:rPr>
        <w:t>F</w:t>
      </w:r>
      <w:r w:rsidRPr="00D0677B">
        <w:rPr>
          <w:rFonts w:ascii="Times New Roman" w:hAnsi="Times New Roman"/>
          <w:sz w:val="28"/>
          <w:szCs w:val="28"/>
        </w:rPr>
        <w:t>л /Н = 0.30/0,5 =0.6 м ,</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где Н – высота слоя воды в конце смесителя после перегородок (Н=0.4-0.5м);</w:t>
      </w:r>
    </w:p>
    <w:p w:rsidR="00DC01B9" w:rsidRPr="00D0677B" w:rsidRDefault="00DC01B9" w:rsidP="000C23F7">
      <w:pPr>
        <w:spacing w:line="360" w:lineRule="auto"/>
        <w:ind w:firstLine="709"/>
        <w:jc w:val="both"/>
        <w:rPr>
          <w:rFonts w:ascii="Times New Roman" w:hAnsi="Times New Roman"/>
          <w:i/>
          <w:iCs/>
          <w:sz w:val="28"/>
          <w:szCs w:val="28"/>
        </w:rPr>
      </w:pPr>
      <w:r w:rsidRPr="00D0677B">
        <w:rPr>
          <w:rFonts w:ascii="Times New Roman" w:hAnsi="Times New Roman"/>
          <w:i/>
          <w:iCs/>
          <w:sz w:val="28"/>
          <w:szCs w:val="28"/>
        </w:rPr>
        <w:t>3. Потеря напора в каждом сужении смесителя составит:</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 xml:space="preserve">Нс = ζ * </w:t>
      </w:r>
      <w:r w:rsidRPr="00D0677B">
        <w:rPr>
          <w:rFonts w:ascii="Times New Roman" w:hAnsi="Times New Roman"/>
          <w:sz w:val="28"/>
          <w:szCs w:val="28"/>
          <w:lang w:val="en-US"/>
        </w:rPr>
        <w:t>V</w:t>
      </w:r>
      <w:r w:rsidRPr="00D0677B">
        <w:rPr>
          <w:rFonts w:ascii="Times New Roman" w:hAnsi="Times New Roman"/>
          <w:sz w:val="28"/>
          <w:szCs w:val="28"/>
        </w:rPr>
        <w:t>с</w:t>
      </w:r>
      <w:r w:rsidRPr="00D0677B">
        <w:rPr>
          <w:rFonts w:ascii="Times New Roman" w:hAnsi="Times New Roman"/>
          <w:sz w:val="28"/>
          <w:szCs w:val="28"/>
          <w:vertAlign w:val="superscript"/>
        </w:rPr>
        <w:t>2</w:t>
      </w:r>
      <w:r w:rsidRPr="00D0677B">
        <w:rPr>
          <w:rFonts w:ascii="Times New Roman" w:hAnsi="Times New Roman"/>
          <w:sz w:val="28"/>
          <w:szCs w:val="28"/>
        </w:rPr>
        <w:t xml:space="preserve"> /2*</w:t>
      </w:r>
      <w:r w:rsidRPr="00D0677B">
        <w:rPr>
          <w:rFonts w:ascii="Times New Roman" w:hAnsi="Times New Roman"/>
          <w:sz w:val="28"/>
          <w:szCs w:val="28"/>
          <w:lang w:val="en-US"/>
        </w:rPr>
        <w:t>g</w:t>
      </w:r>
      <w:r w:rsidRPr="00D0677B">
        <w:rPr>
          <w:rFonts w:ascii="Times New Roman" w:hAnsi="Times New Roman"/>
          <w:sz w:val="28"/>
          <w:szCs w:val="28"/>
        </w:rPr>
        <w:t xml:space="preserve"> = 2.9 *1</w:t>
      </w:r>
      <w:r w:rsidRPr="00D0677B">
        <w:rPr>
          <w:rFonts w:ascii="Times New Roman" w:hAnsi="Times New Roman"/>
          <w:sz w:val="28"/>
          <w:szCs w:val="28"/>
          <w:vertAlign w:val="superscript"/>
        </w:rPr>
        <w:t>2</w:t>
      </w:r>
      <w:r w:rsidRPr="00D0677B">
        <w:rPr>
          <w:rFonts w:ascii="Times New Roman" w:hAnsi="Times New Roman"/>
          <w:sz w:val="28"/>
          <w:szCs w:val="28"/>
        </w:rPr>
        <w:t xml:space="preserve"> / 2</w:t>
      </w:r>
      <w:r w:rsidRPr="00D0677B">
        <w:rPr>
          <w:rFonts w:ascii="Times New Roman" w:hAnsi="Times New Roman"/>
          <w:b/>
          <w:bCs/>
          <w:sz w:val="28"/>
          <w:szCs w:val="28"/>
        </w:rPr>
        <w:t>*</w:t>
      </w:r>
      <w:r w:rsidRPr="00D0677B">
        <w:rPr>
          <w:rFonts w:ascii="Times New Roman" w:hAnsi="Times New Roman"/>
          <w:sz w:val="28"/>
          <w:szCs w:val="28"/>
        </w:rPr>
        <w:t>10 = 0.145 м ,</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 xml:space="preserve">где </w:t>
      </w:r>
      <w:r w:rsidRPr="00D0677B">
        <w:rPr>
          <w:rFonts w:ascii="Times New Roman" w:hAnsi="Times New Roman"/>
          <w:sz w:val="28"/>
          <w:szCs w:val="28"/>
          <w:lang w:val="en-US"/>
        </w:rPr>
        <w:t>V</w:t>
      </w:r>
      <w:r w:rsidRPr="00D0677B">
        <w:rPr>
          <w:rFonts w:ascii="Times New Roman" w:hAnsi="Times New Roman"/>
          <w:sz w:val="28"/>
          <w:szCs w:val="28"/>
        </w:rPr>
        <w:t>с – скорость движения воды в сужении перегородки, равная 1 м/с;</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ζ – коэффициент сопротивления ,принимаемый равным 2.9.</w:t>
      </w:r>
    </w:p>
    <w:p w:rsidR="00DC01B9" w:rsidRPr="00D0677B" w:rsidRDefault="00DC01B9" w:rsidP="000C23F7">
      <w:pPr>
        <w:spacing w:line="360" w:lineRule="auto"/>
        <w:ind w:firstLine="709"/>
        <w:jc w:val="both"/>
        <w:rPr>
          <w:rFonts w:ascii="Times New Roman" w:hAnsi="Times New Roman"/>
          <w:sz w:val="28"/>
          <w:szCs w:val="28"/>
        </w:rPr>
      </w:pPr>
    </w:p>
    <w:p w:rsidR="00DC01B9" w:rsidRPr="00D0677B" w:rsidRDefault="00DC01B9" w:rsidP="000C23F7">
      <w:pPr>
        <w:spacing w:line="360" w:lineRule="auto"/>
        <w:ind w:firstLine="709"/>
        <w:jc w:val="both"/>
        <w:rPr>
          <w:rFonts w:ascii="Times New Roman" w:hAnsi="Times New Roman"/>
          <w:b/>
          <w:i/>
          <w:sz w:val="28"/>
          <w:szCs w:val="28"/>
          <w:u w:val="single"/>
        </w:rPr>
      </w:pPr>
    </w:p>
    <w:p w:rsidR="00DC01B9" w:rsidRPr="00D0677B" w:rsidRDefault="00DC01B9" w:rsidP="000C23F7">
      <w:pPr>
        <w:spacing w:line="360" w:lineRule="auto"/>
        <w:ind w:firstLine="709"/>
        <w:jc w:val="both"/>
        <w:rPr>
          <w:rFonts w:ascii="Times New Roman" w:hAnsi="Times New Roman"/>
          <w:b/>
          <w:i/>
          <w:sz w:val="28"/>
          <w:szCs w:val="28"/>
          <w:u w:val="single"/>
        </w:rPr>
      </w:pPr>
      <w:r w:rsidRPr="00D0677B">
        <w:rPr>
          <w:rFonts w:ascii="Times New Roman" w:hAnsi="Times New Roman"/>
          <w:b/>
          <w:i/>
          <w:sz w:val="28"/>
          <w:szCs w:val="28"/>
          <w:u w:val="single"/>
        </w:rPr>
        <w:br w:type="page"/>
      </w:r>
    </w:p>
    <w:p w:rsidR="00DC01B9" w:rsidRPr="00D0677B" w:rsidRDefault="00DC01B9" w:rsidP="000C23F7">
      <w:pPr>
        <w:tabs>
          <w:tab w:val="left" w:pos="2436"/>
        </w:tabs>
        <w:spacing w:after="0" w:line="360" w:lineRule="auto"/>
        <w:ind w:firstLine="709"/>
        <w:jc w:val="both"/>
        <w:rPr>
          <w:rFonts w:ascii="Times New Roman" w:hAnsi="Times New Roman"/>
          <w:b/>
          <w:sz w:val="28"/>
          <w:szCs w:val="28"/>
        </w:rPr>
      </w:pPr>
    </w:p>
    <w:p w:rsidR="00DC01B9" w:rsidRPr="003662D1" w:rsidRDefault="00DC01B9" w:rsidP="003662D1">
      <w:pPr>
        <w:pStyle w:val="2"/>
        <w:jc w:val="center"/>
        <w:rPr>
          <w:sz w:val="28"/>
          <w:szCs w:val="28"/>
        </w:rPr>
      </w:pPr>
      <w:bookmarkStart w:id="12" w:name="_Toc281266308"/>
      <w:r w:rsidRPr="003662D1">
        <w:rPr>
          <w:sz w:val="28"/>
          <w:szCs w:val="28"/>
        </w:rPr>
        <w:t>3.2 Расчет вспомогательного оборудования</w:t>
      </w:r>
      <w:bookmarkEnd w:id="12"/>
    </w:p>
    <w:p w:rsidR="00DC01B9" w:rsidRPr="00D0677B" w:rsidRDefault="00DC01B9" w:rsidP="000C23F7">
      <w:pPr>
        <w:spacing w:line="360" w:lineRule="auto"/>
        <w:ind w:firstLine="709"/>
        <w:jc w:val="both"/>
        <w:rPr>
          <w:rFonts w:ascii="Times New Roman" w:hAnsi="Times New Roman"/>
          <w:b/>
          <w:bCs/>
          <w:i/>
          <w:sz w:val="28"/>
          <w:szCs w:val="28"/>
          <w:u w:val="single"/>
        </w:rPr>
      </w:pPr>
      <w:r w:rsidRPr="00D0677B">
        <w:rPr>
          <w:rFonts w:ascii="Times New Roman" w:hAnsi="Times New Roman"/>
          <w:b/>
          <w:bCs/>
          <w:i/>
          <w:iCs/>
          <w:sz w:val="28"/>
          <w:szCs w:val="28"/>
          <w:u w:val="single"/>
        </w:rPr>
        <w:t>Расчет пескового бункера</w:t>
      </w:r>
    </w:p>
    <w:p w:rsidR="00DC01B9" w:rsidRPr="00D0677B" w:rsidRDefault="00DC01B9" w:rsidP="000C23F7">
      <w:pPr>
        <w:numPr>
          <w:ilvl w:val="0"/>
          <w:numId w:val="7"/>
        </w:numPr>
        <w:spacing w:after="0" w:line="360" w:lineRule="auto"/>
        <w:ind w:left="0" w:firstLine="709"/>
        <w:jc w:val="both"/>
        <w:rPr>
          <w:rFonts w:ascii="Times New Roman" w:hAnsi="Times New Roman"/>
          <w:iCs/>
          <w:sz w:val="28"/>
          <w:szCs w:val="28"/>
        </w:rPr>
      </w:pPr>
      <w:r w:rsidRPr="00D0677B">
        <w:rPr>
          <w:rFonts w:ascii="Times New Roman" w:hAnsi="Times New Roman"/>
          <w:iCs/>
          <w:sz w:val="28"/>
          <w:szCs w:val="28"/>
        </w:rPr>
        <w:t>Суточный объем осадка.</w:t>
      </w:r>
    </w:p>
    <w:p w:rsidR="00DC01B9" w:rsidRPr="00D0677B" w:rsidRDefault="00DC01B9" w:rsidP="000C23F7">
      <w:pPr>
        <w:spacing w:line="360" w:lineRule="auto"/>
        <w:ind w:firstLine="709"/>
        <w:jc w:val="both"/>
        <w:rPr>
          <w:rFonts w:ascii="Times New Roman" w:hAnsi="Times New Roman"/>
          <w:bCs/>
          <w:sz w:val="28"/>
          <w:szCs w:val="28"/>
        </w:rPr>
      </w:pPr>
      <w:r w:rsidRPr="00D0677B">
        <w:rPr>
          <w:rFonts w:ascii="Times New Roman" w:hAnsi="Times New Roman"/>
          <w:bCs/>
          <w:sz w:val="28"/>
          <w:szCs w:val="28"/>
          <w:lang w:val="en-US"/>
        </w:rPr>
        <w:t>W</w:t>
      </w:r>
      <w:r w:rsidRPr="00D0677B">
        <w:rPr>
          <w:rFonts w:ascii="Times New Roman" w:hAnsi="Times New Roman"/>
          <w:bCs/>
          <w:sz w:val="28"/>
          <w:szCs w:val="28"/>
          <w:vertAlign w:val="subscript"/>
        </w:rPr>
        <w:t>ос</w:t>
      </w:r>
      <w:r w:rsidRPr="00D0677B">
        <w:rPr>
          <w:rFonts w:ascii="Times New Roman" w:hAnsi="Times New Roman"/>
          <w:bCs/>
          <w:sz w:val="28"/>
          <w:szCs w:val="28"/>
        </w:rPr>
        <w:t xml:space="preserve"> = </w:t>
      </w:r>
      <w:r w:rsidRPr="00D0677B">
        <w:rPr>
          <w:rFonts w:ascii="Times New Roman" w:hAnsi="Times New Roman"/>
          <w:bCs/>
          <w:sz w:val="28"/>
          <w:szCs w:val="28"/>
          <w:lang w:val="en-US"/>
        </w:rPr>
        <w:t>N</w:t>
      </w:r>
      <w:r w:rsidRPr="00D0677B">
        <w:rPr>
          <w:rFonts w:ascii="Times New Roman" w:hAnsi="Times New Roman"/>
          <w:bCs/>
          <w:sz w:val="28"/>
          <w:szCs w:val="28"/>
          <w:vertAlign w:val="subscript"/>
        </w:rPr>
        <w:t>пр</w:t>
      </w:r>
      <w:r w:rsidRPr="00D0677B">
        <w:rPr>
          <w:rFonts w:ascii="Times New Roman" w:hAnsi="Times New Roman"/>
          <w:bCs/>
          <w:sz w:val="28"/>
          <w:szCs w:val="28"/>
          <w:lang w:val="en-US"/>
        </w:rPr>
        <w:t>q</w:t>
      </w:r>
      <w:r w:rsidRPr="00D0677B">
        <w:rPr>
          <w:rFonts w:ascii="Times New Roman" w:hAnsi="Times New Roman"/>
          <w:bCs/>
          <w:sz w:val="28"/>
          <w:szCs w:val="28"/>
          <w:vertAlign w:val="subscript"/>
        </w:rPr>
        <w:t xml:space="preserve">ос </w:t>
      </w:r>
      <w:r w:rsidRPr="00D0677B">
        <w:rPr>
          <w:rFonts w:ascii="Times New Roman" w:hAnsi="Times New Roman"/>
          <w:bCs/>
          <w:sz w:val="28"/>
          <w:szCs w:val="28"/>
        </w:rPr>
        <w:t>/1000, м</w:t>
      </w:r>
      <w:r w:rsidRPr="00D0677B">
        <w:rPr>
          <w:rFonts w:ascii="Times New Roman" w:hAnsi="Times New Roman"/>
          <w:bCs/>
          <w:sz w:val="28"/>
          <w:szCs w:val="28"/>
          <w:vertAlign w:val="superscript"/>
        </w:rPr>
        <w:t>3</w:t>
      </w:r>
      <w:r w:rsidRPr="00D0677B">
        <w:rPr>
          <w:rFonts w:ascii="Times New Roman" w:hAnsi="Times New Roman"/>
          <w:bCs/>
          <w:sz w:val="28"/>
          <w:szCs w:val="28"/>
        </w:rPr>
        <w:t>/сут</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 xml:space="preserve">где </w:t>
      </w:r>
      <w:r w:rsidRPr="00D0677B">
        <w:rPr>
          <w:rFonts w:ascii="Times New Roman" w:hAnsi="Times New Roman"/>
          <w:sz w:val="28"/>
          <w:szCs w:val="28"/>
          <w:lang w:val="en-US"/>
        </w:rPr>
        <w:t>N</w:t>
      </w:r>
      <w:r w:rsidRPr="00D0677B">
        <w:rPr>
          <w:rFonts w:ascii="Times New Roman" w:hAnsi="Times New Roman"/>
          <w:sz w:val="28"/>
          <w:szCs w:val="28"/>
          <w:vertAlign w:val="subscript"/>
        </w:rPr>
        <w:t>пр</w:t>
      </w:r>
      <w:r w:rsidRPr="00D0677B">
        <w:rPr>
          <w:rFonts w:ascii="Times New Roman" w:hAnsi="Times New Roman"/>
          <w:sz w:val="28"/>
          <w:szCs w:val="28"/>
        </w:rPr>
        <w:t xml:space="preserve"> – приведенное население, чел.;</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lang w:val="en-US"/>
        </w:rPr>
        <w:t>q</w:t>
      </w:r>
      <w:r w:rsidRPr="00D0677B">
        <w:rPr>
          <w:rFonts w:ascii="Times New Roman" w:hAnsi="Times New Roman"/>
          <w:sz w:val="28"/>
          <w:szCs w:val="28"/>
          <w:vertAlign w:val="subscript"/>
        </w:rPr>
        <w:t>ос</w:t>
      </w:r>
      <w:r w:rsidRPr="00D0677B">
        <w:rPr>
          <w:rFonts w:ascii="Times New Roman" w:hAnsi="Times New Roman"/>
          <w:sz w:val="28"/>
          <w:szCs w:val="28"/>
        </w:rPr>
        <w:t xml:space="preserve"> – удельное количество песка, л/(сут*чел), </w:t>
      </w:r>
      <w:r w:rsidRPr="00D0677B">
        <w:rPr>
          <w:rFonts w:ascii="Times New Roman" w:hAnsi="Times New Roman"/>
          <w:sz w:val="28"/>
          <w:szCs w:val="28"/>
          <w:lang w:val="en-US"/>
        </w:rPr>
        <w:t>q</w:t>
      </w:r>
      <w:r w:rsidRPr="00D0677B">
        <w:rPr>
          <w:rFonts w:ascii="Times New Roman" w:hAnsi="Times New Roman"/>
          <w:sz w:val="28"/>
          <w:szCs w:val="28"/>
          <w:vertAlign w:val="subscript"/>
        </w:rPr>
        <w:t>ос</w:t>
      </w:r>
      <w:r w:rsidRPr="00D0677B">
        <w:rPr>
          <w:rFonts w:ascii="Times New Roman" w:hAnsi="Times New Roman"/>
          <w:sz w:val="28"/>
          <w:szCs w:val="28"/>
        </w:rPr>
        <w:t xml:space="preserve"> = 0.02 л/(сут*чел).</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lang w:val="en-US"/>
        </w:rPr>
        <w:t>W</w:t>
      </w:r>
      <w:r w:rsidRPr="00D0677B">
        <w:rPr>
          <w:rFonts w:ascii="Times New Roman" w:hAnsi="Times New Roman"/>
          <w:sz w:val="28"/>
          <w:szCs w:val="28"/>
          <w:vertAlign w:val="subscript"/>
        </w:rPr>
        <w:t>ос</w:t>
      </w:r>
      <w:r w:rsidRPr="00D0677B">
        <w:rPr>
          <w:rFonts w:ascii="Times New Roman" w:hAnsi="Times New Roman"/>
          <w:sz w:val="28"/>
          <w:szCs w:val="28"/>
        </w:rPr>
        <w:t xml:space="preserve"> = 1200000*0.02/1000 = 24 м</w:t>
      </w:r>
      <w:r w:rsidRPr="00D0677B">
        <w:rPr>
          <w:rFonts w:ascii="Times New Roman" w:hAnsi="Times New Roman"/>
          <w:sz w:val="28"/>
          <w:szCs w:val="28"/>
          <w:vertAlign w:val="superscript"/>
        </w:rPr>
        <w:t>3</w:t>
      </w:r>
      <w:r w:rsidRPr="00D0677B">
        <w:rPr>
          <w:rFonts w:ascii="Times New Roman" w:hAnsi="Times New Roman"/>
          <w:sz w:val="28"/>
          <w:szCs w:val="28"/>
        </w:rPr>
        <w:t>/сут</w:t>
      </w:r>
    </w:p>
    <w:p w:rsidR="00DC01B9" w:rsidRPr="00D0677B" w:rsidRDefault="00DC01B9" w:rsidP="000C23F7">
      <w:pPr>
        <w:spacing w:line="360" w:lineRule="auto"/>
        <w:ind w:firstLine="709"/>
        <w:jc w:val="both"/>
        <w:rPr>
          <w:rFonts w:ascii="Times New Roman" w:hAnsi="Times New Roman"/>
          <w:iCs/>
          <w:sz w:val="28"/>
          <w:szCs w:val="28"/>
        </w:rPr>
      </w:pPr>
      <w:r w:rsidRPr="00D0677B">
        <w:rPr>
          <w:rFonts w:ascii="Times New Roman" w:hAnsi="Times New Roman"/>
          <w:iCs/>
          <w:sz w:val="28"/>
          <w:szCs w:val="28"/>
        </w:rPr>
        <w:t>2. Полезный объем одного бункера (</w:t>
      </w:r>
      <w:r w:rsidRPr="00D0677B">
        <w:rPr>
          <w:rFonts w:ascii="Times New Roman" w:hAnsi="Times New Roman"/>
          <w:iCs/>
          <w:position w:val="-14"/>
          <w:sz w:val="28"/>
          <w:szCs w:val="28"/>
        </w:rPr>
        <w:object w:dxaOrig="540" w:dyaOrig="380">
          <v:shape id="_x0000_i1039" type="#_x0000_t75" style="width:27pt;height:18.75pt" o:ole="">
            <v:imagedata r:id="rId26" o:title=""/>
          </v:shape>
          <o:OLEObject Type="Embed" ProgID="Equation.3" ShapeID="_x0000_i1039" DrawAspect="Content" ObjectID="_1461747316" r:id="rId27"/>
        </w:object>
      </w:r>
      <w:r w:rsidRPr="00D0677B">
        <w:rPr>
          <w:rFonts w:ascii="Times New Roman" w:hAnsi="Times New Roman"/>
          <w:iCs/>
          <w:sz w:val="28"/>
          <w:szCs w:val="28"/>
        </w:rPr>
        <w:t>, м</w:t>
      </w:r>
      <w:r w:rsidRPr="00D0677B">
        <w:rPr>
          <w:rFonts w:ascii="Times New Roman" w:hAnsi="Times New Roman"/>
          <w:iCs/>
          <w:sz w:val="28"/>
          <w:szCs w:val="28"/>
          <w:vertAlign w:val="superscript"/>
        </w:rPr>
        <w:t>3</w:t>
      </w:r>
      <w:r w:rsidRPr="00D0677B">
        <w:rPr>
          <w:rFonts w:ascii="Times New Roman" w:hAnsi="Times New Roman"/>
          <w:iCs/>
          <w:sz w:val="28"/>
          <w:szCs w:val="28"/>
        </w:rPr>
        <w:t>) определен по формуле:</w:t>
      </w:r>
    </w:p>
    <w:p w:rsidR="00DC01B9" w:rsidRPr="00D0677B" w:rsidRDefault="00DC01B9" w:rsidP="000C23F7">
      <w:pPr>
        <w:spacing w:line="360" w:lineRule="auto"/>
        <w:ind w:firstLine="709"/>
        <w:jc w:val="both"/>
        <w:rPr>
          <w:rFonts w:ascii="Times New Roman" w:hAnsi="Times New Roman"/>
          <w:bCs/>
          <w:sz w:val="28"/>
          <w:szCs w:val="28"/>
        </w:rPr>
      </w:pPr>
      <w:r w:rsidRPr="00D0677B">
        <w:rPr>
          <w:rFonts w:ascii="Times New Roman" w:hAnsi="Times New Roman"/>
          <w:bCs/>
          <w:sz w:val="28"/>
          <w:szCs w:val="28"/>
        </w:rPr>
        <w:t>W</w:t>
      </w:r>
      <w:r w:rsidRPr="00D0677B">
        <w:rPr>
          <w:rFonts w:ascii="Times New Roman" w:hAnsi="Times New Roman"/>
          <w:bCs/>
          <w:sz w:val="28"/>
          <w:szCs w:val="28"/>
          <w:vertAlign w:val="subscript"/>
        </w:rPr>
        <w:t>бунк</w:t>
      </w:r>
      <w:r w:rsidRPr="00D0677B">
        <w:rPr>
          <w:rFonts w:ascii="Times New Roman" w:hAnsi="Times New Roman"/>
          <w:bCs/>
          <w:sz w:val="28"/>
          <w:szCs w:val="28"/>
        </w:rPr>
        <w:t xml:space="preserve"> = W</w:t>
      </w:r>
      <w:r w:rsidRPr="00D0677B">
        <w:rPr>
          <w:rFonts w:ascii="Times New Roman" w:hAnsi="Times New Roman"/>
          <w:bCs/>
          <w:sz w:val="28"/>
          <w:szCs w:val="28"/>
          <w:vertAlign w:val="subscript"/>
        </w:rPr>
        <w:t>ос</w:t>
      </w:r>
      <w:r w:rsidRPr="00D0677B">
        <w:rPr>
          <w:rFonts w:ascii="Times New Roman" w:hAnsi="Times New Roman"/>
          <w:bCs/>
          <w:sz w:val="28"/>
          <w:szCs w:val="28"/>
        </w:rPr>
        <w:t>*Т/n,</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lang w:val="en-US"/>
        </w:rPr>
        <w:t>T</w:t>
      </w:r>
      <w:r w:rsidRPr="00D0677B">
        <w:rPr>
          <w:rFonts w:ascii="Times New Roman" w:hAnsi="Times New Roman"/>
          <w:sz w:val="28"/>
          <w:szCs w:val="28"/>
        </w:rPr>
        <w:t xml:space="preserve"> - время хранения осадка в бункерах, согласно СНиП, принимаем </w:t>
      </w:r>
      <w:r w:rsidRPr="00D0677B">
        <w:rPr>
          <w:rFonts w:ascii="Times New Roman" w:hAnsi="Times New Roman"/>
          <w:sz w:val="28"/>
          <w:szCs w:val="28"/>
          <w:lang w:val="en-US"/>
        </w:rPr>
        <w:t>T</w:t>
      </w:r>
      <w:r w:rsidRPr="00D0677B">
        <w:rPr>
          <w:rFonts w:ascii="Times New Roman" w:hAnsi="Times New Roman"/>
          <w:sz w:val="28"/>
          <w:szCs w:val="28"/>
        </w:rPr>
        <w:t> = 5сут;</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lang w:val="en-US"/>
        </w:rPr>
        <w:t>n</w:t>
      </w:r>
      <w:r w:rsidRPr="00D0677B">
        <w:rPr>
          <w:rFonts w:ascii="Times New Roman" w:hAnsi="Times New Roman"/>
          <w:sz w:val="28"/>
          <w:szCs w:val="28"/>
        </w:rPr>
        <w:t xml:space="preserve"> - число бункеров, принимаем </w:t>
      </w:r>
      <w:r w:rsidRPr="00D0677B">
        <w:rPr>
          <w:rFonts w:ascii="Times New Roman" w:hAnsi="Times New Roman"/>
          <w:sz w:val="28"/>
          <w:szCs w:val="28"/>
          <w:lang w:val="en-US"/>
        </w:rPr>
        <w:t>n</w:t>
      </w:r>
      <w:r w:rsidRPr="00D0677B">
        <w:rPr>
          <w:rFonts w:ascii="Times New Roman" w:hAnsi="Times New Roman"/>
          <w:sz w:val="28"/>
          <w:szCs w:val="28"/>
        </w:rPr>
        <w:t xml:space="preserve"> = 2.</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W</w:t>
      </w:r>
      <w:r w:rsidRPr="00D0677B">
        <w:rPr>
          <w:rFonts w:ascii="Times New Roman" w:hAnsi="Times New Roman"/>
          <w:sz w:val="28"/>
          <w:szCs w:val="28"/>
          <w:vertAlign w:val="subscript"/>
        </w:rPr>
        <w:t>бунк</w:t>
      </w:r>
      <w:r w:rsidRPr="00D0677B">
        <w:rPr>
          <w:rFonts w:ascii="Times New Roman" w:hAnsi="Times New Roman"/>
          <w:sz w:val="28"/>
          <w:szCs w:val="28"/>
        </w:rPr>
        <w:t xml:space="preserve"> = 24*5/2 = 62.5 м</w:t>
      </w:r>
      <w:r w:rsidRPr="00D0677B">
        <w:rPr>
          <w:rFonts w:ascii="Times New Roman" w:hAnsi="Times New Roman"/>
          <w:sz w:val="28"/>
          <w:szCs w:val="28"/>
          <w:vertAlign w:val="superscript"/>
        </w:rPr>
        <w:t>3</w:t>
      </w:r>
      <w:r w:rsidRPr="00D0677B">
        <w:rPr>
          <w:rFonts w:ascii="Times New Roman" w:hAnsi="Times New Roman"/>
          <w:sz w:val="28"/>
          <w:szCs w:val="28"/>
        </w:rPr>
        <w:t>;</w:t>
      </w:r>
    </w:p>
    <w:p w:rsidR="00DC01B9" w:rsidRPr="00D0677B" w:rsidRDefault="00DC01B9" w:rsidP="000C23F7">
      <w:pPr>
        <w:spacing w:line="360" w:lineRule="auto"/>
        <w:ind w:firstLine="709"/>
        <w:jc w:val="both"/>
        <w:rPr>
          <w:rFonts w:ascii="Times New Roman" w:hAnsi="Times New Roman"/>
          <w:iCs/>
          <w:sz w:val="28"/>
          <w:szCs w:val="28"/>
        </w:rPr>
      </w:pPr>
      <w:r w:rsidRPr="00D0677B">
        <w:rPr>
          <w:rFonts w:ascii="Times New Roman" w:hAnsi="Times New Roman"/>
          <w:iCs/>
          <w:sz w:val="28"/>
          <w:szCs w:val="28"/>
        </w:rPr>
        <w:t xml:space="preserve">3. Принимаем диаметр бункера </w:t>
      </w:r>
      <w:r w:rsidRPr="00D0677B">
        <w:rPr>
          <w:rFonts w:ascii="Times New Roman" w:hAnsi="Times New Roman"/>
          <w:iCs/>
          <w:sz w:val="28"/>
          <w:szCs w:val="28"/>
          <w:lang w:val="en-US"/>
        </w:rPr>
        <w:t>D</w:t>
      </w:r>
      <w:r w:rsidRPr="00D0677B">
        <w:rPr>
          <w:rFonts w:ascii="Times New Roman" w:hAnsi="Times New Roman"/>
          <w:iCs/>
          <w:sz w:val="28"/>
          <w:szCs w:val="28"/>
        </w:rPr>
        <w:t> = 1.4 м и определяем высоту (</w:t>
      </w:r>
      <w:r w:rsidRPr="00D0677B">
        <w:rPr>
          <w:rFonts w:ascii="Times New Roman" w:hAnsi="Times New Roman"/>
          <w:iCs/>
          <w:position w:val="-14"/>
          <w:sz w:val="28"/>
          <w:szCs w:val="28"/>
        </w:rPr>
        <w:object w:dxaOrig="340" w:dyaOrig="380">
          <v:shape id="_x0000_i1040" type="#_x0000_t75" style="width:16.5pt;height:18.75pt" o:ole="">
            <v:imagedata r:id="rId28" o:title=""/>
          </v:shape>
          <o:OLEObject Type="Embed" ProgID="Equation.3" ShapeID="_x0000_i1040" DrawAspect="Content" ObjectID="_1461747317" r:id="rId29"/>
        </w:object>
      </w:r>
      <w:r w:rsidRPr="00D0677B">
        <w:rPr>
          <w:rFonts w:ascii="Times New Roman" w:hAnsi="Times New Roman"/>
          <w:iCs/>
          <w:sz w:val="28"/>
          <w:szCs w:val="28"/>
        </w:rPr>
        <w:t>,м) усеченного конуса.</w:t>
      </w:r>
    </w:p>
    <w:p w:rsidR="00DC01B9" w:rsidRPr="00D0677B" w:rsidRDefault="00DC01B9" w:rsidP="000C23F7">
      <w:pPr>
        <w:tabs>
          <w:tab w:val="left" w:pos="2618"/>
        </w:tabs>
        <w:spacing w:line="360" w:lineRule="auto"/>
        <w:ind w:firstLine="709"/>
        <w:jc w:val="both"/>
        <w:rPr>
          <w:rFonts w:ascii="Times New Roman" w:hAnsi="Times New Roman"/>
          <w:bCs/>
          <w:sz w:val="28"/>
          <w:szCs w:val="28"/>
        </w:rPr>
      </w:pPr>
      <w:r w:rsidRPr="00D0677B">
        <w:rPr>
          <w:rFonts w:ascii="Times New Roman" w:hAnsi="Times New Roman"/>
          <w:bCs/>
          <w:sz w:val="28"/>
          <w:szCs w:val="28"/>
        </w:rPr>
        <w:t>h</w:t>
      </w:r>
      <w:r w:rsidRPr="00D0677B">
        <w:rPr>
          <w:rFonts w:ascii="Times New Roman" w:hAnsi="Times New Roman"/>
          <w:bCs/>
          <w:sz w:val="28"/>
          <w:szCs w:val="28"/>
          <w:vertAlign w:val="subscript"/>
        </w:rPr>
        <w:t>ус</w:t>
      </w:r>
      <w:r w:rsidRPr="00D0677B">
        <w:rPr>
          <w:rFonts w:ascii="Times New Roman" w:hAnsi="Times New Roman"/>
          <w:bCs/>
          <w:sz w:val="28"/>
          <w:szCs w:val="28"/>
        </w:rPr>
        <w:t xml:space="preserve"> = (</w:t>
      </w:r>
      <w:r w:rsidRPr="00D0677B">
        <w:rPr>
          <w:rFonts w:ascii="Times New Roman" w:hAnsi="Times New Roman"/>
          <w:bCs/>
          <w:sz w:val="28"/>
          <w:szCs w:val="28"/>
          <w:lang w:val="en-US"/>
        </w:rPr>
        <w:t>D</w:t>
      </w:r>
      <w:r w:rsidRPr="00D0677B">
        <w:rPr>
          <w:rFonts w:ascii="Times New Roman" w:hAnsi="Times New Roman"/>
          <w:bCs/>
          <w:sz w:val="28"/>
          <w:szCs w:val="28"/>
        </w:rPr>
        <w:t xml:space="preserve"> – </w:t>
      </w:r>
      <w:r w:rsidRPr="00D0677B">
        <w:rPr>
          <w:rFonts w:ascii="Times New Roman" w:hAnsi="Times New Roman"/>
          <w:bCs/>
          <w:sz w:val="28"/>
          <w:szCs w:val="28"/>
          <w:lang w:val="en-US"/>
        </w:rPr>
        <w:t>d</w:t>
      </w:r>
      <w:r w:rsidRPr="00D0677B">
        <w:rPr>
          <w:rFonts w:ascii="Times New Roman" w:hAnsi="Times New Roman"/>
          <w:bCs/>
          <w:sz w:val="28"/>
          <w:szCs w:val="28"/>
          <w:vertAlign w:val="subscript"/>
        </w:rPr>
        <w:t>0</w:t>
      </w:r>
      <w:r w:rsidRPr="00D0677B">
        <w:rPr>
          <w:rFonts w:ascii="Times New Roman" w:hAnsi="Times New Roman"/>
          <w:bCs/>
          <w:sz w:val="28"/>
          <w:szCs w:val="28"/>
        </w:rPr>
        <w:t>)*</w:t>
      </w:r>
      <w:r w:rsidRPr="00D0677B">
        <w:rPr>
          <w:rFonts w:ascii="Times New Roman" w:hAnsi="Times New Roman"/>
          <w:bCs/>
          <w:sz w:val="28"/>
          <w:szCs w:val="28"/>
          <w:lang w:val="en-US"/>
        </w:rPr>
        <w:t>tgα</w:t>
      </w:r>
      <w:r w:rsidRPr="00D0677B">
        <w:rPr>
          <w:rFonts w:ascii="Times New Roman" w:hAnsi="Times New Roman"/>
          <w:bCs/>
          <w:sz w:val="28"/>
          <w:szCs w:val="28"/>
        </w:rPr>
        <w:t>, м ,</w:t>
      </w:r>
    </w:p>
    <w:p w:rsidR="00DC01B9" w:rsidRPr="00D0677B" w:rsidRDefault="00DC01B9" w:rsidP="000C23F7">
      <w:pPr>
        <w:tabs>
          <w:tab w:val="left" w:pos="2618"/>
        </w:tabs>
        <w:spacing w:line="360" w:lineRule="auto"/>
        <w:ind w:firstLine="709"/>
        <w:jc w:val="both"/>
        <w:rPr>
          <w:rFonts w:ascii="Times New Roman" w:hAnsi="Times New Roman"/>
          <w:sz w:val="28"/>
          <w:szCs w:val="28"/>
        </w:rPr>
      </w:pPr>
      <w:r w:rsidRPr="00D0677B">
        <w:rPr>
          <w:rFonts w:ascii="Times New Roman" w:hAnsi="Times New Roman"/>
          <w:sz w:val="28"/>
          <w:szCs w:val="28"/>
        </w:rPr>
        <w:t xml:space="preserve">где </w:t>
      </w:r>
      <w:r w:rsidRPr="00D0677B">
        <w:rPr>
          <w:rFonts w:ascii="Times New Roman" w:hAnsi="Times New Roman"/>
          <w:sz w:val="28"/>
          <w:szCs w:val="28"/>
          <w:lang w:val="en-US"/>
        </w:rPr>
        <w:t>d</w:t>
      </w:r>
      <w:r w:rsidRPr="00D0677B">
        <w:rPr>
          <w:rFonts w:ascii="Times New Roman" w:hAnsi="Times New Roman"/>
          <w:sz w:val="28"/>
          <w:szCs w:val="28"/>
          <w:vertAlign w:val="subscript"/>
        </w:rPr>
        <w:t>0</w:t>
      </w:r>
      <w:r w:rsidRPr="00D0677B">
        <w:rPr>
          <w:rFonts w:ascii="Times New Roman" w:hAnsi="Times New Roman"/>
          <w:sz w:val="28"/>
          <w:szCs w:val="28"/>
        </w:rPr>
        <w:t xml:space="preserve"> = </w:t>
      </w:r>
      <w:smartTag w:uri="urn:schemas-microsoft-com:office:smarttags" w:element="metricconverter">
        <w:smartTagPr>
          <w:attr w:name="ProductID" w:val="0,5 м"/>
        </w:smartTagPr>
        <w:r w:rsidRPr="00D0677B">
          <w:rPr>
            <w:rFonts w:ascii="Times New Roman" w:hAnsi="Times New Roman"/>
            <w:sz w:val="28"/>
            <w:szCs w:val="28"/>
          </w:rPr>
          <w:t>0,5 м</w:t>
        </w:r>
      </w:smartTag>
      <w:r w:rsidRPr="00D0677B">
        <w:rPr>
          <w:rFonts w:ascii="Times New Roman" w:hAnsi="Times New Roman"/>
          <w:sz w:val="28"/>
          <w:szCs w:val="28"/>
        </w:rPr>
        <w:t xml:space="preserve">, а </w:t>
      </w:r>
      <w:r w:rsidRPr="00D0677B">
        <w:rPr>
          <w:rFonts w:ascii="Times New Roman" w:hAnsi="Times New Roman"/>
          <w:sz w:val="28"/>
          <w:szCs w:val="28"/>
        </w:rPr>
        <w:sym w:font="Symbol" w:char="F061"/>
      </w:r>
      <w:r w:rsidRPr="00D0677B">
        <w:rPr>
          <w:rFonts w:ascii="Times New Roman" w:hAnsi="Times New Roman"/>
          <w:sz w:val="28"/>
          <w:szCs w:val="28"/>
        </w:rPr>
        <w:t xml:space="preserve"> </w:t>
      </w:r>
      <w:r w:rsidRPr="00D0677B">
        <w:rPr>
          <w:rFonts w:ascii="Times New Roman" w:hAnsi="Times New Roman"/>
          <w:sz w:val="28"/>
          <w:szCs w:val="28"/>
        </w:rPr>
        <w:sym w:font="Symbol" w:char="F0B3"/>
      </w:r>
      <w:r w:rsidRPr="00D0677B">
        <w:rPr>
          <w:rFonts w:ascii="Times New Roman" w:hAnsi="Times New Roman"/>
          <w:sz w:val="28"/>
          <w:szCs w:val="28"/>
        </w:rPr>
        <w:t xml:space="preserve"> 60</w:t>
      </w:r>
      <w:r w:rsidRPr="00D0677B">
        <w:rPr>
          <w:rFonts w:ascii="Times New Roman" w:hAnsi="Times New Roman"/>
          <w:sz w:val="28"/>
          <w:szCs w:val="28"/>
        </w:rPr>
        <w:sym w:font="Symbol" w:char="F0B0"/>
      </w:r>
      <w:r w:rsidRPr="00D0677B">
        <w:rPr>
          <w:rFonts w:ascii="Times New Roman" w:hAnsi="Times New Roman"/>
          <w:sz w:val="28"/>
          <w:szCs w:val="28"/>
        </w:rPr>
        <w:t>.</w:t>
      </w:r>
    </w:p>
    <w:p w:rsidR="00DC01B9" w:rsidRPr="00D0677B" w:rsidRDefault="00DC01B9" w:rsidP="000C23F7">
      <w:pPr>
        <w:tabs>
          <w:tab w:val="left" w:pos="2618"/>
        </w:tabs>
        <w:spacing w:line="360" w:lineRule="auto"/>
        <w:ind w:firstLine="709"/>
        <w:jc w:val="both"/>
        <w:rPr>
          <w:rFonts w:ascii="Times New Roman" w:hAnsi="Times New Roman"/>
          <w:sz w:val="28"/>
          <w:szCs w:val="28"/>
        </w:rPr>
      </w:pPr>
      <w:r w:rsidRPr="00D0677B">
        <w:rPr>
          <w:rFonts w:ascii="Times New Roman" w:hAnsi="Times New Roman"/>
          <w:sz w:val="28"/>
          <w:szCs w:val="28"/>
        </w:rPr>
        <w:t>h</w:t>
      </w:r>
      <w:r w:rsidRPr="00D0677B">
        <w:rPr>
          <w:rFonts w:ascii="Times New Roman" w:hAnsi="Times New Roman"/>
          <w:sz w:val="28"/>
          <w:szCs w:val="28"/>
          <w:vertAlign w:val="subscript"/>
        </w:rPr>
        <w:t>ус</w:t>
      </w:r>
      <w:r w:rsidRPr="00D0677B">
        <w:rPr>
          <w:rFonts w:ascii="Times New Roman" w:hAnsi="Times New Roman"/>
          <w:sz w:val="28"/>
          <w:szCs w:val="28"/>
        </w:rPr>
        <w:t xml:space="preserve"> = (1.4 – 0.5)*tg60 = 0.78 м</w:t>
      </w:r>
    </w:p>
    <w:p w:rsidR="00DC01B9" w:rsidRPr="00D0677B" w:rsidRDefault="00DC01B9" w:rsidP="000C23F7">
      <w:pPr>
        <w:spacing w:line="360" w:lineRule="auto"/>
        <w:ind w:firstLine="709"/>
        <w:jc w:val="both"/>
        <w:rPr>
          <w:rFonts w:ascii="Times New Roman" w:hAnsi="Times New Roman"/>
          <w:iCs/>
          <w:sz w:val="28"/>
          <w:szCs w:val="28"/>
        </w:rPr>
      </w:pPr>
      <w:r w:rsidRPr="00D0677B">
        <w:rPr>
          <w:rFonts w:ascii="Times New Roman" w:hAnsi="Times New Roman"/>
          <w:iCs/>
          <w:sz w:val="28"/>
          <w:szCs w:val="28"/>
        </w:rPr>
        <w:t>4. Высота цилиндрической части бункера (</w:t>
      </w:r>
      <w:r w:rsidRPr="00D0677B">
        <w:rPr>
          <w:rFonts w:ascii="Times New Roman" w:hAnsi="Times New Roman"/>
          <w:iCs/>
          <w:sz w:val="28"/>
          <w:szCs w:val="28"/>
          <w:lang w:val="en-US"/>
        </w:rPr>
        <w:t>h</w:t>
      </w:r>
      <w:r w:rsidRPr="00D0677B">
        <w:rPr>
          <w:rFonts w:ascii="Times New Roman" w:hAnsi="Times New Roman"/>
          <w:iCs/>
          <w:sz w:val="28"/>
          <w:szCs w:val="28"/>
        </w:rPr>
        <w:t>цил , м).</w:t>
      </w:r>
    </w:p>
    <w:p w:rsidR="00DC01B9" w:rsidRPr="00D0677B" w:rsidRDefault="00DC01B9" w:rsidP="000C23F7">
      <w:pPr>
        <w:spacing w:line="360" w:lineRule="auto"/>
        <w:ind w:firstLine="709"/>
        <w:jc w:val="both"/>
        <w:rPr>
          <w:rFonts w:ascii="Times New Roman" w:hAnsi="Times New Roman"/>
          <w:bCs/>
          <w:sz w:val="28"/>
          <w:szCs w:val="28"/>
        </w:rPr>
      </w:pPr>
      <w:r w:rsidRPr="00D0677B">
        <w:rPr>
          <w:rFonts w:ascii="Times New Roman" w:hAnsi="Times New Roman"/>
          <w:sz w:val="28"/>
          <w:szCs w:val="28"/>
          <w:lang w:val="en-US"/>
        </w:rPr>
        <w:t>h</w:t>
      </w:r>
      <w:r w:rsidRPr="00D0677B">
        <w:rPr>
          <w:rFonts w:ascii="Times New Roman" w:hAnsi="Times New Roman"/>
          <w:sz w:val="28"/>
          <w:szCs w:val="28"/>
        </w:rPr>
        <w:t>цил</w:t>
      </w:r>
      <w:r w:rsidRPr="00D0677B">
        <w:rPr>
          <w:rFonts w:ascii="Times New Roman" w:hAnsi="Times New Roman"/>
          <w:b/>
          <w:sz w:val="28"/>
          <w:szCs w:val="28"/>
        </w:rPr>
        <w:t xml:space="preserve"> = </w:t>
      </w:r>
      <w:r w:rsidRPr="00D0677B">
        <w:rPr>
          <w:rFonts w:ascii="Times New Roman" w:hAnsi="Times New Roman"/>
          <w:bCs/>
          <w:sz w:val="28"/>
          <w:szCs w:val="28"/>
        </w:rPr>
        <w:t>4*{ W</w:t>
      </w:r>
      <w:r w:rsidRPr="00D0677B">
        <w:rPr>
          <w:rFonts w:ascii="Times New Roman" w:hAnsi="Times New Roman"/>
          <w:bCs/>
          <w:sz w:val="28"/>
          <w:szCs w:val="28"/>
          <w:vertAlign w:val="subscript"/>
        </w:rPr>
        <w:t>бунк</w:t>
      </w:r>
      <w:r w:rsidRPr="00D0677B">
        <w:rPr>
          <w:rFonts w:ascii="Times New Roman" w:hAnsi="Times New Roman"/>
          <w:bCs/>
          <w:sz w:val="28"/>
          <w:szCs w:val="28"/>
        </w:rPr>
        <w:t xml:space="preserve"> – 1/12*π* h</w:t>
      </w:r>
      <w:r w:rsidRPr="00D0677B">
        <w:rPr>
          <w:rFonts w:ascii="Times New Roman" w:hAnsi="Times New Roman"/>
          <w:bCs/>
          <w:sz w:val="28"/>
          <w:szCs w:val="28"/>
          <w:vertAlign w:val="subscript"/>
        </w:rPr>
        <w:t>ус</w:t>
      </w:r>
      <w:r w:rsidRPr="00D0677B">
        <w:rPr>
          <w:rFonts w:ascii="Times New Roman" w:hAnsi="Times New Roman"/>
          <w:bCs/>
          <w:sz w:val="28"/>
          <w:szCs w:val="28"/>
        </w:rPr>
        <w:t>*(D</w:t>
      </w:r>
      <w:r w:rsidRPr="00D0677B">
        <w:rPr>
          <w:rFonts w:ascii="Times New Roman" w:hAnsi="Times New Roman"/>
          <w:bCs/>
          <w:sz w:val="28"/>
          <w:szCs w:val="28"/>
          <w:vertAlign w:val="superscript"/>
        </w:rPr>
        <w:t>2</w:t>
      </w:r>
      <w:r w:rsidRPr="00D0677B">
        <w:rPr>
          <w:rFonts w:ascii="Times New Roman" w:hAnsi="Times New Roman"/>
          <w:bCs/>
          <w:sz w:val="28"/>
          <w:szCs w:val="28"/>
        </w:rPr>
        <w:t xml:space="preserve"> + </w:t>
      </w:r>
      <w:r w:rsidRPr="00D0677B">
        <w:rPr>
          <w:rFonts w:ascii="Times New Roman" w:hAnsi="Times New Roman"/>
          <w:bCs/>
          <w:sz w:val="28"/>
          <w:szCs w:val="28"/>
          <w:lang w:val="en-US"/>
        </w:rPr>
        <w:t>D</w:t>
      </w:r>
      <w:r w:rsidRPr="00D0677B">
        <w:rPr>
          <w:rFonts w:ascii="Times New Roman" w:hAnsi="Times New Roman"/>
          <w:bCs/>
          <w:sz w:val="28"/>
          <w:szCs w:val="28"/>
        </w:rPr>
        <w:t>*</w:t>
      </w:r>
      <w:r w:rsidRPr="00D0677B">
        <w:rPr>
          <w:rFonts w:ascii="Times New Roman" w:hAnsi="Times New Roman"/>
          <w:bCs/>
          <w:sz w:val="28"/>
          <w:szCs w:val="28"/>
          <w:lang w:val="en-US"/>
        </w:rPr>
        <w:t>d</w:t>
      </w:r>
      <w:r w:rsidRPr="00D0677B">
        <w:rPr>
          <w:rFonts w:ascii="Times New Roman" w:hAnsi="Times New Roman"/>
          <w:bCs/>
          <w:sz w:val="28"/>
          <w:szCs w:val="28"/>
          <w:vertAlign w:val="subscript"/>
        </w:rPr>
        <w:t>0</w:t>
      </w:r>
      <w:r w:rsidRPr="00D0677B">
        <w:rPr>
          <w:rFonts w:ascii="Times New Roman" w:hAnsi="Times New Roman"/>
          <w:bCs/>
          <w:sz w:val="28"/>
          <w:szCs w:val="28"/>
        </w:rPr>
        <w:t xml:space="preserve"> + </w:t>
      </w:r>
      <w:r w:rsidRPr="00D0677B">
        <w:rPr>
          <w:rFonts w:ascii="Times New Roman" w:hAnsi="Times New Roman"/>
          <w:bCs/>
          <w:sz w:val="28"/>
          <w:szCs w:val="28"/>
          <w:lang w:val="en-US"/>
        </w:rPr>
        <w:t>d</w:t>
      </w:r>
      <w:r w:rsidRPr="00D0677B">
        <w:rPr>
          <w:rFonts w:ascii="Times New Roman" w:hAnsi="Times New Roman"/>
          <w:bCs/>
          <w:sz w:val="28"/>
          <w:szCs w:val="28"/>
          <w:vertAlign w:val="subscript"/>
        </w:rPr>
        <w:t>0</w:t>
      </w:r>
      <w:r w:rsidRPr="00D0677B">
        <w:rPr>
          <w:rFonts w:ascii="Times New Roman" w:hAnsi="Times New Roman"/>
          <w:bCs/>
          <w:sz w:val="28"/>
          <w:szCs w:val="28"/>
          <w:vertAlign w:val="superscript"/>
        </w:rPr>
        <w:t>2</w:t>
      </w:r>
      <w:r w:rsidRPr="00D0677B">
        <w:rPr>
          <w:rFonts w:ascii="Times New Roman" w:hAnsi="Times New Roman"/>
          <w:bCs/>
          <w:sz w:val="28"/>
          <w:szCs w:val="28"/>
        </w:rPr>
        <w:t>)}/π*</w:t>
      </w:r>
      <w:r w:rsidRPr="00D0677B">
        <w:rPr>
          <w:rFonts w:ascii="Times New Roman" w:hAnsi="Times New Roman"/>
          <w:bCs/>
          <w:sz w:val="28"/>
          <w:szCs w:val="28"/>
          <w:lang w:val="en-US"/>
        </w:rPr>
        <w:t>D</w:t>
      </w:r>
      <w:r w:rsidRPr="00D0677B">
        <w:rPr>
          <w:rFonts w:ascii="Times New Roman" w:hAnsi="Times New Roman"/>
          <w:bCs/>
          <w:sz w:val="28"/>
          <w:szCs w:val="28"/>
          <w:vertAlign w:val="superscript"/>
        </w:rPr>
        <w:t>2</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h</w:t>
      </w:r>
      <w:r w:rsidRPr="00D0677B">
        <w:rPr>
          <w:rFonts w:ascii="Times New Roman" w:hAnsi="Times New Roman"/>
          <w:sz w:val="28"/>
          <w:szCs w:val="28"/>
          <w:vertAlign w:val="subscript"/>
        </w:rPr>
        <w:t>цил</w:t>
      </w:r>
      <w:r w:rsidRPr="00D0677B">
        <w:rPr>
          <w:rFonts w:ascii="Times New Roman" w:hAnsi="Times New Roman"/>
          <w:sz w:val="28"/>
          <w:szCs w:val="28"/>
        </w:rPr>
        <w:t xml:space="preserve"> = 4*(62.5 – 1/12*3.14*0.78*(1.4</w:t>
      </w:r>
      <w:r w:rsidRPr="00D0677B">
        <w:rPr>
          <w:rFonts w:ascii="Times New Roman" w:hAnsi="Times New Roman"/>
          <w:sz w:val="28"/>
          <w:szCs w:val="28"/>
          <w:vertAlign w:val="superscript"/>
        </w:rPr>
        <w:t>2</w:t>
      </w:r>
      <w:r w:rsidRPr="00D0677B">
        <w:rPr>
          <w:rFonts w:ascii="Times New Roman" w:hAnsi="Times New Roman"/>
          <w:sz w:val="28"/>
          <w:szCs w:val="28"/>
        </w:rPr>
        <w:t xml:space="preserve"> + 1.4*0.5 +0.5</w:t>
      </w:r>
      <w:r w:rsidRPr="00D0677B">
        <w:rPr>
          <w:rFonts w:ascii="Times New Roman" w:hAnsi="Times New Roman"/>
          <w:sz w:val="28"/>
          <w:szCs w:val="28"/>
          <w:vertAlign w:val="superscript"/>
        </w:rPr>
        <w:t>2</w:t>
      </w:r>
      <w:r w:rsidRPr="00D0677B">
        <w:rPr>
          <w:rFonts w:ascii="Times New Roman" w:hAnsi="Times New Roman"/>
          <w:sz w:val="28"/>
          <w:szCs w:val="28"/>
        </w:rPr>
        <w:t>))/3.14*1.4</w:t>
      </w:r>
      <w:r w:rsidRPr="00D0677B">
        <w:rPr>
          <w:rFonts w:ascii="Times New Roman" w:hAnsi="Times New Roman"/>
          <w:sz w:val="28"/>
          <w:szCs w:val="28"/>
          <w:vertAlign w:val="superscript"/>
        </w:rPr>
        <w:t>2</w:t>
      </w:r>
      <w:r w:rsidRPr="00D0677B">
        <w:rPr>
          <w:rFonts w:ascii="Times New Roman" w:hAnsi="Times New Roman"/>
          <w:sz w:val="28"/>
          <w:szCs w:val="28"/>
        </w:rPr>
        <w:t xml:space="preserve"> = 1.37 м</w:t>
      </w:r>
    </w:p>
    <w:p w:rsidR="00DC01B9" w:rsidRPr="00D0677B" w:rsidRDefault="00DC01B9" w:rsidP="000C23F7">
      <w:pPr>
        <w:pStyle w:val="31"/>
        <w:spacing w:line="360" w:lineRule="auto"/>
        <w:ind w:left="0" w:firstLine="709"/>
        <w:jc w:val="both"/>
        <w:rPr>
          <w:iCs/>
          <w:sz w:val="28"/>
          <w:szCs w:val="28"/>
        </w:rPr>
      </w:pPr>
      <w:r w:rsidRPr="00D0677B">
        <w:rPr>
          <w:iCs/>
          <w:sz w:val="28"/>
          <w:szCs w:val="28"/>
        </w:rPr>
        <w:t>5.Строительная высота бункера составит:</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 xml:space="preserve">Нстр. = </w:t>
      </w:r>
      <w:r w:rsidRPr="00D0677B">
        <w:rPr>
          <w:rFonts w:ascii="Times New Roman" w:hAnsi="Times New Roman"/>
          <w:sz w:val="28"/>
          <w:szCs w:val="28"/>
          <w:lang w:val="en-US"/>
        </w:rPr>
        <w:t>h</w:t>
      </w:r>
      <w:r w:rsidRPr="00D0677B">
        <w:rPr>
          <w:rFonts w:ascii="Times New Roman" w:hAnsi="Times New Roman"/>
          <w:sz w:val="28"/>
          <w:szCs w:val="28"/>
        </w:rPr>
        <w:t xml:space="preserve">б + </w:t>
      </w:r>
      <w:r w:rsidRPr="00D0677B">
        <w:rPr>
          <w:rFonts w:ascii="Times New Roman" w:hAnsi="Times New Roman"/>
          <w:sz w:val="28"/>
          <w:szCs w:val="28"/>
          <w:lang w:val="en-US"/>
        </w:rPr>
        <w:t>h</w:t>
      </w:r>
      <w:r w:rsidRPr="00D0677B">
        <w:rPr>
          <w:rFonts w:ascii="Times New Roman" w:hAnsi="Times New Roman"/>
          <w:sz w:val="28"/>
          <w:szCs w:val="28"/>
        </w:rPr>
        <w:t>ус +</w:t>
      </w:r>
      <w:r w:rsidRPr="00D0677B">
        <w:rPr>
          <w:rFonts w:ascii="Times New Roman" w:hAnsi="Times New Roman"/>
          <w:sz w:val="28"/>
          <w:szCs w:val="28"/>
          <w:lang w:val="en-US"/>
        </w:rPr>
        <w:t>h</w:t>
      </w:r>
      <w:r w:rsidRPr="00D0677B">
        <w:rPr>
          <w:rFonts w:ascii="Times New Roman" w:hAnsi="Times New Roman"/>
          <w:sz w:val="28"/>
          <w:szCs w:val="28"/>
        </w:rPr>
        <w:t>цил = 0.3 + 1.37 + 0.78 = 2.45</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 xml:space="preserve">где  </w:t>
      </w:r>
      <w:r w:rsidRPr="00D0677B">
        <w:rPr>
          <w:rFonts w:ascii="Times New Roman" w:hAnsi="Times New Roman"/>
          <w:sz w:val="28"/>
          <w:szCs w:val="28"/>
          <w:lang w:val="en-US"/>
        </w:rPr>
        <w:t>h</w:t>
      </w:r>
      <w:r w:rsidRPr="00D0677B">
        <w:rPr>
          <w:rFonts w:ascii="Times New Roman" w:hAnsi="Times New Roman"/>
          <w:sz w:val="28"/>
          <w:szCs w:val="28"/>
        </w:rPr>
        <w:t>б – высота борта бункера, принимаем равной 0.3 м.</w:t>
      </w:r>
    </w:p>
    <w:p w:rsidR="00DC01B9" w:rsidRPr="00D0677B" w:rsidRDefault="00DC01B9" w:rsidP="000C23F7">
      <w:pPr>
        <w:spacing w:line="360" w:lineRule="auto"/>
        <w:ind w:firstLine="709"/>
        <w:jc w:val="both"/>
        <w:rPr>
          <w:rFonts w:ascii="Times New Roman" w:hAnsi="Times New Roman"/>
          <w:b/>
          <w:bCs/>
          <w:i/>
          <w:iCs/>
          <w:sz w:val="28"/>
          <w:szCs w:val="28"/>
          <w:u w:val="single"/>
        </w:rPr>
      </w:pPr>
      <w:r w:rsidRPr="00D0677B">
        <w:rPr>
          <w:rFonts w:ascii="Times New Roman" w:hAnsi="Times New Roman"/>
          <w:b/>
          <w:bCs/>
          <w:i/>
          <w:iCs/>
          <w:sz w:val="28"/>
          <w:szCs w:val="28"/>
          <w:u w:val="single"/>
        </w:rPr>
        <w:t>Расчет реагентного хозяйства</w:t>
      </w:r>
    </w:p>
    <w:p w:rsidR="00DC01B9" w:rsidRPr="00D0677B" w:rsidRDefault="00DC01B9" w:rsidP="000C23F7">
      <w:pPr>
        <w:spacing w:line="360" w:lineRule="auto"/>
        <w:ind w:firstLine="709"/>
        <w:jc w:val="both"/>
        <w:rPr>
          <w:rFonts w:ascii="Times New Roman" w:hAnsi="Times New Roman"/>
          <w:spacing w:val="-2"/>
          <w:sz w:val="28"/>
          <w:szCs w:val="28"/>
        </w:rPr>
      </w:pPr>
      <w:r w:rsidRPr="00D0677B">
        <w:rPr>
          <w:rFonts w:ascii="Times New Roman" w:hAnsi="Times New Roman"/>
          <w:spacing w:val="-2"/>
          <w:sz w:val="28"/>
          <w:szCs w:val="28"/>
        </w:rPr>
        <w:t>Состав реагентного хозяйства зависит от расхода реагентов и способа их хранения. Хранение реагентов предусматривают в сухом или растворенном виде.</w:t>
      </w:r>
    </w:p>
    <w:p w:rsidR="00DC01B9" w:rsidRPr="00D0677B" w:rsidRDefault="00DC01B9" w:rsidP="000C23F7">
      <w:pPr>
        <w:spacing w:line="360" w:lineRule="auto"/>
        <w:ind w:firstLine="709"/>
        <w:jc w:val="both"/>
        <w:rPr>
          <w:rFonts w:ascii="Times New Roman" w:hAnsi="Times New Roman"/>
          <w:b/>
          <w:bCs/>
          <w:sz w:val="28"/>
          <w:szCs w:val="28"/>
        </w:rPr>
      </w:pPr>
    </w:p>
    <w:p w:rsidR="00DC01B9" w:rsidRPr="00D0677B" w:rsidRDefault="00DC01B9" w:rsidP="000C23F7">
      <w:pPr>
        <w:spacing w:line="360" w:lineRule="auto"/>
        <w:ind w:firstLine="709"/>
        <w:jc w:val="both"/>
        <w:rPr>
          <w:rFonts w:ascii="Times New Roman" w:hAnsi="Times New Roman"/>
          <w:b/>
          <w:bCs/>
          <w:i/>
          <w:sz w:val="28"/>
          <w:szCs w:val="28"/>
          <w:u w:val="single"/>
        </w:rPr>
      </w:pPr>
      <w:r w:rsidRPr="00D0677B">
        <w:rPr>
          <w:rFonts w:ascii="Times New Roman" w:hAnsi="Times New Roman"/>
          <w:b/>
          <w:bCs/>
          <w:i/>
          <w:sz w:val="28"/>
          <w:szCs w:val="28"/>
          <w:u w:val="single"/>
        </w:rPr>
        <w:t>Сухое хранение реагента</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При сухом хранении реагентов необходимо устраивать склад, рассчитанный на 15–30 суточный запас, считая по периоду максимального расхода реагента согласно п. 6.202 [1].</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Площадь склада для коагулянта или извести определяется по формуле</w:t>
      </w:r>
    </w:p>
    <w:p w:rsidR="00DC01B9" w:rsidRPr="00D0677B" w:rsidRDefault="00514218" w:rsidP="000C23F7">
      <w:pPr>
        <w:spacing w:before="240" w:after="240" w:line="360" w:lineRule="auto"/>
        <w:ind w:firstLine="709"/>
        <w:jc w:val="both"/>
        <w:rPr>
          <w:rFonts w:ascii="Times New Roman" w:hAnsi="Times New Roman"/>
          <w:sz w:val="28"/>
          <w:szCs w:val="28"/>
        </w:rPr>
      </w:pPr>
      <w:r>
        <w:rPr>
          <w:rFonts w:ascii="Times New Roman" w:hAnsi="Times New Roman"/>
          <w:noProof/>
          <w:sz w:val="28"/>
          <w:szCs w:val="28"/>
          <w:vertAlign w:val="subscript"/>
        </w:rPr>
        <w:pict>
          <v:shape id="Рисунок 94" o:spid="_x0000_i1041" type="#_x0000_t75" alt="image015" style="width:126.75pt;height:39pt;visibility:visible">
            <v:imagedata r:id="rId30" o:title=""/>
          </v:shape>
        </w:pict>
      </w:r>
      <w:r w:rsidR="00DC01B9" w:rsidRPr="00D0677B">
        <w:rPr>
          <w:rFonts w:ascii="Times New Roman" w:hAnsi="Times New Roman"/>
          <w:sz w:val="28"/>
          <w:szCs w:val="28"/>
        </w:rPr>
        <w:t>,  м</w:t>
      </w:r>
      <w:r w:rsidR="00DC01B9" w:rsidRPr="00D0677B">
        <w:rPr>
          <w:rFonts w:ascii="Times New Roman" w:hAnsi="Times New Roman"/>
          <w:sz w:val="28"/>
          <w:szCs w:val="28"/>
          <w:vertAlign w:val="superscript"/>
        </w:rPr>
        <w:t>2</w:t>
      </w:r>
      <w:r w:rsidR="00DC01B9" w:rsidRPr="00D0677B">
        <w:rPr>
          <w:rFonts w:ascii="Times New Roman" w:hAnsi="Times New Roman"/>
          <w:sz w:val="28"/>
          <w:szCs w:val="28"/>
        </w:rPr>
        <w:t>,</w:t>
      </w:r>
    </w:p>
    <w:p w:rsidR="00DC01B9" w:rsidRPr="00D0677B" w:rsidRDefault="00DC01B9" w:rsidP="000C23F7">
      <w:pPr>
        <w:spacing w:before="240" w:after="240" w:line="360" w:lineRule="auto"/>
        <w:ind w:firstLine="709"/>
        <w:jc w:val="both"/>
        <w:rPr>
          <w:rFonts w:ascii="Times New Roman" w:hAnsi="Times New Roman"/>
          <w:sz w:val="28"/>
          <w:szCs w:val="28"/>
        </w:rPr>
      </w:pPr>
      <w:r w:rsidRPr="00D0677B">
        <w:rPr>
          <w:rFonts w:ascii="Times New Roman" w:hAnsi="Times New Roman"/>
          <w:sz w:val="28"/>
          <w:szCs w:val="28"/>
        </w:rPr>
        <w:t xml:space="preserve">где </w:t>
      </w:r>
      <w:r w:rsidRPr="00D0677B">
        <w:rPr>
          <w:rFonts w:ascii="Times New Roman" w:hAnsi="Times New Roman"/>
          <w:sz w:val="28"/>
          <w:szCs w:val="28"/>
          <w:lang w:val="en-US"/>
        </w:rPr>
        <w:t>Q</w:t>
      </w:r>
      <w:r w:rsidRPr="00D0677B">
        <w:rPr>
          <w:rFonts w:ascii="Times New Roman" w:hAnsi="Times New Roman"/>
          <w:sz w:val="28"/>
          <w:szCs w:val="28"/>
        </w:rPr>
        <w:t xml:space="preserve"> – полный суточный расход воды,  м</w:t>
      </w:r>
      <w:r w:rsidRPr="00D0677B">
        <w:rPr>
          <w:rFonts w:ascii="Times New Roman" w:hAnsi="Times New Roman"/>
          <w:sz w:val="28"/>
          <w:szCs w:val="28"/>
          <w:vertAlign w:val="superscript"/>
        </w:rPr>
        <w:t>3</w:t>
      </w:r>
      <w:r w:rsidRPr="00D0677B">
        <w:rPr>
          <w:rFonts w:ascii="Times New Roman" w:hAnsi="Times New Roman"/>
          <w:sz w:val="28"/>
          <w:szCs w:val="28"/>
        </w:rPr>
        <w:t>/сут;</w:t>
      </w:r>
    </w:p>
    <w:p w:rsidR="00DC01B9" w:rsidRPr="00D0677B" w:rsidRDefault="00DC01B9" w:rsidP="000C23F7">
      <w:pPr>
        <w:spacing w:before="240" w:after="240" w:line="360" w:lineRule="auto"/>
        <w:ind w:firstLine="709"/>
        <w:jc w:val="both"/>
        <w:rPr>
          <w:rFonts w:ascii="Times New Roman" w:hAnsi="Times New Roman"/>
          <w:sz w:val="28"/>
          <w:szCs w:val="28"/>
        </w:rPr>
      </w:pPr>
      <w:r w:rsidRPr="00D0677B">
        <w:rPr>
          <w:rFonts w:ascii="Times New Roman" w:hAnsi="Times New Roman"/>
          <w:sz w:val="28"/>
          <w:szCs w:val="28"/>
        </w:rPr>
        <w:t>Д</w:t>
      </w:r>
      <w:r w:rsidRPr="00D0677B">
        <w:rPr>
          <w:rFonts w:ascii="Times New Roman" w:hAnsi="Times New Roman"/>
          <w:sz w:val="28"/>
          <w:szCs w:val="28"/>
          <w:vertAlign w:val="subscript"/>
        </w:rPr>
        <w:t>к</w:t>
      </w:r>
      <w:r w:rsidRPr="00D0677B">
        <w:rPr>
          <w:rFonts w:ascii="Times New Roman" w:hAnsi="Times New Roman"/>
          <w:sz w:val="28"/>
          <w:szCs w:val="28"/>
        </w:rPr>
        <w:t xml:space="preserve"> – максимальная доза реагента,  г/м</w:t>
      </w:r>
      <w:r w:rsidRPr="00D0677B">
        <w:rPr>
          <w:rFonts w:ascii="Times New Roman" w:hAnsi="Times New Roman"/>
          <w:sz w:val="28"/>
          <w:szCs w:val="28"/>
          <w:vertAlign w:val="superscript"/>
        </w:rPr>
        <w:t>3</w:t>
      </w:r>
      <w:r w:rsidRPr="00D0677B">
        <w:rPr>
          <w:rFonts w:ascii="Times New Roman" w:hAnsi="Times New Roman"/>
          <w:sz w:val="28"/>
          <w:szCs w:val="28"/>
        </w:rPr>
        <w:t>;</w:t>
      </w:r>
    </w:p>
    <w:p w:rsidR="00DC01B9" w:rsidRPr="00D0677B" w:rsidRDefault="00DC01B9" w:rsidP="000C23F7">
      <w:pPr>
        <w:spacing w:before="240" w:after="240" w:line="360" w:lineRule="auto"/>
        <w:ind w:firstLine="709"/>
        <w:jc w:val="both"/>
        <w:rPr>
          <w:rFonts w:ascii="Times New Roman" w:hAnsi="Times New Roman"/>
          <w:sz w:val="28"/>
          <w:szCs w:val="28"/>
        </w:rPr>
      </w:pPr>
      <w:r w:rsidRPr="00D0677B">
        <w:rPr>
          <w:rFonts w:ascii="Times New Roman" w:hAnsi="Times New Roman"/>
          <w:sz w:val="28"/>
          <w:szCs w:val="28"/>
        </w:rPr>
        <w:t>Т – продолжительность хранения реагента на складе,  сут;</w:t>
      </w:r>
    </w:p>
    <w:p w:rsidR="00DC01B9" w:rsidRPr="00D0677B" w:rsidRDefault="00DC01B9" w:rsidP="000C23F7">
      <w:pPr>
        <w:spacing w:before="240" w:after="240" w:line="360" w:lineRule="auto"/>
        <w:ind w:firstLine="709"/>
        <w:jc w:val="both"/>
        <w:rPr>
          <w:rFonts w:ascii="Times New Roman" w:hAnsi="Times New Roman"/>
          <w:sz w:val="28"/>
          <w:szCs w:val="28"/>
        </w:rPr>
      </w:pPr>
      <w:r w:rsidRPr="00D0677B">
        <w:rPr>
          <w:rFonts w:ascii="Times New Roman" w:hAnsi="Times New Roman"/>
          <w:sz w:val="28"/>
          <w:szCs w:val="28"/>
        </w:rPr>
        <w:t>a – коэффициент для учета дополнительной площади проходов на складе, равный 1.15;</w:t>
      </w:r>
    </w:p>
    <w:p w:rsidR="00DC01B9" w:rsidRPr="00D0677B" w:rsidRDefault="00DC01B9" w:rsidP="000C23F7">
      <w:pPr>
        <w:spacing w:before="240" w:after="240" w:line="360" w:lineRule="auto"/>
        <w:ind w:firstLine="709"/>
        <w:jc w:val="both"/>
        <w:rPr>
          <w:rFonts w:ascii="Times New Roman" w:hAnsi="Times New Roman"/>
          <w:sz w:val="28"/>
          <w:szCs w:val="28"/>
        </w:rPr>
      </w:pPr>
      <w:r w:rsidRPr="00D0677B">
        <w:rPr>
          <w:rFonts w:ascii="Times New Roman" w:hAnsi="Times New Roman"/>
          <w:sz w:val="28"/>
          <w:szCs w:val="28"/>
        </w:rPr>
        <w:t>Р</w:t>
      </w:r>
      <w:r w:rsidRPr="00D0677B">
        <w:rPr>
          <w:rFonts w:ascii="Times New Roman" w:hAnsi="Times New Roman"/>
          <w:sz w:val="28"/>
          <w:szCs w:val="28"/>
          <w:vertAlign w:val="subscript"/>
        </w:rPr>
        <w:t>с</w:t>
      </w:r>
      <w:r w:rsidRPr="00D0677B">
        <w:rPr>
          <w:rFonts w:ascii="Times New Roman" w:hAnsi="Times New Roman"/>
          <w:sz w:val="28"/>
          <w:szCs w:val="28"/>
        </w:rPr>
        <w:t xml:space="preserve"> – содержание безводного продукта в коагулянте (извести),  %;  принимается для очищенного коагулянта 50%,  для неочищенного – 33.5%,  для извести – 60.70%;</w:t>
      </w:r>
    </w:p>
    <w:p w:rsidR="00DC01B9" w:rsidRPr="00D0677B" w:rsidRDefault="00DC01B9" w:rsidP="000C23F7">
      <w:pPr>
        <w:spacing w:before="240" w:after="240" w:line="360" w:lineRule="auto"/>
        <w:ind w:firstLine="709"/>
        <w:jc w:val="both"/>
        <w:rPr>
          <w:rFonts w:ascii="Times New Roman" w:hAnsi="Times New Roman"/>
          <w:sz w:val="28"/>
          <w:szCs w:val="28"/>
        </w:rPr>
      </w:pPr>
      <w:r w:rsidRPr="00D0677B">
        <w:rPr>
          <w:rFonts w:ascii="Times New Roman" w:hAnsi="Times New Roman"/>
          <w:sz w:val="28"/>
          <w:szCs w:val="28"/>
        </w:rPr>
        <w:t>s – объемный вес реагента,  1.1–1.3 т/м</w:t>
      </w:r>
      <w:r w:rsidRPr="00D0677B">
        <w:rPr>
          <w:rFonts w:ascii="Times New Roman" w:hAnsi="Times New Roman"/>
          <w:sz w:val="28"/>
          <w:szCs w:val="28"/>
          <w:vertAlign w:val="superscript"/>
        </w:rPr>
        <w:t>3</w:t>
      </w:r>
      <w:r w:rsidRPr="00D0677B">
        <w:rPr>
          <w:rFonts w:ascii="Times New Roman" w:hAnsi="Times New Roman"/>
          <w:sz w:val="28"/>
          <w:szCs w:val="28"/>
        </w:rPr>
        <w:t>;</w:t>
      </w:r>
    </w:p>
    <w:p w:rsidR="00DC01B9" w:rsidRPr="00D0677B" w:rsidRDefault="00DC01B9" w:rsidP="000C23F7">
      <w:pPr>
        <w:spacing w:before="240" w:after="240" w:line="360" w:lineRule="auto"/>
        <w:ind w:firstLine="709"/>
        <w:jc w:val="both"/>
        <w:rPr>
          <w:rFonts w:ascii="Times New Roman" w:hAnsi="Times New Roman"/>
          <w:b/>
          <w:bCs/>
          <w:sz w:val="28"/>
          <w:szCs w:val="28"/>
        </w:rPr>
      </w:pPr>
      <w:r w:rsidRPr="00D0677B">
        <w:rPr>
          <w:rFonts w:ascii="Times New Roman" w:hAnsi="Times New Roman"/>
          <w:sz w:val="28"/>
          <w:szCs w:val="28"/>
          <w:lang w:val="en-US"/>
        </w:rPr>
        <w:t>h</w:t>
      </w:r>
      <w:r w:rsidRPr="00D0677B">
        <w:rPr>
          <w:rFonts w:ascii="Times New Roman" w:hAnsi="Times New Roman"/>
          <w:sz w:val="28"/>
          <w:szCs w:val="28"/>
        </w:rPr>
        <w:t xml:space="preserve"> – допустимая высота слоя реагента на складе (для коагулянта принимается 2.0 м,  для извести – 1.5 м).</w:t>
      </w:r>
      <w:r w:rsidRPr="00D0677B">
        <w:rPr>
          <w:rFonts w:ascii="Times New Roman" w:hAnsi="Times New Roman"/>
          <w:b/>
          <w:bCs/>
          <w:sz w:val="28"/>
          <w:szCs w:val="28"/>
        </w:rPr>
        <w:t> </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Доза коагулянта с учетом мутности исходной воды составляет 40 мг/л.</w:t>
      </w:r>
    </w:p>
    <w:p w:rsidR="00DC01B9" w:rsidRPr="00D0677B" w:rsidRDefault="00DC01B9" w:rsidP="000C23F7">
      <w:pPr>
        <w:spacing w:before="240" w:after="240" w:line="360" w:lineRule="auto"/>
        <w:ind w:firstLine="709"/>
        <w:jc w:val="both"/>
        <w:rPr>
          <w:rFonts w:ascii="Times New Roman" w:hAnsi="Times New Roman"/>
          <w:sz w:val="28"/>
          <w:szCs w:val="28"/>
        </w:rPr>
      </w:pPr>
      <w:r w:rsidRPr="00D0677B">
        <w:rPr>
          <w:rFonts w:ascii="Times New Roman" w:hAnsi="Times New Roman"/>
          <w:sz w:val="28"/>
          <w:szCs w:val="28"/>
          <w:lang w:val="en-US"/>
        </w:rPr>
        <w:t>F</w:t>
      </w:r>
      <w:r w:rsidRPr="00D0677B">
        <w:rPr>
          <w:rFonts w:ascii="Times New Roman" w:hAnsi="Times New Roman"/>
          <w:sz w:val="28"/>
          <w:szCs w:val="28"/>
          <w:vertAlign w:val="subscript"/>
        </w:rPr>
        <w:t>скл</w:t>
      </w:r>
      <w:r w:rsidRPr="00D0677B">
        <w:rPr>
          <w:rFonts w:ascii="Times New Roman" w:hAnsi="Times New Roman"/>
          <w:sz w:val="28"/>
          <w:szCs w:val="28"/>
        </w:rPr>
        <w:t xml:space="preserve"> = </w:t>
      </w:r>
      <w:r w:rsidRPr="00D0677B">
        <w:rPr>
          <w:rFonts w:ascii="Times New Roman" w:hAnsi="Times New Roman"/>
          <w:sz w:val="28"/>
          <w:szCs w:val="28"/>
          <w:vertAlign w:val="subscript"/>
        </w:rPr>
        <w:t xml:space="preserve">  </w:t>
      </w:r>
      <w:r w:rsidRPr="00D0677B">
        <w:rPr>
          <w:rFonts w:ascii="Times New Roman" w:hAnsi="Times New Roman"/>
          <w:sz w:val="28"/>
          <w:szCs w:val="28"/>
        </w:rPr>
        <w:t>= 0.00004*15600*15*1.15/10000*0.5*1.1*2 = 101.8 м</w:t>
      </w:r>
      <w:r w:rsidRPr="00D0677B">
        <w:rPr>
          <w:rFonts w:ascii="Times New Roman" w:hAnsi="Times New Roman"/>
          <w:sz w:val="28"/>
          <w:szCs w:val="28"/>
          <w:vertAlign w:val="superscript"/>
        </w:rPr>
        <w:t>2</w:t>
      </w:r>
      <w:r w:rsidRPr="00D0677B">
        <w:rPr>
          <w:rFonts w:ascii="Times New Roman" w:hAnsi="Times New Roman"/>
          <w:sz w:val="28"/>
          <w:szCs w:val="28"/>
          <w:vertAlign w:val="subscript"/>
        </w:rPr>
        <w:t xml:space="preserve">        </w:t>
      </w:r>
    </w:p>
    <w:p w:rsidR="00DC01B9" w:rsidRPr="00D0677B" w:rsidRDefault="00DC01B9" w:rsidP="000C23F7">
      <w:pPr>
        <w:spacing w:before="240" w:after="240" w:line="360" w:lineRule="auto"/>
        <w:ind w:firstLine="709"/>
        <w:jc w:val="both"/>
        <w:rPr>
          <w:rFonts w:ascii="Times New Roman" w:hAnsi="Times New Roman"/>
          <w:b/>
          <w:bCs/>
          <w:i/>
          <w:sz w:val="28"/>
          <w:szCs w:val="28"/>
          <w:u w:val="single"/>
        </w:rPr>
      </w:pPr>
      <w:r w:rsidRPr="00D0677B">
        <w:rPr>
          <w:rFonts w:ascii="Times New Roman" w:hAnsi="Times New Roman"/>
          <w:b/>
          <w:bCs/>
          <w:i/>
          <w:sz w:val="28"/>
          <w:szCs w:val="28"/>
          <w:u w:val="single"/>
        </w:rPr>
        <w:t>Цех коагуляционного хозяйства</w:t>
      </w:r>
    </w:p>
    <w:p w:rsidR="00DC01B9" w:rsidRPr="00D0677B" w:rsidRDefault="00DC01B9" w:rsidP="000C23F7">
      <w:pPr>
        <w:spacing w:before="240" w:after="240" w:line="360" w:lineRule="auto"/>
        <w:ind w:firstLine="709"/>
        <w:jc w:val="both"/>
        <w:rPr>
          <w:rFonts w:ascii="Times New Roman" w:hAnsi="Times New Roman"/>
          <w:sz w:val="28"/>
          <w:szCs w:val="28"/>
        </w:rPr>
      </w:pPr>
      <w:r w:rsidRPr="00D0677B">
        <w:rPr>
          <w:rFonts w:ascii="Times New Roman" w:hAnsi="Times New Roman"/>
          <w:sz w:val="28"/>
          <w:szCs w:val="28"/>
        </w:rPr>
        <w:t>Для приготовления раствора коагулянта применяют растворные и расходные баки, воздуходувки для подачи воздуха, обеспечивающие перемешивание раствора реагентов, и дозаторы для дозирования расчетной дозы реагентов в смесители. В расходном баке коагулянтов хранится не менее 30-суточного запаса реагентов.</w:t>
      </w:r>
    </w:p>
    <w:p w:rsidR="00DC01B9" w:rsidRPr="00D0677B" w:rsidRDefault="00DC01B9" w:rsidP="000C23F7">
      <w:pPr>
        <w:spacing w:before="240" w:after="240" w:line="360" w:lineRule="auto"/>
        <w:ind w:firstLine="709"/>
        <w:jc w:val="both"/>
        <w:rPr>
          <w:rFonts w:ascii="Times New Roman" w:hAnsi="Times New Roman"/>
          <w:sz w:val="28"/>
          <w:szCs w:val="28"/>
        </w:rPr>
      </w:pPr>
      <w:r w:rsidRPr="00D0677B">
        <w:rPr>
          <w:rFonts w:ascii="Times New Roman" w:hAnsi="Times New Roman"/>
          <w:sz w:val="28"/>
          <w:szCs w:val="28"/>
        </w:rPr>
        <w:t>Емкость растворных баков определяется по формуле</w:t>
      </w:r>
    </w:p>
    <w:p w:rsidR="00DC01B9" w:rsidRPr="00D0677B" w:rsidRDefault="00514218" w:rsidP="000C23F7">
      <w:pPr>
        <w:spacing w:before="240" w:after="240" w:line="360" w:lineRule="auto"/>
        <w:ind w:firstLine="709"/>
        <w:jc w:val="both"/>
        <w:rPr>
          <w:rFonts w:ascii="Times New Roman" w:hAnsi="Times New Roman"/>
          <w:sz w:val="28"/>
          <w:szCs w:val="28"/>
        </w:rPr>
      </w:pPr>
      <w:r>
        <w:rPr>
          <w:rFonts w:ascii="Times New Roman" w:hAnsi="Times New Roman"/>
          <w:noProof/>
          <w:sz w:val="28"/>
          <w:szCs w:val="28"/>
          <w:vertAlign w:val="subscript"/>
        </w:rPr>
        <w:pict>
          <v:shape id="Рисунок 95" o:spid="_x0000_i1042" type="#_x0000_t75" alt="image016" style="width:138.75pt;height:41.25pt;visibility:visible">
            <v:imagedata r:id="rId31" o:title=""/>
          </v:shape>
        </w:pict>
      </w:r>
      <w:r w:rsidR="00DC01B9" w:rsidRPr="00D0677B">
        <w:rPr>
          <w:rFonts w:ascii="Times New Roman" w:hAnsi="Times New Roman"/>
          <w:sz w:val="28"/>
          <w:szCs w:val="28"/>
        </w:rPr>
        <w:t>,  м</w:t>
      </w:r>
      <w:r w:rsidR="00DC01B9" w:rsidRPr="00D0677B">
        <w:rPr>
          <w:rFonts w:ascii="Times New Roman" w:hAnsi="Times New Roman"/>
          <w:sz w:val="28"/>
          <w:szCs w:val="28"/>
          <w:vertAlign w:val="superscript"/>
        </w:rPr>
        <w:t>3</w:t>
      </w:r>
      <w:r w:rsidR="00DC01B9" w:rsidRPr="00D0677B">
        <w:rPr>
          <w:rFonts w:ascii="Times New Roman" w:hAnsi="Times New Roman"/>
          <w:sz w:val="28"/>
          <w:szCs w:val="28"/>
        </w:rPr>
        <w:t>,</w:t>
      </w:r>
    </w:p>
    <w:p w:rsidR="00DC01B9" w:rsidRPr="00D0677B" w:rsidRDefault="00DC01B9" w:rsidP="000C23F7">
      <w:pPr>
        <w:spacing w:before="240" w:after="240" w:line="360" w:lineRule="auto"/>
        <w:ind w:firstLine="709"/>
        <w:jc w:val="both"/>
        <w:rPr>
          <w:rFonts w:ascii="Times New Roman" w:hAnsi="Times New Roman"/>
          <w:sz w:val="28"/>
          <w:szCs w:val="28"/>
        </w:rPr>
      </w:pPr>
      <w:r w:rsidRPr="00D0677B">
        <w:rPr>
          <w:rFonts w:ascii="Times New Roman" w:hAnsi="Times New Roman"/>
          <w:sz w:val="28"/>
          <w:szCs w:val="28"/>
        </w:rPr>
        <w:t xml:space="preserve">где </w:t>
      </w:r>
      <w:r w:rsidRPr="00D0677B">
        <w:rPr>
          <w:rFonts w:ascii="Times New Roman" w:hAnsi="Times New Roman"/>
          <w:sz w:val="28"/>
          <w:szCs w:val="28"/>
          <w:lang w:val="en-US"/>
        </w:rPr>
        <w:t>q</w:t>
      </w:r>
      <w:r w:rsidRPr="00D0677B">
        <w:rPr>
          <w:rFonts w:ascii="Times New Roman" w:hAnsi="Times New Roman"/>
          <w:sz w:val="28"/>
          <w:szCs w:val="28"/>
        </w:rPr>
        <w:t xml:space="preserve"> – часовой расход воды, исходя из полной производительности станции,  м</w:t>
      </w:r>
      <w:r w:rsidRPr="00D0677B">
        <w:rPr>
          <w:rFonts w:ascii="Times New Roman" w:hAnsi="Times New Roman"/>
          <w:sz w:val="28"/>
          <w:szCs w:val="28"/>
          <w:vertAlign w:val="superscript"/>
        </w:rPr>
        <w:t>3</w:t>
      </w:r>
      <w:r w:rsidRPr="00D0677B">
        <w:rPr>
          <w:rFonts w:ascii="Times New Roman" w:hAnsi="Times New Roman"/>
          <w:sz w:val="28"/>
          <w:szCs w:val="28"/>
        </w:rPr>
        <w:t>/ч;</w:t>
      </w:r>
    </w:p>
    <w:p w:rsidR="00DC01B9" w:rsidRPr="00D0677B" w:rsidRDefault="00DC01B9" w:rsidP="000C23F7">
      <w:pPr>
        <w:spacing w:before="240" w:after="240" w:line="360" w:lineRule="auto"/>
        <w:ind w:firstLine="709"/>
        <w:jc w:val="both"/>
        <w:rPr>
          <w:rFonts w:ascii="Times New Roman" w:hAnsi="Times New Roman"/>
          <w:sz w:val="28"/>
          <w:szCs w:val="28"/>
        </w:rPr>
      </w:pPr>
      <w:r w:rsidRPr="00D0677B">
        <w:rPr>
          <w:rFonts w:ascii="Times New Roman" w:hAnsi="Times New Roman"/>
          <w:sz w:val="28"/>
          <w:szCs w:val="28"/>
          <w:lang w:val="en-US"/>
        </w:rPr>
        <w:t>n</w:t>
      </w:r>
      <w:r w:rsidRPr="00D0677B">
        <w:rPr>
          <w:rFonts w:ascii="Times New Roman" w:hAnsi="Times New Roman"/>
          <w:sz w:val="28"/>
          <w:szCs w:val="28"/>
        </w:rPr>
        <w:t xml:space="preserve"> – время, на которое заготавливают раствор коагулянта,  согласно п. 6.22 [1]  10–12 ч;</w:t>
      </w:r>
    </w:p>
    <w:p w:rsidR="00DC01B9" w:rsidRPr="00D0677B" w:rsidRDefault="00DC01B9" w:rsidP="000C23F7">
      <w:pPr>
        <w:spacing w:before="240" w:after="240" w:line="360" w:lineRule="auto"/>
        <w:ind w:firstLine="709"/>
        <w:jc w:val="both"/>
        <w:rPr>
          <w:rFonts w:ascii="Times New Roman" w:hAnsi="Times New Roman"/>
          <w:sz w:val="28"/>
          <w:szCs w:val="28"/>
        </w:rPr>
      </w:pPr>
      <w:r w:rsidRPr="00D0677B">
        <w:rPr>
          <w:rFonts w:ascii="Times New Roman" w:hAnsi="Times New Roman"/>
          <w:sz w:val="28"/>
          <w:szCs w:val="28"/>
        </w:rPr>
        <w:t>Д</w:t>
      </w:r>
      <w:r w:rsidRPr="00D0677B">
        <w:rPr>
          <w:rFonts w:ascii="Times New Roman" w:hAnsi="Times New Roman"/>
          <w:sz w:val="28"/>
          <w:szCs w:val="28"/>
          <w:vertAlign w:val="subscript"/>
        </w:rPr>
        <w:t>к</w:t>
      </w:r>
      <w:r w:rsidRPr="00D0677B">
        <w:rPr>
          <w:rFonts w:ascii="Times New Roman" w:hAnsi="Times New Roman"/>
          <w:sz w:val="28"/>
          <w:szCs w:val="28"/>
        </w:rPr>
        <w:t xml:space="preserve"> – максимальная доза коагулянта в пересчете на безводный продукт,  г/м</w:t>
      </w:r>
      <w:r w:rsidRPr="00D0677B">
        <w:rPr>
          <w:rFonts w:ascii="Times New Roman" w:hAnsi="Times New Roman"/>
          <w:sz w:val="28"/>
          <w:szCs w:val="28"/>
          <w:vertAlign w:val="superscript"/>
        </w:rPr>
        <w:t>3</w:t>
      </w:r>
      <w:r w:rsidRPr="00D0677B">
        <w:rPr>
          <w:rFonts w:ascii="Times New Roman" w:hAnsi="Times New Roman"/>
          <w:sz w:val="28"/>
          <w:szCs w:val="28"/>
        </w:rPr>
        <w:t>;</w:t>
      </w:r>
    </w:p>
    <w:p w:rsidR="00DC01B9" w:rsidRPr="00D0677B" w:rsidRDefault="00DC01B9" w:rsidP="000C23F7">
      <w:pPr>
        <w:spacing w:before="240" w:after="240" w:line="360" w:lineRule="auto"/>
        <w:ind w:firstLine="709"/>
        <w:jc w:val="both"/>
        <w:rPr>
          <w:rFonts w:ascii="Times New Roman" w:hAnsi="Times New Roman"/>
          <w:sz w:val="28"/>
          <w:szCs w:val="28"/>
        </w:rPr>
      </w:pPr>
      <w:r w:rsidRPr="00D0677B">
        <w:rPr>
          <w:rFonts w:ascii="Times New Roman" w:hAnsi="Times New Roman"/>
          <w:sz w:val="28"/>
          <w:szCs w:val="28"/>
          <w:lang w:val="en-US"/>
        </w:rPr>
        <w:t>b</w:t>
      </w:r>
      <w:r w:rsidRPr="00D0677B">
        <w:rPr>
          <w:rFonts w:ascii="Times New Roman" w:hAnsi="Times New Roman"/>
          <w:sz w:val="28"/>
          <w:szCs w:val="28"/>
          <w:vertAlign w:val="subscript"/>
        </w:rPr>
        <w:t>раств</w:t>
      </w:r>
      <w:r w:rsidRPr="00D0677B">
        <w:rPr>
          <w:rFonts w:ascii="Times New Roman" w:hAnsi="Times New Roman"/>
          <w:sz w:val="28"/>
          <w:szCs w:val="28"/>
        </w:rPr>
        <w:t xml:space="preserve"> – концентрация раствора коагулянта, принимается согласно п. 6.21 [1] для неочищенного до 17%,  для очищенного до 24%;</w:t>
      </w:r>
    </w:p>
    <w:p w:rsidR="00DC01B9" w:rsidRPr="00D0677B" w:rsidRDefault="00DC01B9" w:rsidP="000C23F7">
      <w:pPr>
        <w:spacing w:before="240" w:after="240" w:line="360" w:lineRule="auto"/>
        <w:ind w:firstLine="709"/>
        <w:jc w:val="both"/>
        <w:rPr>
          <w:rFonts w:ascii="Times New Roman" w:hAnsi="Times New Roman"/>
          <w:sz w:val="28"/>
          <w:szCs w:val="28"/>
        </w:rPr>
      </w:pPr>
      <w:r w:rsidRPr="00D0677B">
        <w:rPr>
          <w:rFonts w:ascii="Times New Roman" w:hAnsi="Times New Roman"/>
          <w:sz w:val="28"/>
          <w:szCs w:val="28"/>
        </w:rPr>
        <w:t>g – объемный вес раствора коагулянта,  т/м</w:t>
      </w:r>
      <w:r w:rsidRPr="00D0677B">
        <w:rPr>
          <w:rFonts w:ascii="Times New Roman" w:hAnsi="Times New Roman"/>
          <w:sz w:val="28"/>
          <w:szCs w:val="28"/>
          <w:vertAlign w:val="superscript"/>
        </w:rPr>
        <w:t>3</w:t>
      </w:r>
      <w:r w:rsidRPr="00D0677B">
        <w:rPr>
          <w:rFonts w:ascii="Times New Roman" w:hAnsi="Times New Roman"/>
          <w:sz w:val="28"/>
          <w:szCs w:val="28"/>
        </w:rPr>
        <w:t>.</w:t>
      </w:r>
    </w:p>
    <w:p w:rsidR="00DC01B9" w:rsidRPr="00D0677B" w:rsidRDefault="00DC01B9" w:rsidP="000C23F7">
      <w:pPr>
        <w:spacing w:before="240" w:after="240" w:line="360" w:lineRule="auto"/>
        <w:ind w:firstLine="709"/>
        <w:jc w:val="both"/>
        <w:rPr>
          <w:rFonts w:ascii="Times New Roman" w:hAnsi="Times New Roman"/>
          <w:sz w:val="28"/>
          <w:szCs w:val="28"/>
        </w:rPr>
      </w:pPr>
      <w:r w:rsidRPr="00D0677B">
        <w:rPr>
          <w:rFonts w:ascii="Times New Roman" w:hAnsi="Times New Roman"/>
          <w:sz w:val="28"/>
          <w:szCs w:val="28"/>
        </w:rPr>
        <w:t> </w:t>
      </w:r>
      <w:r w:rsidRPr="00D0677B">
        <w:rPr>
          <w:rFonts w:ascii="Times New Roman" w:hAnsi="Times New Roman"/>
          <w:spacing w:val="-2"/>
          <w:sz w:val="28"/>
          <w:szCs w:val="28"/>
        </w:rPr>
        <w:t>Размеры баков в плане назначают из расчета глубины слоя раствора 1–3 м.</w:t>
      </w:r>
    </w:p>
    <w:p w:rsidR="00DC01B9" w:rsidRPr="00D0677B" w:rsidRDefault="00DC01B9" w:rsidP="000C23F7">
      <w:pPr>
        <w:spacing w:before="240" w:after="240" w:line="360" w:lineRule="auto"/>
        <w:ind w:firstLine="709"/>
        <w:jc w:val="both"/>
        <w:rPr>
          <w:rFonts w:ascii="Times New Roman" w:hAnsi="Times New Roman"/>
          <w:sz w:val="28"/>
          <w:szCs w:val="28"/>
        </w:rPr>
      </w:pPr>
      <w:r w:rsidRPr="00D0677B">
        <w:rPr>
          <w:rFonts w:ascii="Times New Roman" w:hAnsi="Times New Roman"/>
          <w:sz w:val="28"/>
          <w:szCs w:val="28"/>
        </w:rPr>
        <w:t>Количество растворных баков принимается с учетом разовой поставки, а также времени его растворения и должно быть не менее трех.</w:t>
      </w:r>
    </w:p>
    <w:p w:rsidR="00DC01B9" w:rsidRPr="00D0677B" w:rsidRDefault="00DC01B9" w:rsidP="000C23F7">
      <w:pPr>
        <w:spacing w:before="240" w:after="240" w:line="360" w:lineRule="auto"/>
        <w:ind w:firstLine="709"/>
        <w:jc w:val="both"/>
        <w:rPr>
          <w:rFonts w:ascii="Times New Roman" w:hAnsi="Times New Roman"/>
          <w:sz w:val="28"/>
          <w:szCs w:val="28"/>
        </w:rPr>
      </w:pPr>
      <w:r w:rsidRPr="00D0677B">
        <w:rPr>
          <w:rFonts w:ascii="Times New Roman" w:hAnsi="Times New Roman"/>
          <w:sz w:val="28"/>
          <w:szCs w:val="28"/>
        </w:rPr>
        <w:t>Количество расходных баков должно быть не менее двух. Высота слоя раствора в баках – 1.5–3.0 м.  Раствор коагулянта из растворных баков в расходные может перепускаться самотеком либо перекачиваться насосом.</w:t>
      </w:r>
    </w:p>
    <w:p w:rsidR="00DC01B9" w:rsidRPr="00D0677B" w:rsidRDefault="00DC01B9" w:rsidP="000C23F7">
      <w:pPr>
        <w:spacing w:before="240" w:after="240" w:line="360" w:lineRule="auto"/>
        <w:ind w:firstLine="709"/>
        <w:jc w:val="both"/>
        <w:rPr>
          <w:rFonts w:ascii="Times New Roman" w:hAnsi="Times New Roman"/>
          <w:sz w:val="28"/>
          <w:szCs w:val="28"/>
        </w:rPr>
      </w:pPr>
      <w:r w:rsidRPr="00D0677B">
        <w:rPr>
          <w:rFonts w:ascii="Times New Roman" w:hAnsi="Times New Roman"/>
          <w:sz w:val="28"/>
          <w:szCs w:val="28"/>
        </w:rPr>
        <w:t>В расходных баках раствор разбавляется водой до соответствующей концентрации при постоянном перемешивании.</w:t>
      </w:r>
    </w:p>
    <w:p w:rsidR="00DC01B9" w:rsidRPr="00D0677B" w:rsidRDefault="00DC01B9" w:rsidP="000C23F7">
      <w:pPr>
        <w:tabs>
          <w:tab w:val="left" w:pos="2436"/>
        </w:tabs>
        <w:spacing w:line="360" w:lineRule="auto"/>
        <w:ind w:firstLine="709"/>
        <w:jc w:val="both"/>
        <w:rPr>
          <w:rFonts w:ascii="Times New Roman" w:hAnsi="Times New Roman"/>
          <w:sz w:val="28"/>
          <w:szCs w:val="28"/>
        </w:rPr>
      </w:pPr>
      <w:r w:rsidRPr="00D0677B">
        <w:rPr>
          <w:rFonts w:ascii="Times New Roman" w:hAnsi="Times New Roman"/>
          <w:sz w:val="28"/>
          <w:szCs w:val="28"/>
          <w:lang w:val="en-US"/>
        </w:rPr>
        <w:t>W</w:t>
      </w:r>
      <w:r w:rsidRPr="00D0677B">
        <w:rPr>
          <w:rFonts w:ascii="Times New Roman" w:hAnsi="Times New Roman"/>
          <w:sz w:val="28"/>
          <w:szCs w:val="28"/>
          <w:vertAlign w:val="subscript"/>
        </w:rPr>
        <w:t>раств</w:t>
      </w:r>
      <w:r w:rsidRPr="00D0677B">
        <w:rPr>
          <w:rFonts w:ascii="Times New Roman" w:hAnsi="Times New Roman"/>
          <w:sz w:val="28"/>
          <w:szCs w:val="28"/>
        </w:rPr>
        <w:t xml:space="preserve"> = 700*10*0.00004/10000*0.24*3 = 38.8 м</w:t>
      </w:r>
      <w:r w:rsidRPr="00D0677B">
        <w:rPr>
          <w:rFonts w:ascii="Times New Roman" w:hAnsi="Times New Roman"/>
          <w:sz w:val="28"/>
          <w:szCs w:val="28"/>
          <w:vertAlign w:val="superscript"/>
        </w:rPr>
        <w:t>3</w:t>
      </w:r>
    </w:p>
    <w:p w:rsidR="00DC01B9" w:rsidRPr="00D0677B" w:rsidRDefault="00DC01B9" w:rsidP="000C23F7">
      <w:pPr>
        <w:tabs>
          <w:tab w:val="left" w:pos="2436"/>
        </w:tabs>
        <w:spacing w:line="360" w:lineRule="auto"/>
        <w:ind w:firstLine="709"/>
        <w:jc w:val="both"/>
        <w:rPr>
          <w:rFonts w:ascii="Times New Roman" w:hAnsi="Times New Roman"/>
          <w:b/>
          <w:sz w:val="28"/>
          <w:szCs w:val="28"/>
        </w:rPr>
      </w:pPr>
    </w:p>
    <w:p w:rsidR="00DC01B9" w:rsidRPr="00D0677B" w:rsidRDefault="00DC01B9" w:rsidP="000C23F7">
      <w:pPr>
        <w:spacing w:line="360" w:lineRule="auto"/>
        <w:ind w:firstLine="709"/>
        <w:jc w:val="both"/>
        <w:rPr>
          <w:rFonts w:ascii="Times New Roman" w:hAnsi="Times New Roman"/>
          <w:b/>
          <w:i/>
          <w:iCs/>
          <w:sz w:val="28"/>
          <w:szCs w:val="28"/>
          <w:u w:val="single"/>
        </w:rPr>
      </w:pPr>
      <w:r w:rsidRPr="00D0677B">
        <w:rPr>
          <w:rFonts w:ascii="Times New Roman" w:hAnsi="Times New Roman"/>
          <w:b/>
          <w:i/>
          <w:iCs/>
          <w:sz w:val="28"/>
          <w:szCs w:val="28"/>
          <w:u w:val="single"/>
        </w:rPr>
        <w:t>Суточный расход реагента</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Суточный расход реагентов рассчитывается по формуле:</w:t>
      </w:r>
    </w:p>
    <w:p w:rsidR="00DC01B9" w:rsidRPr="00D0677B" w:rsidRDefault="00DC01B9" w:rsidP="000C23F7">
      <w:pPr>
        <w:spacing w:line="360" w:lineRule="auto"/>
        <w:ind w:firstLine="709"/>
        <w:jc w:val="both"/>
        <w:rPr>
          <w:rFonts w:ascii="Times New Roman" w:hAnsi="Times New Roman"/>
          <w:sz w:val="28"/>
          <w:szCs w:val="28"/>
        </w:rPr>
      </w:pPr>
    </w:p>
    <w:p w:rsidR="00DC01B9" w:rsidRPr="00D0677B" w:rsidRDefault="00514218" w:rsidP="000C23F7">
      <w:pPr>
        <w:spacing w:line="360" w:lineRule="auto"/>
        <w:ind w:firstLine="709"/>
        <w:jc w:val="both"/>
        <w:rPr>
          <w:rFonts w:ascii="Times New Roman" w:hAnsi="Times New Roman"/>
          <w:sz w:val="28"/>
          <w:szCs w:val="28"/>
        </w:rPr>
      </w:pPr>
      <w:r>
        <w:rPr>
          <w:rFonts w:ascii="Times New Roman" w:hAnsi="Times New Roman"/>
          <w:noProof/>
          <w:sz w:val="28"/>
          <w:szCs w:val="28"/>
        </w:rPr>
        <w:pict>
          <v:shape id="Рисунок 96" o:spid="_x0000_i1043" type="#_x0000_t75" style="width:120.75pt;height:40.5pt;visibility:visible">
            <v:imagedata r:id="rId32" o:title=""/>
          </v:shape>
        </w:pict>
      </w:r>
    </w:p>
    <w:p w:rsidR="00DC01B9" w:rsidRPr="00D0677B" w:rsidRDefault="00514218" w:rsidP="000C23F7">
      <w:pPr>
        <w:spacing w:line="360" w:lineRule="auto"/>
        <w:ind w:firstLine="709"/>
        <w:jc w:val="both"/>
        <w:rPr>
          <w:rFonts w:ascii="Times New Roman" w:hAnsi="Times New Roman"/>
          <w:sz w:val="28"/>
          <w:szCs w:val="28"/>
        </w:rPr>
      </w:pPr>
      <w:r>
        <w:rPr>
          <w:rFonts w:ascii="Times New Roman" w:hAnsi="Times New Roman"/>
          <w:noProof/>
          <w:sz w:val="28"/>
          <w:szCs w:val="28"/>
        </w:rPr>
        <w:pict>
          <v:shape id="Рисунок 97" o:spid="_x0000_i1044" type="#_x0000_t75" style="width:456.75pt;height:48pt;visibility:visible">
            <v:imagedata r:id="rId33" o:title=""/>
          </v:shape>
        </w:pict>
      </w:r>
    </w:p>
    <w:p w:rsidR="00DC01B9" w:rsidRPr="00D0677B" w:rsidRDefault="00DC01B9" w:rsidP="000C23F7">
      <w:pPr>
        <w:spacing w:line="360" w:lineRule="auto"/>
        <w:ind w:firstLine="709"/>
        <w:jc w:val="both"/>
        <w:rPr>
          <w:rFonts w:ascii="Times New Roman" w:hAnsi="Times New Roman"/>
          <w:sz w:val="28"/>
          <w:szCs w:val="28"/>
        </w:rPr>
      </w:pP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lang w:val="en-US"/>
        </w:rPr>
        <w:t>C</w:t>
      </w:r>
      <w:r w:rsidRPr="00D0677B">
        <w:rPr>
          <w:rFonts w:ascii="Times New Roman" w:hAnsi="Times New Roman"/>
          <w:sz w:val="28"/>
          <w:szCs w:val="28"/>
          <w:vertAlign w:val="subscript"/>
        </w:rPr>
        <w:t>сут</w:t>
      </w:r>
      <w:r w:rsidRPr="00D0677B">
        <w:rPr>
          <w:rFonts w:ascii="Times New Roman" w:hAnsi="Times New Roman"/>
          <w:sz w:val="28"/>
          <w:szCs w:val="28"/>
        </w:rPr>
        <w:t>=(35* 15600)/10*90 = 606.7 кг.</w:t>
      </w:r>
    </w:p>
    <w:p w:rsidR="00DC01B9" w:rsidRPr="00D0677B" w:rsidRDefault="00DC01B9" w:rsidP="000C23F7">
      <w:pPr>
        <w:spacing w:line="360" w:lineRule="auto"/>
        <w:ind w:firstLine="709"/>
        <w:jc w:val="both"/>
        <w:rPr>
          <w:rFonts w:ascii="Times New Roman" w:hAnsi="Times New Roman"/>
          <w:b/>
          <w:sz w:val="28"/>
          <w:szCs w:val="28"/>
        </w:rPr>
      </w:pP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Объем растворного бака коагулянта рассчитывается по формуле:</w:t>
      </w:r>
    </w:p>
    <w:p w:rsidR="00DC01B9" w:rsidRPr="00D0677B" w:rsidRDefault="00DC01B9" w:rsidP="000C23F7">
      <w:pPr>
        <w:spacing w:line="360" w:lineRule="auto"/>
        <w:ind w:firstLine="709"/>
        <w:jc w:val="both"/>
        <w:rPr>
          <w:rFonts w:ascii="Times New Roman" w:hAnsi="Times New Roman"/>
          <w:sz w:val="28"/>
          <w:szCs w:val="28"/>
        </w:rPr>
      </w:pPr>
    </w:p>
    <w:p w:rsidR="00DC01B9" w:rsidRPr="00D0677B" w:rsidRDefault="00514218" w:rsidP="000C23F7">
      <w:pPr>
        <w:spacing w:line="360" w:lineRule="auto"/>
        <w:ind w:firstLine="709"/>
        <w:jc w:val="both"/>
        <w:rPr>
          <w:rFonts w:ascii="Times New Roman" w:hAnsi="Times New Roman"/>
          <w:sz w:val="28"/>
          <w:szCs w:val="28"/>
        </w:rPr>
      </w:pPr>
      <w:r>
        <w:rPr>
          <w:rFonts w:ascii="Times New Roman" w:hAnsi="Times New Roman"/>
          <w:noProof/>
          <w:sz w:val="28"/>
          <w:szCs w:val="28"/>
        </w:rPr>
        <w:pict>
          <v:shape id="Рисунок 98" o:spid="_x0000_i1045" type="#_x0000_t75" style="width:96pt;height:36pt;visibility:visible">
            <v:imagedata r:id="rId34" o:title=""/>
          </v:shape>
        </w:pict>
      </w:r>
    </w:p>
    <w:p w:rsidR="00DC01B9" w:rsidRPr="00D0677B" w:rsidRDefault="00514218" w:rsidP="003662D1">
      <w:pPr>
        <w:spacing w:line="360" w:lineRule="auto"/>
        <w:ind w:firstLine="709"/>
        <w:jc w:val="center"/>
        <w:rPr>
          <w:rFonts w:ascii="Times New Roman" w:hAnsi="Times New Roman"/>
          <w:sz w:val="28"/>
          <w:szCs w:val="28"/>
        </w:rPr>
      </w:pPr>
      <w:r>
        <w:rPr>
          <w:rFonts w:ascii="Times New Roman" w:hAnsi="Times New Roman"/>
          <w:noProof/>
          <w:sz w:val="28"/>
          <w:szCs w:val="28"/>
        </w:rPr>
        <w:pict>
          <v:shape id="Рисунок 99" o:spid="_x0000_i1046" type="#_x0000_t75" style="width:465pt;height:48.75pt;visibility:visible">
            <v:imagedata r:id="rId35" o:title=""/>
          </v:shape>
        </w:pict>
      </w:r>
    </w:p>
    <w:p w:rsidR="00DC01B9" w:rsidRPr="00D0677B" w:rsidRDefault="00514218" w:rsidP="003662D1">
      <w:pPr>
        <w:spacing w:line="360" w:lineRule="auto"/>
        <w:ind w:firstLine="709"/>
        <w:jc w:val="center"/>
        <w:rPr>
          <w:rFonts w:ascii="Times New Roman" w:hAnsi="Times New Roman"/>
          <w:b/>
          <w:sz w:val="28"/>
          <w:szCs w:val="28"/>
        </w:rPr>
      </w:pPr>
      <w:r>
        <w:rPr>
          <w:rFonts w:ascii="Times New Roman" w:hAnsi="Times New Roman"/>
          <w:b/>
          <w:noProof/>
          <w:sz w:val="28"/>
          <w:szCs w:val="28"/>
        </w:rPr>
        <w:pict>
          <v:shape id="Рисунок 100" o:spid="_x0000_i1047" type="#_x0000_t75" style="width:466.5pt;height:33.75pt;visibility:visible">
            <v:imagedata r:id="rId36" o:title=""/>
          </v:shape>
        </w:pict>
      </w:r>
    </w:p>
    <w:p w:rsidR="00DC01B9" w:rsidRPr="00D0677B" w:rsidRDefault="00DC01B9" w:rsidP="000C23F7">
      <w:pPr>
        <w:spacing w:line="360" w:lineRule="auto"/>
        <w:ind w:firstLine="709"/>
        <w:jc w:val="both"/>
        <w:rPr>
          <w:rFonts w:ascii="Times New Roman" w:hAnsi="Times New Roman"/>
          <w:sz w:val="28"/>
          <w:szCs w:val="28"/>
        </w:rPr>
      </w:pP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lang w:val="en-US"/>
        </w:rPr>
        <w:t>W</w:t>
      </w:r>
      <w:r w:rsidRPr="00D0677B">
        <w:rPr>
          <w:rFonts w:ascii="Times New Roman" w:hAnsi="Times New Roman"/>
          <w:sz w:val="28"/>
          <w:szCs w:val="28"/>
        </w:rPr>
        <w:t>= (700*12*35)/1000*1*18= 16.3 м</w:t>
      </w:r>
      <w:r w:rsidRPr="00D0677B">
        <w:rPr>
          <w:rFonts w:ascii="Times New Roman" w:hAnsi="Times New Roman"/>
          <w:sz w:val="28"/>
          <w:szCs w:val="28"/>
          <w:vertAlign w:val="superscript"/>
        </w:rPr>
        <w:t>3</w:t>
      </w:r>
      <w:r w:rsidRPr="00D0677B">
        <w:rPr>
          <w:rFonts w:ascii="Times New Roman" w:hAnsi="Times New Roman"/>
          <w:sz w:val="28"/>
          <w:szCs w:val="28"/>
        </w:rPr>
        <w:t>.</w:t>
      </w:r>
    </w:p>
    <w:p w:rsidR="00DC01B9" w:rsidRPr="00D0677B" w:rsidRDefault="00DC01B9" w:rsidP="000C23F7">
      <w:pPr>
        <w:spacing w:line="360" w:lineRule="auto"/>
        <w:ind w:firstLine="709"/>
        <w:jc w:val="both"/>
        <w:rPr>
          <w:rFonts w:ascii="Times New Roman" w:hAnsi="Times New Roman"/>
          <w:b/>
          <w:sz w:val="28"/>
          <w:szCs w:val="28"/>
        </w:rPr>
      </w:pP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Объем расходного бака коагулянта определяется по формуле:</w:t>
      </w:r>
    </w:p>
    <w:p w:rsidR="00DC01B9" w:rsidRPr="00D0677B" w:rsidRDefault="00DC01B9" w:rsidP="000C23F7">
      <w:pPr>
        <w:spacing w:line="360" w:lineRule="auto"/>
        <w:ind w:firstLine="709"/>
        <w:jc w:val="both"/>
        <w:rPr>
          <w:rFonts w:ascii="Times New Roman" w:hAnsi="Times New Roman"/>
          <w:sz w:val="28"/>
          <w:szCs w:val="28"/>
        </w:rPr>
      </w:pPr>
    </w:p>
    <w:p w:rsidR="00DC01B9" w:rsidRPr="00D0677B" w:rsidRDefault="00514218" w:rsidP="000C23F7">
      <w:pPr>
        <w:spacing w:line="360" w:lineRule="auto"/>
        <w:ind w:firstLine="709"/>
        <w:jc w:val="both"/>
        <w:rPr>
          <w:rFonts w:ascii="Times New Roman" w:hAnsi="Times New Roman"/>
          <w:sz w:val="28"/>
          <w:szCs w:val="28"/>
        </w:rPr>
      </w:pPr>
      <w:r>
        <w:rPr>
          <w:rFonts w:ascii="Times New Roman" w:hAnsi="Times New Roman"/>
          <w:noProof/>
          <w:sz w:val="28"/>
          <w:szCs w:val="28"/>
        </w:rPr>
        <w:pict>
          <v:shape id="Рисунок 101" o:spid="_x0000_i1048" type="#_x0000_t75" style="width:84.75pt;height:45pt;visibility:visible">
            <v:imagedata r:id="rId37" o:title=""/>
          </v:shape>
        </w:pict>
      </w:r>
    </w:p>
    <w:p w:rsidR="00DC01B9" w:rsidRPr="00D0677B" w:rsidRDefault="00DC01B9" w:rsidP="000C23F7">
      <w:pPr>
        <w:spacing w:line="360" w:lineRule="auto"/>
        <w:ind w:firstLine="709"/>
        <w:jc w:val="both"/>
        <w:rPr>
          <w:rFonts w:ascii="Times New Roman" w:hAnsi="Times New Roman"/>
          <w:b/>
          <w:sz w:val="28"/>
          <w:szCs w:val="28"/>
        </w:rPr>
      </w:pP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lang w:val="en-US"/>
        </w:rPr>
        <w:t>W</w:t>
      </w:r>
      <w:r w:rsidRPr="00D0677B">
        <w:rPr>
          <w:rFonts w:ascii="Times New Roman" w:hAnsi="Times New Roman"/>
          <w:sz w:val="28"/>
          <w:szCs w:val="28"/>
        </w:rPr>
        <w:t>= (16.3*12)/8= 24.45 м</w:t>
      </w:r>
      <w:r w:rsidRPr="00D0677B">
        <w:rPr>
          <w:rFonts w:ascii="Times New Roman" w:hAnsi="Times New Roman"/>
          <w:sz w:val="28"/>
          <w:szCs w:val="28"/>
          <w:vertAlign w:val="superscript"/>
        </w:rPr>
        <w:t>3</w:t>
      </w:r>
      <w:r w:rsidRPr="00D0677B">
        <w:rPr>
          <w:rFonts w:ascii="Times New Roman" w:hAnsi="Times New Roman"/>
          <w:sz w:val="28"/>
          <w:szCs w:val="28"/>
        </w:rPr>
        <w:t>.</w:t>
      </w:r>
    </w:p>
    <w:p w:rsidR="00DC01B9" w:rsidRPr="00D0677B" w:rsidRDefault="00DC01B9" w:rsidP="000C23F7">
      <w:pPr>
        <w:pStyle w:val="2"/>
        <w:spacing w:line="360" w:lineRule="auto"/>
        <w:ind w:firstLine="709"/>
        <w:jc w:val="both"/>
        <w:rPr>
          <w:rFonts w:eastAsia="TimesNewRomanPSMT"/>
          <w:sz w:val="28"/>
          <w:szCs w:val="28"/>
        </w:rPr>
      </w:pPr>
    </w:p>
    <w:p w:rsidR="00DC01B9" w:rsidRPr="00D0677B" w:rsidRDefault="00DC01B9" w:rsidP="000C23F7">
      <w:pPr>
        <w:tabs>
          <w:tab w:val="left" w:pos="2436"/>
        </w:tabs>
        <w:spacing w:after="0" w:line="360" w:lineRule="auto"/>
        <w:ind w:firstLine="709"/>
        <w:jc w:val="both"/>
        <w:rPr>
          <w:rFonts w:ascii="Times New Roman" w:hAnsi="Times New Roman"/>
          <w:sz w:val="28"/>
          <w:szCs w:val="28"/>
        </w:rPr>
      </w:pPr>
      <w:r w:rsidRPr="00D0677B">
        <w:rPr>
          <w:rFonts w:ascii="Times New Roman" w:eastAsia="TimesNewRomanPSMT" w:hAnsi="Times New Roman"/>
          <w:sz w:val="28"/>
          <w:szCs w:val="28"/>
          <w:lang w:eastAsia="en-US"/>
        </w:rPr>
        <w:br w:type="page"/>
      </w:r>
    </w:p>
    <w:p w:rsidR="00DC01B9" w:rsidRPr="00D0677B" w:rsidRDefault="00DC01B9" w:rsidP="003662D1">
      <w:pPr>
        <w:pStyle w:val="1"/>
        <w:jc w:val="center"/>
        <w:rPr>
          <w:rFonts w:ascii="Times New Roman" w:hAnsi="Times New Roman"/>
          <w:b w:val="0"/>
          <w:color w:val="auto"/>
        </w:rPr>
      </w:pPr>
      <w:bookmarkStart w:id="13" w:name="_Toc281266309"/>
      <w:r w:rsidRPr="00D0677B">
        <w:rPr>
          <w:rFonts w:ascii="Times New Roman" w:hAnsi="Times New Roman"/>
          <w:color w:val="auto"/>
        </w:rPr>
        <w:t>4 ЭКОНОМИЧЕСКАЯ ЧАСТЬ</w:t>
      </w:r>
      <w:bookmarkEnd w:id="13"/>
    </w:p>
    <w:p w:rsidR="00DC01B9" w:rsidRDefault="00DC01B9" w:rsidP="000C23F7">
      <w:pPr>
        <w:spacing w:line="360" w:lineRule="auto"/>
        <w:ind w:firstLine="709"/>
        <w:jc w:val="both"/>
        <w:rPr>
          <w:rFonts w:ascii="Times New Roman" w:hAnsi="Times New Roman"/>
          <w:sz w:val="28"/>
          <w:szCs w:val="28"/>
        </w:rPr>
      </w:pP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1.Находим Предотвращенный ущерб от сброса взвешенных веществ:</w:t>
      </w:r>
    </w:p>
    <w:p w:rsidR="00DC01B9" w:rsidRPr="00D0677B" w:rsidRDefault="00DC01B9" w:rsidP="000C23F7">
      <w:pPr>
        <w:spacing w:line="360" w:lineRule="auto"/>
        <w:ind w:firstLine="709"/>
        <w:jc w:val="both"/>
        <w:rPr>
          <w:rFonts w:ascii="Times New Roman" w:hAnsi="Times New Roman"/>
          <w:i/>
          <w:sz w:val="28"/>
          <w:szCs w:val="28"/>
        </w:rPr>
      </w:pPr>
      <w:r w:rsidRPr="00D0677B">
        <w:rPr>
          <w:rFonts w:ascii="Times New Roman" w:hAnsi="Times New Roman"/>
          <w:i/>
          <w:sz w:val="28"/>
          <w:szCs w:val="28"/>
        </w:rPr>
        <w:t xml:space="preserve">ПУвзв.вещ= </w:t>
      </w:r>
      <w:r w:rsidRPr="00D0677B">
        <w:rPr>
          <w:rFonts w:ascii="Times New Roman" w:hAnsi="Times New Roman"/>
          <w:i/>
          <w:sz w:val="28"/>
          <w:szCs w:val="28"/>
          <w:lang w:val="en-US"/>
        </w:rPr>
        <w:t>Q</w:t>
      </w:r>
      <w:r w:rsidRPr="00D0677B">
        <w:rPr>
          <w:rFonts w:ascii="Times New Roman" w:hAnsi="Times New Roman"/>
          <w:i/>
          <w:sz w:val="28"/>
          <w:szCs w:val="28"/>
        </w:rPr>
        <w:t xml:space="preserve">год * (Снач – Ссб )* Пл* 10-9 </w:t>
      </w:r>
    </w:p>
    <w:p w:rsidR="00DC01B9" w:rsidRPr="00D0677B" w:rsidRDefault="00DC01B9" w:rsidP="000C23F7">
      <w:pPr>
        <w:spacing w:line="360" w:lineRule="auto"/>
        <w:ind w:firstLine="709"/>
        <w:jc w:val="both"/>
        <w:rPr>
          <w:rFonts w:ascii="Times New Roman" w:hAnsi="Times New Roman"/>
          <w:i/>
          <w:sz w:val="28"/>
          <w:szCs w:val="28"/>
        </w:rPr>
      </w:pPr>
      <w:r w:rsidRPr="00D0677B">
        <w:rPr>
          <w:rFonts w:ascii="Times New Roman" w:hAnsi="Times New Roman"/>
          <w:i/>
          <w:sz w:val="28"/>
          <w:szCs w:val="28"/>
        </w:rPr>
        <w:t>ПУвзв.вещ= 15600*365 *1000* ( 480-8,3)* 366*0.000000001=1591920 р.</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 xml:space="preserve">Где ПУ- предотвращенный ущерб ; </w:t>
      </w:r>
      <w:r w:rsidRPr="00D0677B">
        <w:rPr>
          <w:rFonts w:ascii="Times New Roman" w:hAnsi="Times New Roman"/>
          <w:sz w:val="28"/>
          <w:szCs w:val="28"/>
          <w:lang w:val="en-US"/>
        </w:rPr>
        <w:t>Q</w:t>
      </w:r>
      <w:r w:rsidRPr="00D0677B">
        <w:rPr>
          <w:rFonts w:ascii="Times New Roman" w:hAnsi="Times New Roman"/>
          <w:sz w:val="28"/>
          <w:szCs w:val="28"/>
        </w:rPr>
        <w:t>год – годовой расход сточной воды ; Снач – концентрация до чистки ; Ссб – концентрация при которой возможен сброс ; Пл – плата за сброс.</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 xml:space="preserve">2. Находим предотвращенный ущерб от сброса химического загрязнения: </w:t>
      </w:r>
    </w:p>
    <w:p w:rsidR="00DC01B9" w:rsidRPr="00D0677B" w:rsidRDefault="00DC01B9" w:rsidP="000C23F7">
      <w:pPr>
        <w:spacing w:line="360" w:lineRule="auto"/>
        <w:ind w:firstLine="709"/>
        <w:jc w:val="both"/>
        <w:rPr>
          <w:rFonts w:ascii="Times New Roman" w:hAnsi="Times New Roman"/>
          <w:i/>
          <w:sz w:val="28"/>
          <w:szCs w:val="28"/>
        </w:rPr>
      </w:pPr>
      <w:r w:rsidRPr="00D0677B">
        <w:rPr>
          <w:rFonts w:ascii="Times New Roman" w:hAnsi="Times New Roman"/>
          <w:i/>
          <w:sz w:val="28"/>
          <w:szCs w:val="28"/>
        </w:rPr>
        <w:t xml:space="preserve">ПУхим.вещ-ва= </w:t>
      </w:r>
      <w:r w:rsidRPr="00D0677B">
        <w:rPr>
          <w:rFonts w:ascii="Times New Roman" w:hAnsi="Times New Roman"/>
          <w:i/>
          <w:sz w:val="28"/>
          <w:szCs w:val="28"/>
          <w:lang w:val="en-US"/>
        </w:rPr>
        <w:t>Q</w:t>
      </w:r>
      <w:r w:rsidRPr="00D0677B">
        <w:rPr>
          <w:rFonts w:ascii="Times New Roman" w:hAnsi="Times New Roman"/>
          <w:i/>
          <w:sz w:val="28"/>
          <w:szCs w:val="28"/>
        </w:rPr>
        <w:t>год * (Снач – Ссб )* Пл* 10-9</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ПУхим.вещ-ва=15600*365*1000*(3.5-1.5)*55100*0.000000001</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=627478 р.</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 xml:space="preserve">3. Затраты на очистку от взвешенных веществ: </w:t>
      </w:r>
    </w:p>
    <w:p w:rsidR="00DC01B9" w:rsidRPr="00D0677B" w:rsidRDefault="00DC01B9" w:rsidP="000C23F7">
      <w:pPr>
        <w:spacing w:line="360" w:lineRule="auto"/>
        <w:ind w:firstLine="709"/>
        <w:jc w:val="both"/>
        <w:rPr>
          <w:rFonts w:ascii="Times New Roman" w:hAnsi="Times New Roman"/>
          <w:i/>
          <w:sz w:val="28"/>
          <w:szCs w:val="28"/>
        </w:rPr>
      </w:pPr>
      <w:r w:rsidRPr="00D0677B">
        <w:rPr>
          <w:rFonts w:ascii="Times New Roman" w:hAnsi="Times New Roman"/>
          <w:i/>
          <w:sz w:val="28"/>
          <w:szCs w:val="28"/>
        </w:rPr>
        <w:t xml:space="preserve">Звзв= </w:t>
      </w:r>
      <w:r w:rsidRPr="00D0677B">
        <w:rPr>
          <w:rFonts w:ascii="Times New Roman" w:hAnsi="Times New Roman"/>
          <w:i/>
          <w:sz w:val="28"/>
          <w:szCs w:val="28"/>
          <w:lang w:val="en-US"/>
        </w:rPr>
        <w:t>Q</w:t>
      </w:r>
      <w:r w:rsidRPr="00D0677B">
        <w:rPr>
          <w:rFonts w:ascii="Times New Roman" w:hAnsi="Times New Roman"/>
          <w:i/>
          <w:sz w:val="28"/>
          <w:szCs w:val="28"/>
        </w:rPr>
        <w:t>год*Сб</w:t>
      </w:r>
    </w:p>
    <w:p w:rsidR="00DC01B9" w:rsidRPr="00D0677B" w:rsidRDefault="00DC01B9" w:rsidP="000C23F7">
      <w:pPr>
        <w:spacing w:line="360" w:lineRule="auto"/>
        <w:ind w:firstLine="709"/>
        <w:jc w:val="both"/>
        <w:rPr>
          <w:rFonts w:ascii="Times New Roman" w:hAnsi="Times New Roman"/>
          <w:i/>
          <w:sz w:val="28"/>
          <w:szCs w:val="28"/>
        </w:rPr>
      </w:pPr>
      <w:r w:rsidRPr="00D0677B">
        <w:rPr>
          <w:rFonts w:ascii="Times New Roman" w:hAnsi="Times New Roman"/>
          <w:i/>
          <w:sz w:val="28"/>
          <w:szCs w:val="28"/>
        </w:rPr>
        <w:t>Звзв= 15600*1000*365 * 1,2= 683 280 р</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Где Сб- себестоимость очистки.</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4. Затраты на очистку от химического загрязнения :</w:t>
      </w:r>
    </w:p>
    <w:p w:rsidR="00DC01B9" w:rsidRPr="00D0677B" w:rsidRDefault="00DC01B9" w:rsidP="000C23F7">
      <w:pPr>
        <w:spacing w:line="360" w:lineRule="auto"/>
        <w:ind w:firstLine="709"/>
        <w:jc w:val="both"/>
        <w:rPr>
          <w:rFonts w:ascii="Times New Roman" w:hAnsi="Times New Roman"/>
          <w:i/>
          <w:sz w:val="28"/>
          <w:szCs w:val="28"/>
        </w:rPr>
      </w:pPr>
      <w:r w:rsidRPr="00D0677B">
        <w:rPr>
          <w:rFonts w:ascii="Times New Roman" w:hAnsi="Times New Roman"/>
          <w:i/>
          <w:sz w:val="28"/>
          <w:szCs w:val="28"/>
        </w:rPr>
        <w:t xml:space="preserve">Зхим.загр= </w:t>
      </w:r>
      <w:r w:rsidRPr="00D0677B">
        <w:rPr>
          <w:rFonts w:ascii="Times New Roman" w:hAnsi="Times New Roman"/>
          <w:i/>
          <w:sz w:val="28"/>
          <w:szCs w:val="28"/>
          <w:lang w:val="en-US"/>
        </w:rPr>
        <w:t>Q</w:t>
      </w:r>
      <w:r w:rsidRPr="00D0677B">
        <w:rPr>
          <w:rFonts w:ascii="Times New Roman" w:hAnsi="Times New Roman"/>
          <w:i/>
          <w:sz w:val="28"/>
          <w:szCs w:val="28"/>
        </w:rPr>
        <w:t>год*Сб</w:t>
      </w:r>
    </w:p>
    <w:p w:rsidR="00DC01B9" w:rsidRPr="00D0677B" w:rsidRDefault="00DC01B9" w:rsidP="000C23F7">
      <w:pPr>
        <w:spacing w:line="360" w:lineRule="auto"/>
        <w:ind w:firstLine="709"/>
        <w:jc w:val="both"/>
        <w:rPr>
          <w:rFonts w:ascii="Times New Roman" w:hAnsi="Times New Roman"/>
          <w:i/>
          <w:sz w:val="28"/>
          <w:szCs w:val="28"/>
        </w:rPr>
      </w:pPr>
      <w:r w:rsidRPr="00D0677B">
        <w:rPr>
          <w:rFonts w:ascii="Times New Roman" w:hAnsi="Times New Roman"/>
          <w:i/>
          <w:sz w:val="28"/>
          <w:szCs w:val="28"/>
        </w:rPr>
        <w:t xml:space="preserve">Зхим.загр= 15600*1000*365 * 5= 1 423 500р. </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5. Общий предотвращенный ущерб равен:</w:t>
      </w:r>
    </w:p>
    <w:p w:rsidR="00DC01B9" w:rsidRPr="00D0677B" w:rsidRDefault="00DC01B9" w:rsidP="000C23F7">
      <w:pPr>
        <w:spacing w:line="360" w:lineRule="auto"/>
        <w:ind w:firstLine="709"/>
        <w:jc w:val="both"/>
        <w:rPr>
          <w:rFonts w:ascii="Times New Roman" w:hAnsi="Times New Roman"/>
          <w:i/>
          <w:sz w:val="28"/>
          <w:szCs w:val="28"/>
        </w:rPr>
      </w:pPr>
      <w:r w:rsidRPr="00D0677B">
        <w:rPr>
          <w:rFonts w:ascii="Times New Roman" w:hAnsi="Times New Roman"/>
          <w:i/>
          <w:sz w:val="28"/>
          <w:szCs w:val="28"/>
        </w:rPr>
        <w:t>ПУобщ= ПУхим + ПУвзв</w:t>
      </w:r>
    </w:p>
    <w:p w:rsidR="00DC01B9" w:rsidRPr="00D0677B" w:rsidRDefault="00DC01B9" w:rsidP="000C23F7">
      <w:pPr>
        <w:spacing w:line="360" w:lineRule="auto"/>
        <w:ind w:firstLine="709"/>
        <w:jc w:val="both"/>
        <w:rPr>
          <w:rFonts w:ascii="Times New Roman" w:hAnsi="Times New Roman"/>
          <w:i/>
          <w:sz w:val="28"/>
          <w:szCs w:val="28"/>
        </w:rPr>
      </w:pPr>
      <w:r w:rsidRPr="00D0677B">
        <w:rPr>
          <w:rFonts w:ascii="Times New Roman" w:hAnsi="Times New Roman"/>
          <w:i/>
          <w:sz w:val="28"/>
          <w:szCs w:val="28"/>
        </w:rPr>
        <w:t>ПУобщ= 1591920 + 627478= 2 219 398р.</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6.Общие затраты на очистку :</w:t>
      </w:r>
    </w:p>
    <w:p w:rsidR="00DC01B9" w:rsidRPr="00D0677B" w:rsidRDefault="00DC01B9" w:rsidP="000C23F7">
      <w:pPr>
        <w:spacing w:line="360" w:lineRule="auto"/>
        <w:ind w:firstLine="709"/>
        <w:jc w:val="both"/>
        <w:rPr>
          <w:rFonts w:ascii="Times New Roman" w:hAnsi="Times New Roman"/>
          <w:i/>
          <w:sz w:val="28"/>
          <w:szCs w:val="28"/>
        </w:rPr>
      </w:pPr>
      <w:r w:rsidRPr="00D0677B">
        <w:rPr>
          <w:rFonts w:ascii="Times New Roman" w:hAnsi="Times New Roman"/>
          <w:i/>
          <w:sz w:val="28"/>
          <w:szCs w:val="28"/>
        </w:rPr>
        <w:t>Зобщ= Звзв + Зхим.загр</w:t>
      </w:r>
    </w:p>
    <w:p w:rsidR="00DC01B9" w:rsidRPr="00D0677B" w:rsidRDefault="00DC01B9" w:rsidP="000C23F7">
      <w:pPr>
        <w:spacing w:line="360" w:lineRule="auto"/>
        <w:ind w:firstLine="709"/>
        <w:jc w:val="both"/>
        <w:rPr>
          <w:rFonts w:ascii="Times New Roman" w:hAnsi="Times New Roman"/>
          <w:i/>
          <w:sz w:val="28"/>
          <w:szCs w:val="28"/>
        </w:rPr>
      </w:pPr>
      <w:r w:rsidRPr="00D0677B">
        <w:rPr>
          <w:rFonts w:ascii="Times New Roman" w:hAnsi="Times New Roman"/>
          <w:i/>
          <w:sz w:val="28"/>
          <w:szCs w:val="28"/>
        </w:rPr>
        <w:t>Зобщ = 683 280 + 1 423 500 = 2 106 780 р.</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 xml:space="preserve">7. Прибыль от продажи осадка равна: </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  стоимость песка составляет 66р/м3 , суточный объем осадка,накапливаемого в песколовках – 0.36 м3/сут,соответственно в год – 132 мз , следовательно годовая прибыль от продажи осадка равна 132*66= 8672 р.</w:t>
      </w: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sz w:val="28"/>
          <w:szCs w:val="28"/>
        </w:rPr>
        <w:t>8. Экономическая эффективность очистки:</w:t>
      </w:r>
    </w:p>
    <w:p w:rsidR="00DC01B9" w:rsidRPr="00D0677B" w:rsidRDefault="00DC01B9" w:rsidP="000C23F7">
      <w:pPr>
        <w:spacing w:line="360" w:lineRule="auto"/>
        <w:ind w:firstLine="709"/>
        <w:jc w:val="both"/>
        <w:rPr>
          <w:rFonts w:ascii="Times New Roman" w:hAnsi="Times New Roman"/>
          <w:i/>
          <w:sz w:val="28"/>
          <w:szCs w:val="28"/>
        </w:rPr>
      </w:pPr>
      <w:r w:rsidRPr="00D0677B">
        <w:rPr>
          <w:rFonts w:ascii="Times New Roman" w:hAnsi="Times New Roman"/>
          <w:i/>
          <w:sz w:val="28"/>
          <w:szCs w:val="28"/>
        </w:rPr>
        <w:t>Э= ПУобщ – Зобщ + П</w:t>
      </w:r>
    </w:p>
    <w:p w:rsidR="00DC01B9" w:rsidRPr="00D0677B" w:rsidRDefault="00DC01B9" w:rsidP="000C23F7">
      <w:pPr>
        <w:spacing w:line="360" w:lineRule="auto"/>
        <w:ind w:firstLine="709"/>
        <w:jc w:val="both"/>
        <w:rPr>
          <w:rFonts w:ascii="Times New Roman" w:hAnsi="Times New Roman"/>
          <w:i/>
          <w:sz w:val="28"/>
          <w:szCs w:val="28"/>
        </w:rPr>
      </w:pPr>
      <w:r w:rsidRPr="00D0677B">
        <w:rPr>
          <w:rFonts w:ascii="Times New Roman" w:hAnsi="Times New Roman"/>
          <w:i/>
          <w:sz w:val="28"/>
          <w:szCs w:val="28"/>
        </w:rPr>
        <w:t>Э= 2 219 398 –2 106 780 + 8672 = 121 290 р.</w:t>
      </w:r>
    </w:p>
    <w:p w:rsidR="00DC01B9" w:rsidRPr="00D0677B" w:rsidRDefault="00DC01B9" w:rsidP="000C23F7">
      <w:pPr>
        <w:spacing w:line="360" w:lineRule="auto"/>
        <w:ind w:firstLine="709"/>
        <w:jc w:val="both"/>
        <w:rPr>
          <w:rFonts w:ascii="Times New Roman" w:hAnsi="Times New Roman"/>
          <w:i/>
          <w:sz w:val="28"/>
          <w:szCs w:val="28"/>
        </w:rPr>
      </w:pPr>
    </w:p>
    <w:p w:rsidR="00DC01B9" w:rsidRPr="00D0677B" w:rsidRDefault="00DC01B9" w:rsidP="000C23F7">
      <w:pPr>
        <w:spacing w:line="360" w:lineRule="auto"/>
        <w:ind w:firstLine="709"/>
        <w:jc w:val="both"/>
        <w:rPr>
          <w:rFonts w:ascii="Times New Roman" w:hAnsi="Times New Roman"/>
          <w:sz w:val="28"/>
          <w:szCs w:val="28"/>
        </w:rPr>
      </w:pPr>
      <w:r w:rsidRPr="00D0677B">
        <w:rPr>
          <w:rFonts w:ascii="Times New Roman" w:hAnsi="Times New Roman"/>
          <w:b/>
          <w:sz w:val="28"/>
          <w:szCs w:val="28"/>
        </w:rPr>
        <w:t>Вывод</w:t>
      </w:r>
      <w:r w:rsidRPr="00D0677B">
        <w:rPr>
          <w:rFonts w:ascii="Times New Roman" w:hAnsi="Times New Roman"/>
          <w:sz w:val="28"/>
          <w:szCs w:val="28"/>
        </w:rPr>
        <w:t xml:space="preserve">: Исходя из данных расчетов можно сделать вывод ,что проводить очистку сточных вод по данной технологической схеме целесообразно, т.к это экономически выгодно. </w:t>
      </w:r>
    </w:p>
    <w:p w:rsidR="00DC01B9" w:rsidRPr="00D0677B" w:rsidRDefault="00DC01B9" w:rsidP="000C23F7">
      <w:pPr>
        <w:spacing w:line="360" w:lineRule="auto"/>
        <w:ind w:firstLine="709"/>
        <w:jc w:val="both"/>
        <w:rPr>
          <w:rFonts w:ascii="Times New Roman" w:hAnsi="Times New Roman"/>
          <w:sz w:val="28"/>
          <w:szCs w:val="28"/>
        </w:rPr>
      </w:pPr>
    </w:p>
    <w:p w:rsidR="00DC01B9" w:rsidRPr="00D0677B" w:rsidRDefault="00DC01B9" w:rsidP="000C23F7">
      <w:pPr>
        <w:spacing w:line="360" w:lineRule="auto"/>
        <w:ind w:firstLine="709"/>
        <w:jc w:val="both"/>
        <w:rPr>
          <w:rFonts w:ascii="Times New Roman" w:hAnsi="Times New Roman"/>
          <w:b/>
          <w:sz w:val="28"/>
          <w:szCs w:val="28"/>
        </w:rPr>
      </w:pPr>
      <w:r w:rsidRPr="00D0677B">
        <w:rPr>
          <w:rFonts w:ascii="Times New Roman" w:hAnsi="Times New Roman"/>
          <w:b/>
          <w:sz w:val="28"/>
          <w:szCs w:val="28"/>
        </w:rPr>
        <w:br w:type="page"/>
      </w:r>
    </w:p>
    <w:p w:rsidR="00DC01B9" w:rsidRPr="003662D1" w:rsidRDefault="00DC01B9" w:rsidP="003662D1">
      <w:pPr>
        <w:pStyle w:val="1"/>
        <w:jc w:val="center"/>
        <w:rPr>
          <w:rFonts w:ascii="Times New Roman" w:hAnsi="Times New Roman"/>
          <w:color w:val="auto"/>
        </w:rPr>
      </w:pPr>
      <w:bookmarkStart w:id="14" w:name="_Toc281266310"/>
      <w:r w:rsidRPr="003662D1">
        <w:rPr>
          <w:rFonts w:ascii="Times New Roman" w:hAnsi="Times New Roman"/>
          <w:color w:val="auto"/>
        </w:rPr>
        <w:t>ЗАКЛЮЧЕНИЕ</w:t>
      </w:r>
      <w:bookmarkEnd w:id="14"/>
    </w:p>
    <w:p w:rsidR="00DC01B9" w:rsidRPr="00D0677B" w:rsidRDefault="00DC01B9" w:rsidP="000C23F7">
      <w:pPr>
        <w:spacing w:after="0" w:line="360" w:lineRule="auto"/>
        <w:ind w:firstLine="709"/>
        <w:jc w:val="both"/>
        <w:rPr>
          <w:rFonts w:ascii="Times New Roman" w:hAnsi="Times New Roman"/>
          <w:b/>
          <w:sz w:val="28"/>
          <w:szCs w:val="28"/>
        </w:rPr>
      </w:pPr>
    </w:p>
    <w:p w:rsidR="00DC01B9" w:rsidRPr="00D0677B" w:rsidRDefault="00DC01B9" w:rsidP="000C23F7">
      <w:pPr>
        <w:autoSpaceDE w:val="0"/>
        <w:autoSpaceDN w:val="0"/>
        <w:adjustRightInd w:val="0"/>
        <w:spacing w:after="0" w:line="360" w:lineRule="auto"/>
        <w:ind w:firstLine="709"/>
        <w:jc w:val="both"/>
        <w:rPr>
          <w:rFonts w:ascii="Times New Roman" w:eastAsia="TimesNewRomanPSMT" w:hAnsi="Times New Roman"/>
          <w:sz w:val="28"/>
          <w:szCs w:val="28"/>
        </w:rPr>
      </w:pPr>
      <w:r w:rsidRPr="00D0677B">
        <w:rPr>
          <w:rFonts w:ascii="Times New Roman" w:eastAsia="TimesNewRomanPSMT" w:hAnsi="Times New Roman"/>
          <w:sz w:val="28"/>
          <w:szCs w:val="28"/>
        </w:rPr>
        <w:t>В ходе курсового проекта составлен технологический узел очистки от взвешенных веществ и соединений свинца перед сбросом воды в водоем, проведен расчет основного оборудования и экономического ущерба.</w:t>
      </w:r>
    </w:p>
    <w:p w:rsidR="00DC01B9" w:rsidRPr="00D0677B" w:rsidRDefault="00DC01B9" w:rsidP="000C23F7">
      <w:pPr>
        <w:autoSpaceDE w:val="0"/>
        <w:autoSpaceDN w:val="0"/>
        <w:adjustRightInd w:val="0"/>
        <w:spacing w:after="0" w:line="360" w:lineRule="auto"/>
        <w:ind w:firstLine="709"/>
        <w:jc w:val="both"/>
        <w:rPr>
          <w:rFonts w:ascii="Times New Roman" w:eastAsia="TimesNewRomanPSMT" w:hAnsi="Times New Roman"/>
          <w:sz w:val="28"/>
          <w:szCs w:val="28"/>
        </w:rPr>
      </w:pPr>
      <w:r w:rsidRPr="00D0677B">
        <w:rPr>
          <w:rFonts w:ascii="Times New Roman" w:eastAsia="TimesNewRomanPSMT" w:hAnsi="Times New Roman"/>
          <w:sz w:val="28"/>
          <w:szCs w:val="28"/>
        </w:rPr>
        <w:t>В настоящее время в области очистки сточных вод основным направлением развития является разработка канализационных систем с минимальным сбросом сточных вод в водоем или без сброса - бессточных систем. Необходима разработка рациональных способов сокращения объема сточных вод за счет создания оборотных и замкнутых систем водоснабжения, исключающих сброс воды в водоемы. При таком водоснабжении предусматривается необходимая очистка сточной воды, охлаждение оборотной воды, обработка и повторное использование сточной воды.</w:t>
      </w:r>
    </w:p>
    <w:p w:rsidR="00DC01B9" w:rsidRPr="00D0677B" w:rsidRDefault="00DC01B9" w:rsidP="000C23F7">
      <w:pPr>
        <w:spacing w:after="0" w:line="360" w:lineRule="auto"/>
        <w:ind w:firstLine="709"/>
        <w:jc w:val="both"/>
        <w:rPr>
          <w:rFonts w:ascii="Times New Roman" w:hAnsi="Times New Roman"/>
          <w:b/>
          <w:sz w:val="28"/>
          <w:szCs w:val="28"/>
        </w:rPr>
      </w:pPr>
      <w:r w:rsidRPr="00D0677B">
        <w:rPr>
          <w:rFonts w:ascii="Times New Roman" w:hAnsi="Times New Roman"/>
          <w:b/>
          <w:sz w:val="28"/>
          <w:szCs w:val="28"/>
        </w:rPr>
        <w:br w:type="page"/>
      </w:r>
    </w:p>
    <w:p w:rsidR="00DC01B9" w:rsidRPr="003662D1" w:rsidRDefault="00DC01B9" w:rsidP="003662D1">
      <w:pPr>
        <w:pStyle w:val="1"/>
        <w:jc w:val="center"/>
        <w:rPr>
          <w:rFonts w:ascii="Times New Roman" w:hAnsi="Times New Roman"/>
          <w:color w:val="auto"/>
        </w:rPr>
      </w:pPr>
      <w:bookmarkStart w:id="15" w:name="_Toc281266311"/>
      <w:r w:rsidRPr="003662D1">
        <w:rPr>
          <w:rFonts w:ascii="Times New Roman" w:hAnsi="Times New Roman"/>
          <w:color w:val="auto"/>
        </w:rPr>
        <w:t>СПИСОК ЛИТЕРАТУРЫ</w:t>
      </w:r>
      <w:bookmarkEnd w:id="15"/>
    </w:p>
    <w:p w:rsidR="00DC01B9" w:rsidRPr="00D0677B" w:rsidRDefault="00DC01B9" w:rsidP="000C23F7">
      <w:pPr>
        <w:spacing w:after="0" w:line="360" w:lineRule="auto"/>
        <w:ind w:firstLine="709"/>
        <w:jc w:val="both"/>
        <w:rPr>
          <w:rFonts w:ascii="Times New Roman" w:hAnsi="Times New Roman"/>
          <w:b/>
          <w:sz w:val="28"/>
          <w:szCs w:val="28"/>
        </w:rPr>
      </w:pPr>
    </w:p>
    <w:p w:rsidR="00DC01B9" w:rsidRPr="00D0677B" w:rsidRDefault="00DC01B9" w:rsidP="000C23F7">
      <w:pPr>
        <w:pStyle w:val="11"/>
        <w:numPr>
          <w:ilvl w:val="0"/>
          <w:numId w:val="19"/>
        </w:numPr>
        <w:autoSpaceDE w:val="0"/>
        <w:autoSpaceDN w:val="0"/>
        <w:adjustRightInd w:val="0"/>
        <w:spacing w:line="360" w:lineRule="auto"/>
        <w:ind w:left="0" w:firstLine="709"/>
        <w:jc w:val="both"/>
        <w:rPr>
          <w:sz w:val="28"/>
          <w:szCs w:val="28"/>
        </w:rPr>
      </w:pPr>
      <w:r w:rsidRPr="00D0677B">
        <w:rPr>
          <w:rFonts w:eastAsia="TimesNewRomanPSMT"/>
          <w:sz w:val="28"/>
          <w:szCs w:val="28"/>
          <w:lang w:eastAsia="en-US"/>
        </w:rPr>
        <w:t>Ветошкин А.Г. Процессы и аппараты защиты гидросферы. Учебное пособие. – Пенза: Изд-во Пенз. гос. ун-та, 2004.</w:t>
      </w:r>
    </w:p>
    <w:p w:rsidR="00DC01B9" w:rsidRPr="00D0677B" w:rsidRDefault="00DC01B9" w:rsidP="000C23F7">
      <w:pPr>
        <w:pStyle w:val="11"/>
        <w:widowControl w:val="0"/>
        <w:numPr>
          <w:ilvl w:val="0"/>
          <w:numId w:val="19"/>
        </w:numPr>
        <w:autoSpaceDE w:val="0"/>
        <w:autoSpaceDN w:val="0"/>
        <w:adjustRightInd w:val="0"/>
        <w:spacing w:line="360" w:lineRule="auto"/>
        <w:ind w:left="0" w:firstLine="709"/>
        <w:jc w:val="both"/>
        <w:rPr>
          <w:sz w:val="28"/>
          <w:szCs w:val="28"/>
        </w:rPr>
      </w:pPr>
      <w:r w:rsidRPr="00D0677B">
        <w:rPr>
          <w:sz w:val="28"/>
          <w:szCs w:val="28"/>
        </w:rPr>
        <w:t>Инженерная защита поверхностных вод от промышленных стоков: Учебное пособие /Д.А. Кривошеин, П.П. Кукин, В.Л. Лапин и др. – М.: Высшая школа, 2003 – 344 с: ил.</w:t>
      </w:r>
    </w:p>
    <w:p w:rsidR="00DC01B9" w:rsidRPr="00D0677B" w:rsidRDefault="00DC01B9" w:rsidP="000C23F7">
      <w:pPr>
        <w:pStyle w:val="11"/>
        <w:widowControl w:val="0"/>
        <w:numPr>
          <w:ilvl w:val="0"/>
          <w:numId w:val="19"/>
        </w:numPr>
        <w:autoSpaceDE w:val="0"/>
        <w:autoSpaceDN w:val="0"/>
        <w:adjustRightInd w:val="0"/>
        <w:spacing w:line="360" w:lineRule="auto"/>
        <w:ind w:left="0" w:firstLine="709"/>
        <w:jc w:val="both"/>
        <w:rPr>
          <w:sz w:val="28"/>
          <w:szCs w:val="28"/>
        </w:rPr>
      </w:pPr>
      <w:r w:rsidRPr="00D0677B">
        <w:rPr>
          <w:sz w:val="28"/>
          <w:szCs w:val="28"/>
        </w:rPr>
        <w:t>Журба М.Г., Соколов Л.И., Говорова Ж.М. Водоснабжение. Проектирование систем и сооружений. Уч. Пособие. – М.: издательство АСВ, 2004. – 496 с.</w:t>
      </w:r>
    </w:p>
    <w:p w:rsidR="00DC01B9" w:rsidRPr="00D0677B" w:rsidRDefault="00DC01B9" w:rsidP="000C23F7">
      <w:pPr>
        <w:pStyle w:val="11"/>
        <w:widowControl w:val="0"/>
        <w:numPr>
          <w:ilvl w:val="0"/>
          <w:numId w:val="19"/>
        </w:numPr>
        <w:autoSpaceDE w:val="0"/>
        <w:autoSpaceDN w:val="0"/>
        <w:adjustRightInd w:val="0"/>
        <w:spacing w:line="360" w:lineRule="auto"/>
        <w:ind w:left="0" w:firstLine="709"/>
        <w:jc w:val="both"/>
        <w:rPr>
          <w:sz w:val="28"/>
          <w:szCs w:val="28"/>
        </w:rPr>
      </w:pPr>
      <w:r w:rsidRPr="00D0677B">
        <w:rPr>
          <w:sz w:val="28"/>
          <w:szCs w:val="28"/>
        </w:rPr>
        <w:t>Батугин А.С, Захарова А,А. Защита гидросферы. Ч.1. Учебное пособие для студентов 4 – го курса специальности ИЗОС.- М.: МГГУ,2006</w:t>
      </w:r>
    </w:p>
    <w:p w:rsidR="00DC01B9" w:rsidRPr="00D0677B" w:rsidRDefault="00DC01B9" w:rsidP="000C23F7">
      <w:pPr>
        <w:pStyle w:val="11"/>
        <w:widowControl w:val="0"/>
        <w:numPr>
          <w:ilvl w:val="0"/>
          <w:numId w:val="19"/>
        </w:numPr>
        <w:autoSpaceDE w:val="0"/>
        <w:autoSpaceDN w:val="0"/>
        <w:adjustRightInd w:val="0"/>
        <w:spacing w:line="360" w:lineRule="auto"/>
        <w:ind w:left="0" w:firstLine="709"/>
        <w:jc w:val="both"/>
        <w:rPr>
          <w:sz w:val="28"/>
          <w:szCs w:val="28"/>
        </w:rPr>
      </w:pPr>
      <w:r w:rsidRPr="00D0677B">
        <w:rPr>
          <w:sz w:val="28"/>
          <w:szCs w:val="28"/>
        </w:rPr>
        <w:t>Фрог Б.Н., Левченко А.П. Водоподготовка: Учебное пособие для вузов. М. Издательство МГУ, 1996 – 680 с; 178 ил.</w:t>
      </w:r>
    </w:p>
    <w:p w:rsidR="00DC01B9" w:rsidRPr="00D0677B" w:rsidRDefault="00DC01B9" w:rsidP="000C23F7">
      <w:pPr>
        <w:pStyle w:val="11"/>
        <w:widowControl w:val="0"/>
        <w:numPr>
          <w:ilvl w:val="0"/>
          <w:numId w:val="19"/>
        </w:numPr>
        <w:autoSpaceDE w:val="0"/>
        <w:autoSpaceDN w:val="0"/>
        <w:adjustRightInd w:val="0"/>
        <w:spacing w:line="360" w:lineRule="auto"/>
        <w:ind w:left="0" w:firstLine="709"/>
        <w:jc w:val="both"/>
        <w:rPr>
          <w:sz w:val="28"/>
          <w:szCs w:val="28"/>
        </w:rPr>
      </w:pPr>
      <w:r w:rsidRPr="00D0677B">
        <w:rPr>
          <w:sz w:val="28"/>
          <w:szCs w:val="28"/>
        </w:rPr>
        <w:t>Родионов А.И., Клушин В.Н., Торочешников. Техника защиты окружающей среды. Учебник для вузов. М.: Химия 1989 – 512с.</w:t>
      </w:r>
    </w:p>
    <w:p w:rsidR="00DC01B9" w:rsidRPr="00D0677B" w:rsidRDefault="00DC01B9" w:rsidP="000C23F7">
      <w:pPr>
        <w:pStyle w:val="11"/>
        <w:widowControl w:val="0"/>
        <w:numPr>
          <w:ilvl w:val="0"/>
          <w:numId w:val="19"/>
        </w:numPr>
        <w:autoSpaceDE w:val="0"/>
        <w:autoSpaceDN w:val="0"/>
        <w:adjustRightInd w:val="0"/>
        <w:spacing w:line="360" w:lineRule="auto"/>
        <w:ind w:left="0" w:firstLine="709"/>
        <w:jc w:val="both"/>
        <w:rPr>
          <w:sz w:val="28"/>
          <w:szCs w:val="28"/>
        </w:rPr>
      </w:pPr>
      <w:r w:rsidRPr="00D0677B">
        <w:rPr>
          <w:sz w:val="28"/>
          <w:szCs w:val="28"/>
        </w:rPr>
        <w:t xml:space="preserve">Томаков П.И., Коваленко В.С., Михайлов А.М., Калашников А.Т. Экология и охрана природы при открытых горных работах. М.: Издательство МГГУ. – 1994, 418 с.: ил.  </w:t>
      </w:r>
    </w:p>
    <w:p w:rsidR="00DC01B9" w:rsidRPr="00D0677B" w:rsidRDefault="00DC01B9" w:rsidP="000C23F7">
      <w:pPr>
        <w:spacing w:after="0" w:line="360" w:lineRule="auto"/>
        <w:ind w:firstLine="709"/>
        <w:jc w:val="both"/>
        <w:rPr>
          <w:rFonts w:ascii="Times New Roman" w:hAnsi="Times New Roman"/>
          <w:sz w:val="28"/>
          <w:szCs w:val="28"/>
        </w:rPr>
      </w:pPr>
      <w:bookmarkStart w:id="16" w:name="_GoBack"/>
      <w:bookmarkEnd w:id="16"/>
    </w:p>
    <w:sectPr w:rsidR="00DC01B9" w:rsidRPr="00D0677B" w:rsidSect="000C23F7">
      <w:footerReference w:type="default" r:id="rId38"/>
      <w:pgSz w:w="11906" w:h="16838"/>
      <w:pgMar w:top="851"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1B9" w:rsidRDefault="00DC01B9" w:rsidP="00DF4557">
      <w:pPr>
        <w:spacing w:after="0" w:line="240" w:lineRule="auto"/>
      </w:pPr>
      <w:r>
        <w:separator/>
      </w:r>
    </w:p>
  </w:endnote>
  <w:endnote w:type="continuationSeparator" w:id="0">
    <w:p w:rsidR="00DC01B9" w:rsidRDefault="00DC01B9" w:rsidP="00DF4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1B9" w:rsidRDefault="00DC01B9">
    <w:pPr>
      <w:pStyle w:val="ad"/>
      <w:jc w:val="center"/>
    </w:pPr>
    <w:r>
      <w:fldChar w:fldCharType="begin"/>
    </w:r>
    <w:r>
      <w:instrText xml:space="preserve"> PAGE   \* MERGEFORMAT </w:instrText>
    </w:r>
    <w:r>
      <w:fldChar w:fldCharType="separate"/>
    </w:r>
    <w:r w:rsidR="00514218">
      <w:rPr>
        <w:noProof/>
      </w:rPr>
      <w:t>1</w:t>
    </w:r>
    <w:r>
      <w:fldChar w:fldCharType="end"/>
    </w:r>
  </w:p>
  <w:p w:rsidR="00DC01B9" w:rsidRDefault="00DC01B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1B9" w:rsidRDefault="00DC01B9" w:rsidP="00DF4557">
      <w:pPr>
        <w:spacing w:after="0" w:line="240" w:lineRule="auto"/>
      </w:pPr>
      <w:r>
        <w:separator/>
      </w:r>
    </w:p>
  </w:footnote>
  <w:footnote w:type="continuationSeparator" w:id="0">
    <w:p w:rsidR="00DC01B9" w:rsidRDefault="00DC01B9" w:rsidP="00DF45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61044"/>
    <w:multiLevelType w:val="hybridMultilevel"/>
    <w:tmpl w:val="5F10413A"/>
    <w:lvl w:ilvl="0" w:tplc="04190001">
      <w:start w:val="1"/>
      <w:numFmt w:val="bullet"/>
      <w:lvlText w:val=""/>
      <w:lvlJc w:val="left"/>
      <w:pPr>
        <w:tabs>
          <w:tab w:val="num" w:pos="720"/>
        </w:tabs>
        <w:ind w:left="720" w:hanging="360"/>
      </w:pPr>
      <w:rPr>
        <w:rFonts w:ascii="Symbol" w:hAnsi="Symbol" w:hint="default"/>
      </w:rPr>
    </w:lvl>
    <w:lvl w:ilvl="1" w:tplc="04190011">
      <w:start w:val="1"/>
      <w:numFmt w:val="decimal"/>
      <w:lvlText w:val="%2)"/>
      <w:lvlJc w:val="left"/>
      <w:pPr>
        <w:tabs>
          <w:tab w:val="num" w:pos="1158"/>
        </w:tabs>
        <w:ind w:left="1158"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45841C2"/>
    <w:multiLevelType w:val="hybridMultilevel"/>
    <w:tmpl w:val="14B26376"/>
    <w:lvl w:ilvl="0" w:tplc="AB0EC416">
      <w:start w:val="1"/>
      <w:numFmt w:val="decimal"/>
      <w:lvlText w:val="%1)"/>
      <w:lvlJc w:val="left"/>
      <w:pPr>
        <w:ind w:left="720" w:hanging="360"/>
      </w:pPr>
      <w:rPr>
        <w:rFonts w:ascii="Times New Roman" w:eastAsia="Times New Roman" w:hAnsi="Times New Roman" w:cs="Times New Roman" w:hint="default"/>
        <w:b/>
        <w:u w:val="singl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B93B3C"/>
    <w:multiLevelType w:val="hybridMultilevel"/>
    <w:tmpl w:val="E2020DB6"/>
    <w:lvl w:ilvl="0" w:tplc="4CA4A372">
      <w:start w:val="2"/>
      <w:numFmt w:val="decimal"/>
      <w:lvlText w:val="%1"/>
      <w:lvlJc w:val="left"/>
      <w:pPr>
        <w:ind w:left="1069" w:hanging="360"/>
      </w:pPr>
      <w:rPr>
        <w:rFonts w:eastAsia="Times New Roman" w:cs="Times New Roman" w:hint="default"/>
        <w:b/>
        <w:u w:val="none"/>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98E4B4E"/>
    <w:multiLevelType w:val="hybridMultilevel"/>
    <w:tmpl w:val="1AA0E96A"/>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DFD5003"/>
    <w:multiLevelType w:val="hybridMultilevel"/>
    <w:tmpl w:val="96629A1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AB427AB"/>
    <w:multiLevelType w:val="hybridMultilevel"/>
    <w:tmpl w:val="FCD4F89A"/>
    <w:lvl w:ilvl="0" w:tplc="2112371E">
      <w:start w:val="1"/>
      <w:numFmt w:val="decimal"/>
      <w:lvlText w:val="%1."/>
      <w:lvlJc w:val="left"/>
      <w:pPr>
        <w:tabs>
          <w:tab w:val="num" w:pos="1069"/>
        </w:tabs>
        <w:ind w:left="1069" w:hanging="360"/>
      </w:pPr>
      <w:rPr>
        <w:rFonts w:cs="Times New Roman" w:hint="default"/>
        <w:b w:val="0"/>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nsid w:val="2F160FB4"/>
    <w:multiLevelType w:val="hybridMultilevel"/>
    <w:tmpl w:val="3666367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4334A99"/>
    <w:multiLevelType w:val="multilevel"/>
    <w:tmpl w:val="493A8230"/>
    <w:lvl w:ilvl="0">
      <w:start w:val="1"/>
      <w:numFmt w:val="decimal"/>
      <w:lvlText w:val="%1"/>
      <w:lvlJc w:val="left"/>
      <w:pPr>
        <w:ind w:left="450" w:hanging="450"/>
      </w:pPr>
      <w:rPr>
        <w:rFonts w:cs="Times New Roman" w:hint="default"/>
      </w:rPr>
    </w:lvl>
    <w:lvl w:ilvl="1">
      <w:start w:val="1"/>
      <w:numFmt w:val="decimal"/>
      <w:lvlText w:val="%1.%2"/>
      <w:lvlJc w:val="left"/>
      <w:pPr>
        <w:ind w:left="1584" w:hanging="45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8">
    <w:nsid w:val="40692F1D"/>
    <w:multiLevelType w:val="hybridMultilevel"/>
    <w:tmpl w:val="75687C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0745563"/>
    <w:multiLevelType w:val="hybridMultilevel"/>
    <w:tmpl w:val="D422A50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1396E9C"/>
    <w:multiLevelType w:val="hybridMultilevel"/>
    <w:tmpl w:val="DEC4AAEC"/>
    <w:lvl w:ilvl="0" w:tplc="A71C54A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5AA463A"/>
    <w:multiLevelType w:val="multilevel"/>
    <w:tmpl w:val="CF266A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BC4E92"/>
    <w:multiLevelType w:val="hybridMultilevel"/>
    <w:tmpl w:val="3692D968"/>
    <w:lvl w:ilvl="0" w:tplc="04190001">
      <w:start w:val="1"/>
      <w:numFmt w:val="bullet"/>
      <w:lvlText w:val=""/>
      <w:lvlJc w:val="left"/>
      <w:pPr>
        <w:tabs>
          <w:tab w:val="num" w:pos="1440"/>
        </w:tabs>
        <w:ind w:left="1440" w:hanging="360"/>
      </w:pPr>
      <w:rPr>
        <w:rFonts w:ascii="Symbol" w:hAnsi="Symbol" w:hint="default"/>
      </w:rPr>
    </w:lvl>
    <w:lvl w:ilvl="1" w:tplc="0419000B">
      <w:start w:val="1"/>
      <w:numFmt w:val="bullet"/>
      <w:lvlText w:val=""/>
      <w:lvlJc w:val="left"/>
      <w:pPr>
        <w:tabs>
          <w:tab w:val="num" w:pos="2160"/>
        </w:tabs>
        <w:ind w:left="2160" w:hanging="360"/>
      </w:pPr>
      <w:rPr>
        <w:rFonts w:ascii="Wingdings" w:hAnsi="Wingdings" w:hint="default"/>
      </w:rPr>
    </w:lvl>
    <w:lvl w:ilvl="2" w:tplc="04190001">
      <w:start w:val="1"/>
      <w:numFmt w:val="bullet"/>
      <w:lvlText w:val=""/>
      <w:lvlJc w:val="left"/>
      <w:pPr>
        <w:tabs>
          <w:tab w:val="num" w:pos="2880"/>
        </w:tabs>
        <w:ind w:left="2880" w:hanging="360"/>
      </w:pPr>
      <w:rPr>
        <w:rFonts w:ascii="Symbol" w:hAnsi="Symbol"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518A6478"/>
    <w:multiLevelType w:val="hybridMultilevel"/>
    <w:tmpl w:val="E2DE0B9E"/>
    <w:lvl w:ilvl="0" w:tplc="04190011">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4">
    <w:nsid w:val="589338F1"/>
    <w:multiLevelType w:val="hybridMultilevel"/>
    <w:tmpl w:val="CBC6E38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5C4E57FD"/>
    <w:multiLevelType w:val="hybridMultilevel"/>
    <w:tmpl w:val="2306135C"/>
    <w:lvl w:ilvl="0" w:tplc="9CB0A0B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605D1803"/>
    <w:multiLevelType w:val="hybridMultilevel"/>
    <w:tmpl w:val="C5D88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A7A0751"/>
    <w:multiLevelType w:val="hybridMultilevel"/>
    <w:tmpl w:val="DA7098C4"/>
    <w:lvl w:ilvl="0" w:tplc="04190005">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70CE5329"/>
    <w:multiLevelType w:val="hybridMultilevel"/>
    <w:tmpl w:val="18D617A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75B20842"/>
    <w:multiLevelType w:val="hybridMultilevel"/>
    <w:tmpl w:val="FB6267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7AAA11FE"/>
    <w:multiLevelType w:val="hybridMultilevel"/>
    <w:tmpl w:val="721AD002"/>
    <w:lvl w:ilvl="0" w:tplc="8368BB78">
      <w:start w:val="1"/>
      <w:numFmt w:val="decimal"/>
      <w:lvlText w:val="%1."/>
      <w:lvlJc w:val="left"/>
      <w:pPr>
        <w:tabs>
          <w:tab w:val="num" w:pos="1110"/>
        </w:tabs>
        <w:ind w:left="1110" w:hanging="39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2"/>
  </w:num>
  <w:num w:numId="2">
    <w:abstractNumId w:val="17"/>
  </w:num>
  <w:num w:numId="3">
    <w:abstractNumId w:val="14"/>
  </w:num>
  <w:num w:numId="4">
    <w:abstractNumId w:val="11"/>
  </w:num>
  <w:num w:numId="5">
    <w:abstractNumId w:val="9"/>
  </w:num>
  <w:num w:numId="6">
    <w:abstractNumId w:val="3"/>
  </w:num>
  <w:num w:numId="7">
    <w:abstractNumId w:val="4"/>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5"/>
  </w:num>
  <w:num w:numId="11">
    <w:abstractNumId w:val="1"/>
  </w:num>
  <w:num w:numId="12">
    <w:abstractNumId w:val="20"/>
  </w:num>
  <w:num w:numId="13">
    <w:abstractNumId w:val="19"/>
  </w:num>
  <w:num w:numId="14">
    <w:abstractNumId w:val="16"/>
  </w:num>
  <w:num w:numId="15">
    <w:abstractNumId w:val="10"/>
  </w:num>
  <w:num w:numId="16">
    <w:abstractNumId w:val="2"/>
  </w:num>
  <w:num w:numId="17">
    <w:abstractNumId w:val="6"/>
  </w:num>
  <w:num w:numId="18">
    <w:abstractNumId w:val="0"/>
  </w:num>
  <w:num w:numId="19">
    <w:abstractNumId w:val="8"/>
  </w:num>
  <w:num w:numId="20">
    <w:abstractNumId w:val="7"/>
  </w:num>
  <w:num w:numId="21">
    <w:abstractNumId w:val="1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1238"/>
    <w:rsid w:val="0005266C"/>
    <w:rsid w:val="00055BE6"/>
    <w:rsid w:val="00070BE5"/>
    <w:rsid w:val="00091E28"/>
    <w:rsid w:val="000A173B"/>
    <w:rsid w:val="000B703D"/>
    <w:rsid w:val="000C23F7"/>
    <w:rsid w:val="000D12AF"/>
    <w:rsid w:val="000D6318"/>
    <w:rsid w:val="000F7332"/>
    <w:rsid w:val="001069A5"/>
    <w:rsid w:val="00115911"/>
    <w:rsid w:val="00122F52"/>
    <w:rsid w:val="001300C7"/>
    <w:rsid w:val="001413EC"/>
    <w:rsid w:val="00142718"/>
    <w:rsid w:val="0015480C"/>
    <w:rsid w:val="00160499"/>
    <w:rsid w:val="00190E5F"/>
    <w:rsid w:val="001B5F7A"/>
    <w:rsid w:val="001D7E6F"/>
    <w:rsid w:val="001D7ED6"/>
    <w:rsid w:val="00205B5E"/>
    <w:rsid w:val="002203EB"/>
    <w:rsid w:val="0022407C"/>
    <w:rsid w:val="002517E7"/>
    <w:rsid w:val="002519E3"/>
    <w:rsid w:val="00253C93"/>
    <w:rsid w:val="002C4E86"/>
    <w:rsid w:val="002D5930"/>
    <w:rsid w:val="00300533"/>
    <w:rsid w:val="00301692"/>
    <w:rsid w:val="00317C08"/>
    <w:rsid w:val="003223C1"/>
    <w:rsid w:val="0032769D"/>
    <w:rsid w:val="00334908"/>
    <w:rsid w:val="003662D1"/>
    <w:rsid w:val="003F01AF"/>
    <w:rsid w:val="00494B87"/>
    <w:rsid w:val="004D15D2"/>
    <w:rsid w:val="00514218"/>
    <w:rsid w:val="0055537A"/>
    <w:rsid w:val="005C1B3E"/>
    <w:rsid w:val="005C3E85"/>
    <w:rsid w:val="005E1732"/>
    <w:rsid w:val="005F123B"/>
    <w:rsid w:val="00646C70"/>
    <w:rsid w:val="00646C8B"/>
    <w:rsid w:val="0066485C"/>
    <w:rsid w:val="006718C6"/>
    <w:rsid w:val="00740491"/>
    <w:rsid w:val="0074326E"/>
    <w:rsid w:val="00771B12"/>
    <w:rsid w:val="007826AF"/>
    <w:rsid w:val="00785DEB"/>
    <w:rsid w:val="00792A13"/>
    <w:rsid w:val="007B5040"/>
    <w:rsid w:val="007B5F91"/>
    <w:rsid w:val="007C7205"/>
    <w:rsid w:val="00820248"/>
    <w:rsid w:val="008E077C"/>
    <w:rsid w:val="008F146D"/>
    <w:rsid w:val="00990264"/>
    <w:rsid w:val="009A2520"/>
    <w:rsid w:val="009A7ECC"/>
    <w:rsid w:val="009B12B0"/>
    <w:rsid w:val="009D65FF"/>
    <w:rsid w:val="009D7C6F"/>
    <w:rsid w:val="00A021A8"/>
    <w:rsid w:val="00A13D52"/>
    <w:rsid w:val="00A32796"/>
    <w:rsid w:val="00A766BE"/>
    <w:rsid w:val="00AA1825"/>
    <w:rsid w:val="00AB3B03"/>
    <w:rsid w:val="00AD362C"/>
    <w:rsid w:val="00AE27E6"/>
    <w:rsid w:val="00AF4BCC"/>
    <w:rsid w:val="00B24707"/>
    <w:rsid w:val="00B32C1B"/>
    <w:rsid w:val="00B5095C"/>
    <w:rsid w:val="00B61238"/>
    <w:rsid w:val="00BF4F47"/>
    <w:rsid w:val="00BF7C58"/>
    <w:rsid w:val="00C159CE"/>
    <w:rsid w:val="00C501FB"/>
    <w:rsid w:val="00C71FE3"/>
    <w:rsid w:val="00C72008"/>
    <w:rsid w:val="00C97032"/>
    <w:rsid w:val="00CC5F2A"/>
    <w:rsid w:val="00D0677B"/>
    <w:rsid w:val="00D40368"/>
    <w:rsid w:val="00DB3D8A"/>
    <w:rsid w:val="00DB527F"/>
    <w:rsid w:val="00DC01B9"/>
    <w:rsid w:val="00DD4CA0"/>
    <w:rsid w:val="00DF4557"/>
    <w:rsid w:val="00E800E7"/>
    <w:rsid w:val="00E841BC"/>
    <w:rsid w:val="00E979AD"/>
    <w:rsid w:val="00EA68C4"/>
    <w:rsid w:val="00ED6B19"/>
    <w:rsid w:val="00F66992"/>
    <w:rsid w:val="00F77E5A"/>
    <w:rsid w:val="00F844B5"/>
    <w:rsid w:val="00FA6832"/>
    <w:rsid w:val="00FB6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7"/>
    <o:shapelayout v:ext="edit">
      <o:idmap v:ext="edit" data="1"/>
      <o:rules v:ext="edit">
        <o:r id="V:Rule1" type="connector" idref="#_x0000_s1042"/>
      </o:rules>
    </o:shapelayout>
  </w:shapeDefaults>
  <w:decimalSymbol w:val=","/>
  <w:listSeparator w:val=";"/>
  <w15:chartTrackingRefBased/>
  <w15:docId w15:val="{0E3C686F-D36E-4D90-9A28-5D912CBC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Body Text 3"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9AD"/>
    <w:pPr>
      <w:spacing w:after="200" w:line="276" w:lineRule="auto"/>
    </w:pPr>
    <w:rPr>
      <w:sz w:val="22"/>
      <w:szCs w:val="22"/>
    </w:rPr>
  </w:style>
  <w:style w:type="paragraph" w:styleId="1">
    <w:name w:val="heading 1"/>
    <w:basedOn w:val="a"/>
    <w:next w:val="a"/>
    <w:link w:val="10"/>
    <w:qFormat/>
    <w:rsid w:val="000C23F7"/>
    <w:pPr>
      <w:keepNext/>
      <w:keepLines/>
      <w:spacing w:before="480" w:after="0"/>
      <w:outlineLvl w:val="0"/>
    </w:pPr>
    <w:rPr>
      <w:rFonts w:ascii="Cambria" w:hAnsi="Cambria"/>
      <w:b/>
      <w:bCs/>
      <w:color w:val="365F91"/>
      <w:sz w:val="28"/>
      <w:szCs w:val="28"/>
    </w:rPr>
  </w:style>
  <w:style w:type="paragraph" w:styleId="2">
    <w:name w:val="heading 2"/>
    <w:basedOn w:val="a"/>
    <w:link w:val="20"/>
    <w:qFormat/>
    <w:rsid w:val="005C1B3E"/>
    <w:pPr>
      <w:spacing w:before="100" w:beforeAutospacing="1" w:after="100" w:afterAutospacing="1" w:line="240" w:lineRule="auto"/>
      <w:outlineLvl w:val="1"/>
    </w:pPr>
    <w:rPr>
      <w:rFonts w:ascii="Times New Roman" w:hAnsi="Times New Roman"/>
      <w:b/>
      <w:bCs/>
      <w:sz w:val="36"/>
      <w:szCs w:val="36"/>
    </w:rPr>
  </w:style>
  <w:style w:type="paragraph" w:styleId="6">
    <w:name w:val="heading 6"/>
    <w:basedOn w:val="a"/>
    <w:next w:val="a"/>
    <w:link w:val="60"/>
    <w:qFormat/>
    <w:rsid w:val="00BF4F47"/>
    <w:pPr>
      <w:keepNext/>
      <w:keepLines/>
      <w:spacing w:before="200" w:after="0"/>
      <w:outlineLvl w:val="5"/>
    </w:pPr>
    <w:rPr>
      <w:rFonts w:ascii="Cambria" w:hAnsi="Cambria"/>
      <w:i/>
      <w:iCs/>
      <w:color w:val="243F60"/>
    </w:rPr>
  </w:style>
  <w:style w:type="paragraph" w:styleId="7">
    <w:name w:val="heading 7"/>
    <w:basedOn w:val="a"/>
    <w:next w:val="a"/>
    <w:link w:val="70"/>
    <w:qFormat/>
    <w:rsid w:val="00BF4F47"/>
    <w:pPr>
      <w:keepNext/>
      <w:keepLines/>
      <w:spacing w:before="200" w:after="0"/>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5C1B3E"/>
    <w:rPr>
      <w:rFonts w:ascii="Times New Roman" w:hAnsi="Times New Roman" w:cs="Times New Roman"/>
      <w:b/>
      <w:bCs/>
      <w:sz w:val="36"/>
      <w:szCs w:val="36"/>
    </w:rPr>
  </w:style>
  <w:style w:type="character" w:customStyle="1" w:styleId="apple-converted-space">
    <w:name w:val="apple-converted-space"/>
    <w:basedOn w:val="a0"/>
    <w:rsid w:val="005C1B3E"/>
    <w:rPr>
      <w:rFonts w:cs="Times New Roman"/>
    </w:rPr>
  </w:style>
  <w:style w:type="character" w:styleId="a3">
    <w:name w:val="Hyperlink"/>
    <w:basedOn w:val="a0"/>
    <w:rsid w:val="005C1B3E"/>
    <w:rPr>
      <w:rFonts w:cs="Times New Roman"/>
      <w:color w:val="0000FF"/>
      <w:u w:val="single"/>
    </w:rPr>
  </w:style>
  <w:style w:type="paragraph" w:styleId="a4">
    <w:name w:val="Balloon Text"/>
    <w:basedOn w:val="a"/>
    <w:link w:val="a5"/>
    <w:semiHidden/>
    <w:rsid w:val="005C1B3E"/>
    <w:pPr>
      <w:spacing w:after="0" w:line="240" w:lineRule="auto"/>
    </w:pPr>
    <w:rPr>
      <w:rFonts w:ascii="Tahoma" w:hAnsi="Tahoma" w:cs="Tahoma"/>
      <w:sz w:val="16"/>
      <w:szCs w:val="16"/>
    </w:rPr>
  </w:style>
  <w:style w:type="character" w:customStyle="1" w:styleId="a5">
    <w:name w:val="Текст выноски Знак"/>
    <w:basedOn w:val="a0"/>
    <w:link w:val="a4"/>
    <w:semiHidden/>
    <w:locked/>
    <w:rsid w:val="005C1B3E"/>
    <w:rPr>
      <w:rFonts w:ascii="Tahoma" w:hAnsi="Tahoma" w:cs="Tahoma"/>
      <w:sz w:val="16"/>
      <w:szCs w:val="16"/>
    </w:rPr>
  </w:style>
  <w:style w:type="character" w:customStyle="1" w:styleId="60">
    <w:name w:val="Заголовок 6 Знак"/>
    <w:basedOn w:val="a0"/>
    <w:link w:val="6"/>
    <w:locked/>
    <w:rsid w:val="00BF4F47"/>
    <w:rPr>
      <w:rFonts w:ascii="Cambria" w:hAnsi="Cambria" w:cs="Times New Roman"/>
      <w:i/>
      <w:iCs/>
      <w:color w:val="243F60"/>
    </w:rPr>
  </w:style>
  <w:style w:type="character" w:customStyle="1" w:styleId="70">
    <w:name w:val="Заголовок 7 Знак"/>
    <w:basedOn w:val="a0"/>
    <w:link w:val="7"/>
    <w:locked/>
    <w:rsid w:val="00BF4F47"/>
    <w:rPr>
      <w:rFonts w:ascii="Cambria" w:hAnsi="Cambria" w:cs="Times New Roman"/>
      <w:i/>
      <w:iCs/>
      <w:color w:val="404040"/>
    </w:rPr>
  </w:style>
  <w:style w:type="paragraph" w:styleId="3">
    <w:name w:val="Body Text 3"/>
    <w:basedOn w:val="a"/>
    <w:link w:val="30"/>
    <w:rsid w:val="00BF4F47"/>
    <w:pPr>
      <w:spacing w:after="0" w:line="360" w:lineRule="auto"/>
      <w:jc w:val="center"/>
    </w:pPr>
    <w:rPr>
      <w:rFonts w:ascii="Times New Roman" w:hAnsi="Times New Roman"/>
      <w:sz w:val="28"/>
      <w:szCs w:val="24"/>
    </w:rPr>
  </w:style>
  <w:style w:type="character" w:customStyle="1" w:styleId="30">
    <w:name w:val="Основной текст 3 Знак"/>
    <w:basedOn w:val="a0"/>
    <w:link w:val="3"/>
    <w:locked/>
    <w:rsid w:val="00BF4F47"/>
    <w:rPr>
      <w:rFonts w:ascii="Times New Roman" w:hAnsi="Times New Roman" w:cs="Times New Roman"/>
      <w:sz w:val="24"/>
      <w:szCs w:val="24"/>
    </w:rPr>
  </w:style>
  <w:style w:type="paragraph" w:styleId="a6">
    <w:name w:val="Body Text"/>
    <w:basedOn w:val="a"/>
    <w:link w:val="a7"/>
    <w:rsid w:val="00BF4F47"/>
    <w:pPr>
      <w:spacing w:after="120" w:line="240" w:lineRule="auto"/>
    </w:pPr>
    <w:rPr>
      <w:rFonts w:ascii="Times New Roman" w:hAnsi="Times New Roman"/>
      <w:sz w:val="24"/>
      <w:szCs w:val="24"/>
    </w:rPr>
  </w:style>
  <w:style w:type="character" w:customStyle="1" w:styleId="a7">
    <w:name w:val="Основной текст Знак"/>
    <w:basedOn w:val="a0"/>
    <w:link w:val="a6"/>
    <w:locked/>
    <w:rsid w:val="00BF4F47"/>
    <w:rPr>
      <w:rFonts w:ascii="Times New Roman" w:hAnsi="Times New Roman" w:cs="Times New Roman"/>
      <w:sz w:val="24"/>
      <w:szCs w:val="24"/>
    </w:rPr>
  </w:style>
  <w:style w:type="paragraph" w:styleId="a8">
    <w:name w:val="Normal (Web)"/>
    <w:basedOn w:val="a"/>
    <w:rsid w:val="00BF4F47"/>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basedOn w:val="a0"/>
    <w:rsid w:val="00BF4F47"/>
    <w:rPr>
      <w:rFonts w:cs="Times New Roman"/>
    </w:rPr>
  </w:style>
  <w:style w:type="paragraph" w:customStyle="1" w:styleId="style14">
    <w:name w:val="style14"/>
    <w:basedOn w:val="a"/>
    <w:rsid w:val="00BF4F47"/>
    <w:pPr>
      <w:spacing w:before="100" w:beforeAutospacing="1" w:after="100" w:afterAutospacing="1" w:line="240" w:lineRule="auto"/>
    </w:pPr>
    <w:rPr>
      <w:rFonts w:ascii="Times New Roman" w:hAnsi="Times New Roman"/>
      <w:sz w:val="24"/>
      <w:szCs w:val="24"/>
    </w:rPr>
  </w:style>
  <w:style w:type="character" w:styleId="a9">
    <w:name w:val="Strong"/>
    <w:basedOn w:val="a0"/>
    <w:qFormat/>
    <w:rsid w:val="00BF4F47"/>
    <w:rPr>
      <w:rFonts w:cs="Times New Roman"/>
      <w:b/>
      <w:bCs/>
    </w:rPr>
  </w:style>
  <w:style w:type="character" w:customStyle="1" w:styleId="style16">
    <w:name w:val="style16"/>
    <w:basedOn w:val="a0"/>
    <w:rsid w:val="00BF4F47"/>
    <w:rPr>
      <w:rFonts w:cs="Times New Roman"/>
    </w:rPr>
  </w:style>
  <w:style w:type="paragraph" w:customStyle="1" w:styleId="style18">
    <w:name w:val="style18"/>
    <w:basedOn w:val="a"/>
    <w:rsid w:val="00BF4F47"/>
    <w:pPr>
      <w:spacing w:before="100" w:beforeAutospacing="1" w:after="100" w:afterAutospacing="1" w:line="240" w:lineRule="auto"/>
    </w:pPr>
    <w:rPr>
      <w:rFonts w:ascii="Times New Roman" w:hAnsi="Times New Roman"/>
      <w:sz w:val="24"/>
      <w:szCs w:val="24"/>
    </w:rPr>
  </w:style>
  <w:style w:type="paragraph" w:customStyle="1" w:styleId="style10">
    <w:name w:val="style10"/>
    <w:basedOn w:val="a"/>
    <w:rsid w:val="00BF4F47"/>
    <w:pPr>
      <w:spacing w:before="100" w:beforeAutospacing="1" w:after="100" w:afterAutospacing="1" w:line="240" w:lineRule="auto"/>
    </w:pPr>
    <w:rPr>
      <w:rFonts w:ascii="Times New Roman" w:hAnsi="Times New Roman"/>
      <w:sz w:val="24"/>
      <w:szCs w:val="24"/>
    </w:rPr>
  </w:style>
  <w:style w:type="character" w:customStyle="1" w:styleId="style17">
    <w:name w:val="style17"/>
    <w:basedOn w:val="a0"/>
    <w:rsid w:val="00BF4F47"/>
    <w:rPr>
      <w:rFonts w:cs="Times New Roman"/>
    </w:rPr>
  </w:style>
  <w:style w:type="paragraph" w:styleId="21">
    <w:name w:val="Body Text Indent 2"/>
    <w:basedOn w:val="a"/>
    <w:link w:val="22"/>
    <w:semiHidden/>
    <w:rsid w:val="00BF4F47"/>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semiHidden/>
    <w:locked/>
    <w:rsid w:val="00BF4F47"/>
    <w:rPr>
      <w:rFonts w:ascii="Times New Roman" w:hAnsi="Times New Roman" w:cs="Times New Roman"/>
      <w:sz w:val="24"/>
      <w:szCs w:val="24"/>
    </w:rPr>
  </w:style>
  <w:style w:type="table" w:styleId="aa">
    <w:name w:val="Table Grid"/>
    <w:basedOn w:val="a1"/>
    <w:rsid w:val="00BF4F47"/>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semiHidden/>
    <w:rsid w:val="00BF4F47"/>
    <w:pPr>
      <w:spacing w:after="120" w:line="480" w:lineRule="auto"/>
    </w:pPr>
    <w:rPr>
      <w:rFonts w:ascii="Times New Roman" w:hAnsi="Times New Roman"/>
      <w:sz w:val="24"/>
      <w:szCs w:val="24"/>
    </w:rPr>
  </w:style>
  <w:style w:type="character" w:customStyle="1" w:styleId="24">
    <w:name w:val="Основной текст 2 Знак"/>
    <w:basedOn w:val="a0"/>
    <w:link w:val="23"/>
    <w:semiHidden/>
    <w:locked/>
    <w:rsid w:val="00BF4F47"/>
    <w:rPr>
      <w:rFonts w:ascii="Times New Roman" w:hAnsi="Times New Roman" w:cs="Times New Roman"/>
      <w:sz w:val="24"/>
      <w:szCs w:val="24"/>
    </w:rPr>
  </w:style>
  <w:style w:type="paragraph" w:styleId="31">
    <w:name w:val="Body Text Indent 3"/>
    <w:basedOn w:val="a"/>
    <w:link w:val="32"/>
    <w:semiHidden/>
    <w:rsid w:val="00BF4F47"/>
    <w:pPr>
      <w:spacing w:after="120" w:line="240" w:lineRule="auto"/>
      <w:ind w:left="283"/>
    </w:pPr>
    <w:rPr>
      <w:rFonts w:ascii="Times New Roman" w:hAnsi="Times New Roman"/>
      <w:sz w:val="16"/>
      <w:szCs w:val="16"/>
    </w:rPr>
  </w:style>
  <w:style w:type="character" w:customStyle="1" w:styleId="32">
    <w:name w:val="Основной текст с отступом 3 Знак"/>
    <w:basedOn w:val="a0"/>
    <w:link w:val="31"/>
    <w:semiHidden/>
    <w:locked/>
    <w:rsid w:val="00BF4F47"/>
    <w:rPr>
      <w:rFonts w:ascii="Times New Roman" w:hAnsi="Times New Roman" w:cs="Times New Roman"/>
      <w:sz w:val="16"/>
      <w:szCs w:val="16"/>
    </w:rPr>
  </w:style>
  <w:style w:type="paragraph" w:customStyle="1" w:styleId="11">
    <w:name w:val="Абзац списка1"/>
    <w:basedOn w:val="a"/>
    <w:rsid w:val="00BF4F47"/>
    <w:pPr>
      <w:spacing w:after="0" w:line="240" w:lineRule="auto"/>
      <w:ind w:left="720"/>
      <w:contextualSpacing/>
    </w:pPr>
    <w:rPr>
      <w:rFonts w:ascii="Times New Roman" w:hAnsi="Times New Roman"/>
      <w:sz w:val="24"/>
      <w:szCs w:val="24"/>
    </w:rPr>
  </w:style>
  <w:style w:type="character" w:customStyle="1" w:styleId="FontStyle30">
    <w:name w:val="Font Style30"/>
    <w:basedOn w:val="a0"/>
    <w:rsid w:val="00BF4F47"/>
    <w:rPr>
      <w:rFonts w:ascii="Times New Roman" w:hAnsi="Times New Roman" w:cs="Times New Roman"/>
      <w:spacing w:val="10"/>
      <w:sz w:val="20"/>
      <w:szCs w:val="20"/>
    </w:rPr>
  </w:style>
  <w:style w:type="paragraph" w:customStyle="1" w:styleId="Style3">
    <w:name w:val="Style3"/>
    <w:basedOn w:val="a"/>
    <w:rsid w:val="00BF4F47"/>
    <w:pPr>
      <w:widowControl w:val="0"/>
      <w:autoSpaceDE w:val="0"/>
      <w:autoSpaceDN w:val="0"/>
      <w:adjustRightInd w:val="0"/>
      <w:spacing w:after="0" w:line="206" w:lineRule="exact"/>
      <w:ind w:firstLine="1253"/>
      <w:jc w:val="both"/>
    </w:pPr>
    <w:rPr>
      <w:rFonts w:ascii="Times New Roman" w:hAnsi="Times New Roman"/>
      <w:sz w:val="24"/>
      <w:szCs w:val="24"/>
    </w:rPr>
  </w:style>
  <w:style w:type="paragraph" w:customStyle="1" w:styleId="Style100">
    <w:name w:val="Style10"/>
    <w:basedOn w:val="a"/>
    <w:rsid w:val="00BF4F47"/>
    <w:pPr>
      <w:widowControl w:val="0"/>
      <w:autoSpaceDE w:val="0"/>
      <w:autoSpaceDN w:val="0"/>
      <w:adjustRightInd w:val="0"/>
      <w:spacing w:after="0" w:line="216" w:lineRule="exact"/>
      <w:ind w:firstLine="283"/>
      <w:jc w:val="both"/>
    </w:pPr>
    <w:rPr>
      <w:rFonts w:ascii="Times New Roman" w:hAnsi="Times New Roman"/>
      <w:sz w:val="24"/>
      <w:szCs w:val="24"/>
    </w:rPr>
  </w:style>
  <w:style w:type="character" w:customStyle="1" w:styleId="FontStyle45">
    <w:name w:val="Font Style45"/>
    <w:basedOn w:val="a0"/>
    <w:rsid w:val="00BF4F47"/>
    <w:rPr>
      <w:rFonts w:ascii="Times New Roman" w:hAnsi="Times New Roman" w:cs="Times New Roman"/>
      <w:b/>
      <w:bCs/>
      <w:spacing w:val="10"/>
      <w:sz w:val="18"/>
      <w:szCs w:val="18"/>
    </w:rPr>
  </w:style>
  <w:style w:type="paragraph" w:styleId="ab">
    <w:name w:val="header"/>
    <w:basedOn w:val="a"/>
    <w:link w:val="ac"/>
    <w:semiHidden/>
    <w:rsid w:val="00BF4F47"/>
    <w:pPr>
      <w:tabs>
        <w:tab w:val="center" w:pos="4677"/>
        <w:tab w:val="right" w:pos="9355"/>
      </w:tabs>
      <w:spacing w:after="0" w:line="240" w:lineRule="auto"/>
    </w:pPr>
    <w:rPr>
      <w:rFonts w:ascii="Times New Roman" w:hAnsi="Times New Roman"/>
      <w:sz w:val="24"/>
      <w:szCs w:val="24"/>
    </w:rPr>
  </w:style>
  <w:style w:type="character" w:customStyle="1" w:styleId="ac">
    <w:name w:val="Верхний колонтитул Знак"/>
    <w:basedOn w:val="a0"/>
    <w:link w:val="ab"/>
    <w:semiHidden/>
    <w:locked/>
    <w:rsid w:val="00BF4F47"/>
    <w:rPr>
      <w:rFonts w:ascii="Times New Roman" w:hAnsi="Times New Roman" w:cs="Times New Roman"/>
      <w:sz w:val="24"/>
      <w:szCs w:val="24"/>
    </w:rPr>
  </w:style>
  <w:style w:type="paragraph" w:styleId="ad">
    <w:name w:val="footer"/>
    <w:basedOn w:val="a"/>
    <w:link w:val="ae"/>
    <w:rsid w:val="00BF4F47"/>
    <w:pPr>
      <w:tabs>
        <w:tab w:val="center" w:pos="4677"/>
        <w:tab w:val="right" w:pos="9355"/>
      </w:tabs>
      <w:spacing w:after="0" w:line="240" w:lineRule="auto"/>
    </w:pPr>
    <w:rPr>
      <w:rFonts w:ascii="Times New Roman" w:hAnsi="Times New Roman"/>
      <w:sz w:val="24"/>
      <w:szCs w:val="24"/>
    </w:rPr>
  </w:style>
  <w:style w:type="character" w:customStyle="1" w:styleId="ae">
    <w:name w:val="Нижний колонтитул Знак"/>
    <w:basedOn w:val="a0"/>
    <w:link w:val="ad"/>
    <w:locked/>
    <w:rsid w:val="00BF4F47"/>
    <w:rPr>
      <w:rFonts w:ascii="Times New Roman" w:hAnsi="Times New Roman" w:cs="Times New Roman"/>
      <w:sz w:val="24"/>
      <w:szCs w:val="24"/>
    </w:rPr>
  </w:style>
  <w:style w:type="character" w:customStyle="1" w:styleId="12">
    <w:name w:val="Замещающий текст1"/>
    <w:basedOn w:val="a0"/>
    <w:semiHidden/>
    <w:rsid w:val="00BF4F47"/>
    <w:rPr>
      <w:rFonts w:cs="Times New Roman"/>
      <w:color w:val="808080"/>
    </w:rPr>
  </w:style>
  <w:style w:type="paragraph" w:customStyle="1" w:styleId="Style2">
    <w:name w:val="Style2"/>
    <w:basedOn w:val="a"/>
    <w:rsid w:val="00BF4F47"/>
    <w:pPr>
      <w:widowControl w:val="0"/>
      <w:autoSpaceDE w:val="0"/>
      <w:autoSpaceDN w:val="0"/>
      <w:adjustRightInd w:val="0"/>
      <w:spacing w:after="0" w:line="194" w:lineRule="exact"/>
      <w:jc w:val="both"/>
    </w:pPr>
    <w:rPr>
      <w:rFonts w:ascii="Times New Roman" w:hAnsi="Times New Roman"/>
      <w:sz w:val="24"/>
      <w:szCs w:val="24"/>
    </w:rPr>
  </w:style>
  <w:style w:type="character" w:customStyle="1" w:styleId="FontStyle12">
    <w:name w:val="Font Style12"/>
    <w:basedOn w:val="a0"/>
    <w:rsid w:val="00BF4F47"/>
    <w:rPr>
      <w:rFonts w:ascii="Times New Roman" w:hAnsi="Times New Roman" w:cs="Times New Roman"/>
      <w:b/>
      <w:bCs/>
      <w:i/>
      <w:iCs/>
      <w:sz w:val="16"/>
      <w:szCs w:val="16"/>
    </w:rPr>
  </w:style>
  <w:style w:type="character" w:customStyle="1" w:styleId="FontStyle13">
    <w:name w:val="Font Style13"/>
    <w:basedOn w:val="a0"/>
    <w:rsid w:val="00BF4F47"/>
    <w:rPr>
      <w:rFonts w:ascii="Times New Roman" w:hAnsi="Times New Roman" w:cs="Times New Roman"/>
      <w:b/>
      <w:bCs/>
      <w:sz w:val="16"/>
      <w:szCs w:val="16"/>
    </w:rPr>
  </w:style>
  <w:style w:type="character" w:customStyle="1" w:styleId="FontStyle16">
    <w:name w:val="Font Style16"/>
    <w:basedOn w:val="a0"/>
    <w:rsid w:val="00BF4F47"/>
    <w:rPr>
      <w:rFonts w:ascii="Trebuchet MS" w:hAnsi="Trebuchet MS" w:cs="Trebuchet MS"/>
      <w:i/>
      <w:iCs/>
      <w:sz w:val="16"/>
      <w:szCs w:val="16"/>
    </w:rPr>
  </w:style>
  <w:style w:type="paragraph" w:customStyle="1" w:styleId="Style1">
    <w:name w:val="Style1"/>
    <w:basedOn w:val="a"/>
    <w:rsid w:val="00BF4F47"/>
    <w:pPr>
      <w:widowControl w:val="0"/>
      <w:autoSpaceDE w:val="0"/>
      <w:autoSpaceDN w:val="0"/>
      <w:adjustRightInd w:val="0"/>
      <w:spacing w:after="0" w:line="241" w:lineRule="exact"/>
      <w:ind w:firstLine="331"/>
      <w:jc w:val="both"/>
    </w:pPr>
    <w:rPr>
      <w:rFonts w:ascii="Times New Roman" w:hAnsi="Times New Roman"/>
      <w:sz w:val="24"/>
      <w:szCs w:val="24"/>
    </w:rPr>
  </w:style>
  <w:style w:type="character" w:customStyle="1" w:styleId="FontStyle11">
    <w:name w:val="Font Style11"/>
    <w:basedOn w:val="a0"/>
    <w:rsid w:val="00BF4F47"/>
    <w:rPr>
      <w:rFonts w:ascii="Times New Roman" w:hAnsi="Times New Roman" w:cs="Times New Roman"/>
      <w:sz w:val="20"/>
      <w:szCs w:val="20"/>
    </w:rPr>
  </w:style>
  <w:style w:type="character" w:customStyle="1" w:styleId="FontStyle14">
    <w:name w:val="Font Style14"/>
    <w:basedOn w:val="a0"/>
    <w:rsid w:val="00BF4F47"/>
    <w:rPr>
      <w:rFonts w:ascii="Times New Roman" w:hAnsi="Times New Roman" w:cs="Times New Roman"/>
      <w:i/>
      <w:iCs/>
      <w:sz w:val="20"/>
      <w:szCs w:val="20"/>
    </w:rPr>
  </w:style>
  <w:style w:type="paragraph" w:customStyle="1" w:styleId="Style8">
    <w:name w:val="Style8"/>
    <w:basedOn w:val="a"/>
    <w:rsid w:val="00BF4F47"/>
    <w:pPr>
      <w:widowControl w:val="0"/>
      <w:autoSpaceDE w:val="0"/>
      <w:autoSpaceDN w:val="0"/>
      <w:adjustRightInd w:val="0"/>
      <w:spacing w:after="0" w:line="238" w:lineRule="exact"/>
      <w:jc w:val="both"/>
    </w:pPr>
    <w:rPr>
      <w:rFonts w:ascii="Times New Roman" w:hAnsi="Times New Roman"/>
      <w:sz w:val="24"/>
      <w:szCs w:val="24"/>
    </w:rPr>
  </w:style>
  <w:style w:type="character" w:customStyle="1" w:styleId="10">
    <w:name w:val="Заголовок 1 Знак"/>
    <w:basedOn w:val="a0"/>
    <w:link w:val="1"/>
    <w:locked/>
    <w:rsid w:val="000C23F7"/>
    <w:rPr>
      <w:rFonts w:ascii="Cambria" w:hAnsi="Cambria" w:cs="Times New Roman"/>
      <w:b/>
      <w:bCs/>
      <w:color w:val="365F91"/>
      <w:sz w:val="28"/>
      <w:szCs w:val="28"/>
    </w:rPr>
  </w:style>
  <w:style w:type="paragraph" w:customStyle="1" w:styleId="13">
    <w:name w:val="Заголовок оглавления1"/>
    <w:basedOn w:val="1"/>
    <w:next w:val="a"/>
    <w:rsid w:val="00D0677B"/>
    <w:pPr>
      <w:outlineLvl w:val="9"/>
    </w:pPr>
    <w:rPr>
      <w:lang w:eastAsia="en-US"/>
    </w:rPr>
  </w:style>
  <w:style w:type="paragraph" w:styleId="14">
    <w:name w:val="toc 1"/>
    <w:basedOn w:val="a"/>
    <w:next w:val="a"/>
    <w:autoRedefine/>
    <w:rsid w:val="00D0677B"/>
    <w:pPr>
      <w:spacing w:after="100"/>
    </w:pPr>
  </w:style>
  <w:style w:type="paragraph" w:styleId="25">
    <w:name w:val="toc 2"/>
    <w:basedOn w:val="a"/>
    <w:next w:val="a"/>
    <w:autoRedefine/>
    <w:rsid w:val="00D0677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5.bin"/><Relationship Id="rId34" Type="http://schemas.openxmlformats.org/officeDocument/2006/relationships/image" Target="media/image19.pn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8.png"/><Relationship Id="rId25" Type="http://schemas.openxmlformats.org/officeDocument/2006/relationships/oleObject" Target="embeddings/oleObject7.bin"/><Relationship Id="rId33" Type="http://schemas.openxmlformats.org/officeDocument/2006/relationships/image" Target="media/image18.png"/><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wmf"/><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2.wmf"/><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oleObject" Target="embeddings/oleObject6.bin"/><Relationship Id="rId28" Type="http://schemas.openxmlformats.org/officeDocument/2006/relationships/image" Target="media/image14.wmf"/><Relationship Id="rId36" Type="http://schemas.openxmlformats.org/officeDocument/2006/relationships/image" Target="media/image21.png"/><Relationship Id="rId10" Type="http://schemas.openxmlformats.org/officeDocument/2006/relationships/oleObject" Target="embeddings/oleObject2.bin"/><Relationship Id="rId19" Type="http://schemas.openxmlformats.org/officeDocument/2006/relationships/oleObject" Target="embeddings/oleObject4.bin"/><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image" Target="media/image11.wmf"/><Relationship Id="rId27" Type="http://schemas.openxmlformats.org/officeDocument/2006/relationships/oleObject" Target="embeddings/oleObject8.bin"/><Relationship Id="rId30" Type="http://schemas.openxmlformats.org/officeDocument/2006/relationships/image" Target="media/image15.png"/><Relationship Id="rId35" Type="http://schemas.openxmlformats.org/officeDocument/2006/relationships/image" Target="media/image2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5604</Words>
  <Characters>31943</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37473</CharactersWithSpaces>
  <SharedDoc>false</SharedDoc>
  <HLinks>
    <vt:vector size="96" baseType="variant">
      <vt:variant>
        <vt:i4>1703990</vt:i4>
      </vt:variant>
      <vt:variant>
        <vt:i4>92</vt:i4>
      </vt:variant>
      <vt:variant>
        <vt:i4>0</vt:i4>
      </vt:variant>
      <vt:variant>
        <vt:i4>5</vt:i4>
      </vt:variant>
      <vt:variant>
        <vt:lpwstr/>
      </vt:variant>
      <vt:variant>
        <vt:lpwstr>_Toc281266311</vt:lpwstr>
      </vt:variant>
      <vt:variant>
        <vt:i4>1703990</vt:i4>
      </vt:variant>
      <vt:variant>
        <vt:i4>86</vt:i4>
      </vt:variant>
      <vt:variant>
        <vt:i4>0</vt:i4>
      </vt:variant>
      <vt:variant>
        <vt:i4>5</vt:i4>
      </vt:variant>
      <vt:variant>
        <vt:lpwstr/>
      </vt:variant>
      <vt:variant>
        <vt:lpwstr>_Toc281266310</vt:lpwstr>
      </vt:variant>
      <vt:variant>
        <vt:i4>1769526</vt:i4>
      </vt:variant>
      <vt:variant>
        <vt:i4>80</vt:i4>
      </vt:variant>
      <vt:variant>
        <vt:i4>0</vt:i4>
      </vt:variant>
      <vt:variant>
        <vt:i4>5</vt:i4>
      </vt:variant>
      <vt:variant>
        <vt:lpwstr/>
      </vt:variant>
      <vt:variant>
        <vt:lpwstr>_Toc281266309</vt:lpwstr>
      </vt:variant>
      <vt:variant>
        <vt:i4>1769526</vt:i4>
      </vt:variant>
      <vt:variant>
        <vt:i4>74</vt:i4>
      </vt:variant>
      <vt:variant>
        <vt:i4>0</vt:i4>
      </vt:variant>
      <vt:variant>
        <vt:i4>5</vt:i4>
      </vt:variant>
      <vt:variant>
        <vt:lpwstr/>
      </vt:variant>
      <vt:variant>
        <vt:lpwstr>_Toc281266308</vt:lpwstr>
      </vt:variant>
      <vt:variant>
        <vt:i4>1769526</vt:i4>
      </vt:variant>
      <vt:variant>
        <vt:i4>68</vt:i4>
      </vt:variant>
      <vt:variant>
        <vt:i4>0</vt:i4>
      </vt:variant>
      <vt:variant>
        <vt:i4>5</vt:i4>
      </vt:variant>
      <vt:variant>
        <vt:lpwstr/>
      </vt:variant>
      <vt:variant>
        <vt:lpwstr>_Toc281266307</vt:lpwstr>
      </vt:variant>
      <vt:variant>
        <vt:i4>1769526</vt:i4>
      </vt:variant>
      <vt:variant>
        <vt:i4>62</vt:i4>
      </vt:variant>
      <vt:variant>
        <vt:i4>0</vt:i4>
      </vt:variant>
      <vt:variant>
        <vt:i4>5</vt:i4>
      </vt:variant>
      <vt:variant>
        <vt:lpwstr/>
      </vt:variant>
      <vt:variant>
        <vt:lpwstr>_Toc281266306</vt:lpwstr>
      </vt:variant>
      <vt:variant>
        <vt:i4>1769526</vt:i4>
      </vt:variant>
      <vt:variant>
        <vt:i4>56</vt:i4>
      </vt:variant>
      <vt:variant>
        <vt:i4>0</vt:i4>
      </vt:variant>
      <vt:variant>
        <vt:i4>5</vt:i4>
      </vt:variant>
      <vt:variant>
        <vt:lpwstr/>
      </vt:variant>
      <vt:variant>
        <vt:lpwstr>_Toc281266305</vt:lpwstr>
      </vt:variant>
      <vt:variant>
        <vt:i4>1769526</vt:i4>
      </vt:variant>
      <vt:variant>
        <vt:i4>50</vt:i4>
      </vt:variant>
      <vt:variant>
        <vt:i4>0</vt:i4>
      </vt:variant>
      <vt:variant>
        <vt:i4>5</vt:i4>
      </vt:variant>
      <vt:variant>
        <vt:lpwstr/>
      </vt:variant>
      <vt:variant>
        <vt:lpwstr>_Toc281266304</vt:lpwstr>
      </vt:variant>
      <vt:variant>
        <vt:i4>1769526</vt:i4>
      </vt:variant>
      <vt:variant>
        <vt:i4>44</vt:i4>
      </vt:variant>
      <vt:variant>
        <vt:i4>0</vt:i4>
      </vt:variant>
      <vt:variant>
        <vt:i4>5</vt:i4>
      </vt:variant>
      <vt:variant>
        <vt:lpwstr/>
      </vt:variant>
      <vt:variant>
        <vt:lpwstr>_Toc281266303</vt:lpwstr>
      </vt:variant>
      <vt:variant>
        <vt:i4>1769526</vt:i4>
      </vt:variant>
      <vt:variant>
        <vt:i4>38</vt:i4>
      </vt:variant>
      <vt:variant>
        <vt:i4>0</vt:i4>
      </vt:variant>
      <vt:variant>
        <vt:i4>5</vt:i4>
      </vt:variant>
      <vt:variant>
        <vt:lpwstr/>
      </vt:variant>
      <vt:variant>
        <vt:lpwstr>_Toc281266302</vt:lpwstr>
      </vt:variant>
      <vt:variant>
        <vt:i4>1769526</vt:i4>
      </vt:variant>
      <vt:variant>
        <vt:i4>32</vt:i4>
      </vt:variant>
      <vt:variant>
        <vt:i4>0</vt:i4>
      </vt:variant>
      <vt:variant>
        <vt:i4>5</vt:i4>
      </vt:variant>
      <vt:variant>
        <vt:lpwstr/>
      </vt:variant>
      <vt:variant>
        <vt:lpwstr>_Toc281266301</vt:lpwstr>
      </vt:variant>
      <vt:variant>
        <vt:i4>1769526</vt:i4>
      </vt:variant>
      <vt:variant>
        <vt:i4>26</vt:i4>
      </vt:variant>
      <vt:variant>
        <vt:i4>0</vt:i4>
      </vt:variant>
      <vt:variant>
        <vt:i4>5</vt:i4>
      </vt:variant>
      <vt:variant>
        <vt:lpwstr/>
      </vt:variant>
      <vt:variant>
        <vt:lpwstr>_Toc281266300</vt:lpwstr>
      </vt:variant>
      <vt:variant>
        <vt:i4>1179703</vt:i4>
      </vt:variant>
      <vt:variant>
        <vt:i4>20</vt:i4>
      </vt:variant>
      <vt:variant>
        <vt:i4>0</vt:i4>
      </vt:variant>
      <vt:variant>
        <vt:i4>5</vt:i4>
      </vt:variant>
      <vt:variant>
        <vt:lpwstr/>
      </vt:variant>
      <vt:variant>
        <vt:lpwstr>_Toc281266299</vt:lpwstr>
      </vt:variant>
      <vt:variant>
        <vt:i4>1179703</vt:i4>
      </vt:variant>
      <vt:variant>
        <vt:i4>14</vt:i4>
      </vt:variant>
      <vt:variant>
        <vt:i4>0</vt:i4>
      </vt:variant>
      <vt:variant>
        <vt:i4>5</vt:i4>
      </vt:variant>
      <vt:variant>
        <vt:lpwstr/>
      </vt:variant>
      <vt:variant>
        <vt:lpwstr>_Toc281266298</vt:lpwstr>
      </vt:variant>
      <vt:variant>
        <vt:i4>1179703</vt:i4>
      </vt:variant>
      <vt:variant>
        <vt:i4>8</vt:i4>
      </vt:variant>
      <vt:variant>
        <vt:i4>0</vt:i4>
      </vt:variant>
      <vt:variant>
        <vt:i4>5</vt:i4>
      </vt:variant>
      <vt:variant>
        <vt:lpwstr/>
      </vt:variant>
      <vt:variant>
        <vt:lpwstr>_Toc281266297</vt:lpwstr>
      </vt:variant>
      <vt:variant>
        <vt:i4>1179703</vt:i4>
      </vt:variant>
      <vt:variant>
        <vt:i4>2</vt:i4>
      </vt:variant>
      <vt:variant>
        <vt:i4>0</vt:i4>
      </vt:variant>
      <vt:variant>
        <vt:i4>5</vt:i4>
      </vt:variant>
      <vt:variant>
        <vt:lpwstr/>
      </vt:variant>
      <vt:variant>
        <vt:lpwstr>_Toc281266296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hyper</dc:creator>
  <cp:keywords/>
  <dc:description/>
  <cp:lastModifiedBy>admin</cp:lastModifiedBy>
  <cp:revision>2</cp:revision>
  <cp:lastPrinted>2010-12-28T11:35:00Z</cp:lastPrinted>
  <dcterms:created xsi:type="dcterms:W3CDTF">2014-05-16T09:08:00Z</dcterms:created>
  <dcterms:modified xsi:type="dcterms:W3CDTF">2014-05-16T09:08:00Z</dcterms:modified>
</cp:coreProperties>
</file>