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40" w:rsidRDefault="003D6140" w:rsidP="006663CF">
      <w:pPr>
        <w:pStyle w:val="20"/>
        <w:ind w:left="0"/>
        <w:jc w:val="center"/>
        <w:rPr>
          <w:sz w:val="32"/>
          <w:szCs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  <w:r w:rsidRPr="00D50A46">
        <w:rPr>
          <w:sz w:val="32"/>
          <w:szCs w:val="32"/>
        </w:rPr>
        <w:t>Федеральное агентство по образованию</w:t>
      </w:r>
    </w:p>
    <w:p w:rsidR="006663CF" w:rsidRPr="00D50A46" w:rsidRDefault="006663CF" w:rsidP="006663CF">
      <w:pPr>
        <w:pStyle w:val="20"/>
        <w:ind w:left="-720"/>
        <w:jc w:val="center"/>
        <w:rPr>
          <w:sz w:val="32"/>
        </w:rPr>
      </w:pPr>
      <w:r>
        <w:rPr>
          <w:sz w:val="32"/>
        </w:rPr>
        <w:t xml:space="preserve">ГОУ ВПО </w:t>
      </w:r>
      <w:r w:rsidRPr="00D50A46">
        <w:rPr>
          <w:sz w:val="32"/>
        </w:rPr>
        <w:t>“</w:t>
      </w:r>
      <w:r>
        <w:rPr>
          <w:sz w:val="32"/>
        </w:rPr>
        <w:t>УДМУРТСКИЙ ГОСУДАРСТВЕННЫЙ УНИВЕРСИТЕТ</w:t>
      </w:r>
      <w:r w:rsidRPr="00D50A46">
        <w:rPr>
          <w:sz w:val="32"/>
        </w:rPr>
        <w:t>”</w:t>
      </w:r>
    </w:p>
    <w:p w:rsidR="006663CF" w:rsidRDefault="006663CF" w:rsidP="006663CF">
      <w:pPr>
        <w:pStyle w:val="20"/>
        <w:ind w:left="0"/>
        <w:jc w:val="center"/>
        <w:rPr>
          <w:sz w:val="32"/>
        </w:rPr>
      </w:pPr>
      <w:r>
        <w:rPr>
          <w:sz w:val="32"/>
        </w:rPr>
        <w:t>Математический Факультет</w:t>
      </w: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45139C" w:rsidP="006663CF">
      <w:pPr>
        <w:pStyle w:val="20"/>
        <w:ind w:left="0"/>
        <w:jc w:val="center"/>
        <w:rPr>
          <w:b/>
        </w:rPr>
      </w:pPr>
      <w:r>
        <w:rPr>
          <w:b/>
        </w:rPr>
        <w:t>РЕФЕРАТ</w:t>
      </w:r>
    </w:p>
    <w:p w:rsidR="006663CF" w:rsidRDefault="000B2659" w:rsidP="006663CF">
      <w:pPr>
        <w:pStyle w:val="20"/>
        <w:ind w:left="0"/>
        <w:jc w:val="center"/>
        <w:rPr>
          <w:sz w:val="32"/>
        </w:rPr>
      </w:pPr>
      <w:r>
        <w:rPr>
          <w:sz w:val="32"/>
        </w:rPr>
        <w:t>на тему "</w:t>
      </w:r>
      <w:r w:rsidR="0045139C">
        <w:rPr>
          <w:sz w:val="32"/>
        </w:rPr>
        <w:t>Проблемы Аральского моря</w:t>
      </w:r>
      <w:r w:rsidR="006663CF">
        <w:rPr>
          <w:sz w:val="32"/>
        </w:rPr>
        <w:t>".</w:t>
      </w: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center"/>
        <w:rPr>
          <w:sz w:val="32"/>
        </w:rPr>
      </w:pPr>
    </w:p>
    <w:p w:rsidR="006663CF" w:rsidRDefault="006663CF" w:rsidP="006663CF">
      <w:pPr>
        <w:pStyle w:val="20"/>
        <w:ind w:left="0"/>
        <w:jc w:val="left"/>
        <w:rPr>
          <w:sz w:val="32"/>
        </w:rPr>
      </w:pPr>
      <w:r>
        <w:rPr>
          <w:sz w:val="32"/>
        </w:rPr>
        <w:t xml:space="preserve">Выполнил: </w:t>
      </w:r>
    </w:p>
    <w:p w:rsidR="00F50057" w:rsidRDefault="0045139C" w:rsidP="006663CF">
      <w:pPr>
        <w:pStyle w:val="20"/>
        <w:ind w:left="0"/>
        <w:jc w:val="left"/>
        <w:rPr>
          <w:sz w:val="32"/>
        </w:rPr>
      </w:pPr>
      <w:r>
        <w:rPr>
          <w:sz w:val="32"/>
        </w:rPr>
        <w:t>Студент гр. 511200-43</w:t>
      </w:r>
      <w:r w:rsidR="006663CF">
        <w:rPr>
          <w:sz w:val="32"/>
        </w:rPr>
        <w:t xml:space="preserve">                                                С.С. Фёдоров    </w:t>
      </w:r>
    </w:p>
    <w:p w:rsidR="00F50057" w:rsidRDefault="00F50057" w:rsidP="006663CF">
      <w:pPr>
        <w:pStyle w:val="20"/>
        <w:ind w:left="0"/>
        <w:jc w:val="left"/>
        <w:rPr>
          <w:sz w:val="32"/>
        </w:rPr>
      </w:pPr>
    </w:p>
    <w:p w:rsidR="006663CF" w:rsidRDefault="0045139C" w:rsidP="00F50057">
      <w:pPr>
        <w:pStyle w:val="20"/>
        <w:ind w:left="0"/>
        <w:rPr>
          <w:sz w:val="32"/>
        </w:rPr>
      </w:pPr>
      <w:r>
        <w:rPr>
          <w:sz w:val="32"/>
        </w:rPr>
        <w:t>Проверил</w:t>
      </w:r>
      <w:r w:rsidR="006663CF">
        <w:rPr>
          <w:sz w:val="32"/>
        </w:rPr>
        <w:t>:</w:t>
      </w:r>
      <w:r w:rsidR="00F50057">
        <w:rPr>
          <w:sz w:val="32"/>
        </w:rPr>
        <w:t xml:space="preserve">                                                            </w:t>
      </w:r>
      <w:r w:rsidR="00F50057" w:rsidRPr="00F50057">
        <w:rPr>
          <w:sz w:val="32"/>
        </w:rPr>
        <w:t xml:space="preserve"> </w:t>
      </w:r>
      <w:r w:rsidR="000B2659">
        <w:rPr>
          <w:sz w:val="32"/>
        </w:rPr>
        <w:t xml:space="preserve"> </w:t>
      </w:r>
      <w:r>
        <w:rPr>
          <w:sz w:val="32"/>
        </w:rPr>
        <w:t xml:space="preserve">       Б.П.Кондратьев</w:t>
      </w:r>
    </w:p>
    <w:p w:rsidR="006663CF" w:rsidRDefault="006663CF" w:rsidP="006663CF">
      <w:pPr>
        <w:pStyle w:val="20"/>
        <w:ind w:left="0"/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                   </w:t>
      </w: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6663CF" w:rsidRDefault="006663CF" w:rsidP="006663CF">
      <w:pPr>
        <w:pStyle w:val="20"/>
        <w:ind w:left="0"/>
        <w:jc w:val="center"/>
      </w:pPr>
    </w:p>
    <w:p w:rsidR="00F50057" w:rsidRDefault="00F50057" w:rsidP="00F50057">
      <w:pPr>
        <w:pStyle w:val="20"/>
        <w:ind w:left="0"/>
        <w:jc w:val="center"/>
      </w:pPr>
      <w:r>
        <w:t>Ижевск</w:t>
      </w:r>
      <w:r w:rsidR="0045139C">
        <w:t>, 2010</w:t>
      </w:r>
      <w:r w:rsidR="008A73CC">
        <w:t xml:space="preserve"> </w:t>
      </w:r>
    </w:p>
    <w:p w:rsidR="006904CA" w:rsidRDefault="006904CA" w:rsidP="006904CA">
      <w:pPr>
        <w:spacing w:before="100" w:beforeAutospacing="1" w:after="100" w:afterAutospacing="1"/>
        <w:ind w:firstLine="540"/>
        <w:jc w:val="center"/>
        <w:outlineLvl w:val="1"/>
        <w:rPr>
          <w:b/>
          <w:bCs/>
          <w:iCs/>
          <w:sz w:val="32"/>
          <w:szCs w:val="32"/>
        </w:rPr>
      </w:pPr>
      <w:r w:rsidRPr="006904CA">
        <w:rPr>
          <w:b/>
          <w:bCs/>
          <w:iCs/>
          <w:sz w:val="32"/>
          <w:szCs w:val="32"/>
        </w:rPr>
        <w:t>Содержание</w:t>
      </w:r>
    </w:p>
    <w:p w:rsidR="006904CA" w:rsidRDefault="006904CA" w:rsidP="006904CA">
      <w:pPr>
        <w:spacing w:before="100" w:beforeAutospacing="1" w:after="100" w:afterAutospacing="1"/>
        <w:ind w:firstLine="540"/>
        <w:outlineLvl w:val="1"/>
        <w:rPr>
          <w:b/>
          <w:bCs/>
          <w:iCs/>
          <w:sz w:val="32"/>
          <w:szCs w:val="32"/>
        </w:rPr>
      </w:pP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Введение……………………………………………………3</w:t>
      </w: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История катастрофы……………………………………….4</w:t>
      </w: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Причины катастрофы………………</w:t>
      </w:r>
      <w:r w:rsidR="00D11385">
        <w:rPr>
          <w:bCs/>
          <w:iCs/>
          <w:sz w:val="28"/>
          <w:szCs w:val="28"/>
        </w:rPr>
        <w:t>……………………...6</w:t>
      </w: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Последствия катастрофы……………</w:t>
      </w:r>
      <w:r w:rsidR="00D11385">
        <w:rPr>
          <w:bCs/>
          <w:iCs/>
          <w:sz w:val="28"/>
          <w:szCs w:val="28"/>
        </w:rPr>
        <w:t>…………………….8</w:t>
      </w: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Решения проблемы………………</w:t>
      </w:r>
      <w:r w:rsidR="00D11385">
        <w:rPr>
          <w:bCs/>
          <w:iCs/>
          <w:sz w:val="28"/>
          <w:szCs w:val="28"/>
        </w:rPr>
        <w:t>………………………...9</w:t>
      </w:r>
    </w:p>
    <w:p w:rsidR="006904CA" w:rsidRDefault="006904CA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Приложения…………………………………………</w:t>
      </w:r>
      <w:r w:rsidR="00D11385">
        <w:rPr>
          <w:bCs/>
          <w:iCs/>
          <w:sz w:val="28"/>
          <w:szCs w:val="28"/>
        </w:rPr>
        <w:t>…….11</w:t>
      </w:r>
    </w:p>
    <w:p w:rsidR="006904CA" w:rsidRPr="006904CA" w:rsidRDefault="00D11385" w:rsidP="006904CA">
      <w:pPr>
        <w:numPr>
          <w:ilvl w:val="0"/>
          <w:numId w:val="11"/>
        </w:numPr>
        <w:spacing w:before="100" w:beforeAutospacing="1" w:after="100" w:afterAutospacing="1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Список литературы</w:t>
      </w:r>
      <w:r w:rsidR="006904CA">
        <w:rPr>
          <w:bCs/>
          <w:iCs/>
          <w:sz w:val="28"/>
          <w:szCs w:val="28"/>
        </w:rPr>
        <w:t>……………………………………</w:t>
      </w:r>
      <w:r>
        <w:rPr>
          <w:bCs/>
          <w:iCs/>
          <w:sz w:val="28"/>
          <w:szCs w:val="28"/>
        </w:rPr>
        <w:t>….12</w:t>
      </w: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Default="006904CA" w:rsidP="00E60180">
      <w:pPr>
        <w:spacing w:before="100" w:beforeAutospacing="1" w:after="100" w:afterAutospacing="1"/>
        <w:ind w:firstLine="540"/>
        <w:outlineLvl w:val="1"/>
        <w:rPr>
          <w:b/>
          <w:bCs/>
          <w:i/>
          <w:iCs/>
          <w:sz w:val="28"/>
          <w:szCs w:val="28"/>
        </w:rPr>
      </w:pPr>
    </w:p>
    <w:p w:rsidR="006904CA" w:rsidRPr="006904CA" w:rsidRDefault="006904CA" w:rsidP="006904CA">
      <w:pPr>
        <w:spacing w:before="100" w:beforeAutospacing="1" w:after="100" w:afterAutospacing="1"/>
        <w:ind w:firstLine="5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Введение</w:t>
      </w:r>
    </w:p>
    <w:p w:rsidR="00E60180" w:rsidRPr="006904CA" w:rsidRDefault="00E60180" w:rsidP="00E60180">
      <w:pPr>
        <w:spacing w:before="100" w:beforeAutospacing="1" w:after="100" w:afterAutospacing="1"/>
        <w:ind w:firstLine="540"/>
        <w:outlineLvl w:val="1"/>
        <w:rPr>
          <w:sz w:val="28"/>
          <w:szCs w:val="28"/>
        </w:rPr>
      </w:pPr>
      <w:r w:rsidRPr="006904CA">
        <w:rPr>
          <w:b/>
          <w:bCs/>
          <w:iCs/>
          <w:sz w:val="28"/>
          <w:szCs w:val="28"/>
        </w:rPr>
        <w:t>Справка по Аральскому морю</w:t>
      </w:r>
      <w:r w:rsidRPr="006904CA">
        <w:rPr>
          <w:sz w:val="28"/>
          <w:szCs w:val="28"/>
        </w:rPr>
        <w:t xml:space="preserve">. Арал - бессточное соленое озеро-море в Узбекистане и Казахстане. К </w:t>
      </w:r>
      <w:smartTag w:uri="urn:schemas-microsoft-com:office:smarttags" w:element="metricconverter">
        <w:smartTagPr>
          <w:attr w:name="ProductID" w:val="1990 г"/>
        </w:smartTagPr>
        <w:r w:rsidRPr="006904CA">
          <w:rPr>
            <w:sz w:val="28"/>
            <w:szCs w:val="28"/>
          </w:rPr>
          <w:t>1990 г</w:t>
        </w:r>
      </w:smartTag>
      <w:r w:rsidRPr="006904CA">
        <w:rPr>
          <w:sz w:val="28"/>
          <w:szCs w:val="28"/>
        </w:rPr>
        <w:t xml:space="preserve">. площадь составила 36, 5 тыс. кв. км (в том числе так называемое Большое море 33, 5 тыс. кв. км); до </w:t>
      </w:r>
      <w:smartTag w:uri="urn:schemas-microsoft-com:office:smarttags" w:element="metricconverter">
        <w:smartTagPr>
          <w:attr w:name="ProductID" w:val="1960 г"/>
        </w:smartTagPr>
        <w:r w:rsidRPr="006904CA">
          <w:rPr>
            <w:sz w:val="28"/>
            <w:szCs w:val="28"/>
          </w:rPr>
          <w:t>1960 г</w:t>
        </w:r>
      </w:smartTag>
      <w:r w:rsidRPr="006904CA">
        <w:rPr>
          <w:sz w:val="28"/>
          <w:szCs w:val="28"/>
        </w:rPr>
        <w:t>. площадь равнялась 66, 1 тыс. кв. км. Преобладающие глубины 10-</w:t>
      </w:r>
      <w:smartTag w:uri="urn:schemas-microsoft-com:office:smarttags" w:element="metricconverter">
        <w:smartTagPr>
          <w:attr w:name="ProductID" w:val="15 м"/>
        </w:smartTagPr>
        <w:r w:rsidRPr="006904CA">
          <w:rPr>
            <w:sz w:val="28"/>
            <w:szCs w:val="28"/>
          </w:rPr>
          <w:t>15 м</w:t>
        </w:r>
      </w:smartTag>
      <w:r w:rsidRPr="006904CA">
        <w:rPr>
          <w:sz w:val="28"/>
          <w:szCs w:val="28"/>
        </w:rPr>
        <w:t xml:space="preserve">, наибольшая - 54, </w:t>
      </w:r>
      <w:smartTag w:uri="urn:schemas-microsoft-com:office:smarttags" w:element="metricconverter">
        <w:smartTagPr>
          <w:attr w:name="ProductID" w:val="5 м"/>
        </w:smartTagPr>
        <w:r w:rsidRPr="006904CA">
          <w:rPr>
            <w:sz w:val="28"/>
            <w:szCs w:val="28"/>
          </w:rPr>
          <w:t>5 м</w:t>
        </w:r>
      </w:smartTag>
      <w:r w:rsidRPr="006904CA">
        <w:rPr>
          <w:sz w:val="28"/>
          <w:szCs w:val="28"/>
        </w:rPr>
        <w:t>. Свыше 300 островов (наиболее крупные - Барсакельмес и Возрождения). Однако из-за неразумной деятельности "властелина природы" - человека, особенно в последние десятилетия, ситуация резко изменилась. Уже к 1995 году море потеряло три четверти водного объема, а площадь поверхности сократилась более чем наполовину. Ныне обнажилось и подверглось опустыниванию свыше 33 тысяч квадратных километров морского дна. Береговая линия отступила на 100-</w:t>
      </w:r>
      <w:smartTag w:uri="urn:schemas-microsoft-com:office:smarttags" w:element="metricconverter">
        <w:smartTagPr>
          <w:attr w:name="ProductID" w:val="150 километров"/>
        </w:smartTagPr>
        <w:r w:rsidRPr="006904CA">
          <w:rPr>
            <w:sz w:val="28"/>
            <w:szCs w:val="28"/>
          </w:rPr>
          <w:t>150 километров</w:t>
        </w:r>
      </w:smartTag>
      <w:r w:rsidRPr="006904CA">
        <w:rPr>
          <w:sz w:val="28"/>
          <w:szCs w:val="28"/>
        </w:rPr>
        <w:t>. Соленость воды возросла в 2, 5 раза. А само море разделилось на две части - Большой Арал и Малый Арал.</w:t>
      </w:r>
    </w:p>
    <w:p w:rsidR="00E60180" w:rsidRDefault="00E60180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904CA" w:rsidRDefault="006904CA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E0D82" w:rsidRPr="006E0D82" w:rsidRDefault="006E0D82" w:rsidP="006E0D8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  <w:r w:rsidRPr="006E0D82">
        <w:rPr>
          <w:b/>
          <w:bCs/>
          <w:color w:val="000000"/>
          <w:sz w:val="32"/>
          <w:szCs w:val="32"/>
        </w:rPr>
        <w:t>История катастрофы</w:t>
      </w:r>
    </w:p>
    <w:p w:rsidR="006904CA" w:rsidRPr="006374AF" w:rsidRDefault="006904CA" w:rsidP="006904CA">
      <w:pPr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>Еще не так давно Аральское море было</w:t>
      </w:r>
      <w:r>
        <w:rPr>
          <w:sz w:val="28"/>
          <w:szCs w:val="28"/>
        </w:rPr>
        <w:t xml:space="preserve"> четвертым по величине озером в </w:t>
      </w:r>
      <w:r w:rsidRPr="006374AF">
        <w:rPr>
          <w:sz w:val="28"/>
          <w:szCs w:val="28"/>
        </w:rPr>
        <w:t xml:space="preserve">мире, славилось богатейшими природными запасами, а зона Приаралья считалась процветающей и биологически богатой природной средой. Уникальная замкнутость и разнообразие Арала не оставляли никого равнодушным. И неудивительно, что озеро получило такое название. Ведь слово "арал" в переводе с тюркского языка означает "остров". Наверное, наши предки считали Арал спасительным островом жизни и благополучия среди пустынных горячих песков Каракумов и Кызылкумов. </w:t>
      </w:r>
    </w:p>
    <w:p w:rsidR="006904CA" w:rsidRDefault="006904CA" w:rsidP="006E0D82">
      <w:pPr>
        <w:ind w:firstLine="540"/>
        <w:rPr>
          <w:sz w:val="28"/>
          <w:szCs w:val="28"/>
        </w:rPr>
      </w:pPr>
    </w:p>
    <w:p w:rsidR="006E0D82" w:rsidRDefault="006E0D82" w:rsidP="006E0D82">
      <w:pPr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Аральское море - один из крупнейших внутриконтинентальных замкнутых солоноватоводных водоемов земного шара. Расположенное в центре среднеазиатских пустынь, на высоте </w:t>
      </w:r>
      <w:smartTag w:uri="urn:schemas-microsoft-com:office:smarttags" w:element="metricconverter">
        <w:smartTagPr>
          <w:attr w:name="ProductID" w:val="53 м"/>
        </w:smartTagPr>
        <w:r w:rsidRPr="006374AF">
          <w:rPr>
            <w:sz w:val="28"/>
            <w:szCs w:val="28"/>
          </w:rPr>
          <w:t>53 м</w:t>
        </w:r>
      </w:smartTag>
      <w:r w:rsidRPr="006374AF">
        <w:rPr>
          <w:sz w:val="28"/>
          <w:szCs w:val="28"/>
        </w:rPr>
        <w:t xml:space="preserve"> над уровнем океана, Аральское море выполняло функции гигантского испарителя. Из него испарялось и поступало в атмосферу около 60 куб.км воды. До 1960 года Аральское море было четвертым крупнейшим по площади озером мира. Только за последние 30 лет площадь орошаемых земель увеличилась в 2 раза, а использования ограниченных водных ресурсов - в 2, 5 раза. Начало активного орошаемого земледелия в регионе прослеживается с VI-VII вв. до н.э. и совпадает с наивысшим расцветом древнейшей цивилизации, где орошение являлось основным решающим фактором исторического и социально-экономического развития. </w:t>
      </w:r>
    </w:p>
    <w:p w:rsidR="00F30E7B" w:rsidRDefault="00F30E7B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Арал всегда был одним из богатейших поставщиков морепродуктов. Теперь же уровень солености воды настолько велик, что большинство видов рыб погибло. В тканях тех рыб, которые вылавливаются ныне, нередко обнаруживают непомерно высокий уровень пестицидов. Что, конечно же, негативно сказывается на здоровье приаральцев, не говоря уже о том, что происходит угасание рыболовной и перерабатывающей промышленности и люди остаются без работы. </w:t>
      </w:r>
    </w:p>
    <w:p w:rsidR="006904CA" w:rsidRPr="006904CA" w:rsidRDefault="006904CA" w:rsidP="006904CA">
      <w:pPr>
        <w:pStyle w:val="a7"/>
        <w:shd w:val="clear" w:color="auto" w:fill="F8FCFF"/>
        <w:rPr>
          <w:sz w:val="28"/>
          <w:szCs w:val="28"/>
        </w:rPr>
      </w:pPr>
      <w:r>
        <w:rPr>
          <w:sz w:val="28"/>
          <w:szCs w:val="28"/>
        </w:rPr>
        <w:t>Стоит заметить, что в</w:t>
      </w:r>
      <w:r w:rsidRPr="006904CA">
        <w:rPr>
          <w:sz w:val="28"/>
          <w:szCs w:val="28"/>
        </w:rPr>
        <w:t xml:space="preserve"> историческую эпоху происходили существенные колебания уровня Аральского моря. Так, на отступившем дне были обнаружены остатки деревьев, росших на этом месте.</w:t>
      </w:r>
    </w:p>
    <w:p w:rsidR="006904CA" w:rsidRPr="006904CA" w:rsidRDefault="006904CA" w:rsidP="006904CA">
      <w:pPr>
        <w:pStyle w:val="a7"/>
        <w:shd w:val="clear" w:color="auto" w:fill="F8FCFF"/>
        <w:rPr>
          <w:sz w:val="28"/>
          <w:szCs w:val="28"/>
        </w:rPr>
      </w:pPr>
      <w:r w:rsidRPr="006904CA">
        <w:rPr>
          <w:sz w:val="28"/>
          <w:szCs w:val="28"/>
        </w:rPr>
        <w:t>В середине кайнозойской эры (21 млн лет назад) Арал был соединён с Каспием. До 1573 года Амударья по рукаву Узбой впадала в Каспийское море, а река Тургай — в Арал.</w:t>
      </w:r>
    </w:p>
    <w:p w:rsidR="006904CA" w:rsidRPr="006904CA" w:rsidRDefault="006904CA" w:rsidP="006904CA">
      <w:pPr>
        <w:pStyle w:val="a7"/>
        <w:shd w:val="clear" w:color="auto" w:fill="F8FCFF"/>
        <w:rPr>
          <w:sz w:val="28"/>
          <w:szCs w:val="28"/>
        </w:rPr>
      </w:pPr>
      <w:r w:rsidRPr="006904CA">
        <w:rPr>
          <w:sz w:val="28"/>
          <w:szCs w:val="28"/>
        </w:rPr>
        <w:t>На карте, составленной греческим учёным Клавдием Птолемеем (1800 лет назад), показаны Аральское и Каспийское моря, в Каспий впадают реки Зарафшан и Амударья.</w:t>
      </w:r>
    </w:p>
    <w:p w:rsidR="006904CA" w:rsidRPr="006904CA" w:rsidRDefault="006904CA" w:rsidP="006904CA">
      <w:pPr>
        <w:pStyle w:val="a7"/>
        <w:shd w:val="clear" w:color="auto" w:fill="F8FCFF"/>
        <w:rPr>
          <w:sz w:val="28"/>
          <w:szCs w:val="28"/>
        </w:rPr>
      </w:pPr>
      <w:r w:rsidRPr="006904CA">
        <w:rPr>
          <w:sz w:val="28"/>
          <w:szCs w:val="28"/>
        </w:rPr>
        <w:t>В конце 16 и начале 17 веков из-за понижения уровня моря образовались острова Барсакельмес, Каскакулан, Козжетпес, Уялы, Бийиктау, Возрождения. Реки Жанадарья с 1819 года, Куандарья с 1823 года перестали впадать в Арал.</w:t>
      </w:r>
    </w:p>
    <w:p w:rsidR="006904CA" w:rsidRDefault="006904CA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6904CA" w:rsidRDefault="006904CA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6904CA" w:rsidRPr="006374AF" w:rsidRDefault="006904CA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F30E7B" w:rsidRPr="00F30E7B" w:rsidRDefault="00F30E7B" w:rsidP="00F30E7B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Причины катастрофы</w:t>
      </w:r>
    </w:p>
    <w:p w:rsidR="006E0D82" w:rsidRDefault="006E0D82" w:rsidP="00CA3300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В последние три десятилетия интенсификация орошаемого земледелия, которое в Центральной Азии и Казахстане сосредоточено на землях предгорных участков равнины и по течению Амударьи и Сырдарьи, повлекла за собой все возрастающее безвозвратное изъятие вод из этих водных артерий, питающих Аральское море. </w:t>
      </w:r>
    </w:p>
    <w:p w:rsidR="00F30E7B" w:rsidRPr="006374AF" w:rsidRDefault="00F30E7B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Существует множество различных мнений относительно причины исчезновения Арала. Кто-то говорит о разрушении донного слоя Арала и перетекании его в Каспийское море и прилегающие озера. Кто-то утверждает, что исчезновение Арала - процесс естественный, связанный со всеобщим изменением климата планеты. Некоторые видят причину в деградации поверхности горных ледников, их запылении и минерализации осадков, питающих реки Сырдарью и Амударью. Однако наиболее распространенной является все же изначальная версия - неправильное распределение водных ресурсов, питающих Арал. Реки Амударья и Сырдарья, впадающие в Аральское море, ранее являлись основными артериями, питающими водоем. Когда-то они доставляли в замкнутое море 60 кубокилометров воды в год. Ныне - около 4-5. </w:t>
      </w:r>
    </w:p>
    <w:p w:rsidR="00F30E7B" w:rsidRPr="006374AF" w:rsidRDefault="00F30E7B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Как известно, обе реки берут свое начало в горах и проходят через территории Таджикистана, Киргизии, Узбекистана, Казахстана и Туркмении. С 60-х годов основная часть водных ресурсов этих рек стала уходить на орошение сельхозугодий и водоснабжение Центрально-Азиатского региона. Как результат, русла впадающих рек зачастую просто не доходят до умирающего моря, теряясь в песках. При этом только 50-60% забранной воды доходит до орошаемых полей. Кроме того, из-за неправильного и неэкономичного распределения воды Амударьи и Сырдарьи где-то происходит заболачивание целых районов орошаемых земель, делая их непригодными, а где-то, наоборот, создается катастрофическая нехватка воды. Из 50-60 млн. гектаров земель, пригодных для земледелия, орошается только около 10 млн. гектаров. </w:t>
      </w:r>
    </w:p>
    <w:p w:rsidR="006E0D82" w:rsidRPr="006374AF" w:rsidRDefault="006E0D82" w:rsidP="00F30E7B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Повсеместное расширение площадей под орошение в долинах рек Сырдарья и Амударья сопровождалось не только изъятием воды, нарушением гидрологического режима рек, засолением плодородных земель, но и внесением в окружающую среду громадного количества химических веществ. Усыхание Аральского моря вызвало ряд негативных последствий. Прежде всего исчезли дельтовые озера и тростниковые плавни, а иссушение территории привело к формированию громадных солончаковых пустошей, ставших поставщиками солей и пыли в атмосферу. Большая часть территории региона используется в качестве естественных кормовых угодий. Пастбища подвержены значительным нагрузкам и процессам антропогенного опустынивания, что приводит к их деградации, сведению растительного покрова, формированию перевиваемых песков. </w:t>
      </w:r>
    </w:p>
    <w:p w:rsidR="006E0D82" w:rsidRPr="006374AF" w:rsidRDefault="006E0D82" w:rsidP="00CA3300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В последние 5-10 лет за счет процесса высыхания Арала, отмечается заметное изменение климатических условий Приаралья. Ранее Арал выступал в роли своеобразного регулятора, смягчая холодные ветры, приходившие осенью и зимой из Сибири и, уменьшая, словно огромный кондиционер, силу жары в летние месяцы. С ужесточением климата лето в регионе стало более сухим и коротким, зимы - длинными и холодными. Вегетативный сезон сократился до 170 дней. Продуктивность пастбищ уменьшилась наполовину, а гибель пойменной растительности снизила продуктивность поймы в 10 раз. </w:t>
      </w:r>
    </w:p>
    <w:p w:rsidR="006E0D82" w:rsidRPr="006374AF" w:rsidRDefault="006E0D82" w:rsidP="00CA3300">
      <w:pPr>
        <w:spacing w:before="100" w:beforeAutospacing="1" w:after="100" w:afterAutospacing="1"/>
        <w:ind w:firstLine="540"/>
        <w:rPr>
          <w:color w:val="7B2713"/>
          <w:sz w:val="28"/>
          <w:szCs w:val="28"/>
        </w:rPr>
      </w:pPr>
      <w:r w:rsidRPr="006374AF">
        <w:rPr>
          <w:sz w:val="28"/>
          <w:szCs w:val="28"/>
        </w:rPr>
        <w:t xml:space="preserve">Сегодня Арал и окружающие его территории стали всемирно известными вследствие антропогенной экологической катастрофы. С ростом водопотребления, связанного с освоением новых орошаемых площадей, занятых в основном хлопчатником и рисом; увеличением населения, преимущественно занятого сельскохозяйственным производством, приток воды в море из двух основных речных систем бассейна - Амударьи и Сырдарьи - почти полностью прекратился. </w:t>
      </w:r>
    </w:p>
    <w:p w:rsidR="00AE5A4E" w:rsidRDefault="00AE5A4E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1B0121" w:rsidRDefault="001B0121" w:rsidP="00F50057">
      <w:pPr>
        <w:pStyle w:val="20"/>
        <w:ind w:left="0"/>
        <w:jc w:val="center"/>
      </w:pPr>
    </w:p>
    <w:p w:rsidR="006904CA" w:rsidRDefault="006904CA" w:rsidP="00F50057">
      <w:pPr>
        <w:pStyle w:val="20"/>
        <w:ind w:left="0"/>
        <w:jc w:val="center"/>
      </w:pPr>
    </w:p>
    <w:p w:rsidR="00CA3300" w:rsidRDefault="00CC5D14" w:rsidP="00CC5D14">
      <w:pPr>
        <w:pStyle w:val="20"/>
        <w:ind w:left="0"/>
        <w:jc w:val="center"/>
        <w:rPr>
          <w:b/>
          <w:sz w:val="32"/>
          <w:szCs w:val="32"/>
        </w:rPr>
      </w:pPr>
      <w:r w:rsidRPr="00CC5D14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>следствия катастрофы</w:t>
      </w:r>
    </w:p>
    <w:p w:rsidR="005E335D" w:rsidRPr="005E335D" w:rsidRDefault="005E335D" w:rsidP="005E335D">
      <w:pPr>
        <w:pStyle w:val="a7"/>
        <w:shd w:val="clear" w:color="auto" w:fill="F8FCFF"/>
        <w:ind w:firstLine="540"/>
        <w:rPr>
          <w:sz w:val="28"/>
          <w:szCs w:val="28"/>
        </w:rPr>
      </w:pPr>
      <w:r w:rsidRPr="005E335D">
        <w:rPr>
          <w:sz w:val="28"/>
          <w:szCs w:val="28"/>
        </w:rPr>
        <w:t>Пострадал аральский ландшафт: площадь тростниковых зарослей сократилась с 550 до 18 тыс. га, в общей сложности погибло примерно 50 крупных озёр в дельтах Сырдарьи и Амударьи. Уничтожена часть тугаев в поймах Сырдарьи и Амударьи. Резко сократилось разнообразие видов живой природы в море. Из 178 видов позвоночных животных остались 38. Солёность воды увеличилась в Малом Арале в 2 раза (до 18 промилле) и в Большом Арале в 10 раз (около 100 промилле). Большой Арал потерял рыбохозяйственное значение. Порты Аральск, Муйнак и Казахдарья были закрыты из-за отсутствия воды. В Приаралье с конца 1980-х годов отмечается высокий уровень безработицы.</w:t>
      </w:r>
    </w:p>
    <w:p w:rsidR="005E335D" w:rsidRDefault="005E335D" w:rsidP="005B526E">
      <w:pPr>
        <w:pStyle w:val="a7"/>
        <w:shd w:val="clear" w:color="auto" w:fill="F8FCFF"/>
        <w:ind w:firstLine="540"/>
        <w:rPr>
          <w:sz w:val="28"/>
          <w:szCs w:val="28"/>
        </w:rPr>
      </w:pPr>
      <w:r w:rsidRPr="005E335D">
        <w:rPr>
          <w:sz w:val="28"/>
          <w:szCs w:val="28"/>
        </w:rPr>
        <w:t xml:space="preserve">Катастрофа нанесла значительный ущерб населению Приаралья. В основном пострадали дети, женщины, малоимущие жители городов и сельской местности. В </w:t>
      </w:r>
      <w:r w:rsidRPr="005B526E">
        <w:rPr>
          <w:sz w:val="28"/>
          <w:szCs w:val="28"/>
        </w:rPr>
        <w:t>регионе</w:t>
      </w:r>
      <w:r w:rsidRPr="005E335D">
        <w:rPr>
          <w:sz w:val="28"/>
          <w:szCs w:val="28"/>
        </w:rPr>
        <w:t xml:space="preserve"> самая высокая детская смертность среди стран </w:t>
      </w:r>
      <w:r w:rsidRPr="005B526E">
        <w:rPr>
          <w:sz w:val="28"/>
          <w:szCs w:val="28"/>
        </w:rPr>
        <w:t>СНГ</w:t>
      </w:r>
      <w:r w:rsidRPr="005E335D">
        <w:rPr>
          <w:sz w:val="28"/>
          <w:szCs w:val="28"/>
        </w:rPr>
        <w:t xml:space="preserve"> (75 на 1000 родившихся детей) и высокий уровень материнской смертности: около 120 человек на 10 тыс. родов. Увеличились количество таких болезней, как </w:t>
      </w:r>
      <w:r w:rsidRPr="005B526E">
        <w:rPr>
          <w:sz w:val="28"/>
          <w:szCs w:val="28"/>
        </w:rPr>
        <w:t>туберкулёз</w:t>
      </w:r>
      <w:r w:rsidRPr="005E335D">
        <w:rPr>
          <w:sz w:val="28"/>
          <w:szCs w:val="28"/>
        </w:rPr>
        <w:t xml:space="preserve">, инфекционные и паразитические — </w:t>
      </w:r>
      <w:r w:rsidRPr="005B526E">
        <w:rPr>
          <w:sz w:val="28"/>
          <w:szCs w:val="28"/>
        </w:rPr>
        <w:t>тиф</w:t>
      </w:r>
      <w:r w:rsidRPr="005E335D">
        <w:rPr>
          <w:sz w:val="28"/>
          <w:szCs w:val="28"/>
        </w:rPr>
        <w:t xml:space="preserve">, паратиф, </w:t>
      </w:r>
      <w:r w:rsidRPr="005B526E">
        <w:rPr>
          <w:sz w:val="28"/>
          <w:szCs w:val="28"/>
        </w:rPr>
        <w:t>гепатит</w:t>
      </w:r>
      <w:r w:rsidRPr="005E335D">
        <w:rPr>
          <w:sz w:val="28"/>
          <w:szCs w:val="28"/>
        </w:rPr>
        <w:t xml:space="preserve">, </w:t>
      </w:r>
      <w:r w:rsidRPr="005B526E">
        <w:rPr>
          <w:sz w:val="28"/>
          <w:szCs w:val="28"/>
        </w:rPr>
        <w:t>гипертония</w:t>
      </w:r>
      <w:r w:rsidRPr="005E335D">
        <w:rPr>
          <w:sz w:val="28"/>
          <w:szCs w:val="28"/>
        </w:rPr>
        <w:t xml:space="preserve">, психосоматические заболевания и т. д. </w:t>
      </w:r>
      <w:r w:rsidR="00FC2200">
        <w:rPr>
          <w:sz w:val="28"/>
          <w:szCs w:val="28"/>
        </w:rPr>
        <w:t>Казалось бы, что общего у этих болезней и высыханием моря? Оказывается, что связь есть:</w:t>
      </w:r>
    </w:p>
    <w:p w:rsidR="00FC2200" w:rsidRPr="00FC2200" w:rsidRDefault="00FC2200" w:rsidP="005B526E">
      <w:pPr>
        <w:pStyle w:val="a7"/>
        <w:shd w:val="clear" w:color="auto" w:fill="F8FCFF"/>
        <w:ind w:firstLine="540"/>
        <w:rPr>
          <w:sz w:val="28"/>
          <w:szCs w:val="28"/>
        </w:rPr>
      </w:pPr>
      <w:r w:rsidRPr="00FC2200">
        <w:rPr>
          <w:sz w:val="28"/>
          <w:szCs w:val="28"/>
        </w:rPr>
        <w:t>В 2001 году в результате падения уровня воды остров Возрождения соединился с материком. На этом острове Советский Союз испытывал бактериологическое оружие: возбудители сибирской язвы, туляремии, бруцеллёза, чумы, тифа, оспы, а также ботулинический токсин проверялись здесь на лошадях, обезьянах, овцах, ослах и других лабораторных животных. Это является причиной опасений того, что смертельно опасные микроорганизмы сохранили жизнеспособность, и заражённые грызуны могут стать их распространителями в другие регионы.</w:t>
      </w:r>
    </w:p>
    <w:p w:rsidR="00FC2200" w:rsidRPr="005E335D" w:rsidRDefault="00FC2200" w:rsidP="005B526E">
      <w:pPr>
        <w:pStyle w:val="a7"/>
        <w:shd w:val="clear" w:color="auto" w:fill="F8FCFF"/>
        <w:ind w:firstLine="540"/>
        <w:rPr>
          <w:sz w:val="28"/>
          <w:szCs w:val="28"/>
        </w:rPr>
      </w:pPr>
    </w:p>
    <w:p w:rsidR="00CA3300" w:rsidRDefault="00CA3300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6904CA" w:rsidRDefault="006904CA" w:rsidP="00E60180">
      <w:pPr>
        <w:pStyle w:val="20"/>
        <w:ind w:left="0"/>
      </w:pPr>
    </w:p>
    <w:p w:rsidR="00CA3300" w:rsidRDefault="00CA3300" w:rsidP="00F50057">
      <w:pPr>
        <w:pStyle w:val="20"/>
        <w:ind w:left="0"/>
        <w:jc w:val="center"/>
      </w:pPr>
    </w:p>
    <w:p w:rsidR="00CA3300" w:rsidRDefault="00CA3300" w:rsidP="00F50057">
      <w:pPr>
        <w:pStyle w:val="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 проблемы</w:t>
      </w:r>
    </w:p>
    <w:p w:rsidR="001B0121" w:rsidRPr="001B0121" w:rsidRDefault="00CA3300" w:rsidP="001B0121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1B0121">
        <w:rPr>
          <w:sz w:val="28"/>
          <w:szCs w:val="28"/>
        </w:rPr>
        <w:t>После обретения независимости новые независимые государства Центральной Азии начали совместно решать накопленные десятилетиями экологические и водные проблемы. Были созданы и действует межгосударственные организации по решению данной проблемы. В данном направлении предприняты шаги со стороны мирового сообщества в поддержку новых независимых государств. Только в Узбекистане существует более 15 проектов (такие как ТАСИС, ВАРМАП и др.), направленных на решение проблем, связанных с экологическим бедствием.</w:t>
      </w:r>
    </w:p>
    <w:p w:rsidR="001B0121" w:rsidRPr="006374AF" w:rsidRDefault="001B0121" w:rsidP="001B0121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1B0121">
        <w:rPr>
          <w:sz w:val="28"/>
          <w:szCs w:val="28"/>
        </w:rPr>
        <w:t xml:space="preserve"> </w:t>
      </w:r>
      <w:r w:rsidRPr="006374AF">
        <w:rPr>
          <w:sz w:val="28"/>
          <w:szCs w:val="28"/>
        </w:rPr>
        <w:t xml:space="preserve">Государствами Центральной Азии и международным сообществом принимаются меры по решению проблем Приаралья. Однако они, к сожалению, большей частью направлены не на борьбу с первопричиной экологической катастрофы, а продиктованы, в первую очередь, стремлением ликвидировать ее последствия. Основные силы и средства, выделяемые государствами и международными гуманитарными организациями, уходят на поддержание жизненного уровня населения и инфраструктуры региона. О восстановлении моря практически забыли. </w:t>
      </w:r>
    </w:p>
    <w:p w:rsidR="00F30E7B" w:rsidRDefault="00F30E7B" w:rsidP="00F30E7B">
      <w:pPr>
        <w:pStyle w:val="a7"/>
        <w:shd w:val="clear" w:color="auto" w:fill="F8FCFF"/>
        <w:ind w:firstLine="540"/>
        <w:rPr>
          <w:sz w:val="28"/>
          <w:szCs w:val="28"/>
        </w:rPr>
      </w:pPr>
      <w:r w:rsidRPr="00F30E7B">
        <w:rPr>
          <w:sz w:val="28"/>
          <w:szCs w:val="28"/>
        </w:rPr>
        <w:t>С 1950-х годов и по настоящее время неоднократно предлагались проекты по строительству канала для переброски вод из бассейна Оби в бассейн Аральского моря, что позволило бы значительно развить экономику Приаралья (в частности, сельское хозяйство) и частично возродить Аральское море. Такое строительство потребует очень больших материальных затрат (со стороны нескольких государств — России, Казахстана, Узбекистана), поэтому о практическом реализации данных проектов речи пока не идёт.</w:t>
      </w:r>
    </w:p>
    <w:p w:rsidR="001B0121" w:rsidRPr="001B0121" w:rsidRDefault="001B0121" w:rsidP="001B0121">
      <w:pPr>
        <w:pStyle w:val="a7"/>
        <w:shd w:val="clear" w:color="auto" w:fill="F8FCFF"/>
        <w:ind w:firstLine="540"/>
        <w:rPr>
          <w:sz w:val="28"/>
          <w:szCs w:val="28"/>
        </w:rPr>
      </w:pPr>
      <w:r w:rsidRPr="001B0121">
        <w:rPr>
          <w:sz w:val="28"/>
          <w:szCs w:val="28"/>
        </w:rPr>
        <w:t>Большинство специалистов не видят путей по восстановлению уровня всего моря, кроме советского проекта по повороту сибирских рек. В 1990-е годы решено было спасти хотя бы северную часть моря (Малое море или Малый Арал).</w:t>
      </w:r>
    </w:p>
    <w:p w:rsidR="001B0121" w:rsidRPr="001B0121" w:rsidRDefault="001B0121" w:rsidP="001B0121">
      <w:pPr>
        <w:pStyle w:val="a7"/>
        <w:shd w:val="clear" w:color="auto" w:fill="F8FCFF"/>
        <w:ind w:firstLine="540"/>
        <w:rPr>
          <w:sz w:val="28"/>
          <w:szCs w:val="28"/>
        </w:rPr>
      </w:pPr>
      <w:r w:rsidRPr="001B0121">
        <w:rPr>
          <w:sz w:val="28"/>
          <w:szCs w:val="28"/>
        </w:rPr>
        <w:t xml:space="preserve">В рамках проекта «Регулирование русла реки Сырдарьи и Северного Аральского моря» (РРССАМ) в 2003—2005 годах Казахстан построил от полуострова Кокарал до устья Сырдарьи Кокаральскую дамбу с гидротехническим затвором (который позволяет пропускать лишнюю воду для регулирования уровня водоёма), отгородившую Малый Арал от остальной части (Большого Арала). Благодаря этому сток Сырдарьи скапливается в Малом Арале, уровень воды здесь вырос до </w:t>
      </w:r>
      <w:smartTag w:uri="urn:schemas-microsoft-com:office:smarttags" w:element="metricconverter">
        <w:smartTagPr>
          <w:attr w:name="ProductID" w:val="42 м"/>
        </w:smartTagPr>
        <w:r w:rsidRPr="001B0121">
          <w:rPr>
            <w:sz w:val="28"/>
            <w:szCs w:val="28"/>
          </w:rPr>
          <w:t>42 м</w:t>
        </w:r>
      </w:smartTag>
      <w:r w:rsidRPr="001B0121">
        <w:rPr>
          <w:sz w:val="28"/>
          <w:szCs w:val="28"/>
        </w:rPr>
        <w:t xml:space="preserve"> абс., солёность уменьшилась, что позволяет разводить здесь некоторые промысловые сорта рыб. В 2007 году улов рыбы в Малом Арале составил 1910 тонн, из них на долю камбалы приходится 640 тонн, остальное — пресноводные виды (сазан, жерех, судак, лещ, сом). Предполагается, что к 2012 году улов рыбы в Малом Арале достигнет 10 тысяч тонн (в 1980-е во всём Аральском море вылавливалось около 60 тысяч тонн).</w:t>
      </w:r>
    </w:p>
    <w:p w:rsidR="001B0121" w:rsidRPr="001B0121" w:rsidRDefault="001B0121" w:rsidP="001B0121">
      <w:pPr>
        <w:pStyle w:val="a7"/>
        <w:shd w:val="clear" w:color="auto" w:fill="F8FCFF"/>
        <w:ind w:firstLine="540"/>
        <w:rPr>
          <w:sz w:val="28"/>
          <w:szCs w:val="28"/>
        </w:rPr>
      </w:pPr>
      <w:r w:rsidRPr="001B0121">
        <w:rPr>
          <w:sz w:val="28"/>
          <w:szCs w:val="28"/>
        </w:rPr>
        <w:t xml:space="preserve">Длина Кокаральской дамбы составляет </w:t>
      </w:r>
      <w:smartTag w:uri="urn:schemas-microsoft-com:office:smarttags" w:element="metricconverter">
        <w:smartTagPr>
          <w:attr w:name="ProductID" w:val="17 км"/>
        </w:smartTagPr>
        <w:r w:rsidRPr="001B0121">
          <w:rPr>
            <w:sz w:val="28"/>
            <w:szCs w:val="28"/>
          </w:rPr>
          <w:t>17 км</w:t>
        </w:r>
      </w:smartTag>
      <w:r w:rsidRPr="001B0121">
        <w:rPr>
          <w:sz w:val="28"/>
          <w:szCs w:val="28"/>
        </w:rPr>
        <w:t xml:space="preserve">, высота </w:t>
      </w:r>
      <w:smartTag w:uri="urn:schemas-microsoft-com:office:smarttags" w:element="metricconverter">
        <w:smartTagPr>
          <w:attr w:name="ProductID" w:val="6 м"/>
        </w:smartTagPr>
        <w:r w:rsidRPr="001B0121">
          <w:rPr>
            <w:sz w:val="28"/>
            <w:szCs w:val="28"/>
          </w:rPr>
          <w:t>6 м</w:t>
        </w:r>
      </w:smartTag>
      <w:r w:rsidRPr="001B0121">
        <w:rPr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300 м"/>
        </w:smartTagPr>
        <w:r w:rsidRPr="001B0121">
          <w:rPr>
            <w:sz w:val="28"/>
            <w:szCs w:val="28"/>
          </w:rPr>
          <w:t>300 м</w:t>
        </w:r>
      </w:smartTag>
      <w:r w:rsidRPr="001B0121">
        <w:rPr>
          <w:sz w:val="28"/>
          <w:szCs w:val="28"/>
        </w:rPr>
        <w:t xml:space="preserve"> </w:t>
      </w:r>
      <w:hyperlink r:id="rId7" w:anchor="cite_note-5#cite_note-5" w:history="1"/>
      <w:r w:rsidRPr="001B0121">
        <w:rPr>
          <w:sz w:val="28"/>
          <w:szCs w:val="28"/>
        </w:rPr>
        <w:t>. Стоимость работ первой фазы проекта РРССАМ составила $85,79 млн ($65,5 млн приходится на заем Всемирного банка, остальные средства выделены из республиканского бюджета Казахстана) . Предполагается, что водой будет покрыта территория площадью 870 квадратных км, и это позволит восстановить флору и фауну Приаралья</w:t>
      </w:r>
      <w:r w:rsidR="00942934">
        <w:rPr>
          <w:sz w:val="28"/>
          <w:szCs w:val="28"/>
        </w:rPr>
        <w:t>.</w:t>
      </w:r>
      <w:r w:rsidRPr="001B0121">
        <w:rPr>
          <w:sz w:val="28"/>
          <w:szCs w:val="28"/>
        </w:rPr>
        <w:t xml:space="preserve"> </w:t>
      </w:r>
    </w:p>
    <w:p w:rsidR="005B526E" w:rsidRDefault="005B526E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6374AF">
        <w:rPr>
          <w:sz w:val="28"/>
          <w:szCs w:val="28"/>
        </w:rPr>
        <w:t xml:space="preserve">Следует также подчеркнуть, что сегодня мировой капитал заботит не столько судьба самого Аральского моря, сколько природные запасы региона. Прогнозные запасы газа здесь составляют 100 млрд. кубометров, а нефти - 1-1, 5 млрд. тонн. В бассейне Арала уже ведется поиск нефти и газа японской корпорацией JNOC и британо-голландской компанией Shell. В привлечении мировых инвестиций видят спасение региона и многие местные чиновники, сознавая огромную выгоду и для себя. Однако вряд ли это решит проблему Аральского моря. Скорее всего, разработка месторождений только ухудшит экологическую ситуацию в регионе. </w:t>
      </w: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1B0121" w:rsidRDefault="001B0121" w:rsidP="005B526E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FC2200" w:rsidRDefault="00FC2200" w:rsidP="00FC2200">
      <w:pPr>
        <w:pStyle w:val="20"/>
        <w:ind w:left="0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Приложения</w:t>
      </w:r>
    </w:p>
    <w:p w:rsidR="00FC2200" w:rsidRDefault="00FC2200" w:rsidP="00FC2200">
      <w:pPr>
        <w:pStyle w:val="20"/>
        <w:ind w:left="0" w:firstLine="540"/>
        <w:jc w:val="left"/>
        <w:rPr>
          <w:bCs/>
          <w:i/>
          <w:szCs w:val="28"/>
          <w:u w:val="single"/>
        </w:rPr>
      </w:pP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85"/>
        <w:gridCol w:w="638"/>
        <w:gridCol w:w="638"/>
        <w:gridCol w:w="638"/>
        <w:gridCol w:w="580"/>
      </w:tblGrid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 w:rsidRPr="00FC2200">
              <w:rPr>
                <w:b/>
                <w:bCs/>
                <w:sz w:val="23"/>
                <w:szCs w:val="23"/>
              </w:rPr>
              <w:t>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 w:rsidRPr="00FC2200">
              <w:rPr>
                <w:b/>
                <w:bCs/>
                <w:sz w:val="23"/>
                <w:szCs w:val="23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 w:rsidRPr="00FC2200">
              <w:rPr>
                <w:b/>
                <w:bCs/>
                <w:sz w:val="23"/>
                <w:szCs w:val="23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 w:rsidRPr="00FC2200">
              <w:rPr>
                <w:b/>
                <w:bCs/>
                <w:sz w:val="23"/>
                <w:szCs w:val="23"/>
              </w:rPr>
              <w:t>2007</w:t>
            </w:r>
          </w:p>
        </w:tc>
      </w:tr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Уровень воды,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</w:p>
        </w:tc>
      </w:tr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Объём, км³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</w:tr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Площадь поверхности, тыс.км²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</w:p>
        </w:tc>
      </w:tr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Минерализация, </w:t>
            </w:r>
            <w:r w:rsidRPr="00FC2200">
              <w:rPr>
                <w:b/>
                <w:bCs/>
                <w:sz w:val="23"/>
                <w:szCs w:val="23"/>
              </w:rPr>
              <w:t>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FC2200" w:rsidTr="00FC22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Сток, км³/год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C2200" w:rsidRDefault="00FC2200">
            <w:pPr>
              <w:spacing w:before="240" w:after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FC2200" w:rsidRDefault="00FC2200">
            <w:pPr>
              <w:rPr>
                <w:sz w:val="20"/>
                <w:szCs w:val="20"/>
              </w:rPr>
            </w:pPr>
          </w:p>
        </w:tc>
      </w:tr>
    </w:tbl>
    <w:p w:rsidR="00FC2200" w:rsidRDefault="00FC2200" w:rsidP="00FC2200">
      <w:pPr>
        <w:pStyle w:val="20"/>
        <w:ind w:left="0" w:firstLine="540"/>
        <w:jc w:val="left"/>
        <w:rPr>
          <w:bCs/>
          <w:i/>
          <w:szCs w:val="28"/>
          <w:u w:val="single"/>
        </w:rPr>
      </w:pPr>
    </w:p>
    <w:p w:rsidR="00FC2200" w:rsidRDefault="00FC2200" w:rsidP="00FC2200">
      <w:pPr>
        <w:pStyle w:val="20"/>
        <w:ind w:left="0" w:firstLine="540"/>
        <w:jc w:val="left"/>
        <w:rPr>
          <w:bCs/>
          <w:i/>
          <w:szCs w:val="28"/>
          <w:u w:val="single"/>
        </w:rPr>
      </w:pPr>
    </w:p>
    <w:p w:rsidR="00FC2200" w:rsidRPr="00FC2200" w:rsidRDefault="00FC2200" w:rsidP="00FC2200">
      <w:pPr>
        <w:pStyle w:val="20"/>
        <w:ind w:left="0" w:firstLine="540"/>
        <w:jc w:val="left"/>
        <w:rPr>
          <w:bCs/>
          <w:i/>
          <w:szCs w:val="28"/>
          <w:u w:val="single"/>
        </w:rPr>
      </w:pPr>
    </w:p>
    <w:p w:rsidR="00FC2200" w:rsidRPr="00FC2200" w:rsidRDefault="00FC2200" w:rsidP="00FC2200">
      <w:pPr>
        <w:pStyle w:val="20"/>
        <w:ind w:left="0" w:firstLine="540"/>
        <w:jc w:val="left"/>
        <w:rPr>
          <w:i/>
          <w:sz w:val="32"/>
          <w:szCs w:val="32"/>
          <w:u w:val="single"/>
        </w:rPr>
      </w:pPr>
      <w:r w:rsidRPr="00FC2200">
        <w:rPr>
          <w:bCs/>
          <w:i/>
          <w:szCs w:val="28"/>
          <w:u w:val="single"/>
        </w:rPr>
        <w:t>Процесc высыхания Аральского моря</w:t>
      </w:r>
    </w:p>
    <w:p w:rsidR="00FC2200" w:rsidRPr="006374AF" w:rsidRDefault="008B143B" w:rsidP="00FC220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8.25pt;height:276.75pt">
            <v:imagedata r:id="rId8" o:title=""/>
            <o:lock v:ext="edit" cropping="t"/>
          </v:shape>
        </w:pict>
      </w:r>
      <w:r>
        <w:rPr>
          <w:b/>
          <w:bCs/>
          <w:sz w:val="28"/>
          <w:szCs w:val="28"/>
        </w:rPr>
        <w:pict>
          <v:shape id="_x0000_i1026" type="#_x0000_t75" style="width:198pt;height:4in">
            <v:imagedata r:id="rId9" o:title=""/>
          </v:shape>
        </w:pict>
      </w:r>
    </w:p>
    <w:p w:rsidR="00FC2200" w:rsidRPr="00FC2200" w:rsidRDefault="00FC2200" w:rsidP="00FC2200">
      <w:pPr>
        <w:pStyle w:val="20"/>
        <w:ind w:left="0" w:firstLine="540"/>
        <w:jc w:val="left"/>
        <w:rPr>
          <w:sz w:val="32"/>
          <w:szCs w:val="32"/>
        </w:rPr>
      </w:pPr>
      <w:r w:rsidRPr="00FC2200">
        <w:rPr>
          <w:b/>
          <w:bCs/>
          <w:szCs w:val="28"/>
        </w:rPr>
        <w:t xml:space="preserve">                                                 </w:t>
      </w:r>
      <w:r w:rsidRPr="00FC2200">
        <w:rPr>
          <w:bCs/>
          <w:szCs w:val="28"/>
        </w:rPr>
        <w:t xml:space="preserve"> </w:t>
      </w:r>
    </w:p>
    <w:p w:rsidR="00FC2200" w:rsidRDefault="00FC2200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FC2200" w:rsidRDefault="00FC2200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FC2200" w:rsidRDefault="00FC2200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FC2200" w:rsidRDefault="001B0121" w:rsidP="001B0121">
      <w:pPr>
        <w:pStyle w:val="20"/>
        <w:ind w:left="0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1B0121" w:rsidRDefault="001B0121" w:rsidP="00E044F4">
      <w:pPr>
        <w:pStyle w:val="20"/>
        <w:jc w:val="left"/>
        <w:rPr>
          <w:szCs w:val="28"/>
        </w:rPr>
      </w:pPr>
    </w:p>
    <w:p w:rsidR="00E044F4" w:rsidRDefault="00E044F4" w:rsidP="00E044F4">
      <w:pPr>
        <w:pStyle w:val="20"/>
        <w:ind w:left="0" w:firstLine="540"/>
        <w:rPr>
          <w:szCs w:val="28"/>
        </w:rPr>
      </w:pPr>
      <w:r>
        <w:rPr>
          <w:szCs w:val="28"/>
        </w:rPr>
        <w:t xml:space="preserve"> </w:t>
      </w:r>
      <w:r w:rsidR="00F900C9" w:rsidRPr="00E044F4">
        <w:rPr>
          <w:szCs w:val="28"/>
        </w:rPr>
        <w:t xml:space="preserve">1. </w:t>
      </w:r>
      <w:r>
        <w:rPr>
          <w:szCs w:val="28"/>
        </w:rPr>
        <w:t>Электронная энциклопедия «Википедия».</w:t>
      </w:r>
    </w:p>
    <w:p w:rsidR="00E044F4" w:rsidRPr="00E044F4" w:rsidRDefault="00E044F4" w:rsidP="00E044F4">
      <w:pPr>
        <w:pStyle w:val="20"/>
        <w:ind w:left="0" w:firstLine="540"/>
        <w:rPr>
          <w:szCs w:val="28"/>
        </w:rPr>
      </w:pPr>
    </w:p>
    <w:p w:rsidR="00E044F4" w:rsidRDefault="00F900C9" w:rsidP="00E044F4">
      <w:pPr>
        <w:spacing w:before="150" w:after="150"/>
        <w:ind w:firstLine="540"/>
        <w:rPr>
          <w:rFonts w:cs="Tahoma"/>
          <w:color w:val="000000"/>
          <w:sz w:val="28"/>
          <w:szCs w:val="28"/>
        </w:rPr>
      </w:pPr>
      <w:r w:rsidRPr="00E044F4">
        <w:rPr>
          <w:sz w:val="28"/>
          <w:szCs w:val="28"/>
        </w:rPr>
        <w:t xml:space="preserve"> 2. </w:t>
      </w:r>
      <w:hyperlink r:id="rId10" w:tgtFrame="_blank" w:tooltip="Поиск Н.И. Николайкин, Н.Е. Николайкина, О.П. Мелехова" w:history="1">
        <w:r w:rsidR="00E044F4" w:rsidRPr="00E044F4">
          <w:rPr>
            <w:rFonts w:ascii="tahoma!important" w:hAnsi="tahoma!important" w:cs="Tahoma"/>
            <w:color w:val="000000"/>
            <w:sz w:val="28"/>
            <w:szCs w:val="28"/>
          </w:rPr>
          <w:t>Н.И. Николайкин, Н.Е. Николайкина, О.П. Мелехова</w:t>
        </w:r>
      </w:hyperlink>
      <w:r w:rsidR="00E044F4">
        <w:rPr>
          <w:rFonts w:cs="Tahoma"/>
          <w:color w:val="000000"/>
          <w:sz w:val="28"/>
          <w:szCs w:val="28"/>
        </w:rPr>
        <w:t>. «Экология».</w:t>
      </w:r>
    </w:p>
    <w:p w:rsidR="00E044F4" w:rsidRPr="00E044F4" w:rsidRDefault="00E044F4" w:rsidP="00E044F4">
      <w:pPr>
        <w:spacing w:before="150" w:after="150"/>
        <w:ind w:firstLine="540"/>
        <w:rPr>
          <w:rFonts w:cs="Tahoma"/>
          <w:color w:val="000000"/>
          <w:sz w:val="28"/>
          <w:szCs w:val="28"/>
        </w:rPr>
      </w:pPr>
    </w:p>
    <w:p w:rsidR="00FC2200" w:rsidRPr="00E044F4" w:rsidRDefault="00E044F4" w:rsidP="00E044F4">
      <w:pPr>
        <w:pStyle w:val="20"/>
        <w:ind w:left="0" w:firstLine="540"/>
        <w:rPr>
          <w:szCs w:val="28"/>
        </w:rPr>
      </w:pPr>
      <w:r>
        <w:rPr>
          <w:szCs w:val="28"/>
        </w:rPr>
        <w:t xml:space="preserve"> 3. </w:t>
      </w:r>
      <w:r w:rsidRPr="00E044F4">
        <w:rPr>
          <w:szCs w:val="28"/>
        </w:rPr>
        <w:t>Гаэл Гуичард</w:t>
      </w:r>
      <w:r>
        <w:rPr>
          <w:szCs w:val="28"/>
        </w:rPr>
        <w:t>. «Молодой человек и</w:t>
      </w:r>
      <w:r w:rsidR="00F900C9" w:rsidRPr="00E044F4">
        <w:rPr>
          <w:szCs w:val="28"/>
        </w:rPr>
        <w:t xml:space="preserve"> Море. Журнал Степи</w:t>
      </w:r>
      <w:r>
        <w:rPr>
          <w:szCs w:val="28"/>
        </w:rPr>
        <w:t>».</w:t>
      </w:r>
    </w:p>
    <w:p w:rsidR="001B0121" w:rsidRDefault="001B0121" w:rsidP="00E044F4">
      <w:pPr>
        <w:pStyle w:val="20"/>
        <w:ind w:left="0" w:firstLine="540"/>
        <w:jc w:val="left"/>
        <w:rPr>
          <w:b/>
          <w:sz w:val="32"/>
          <w:szCs w:val="32"/>
        </w:rPr>
      </w:pPr>
    </w:p>
    <w:p w:rsidR="00E044F4" w:rsidRPr="00F900C9" w:rsidRDefault="00E044F4" w:rsidP="00E044F4">
      <w:pPr>
        <w:pStyle w:val="20"/>
        <w:ind w:left="0" w:firstLine="540"/>
        <w:jc w:val="left"/>
        <w:rPr>
          <w:szCs w:val="28"/>
        </w:rPr>
      </w:pPr>
      <w:r>
        <w:rPr>
          <w:szCs w:val="28"/>
        </w:rPr>
        <w:t xml:space="preserve"> 4. Статья </w:t>
      </w:r>
      <w:r w:rsidRPr="00F900C9">
        <w:rPr>
          <w:i/>
          <w:szCs w:val="28"/>
        </w:rPr>
        <w:t>«</w:t>
      </w:r>
      <w:r w:rsidRPr="00F900C9">
        <w:rPr>
          <w:i/>
        </w:rPr>
        <w:t>Коротко об истории Приаралья»</w:t>
      </w:r>
      <w:r>
        <w:t xml:space="preserve"> на сайте </w:t>
      </w:r>
      <w:r>
        <w:rPr>
          <w:sz w:val="20"/>
          <w:szCs w:val="20"/>
        </w:rPr>
        <w:t xml:space="preserve"> </w:t>
      </w:r>
      <w:r w:rsidRPr="00F900C9">
        <w:rPr>
          <w:i/>
          <w:szCs w:val="28"/>
        </w:rPr>
        <w:t>OrexCA.com</w:t>
      </w: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</w:p>
    <w:p w:rsidR="001B0121" w:rsidRPr="00CA3300" w:rsidRDefault="001B0121" w:rsidP="00CA3300">
      <w:pPr>
        <w:pStyle w:val="20"/>
        <w:ind w:left="0" w:firstLine="540"/>
        <w:jc w:val="left"/>
        <w:rPr>
          <w:b/>
          <w:sz w:val="32"/>
          <w:szCs w:val="32"/>
        </w:rPr>
      </w:pPr>
      <w:bookmarkStart w:id="0" w:name="_GoBack"/>
      <w:bookmarkEnd w:id="0"/>
    </w:p>
    <w:sectPr w:rsidR="001B0121" w:rsidRPr="00CA3300" w:rsidSect="001E017F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459" w:rsidRDefault="00985459">
      <w:r>
        <w:separator/>
      </w:r>
    </w:p>
  </w:endnote>
  <w:endnote w:type="continuationSeparator" w:id="0">
    <w:p w:rsidR="00985459" w:rsidRDefault="0098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459" w:rsidRDefault="00985459">
      <w:r>
        <w:separator/>
      </w:r>
    </w:p>
  </w:footnote>
  <w:footnote w:type="continuationSeparator" w:id="0">
    <w:p w:rsidR="00985459" w:rsidRDefault="00985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34" w:rsidRDefault="00942934" w:rsidP="001E01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2934" w:rsidRDefault="00942934" w:rsidP="001E017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34" w:rsidRDefault="00942934" w:rsidP="001E01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6140">
      <w:rPr>
        <w:rStyle w:val="a6"/>
        <w:noProof/>
      </w:rPr>
      <w:t>2</w:t>
    </w:r>
    <w:r>
      <w:rPr>
        <w:rStyle w:val="a6"/>
      </w:rPr>
      <w:fldChar w:fldCharType="end"/>
    </w:r>
  </w:p>
  <w:p w:rsidR="00942934" w:rsidRDefault="00942934" w:rsidP="001E017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3A20"/>
    <w:multiLevelType w:val="hybridMultilevel"/>
    <w:tmpl w:val="3050C3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8A335D7"/>
    <w:multiLevelType w:val="singleLevel"/>
    <w:tmpl w:val="1CCAE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9A3BB4"/>
    <w:multiLevelType w:val="multilevel"/>
    <w:tmpl w:val="6F9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80DA3"/>
    <w:multiLevelType w:val="multilevel"/>
    <w:tmpl w:val="23D8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B3D04"/>
    <w:multiLevelType w:val="hybridMultilevel"/>
    <w:tmpl w:val="06FC4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A80AE9"/>
    <w:multiLevelType w:val="hybridMultilevel"/>
    <w:tmpl w:val="3B489752"/>
    <w:lvl w:ilvl="0" w:tplc="0D18CF96">
      <w:start w:val="7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800D3"/>
    <w:multiLevelType w:val="hybridMultilevel"/>
    <w:tmpl w:val="BE08E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509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E610722"/>
    <w:multiLevelType w:val="singleLevel"/>
    <w:tmpl w:val="6B68E4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6C1D0D"/>
    <w:multiLevelType w:val="multilevel"/>
    <w:tmpl w:val="78E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232B5"/>
    <w:multiLevelType w:val="multilevel"/>
    <w:tmpl w:val="E958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949AF"/>
    <w:multiLevelType w:val="hybridMultilevel"/>
    <w:tmpl w:val="94586704"/>
    <w:lvl w:ilvl="0" w:tplc="9836B880">
      <w:start w:val="7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DF4DA5"/>
    <w:multiLevelType w:val="hybridMultilevel"/>
    <w:tmpl w:val="F8CEA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3CF"/>
    <w:rsid w:val="000B2659"/>
    <w:rsid w:val="001B0121"/>
    <w:rsid w:val="001E017F"/>
    <w:rsid w:val="00260F31"/>
    <w:rsid w:val="002C0B94"/>
    <w:rsid w:val="002D62CE"/>
    <w:rsid w:val="00325D99"/>
    <w:rsid w:val="00372882"/>
    <w:rsid w:val="003D6140"/>
    <w:rsid w:val="00415480"/>
    <w:rsid w:val="00424456"/>
    <w:rsid w:val="0045139C"/>
    <w:rsid w:val="00487EC6"/>
    <w:rsid w:val="004A5F28"/>
    <w:rsid w:val="00532E9A"/>
    <w:rsid w:val="005B526E"/>
    <w:rsid w:val="005E335D"/>
    <w:rsid w:val="006300F4"/>
    <w:rsid w:val="006663CF"/>
    <w:rsid w:val="006904CA"/>
    <w:rsid w:val="006E0D82"/>
    <w:rsid w:val="007010A5"/>
    <w:rsid w:val="007021E4"/>
    <w:rsid w:val="008A73CC"/>
    <w:rsid w:val="008B143B"/>
    <w:rsid w:val="00911333"/>
    <w:rsid w:val="00942934"/>
    <w:rsid w:val="00953461"/>
    <w:rsid w:val="00985459"/>
    <w:rsid w:val="00A62E1B"/>
    <w:rsid w:val="00AE5A4E"/>
    <w:rsid w:val="00B9360E"/>
    <w:rsid w:val="00C51687"/>
    <w:rsid w:val="00CA3300"/>
    <w:rsid w:val="00CC5D14"/>
    <w:rsid w:val="00D11385"/>
    <w:rsid w:val="00D14C4E"/>
    <w:rsid w:val="00D2512E"/>
    <w:rsid w:val="00D261E6"/>
    <w:rsid w:val="00D949BD"/>
    <w:rsid w:val="00E044F4"/>
    <w:rsid w:val="00E60180"/>
    <w:rsid w:val="00F0668A"/>
    <w:rsid w:val="00F30E7B"/>
    <w:rsid w:val="00F50057"/>
    <w:rsid w:val="00F900C9"/>
    <w:rsid w:val="00F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5FDD21-CF7B-4B10-8DAF-0BB026EE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500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663CF"/>
    <w:pPr>
      <w:ind w:left="360"/>
      <w:jc w:val="both"/>
    </w:pPr>
    <w:rPr>
      <w:sz w:val="28"/>
    </w:rPr>
  </w:style>
  <w:style w:type="paragraph" w:styleId="a3">
    <w:name w:val="Title"/>
    <w:basedOn w:val="a"/>
    <w:qFormat/>
    <w:rsid w:val="006663CF"/>
    <w:pPr>
      <w:jc w:val="center"/>
    </w:pPr>
    <w:rPr>
      <w:b/>
      <w:szCs w:val="20"/>
    </w:rPr>
  </w:style>
  <w:style w:type="character" w:styleId="a4">
    <w:name w:val="Hyperlink"/>
    <w:basedOn w:val="a0"/>
    <w:rsid w:val="00F50057"/>
    <w:rPr>
      <w:color w:val="0000FF"/>
      <w:u w:val="single"/>
    </w:rPr>
  </w:style>
  <w:style w:type="character" w:customStyle="1" w:styleId="texhtml">
    <w:name w:val="texhtml"/>
    <w:basedOn w:val="a0"/>
    <w:rsid w:val="00F50057"/>
  </w:style>
  <w:style w:type="character" w:customStyle="1" w:styleId="mw-headline">
    <w:name w:val="mw-headline"/>
    <w:basedOn w:val="a0"/>
    <w:rsid w:val="00F50057"/>
  </w:style>
  <w:style w:type="paragraph" w:styleId="a5">
    <w:name w:val="header"/>
    <w:basedOn w:val="a"/>
    <w:rsid w:val="001E01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E017F"/>
  </w:style>
  <w:style w:type="paragraph" w:styleId="a7">
    <w:name w:val="Normal (Web)"/>
    <w:basedOn w:val="a"/>
    <w:rsid w:val="00F30E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029">
              <w:marLeft w:val="2550"/>
              <w:marRight w:val="0"/>
              <w:marTop w:val="27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1%80%D0%B0%D0%BB%D1%8C%D1%81%D0%BA%D0%BE%D0%B5_%D0%BC%D0%BE%D1%80%D0%B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nigka.info/index.php?do=search&amp;subaction=search&amp;story=&#1053;.&#1048;.%20&#1053;&#1080;&#1082;&#1086;&#1083;&#1072;&#1081;&#1082;&#1080;&#1085;,%20&#1053;.&#1045;.%20&#1053;&#1080;&#1082;&#1086;&#1083;&#1072;&#1081;&#1082;&#1080;&#1085;&#1072;,%20&#1054;.&#1055;.%20&#1052;&#1077;&#1083;&#1077;&#1093;&#1086;&#1074;&#107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14015</CharactersWithSpaces>
  <SharedDoc>false</SharedDoc>
  <HLinks>
    <vt:vector size="18" baseType="variant">
      <vt:variant>
        <vt:i4>1967142</vt:i4>
      </vt:variant>
      <vt:variant>
        <vt:i4>6</vt:i4>
      </vt:variant>
      <vt:variant>
        <vt:i4>0</vt:i4>
      </vt:variant>
      <vt:variant>
        <vt:i4>5</vt:i4>
      </vt:variant>
      <vt:variant>
        <vt:lpwstr>http://www.knigka.info/index.php?do=search&amp;subaction=search&amp;story=Н.И.%20Николайкин,%20Н.Е.%20Николайкина,%20О.П.%20Мелехова</vt:lpwstr>
      </vt:variant>
      <vt:variant>
        <vt:lpwstr/>
      </vt:variant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http://ru.wikipedia.org/wiki/%D0%90%D1%80%D0%B0%D0%BB%D1%8C%D1%81%D0%BA%D0%BE%D0%B5_%D0%BC%D0%BE%D1%80%D0%B5</vt:lpwstr>
      </vt:variant>
      <vt:variant>
        <vt:lpwstr>cite_note-5#cite_note-5</vt:lpwstr>
      </vt:variant>
      <vt:variant>
        <vt:i4>7143493</vt:i4>
      </vt:variant>
      <vt:variant>
        <vt:i4>34622</vt:i4>
      </vt:variant>
      <vt:variant>
        <vt:i4>1025</vt:i4>
      </vt:variant>
      <vt:variant>
        <vt:i4>1</vt:i4>
      </vt:variant>
      <vt:variant>
        <vt:lpwstr>http://www.orexca.com/img/aral_sea/aral-sea.gif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Serg</dc:creator>
  <cp:keywords/>
  <dc:description/>
  <cp:lastModifiedBy>admin</cp:lastModifiedBy>
  <cp:revision>2</cp:revision>
  <cp:lastPrinted>2008-06-09T19:18:00Z</cp:lastPrinted>
  <dcterms:created xsi:type="dcterms:W3CDTF">2014-05-08T18:46:00Z</dcterms:created>
  <dcterms:modified xsi:type="dcterms:W3CDTF">2014-05-08T18:46:00Z</dcterms:modified>
</cp:coreProperties>
</file>