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99" w:rsidRDefault="00BE509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Цихлиды.</w:t>
      </w:r>
    </w:p>
    <w:p w:rsidR="00BE5099" w:rsidRDefault="00BE50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Более двухсот представителей семейства Cichlidae живет в аквариумах. У наших аквариумистов насчитывается 23 вида цихлид, большинство из них разведено. </w:t>
      </w:r>
    </w:p>
    <w:p w:rsidR="00BE5099" w:rsidRDefault="005D05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24pt;height:24pt;z-index:251657728;mso-wrap-distance-left:0;mso-wrap-distance-right:0;mso-position-horizontal:left;mso-position-vertical-relative:line" o:allowoverlap="f">
            <w10:wrap type="square"/>
          </v:shape>
        </w:pict>
      </w:r>
      <w:r w:rsidR="00BE5099">
        <w:rPr>
          <w:color w:val="000000"/>
          <w:sz w:val="24"/>
          <w:szCs w:val="24"/>
        </w:rPr>
        <w:t xml:space="preserve">Распространены цихлиды в пресных водах тропиков и субтропиков Африки, Центральной и Южной Америки, только два вида, относящиеся к роду этроплюс, распространены в Юго-Восточной Азии. </w:t>
      </w:r>
    </w:p>
    <w:p w:rsidR="00BE5099" w:rsidRDefault="00BE50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Цихлиды - красивейшие аквариумные рыбы. Они очень разнообразны по окраске и форме тела. У одних тело продолговатое, как у вьюна (телеограмма), у других, наоборот, сильно сжатое с боков, дисковидной формы (симфизодоны и птерофиллумы). У большинства же видов тело массивное, слегка сжатое с боков и вытянутое в длину. Голова крупная, с крутым лбом, причем у самцов с возрастом лоб делается еще круче. </w:t>
      </w:r>
    </w:p>
    <w:p w:rsidR="00BE5099" w:rsidRDefault="00BE50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Разводить цихлид нетрудно. Восемь-десять двух-трехмесячных мальков, желательно от разных производителей, но по возможности одинакового размера, помещают в просторный, хорошо засаженный растениями аквариум. При обильном и разнообразном кормлении они быстро растут и созревают (у разных видов по-разному: у мелких цихлид созревание длится от 4 до 8 месяцев, у средних и крупных-от 10 месяцев до 2 лет). Созревшие молодые пары отделяются от общей стаи и, заняв облюбованное место, обычно угол аквариума, цветочный горшок или какое-либо укрытие, начинают чистить его и отгонять от этого места других рыб, </w:t>
      </w:r>
    </w:p>
    <w:p w:rsidR="00BE5099" w:rsidRDefault="00BE50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Нерестятся цихлиды в любое время года, но лучше всего разводить их весной и в начале лета, когда в естественных водоемах появляется много "живой пыли" и мелких циклопов. Промежутки между икрометаниями должны быть от 10 до 15 дней в том случае, когда икру убирают от производителей, и от трех недель до двух месяцев, когда икру и мальков оставляют с родителями. </w:t>
      </w:r>
    </w:p>
    <w:p w:rsidR="00BE5099" w:rsidRDefault="00BE50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Плодовитость разных видов цихлид различна. У видов, вынашивающих икру и молодь во рту, количество мальков обычно не превышает 100, а у видов, нерестящихся на камень и растения, количество мальков достигает 1500. </w:t>
      </w:r>
    </w:p>
    <w:p w:rsidR="00BE5099" w:rsidRDefault="00BE50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Большинство цихлид разводится легко. Температура воды в нерестилище должна быть 26-32o. Состав воды для большинства видов большой роли не играет, но некоторым видам во время нереста необходима мягкая вода со слегка кислой реакцией. </w:t>
      </w:r>
    </w:p>
    <w:p w:rsidR="00BE5099" w:rsidRDefault="00BE50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Некоторые любители, чтобы получить из икры как можно больше мальков, переносят ее из нерестилища вместе с камнем, горшком или листом, на который она была выметана, в другую банку с той же водой и ставят под нее распылитель. Этого делать не следует, так как в аквариуме с производителями мальков выкармливать гораздо легче. В просторном аквариуме, если не тревожить производителей, они никогда не поедают икру. Напротив, для цихлид характерна ярко выраженная забота о потомстве, хотя условия икрометания и способ ухода за мальками у разных видов весьма различны. Одни виды (цихлазомы, птерофиллумы, хемихромисы и апистограммы) откладывают икру на камень, пустой цветочный горшок или на широкий лист водного растения, постоянно обмахивают ее грудными плавниками и удаляют побелевшие неоплодотворенные икринки. После выклева личинок родители переносят их в заранее выкопанную ямку и продолжают обмахивать их грудными плавниками, что способствует притоку свежих слоев воды, более богатых кислородом. Цихлиды очень чистоплотны и постоянно удаляют мельчайшие частицы грязи, попадающие на икру или личинок. После того, как мальки начинают свободно плавать (на 2-3 день после выклева), родители не покидают их, как это наблюдается у лабиринтовых и нандовых, а продолжают ухаживать за потомством. Собрав мальков в довольно плотную стаю, они своими движениями постоянно поднимают со дна грязь, где среди остатков корма и разлагающихся частиц водных растений всегда имеется довольно много инфузорий. Мотыля и другой крупный корм они разжевывают и выплевывают в середину стаи. Хаплохромисы, некоторые виды тиляпий и пельматохромисов вынашивают икру и личинок во рту. Даже когда мальки уже плавают, родители при малейшей опасности прячут их у себя во рту. Симфизодоны кормят первое время своих мальков слизью с собственного тела. </w:t>
      </w:r>
    </w:p>
    <w:p w:rsidR="00BE5099" w:rsidRDefault="00BE50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Мальки почти у всех цихлид довольно крупные и с первых же дней начинают брать разнообразный корм: "живую пыль", яичный, желток, растертых энхитрей, микрочервя и через одну-две недели свободно едят мелкого циклопа и резаного трубочника. </w:t>
      </w:r>
    </w:p>
    <w:p w:rsidR="00BE5099" w:rsidRDefault="00BE50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считают, что цихлиды - очень хищные рыбы и их нельзя держать в одном аквариуме с другими рыбами. Это неправильно. В просторных аквариумах (200 л и более) при обильном кормлении и подборе равных по размерам рыб драк, причиняющих какие-либо серьезные повреждения, никогда не бывает. Есть и совершенно мирные виды, которые не трогают даже более мелких рыб. Только при нересте в общем аквариуме они отгоняют рыб от облюбованного для икрометания места, не причиняя им никакого вреда (птерофиллумы, цихлазома мееки, цихлазома спилурум, цихлазома фестивум, пельматохромис крибензис и почти все мелкие виды). </w:t>
      </w:r>
    </w:p>
    <w:p w:rsidR="00BE5099" w:rsidRDefault="00BE50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Некоторые виды цихлид неудобны для аквариума тем, что они сильно копают грунт и вырывают растения. В этом случае надо отгородить стеклом растения, посаженные в задней части аквариума и, уложив в переднем отсеке на дно камни, посадить туда рыб. При помощи простейшего фильтра воду из переднего отсека надо переливать в задний, откуда она, очищенная и обогащенная кислородом, снова будет поступать в передний отсек. </w:t>
      </w:r>
    </w:p>
    <w:p w:rsidR="00BE5099" w:rsidRDefault="00BE50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Кормить цихлид нетрудно. Они отлично едят крупного мотыля, дождевых червей, мелкую живую и нарезанную кусочками свежемороженую рыбу, нарезанное нежирное мясо. Растительноядные виды хорошо едят салат, водоросли, мягкие водные растения. Крупнолистных растений с жесткими листьями они не трогают. Такие растения наиболее пригодны для аквариумов с этими рыбами. </w:t>
      </w:r>
    </w:p>
    <w:p w:rsidR="00BE5099" w:rsidRDefault="00BE509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BE5099" w:rsidRDefault="00BE50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В.Шумаков. Цихлиды.</w:t>
      </w:r>
    </w:p>
    <w:p w:rsidR="00BE5099" w:rsidRDefault="00BE5099">
      <w:bookmarkStart w:id="0" w:name="_GoBack"/>
      <w:bookmarkEnd w:id="0"/>
    </w:p>
    <w:sectPr w:rsidR="00BE5099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E2A"/>
    <w:rsid w:val="00223584"/>
    <w:rsid w:val="005D05A0"/>
    <w:rsid w:val="00BE5099"/>
    <w:rsid w:val="00F3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385C35D-000D-423B-8FF1-07465AFE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3587</Words>
  <Characters>2045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Цихлиды</vt:lpstr>
    </vt:vector>
  </TitlesOfParts>
  <Company>PERSONAL COMPUTERS</Company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Цихлиды</dc:title>
  <dc:subject/>
  <dc:creator>USER</dc:creator>
  <cp:keywords/>
  <dc:description/>
  <cp:lastModifiedBy>admin</cp:lastModifiedBy>
  <cp:revision>2</cp:revision>
  <dcterms:created xsi:type="dcterms:W3CDTF">2014-01-26T18:56:00Z</dcterms:created>
  <dcterms:modified xsi:type="dcterms:W3CDTF">2014-01-26T18:56:00Z</dcterms:modified>
</cp:coreProperties>
</file>