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E5" w:rsidRPr="00D5473D" w:rsidRDefault="009D37E5" w:rsidP="009D37E5">
      <w:pPr>
        <w:pStyle w:val="a4"/>
        <w:rPr>
          <w:b w:val="0"/>
        </w:rPr>
      </w:pPr>
      <w:r w:rsidRPr="00D5473D">
        <w:t>СОДЕРЖАНИЕ</w:t>
      </w:r>
    </w:p>
    <w:p w:rsidR="009D37E5" w:rsidRPr="00D5473D" w:rsidRDefault="009D37E5" w:rsidP="009D37E5">
      <w:pPr>
        <w:pStyle w:val="1"/>
        <w:rPr>
          <w:rFonts w:ascii="Times New Roman" w:hAnsi="Times New Roman" w:cs="Times New Roman"/>
          <w:b w:val="0"/>
          <w:bCs w:val="0"/>
        </w:rPr>
      </w:pPr>
    </w:p>
    <w:p w:rsidR="009D37E5" w:rsidRPr="00D5473D" w:rsidRDefault="009D37E5" w:rsidP="009D37E5">
      <w:pPr>
        <w:pStyle w:val="1"/>
        <w:spacing w:line="288" w:lineRule="auto"/>
        <w:ind w:firstLine="720"/>
        <w:rPr>
          <w:rFonts w:ascii="Times New Roman" w:hAnsi="Times New Roman" w:cs="Times New Roman"/>
        </w:rPr>
      </w:pPr>
    </w:p>
    <w:p w:rsidR="009D37E5" w:rsidRPr="00D5473D" w:rsidRDefault="009D37E5" w:rsidP="009D37E5">
      <w:pPr>
        <w:pStyle w:val="1"/>
        <w:spacing w:line="288" w:lineRule="auto"/>
        <w:ind w:firstLine="7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5473D">
        <w:rPr>
          <w:rFonts w:ascii="Times New Roman" w:hAnsi="Times New Roman" w:cs="Times New Roman"/>
          <w:b w:val="0"/>
          <w:bCs w:val="0"/>
          <w:sz w:val="24"/>
          <w:szCs w:val="24"/>
        </w:rPr>
        <w:t>ВВЕДЕНИЕ</w:t>
      </w:r>
      <w:r w:rsidR="00D5473D" w:rsidRPr="00D5473D"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………………………………………………………………………</w:t>
      </w:r>
      <w:r w:rsidR="00D5473D">
        <w:rPr>
          <w:rFonts w:ascii="Times New Roman" w:hAnsi="Times New Roman" w:cs="Times New Roman"/>
          <w:b w:val="0"/>
          <w:bCs w:val="0"/>
          <w:sz w:val="24"/>
          <w:szCs w:val="24"/>
        </w:rPr>
        <w:t>..</w:t>
      </w:r>
      <w:r w:rsidR="00D5473D" w:rsidRPr="00D5473D">
        <w:rPr>
          <w:rFonts w:ascii="Times New Roman" w:hAnsi="Times New Roman" w:cs="Times New Roman"/>
          <w:b w:val="0"/>
          <w:bCs w:val="0"/>
          <w:sz w:val="24"/>
          <w:szCs w:val="24"/>
        </w:rPr>
        <w:t>…....3</w:t>
      </w:r>
    </w:p>
    <w:p w:rsidR="009D37E5" w:rsidRPr="00D5473D" w:rsidRDefault="009D37E5" w:rsidP="009D37E5">
      <w:pPr>
        <w:rPr>
          <w:sz w:val="24"/>
          <w:szCs w:val="24"/>
        </w:rPr>
      </w:pPr>
    </w:p>
    <w:p w:rsidR="009D37E5" w:rsidRPr="00D5473D" w:rsidRDefault="009D37E5" w:rsidP="009D37E5">
      <w:pPr>
        <w:numPr>
          <w:ilvl w:val="0"/>
          <w:numId w:val="12"/>
        </w:numPr>
        <w:spacing w:line="288" w:lineRule="auto"/>
        <w:ind w:left="0" w:right="-5" w:firstLine="720"/>
        <w:rPr>
          <w:sz w:val="24"/>
          <w:szCs w:val="24"/>
        </w:rPr>
      </w:pPr>
      <w:r w:rsidRPr="00D5473D">
        <w:rPr>
          <w:sz w:val="24"/>
          <w:szCs w:val="24"/>
        </w:rPr>
        <w:t>СУЩНОСТЬ И ВИДЫ НАЛОГОВ, УПЛАЧИВАЕМЫХ СУБЪЕКТАМИ ПРЕДПРИНИМАТЕЛЬСКОЙ ДЕЯТЕЛЬНОСТИ. СПЕЦИАЛЬНЫЕ НАЛОГОВЫЕ РЕЖИМЫ………………………….............................................................................................5</w:t>
      </w:r>
    </w:p>
    <w:p w:rsidR="009D37E5" w:rsidRPr="00D5473D" w:rsidRDefault="009D37E5" w:rsidP="009D37E5">
      <w:pPr>
        <w:spacing w:line="288" w:lineRule="auto"/>
        <w:ind w:right="-5"/>
        <w:rPr>
          <w:sz w:val="24"/>
          <w:szCs w:val="24"/>
        </w:rPr>
      </w:pPr>
    </w:p>
    <w:p w:rsidR="009D37E5" w:rsidRPr="00D5473D" w:rsidRDefault="009D37E5" w:rsidP="009D37E5">
      <w:pPr>
        <w:numPr>
          <w:ilvl w:val="0"/>
          <w:numId w:val="12"/>
        </w:numPr>
        <w:spacing w:line="288" w:lineRule="auto"/>
        <w:ind w:left="0" w:firstLine="720"/>
        <w:rPr>
          <w:sz w:val="24"/>
          <w:szCs w:val="24"/>
        </w:rPr>
      </w:pPr>
      <w:r w:rsidRPr="00D5473D">
        <w:rPr>
          <w:sz w:val="24"/>
          <w:szCs w:val="24"/>
        </w:rPr>
        <w:t>ОРГАНИЗАЦИЯ БУХГАЛТЕРСКОГО УЧЕТА РАСЧЕТОВ ПО РЕГИОНАЛЬНЫМ</w:t>
      </w:r>
      <w:r w:rsidR="001A2258">
        <w:rPr>
          <w:sz w:val="24"/>
          <w:szCs w:val="24"/>
        </w:rPr>
        <w:t xml:space="preserve"> НАЛОГАМ……………………………………………………………....</w:t>
      </w:r>
      <w:r w:rsidRPr="00D5473D">
        <w:rPr>
          <w:sz w:val="24"/>
          <w:szCs w:val="24"/>
        </w:rPr>
        <w:t>.</w:t>
      </w:r>
      <w:r w:rsidR="001A2258">
        <w:rPr>
          <w:sz w:val="24"/>
          <w:szCs w:val="24"/>
        </w:rPr>
        <w:t>10</w:t>
      </w:r>
    </w:p>
    <w:p w:rsidR="009D37E5" w:rsidRPr="00D5473D" w:rsidRDefault="009D37E5" w:rsidP="009D37E5">
      <w:pPr>
        <w:spacing w:line="288" w:lineRule="auto"/>
        <w:rPr>
          <w:sz w:val="24"/>
          <w:szCs w:val="24"/>
        </w:rPr>
      </w:pPr>
    </w:p>
    <w:p w:rsidR="009D37E5" w:rsidRPr="00D5473D" w:rsidRDefault="009D37E5" w:rsidP="009D37E5">
      <w:pPr>
        <w:spacing w:line="288" w:lineRule="auto"/>
        <w:rPr>
          <w:sz w:val="24"/>
          <w:szCs w:val="24"/>
        </w:rPr>
      </w:pPr>
    </w:p>
    <w:p w:rsidR="009D37E5" w:rsidRPr="00D5473D" w:rsidRDefault="009D37E5" w:rsidP="009D37E5">
      <w:pPr>
        <w:numPr>
          <w:ilvl w:val="0"/>
          <w:numId w:val="12"/>
        </w:numPr>
        <w:spacing w:line="288" w:lineRule="auto"/>
        <w:ind w:left="0" w:firstLine="720"/>
        <w:rPr>
          <w:sz w:val="24"/>
          <w:szCs w:val="24"/>
        </w:rPr>
      </w:pPr>
      <w:r w:rsidRPr="00D5473D">
        <w:rPr>
          <w:sz w:val="24"/>
          <w:szCs w:val="24"/>
        </w:rPr>
        <w:t>ОРГАНИЗАЦИЯ БУХГАЛТЕРСКОГО УЧЕТА РАСЧЕТОВ ПО МЕСТНЫМ НАЛОГАМ И СБОРАМ………………………………………………………………………..1</w:t>
      </w:r>
      <w:r w:rsidR="001A2258">
        <w:rPr>
          <w:sz w:val="24"/>
          <w:szCs w:val="24"/>
        </w:rPr>
        <w:t>8</w:t>
      </w:r>
    </w:p>
    <w:p w:rsidR="009D37E5" w:rsidRPr="00D5473D" w:rsidRDefault="009D37E5" w:rsidP="009D37E5">
      <w:pPr>
        <w:spacing w:line="288" w:lineRule="auto"/>
        <w:rPr>
          <w:sz w:val="24"/>
          <w:szCs w:val="24"/>
        </w:rPr>
      </w:pPr>
    </w:p>
    <w:p w:rsidR="009D37E5" w:rsidRPr="00D5473D" w:rsidRDefault="009D37E5" w:rsidP="009D37E5">
      <w:pPr>
        <w:numPr>
          <w:ilvl w:val="0"/>
          <w:numId w:val="12"/>
        </w:numPr>
        <w:spacing w:line="288" w:lineRule="auto"/>
        <w:ind w:left="0" w:firstLine="720"/>
        <w:rPr>
          <w:sz w:val="24"/>
          <w:szCs w:val="24"/>
        </w:rPr>
      </w:pPr>
      <w:r w:rsidRPr="00D5473D">
        <w:rPr>
          <w:sz w:val="24"/>
          <w:szCs w:val="24"/>
        </w:rPr>
        <w:t>ОСОБЕННОСТИ ФОРМИРОВАНИЯ УЧЕТНОЙ ПОЛИТИКИ ДЛЯ ЦЕЛЕЙ НАЛОГООБЛОЖЕНИЯ……………………………………………………………………......2</w:t>
      </w:r>
      <w:r w:rsidR="001A2258">
        <w:rPr>
          <w:sz w:val="24"/>
          <w:szCs w:val="24"/>
        </w:rPr>
        <w:t>6</w:t>
      </w:r>
    </w:p>
    <w:p w:rsidR="009D37E5" w:rsidRPr="00D5473D" w:rsidRDefault="009D37E5" w:rsidP="009D37E5">
      <w:pPr>
        <w:spacing w:line="288" w:lineRule="auto"/>
        <w:rPr>
          <w:sz w:val="24"/>
          <w:szCs w:val="24"/>
        </w:rPr>
      </w:pPr>
    </w:p>
    <w:p w:rsidR="009D37E5" w:rsidRPr="00D5473D" w:rsidRDefault="009D37E5" w:rsidP="00F16DE9">
      <w:pPr>
        <w:numPr>
          <w:ilvl w:val="0"/>
          <w:numId w:val="12"/>
        </w:numPr>
        <w:spacing w:line="288" w:lineRule="auto"/>
        <w:rPr>
          <w:sz w:val="24"/>
          <w:szCs w:val="24"/>
        </w:rPr>
      </w:pPr>
      <w:r w:rsidRPr="00D5473D">
        <w:rPr>
          <w:sz w:val="24"/>
          <w:szCs w:val="24"/>
        </w:rPr>
        <w:t>ВЫВОДЫ И ПРЕДЛОЖЕНИЯ…</w:t>
      </w:r>
      <w:r w:rsidR="00F16DE9">
        <w:rPr>
          <w:sz w:val="24"/>
          <w:szCs w:val="24"/>
        </w:rPr>
        <w:t>….</w:t>
      </w:r>
      <w:r w:rsidR="00D5473D" w:rsidRPr="00D5473D">
        <w:rPr>
          <w:sz w:val="24"/>
          <w:szCs w:val="24"/>
        </w:rPr>
        <w:t>…..</w:t>
      </w:r>
      <w:r w:rsidRPr="00D5473D">
        <w:rPr>
          <w:sz w:val="24"/>
          <w:szCs w:val="24"/>
        </w:rPr>
        <w:t>…………………………</w:t>
      </w:r>
      <w:r w:rsidR="00F16DE9">
        <w:rPr>
          <w:sz w:val="24"/>
          <w:szCs w:val="24"/>
        </w:rPr>
        <w:t>.</w:t>
      </w:r>
      <w:r w:rsidRPr="00D5473D">
        <w:rPr>
          <w:sz w:val="24"/>
          <w:szCs w:val="24"/>
        </w:rPr>
        <w:t>………………2</w:t>
      </w:r>
      <w:r w:rsidR="001A2258">
        <w:rPr>
          <w:sz w:val="24"/>
          <w:szCs w:val="24"/>
        </w:rPr>
        <w:t>9</w:t>
      </w:r>
    </w:p>
    <w:p w:rsidR="009D37E5" w:rsidRPr="00D5473D" w:rsidRDefault="009D37E5" w:rsidP="009D37E5">
      <w:pPr>
        <w:spacing w:line="288" w:lineRule="auto"/>
        <w:rPr>
          <w:sz w:val="24"/>
          <w:szCs w:val="24"/>
        </w:rPr>
      </w:pPr>
    </w:p>
    <w:p w:rsidR="009D37E5" w:rsidRPr="00D5473D" w:rsidRDefault="00D5473D" w:rsidP="009D37E5">
      <w:pPr>
        <w:pStyle w:val="a4"/>
        <w:jc w:val="both"/>
        <w:rPr>
          <w:b w:val="0"/>
          <w:sz w:val="24"/>
          <w:szCs w:val="24"/>
        </w:rPr>
      </w:pPr>
      <w:r w:rsidRPr="00D5473D">
        <w:rPr>
          <w:b w:val="0"/>
          <w:sz w:val="24"/>
          <w:szCs w:val="24"/>
        </w:rPr>
        <w:t xml:space="preserve">            </w:t>
      </w:r>
      <w:r w:rsidR="009D37E5" w:rsidRPr="00D5473D">
        <w:rPr>
          <w:b w:val="0"/>
          <w:sz w:val="24"/>
          <w:szCs w:val="24"/>
        </w:rPr>
        <w:t>СПИСОК ИСПОЛЬЗ</w:t>
      </w:r>
      <w:r w:rsidR="00BC068E">
        <w:rPr>
          <w:b w:val="0"/>
          <w:sz w:val="24"/>
          <w:szCs w:val="24"/>
        </w:rPr>
        <w:t>ОВАНН</w:t>
      </w:r>
      <w:r w:rsidR="009D37E5" w:rsidRPr="00D5473D">
        <w:rPr>
          <w:b w:val="0"/>
          <w:sz w:val="24"/>
          <w:szCs w:val="24"/>
        </w:rPr>
        <w:t>ЫХ ИСТОЧНИКОВ ИНФОРМАЦИИ………………</w:t>
      </w:r>
      <w:r w:rsidR="001A2258">
        <w:rPr>
          <w:b w:val="0"/>
          <w:sz w:val="24"/>
          <w:szCs w:val="24"/>
        </w:rPr>
        <w:t>31</w:t>
      </w:r>
    </w:p>
    <w:p w:rsidR="009D37E5" w:rsidRPr="00D5473D" w:rsidRDefault="009D37E5" w:rsidP="009D37E5">
      <w:pPr>
        <w:spacing w:line="288" w:lineRule="auto"/>
        <w:rPr>
          <w:sz w:val="24"/>
          <w:szCs w:val="24"/>
        </w:rPr>
      </w:pPr>
    </w:p>
    <w:p w:rsidR="001A2258" w:rsidRDefault="00D5473D" w:rsidP="00151266">
      <w:pPr>
        <w:pStyle w:val="2"/>
        <w:spacing w:line="288" w:lineRule="auto"/>
        <w:ind w:firstLine="360"/>
        <w:jc w:val="lef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</w:t>
      </w:r>
      <w:r w:rsidR="00151266" w:rsidRPr="00D5473D">
        <w:rPr>
          <w:bCs/>
          <w:iCs/>
          <w:sz w:val="24"/>
          <w:szCs w:val="24"/>
        </w:rPr>
        <w:t xml:space="preserve">   </w:t>
      </w:r>
      <w:r w:rsidR="00F16DE9">
        <w:rPr>
          <w:bCs/>
          <w:iCs/>
          <w:sz w:val="24"/>
          <w:szCs w:val="24"/>
        </w:rPr>
        <w:t>ПРИЛОЖЕНИ</w:t>
      </w:r>
      <w:r w:rsidR="001A2258">
        <w:rPr>
          <w:bCs/>
          <w:iCs/>
          <w:sz w:val="24"/>
          <w:szCs w:val="24"/>
        </w:rPr>
        <w:t>Я</w:t>
      </w:r>
    </w:p>
    <w:p w:rsidR="009D37E5" w:rsidRDefault="00F16DE9" w:rsidP="00151266">
      <w:pPr>
        <w:pStyle w:val="2"/>
        <w:spacing w:line="288" w:lineRule="auto"/>
        <w:ind w:firstLine="360"/>
        <w:jc w:val="lef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  <w:r w:rsidR="001A2258">
        <w:rPr>
          <w:bCs/>
          <w:iCs/>
          <w:sz w:val="24"/>
          <w:szCs w:val="24"/>
        </w:rPr>
        <w:t xml:space="preserve">     </w:t>
      </w:r>
      <w:r>
        <w:rPr>
          <w:bCs/>
          <w:iCs/>
          <w:sz w:val="24"/>
          <w:szCs w:val="24"/>
        </w:rPr>
        <w:t>№1………………</w:t>
      </w:r>
      <w:r w:rsidR="001A2258">
        <w:rPr>
          <w:bCs/>
          <w:iCs/>
          <w:sz w:val="24"/>
          <w:szCs w:val="24"/>
        </w:rPr>
        <w:t>…………………</w:t>
      </w:r>
      <w:r>
        <w:rPr>
          <w:bCs/>
          <w:iCs/>
          <w:sz w:val="24"/>
          <w:szCs w:val="24"/>
        </w:rPr>
        <w:t>……..……………………………………………...32</w:t>
      </w:r>
    </w:p>
    <w:p w:rsidR="009D37E5" w:rsidRDefault="00F16DE9" w:rsidP="00F16DE9">
      <w:pPr>
        <w:pStyle w:val="a4"/>
        <w:ind w:firstLine="720"/>
        <w:jc w:val="left"/>
        <w:rPr>
          <w:b w:val="0"/>
          <w:bCs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  <w:t>№2…………………………………</w:t>
      </w:r>
      <w:r w:rsidR="001A2258">
        <w:rPr>
          <w:b w:val="0"/>
          <w:bCs/>
          <w:iCs/>
          <w:sz w:val="24"/>
          <w:szCs w:val="24"/>
        </w:rPr>
        <w:t>…………………</w:t>
      </w:r>
      <w:r>
        <w:rPr>
          <w:b w:val="0"/>
          <w:bCs/>
          <w:iCs/>
          <w:sz w:val="24"/>
          <w:szCs w:val="24"/>
        </w:rPr>
        <w:t>………………………………….36</w:t>
      </w:r>
    </w:p>
    <w:p w:rsidR="009D37E5" w:rsidRDefault="00F16DE9" w:rsidP="00F16DE9">
      <w:pPr>
        <w:pStyle w:val="a4"/>
        <w:ind w:firstLine="720"/>
        <w:jc w:val="left"/>
        <w:rPr>
          <w:b w:val="0"/>
          <w:bCs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  <w:t>№3……………………………………………………</w:t>
      </w:r>
      <w:r w:rsidR="001A2258">
        <w:rPr>
          <w:b w:val="0"/>
          <w:bCs/>
          <w:iCs/>
          <w:sz w:val="24"/>
          <w:szCs w:val="24"/>
        </w:rPr>
        <w:t>…………………</w:t>
      </w:r>
      <w:r>
        <w:rPr>
          <w:b w:val="0"/>
          <w:bCs/>
          <w:iCs/>
          <w:sz w:val="24"/>
          <w:szCs w:val="24"/>
        </w:rPr>
        <w:t>……………….38</w:t>
      </w:r>
    </w:p>
    <w:p w:rsidR="00F16DE9" w:rsidRDefault="00F16DE9" w:rsidP="00F16DE9">
      <w:pPr>
        <w:pStyle w:val="a4"/>
        <w:ind w:firstLine="720"/>
        <w:jc w:val="left"/>
        <w:rPr>
          <w:b w:val="0"/>
          <w:bCs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  <w:t>№4……………………………………………………………………</w:t>
      </w:r>
      <w:r w:rsidR="001A2258">
        <w:rPr>
          <w:b w:val="0"/>
          <w:bCs/>
          <w:iCs/>
          <w:sz w:val="24"/>
          <w:szCs w:val="24"/>
        </w:rPr>
        <w:t>………………….</w:t>
      </w:r>
      <w:r>
        <w:rPr>
          <w:b w:val="0"/>
          <w:bCs/>
          <w:iCs/>
          <w:sz w:val="24"/>
          <w:szCs w:val="24"/>
        </w:rPr>
        <w:t>42</w:t>
      </w:r>
    </w:p>
    <w:p w:rsidR="009D37E5" w:rsidRPr="00D5473D" w:rsidRDefault="00F16DE9" w:rsidP="00F16DE9">
      <w:pPr>
        <w:pStyle w:val="a4"/>
        <w:ind w:firstLine="720"/>
        <w:jc w:val="left"/>
        <w:rPr>
          <w:b w:val="0"/>
          <w:sz w:val="28"/>
          <w:szCs w:val="28"/>
        </w:rPr>
      </w:pPr>
      <w:r>
        <w:rPr>
          <w:b w:val="0"/>
          <w:bCs/>
          <w:iCs/>
          <w:sz w:val="24"/>
          <w:szCs w:val="24"/>
        </w:rPr>
        <w:t>№5……………………………………………………………………</w:t>
      </w:r>
      <w:r w:rsidR="001A2258">
        <w:rPr>
          <w:b w:val="0"/>
          <w:bCs/>
          <w:iCs/>
          <w:sz w:val="24"/>
          <w:szCs w:val="24"/>
        </w:rPr>
        <w:t>………………….</w:t>
      </w:r>
      <w:r>
        <w:rPr>
          <w:b w:val="0"/>
          <w:bCs/>
          <w:iCs/>
          <w:sz w:val="24"/>
          <w:szCs w:val="24"/>
        </w:rPr>
        <w:t>43</w:t>
      </w:r>
    </w:p>
    <w:p w:rsidR="009D37E5" w:rsidRPr="00D5473D" w:rsidRDefault="00F16DE9" w:rsidP="00F16DE9">
      <w:pPr>
        <w:pStyle w:val="a4"/>
        <w:ind w:firstLine="720"/>
        <w:jc w:val="left"/>
        <w:rPr>
          <w:b w:val="0"/>
          <w:sz w:val="28"/>
          <w:szCs w:val="28"/>
        </w:rPr>
      </w:pPr>
      <w:r>
        <w:rPr>
          <w:b w:val="0"/>
          <w:bCs/>
          <w:iCs/>
          <w:sz w:val="24"/>
          <w:szCs w:val="24"/>
        </w:rPr>
        <w:t>№6…………………………………………………………</w:t>
      </w:r>
      <w:r w:rsidR="001A2258">
        <w:rPr>
          <w:b w:val="0"/>
          <w:bCs/>
          <w:iCs/>
          <w:sz w:val="24"/>
          <w:szCs w:val="24"/>
        </w:rPr>
        <w:t>…………………</w:t>
      </w:r>
      <w:r>
        <w:rPr>
          <w:b w:val="0"/>
          <w:bCs/>
          <w:iCs/>
          <w:sz w:val="24"/>
          <w:szCs w:val="24"/>
        </w:rPr>
        <w:t>………….44</w:t>
      </w:r>
    </w:p>
    <w:p w:rsidR="009D37E5" w:rsidRPr="00D5473D" w:rsidRDefault="001A2258" w:rsidP="00F16DE9">
      <w:pPr>
        <w:pStyle w:val="a4"/>
        <w:ind w:firstLine="720"/>
        <w:jc w:val="left"/>
        <w:rPr>
          <w:b w:val="0"/>
          <w:sz w:val="28"/>
          <w:szCs w:val="28"/>
        </w:rPr>
      </w:pPr>
      <w:r>
        <w:rPr>
          <w:b w:val="0"/>
          <w:bCs/>
          <w:iCs/>
          <w:sz w:val="24"/>
          <w:szCs w:val="24"/>
        </w:rPr>
        <w:t>№7……………………………………………………………………………………….45</w:t>
      </w:r>
    </w:p>
    <w:p w:rsidR="009D37E5" w:rsidRPr="00D5473D" w:rsidRDefault="001A2258" w:rsidP="00F16DE9">
      <w:pPr>
        <w:pStyle w:val="a4"/>
        <w:ind w:firstLine="720"/>
        <w:jc w:val="left"/>
        <w:rPr>
          <w:b w:val="0"/>
          <w:sz w:val="28"/>
          <w:szCs w:val="28"/>
        </w:rPr>
      </w:pPr>
      <w:r>
        <w:rPr>
          <w:b w:val="0"/>
          <w:bCs/>
          <w:iCs/>
          <w:sz w:val="24"/>
          <w:szCs w:val="24"/>
        </w:rPr>
        <w:t>№8……………………………………………………………………………………….49</w:t>
      </w:r>
    </w:p>
    <w:p w:rsidR="009D37E5" w:rsidRPr="00D5473D" w:rsidRDefault="009D37E5" w:rsidP="00F16DE9">
      <w:pPr>
        <w:pStyle w:val="a4"/>
        <w:ind w:firstLine="720"/>
        <w:jc w:val="left"/>
        <w:rPr>
          <w:b w:val="0"/>
          <w:sz w:val="28"/>
          <w:szCs w:val="28"/>
        </w:rPr>
      </w:pPr>
    </w:p>
    <w:p w:rsidR="009D37E5" w:rsidRPr="00D5473D" w:rsidRDefault="009D37E5" w:rsidP="00F16DE9">
      <w:pPr>
        <w:pStyle w:val="a4"/>
        <w:ind w:firstLine="720"/>
        <w:jc w:val="left"/>
        <w:rPr>
          <w:b w:val="0"/>
          <w:sz w:val="28"/>
          <w:szCs w:val="28"/>
        </w:rPr>
      </w:pPr>
    </w:p>
    <w:p w:rsidR="009D37E5" w:rsidRPr="00D5473D" w:rsidRDefault="009D37E5" w:rsidP="00F16DE9">
      <w:pPr>
        <w:pStyle w:val="a4"/>
        <w:ind w:firstLine="720"/>
        <w:jc w:val="left"/>
        <w:rPr>
          <w:sz w:val="28"/>
          <w:szCs w:val="28"/>
        </w:rPr>
      </w:pPr>
    </w:p>
    <w:p w:rsidR="009D37E5" w:rsidRPr="00D5473D" w:rsidRDefault="009D37E5" w:rsidP="00F16DE9">
      <w:pPr>
        <w:pStyle w:val="a4"/>
        <w:ind w:firstLine="720"/>
        <w:jc w:val="left"/>
        <w:rPr>
          <w:b w:val="0"/>
          <w:sz w:val="28"/>
          <w:szCs w:val="28"/>
        </w:rPr>
      </w:pPr>
    </w:p>
    <w:p w:rsidR="009D37E5" w:rsidRPr="00D5473D" w:rsidRDefault="009D37E5" w:rsidP="00F16DE9">
      <w:pPr>
        <w:pStyle w:val="a4"/>
        <w:ind w:firstLine="720"/>
        <w:jc w:val="left"/>
        <w:rPr>
          <w:b w:val="0"/>
          <w:sz w:val="28"/>
          <w:szCs w:val="28"/>
        </w:rPr>
      </w:pPr>
    </w:p>
    <w:p w:rsidR="009D37E5" w:rsidRPr="00D5473D" w:rsidRDefault="009D37E5" w:rsidP="00F16DE9">
      <w:pPr>
        <w:pStyle w:val="a4"/>
        <w:ind w:firstLine="720"/>
        <w:jc w:val="left"/>
        <w:rPr>
          <w:b w:val="0"/>
          <w:sz w:val="28"/>
          <w:szCs w:val="28"/>
        </w:rPr>
      </w:pPr>
    </w:p>
    <w:p w:rsidR="009D37E5" w:rsidRPr="00D5473D" w:rsidRDefault="009D37E5" w:rsidP="00E30858">
      <w:pPr>
        <w:pStyle w:val="a4"/>
        <w:jc w:val="left"/>
        <w:rPr>
          <w:b w:val="0"/>
          <w:sz w:val="28"/>
          <w:szCs w:val="28"/>
        </w:rPr>
      </w:pPr>
    </w:p>
    <w:p w:rsidR="009D37E5" w:rsidRPr="00D5473D" w:rsidRDefault="009D37E5" w:rsidP="00E30858">
      <w:pPr>
        <w:pStyle w:val="a4"/>
        <w:jc w:val="left"/>
        <w:rPr>
          <w:b w:val="0"/>
          <w:sz w:val="28"/>
          <w:szCs w:val="28"/>
        </w:rPr>
      </w:pPr>
    </w:p>
    <w:p w:rsidR="001A2258" w:rsidRDefault="001A2258" w:rsidP="00B01FE1">
      <w:pPr>
        <w:pStyle w:val="a4"/>
        <w:spacing w:line="360" w:lineRule="auto"/>
        <w:rPr>
          <w:sz w:val="28"/>
          <w:szCs w:val="28"/>
        </w:rPr>
      </w:pPr>
    </w:p>
    <w:p w:rsidR="001A2258" w:rsidRDefault="001A2258" w:rsidP="00B01FE1">
      <w:pPr>
        <w:pStyle w:val="a4"/>
        <w:spacing w:line="360" w:lineRule="auto"/>
        <w:rPr>
          <w:sz w:val="28"/>
          <w:szCs w:val="28"/>
        </w:rPr>
      </w:pPr>
    </w:p>
    <w:p w:rsidR="00E60790" w:rsidRPr="001A2258" w:rsidRDefault="00E30858" w:rsidP="00B01FE1">
      <w:pPr>
        <w:pStyle w:val="a4"/>
        <w:spacing w:line="360" w:lineRule="auto"/>
        <w:rPr>
          <w:b w:val="0"/>
          <w:sz w:val="28"/>
          <w:szCs w:val="28"/>
        </w:rPr>
      </w:pPr>
      <w:r w:rsidRPr="001A2258">
        <w:rPr>
          <w:b w:val="0"/>
          <w:sz w:val="28"/>
          <w:szCs w:val="28"/>
        </w:rPr>
        <w:lastRenderedPageBreak/>
        <w:t>ВВЕДЕНИЕ</w:t>
      </w:r>
    </w:p>
    <w:p w:rsidR="00E60790" w:rsidRPr="00D5473D" w:rsidRDefault="00E60790" w:rsidP="00B01FE1">
      <w:pPr>
        <w:spacing w:line="360" w:lineRule="auto"/>
        <w:jc w:val="center"/>
        <w:rPr>
          <w:sz w:val="28"/>
          <w:szCs w:val="28"/>
        </w:rPr>
      </w:pPr>
    </w:p>
    <w:p w:rsidR="00E60790" w:rsidRPr="00D5473D" w:rsidRDefault="00E60790" w:rsidP="00B01FE1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В обеспечении единства страны и развития экономической реформы велика роль местного самоуправления. Его эффективност</w:t>
      </w:r>
      <w:r w:rsidR="007B0FD6">
        <w:rPr>
          <w:sz w:val="28"/>
          <w:szCs w:val="28"/>
        </w:rPr>
        <w:t>ь</w:t>
      </w:r>
      <w:r w:rsidRPr="00D5473D">
        <w:rPr>
          <w:sz w:val="28"/>
          <w:szCs w:val="28"/>
        </w:rPr>
        <w:t xml:space="preserve"> во многом зависит от того, какие бюджетные ресурсы получают в свое распоряжение местные власти. В настоящее время большинство местных органов власти не имеет самостоятельного с экономической точки зрения бюджета, а значит, не располага</w:t>
      </w:r>
      <w:r w:rsidR="007B0FD6">
        <w:rPr>
          <w:sz w:val="28"/>
          <w:szCs w:val="28"/>
        </w:rPr>
        <w:t>е</w:t>
      </w:r>
      <w:r w:rsidRPr="00D5473D">
        <w:rPr>
          <w:sz w:val="28"/>
          <w:szCs w:val="28"/>
        </w:rPr>
        <w:t>т возможностями действенно осуществлять свои полномочия.</w:t>
      </w:r>
    </w:p>
    <w:p w:rsidR="00E60790" w:rsidRPr="00D5473D" w:rsidRDefault="00E60790" w:rsidP="00B01FE1">
      <w:pPr>
        <w:spacing w:line="360" w:lineRule="auto"/>
        <w:ind w:firstLine="720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Важнейшим источником бюджетных доходов являются налоги. В России более восьми лет действует новая система налогообложения. Она была введена в переходный период</w:t>
      </w:r>
      <w:r w:rsidR="00C95CB3">
        <w:rPr>
          <w:sz w:val="28"/>
          <w:szCs w:val="28"/>
        </w:rPr>
        <w:t xml:space="preserve">. Сейчас </w:t>
      </w:r>
      <w:r w:rsidRPr="00D5473D">
        <w:rPr>
          <w:sz w:val="28"/>
          <w:szCs w:val="28"/>
        </w:rPr>
        <w:t>можно говорить о том, что удалось добиться нормативного обеспечения налоговой системы, особенно это относится к</w:t>
      </w:r>
      <w:r w:rsidR="00C95CB3">
        <w:rPr>
          <w:sz w:val="28"/>
          <w:szCs w:val="28"/>
        </w:rPr>
        <w:t xml:space="preserve"> последним годам, когда наконец-</w:t>
      </w:r>
      <w:r w:rsidRPr="00D5473D">
        <w:rPr>
          <w:sz w:val="28"/>
          <w:szCs w:val="28"/>
        </w:rPr>
        <w:t>то было принята первая часть Налогового Кодекса РФ. Вместе с тем</w:t>
      </w:r>
      <w:r w:rsidR="00C95CB3">
        <w:rPr>
          <w:sz w:val="28"/>
          <w:szCs w:val="28"/>
        </w:rPr>
        <w:t>,</w:t>
      </w:r>
      <w:r w:rsidRPr="00D5473D">
        <w:rPr>
          <w:sz w:val="28"/>
          <w:szCs w:val="28"/>
        </w:rPr>
        <w:t xml:space="preserve"> нельзя не признать: нормативная база создавалась в спешке, под сильным давлением текущих весьма неблагоприятных обстоятельств. На первый план выходи</w:t>
      </w:r>
      <w:r w:rsidR="00C95CB3">
        <w:rPr>
          <w:sz w:val="28"/>
          <w:szCs w:val="28"/>
        </w:rPr>
        <w:t>т</w:t>
      </w:r>
      <w:r w:rsidRPr="00D5473D">
        <w:rPr>
          <w:sz w:val="28"/>
          <w:szCs w:val="28"/>
        </w:rPr>
        <w:t xml:space="preserve"> задача спасения бюджета, достижения хоть какой-то сбалансированности финансового положения государства.</w:t>
      </w:r>
    </w:p>
    <w:p w:rsidR="00E60790" w:rsidRPr="00D5473D" w:rsidRDefault="00E60790" w:rsidP="00B01FE1">
      <w:pPr>
        <w:spacing w:line="360" w:lineRule="auto"/>
        <w:ind w:firstLine="720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На сегодняшний день в области планирования налогообложения должны быть поставлены следующие цели</w:t>
      </w:r>
      <w:r w:rsidR="00C95CB3">
        <w:rPr>
          <w:sz w:val="28"/>
          <w:szCs w:val="28"/>
        </w:rPr>
        <w:t>.</w:t>
      </w:r>
    </w:p>
    <w:p w:rsidR="00E60790" w:rsidRPr="00D5473D" w:rsidRDefault="00E60790" w:rsidP="00B01FE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У</w:t>
      </w:r>
      <w:r w:rsidR="00C95CB3">
        <w:rPr>
          <w:sz w:val="28"/>
          <w:szCs w:val="28"/>
        </w:rPr>
        <w:t>жесточение налоговой дисциплины.</w:t>
      </w:r>
    </w:p>
    <w:p w:rsidR="00E60790" w:rsidRPr="00D5473D" w:rsidRDefault="00E60790" w:rsidP="00B01FE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Формирование цивилизованно</w:t>
      </w:r>
      <w:r w:rsidR="00C95CB3">
        <w:rPr>
          <w:sz w:val="28"/>
          <w:szCs w:val="28"/>
        </w:rPr>
        <w:t>го института налогоплательщиков.</w:t>
      </w:r>
    </w:p>
    <w:p w:rsidR="00E60790" w:rsidRPr="00D5473D" w:rsidRDefault="00C95CB3" w:rsidP="00B01FE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Упрощение налоговой системы.</w:t>
      </w:r>
    </w:p>
    <w:p w:rsidR="00E60790" w:rsidRPr="00D5473D" w:rsidRDefault="00E60790" w:rsidP="00B01FE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Налоговое стимулирование производства</w:t>
      </w:r>
      <w:r w:rsidR="00C95CB3">
        <w:rPr>
          <w:sz w:val="28"/>
          <w:szCs w:val="28"/>
        </w:rPr>
        <w:t>.</w:t>
      </w:r>
    </w:p>
    <w:p w:rsidR="00E60790" w:rsidRPr="00D5473D" w:rsidRDefault="00E60790" w:rsidP="00B01FE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Развитие в стране муниципальных налоговых систем.</w:t>
      </w:r>
    </w:p>
    <w:p w:rsidR="00E60790" w:rsidRPr="00D5473D" w:rsidRDefault="00E60790" w:rsidP="00B01FE1">
      <w:pPr>
        <w:spacing w:line="360" w:lineRule="auto"/>
        <w:ind w:right="-58" w:firstLine="567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Сегодня комплекс вопросов, связанных с состоянием налоговой системы Российской Федерации</w:t>
      </w:r>
      <w:r w:rsidR="00C95CB3">
        <w:rPr>
          <w:sz w:val="28"/>
          <w:szCs w:val="28"/>
        </w:rPr>
        <w:t>,</w:t>
      </w:r>
      <w:r w:rsidRPr="00D5473D">
        <w:rPr>
          <w:sz w:val="28"/>
          <w:szCs w:val="28"/>
        </w:rPr>
        <w:t xml:space="preserve"> ее возможностями полноценной реализации своих функций, приобретает первостепенное значение как для большинства предприятий и граждан налогоплательщиков, так и для самого государства. Необходимость изъятия в пользу государства части полученных с таким большим трудом средств всегда воспринималась очень болезненно, особенно на современном этапе.</w:t>
      </w:r>
    </w:p>
    <w:p w:rsidR="00E60790" w:rsidRPr="00D5473D" w:rsidRDefault="00E60790" w:rsidP="00B01FE1">
      <w:pPr>
        <w:spacing w:line="360" w:lineRule="auto"/>
        <w:ind w:right="-58" w:firstLine="567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Российская налоговая система включает в себя достаточно большое число налогов и различных других платежей на различных уровнях: федеральном, региональном и местном.</w:t>
      </w:r>
    </w:p>
    <w:p w:rsidR="00E60790" w:rsidRPr="00D5473D" w:rsidRDefault="00E60790" w:rsidP="00B01FE1">
      <w:pPr>
        <w:spacing w:line="360" w:lineRule="auto"/>
        <w:ind w:firstLine="567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Темой курсовой работы была выбрана следующая "Учет расчетов по местным и региональным налогам и сборам. Отчетность по ним". Интерес с моей стороны возник не случайно. В последнее время роль местных и региональных налогов и сборов, являющихся составной частью действующего налогового законодательства, в формировании местных и региональных бюджетах существенно изменилась. Как это отразилось на работе налоговых органов?</w:t>
      </w:r>
    </w:p>
    <w:p w:rsidR="00E60790" w:rsidRPr="00D5473D" w:rsidRDefault="00E60790" w:rsidP="00B01FE1">
      <w:pPr>
        <w:spacing w:line="360" w:lineRule="auto"/>
        <w:ind w:right="-58" w:firstLine="567"/>
        <w:jc w:val="both"/>
        <w:rPr>
          <w:sz w:val="28"/>
          <w:szCs w:val="28"/>
        </w:rPr>
      </w:pPr>
      <w:r w:rsidRPr="00F66CD9">
        <w:rPr>
          <w:sz w:val="28"/>
          <w:szCs w:val="28"/>
        </w:rPr>
        <w:t>Целью моей работы</w:t>
      </w:r>
      <w:r w:rsidRPr="00D5473D">
        <w:rPr>
          <w:sz w:val="28"/>
          <w:szCs w:val="28"/>
        </w:rPr>
        <w:t xml:space="preserve"> является рассмотрение проблем, связанных со взиманием местных, региональных налогов и</w:t>
      </w:r>
      <w:r w:rsidR="00F66CD9">
        <w:rPr>
          <w:sz w:val="28"/>
          <w:szCs w:val="28"/>
        </w:rPr>
        <w:t xml:space="preserve"> внесение</w:t>
      </w:r>
      <w:r w:rsidRPr="00D5473D">
        <w:rPr>
          <w:sz w:val="28"/>
          <w:szCs w:val="28"/>
        </w:rPr>
        <w:t xml:space="preserve"> предложени</w:t>
      </w:r>
      <w:r w:rsidR="00F66CD9">
        <w:rPr>
          <w:sz w:val="28"/>
          <w:szCs w:val="28"/>
        </w:rPr>
        <w:t>й</w:t>
      </w:r>
      <w:r w:rsidRPr="00D5473D">
        <w:rPr>
          <w:sz w:val="28"/>
          <w:szCs w:val="28"/>
        </w:rPr>
        <w:t xml:space="preserve"> </w:t>
      </w:r>
      <w:r w:rsidR="00F66CD9">
        <w:rPr>
          <w:sz w:val="28"/>
          <w:szCs w:val="28"/>
        </w:rPr>
        <w:t>по устранению</w:t>
      </w:r>
      <w:r w:rsidRPr="00D5473D">
        <w:rPr>
          <w:sz w:val="28"/>
          <w:szCs w:val="28"/>
        </w:rPr>
        <w:t xml:space="preserve"> выявленных недостатков </w:t>
      </w:r>
      <w:r w:rsidR="00F66CD9">
        <w:rPr>
          <w:sz w:val="28"/>
          <w:szCs w:val="28"/>
        </w:rPr>
        <w:t>на основе</w:t>
      </w:r>
      <w:r w:rsidRPr="00D5473D">
        <w:rPr>
          <w:sz w:val="28"/>
          <w:szCs w:val="28"/>
        </w:rPr>
        <w:t xml:space="preserve"> анализа </w:t>
      </w:r>
      <w:r w:rsidR="00F66CD9">
        <w:rPr>
          <w:sz w:val="28"/>
          <w:szCs w:val="28"/>
        </w:rPr>
        <w:t>соответствующей</w:t>
      </w:r>
      <w:r w:rsidRPr="00D5473D">
        <w:rPr>
          <w:sz w:val="28"/>
          <w:szCs w:val="28"/>
        </w:rPr>
        <w:t xml:space="preserve"> литературы. Для этого раскрыва</w:t>
      </w:r>
      <w:r w:rsidR="00F66CD9">
        <w:rPr>
          <w:sz w:val="28"/>
          <w:szCs w:val="28"/>
        </w:rPr>
        <w:t>ю</w:t>
      </w:r>
      <w:r w:rsidRPr="00D5473D">
        <w:rPr>
          <w:sz w:val="28"/>
          <w:szCs w:val="28"/>
        </w:rPr>
        <w:t>тся сущность налогов,</w:t>
      </w:r>
      <w:r w:rsidR="00F66CD9" w:rsidRPr="00F66CD9">
        <w:rPr>
          <w:sz w:val="28"/>
          <w:szCs w:val="28"/>
        </w:rPr>
        <w:t xml:space="preserve"> </w:t>
      </w:r>
      <w:r w:rsidR="00F66CD9" w:rsidRPr="00D5473D">
        <w:rPr>
          <w:sz w:val="28"/>
          <w:szCs w:val="28"/>
        </w:rPr>
        <w:t xml:space="preserve">их классификация, </w:t>
      </w:r>
      <w:r w:rsidRPr="00D5473D">
        <w:rPr>
          <w:sz w:val="28"/>
          <w:szCs w:val="28"/>
        </w:rPr>
        <w:t xml:space="preserve"> значение местных и региональных налогов в налоговой системе Российской Федерации, а также непосредственн</w:t>
      </w:r>
      <w:r w:rsidR="00F66CD9">
        <w:rPr>
          <w:sz w:val="28"/>
          <w:szCs w:val="28"/>
        </w:rPr>
        <w:t>ые</w:t>
      </w:r>
      <w:r w:rsidRPr="00D5473D">
        <w:rPr>
          <w:sz w:val="28"/>
          <w:szCs w:val="28"/>
        </w:rPr>
        <w:t xml:space="preserve"> проблемы взимания этих налогов.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60790" w:rsidRPr="00D5473D" w:rsidRDefault="00E60790" w:rsidP="00B01FE1">
      <w:pPr>
        <w:pStyle w:val="1"/>
        <w:spacing w:line="360" w:lineRule="auto"/>
        <w:ind w:firstLine="567"/>
        <w:rPr>
          <w:rFonts w:ascii="Times New Roman" w:hAnsi="Times New Roman" w:cs="Times New Roman"/>
          <w:b w:val="0"/>
          <w:bCs w:val="0"/>
          <w:sz w:val="28"/>
          <w:szCs w:val="20"/>
        </w:rPr>
      </w:pPr>
      <w:r w:rsidRPr="00D5473D">
        <w:rPr>
          <w:rFonts w:ascii="Times New Roman" w:hAnsi="Times New Roman" w:cs="Times New Roman"/>
          <w:b w:val="0"/>
        </w:rPr>
        <w:t>1.СУЩНОСТЬ И ВИДЫ НАЛОГОВ,</w:t>
      </w:r>
      <w:r w:rsidRPr="00D5473D">
        <w:rPr>
          <w:rFonts w:ascii="Times New Roman" w:hAnsi="Times New Roman" w:cs="Times New Roman"/>
          <w:b w:val="0"/>
          <w:szCs w:val="28"/>
        </w:rPr>
        <w:t xml:space="preserve"> УПЛАЧИВАЕМЫХ СУБЪЕКТАМИ ПРЕДПРИНИМАТЕЛЬСКОЙ ДЕЯТЕЛЬНОСТИ</w:t>
      </w:r>
      <w:r w:rsidR="00F66CD9">
        <w:rPr>
          <w:rFonts w:ascii="Times New Roman" w:hAnsi="Times New Roman" w:cs="Times New Roman"/>
          <w:b w:val="0"/>
          <w:szCs w:val="28"/>
        </w:rPr>
        <w:t>.</w:t>
      </w:r>
      <w:r w:rsidRPr="00D5473D">
        <w:rPr>
          <w:rFonts w:ascii="Times New Roman" w:hAnsi="Times New Roman" w:cs="Times New Roman"/>
          <w:b w:val="0"/>
          <w:szCs w:val="28"/>
        </w:rPr>
        <w:t xml:space="preserve"> СПЕЦИАЛЬНЫЕ НАЛОГОВЫЕ РЕЖИМЫ</w:t>
      </w:r>
    </w:p>
    <w:p w:rsidR="00E60790" w:rsidRPr="00D5473D" w:rsidRDefault="00E60790" w:rsidP="00B01FE1">
      <w:pPr>
        <w:pStyle w:val="1"/>
        <w:spacing w:line="360" w:lineRule="auto"/>
        <w:ind w:firstLine="567"/>
        <w:jc w:val="center"/>
        <w:rPr>
          <w:rFonts w:ascii="Times New Roman" w:hAnsi="Times New Roman" w:cs="Times New Roman"/>
          <w:b w:val="0"/>
          <w:i/>
        </w:rPr>
      </w:pPr>
    </w:p>
    <w:p w:rsidR="00E60790" w:rsidRPr="00D5473D" w:rsidRDefault="00E60790" w:rsidP="00B01FE1">
      <w:pPr>
        <w:pStyle w:val="1"/>
        <w:spacing w:line="360" w:lineRule="auto"/>
        <w:ind w:firstLine="567"/>
        <w:jc w:val="center"/>
        <w:rPr>
          <w:rFonts w:ascii="Times New Roman" w:hAnsi="Times New Roman" w:cs="Times New Roman"/>
          <w:b w:val="0"/>
          <w:i/>
        </w:rPr>
      </w:pPr>
      <w:r w:rsidRPr="00D5473D">
        <w:rPr>
          <w:rFonts w:ascii="Times New Roman" w:hAnsi="Times New Roman" w:cs="Times New Roman"/>
          <w:b w:val="0"/>
          <w:i/>
        </w:rPr>
        <w:t>Сущность налогов</w:t>
      </w:r>
    </w:p>
    <w:p w:rsidR="00E60790" w:rsidRPr="00D5473D" w:rsidRDefault="00E60790" w:rsidP="00B01FE1">
      <w:pPr>
        <w:spacing w:line="360" w:lineRule="auto"/>
        <w:ind w:right="-58" w:firstLine="567"/>
        <w:jc w:val="both"/>
        <w:rPr>
          <w:sz w:val="28"/>
          <w:szCs w:val="28"/>
        </w:rPr>
      </w:pPr>
      <w:r w:rsidRPr="00D5473D">
        <w:rPr>
          <w:sz w:val="28"/>
          <w:szCs w:val="28"/>
        </w:rPr>
        <w:t xml:space="preserve">Переход на рыночные основы хозяйствования потребовал использования экономических методов руководства общественным производством, а неэффективность применявшихся ранее форм мобилизации части чистого дохода </w:t>
      </w:r>
      <w:r w:rsidR="00F66CD9">
        <w:rPr>
          <w:sz w:val="28"/>
          <w:szCs w:val="28"/>
        </w:rPr>
        <w:t>организации</w:t>
      </w:r>
      <w:r w:rsidRPr="00D5473D">
        <w:rPr>
          <w:sz w:val="28"/>
          <w:szCs w:val="28"/>
        </w:rPr>
        <w:t xml:space="preserve"> в бюджет обусловило коренное изменение системы доходных поступлений - она стала строи</w:t>
      </w:r>
      <w:r w:rsidR="00F66CD9">
        <w:rPr>
          <w:sz w:val="28"/>
          <w:szCs w:val="28"/>
        </w:rPr>
        <w:t>ться на базе налоговых платежей</w:t>
      </w:r>
      <w:r w:rsidRPr="00D5473D">
        <w:rPr>
          <w:sz w:val="28"/>
          <w:szCs w:val="28"/>
        </w:rPr>
        <w:t xml:space="preserve">, взаимоотношения </w:t>
      </w:r>
      <w:r w:rsidR="00F66CD9">
        <w:rPr>
          <w:sz w:val="28"/>
          <w:szCs w:val="28"/>
        </w:rPr>
        <w:t>организации</w:t>
      </w:r>
      <w:r w:rsidRPr="00D5473D">
        <w:rPr>
          <w:sz w:val="28"/>
          <w:szCs w:val="28"/>
        </w:rPr>
        <w:t xml:space="preserve"> с бюджетом были переведены на правовую основу, регулируемую законом.</w:t>
      </w:r>
    </w:p>
    <w:p w:rsidR="00E60790" w:rsidRPr="00D5473D" w:rsidRDefault="00E60790" w:rsidP="00B01FE1">
      <w:pPr>
        <w:spacing w:line="360" w:lineRule="auto"/>
        <w:ind w:right="85"/>
        <w:jc w:val="both"/>
        <w:rPr>
          <w:sz w:val="28"/>
          <w:szCs w:val="28"/>
        </w:rPr>
      </w:pPr>
      <w:r w:rsidRPr="00D5473D">
        <w:rPr>
          <w:sz w:val="28"/>
          <w:szCs w:val="28"/>
        </w:rPr>
        <w:t xml:space="preserve">         Налоги - обязательные и безэквивалентные платежи, уплачиваемые налогоплательщиками в бюджет соответствующего уровня и государственные внебюджетные фонды на основании федеральных законов о налогах и актах законодательных органов субъектов Российской Федерации, а также по решению </w:t>
      </w:r>
      <w:r w:rsidR="00386217" w:rsidRPr="00D5473D">
        <w:rPr>
          <w:sz w:val="28"/>
          <w:szCs w:val="28"/>
        </w:rPr>
        <w:t>орган</w:t>
      </w:r>
      <w:r w:rsidR="00386217">
        <w:rPr>
          <w:sz w:val="28"/>
          <w:szCs w:val="28"/>
        </w:rPr>
        <w:t>а</w:t>
      </w:r>
      <w:r w:rsidR="00386217" w:rsidRPr="00D5473D">
        <w:rPr>
          <w:sz w:val="28"/>
          <w:szCs w:val="28"/>
        </w:rPr>
        <w:t>м</w:t>
      </w:r>
      <w:r w:rsidR="00386217">
        <w:rPr>
          <w:sz w:val="28"/>
          <w:szCs w:val="28"/>
        </w:rPr>
        <w:t>и</w:t>
      </w:r>
      <w:r w:rsidRPr="00D5473D">
        <w:rPr>
          <w:sz w:val="28"/>
          <w:szCs w:val="28"/>
        </w:rPr>
        <w:t xml:space="preserve"> местного самоуправления в соответствии с их компетентностью.</w:t>
      </w:r>
    </w:p>
    <w:p w:rsidR="00E60790" w:rsidRPr="00D5473D" w:rsidRDefault="00E60790" w:rsidP="00B01FE1">
      <w:pPr>
        <w:spacing w:line="360" w:lineRule="auto"/>
        <w:ind w:right="85"/>
        <w:jc w:val="both"/>
        <w:rPr>
          <w:sz w:val="28"/>
          <w:szCs w:val="28"/>
        </w:rPr>
      </w:pPr>
      <w:r w:rsidRPr="00D5473D">
        <w:rPr>
          <w:sz w:val="28"/>
          <w:szCs w:val="28"/>
        </w:rPr>
        <w:t xml:space="preserve">         Экономическая сущность налогов характеризуется денежными отношениями, складывающимися у государства с юридическими и физическими лицами. Эти денежные отношения объективно обусловлены и имеют специфическое назначение - мобилизацию денежных средств в распоряжение государства. </w:t>
      </w:r>
      <w:r w:rsidR="00D9192A">
        <w:rPr>
          <w:sz w:val="28"/>
          <w:szCs w:val="28"/>
        </w:rPr>
        <w:t>В связи с этим</w:t>
      </w:r>
      <w:r w:rsidRPr="00D5473D">
        <w:rPr>
          <w:sz w:val="28"/>
          <w:szCs w:val="28"/>
        </w:rPr>
        <w:t xml:space="preserve"> налог может рассматриваться в качестве экономической категории с присущими ей двумя функциями: фискальной и экономической. С помощью первой</w:t>
      </w:r>
      <w:r w:rsidR="00D9192A">
        <w:rPr>
          <w:sz w:val="28"/>
          <w:szCs w:val="28"/>
        </w:rPr>
        <w:t xml:space="preserve"> функции</w:t>
      </w:r>
      <w:r w:rsidRPr="00D5473D">
        <w:rPr>
          <w:sz w:val="28"/>
          <w:szCs w:val="28"/>
        </w:rPr>
        <w:t xml:space="preserve"> формируется </w:t>
      </w:r>
      <w:r w:rsidR="00D9192A">
        <w:rPr>
          <w:sz w:val="28"/>
          <w:szCs w:val="28"/>
        </w:rPr>
        <w:t>бюджетный фонд; реализуя вторую -</w:t>
      </w:r>
      <w:r w:rsidRPr="00D5473D">
        <w:rPr>
          <w:sz w:val="28"/>
          <w:szCs w:val="28"/>
        </w:rPr>
        <w:t xml:space="preserve"> государство влияет на производство, стимулируя или сдерживая его развитие, усиливая или ослабляя накопление капитала, расширяя или уменьшая платежеспособный спрос населения.</w:t>
      </w:r>
    </w:p>
    <w:p w:rsidR="00E60790" w:rsidRPr="00D5473D" w:rsidRDefault="00E60790" w:rsidP="00B01FE1">
      <w:pPr>
        <w:spacing w:line="360" w:lineRule="auto"/>
        <w:ind w:right="-58" w:firstLine="567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Конкретными формами проявления категории налога являются виды налоговых платежей, устанавливаемые законодательными органами власти. С организационно-правовой стороны налог</w:t>
      </w:r>
      <w:r w:rsidR="00D9192A">
        <w:rPr>
          <w:sz w:val="28"/>
          <w:szCs w:val="28"/>
        </w:rPr>
        <w:t xml:space="preserve"> -</w:t>
      </w:r>
      <w:r w:rsidRPr="00D5473D">
        <w:rPr>
          <w:sz w:val="28"/>
          <w:szCs w:val="28"/>
        </w:rPr>
        <w:t xml:space="preserve"> это обязательный, индивидуально безвозмездный платеж, взимаемый с организаций и физических лиц в форме отчуждения принадлежавших им на праве собственности, хозяйственного ведения средств или оперативного управления денежных средств в целях финансового обеспечения деятельности государства и (или) муниципальных образований, поступающих в бюджетный фонд в определенных законом размерах и установленные сроки.</w:t>
      </w:r>
    </w:p>
    <w:p w:rsidR="00E60790" w:rsidRPr="00D5473D" w:rsidRDefault="00E60790" w:rsidP="00B01FE1">
      <w:pPr>
        <w:spacing w:line="360" w:lineRule="auto"/>
        <w:ind w:right="-58" w:firstLine="567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Совокупность разных видов налогов, в построении и методах исчисления которых реализуются определенные принципы, образу</w:t>
      </w:r>
      <w:r w:rsidR="00D9192A">
        <w:rPr>
          <w:sz w:val="28"/>
          <w:szCs w:val="28"/>
        </w:rPr>
        <w:t>е</w:t>
      </w:r>
      <w:r w:rsidRPr="00D5473D">
        <w:rPr>
          <w:sz w:val="28"/>
          <w:szCs w:val="28"/>
        </w:rPr>
        <w:t xml:space="preserve">т налоговую систему страны.    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rPr>
          <w:bCs/>
          <w:i/>
          <w:color w:val="000000"/>
          <w:sz w:val="28"/>
          <w:szCs w:val="28"/>
        </w:rPr>
      </w:pP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jc w:val="center"/>
        <w:rPr>
          <w:i/>
          <w:color w:val="000000"/>
          <w:sz w:val="28"/>
          <w:szCs w:val="28"/>
        </w:rPr>
      </w:pPr>
      <w:r w:rsidRPr="00D5473D">
        <w:rPr>
          <w:bCs/>
          <w:i/>
          <w:color w:val="000000"/>
          <w:sz w:val="28"/>
          <w:szCs w:val="28"/>
        </w:rPr>
        <w:t>Виды налогов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 xml:space="preserve">В нашей стране фирмы должны платить различные налоги. Все они делятся на федеральные, региональные и местные. Кроме этого Налоговым кодексом </w:t>
      </w:r>
      <w:r w:rsidR="00D9192A">
        <w:rPr>
          <w:color w:val="000000"/>
          <w:sz w:val="28"/>
          <w:szCs w:val="28"/>
        </w:rPr>
        <w:t xml:space="preserve">РФ. </w:t>
      </w:r>
      <w:r w:rsidRPr="00D5473D">
        <w:rPr>
          <w:color w:val="000000"/>
          <w:sz w:val="28"/>
          <w:szCs w:val="28"/>
        </w:rPr>
        <w:t>установлены специальные налоговые режимы.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>Федеральные налоги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Федеральные налоги вводят федеральные власти. Эти налоги взимаются по всей стране. Вот их перечень: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налог на добавленную стоимость;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налог на прибыль организаций;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единый социальный налог;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налог на доходы физических лиц;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акцизы;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таможенные пошлины;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налог на операции с ценными бумагами;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платежи за пользование природными ресурсами;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плата за пользование водными объектами;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налог на добычу полезных ископаемых;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лесной налог;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государственная пошлина;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сбор за использование наименований "Россия", "Российская Федерация" и образованных на их основе слов и словосочетаний;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федеральные лицензионные сборы (например, сборы за выдачу лицензий и право на производство и оборот этилового спирта, спиртосодержащей и алкогольной продукции).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 xml:space="preserve">Кроме того, существует </w:t>
      </w:r>
      <w:r w:rsidR="00E439F2">
        <w:rPr>
          <w:color w:val="000000"/>
          <w:sz w:val="28"/>
          <w:szCs w:val="28"/>
        </w:rPr>
        <w:t>три</w:t>
      </w:r>
      <w:r w:rsidRPr="00D5473D">
        <w:rPr>
          <w:color w:val="000000"/>
          <w:sz w:val="28"/>
          <w:szCs w:val="28"/>
        </w:rPr>
        <w:t xml:space="preserve"> вида обязательных страховых взносов во внебюджетные фонды: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взносы на обязательное</w:t>
      </w:r>
      <w:r w:rsidR="00E439F2">
        <w:rPr>
          <w:color w:val="000000"/>
          <w:sz w:val="28"/>
          <w:szCs w:val="28"/>
        </w:rPr>
        <w:t xml:space="preserve"> медицинское</w:t>
      </w:r>
      <w:r w:rsidRPr="00D5473D">
        <w:rPr>
          <w:color w:val="000000"/>
          <w:sz w:val="28"/>
          <w:szCs w:val="28"/>
        </w:rPr>
        <w:t xml:space="preserve"> страхование от несчастных случаев на производстве и профзаболеваний</w:t>
      </w:r>
      <w:r w:rsidR="00E439F2">
        <w:rPr>
          <w:color w:val="000000"/>
          <w:sz w:val="28"/>
          <w:szCs w:val="28"/>
        </w:rPr>
        <w:t xml:space="preserve"> (3,6 </w:t>
      </w:r>
      <w:r w:rsidR="00F17C17">
        <w:rPr>
          <w:color w:val="000000"/>
          <w:sz w:val="28"/>
          <w:szCs w:val="28"/>
        </w:rPr>
        <w:t>процента, из</w:t>
      </w:r>
      <w:r w:rsidR="00E439F2">
        <w:rPr>
          <w:color w:val="000000"/>
          <w:sz w:val="28"/>
          <w:szCs w:val="28"/>
        </w:rPr>
        <w:t xml:space="preserve"> них 0,2 процента </w:t>
      </w:r>
      <w:r w:rsidR="00F17C17">
        <w:rPr>
          <w:color w:val="000000"/>
          <w:sz w:val="28"/>
          <w:szCs w:val="28"/>
        </w:rPr>
        <w:t>в ф</w:t>
      </w:r>
      <w:r w:rsidR="00E439F2">
        <w:rPr>
          <w:color w:val="000000"/>
          <w:sz w:val="28"/>
          <w:szCs w:val="28"/>
        </w:rPr>
        <w:t>едеральный фонд</w:t>
      </w:r>
      <w:r w:rsidR="00F17C17">
        <w:rPr>
          <w:color w:val="000000"/>
          <w:sz w:val="28"/>
          <w:szCs w:val="28"/>
        </w:rPr>
        <w:t xml:space="preserve"> обязательного медицинского страхования, а 3,4 процента в территориальные фонды обязательного медицинского страхования</w:t>
      </w:r>
      <w:r w:rsidR="00E439F2">
        <w:rPr>
          <w:color w:val="000000"/>
          <w:sz w:val="28"/>
          <w:szCs w:val="28"/>
        </w:rPr>
        <w:t>)</w:t>
      </w:r>
      <w:r w:rsidRPr="00D5473D">
        <w:rPr>
          <w:color w:val="000000"/>
          <w:sz w:val="28"/>
          <w:szCs w:val="28"/>
        </w:rPr>
        <w:t>;</w:t>
      </w:r>
    </w:p>
    <w:p w:rsidR="00E60790" w:rsidRPr="00E439F2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взносы на обязательное пенсионное страхование</w:t>
      </w:r>
      <w:r w:rsidR="00E439F2">
        <w:rPr>
          <w:color w:val="000000"/>
          <w:sz w:val="28"/>
          <w:szCs w:val="28"/>
        </w:rPr>
        <w:t xml:space="preserve"> (28 процента)</w:t>
      </w:r>
      <w:r w:rsidR="00E439F2" w:rsidRPr="00E439F2">
        <w:rPr>
          <w:color w:val="000000"/>
          <w:sz w:val="28"/>
          <w:szCs w:val="28"/>
        </w:rPr>
        <w:t>;</w:t>
      </w:r>
    </w:p>
    <w:p w:rsidR="00E60790" w:rsidRDefault="00F17C17" w:rsidP="00B01FE1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фонд социального страхования РФ. (4 процента).</w:t>
      </w:r>
    </w:p>
    <w:p w:rsidR="00F17C17" w:rsidRPr="00D5473D" w:rsidRDefault="00F17C17" w:rsidP="00B01FE1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>Региональные налоги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Власти краев, областей, республик и автономных округов, а также власти Москвы и Санкт-Петербурга (эти города приравнены к регионам) могут вводить на своей территории региональные налоги.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Причем региональные власти имеют право вводить только те налоги, которые разрешены федеральными властями. Вот перечень региональных налогов: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 xml:space="preserve">налог на имущество </w:t>
      </w:r>
      <w:r w:rsidR="00F17C17">
        <w:rPr>
          <w:color w:val="000000"/>
          <w:sz w:val="28"/>
          <w:szCs w:val="28"/>
        </w:rPr>
        <w:t>организаций</w:t>
      </w:r>
      <w:r w:rsidRPr="00D5473D">
        <w:rPr>
          <w:color w:val="000000"/>
          <w:sz w:val="28"/>
          <w:szCs w:val="28"/>
        </w:rPr>
        <w:t>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транспортный налог;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налог на игорный бизнес;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сбор на нужды образовательных учреждений.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Основные правила взимания этих налогов определяют федеральные власти. Региональные власти могут изменять или дополнять эти правила настолько, насколько это разрешено федеральным законодательством.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>Местные налоги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Власти городов и районов (так называемые органы самоуправления) вводят на своей территории местные налоги. Как и региональные, местные власти могут ввести лишь налоги, разрешенные федеральными властями.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Вот перечень местных налогов: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налог на рекламу;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земельный налог;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целевые сборы на содержание милиции, на благоустройство территорий, на нужды образования и т.п.;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сбор за право торговли;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налог на перепродажу автомобилей, вычислительной техники и персональных компьютеров;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лицензионный сбор за право торговли винно-водочными изделиями;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лицензионный сбор за право проведения местных аукционов и лотерей;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сборы: за право использования местной символики; за участие в бегах на ипподромах; со сделок, совершаемых на биржах; за уборку территорий населенных пунктов; за парковку автомобилей; за право проведения кино- и телесъемок; за открытие игорного бизнеса.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Основные правила взимания этих налогов определяют федеральные власти. Местные власти могут изменять или дополнять эти правила настолько, насколько это разрешено федеральным законодательством.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jc w:val="center"/>
        <w:rPr>
          <w:bCs/>
          <w:i/>
          <w:color w:val="000000"/>
          <w:sz w:val="28"/>
          <w:szCs w:val="28"/>
        </w:rPr>
      </w:pPr>
    </w:p>
    <w:p w:rsidR="00693305" w:rsidRDefault="00693305" w:rsidP="00B01FE1">
      <w:pPr>
        <w:autoSpaceDE w:val="0"/>
        <w:autoSpaceDN w:val="0"/>
        <w:adjustRightInd w:val="0"/>
        <w:spacing w:line="360" w:lineRule="auto"/>
        <w:jc w:val="center"/>
        <w:rPr>
          <w:bCs/>
          <w:i/>
          <w:color w:val="000000"/>
          <w:sz w:val="28"/>
          <w:szCs w:val="28"/>
        </w:rPr>
      </w:pP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jc w:val="center"/>
        <w:rPr>
          <w:i/>
          <w:color w:val="000000"/>
          <w:sz w:val="28"/>
          <w:szCs w:val="28"/>
        </w:rPr>
      </w:pPr>
      <w:r w:rsidRPr="00D5473D">
        <w:rPr>
          <w:bCs/>
          <w:i/>
          <w:color w:val="000000"/>
          <w:sz w:val="28"/>
          <w:szCs w:val="28"/>
        </w:rPr>
        <w:t>Специальные налоговые режимы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Налоговым кодексом установлены специальные налоговые режимы. Они предусматривают особый порядок исчисления и уплаты налогов, в том числе замену большинства налогов одним. К этим режимам относятся: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упрощенная система налогообложения;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система налогообложения в виде единого налога на вмененный доход для отдельных видов деятельности;</w:t>
      </w:r>
    </w:p>
    <w:p w:rsidR="00E60790" w:rsidRPr="00D5473D" w:rsidRDefault="00E60790" w:rsidP="00B01FE1">
      <w:pPr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8"/>
        </w:rPr>
      </w:pPr>
      <w:r w:rsidRPr="00D5473D">
        <w:rPr>
          <w:color w:val="000000"/>
          <w:sz w:val="28"/>
          <w:szCs w:val="28"/>
        </w:rPr>
        <w:t>система налогообложения для сельскохозяйственных товаропроизводителей (единый сельскохозяйственный налог).</w:t>
      </w:r>
    </w:p>
    <w:p w:rsidR="00E60790" w:rsidRPr="00D5473D" w:rsidRDefault="00E60790" w:rsidP="00B01FE1">
      <w:pPr>
        <w:spacing w:line="360" w:lineRule="auto"/>
        <w:rPr>
          <w:sz w:val="28"/>
          <w:szCs w:val="28"/>
        </w:rPr>
      </w:pPr>
    </w:p>
    <w:p w:rsidR="00E60790" w:rsidRDefault="00E60790" w:rsidP="00B01FE1">
      <w:pPr>
        <w:spacing w:line="360" w:lineRule="auto"/>
        <w:rPr>
          <w:sz w:val="28"/>
          <w:szCs w:val="28"/>
        </w:rPr>
      </w:pPr>
    </w:p>
    <w:p w:rsidR="00E61EF9" w:rsidRDefault="00E61EF9" w:rsidP="00B01FE1">
      <w:pPr>
        <w:spacing w:line="360" w:lineRule="auto"/>
        <w:rPr>
          <w:sz w:val="28"/>
          <w:szCs w:val="28"/>
        </w:rPr>
      </w:pPr>
    </w:p>
    <w:p w:rsidR="00E61EF9" w:rsidRDefault="00E61EF9" w:rsidP="00B01FE1">
      <w:pPr>
        <w:spacing w:line="360" w:lineRule="auto"/>
        <w:rPr>
          <w:sz w:val="28"/>
          <w:szCs w:val="28"/>
        </w:rPr>
      </w:pPr>
    </w:p>
    <w:p w:rsidR="00E61EF9" w:rsidRDefault="00E61EF9" w:rsidP="00B01FE1">
      <w:pPr>
        <w:spacing w:line="360" w:lineRule="auto"/>
        <w:rPr>
          <w:sz w:val="28"/>
          <w:szCs w:val="28"/>
        </w:rPr>
      </w:pPr>
    </w:p>
    <w:p w:rsidR="00E61EF9" w:rsidRDefault="00E61EF9" w:rsidP="00B01FE1">
      <w:pPr>
        <w:spacing w:line="360" w:lineRule="auto"/>
        <w:rPr>
          <w:sz w:val="28"/>
          <w:szCs w:val="28"/>
        </w:rPr>
      </w:pPr>
    </w:p>
    <w:p w:rsidR="00E61EF9" w:rsidRDefault="00E61EF9" w:rsidP="00B01FE1">
      <w:pPr>
        <w:spacing w:line="360" w:lineRule="auto"/>
        <w:rPr>
          <w:sz w:val="28"/>
          <w:szCs w:val="28"/>
        </w:rPr>
      </w:pPr>
    </w:p>
    <w:p w:rsidR="00E61EF9" w:rsidRDefault="00E61EF9" w:rsidP="00B01FE1">
      <w:pPr>
        <w:spacing w:line="360" w:lineRule="auto"/>
        <w:rPr>
          <w:sz w:val="28"/>
          <w:szCs w:val="28"/>
        </w:rPr>
      </w:pPr>
    </w:p>
    <w:p w:rsidR="00E61EF9" w:rsidRDefault="00E61EF9" w:rsidP="00B01FE1">
      <w:pPr>
        <w:spacing w:line="360" w:lineRule="auto"/>
        <w:rPr>
          <w:sz w:val="28"/>
          <w:szCs w:val="28"/>
        </w:rPr>
      </w:pPr>
    </w:p>
    <w:p w:rsidR="00E61EF9" w:rsidRDefault="00E61EF9" w:rsidP="00B01FE1">
      <w:pPr>
        <w:spacing w:line="360" w:lineRule="auto"/>
        <w:rPr>
          <w:sz w:val="28"/>
          <w:szCs w:val="28"/>
        </w:rPr>
      </w:pPr>
    </w:p>
    <w:p w:rsidR="00E61EF9" w:rsidRDefault="00E61EF9" w:rsidP="00B01FE1">
      <w:pPr>
        <w:spacing w:line="360" w:lineRule="auto"/>
        <w:rPr>
          <w:sz w:val="28"/>
          <w:szCs w:val="28"/>
        </w:rPr>
      </w:pPr>
    </w:p>
    <w:p w:rsidR="00E61EF9" w:rsidRDefault="00E61EF9" w:rsidP="00B01FE1">
      <w:pPr>
        <w:spacing w:line="360" w:lineRule="auto"/>
        <w:rPr>
          <w:sz w:val="28"/>
          <w:szCs w:val="28"/>
        </w:rPr>
      </w:pPr>
    </w:p>
    <w:p w:rsidR="00E61EF9" w:rsidRDefault="00E61EF9" w:rsidP="00B01FE1">
      <w:pPr>
        <w:spacing w:line="360" w:lineRule="auto"/>
        <w:rPr>
          <w:sz w:val="28"/>
          <w:szCs w:val="28"/>
        </w:rPr>
      </w:pPr>
    </w:p>
    <w:p w:rsidR="00E61EF9" w:rsidRDefault="00E61EF9" w:rsidP="00B01FE1">
      <w:pPr>
        <w:spacing w:line="360" w:lineRule="auto"/>
        <w:rPr>
          <w:sz w:val="28"/>
          <w:szCs w:val="28"/>
        </w:rPr>
      </w:pPr>
    </w:p>
    <w:p w:rsidR="00E61EF9" w:rsidRDefault="00E61EF9" w:rsidP="00B01FE1">
      <w:pPr>
        <w:spacing w:line="360" w:lineRule="auto"/>
        <w:rPr>
          <w:sz w:val="28"/>
          <w:szCs w:val="28"/>
        </w:rPr>
      </w:pPr>
    </w:p>
    <w:p w:rsidR="00E61EF9" w:rsidRDefault="00E61EF9" w:rsidP="00B01FE1">
      <w:pPr>
        <w:spacing w:line="360" w:lineRule="auto"/>
        <w:rPr>
          <w:sz w:val="28"/>
          <w:szCs w:val="28"/>
        </w:rPr>
      </w:pPr>
    </w:p>
    <w:p w:rsidR="00E61EF9" w:rsidRDefault="00E61EF9" w:rsidP="00B01FE1">
      <w:pPr>
        <w:spacing w:line="360" w:lineRule="auto"/>
        <w:rPr>
          <w:sz w:val="28"/>
          <w:szCs w:val="28"/>
        </w:rPr>
      </w:pPr>
    </w:p>
    <w:p w:rsidR="00E61EF9" w:rsidRDefault="00E61EF9" w:rsidP="00B01FE1">
      <w:pPr>
        <w:spacing w:line="360" w:lineRule="auto"/>
        <w:rPr>
          <w:sz w:val="28"/>
          <w:szCs w:val="28"/>
        </w:rPr>
      </w:pPr>
    </w:p>
    <w:p w:rsidR="00E61EF9" w:rsidRDefault="00E61EF9" w:rsidP="00B01FE1">
      <w:pPr>
        <w:spacing w:line="360" w:lineRule="auto"/>
        <w:rPr>
          <w:sz w:val="28"/>
          <w:szCs w:val="28"/>
        </w:rPr>
      </w:pPr>
    </w:p>
    <w:p w:rsidR="00E61EF9" w:rsidRDefault="00E61EF9" w:rsidP="00B01FE1">
      <w:pPr>
        <w:spacing w:line="360" w:lineRule="auto"/>
        <w:rPr>
          <w:sz w:val="28"/>
          <w:szCs w:val="28"/>
        </w:rPr>
      </w:pPr>
    </w:p>
    <w:p w:rsidR="00E60790" w:rsidRPr="00D5473D" w:rsidRDefault="00E60790" w:rsidP="00B01FE1">
      <w:pPr>
        <w:numPr>
          <w:ilvl w:val="0"/>
          <w:numId w:val="2"/>
        </w:numPr>
        <w:spacing w:line="360" w:lineRule="auto"/>
        <w:rPr>
          <w:sz w:val="28"/>
          <w:szCs w:val="24"/>
        </w:rPr>
      </w:pPr>
      <w:r w:rsidRPr="00D5473D">
        <w:rPr>
          <w:sz w:val="28"/>
        </w:rPr>
        <w:t>ОРГАНИЗАЦИЯ БУХГАЛТЕРСКОГО УЧЕТА РАСЧЕТОВ ПО РЕГИОНАЛЬНЫМ НАЛОГАМ</w:t>
      </w:r>
      <w:r w:rsidR="00F17C17">
        <w:rPr>
          <w:sz w:val="28"/>
        </w:rPr>
        <w:t>.</w:t>
      </w:r>
    </w:p>
    <w:p w:rsidR="00E60790" w:rsidRPr="00D5473D" w:rsidRDefault="00E60790" w:rsidP="00B01FE1">
      <w:pPr>
        <w:shd w:val="clear" w:color="auto" w:fill="FFFFFF"/>
        <w:spacing w:before="14" w:line="360" w:lineRule="auto"/>
        <w:ind w:left="331" w:right="1267"/>
        <w:jc w:val="both"/>
        <w:rPr>
          <w:color w:val="000000"/>
          <w:spacing w:val="-8"/>
          <w:sz w:val="28"/>
          <w:szCs w:val="28"/>
        </w:rPr>
      </w:pPr>
      <w:r w:rsidRPr="00D5473D">
        <w:rPr>
          <w:bCs/>
          <w:color w:val="000000"/>
          <w:spacing w:val="-2"/>
          <w:w w:val="88"/>
          <w:sz w:val="28"/>
          <w:szCs w:val="28"/>
        </w:rPr>
        <w:t xml:space="preserve">УЧЕТ РАСЧЕТОВ ПО РЕГИОНАЛЬНЫМ НАЛОГАМ </w:t>
      </w:r>
    </w:p>
    <w:p w:rsidR="00E60790" w:rsidRPr="00D5473D" w:rsidRDefault="00E60790" w:rsidP="00B01FE1">
      <w:pPr>
        <w:shd w:val="clear" w:color="auto" w:fill="FFFFFF"/>
        <w:spacing w:before="14" w:line="360" w:lineRule="auto"/>
        <w:ind w:left="331" w:right="1267"/>
        <w:jc w:val="both"/>
        <w:rPr>
          <w:i/>
          <w:color w:val="000000"/>
          <w:spacing w:val="-8"/>
          <w:sz w:val="28"/>
          <w:szCs w:val="28"/>
        </w:rPr>
      </w:pPr>
    </w:p>
    <w:p w:rsidR="00FF080D" w:rsidRPr="00D5473D" w:rsidRDefault="00FF080D" w:rsidP="00B01FE1">
      <w:pPr>
        <w:shd w:val="clear" w:color="auto" w:fill="FFFFFF"/>
        <w:spacing w:before="197" w:line="360" w:lineRule="auto"/>
        <w:ind w:right="408" w:firstLine="317"/>
        <w:jc w:val="both"/>
        <w:rPr>
          <w:bCs/>
          <w:color w:val="000000"/>
          <w:spacing w:val="2"/>
          <w:sz w:val="28"/>
          <w:szCs w:val="28"/>
        </w:rPr>
      </w:pPr>
    </w:p>
    <w:p w:rsidR="00E60790" w:rsidRPr="00D5473D" w:rsidRDefault="00E60790" w:rsidP="00B01FE1">
      <w:pPr>
        <w:shd w:val="clear" w:color="auto" w:fill="FFFFFF"/>
        <w:spacing w:before="197" w:line="360" w:lineRule="auto"/>
        <w:ind w:right="408" w:firstLine="317"/>
        <w:jc w:val="both"/>
        <w:rPr>
          <w:sz w:val="28"/>
          <w:szCs w:val="28"/>
        </w:rPr>
      </w:pPr>
      <w:r w:rsidRPr="00F17C17">
        <w:rPr>
          <w:bCs/>
          <w:i/>
          <w:color w:val="000000"/>
          <w:spacing w:val="2"/>
          <w:sz w:val="28"/>
          <w:szCs w:val="28"/>
        </w:rPr>
        <w:t>Расчеты по налогу на имущество предприятий</w:t>
      </w:r>
      <w:r w:rsidRPr="00D5473D">
        <w:rPr>
          <w:bCs/>
          <w:color w:val="000000"/>
          <w:spacing w:val="2"/>
          <w:sz w:val="28"/>
          <w:szCs w:val="28"/>
        </w:rPr>
        <w:t xml:space="preserve"> производятся в соот</w:t>
      </w:r>
      <w:r w:rsidRPr="00D5473D">
        <w:rPr>
          <w:bCs/>
          <w:color w:val="000000"/>
          <w:spacing w:val="2"/>
          <w:sz w:val="28"/>
          <w:szCs w:val="28"/>
        </w:rPr>
        <w:softHyphen/>
      </w:r>
      <w:r w:rsidRPr="00D5473D">
        <w:rPr>
          <w:bCs/>
          <w:color w:val="000000"/>
          <w:sz w:val="28"/>
          <w:szCs w:val="28"/>
        </w:rPr>
        <w:t>ветствии с Законом РФ от 13.12.1991 г. № 2030-1 «О на</w:t>
      </w:r>
      <w:r w:rsidR="00BA2D6B">
        <w:rPr>
          <w:bCs/>
          <w:color w:val="000000"/>
          <w:sz w:val="28"/>
          <w:szCs w:val="28"/>
        </w:rPr>
        <w:t>логе на имущество предприятий»</w:t>
      </w:r>
      <w:r w:rsidRPr="00D5473D">
        <w:rPr>
          <w:bCs/>
          <w:color w:val="000000"/>
          <w:sz w:val="28"/>
          <w:szCs w:val="28"/>
        </w:rPr>
        <w:t xml:space="preserve">. При исчислении налога </w:t>
      </w:r>
      <w:r w:rsidRPr="00D5473D">
        <w:rPr>
          <w:bCs/>
          <w:color w:val="000000"/>
          <w:spacing w:val="-1"/>
          <w:sz w:val="28"/>
          <w:szCs w:val="28"/>
        </w:rPr>
        <w:t>на имущество предприятий следует также руководствоваться Инструкцией</w:t>
      </w:r>
    </w:p>
    <w:p w:rsidR="00E60790" w:rsidRPr="00D5473D" w:rsidRDefault="00E60790" w:rsidP="00B01FE1">
      <w:pPr>
        <w:shd w:val="clear" w:color="auto" w:fill="FFFFFF"/>
        <w:spacing w:before="206" w:line="360" w:lineRule="auto"/>
        <w:ind w:left="413"/>
        <w:jc w:val="both"/>
        <w:rPr>
          <w:color w:val="000000"/>
          <w:spacing w:val="-6"/>
          <w:sz w:val="28"/>
          <w:szCs w:val="28"/>
        </w:rPr>
      </w:pPr>
      <w:r w:rsidRPr="00D5473D">
        <w:rPr>
          <w:bCs/>
          <w:color w:val="000000"/>
          <w:spacing w:val="1"/>
          <w:sz w:val="28"/>
          <w:szCs w:val="28"/>
        </w:rPr>
        <w:t xml:space="preserve">РФ «О порядке исчисления и уплаты в бюджет налога на имущество </w:t>
      </w:r>
      <w:r w:rsidRPr="00D5473D">
        <w:rPr>
          <w:bCs/>
          <w:color w:val="000000"/>
          <w:spacing w:val="3"/>
          <w:sz w:val="28"/>
          <w:szCs w:val="28"/>
        </w:rPr>
        <w:t xml:space="preserve">предприятий» от 08.06.1995 г. № 33 (в редакции последующих приказов </w:t>
      </w:r>
      <w:r w:rsidRPr="00D5473D">
        <w:rPr>
          <w:bCs/>
          <w:color w:val="000000"/>
          <w:spacing w:val="-6"/>
          <w:sz w:val="28"/>
          <w:szCs w:val="28"/>
        </w:rPr>
        <w:t>НС РФ).</w:t>
      </w:r>
    </w:p>
    <w:p w:rsidR="00E60790" w:rsidRPr="00D5473D" w:rsidRDefault="00E60790" w:rsidP="00B01FE1">
      <w:pPr>
        <w:shd w:val="clear" w:color="auto" w:fill="FFFFFF"/>
        <w:spacing w:before="125" w:line="360" w:lineRule="auto"/>
        <w:ind w:left="293" w:right="422" w:hanging="110"/>
        <w:jc w:val="both"/>
        <w:rPr>
          <w:bCs/>
          <w:sz w:val="28"/>
          <w:szCs w:val="28"/>
        </w:rPr>
      </w:pPr>
      <w:r w:rsidRPr="00D5473D">
        <w:rPr>
          <w:bCs/>
          <w:color w:val="000000"/>
          <w:spacing w:val="-6"/>
          <w:sz w:val="28"/>
          <w:szCs w:val="28"/>
        </w:rPr>
        <w:t xml:space="preserve"> </w:t>
      </w:r>
      <w:r w:rsidRPr="00D5473D">
        <w:rPr>
          <w:iCs/>
          <w:color w:val="000000"/>
          <w:spacing w:val="-1"/>
          <w:sz w:val="28"/>
          <w:szCs w:val="28"/>
        </w:rPr>
        <w:t>Плательщиками налога на имущество предприятий</w:t>
      </w:r>
      <w:r w:rsidRPr="00D5473D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D5473D">
        <w:rPr>
          <w:bCs/>
          <w:color w:val="000000"/>
          <w:spacing w:val="-1"/>
          <w:sz w:val="28"/>
          <w:szCs w:val="28"/>
        </w:rPr>
        <w:t>являются:</w:t>
      </w:r>
    </w:p>
    <w:p w:rsidR="00E60790" w:rsidRPr="00D5473D" w:rsidRDefault="00E60790" w:rsidP="00B01FE1">
      <w:pPr>
        <w:shd w:val="clear" w:color="auto" w:fill="FFFFFF"/>
        <w:tabs>
          <w:tab w:val="left" w:pos="413"/>
        </w:tabs>
        <w:spacing w:before="10" w:line="360" w:lineRule="auto"/>
        <w:ind w:left="125" w:firstLine="173"/>
        <w:jc w:val="both"/>
        <w:rPr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>-</w:t>
      </w:r>
      <w:r w:rsidRPr="00D5473D">
        <w:rPr>
          <w:bCs/>
          <w:color w:val="000000"/>
          <w:sz w:val="28"/>
          <w:szCs w:val="28"/>
        </w:rPr>
        <w:tab/>
        <w:t>предприятия, учреждения и организации (далее - организации), в том</w:t>
      </w:r>
      <w:r w:rsidRPr="00D5473D">
        <w:rPr>
          <w:bCs/>
          <w:color w:val="000000"/>
          <w:sz w:val="28"/>
          <w:szCs w:val="28"/>
        </w:rPr>
        <w:br/>
        <w:t>ч</w:t>
      </w:r>
      <w:r w:rsidRPr="00D5473D">
        <w:rPr>
          <w:bCs/>
          <w:color w:val="000000"/>
          <w:spacing w:val="-1"/>
          <w:sz w:val="28"/>
          <w:szCs w:val="28"/>
        </w:rPr>
        <w:t xml:space="preserve">исле с иностранными инвестициями, считающиеся юридическими лицами </w:t>
      </w:r>
      <w:r w:rsidRPr="00D5473D">
        <w:rPr>
          <w:bCs/>
          <w:color w:val="000000"/>
          <w:spacing w:val="-3"/>
          <w:sz w:val="28"/>
          <w:szCs w:val="28"/>
        </w:rPr>
        <w:t>по законодательству РФ;</w:t>
      </w:r>
    </w:p>
    <w:p w:rsidR="00E60790" w:rsidRPr="00D5473D" w:rsidRDefault="00E60790" w:rsidP="00B01FE1">
      <w:pPr>
        <w:shd w:val="clear" w:color="auto" w:fill="FFFFFF"/>
        <w:tabs>
          <w:tab w:val="left" w:pos="413"/>
        </w:tabs>
        <w:spacing w:line="360" w:lineRule="auto"/>
        <w:ind w:left="125" w:firstLine="173"/>
        <w:jc w:val="both"/>
        <w:rPr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>-</w:t>
      </w:r>
      <w:r w:rsidRPr="00D5473D">
        <w:rPr>
          <w:bCs/>
          <w:color w:val="000000"/>
          <w:sz w:val="28"/>
          <w:szCs w:val="28"/>
        </w:rPr>
        <w:tab/>
      </w:r>
      <w:r w:rsidRPr="00D5473D">
        <w:rPr>
          <w:bCs/>
          <w:color w:val="000000"/>
          <w:spacing w:val="1"/>
          <w:sz w:val="28"/>
          <w:szCs w:val="28"/>
        </w:rPr>
        <w:t>филиалы и другие аналогичные подразделения указанных организац</w:t>
      </w:r>
      <w:r w:rsidRPr="00D5473D">
        <w:rPr>
          <w:bCs/>
          <w:color w:val="000000"/>
          <w:sz w:val="28"/>
          <w:szCs w:val="28"/>
        </w:rPr>
        <w:t>ий, имеющие отдельный баланс и расчетный (текущий) счет;</w:t>
      </w:r>
    </w:p>
    <w:p w:rsidR="00E60790" w:rsidRPr="00D5473D" w:rsidRDefault="00E60790" w:rsidP="00B01FE1">
      <w:pPr>
        <w:shd w:val="clear" w:color="auto" w:fill="FFFFFF"/>
        <w:tabs>
          <w:tab w:val="left" w:pos="451"/>
        </w:tabs>
        <w:spacing w:line="360" w:lineRule="auto"/>
        <w:ind w:left="48" w:firstLine="278"/>
        <w:jc w:val="both"/>
        <w:rPr>
          <w:color w:val="000000"/>
          <w:spacing w:val="1"/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>-</w:t>
      </w:r>
      <w:r w:rsidRPr="00D5473D">
        <w:rPr>
          <w:bCs/>
          <w:color w:val="000000"/>
          <w:sz w:val="28"/>
          <w:szCs w:val="28"/>
        </w:rPr>
        <w:tab/>
        <w:t>компании, фирмы, любые другие организации (включая полные това</w:t>
      </w:r>
      <w:r w:rsidRPr="00D5473D">
        <w:rPr>
          <w:bCs/>
          <w:color w:val="000000"/>
          <w:sz w:val="28"/>
          <w:szCs w:val="28"/>
        </w:rPr>
        <w:softHyphen/>
      </w:r>
      <w:r w:rsidRPr="00D5473D">
        <w:rPr>
          <w:bCs/>
          <w:color w:val="000000"/>
          <w:spacing w:val="1"/>
          <w:sz w:val="28"/>
          <w:szCs w:val="28"/>
        </w:rPr>
        <w:t xml:space="preserve">рищества), образованные в соответствии с законодательством </w:t>
      </w:r>
    </w:p>
    <w:p w:rsidR="00E60790" w:rsidRPr="00D5473D" w:rsidRDefault="00E60790" w:rsidP="00B01FE1">
      <w:pPr>
        <w:shd w:val="clear" w:color="auto" w:fill="FFFFFF"/>
        <w:tabs>
          <w:tab w:val="left" w:pos="451"/>
        </w:tabs>
        <w:spacing w:line="360" w:lineRule="auto"/>
        <w:ind w:left="48" w:firstLine="278"/>
        <w:jc w:val="both"/>
        <w:rPr>
          <w:bCs/>
          <w:sz w:val="28"/>
          <w:szCs w:val="28"/>
        </w:rPr>
      </w:pPr>
      <w:r w:rsidRPr="00D5473D">
        <w:rPr>
          <w:bCs/>
          <w:color w:val="000000"/>
          <w:spacing w:val="1"/>
          <w:sz w:val="28"/>
          <w:szCs w:val="28"/>
        </w:rPr>
        <w:t>иностран</w:t>
      </w:r>
      <w:r w:rsidRPr="00D5473D">
        <w:rPr>
          <w:bCs/>
          <w:color w:val="000000"/>
          <w:spacing w:val="2"/>
          <w:sz w:val="28"/>
          <w:szCs w:val="28"/>
        </w:rPr>
        <w:t xml:space="preserve">ных государств, международные организации и объединения, а также их </w:t>
      </w:r>
      <w:r w:rsidRPr="00D5473D">
        <w:rPr>
          <w:bCs/>
          <w:color w:val="000000"/>
          <w:spacing w:val="3"/>
          <w:sz w:val="28"/>
          <w:szCs w:val="28"/>
        </w:rPr>
        <w:t>обособленные подразделения, имеющие имущество на территории РФ,</w:t>
      </w:r>
      <w:r w:rsidRPr="00D5473D">
        <w:rPr>
          <w:bCs/>
          <w:color w:val="000000"/>
          <w:spacing w:val="3"/>
          <w:sz w:val="28"/>
          <w:szCs w:val="28"/>
        </w:rPr>
        <w:br/>
      </w:r>
      <w:r w:rsidRPr="00D5473D">
        <w:rPr>
          <w:bCs/>
          <w:color w:val="000000"/>
          <w:spacing w:val="-1"/>
          <w:sz w:val="28"/>
          <w:szCs w:val="28"/>
        </w:rPr>
        <w:t>континентальном шельфе РФ и в исключительной экономической зоне РФ.</w:t>
      </w:r>
    </w:p>
    <w:p w:rsidR="00E60790" w:rsidRPr="00D5473D" w:rsidRDefault="00E60790" w:rsidP="00B01FE1">
      <w:pPr>
        <w:shd w:val="clear" w:color="auto" w:fill="FFFFFF"/>
        <w:spacing w:line="360" w:lineRule="auto"/>
        <w:ind w:right="62" w:firstLine="240"/>
        <w:jc w:val="both"/>
        <w:rPr>
          <w:sz w:val="28"/>
          <w:szCs w:val="28"/>
        </w:rPr>
      </w:pPr>
      <w:r w:rsidRPr="00D5473D">
        <w:rPr>
          <w:bCs/>
          <w:color w:val="000000"/>
          <w:spacing w:val="1"/>
          <w:sz w:val="28"/>
          <w:szCs w:val="28"/>
        </w:rPr>
        <w:t>Налогом на имущество облагаются основные средства, нематериаль</w:t>
      </w:r>
      <w:r w:rsidRPr="00D5473D">
        <w:rPr>
          <w:bCs/>
          <w:color w:val="000000"/>
          <w:spacing w:val="1"/>
          <w:sz w:val="28"/>
          <w:szCs w:val="28"/>
        </w:rPr>
        <w:softHyphen/>
        <w:t>ные активы, запасы и затраты, находящиеся на балансе организации. Ос</w:t>
      </w:r>
      <w:r w:rsidRPr="00D5473D">
        <w:rPr>
          <w:bCs/>
          <w:color w:val="000000"/>
          <w:spacing w:val="1"/>
          <w:sz w:val="28"/>
          <w:szCs w:val="28"/>
        </w:rPr>
        <w:softHyphen/>
        <w:t xml:space="preserve">новные средства и нематериальные активы учитываются по остаточной стоимости. Стоимость имущества, объединенного организациями в целях </w:t>
      </w:r>
      <w:r w:rsidRPr="00D5473D">
        <w:rPr>
          <w:bCs/>
          <w:color w:val="000000"/>
          <w:sz w:val="28"/>
          <w:szCs w:val="28"/>
        </w:rPr>
        <w:t xml:space="preserve"> осуществления совместной деятельности без образования юридического </w:t>
      </w:r>
      <w:r w:rsidRPr="00D5473D">
        <w:rPr>
          <w:bCs/>
          <w:color w:val="000000"/>
          <w:spacing w:val="1"/>
          <w:sz w:val="28"/>
          <w:szCs w:val="28"/>
        </w:rPr>
        <w:t>лица, для целей налогообложения принимается в расчет участниками до</w:t>
      </w:r>
      <w:r w:rsidRPr="00D5473D">
        <w:rPr>
          <w:bCs/>
          <w:color w:val="000000"/>
          <w:spacing w:val="1"/>
          <w:sz w:val="28"/>
          <w:szCs w:val="28"/>
        </w:rPr>
        <w:softHyphen/>
        <w:t>говоров о совместной деятельности, внесшими это имущество, а создан</w:t>
      </w:r>
      <w:r w:rsidRPr="00D5473D">
        <w:rPr>
          <w:bCs/>
          <w:color w:val="000000"/>
          <w:spacing w:val="1"/>
          <w:sz w:val="28"/>
          <w:szCs w:val="28"/>
        </w:rPr>
        <w:softHyphen/>
        <w:t>ного (приобретенного) в результате этой деятельности - участниками до</w:t>
      </w:r>
      <w:r w:rsidRPr="00D5473D">
        <w:rPr>
          <w:bCs/>
          <w:color w:val="000000"/>
          <w:spacing w:val="1"/>
          <w:sz w:val="28"/>
          <w:szCs w:val="28"/>
        </w:rPr>
        <w:softHyphen/>
        <w:t>говоров о совместной деятельности в соответствии с установленной до</w:t>
      </w:r>
      <w:r w:rsidRPr="00D5473D">
        <w:rPr>
          <w:bCs/>
          <w:color w:val="000000"/>
          <w:spacing w:val="1"/>
          <w:sz w:val="28"/>
          <w:szCs w:val="28"/>
        </w:rPr>
        <w:softHyphen/>
      </w:r>
      <w:r w:rsidRPr="00D5473D">
        <w:rPr>
          <w:bCs/>
          <w:color w:val="000000"/>
          <w:sz w:val="28"/>
          <w:szCs w:val="28"/>
        </w:rPr>
        <w:t>лей собственности по договору.</w:t>
      </w:r>
    </w:p>
    <w:p w:rsidR="00E60790" w:rsidRPr="00D5473D" w:rsidRDefault="00E60790" w:rsidP="00B01FE1">
      <w:pPr>
        <w:shd w:val="clear" w:color="auto" w:fill="FFFFFF"/>
        <w:spacing w:line="360" w:lineRule="auto"/>
        <w:ind w:left="134" w:right="53" w:firstLine="288"/>
        <w:jc w:val="both"/>
        <w:rPr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 xml:space="preserve">Порядок определения налогооблагаемой базы, исчисления и уплаты в </w:t>
      </w:r>
      <w:r w:rsidRPr="00D5473D">
        <w:rPr>
          <w:bCs/>
          <w:color w:val="000000"/>
          <w:spacing w:val="4"/>
          <w:sz w:val="28"/>
          <w:szCs w:val="28"/>
        </w:rPr>
        <w:t>бюджет налога на имущество установлен указанной выше Инструкцией</w:t>
      </w:r>
    </w:p>
    <w:p w:rsidR="00E60790" w:rsidRPr="00D5473D" w:rsidRDefault="00E60790" w:rsidP="00B01FE1">
      <w:pPr>
        <w:shd w:val="clear" w:color="auto" w:fill="FFFFFF"/>
        <w:spacing w:before="77" w:line="360" w:lineRule="auto"/>
        <w:ind w:left="149"/>
        <w:jc w:val="both"/>
        <w:rPr>
          <w:sz w:val="28"/>
          <w:szCs w:val="28"/>
        </w:rPr>
      </w:pPr>
      <w:r w:rsidRPr="00D5473D">
        <w:rPr>
          <w:bCs/>
          <w:color w:val="000000"/>
          <w:spacing w:val="-2"/>
          <w:sz w:val="28"/>
          <w:szCs w:val="28"/>
        </w:rPr>
        <w:t>ГНС РФ.</w:t>
      </w:r>
    </w:p>
    <w:p w:rsidR="00E60790" w:rsidRPr="00D5473D" w:rsidRDefault="00E60790" w:rsidP="00B01FE1">
      <w:pPr>
        <w:shd w:val="clear" w:color="auto" w:fill="FFFFFF"/>
        <w:spacing w:line="360" w:lineRule="auto"/>
        <w:ind w:left="158" w:right="38" w:firstLine="269"/>
        <w:jc w:val="both"/>
        <w:rPr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 xml:space="preserve">Для определения </w:t>
      </w:r>
      <w:r w:rsidRPr="00D5473D">
        <w:rPr>
          <w:iCs/>
          <w:color w:val="000000"/>
          <w:sz w:val="28"/>
          <w:szCs w:val="28"/>
        </w:rPr>
        <w:t>налогооблагаемой базы</w:t>
      </w:r>
      <w:r w:rsidRPr="00D5473D">
        <w:rPr>
          <w:i/>
          <w:iCs/>
          <w:color w:val="000000"/>
          <w:sz w:val="28"/>
          <w:szCs w:val="28"/>
        </w:rPr>
        <w:t xml:space="preserve"> </w:t>
      </w:r>
      <w:r w:rsidRPr="00D5473D">
        <w:rPr>
          <w:bCs/>
          <w:color w:val="000000"/>
          <w:sz w:val="28"/>
          <w:szCs w:val="28"/>
        </w:rPr>
        <w:t>принимаются отражаемые в активе баланса остатки по следующим счетам бухгалтерского учета:</w:t>
      </w:r>
    </w:p>
    <w:p w:rsidR="00E60790" w:rsidRPr="00D5473D" w:rsidRDefault="00E60790" w:rsidP="00B01FE1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360" w:lineRule="auto"/>
        <w:ind w:left="168" w:firstLine="278"/>
        <w:jc w:val="both"/>
        <w:rPr>
          <w:color w:val="000000"/>
          <w:sz w:val="28"/>
          <w:szCs w:val="28"/>
        </w:rPr>
      </w:pPr>
      <w:r w:rsidRPr="00D5473D">
        <w:rPr>
          <w:bCs/>
          <w:color w:val="000000"/>
          <w:spacing w:val="1"/>
          <w:sz w:val="28"/>
          <w:szCs w:val="28"/>
        </w:rPr>
        <w:t>01 «Основные средства» (за вычетом амортизации, учитываемой на</w:t>
      </w:r>
      <w:r w:rsidRPr="00D5473D">
        <w:rPr>
          <w:bCs/>
          <w:color w:val="000000"/>
          <w:spacing w:val="1"/>
          <w:sz w:val="28"/>
          <w:szCs w:val="28"/>
        </w:rPr>
        <w:br/>
      </w:r>
      <w:r w:rsidRPr="00D5473D">
        <w:rPr>
          <w:bCs/>
          <w:color w:val="000000"/>
          <w:sz w:val="28"/>
          <w:szCs w:val="28"/>
        </w:rPr>
        <w:t>счете 02 «Амортизация основных средств»);</w:t>
      </w:r>
    </w:p>
    <w:p w:rsidR="00E60790" w:rsidRPr="00D5473D" w:rsidRDefault="00E60790" w:rsidP="00B01FE1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360" w:lineRule="auto"/>
        <w:ind w:left="168" w:firstLine="278"/>
        <w:jc w:val="both"/>
        <w:rPr>
          <w:bCs/>
          <w:color w:val="000000"/>
          <w:sz w:val="28"/>
          <w:szCs w:val="28"/>
        </w:rPr>
      </w:pPr>
      <w:r w:rsidRPr="00D5473D">
        <w:rPr>
          <w:bCs/>
          <w:color w:val="000000"/>
          <w:spacing w:val="6"/>
          <w:sz w:val="28"/>
          <w:szCs w:val="28"/>
        </w:rPr>
        <w:t>03 «Доходные вложения в материальные ценности» (за вычетом</w:t>
      </w:r>
      <w:r w:rsidRPr="00D5473D">
        <w:rPr>
          <w:bCs/>
          <w:color w:val="000000"/>
          <w:spacing w:val="6"/>
          <w:sz w:val="28"/>
          <w:szCs w:val="28"/>
        </w:rPr>
        <w:br/>
      </w:r>
      <w:r w:rsidRPr="00D5473D">
        <w:rPr>
          <w:bCs/>
          <w:color w:val="000000"/>
          <w:sz w:val="28"/>
          <w:szCs w:val="28"/>
        </w:rPr>
        <w:t>амортизации, учитываемой на счете 02 «Амортизация основных средств»</w:t>
      </w:r>
      <w:r w:rsidRPr="00D5473D">
        <w:rPr>
          <w:bCs/>
          <w:color w:val="000000"/>
          <w:sz w:val="28"/>
          <w:szCs w:val="28"/>
        </w:rPr>
        <w:br/>
        <w:t>на отдельном субсчете);</w:t>
      </w:r>
    </w:p>
    <w:p w:rsidR="00E60790" w:rsidRPr="00D5473D" w:rsidRDefault="00E60790" w:rsidP="00B01FE1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360" w:lineRule="auto"/>
        <w:ind w:left="168" w:firstLine="278"/>
        <w:jc w:val="both"/>
        <w:rPr>
          <w:bCs/>
          <w:color w:val="000000"/>
          <w:sz w:val="28"/>
          <w:szCs w:val="28"/>
        </w:rPr>
      </w:pPr>
      <w:r w:rsidRPr="00D5473D">
        <w:rPr>
          <w:bCs/>
          <w:color w:val="000000"/>
          <w:spacing w:val="2"/>
          <w:sz w:val="28"/>
          <w:szCs w:val="28"/>
        </w:rPr>
        <w:t>04 «Нематериальные активы» (за вычетом амортизации, учитывае</w:t>
      </w:r>
      <w:r w:rsidRPr="00D5473D">
        <w:rPr>
          <w:bCs/>
          <w:color w:val="000000"/>
          <w:spacing w:val="2"/>
          <w:sz w:val="28"/>
          <w:szCs w:val="28"/>
        </w:rPr>
        <w:softHyphen/>
      </w:r>
      <w:r w:rsidRPr="00D5473D">
        <w:rPr>
          <w:bCs/>
          <w:color w:val="000000"/>
          <w:sz w:val="28"/>
          <w:szCs w:val="28"/>
        </w:rPr>
        <w:t>мой на счете 05 «Амортизация нематериальных активов»);</w:t>
      </w:r>
    </w:p>
    <w:p w:rsidR="00E60790" w:rsidRPr="00D5473D" w:rsidRDefault="00E60790" w:rsidP="00B01FE1">
      <w:pPr>
        <w:shd w:val="clear" w:color="auto" w:fill="FFFFFF"/>
        <w:tabs>
          <w:tab w:val="left" w:pos="595"/>
        </w:tabs>
        <w:spacing w:line="360" w:lineRule="auto"/>
        <w:ind w:left="485" w:right="2112"/>
        <w:jc w:val="both"/>
        <w:rPr>
          <w:bCs/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>-</w:t>
      </w:r>
      <w:r w:rsidRPr="00D5473D">
        <w:rPr>
          <w:bCs/>
          <w:color w:val="000000"/>
          <w:sz w:val="28"/>
          <w:szCs w:val="28"/>
        </w:rPr>
        <w:tab/>
      </w:r>
      <w:r w:rsidRPr="00D5473D">
        <w:rPr>
          <w:bCs/>
          <w:color w:val="000000"/>
          <w:spacing w:val="-1"/>
          <w:sz w:val="28"/>
          <w:szCs w:val="28"/>
        </w:rPr>
        <w:t>08 «Вложения во внеоборотные активы»;</w:t>
      </w:r>
      <w:r w:rsidRPr="00D5473D">
        <w:rPr>
          <w:bCs/>
          <w:color w:val="000000"/>
          <w:spacing w:val="-1"/>
          <w:sz w:val="28"/>
          <w:szCs w:val="28"/>
        </w:rPr>
        <w:br/>
      </w:r>
      <w:r w:rsidRPr="00D5473D">
        <w:rPr>
          <w:bCs/>
          <w:color w:val="000000"/>
          <w:spacing w:val="3"/>
          <w:sz w:val="28"/>
          <w:szCs w:val="28"/>
        </w:rPr>
        <w:t>-10 «Материалы»;</w:t>
      </w:r>
    </w:p>
    <w:p w:rsidR="00E60790" w:rsidRPr="00D5473D" w:rsidRDefault="00E60790" w:rsidP="00B01FE1">
      <w:pPr>
        <w:shd w:val="clear" w:color="auto" w:fill="FFFFFF"/>
        <w:spacing w:line="360" w:lineRule="auto"/>
        <w:ind w:left="494"/>
        <w:jc w:val="both"/>
        <w:rPr>
          <w:sz w:val="28"/>
          <w:szCs w:val="28"/>
        </w:rPr>
      </w:pPr>
      <w:r w:rsidRPr="00D5473D">
        <w:rPr>
          <w:bCs/>
          <w:color w:val="000000"/>
          <w:spacing w:val="1"/>
          <w:sz w:val="28"/>
          <w:szCs w:val="28"/>
        </w:rPr>
        <w:t>-11 «Животные на выращивании и откорме»;</w:t>
      </w:r>
    </w:p>
    <w:p w:rsidR="00E60790" w:rsidRPr="00D5473D" w:rsidRDefault="00E60790" w:rsidP="00B01FE1">
      <w:pPr>
        <w:shd w:val="clear" w:color="auto" w:fill="FFFFFF"/>
        <w:spacing w:line="360" w:lineRule="auto"/>
        <w:ind w:left="499"/>
        <w:jc w:val="both"/>
        <w:rPr>
          <w:sz w:val="28"/>
          <w:szCs w:val="28"/>
        </w:rPr>
      </w:pPr>
      <w:r w:rsidRPr="00D5473D">
        <w:rPr>
          <w:bCs/>
          <w:color w:val="000000"/>
          <w:spacing w:val="1"/>
          <w:sz w:val="28"/>
          <w:szCs w:val="28"/>
        </w:rPr>
        <w:t>-15 «Заготовление и приобретение материальных ценностей»;</w:t>
      </w:r>
    </w:p>
    <w:p w:rsidR="00E60790" w:rsidRPr="00D5473D" w:rsidRDefault="00E60790" w:rsidP="00B01FE1">
      <w:pPr>
        <w:shd w:val="clear" w:color="auto" w:fill="FFFFFF"/>
        <w:spacing w:before="5" w:line="360" w:lineRule="auto"/>
        <w:ind w:left="504"/>
        <w:jc w:val="both"/>
        <w:rPr>
          <w:sz w:val="28"/>
          <w:szCs w:val="28"/>
        </w:rPr>
      </w:pPr>
      <w:r w:rsidRPr="00D5473D">
        <w:rPr>
          <w:bCs/>
          <w:color w:val="000000"/>
          <w:spacing w:val="1"/>
          <w:sz w:val="28"/>
          <w:szCs w:val="28"/>
        </w:rPr>
        <w:t>-16 «Отклонение в стоимости материальных ценностей»;</w:t>
      </w:r>
    </w:p>
    <w:p w:rsidR="00E60790" w:rsidRPr="00D5473D" w:rsidRDefault="00E60790" w:rsidP="00B01FE1">
      <w:pPr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4" w:line="360" w:lineRule="auto"/>
        <w:ind w:left="485"/>
        <w:jc w:val="both"/>
        <w:rPr>
          <w:color w:val="000000"/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>20 «Основное производство»;</w:t>
      </w:r>
    </w:p>
    <w:p w:rsidR="00E60790" w:rsidRPr="00D5473D" w:rsidRDefault="00E60790" w:rsidP="00B01FE1">
      <w:pPr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360" w:lineRule="auto"/>
        <w:ind w:left="485"/>
        <w:jc w:val="both"/>
        <w:rPr>
          <w:bCs/>
          <w:color w:val="000000"/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>21 «Полуфабрикаты собственного производства»;</w:t>
      </w:r>
    </w:p>
    <w:p w:rsidR="00E60790" w:rsidRPr="00D5473D" w:rsidRDefault="00E60790" w:rsidP="00B01FE1">
      <w:pPr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14" w:line="360" w:lineRule="auto"/>
        <w:ind w:left="485"/>
        <w:jc w:val="both"/>
        <w:rPr>
          <w:bCs/>
          <w:color w:val="000000"/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>23 «Вспомогательные производства»;</w:t>
      </w:r>
    </w:p>
    <w:p w:rsidR="00E60790" w:rsidRPr="00D5473D" w:rsidRDefault="00E60790" w:rsidP="00B01FE1">
      <w:pPr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360" w:lineRule="auto"/>
        <w:ind w:left="485"/>
        <w:jc w:val="both"/>
        <w:rPr>
          <w:bCs/>
          <w:color w:val="000000"/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>29 «Обслуживающие производства и хозяйства»;</w:t>
      </w:r>
    </w:p>
    <w:p w:rsidR="00E60790" w:rsidRPr="00D5473D" w:rsidRDefault="00E60790" w:rsidP="00B01FE1">
      <w:pPr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53" w:line="360" w:lineRule="auto"/>
        <w:ind w:left="485"/>
        <w:jc w:val="both"/>
        <w:rPr>
          <w:bCs/>
          <w:color w:val="000000"/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>41 «Товары»;</w:t>
      </w:r>
    </w:p>
    <w:p w:rsidR="00E60790" w:rsidRPr="00D5473D" w:rsidRDefault="00E60790" w:rsidP="00B01FE1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360" w:lineRule="auto"/>
        <w:ind w:left="542"/>
        <w:jc w:val="both"/>
        <w:rPr>
          <w:bCs/>
          <w:color w:val="000000"/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>43 «Готовая продукция»;</w:t>
      </w:r>
    </w:p>
    <w:p w:rsidR="00E60790" w:rsidRPr="00D5473D" w:rsidRDefault="00E60790" w:rsidP="00B01FE1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360" w:lineRule="auto"/>
        <w:ind w:left="542"/>
        <w:jc w:val="both"/>
        <w:rPr>
          <w:bCs/>
          <w:color w:val="000000"/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>44 «Расходы на продажу»;</w:t>
      </w:r>
    </w:p>
    <w:p w:rsidR="00E60790" w:rsidRPr="00D5473D" w:rsidRDefault="00E60790" w:rsidP="00B01FE1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5" w:line="360" w:lineRule="auto"/>
        <w:ind w:left="542"/>
        <w:jc w:val="both"/>
        <w:rPr>
          <w:bCs/>
          <w:color w:val="000000"/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>45 «Товары отгруженные»;</w:t>
      </w:r>
    </w:p>
    <w:p w:rsidR="00E60790" w:rsidRPr="00D5473D" w:rsidRDefault="00E60790" w:rsidP="00B01FE1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360" w:lineRule="auto"/>
        <w:ind w:left="542"/>
        <w:jc w:val="both"/>
        <w:rPr>
          <w:bCs/>
          <w:color w:val="000000"/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>97 «Расходы будущих периодов».</w:t>
      </w:r>
    </w:p>
    <w:p w:rsidR="00E60790" w:rsidRPr="00D5473D" w:rsidRDefault="00E60790" w:rsidP="00B01FE1">
      <w:pPr>
        <w:shd w:val="clear" w:color="auto" w:fill="FFFFFF"/>
        <w:spacing w:before="43" w:line="360" w:lineRule="auto"/>
        <w:ind w:left="149" w:firstLine="278"/>
        <w:jc w:val="both"/>
        <w:rPr>
          <w:bCs/>
          <w:color w:val="000000"/>
          <w:spacing w:val="1"/>
          <w:sz w:val="28"/>
          <w:szCs w:val="28"/>
        </w:rPr>
      </w:pPr>
    </w:p>
    <w:p w:rsidR="00E60790" w:rsidRPr="00D5473D" w:rsidRDefault="00E60790" w:rsidP="00B01FE1">
      <w:pPr>
        <w:shd w:val="clear" w:color="auto" w:fill="FFFFFF"/>
        <w:spacing w:before="43" w:line="360" w:lineRule="auto"/>
        <w:ind w:left="149" w:firstLine="278"/>
        <w:jc w:val="both"/>
        <w:rPr>
          <w:bCs/>
          <w:sz w:val="28"/>
          <w:szCs w:val="28"/>
        </w:rPr>
      </w:pPr>
      <w:r w:rsidRPr="00D5473D">
        <w:rPr>
          <w:bCs/>
          <w:color w:val="000000"/>
          <w:spacing w:val="1"/>
          <w:sz w:val="28"/>
          <w:szCs w:val="28"/>
        </w:rPr>
        <w:t xml:space="preserve">Для целей налогообложения стоимость имущества организации </w:t>
      </w:r>
      <w:r w:rsidRPr="00D5473D">
        <w:rPr>
          <w:bCs/>
          <w:color w:val="000000"/>
          <w:sz w:val="28"/>
          <w:szCs w:val="28"/>
        </w:rPr>
        <w:t>уменьшается на балансовую (нормативную) стоимость:</w:t>
      </w:r>
    </w:p>
    <w:p w:rsidR="00E60790" w:rsidRPr="00D5473D" w:rsidRDefault="00E60790" w:rsidP="00B01FE1">
      <w:pPr>
        <w:shd w:val="clear" w:color="auto" w:fill="FFFFFF"/>
        <w:tabs>
          <w:tab w:val="left" w:pos="605"/>
        </w:tabs>
        <w:spacing w:before="29" w:line="360" w:lineRule="auto"/>
        <w:ind w:left="149" w:firstLine="278"/>
        <w:jc w:val="both"/>
        <w:rPr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>-</w:t>
      </w:r>
      <w:r w:rsidRPr="00D5473D">
        <w:rPr>
          <w:bCs/>
          <w:color w:val="000000"/>
          <w:sz w:val="28"/>
          <w:szCs w:val="28"/>
        </w:rPr>
        <w:tab/>
      </w:r>
      <w:r w:rsidRPr="00D5473D">
        <w:rPr>
          <w:bCs/>
          <w:color w:val="000000"/>
          <w:spacing w:val="3"/>
          <w:sz w:val="28"/>
          <w:szCs w:val="28"/>
        </w:rPr>
        <w:t>объектов жилищно-коммунальной и социально-культурной Сферы,</w:t>
      </w:r>
      <w:r w:rsidRPr="00D5473D">
        <w:rPr>
          <w:bCs/>
          <w:color w:val="000000"/>
          <w:spacing w:val="3"/>
          <w:sz w:val="28"/>
          <w:szCs w:val="28"/>
        </w:rPr>
        <w:br/>
      </w:r>
      <w:r w:rsidRPr="00D5473D">
        <w:rPr>
          <w:bCs/>
          <w:color w:val="000000"/>
          <w:sz w:val="28"/>
          <w:szCs w:val="28"/>
        </w:rPr>
        <w:t>полностью или частично находящихся на балансе организации;</w:t>
      </w:r>
    </w:p>
    <w:p w:rsidR="00E60790" w:rsidRPr="00D5473D" w:rsidRDefault="00E60790" w:rsidP="00B01FE1">
      <w:pPr>
        <w:widowControl w:val="0"/>
        <w:numPr>
          <w:ilvl w:val="0"/>
          <w:numId w:val="4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14" w:line="360" w:lineRule="auto"/>
        <w:ind w:left="130" w:firstLine="278"/>
        <w:jc w:val="both"/>
        <w:rPr>
          <w:color w:val="000000"/>
          <w:sz w:val="28"/>
          <w:szCs w:val="28"/>
        </w:rPr>
      </w:pPr>
      <w:r w:rsidRPr="00D5473D">
        <w:rPr>
          <w:bCs/>
          <w:color w:val="000000"/>
          <w:spacing w:val="1"/>
          <w:sz w:val="28"/>
          <w:szCs w:val="28"/>
        </w:rPr>
        <w:t>объектов, используемых исключительно для охраны природы, пожар</w:t>
      </w:r>
      <w:r w:rsidRPr="00D5473D">
        <w:rPr>
          <w:bCs/>
          <w:color w:val="000000"/>
          <w:spacing w:val="1"/>
          <w:sz w:val="28"/>
          <w:szCs w:val="28"/>
        </w:rPr>
        <w:softHyphen/>
      </w:r>
      <w:r w:rsidRPr="00D5473D">
        <w:rPr>
          <w:bCs/>
          <w:color w:val="000000"/>
          <w:spacing w:val="1"/>
          <w:sz w:val="28"/>
          <w:szCs w:val="28"/>
        </w:rPr>
        <w:br/>
      </w:r>
      <w:r w:rsidRPr="00D5473D">
        <w:rPr>
          <w:bCs/>
          <w:color w:val="000000"/>
          <w:sz w:val="28"/>
          <w:szCs w:val="28"/>
        </w:rPr>
        <w:t>ной безопасности или гражданской обороны;</w:t>
      </w:r>
    </w:p>
    <w:p w:rsidR="00E60790" w:rsidRPr="00D5473D" w:rsidRDefault="00E60790" w:rsidP="00B01FE1">
      <w:pPr>
        <w:widowControl w:val="0"/>
        <w:numPr>
          <w:ilvl w:val="0"/>
          <w:numId w:val="4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53" w:line="360" w:lineRule="auto"/>
        <w:ind w:left="130" w:firstLine="278"/>
        <w:jc w:val="both"/>
        <w:rPr>
          <w:bCs/>
          <w:color w:val="000000"/>
          <w:sz w:val="28"/>
          <w:szCs w:val="28"/>
        </w:rPr>
      </w:pPr>
      <w:r w:rsidRPr="00D5473D">
        <w:rPr>
          <w:bCs/>
          <w:color w:val="000000"/>
          <w:spacing w:val="2"/>
          <w:sz w:val="28"/>
          <w:szCs w:val="28"/>
        </w:rPr>
        <w:t>имущества, используемого для производства, переработки и хране</w:t>
      </w:r>
      <w:r w:rsidRPr="00D5473D">
        <w:rPr>
          <w:bCs/>
          <w:color w:val="000000"/>
          <w:spacing w:val="2"/>
          <w:sz w:val="28"/>
          <w:szCs w:val="28"/>
        </w:rPr>
        <w:softHyphen/>
      </w:r>
      <w:r w:rsidRPr="00D5473D">
        <w:rPr>
          <w:bCs/>
          <w:color w:val="000000"/>
          <w:spacing w:val="1"/>
          <w:sz w:val="28"/>
          <w:szCs w:val="28"/>
        </w:rPr>
        <w:t>ния сельскохозяйственной продукции, выращивания, лова и переработки</w:t>
      </w:r>
      <w:r w:rsidRPr="00D5473D">
        <w:rPr>
          <w:bCs/>
          <w:color w:val="000000"/>
          <w:spacing w:val="1"/>
          <w:sz w:val="28"/>
          <w:szCs w:val="28"/>
        </w:rPr>
        <w:br/>
      </w:r>
      <w:r w:rsidRPr="00D5473D">
        <w:rPr>
          <w:bCs/>
          <w:color w:val="000000"/>
          <w:spacing w:val="-3"/>
          <w:sz w:val="28"/>
          <w:szCs w:val="28"/>
        </w:rPr>
        <w:t>рыбы;</w:t>
      </w:r>
    </w:p>
    <w:p w:rsidR="00E60790" w:rsidRPr="00D5473D" w:rsidRDefault="00E60790" w:rsidP="00B01FE1">
      <w:pPr>
        <w:widowControl w:val="0"/>
        <w:numPr>
          <w:ilvl w:val="0"/>
          <w:numId w:val="4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58" w:line="360" w:lineRule="auto"/>
        <w:ind w:left="408"/>
        <w:jc w:val="both"/>
        <w:rPr>
          <w:bCs/>
          <w:color w:val="000000"/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>земли и других объектов, установленных указанным выше законом.</w:t>
      </w:r>
    </w:p>
    <w:p w:rsidR="00E60790" w:rsidRPr="00D5473D" w:rsidRDefault="00E60790" w:rsidP="00B01FE1">
      <w:pPr>
        <w:shd w:val="clear" w:color="auto" w:fill="FFFFFF"/>
        <w:spacing w:before="19" w:line="360" w:lineRule="auto"/>
        <w:ind w:left="115" w:right="24" w:firstLine="298"/>
        <w:jc w:val="both"/>
        <w:rPr>
          <w:bCs/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>В целях правильного применения льгот организации обязаны обеспе</w:t>
      </w:r>
      <w:r w:rsidRPr="00D5473D">
        <w:rPr>
          <w:bCs/>
          <w:color w:val="000000"/>
          <w:sz w:val="28"/>
          <w:szCs w:val="28"/>
        </w:rPr>
        <w:softHyphen/>
        <w:t>чить раздельный учет льготируемого имущества.</w:t>
      </w:r>
    </w:p>
    <w:p w:rsidR="00E60790" w:rsidRPr="00D5473D" w:rsidRDefault="00E60790" w:rsidP="00B01FE1">
      <w:pPr>
        <w:shd w:val="clear" w:color="auto" w:fill="FFFFFF"/>
        <w:spacing w:before="58" w:line="360" w:lineRule="auto"/>
        <w:ind w:left="115" w:right="34" w:firstLine="278"/>
        <w:jc w:val="both"/>
        <w:rPr>
          <w:sz w:val="28"/>
          <w:szCs w:val="28"/>
        </w:rPr>
      </w:pPr>
      <w:r w:rsidRPr="00D5473D">
        <w:rPr>
          <w:bCs/>
          <w:color w:val="000000"/>
          <w:spacing w:val="1"/>
          <w:sz w:val="28"/>
          <w:szCs w:val="28"/>
        </w:rPr>
        <w:t xml:space="preserve">Для целей налогообложения определяется среднегодовая стоимость </w:t>
      </w:r>
      <w:r w:rsidRPr="00D5473D">
        <w:rPr>
          <w:bCs/>
          <w:color w:val="000000"/>
          <w:sz w:val="28"/>
          <w:szCs w:val="28"/>
        </w:rPr>
        <w:t>имущества организации.</w:t>
      </w:r>
    </w:p>
    <w:p w:rsidR="00E60790" w:rsidRPr="00D5473D" w:rsidRDefault="00E60790" w:rsidP="00B01FE1">
      <w:pPr>
        <w:shd w:val="clear" w:color="auto" w:fill="FFFFFF"/>
        <w:spacing w:before="48" w:line="360" w:lineRule="auto"/>
        <w:ind w:left="101" w:right="34" w:firstLine="298"/>
        <w:jc w:val="both"/>
        <w:rPr>
          <w:sz w:val="28"/>
          <w:szCs w:val="28"/>
        </w:rPr>
      </w:pPr>
      <w:r w:rsidRPr="00D5473D">
        <w:rPr>
          <w:bCs/>
          <w:color w:val="000000"/>
          <w:spacing w:val="-6"/>
          <w:sz w:val="28"/>
          <w:szCs w:val="28"/>
        </w:rPr>
        <w:t xml:space="preserve">Среднегодовая стоимость имущества организации за отчетный период </w:t>
      </w:r>
      <w:r w:rsidRPr="00D5473D">
        <w:rPr>
          <w:bCs/>
          <w:color w:val="000000"/>
          <w:spacing w:val="-3"/>
          <w:sz w:val="28"/>
          <w:szCs w:val="28"/>
        </w:rPr>
        <w:t xml:space="preserve">(квартал, полугодие, 9 месяцев и год) определяется путем деления на 4 </w:t>
      </w:r>
      <w:r w:rsidRPr="00D5473D">
        <w:rPr>
          <w:bCs/>
          <w:color w:val="000000"/>
          <w:spacing w:val="-5"/>
          <w:sz w:val="28"/>
          <w:szCs w:val="28"/>
        </w:rPr>
        <w:t>суммы, полученной от сложения половины стоимости имущества на 1 ян</w:t>
      </w:r>
      <w:r w:rsidRPr="00D5473D">
        <w:rPr>
          <w:bCs/>
          <w:color w:val="000000"/>
          <w:spacing w:val="-5"/>
          <w:sz w:val="28"/>
          <w:szCs w:val="28"/>
        </w:rPr>
        <w:softHyphen/>
      </w:r>
      <w:r w:rsidRPr="00D5473D">
        <w:rPr>
          <w:bCs/>
          <w:color w:val="000000"/>
          <w:spacing w:val="-6"/>
          <w:sz w:val="28"/>
          <w:szCs w:val="28"/>
        </w:rPr>
        <w:t xml:space="preserve">варя отчетного года и на первое число следующего за отчетным периодом </w:t>
      </w:r>
      <w:r w:rsidRPr="00D5473D">
        <w:rPr>
          <w:bCs/>
          <w:color w:val="000000"/>
          <w:spacing w:val="-2"/>
          <w:sz w:val="28"/>
          <w:szCs w:val="28"/>
        </w:rPr>
        <w:t xml:space="preserve">месяца, а также суммы стоимости имущества на каждое первое число </w:t>
      </w:r>
      <w:r w:rsidRPr="00D5473D">
        <w:rPr>
          <w:bCs/>
          <w:color w:val="000000"/>
          <w:spacing w:val="-5"/>
          <w:sz w:val="28"/>
          <w:szCs w:val="28"/>
        </w:rPr>
        <w:t>всех остальных кварталов отчетного периода.</w:t>
      </w:r>
    </w:p>
    <w:p w:rsidR="00E60790" w:rsidRPr="00D5473D" w:rsidRDefault="00E60790" w:rsidP="00B01FE1">
      <w:pPr>
        <w:shd w:val="clear" w:color="auto" w:fill="FFFFFF"/>
        <w:spacing w:before="29" w:line="360" w:lineRule="auto"/>
        <w:ind w:left="86" w:right="53" w:firstLine="298"/>
        <w:jc w:val="both"/>
        <w:rPr>
          <w:sz w:val="28"/>
          <w:szCs w:val="28"/>
        </w:rPr>
      </w:pPr>
      <w:r w:rsidRPr="00D5473D">
        <w:rPr>
          <w:bCs/>
          <w:color w:val="000000"/>
          <w:spacing w:val="-4"/>
          <w:sz w:val="28"/>
          <w:szCs w:val="28"/>
        </w:rPr>
        <w:t>Рассмотрим пример расчета налога на имущество</w:t>
      </w:r>
      <w:r w:rsidR="00BA2D6B">
        <w:rPr>
          <w:bCs/>
          <w:color w:val="000000"/>
          <w:spacing w:val="-4"/>
          <w:sz w:val="28"/>
          <w:szCs w:val="28"/>
        </w:rPr>
        <w:t xml:space="preserve"> ОАО «Тюльпан»</w:t>
      </w:r>
      <w:r w:rsidRPr="00D5473D">
        <w:rPr>
          <w:bCs/>
          <w:color w:val="000000"/>
          <w:spacing w:val="-4"/>
          <w:sz w:val="28"/>
          <w:szCs w:val="28"/>
        </w:rPr>
        <w:t xml:space="preserve">. </w:t>
      </w:r>
      <w:r w:rsidR="00BA2D6B">
        <w:rPr>
          <w:bCs/>
          <w:color w:val="000000"/>
          <w:spacing w:val="-4"/>
          <w:sz w:val="28"/>
          <w:szCs w:val="28"/>
        </w:rPr>
        <w:t>С</w:t>
      </w:r>
      <w:r w:rsidRPr="00D5473D">
        <w:rPr>
          <w:bCs/>
          <w:color w:val="000000"/>
          <w:spacing w:val="-5"/>
          <w:sz w:val="28"/>
          <w:szCs w:val="28"/>
        </w:rPr>
        <w:t>тоимость имущества организации составляла на:</w:t>
      </w:r>
    </w:p>
    <w:p w:rsidR="00E60790" w:rsidRPr="00D5473D" w:rsidRDefault="00E60790" w:rsidP="00B01FE1">
      <w:pPr>
        <w:shd w:val="clear" w:color="auto" w:fill="FFFFFF"/>
        <w:spacing w:line="360" w:lineRule="auto"/>
        <w:ind w:left="370"/>
        <w:jc w:val="both"/>
        <w:rPr>
          <w:sz w:val="28"/>
          <w:szCs w:val="28"/>
        </w:rPr>
      </w:pPr>
      <w:r w:rsidRPr="00D5473D">
        <w:rPr>
          <w:bCs/>
          <w:color w:val="000000"/>
          <w:spacing w:val="14"/>
          <w:sz w:val="28"/>
          <w:szCs w:val="28"/>
        </w:rPr>
        <w:t>-01.01.2002г.-46000руб.;</w:t>
      </w:r>
    </w:p>
    <w:p w:rsidR="00E60790" w:rsidRPr="00D5473D" w:rsidRDefault="00E60790" w:rsidP="00B01FE1">
      <w:pPr>
        <w:shd w:val="clear" w:color="auto" w:fill="FFFFFF"/>
        <w:spacing w:line="360" w:lineRule="auto"/>
        <w:ind w:left="365"/>
        <w:jc w:val="both"/>
        <w:rPr>
          <w:sz w:val="28"/>
          <w:szCs w:val="28"/>
        </w:rPr>
      </w:pPr>
      <w:r w:rsidRPr="00D5473D">
        <w:rPr>
          <w:bCs/>
          <w:color w:val="000000"/>
          <w:spacing w:val="12"/>
          <w:sz w:val="28"/>
          <w:szCs w:val="28"/>
        </w:rPr>
        <w:t>-01.04.2002г.- 42000руб.;</w:t>
      </w:r>
    </w:p>
    <w:p w:rsidR="00E60790" w:rsidRPr="00D5473D" w:rsidRDefault="00E60790" w:rsidP="00B01FE1">
      <w:pPr>
        <w:shd w:val="clear" w:color="auto" w:fill="FFFFFF"/>
        <w:spacing w:line="360" w:lineRule="auto"/>
        <w:ind w:left="365"/>
        <w:jc w:val="both"/>
        <w:rPr>
          <w:sz w:val="28"/>
          <w:szCs w:val="28"/>
        </w:rPr>
      </w:pPr>
      <w:r w:rsidRPr="00D5473D">
        <w:rPr>
          <w:bCs/>
          <w:color w:val="000000"/>
          <w:spacing w:val="14"/>
          <w:sz w:val="28"/>
          <w:szCs w:val="28"/>
        </w:rPr>
        <w:t>-01.07.2002г.-56000руб.;</w:t>
      </w:r>
    </w:p>
    <w:p w:rsidR="00E60790" w:rsidRPr="00D5473D" w:rsidRDefault="00E60790" w:rsidP="00B01FE1">
      <w:pPr>
        <w:shd w:val="clear" w:color="auto" w:fill="FFFFFF"/>
        <w:spacing w:line="360" w:lineRule="auto"/>
        <w:ind w:left="360"/>
        <w:jc w:val="both"/>
        <w:rPr>
          <w:sz w:val="28"/>
          <w:szCs w:val="28"/>
        </w:rPr>
      </w:pPr>
      <w:r w:rsidRPr="00D5473D">
        <w:rPr>
          <w:bCs/>
          <w:color w:val="000000"/>
          <w:spacing w:val="14"/>
          <w:sz w:val="28"/>
          <w:szCs w:val="28"/>
        </w:rPr>
        <w:t>-01.10.2002г.-58000руб.;</w:t>
      </w:r>
    </w:p>
    <w:p w:rsidR="00E60790" w:rsidRPr="00D5473D" w:rsidRDefault="00E60790" w:rsidP="00B01FE1">
      <w:pPr>
        <w:shd w:val="clear" w:color="auto" w:fill="FFFFFF"/>
        <w:spacing w:line="360" w:lineRule="auto"/>
        <w:ind w:left="355"/>
        <w:jc w:val="both"/>
        <w:rPr>
          <w:sz w:val="28"/>
          <w:szCs w:val="28"/>
        </w:rPr>
      </w:pPr>
      <w:r w:rsidRPr="00D5473D">
        <w:rPr>
          <w:bCs/>
          <w:color w:val="000000"/>
          <w:spacing w:val="12"/>
          <w:sz w:val="28"/>
          <w:szCs w:val="28"/>
        </w:rPr>
        <w:t>-01.01.2003г.- 60000руб.</w:t>
      </w:r>
    </w:p>
    <w:p w:rsidR="00E60790" w:rsidRPr="00D5473D" w:rsidRDefault="00E60790" w:rsidP="00B01FE1">
      <w:pPr>
        <w:shd w:val="clear" w:color="auto" w:fill="FFFFFF"/>
        <w:tabs>
          <w:tab w:val="left" w:pos="552"/>
        </w:tabs>
        <w:spacing w:before="24" w:line="360" w:lineRule="auto"/>
        <w:ind w:left="346"/>
        <w:jc w:val="both"/>
        <w:rPr>
          <w:sz w:val="28"/>
          <w:szCs w:val="28"/>
        </w:rPr>
      </w:pPr>
      <w:r w:rsidRPr="00D5473D">
        <w:rPr>
          <w:bCs/>
          <w:color w:val="000000"/>
          <w:spacing w:val="-15"/>
          <w:sz w:val="28"/>
          <w:szCs w:val="28"/>
        </w:rPr>
        <w:t>1.</w:t>
      </w:r>
      <w:r w:rsidRPr="00D5473D">
        <w:rPr>
          <w:bCs/>
          <w:color w:val="000000"/>
          <w:sz w:val="28"/>
          <w:szCs w:val="28"/>
        </w:rPr>
        <w:tab/>
        <w:t>Определяется среднегодовая стоимость имущества:</w:t>
      </w:r>
    </w:p>
    <w:p w:rsidR="00E60790" w:rsidRPr="00D5473D" w:rsidRDefault="00E60790" w:rsidP="00B01FE1">
      <w:pPr>
        <w:shd w:val="clear" w:color="auto" w:fill="FFFFFF"/>
        <w:spacing w:before="10" w:line="360" w:lineRule="auto"/>
        <w:ind w:left="355"/>
        <w:jc w:val="both"/>
        <w:rPr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>(46 000/2 + 42 000 + 56 000 + 58 000 + 60 000/2) / 4 = 52 250 руб.</w:t>
      </w:r>
    </w:p>
    <w:p w:rsidR="00E60790" w:rsidRPr="00D5473D" w:rsidRDefault="00E60790" w:rsidP="00B01FE1">
      <w:pPr>
        <w:shd w:val="clear" w:color="auto" w:fill="FFFFFF"/>
        <w:tabs>
          <w:tab w:val="left" w:pos="552"/>
        </w:tabs>
        <w:spacing w:line="360" w:lineRule="auto"/>
        <w:ind w:left="346" w:right="2112"/>
        <w:jc w:val="both"/>
        <w:rPr>
          <w:sz w:val="28"/>
          <w:szCs w:val="28"/>
        </w:rPr>
      </w:pPr>
      <w:r w:rsidRPr="00D5473D">
        <w:rPr>
          <w:bCs/>
          <w:color w:val="000000"/>
          <w:spacing w:val="-9"/>
          <w:sz w:val="28"/>
          <w:szCs w:val="28"/>
        </w:rPr>
        <w:t>2.</w:t>
      </w:r>
      <w:r w:rsidRPr="00D5473D">
        <w:rPr>
          <w:bCs/>
          <w:color w:val="000000"/>
          <w:sz w:val="28"/>
          <w:szCs w:val="28"/>
        </w:rPr>
        <w:tab/>
      </w:r>
      <w:r w:rsidRPr="00D5473D">
        <w:rPr>
          <w:bCs/>
          <w:color w:val="000000"/>
          <w:spacing w:val="-1"/>
          <w:sz w:val="28"/>
          <w:szCs w:val="28"/>
        </w:rPr>
        <w:t>Определяется налог на имущество за год:</w:t>
      </w:r>
      <w:r w:rsidRPr="00D5473D">
        <w:rPr>
          <w:bCs/>
          <w:color w:val="000000"/>
          <w:spacing w:val="-1"/>
          <w:sz w:val="28"/>
          <w:szCs w:val="28"/>
        </w:rPr>
        <w:br/>
      </w:r>
      <w:r w:rsidRPr="00D5473D">
        <w:rPr>
          <w:bCs/>
          <w:color w:val="000000"/>
          <w:spacing w:val="1"/>
          <w:sz w:val="28"/>
          <w:szCs w:val="28"/>
        </w:rPr>
        <w:t>52 250 руб. х 2% /100% = 1 045 руб.</w:t>
      </w:r>
    </w:p>
    <w:p w:rsidR="00E60790" w:rsidRPr="00D5473D" w:rsidRDefault="00E60790" w:rsidP="00B01FE1">
      <w:pPr>
        <w:shd w:val="clear" w:color="auto" w:fill="FFFFFF"/>
        <w:spacing w:before="34" w:line="360" w:lineRule="auto"/>
        <w:ind w:left="29" w:right="86" w:firstLine="317"/>
        <w:jc w:val="both"/>
        <w:rPr>
          <w:color w:val="000000"/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>Если организация создана с начала какого-либо квартала, кроме пер</w:t>
      </w:r>
      <w:r w:rsidRPr="00D5473D">
        <w:rPr>
          <w:bCs/>
          <w:color w:val="000000"/>
          <w:sz w:val="28"/>
          <w:szCs w:val="28"/>
        </w:rPr>
        <w:softHyphen/>
      </w:r>
      <w:r w:rsidRPr="00D5473D">
        <w:rPr>
          <w:bCs/>
          <w:color w:val="000000"/>
          <w:spacing w:val="1"/>
          <w:sz w:val="28"/>
          <w:szCs w:val="28"/>
        </w:rPr>
        <w:t>вого, среднегодовая стоимость имущества определяется как частное от деления на 4 суммы, полученной от сложения половины стоимости иму</w:t>
      </w:r>
      <w:r w:rsidRPr="00D5473D">
        <w:rPr>
          <w:bCs/>
          <w:color w:val="000000"/>
          <w:spacing w:val="1"/>
          <w:sz w:val="28"/>
          <w:szCs w:val="28"/>
        </w:rPr>
        <w:softHyphen/>
      </w:r>
      <w:r w:rsidRPr="00D5473D">
        <w:rPr>
          <w:bCs/>
          <w:color w:val="000000"/>
          <w:sz w:val="28"/>
          <w:szCs w:val="28"/>
        </w:rPr>
        <w:t xml:space="preserve">щества на первое число квартала создания (1 апреля,'1 июля, 1 октября), половины стоимости на первое число следующего за отчетным периодом </w:t>
      </w:r>
      <w:r w:rsidRPr="00D5473D">
        <w:rPr>
          <w:bCs/>
          <w:color w:val="000000"/>
          <w:spacing w:val="1"/>
          <w:sz w:val="28"/>
          <w:szCs w:val="28"/>
        </w:rPr>
        <w:t>месяца и стоимости имущества на первое число всех остальных кварта</w:t>
      </w:r>
      <w:r w:rsidRPr="00D5473D">
        <w:rPr>
          <w:bCs/>
          <w:color w:val="000000"/>
          <w:spacing w:val="1"/>
          <w:sz w:val="28"/>
          <w:szCs w:val="28"/>
        </w:rPr>
        <w:softHyphen/>
      </w:r>
      <w:r w:rsidRPr="00D5473D">
        <w:rPr>
          <w:bCs/>
          <w:color w:val="000000"/>
          <w:sz w:val="28"/>
          <w:szCs w:val="28"/>
        </w:rPr>
        <w:t xml:space="preserve">лов </w:t>
      </w:r>
    </w:p>
    <w:p w:rsidR="00E60790" w:rsidRPr="00D5473D" w:rsidRDefault="00E60790" w:rsidP="00B01FE1">
      <w:pPr>
        <w:shd w:val="clear" w:color="auto" w:fill="FFFFFF"/>
        <w:spacing w:before="34" w:line="360" w:lineRule="auto"/>
        <w:ind w:right="86"/>
        <w:jc w:val="both"/>
        <w:rPr>
          <w:bCs/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>отчетного периода.</w:t>
      </w:r>
    </w:p>
    <w:p w:rsidR="00E60790" w:rsidRPr="00D5473D" w:rsidRDefault="00E60790" w:rsidP="00B01FE1">
      <w:pPr>
        <w:shd w:val="clear" w:color="auto" w:fill="FFFFFF"/>
        <w:spacing w:before="34" w:line="360" w:lineRule="auto"/>
        <w:ind w:left="10" w:right="115" w:firstLine="312"/>
        <w:jc w:val="both"/>
        <w:rPr>
          <w:sz w:val="28"/>
          <w:szCs w:val="28"/>
        </w:rPr>
      </w:pPr>
      <w:r w:rsidRPr="00D5473D">
        <w:rPr>
          <w:bCs/>
          <w:color w:val="000000"/>
          <w:spacing w:val="1"/>
          <w:sz w:val="28"/>
          <w:szCs w:val="28"/>
        </w:rPr>
        <w:t>Если организация создана в первой половине квартала (до 15 числа второго месяца квартала включительно), то при исчислении среднегодо</w:t>
      </w:r>
      <w:r w:rsidRPr="00D5473D">
        <w:rPr>
          <w:bCs/>
          <w:color w:val="000000"/>
          <w:spacing w:val="1"/>
          <w:sz w:val="28"/>
          <w:szCs w:val="28"/>
        </w:rPr>
        <w:softHyphen/>
      </w:r>
      <w:r w:rsidRPr="00D5473D">
        <w:rPr>
          <w:bCs/>
          <w:color w:val="000000"/>
          <w:sz w:val="28"/>
          <w:szCs w:val="28"/>
        </w:rPr>
        <w:t>вой стоимости имущества период создания принимается за полный квар</w:t>
      </w:r>
      <w:r w:rsidRPr="00D5473D">
        <w:rPr>
          <w:bCs/>
          <w:color w:val="000000"/>
          <w:sz w:val="28"/>
          <w:szCs w:val="28"/>
        </w:rPr>
        <w:softHyphen/>
        <w:t>тал; если организация создана во второй половине квартала, среднегодо</w:t>
      </w:r>
      <w:r w:rsidRPr="00D5473D">
        <w:rPr>
          <w:bCs/>
          <w:color w:val="000000"/>
          <w:sz w:val="28"/>
          <w:szCs w:val="28"/>
        </w:rPr>
        <w:softHyphen/>
      </w:r>
      <w:r w:rsidRPr="00D5473D">
        <w:rPr>
          <w:bCs/>
          <w:color w:val="000000"/>
          <w:spacing w:val="1"/>
          <w:sz w:val="28"/>
          <w:szCs w:val="28"/>
        </w:rPr>
        <w:t>вая стоимость рассчитывается, начиная с первого числа квартала, сле</w:t>
      </w:r>
      <w:r w:rsidRPr="00D5473D">
        <w:rPr>
          <w:bCs/>
          <w:color w:val="000000"/>
          <w:spacing w:val="1"/>
          <w:sz w:val="28"/>
          <w:szCs w:val="28"/>
        </w:rPr>
        <w:softHyphen/>
      </w:r>
      <w:r w:rsidRPr="00D5473D">
        <w:rPr>
          <w:bCs/>
          <w:color w:val="000000"/>
          <w:sz w:val="28"/>
          <w:szCs w:val="28"/>
        </w:rPr>
        <w:t>дующего за кварталом создания.</w:t>
      </w:r>
    </w:p>
    <w:p w:rsidR="00E60790" w:rsidRPr="00D5473D" w:rsidRDefault="00E60790" w:rsidP="00B01FE1">
      <w:pPr>
        <w:shd w:val="clear" w:color="auto" w:fill="FFFFFF"/>
        <w:spacing w:before="38" w:line="360" w:lineRule="auto"/>
        <w:ind w:left="14" w:right="134" w:firstLine="288"/>
        <w:jc w:val="both"/>
        <w:rPr>
          <w:sz w:val="28"/>
          <w:szCs w:val="28"/>
        </w:rPr>
      </w:pPr>
      <w:r w:rsidRPr="00386217">
        <w:rPr>
          <w:bCs/>
          <w:color w:val="000000"/>
          <w:spacing w:val="-1"/>
          <w:sz w:val="28"/>
          <w:szCs w:val="28"/>
        </w:rPr>
        <w:t xml:space="preserve">Предельный размер </w:t>
      </w:r>
      <w:r w:rsidRPr="00386217">
        <w:rPr>
          <w:iCs/>
          <w:color w:val="000000"/>
          <w:spacing w:val="-1"/>
          <w:sz w:val="28"/>
          <w:szCs w:val="28"/>
        </w:rPr>
        <w:t>налоговой ставки</w:t>
      </w:r>
      <w:r w:rsidRPr="00386217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386217">
        <w:rPr>
          <w:bCs/>
          <w:color w:val="000000"/>
          <w:spacing w:val="-1"/>
          <w:sz w:val="28"/>
          <w:szCs w:val="28"/>
        </w:rPr>
        <w:t xml:space="preserve">на имущество организаций не </w:t>
      </w:r>
      <w:r w:rsidRPr="00386217">
        <w:rPr>
          <w:bCs/>
          <w:color w:val="000000"/>
          <w:sz w:val="28"/>
          <w:szCs w:val="28"/>
        </w:rPr>
        <w:t>может превышать 2% от налогооблагаемой базы</w:t>
      </w:r>
      <w:r w:rsidR="00386217">
        <w:rPr>
          <w:bCs/>
          <w:color w:val="000000"/>
          <w:sz w:val="28"/>
          <w:szCs w:val="28"/>
        </w:rPr>
        <w:t xml:space="preserve"> (по Москве с 1.01.2004г. п</w:t>
      </w:r>
      <w:r w:rsidR="00386217" w:rsidRPr="00386217">
        <w:rPr>
          <w:bCs/>
          <w:color w:val="000000"/>
          <w:spacing w:val="-1"/>
          <w:sz w:val="28"/>
          <w:szCs w:val="28"/>
        </w:rPr>
        <w:t xml:space="preserve">редельный размер </w:t>
      </w:r>
      <w:r w:rsidR="00386217" w:rsidRPr="00386217">
        <w:rPr>
          <w:iCs/>
          <w:color w:val="000000"/>
          <w:spacing w:val="-1"/>
          <w:sz w:val="28"/>
          <w:szCs w:val="28"/>
        </w:rPr>
        <w:t>налоговой ставки</w:t>
      </w:r>
      <w:r w:rsidR="00386217" w:rsidRPr="00386217">
        <w:rPr>
          <w:i/>
          <w:iCs/>
          <w:color w:val="000000"/>
          <w:spacing w:val="-1"/>
          <w:sz w:val="28"/>
          <w:szCs w:val="28"/>
        </w:rPr>
        <w:t xml:space="preserve"> </w:t>
      </w:r>
      <w:r w:rsidR="00386217" w:rsidRPr="00386217">
        <w:rPr>
          <w:bCs/>
          <w:color w:val="000000"/>
          <w:spacing w:val="-1"/>
          <w:sz w:val="28"/>
          <w:szCs w:val="28"/>
        </w:rPr>
        <w:t xml:space="preserve">на имущество организаций не </w:t>
      </w:r>
      <w:r w:rsidR="00386217" w:rsidRPr="00386217">
        <w:rPr>
          <w:bCs/>
          <w:color w:val="000000"/>
          <w:sz w:val="28"/>
          <w:szCs w:val="28"/>
        </w:rPr>
        <w:t>может превышать 2</w:t>
      </w:r>
      <w:r w:rsidR="00386217">
        <w:rPr>
          <w:bCs/>
          <w:color w:val="000000"/>
          <w:sz w:val="28"/>
          <w:szCs w:val="28"/>
        </w:rPr>
        <w:t>,2</w:t>
      </w:r>
      <w:r w:rsidR="00386217" w:rsidRPr="00386217">
        <w:rPr>
          <w:bCs/>
          <w:color w:val="000000"/>
          <w:sz w:val="28"/>
          <w:szCs w:val="28"/>
        </w:rPr>
        <w:t>% от налогооблагаемой базы</w:t>
      </w:r>
      <w:r w:rsidR="00386217">
        <w:rPr>
          <w:bCs/>
          <w:color w:val="000000"/>
          <w:sz w:val="28"/>
          <w:szCs w:val="28"/>
        </w:rPr>
        <w:t>)</w:t>
      </w:r>
      <w:r w:rsidRPr="00386217">
        <w:rPr>
          <w:bCs/>
          <w:color w:val="000000"/>
          <w:sz w:val="28"/>
          <w:szCs w:val="28"/>
        </w:rPr>
        <w:t>.</w:t>
      </w:r>
    </w:p>
    <w:p w:rsidR="00E60790" w:rsidRPr="00D5473D" w:rsidRDefault="00E60790" w:rsidP="00B01FE1">
      <w:pPr>
        <w:shd w:val="clear" w:color="auto" w:fill="FFFFFF"/>
        <w:spacing w:before="29" w:line="360" w:lineRule="auto"/>
        <w:ind w:right="144" w:firstLine="298"/>
        <w:jc w:val="both"/>
        <w:rPr>
          <w:sz w:val="28"/>
          <w:szCs w:val="28"/>
        </w:rPr>
      </w:pPr>
      <w:r w:rsidRPr="00D5473D">
        <w:rPr>
          <w:bCs/>
          <w:color w:val="000000"/>
          <w:spacing w:val="-1"/>
          <w:sz w:val="28"/>
          <w:szCs w:val="28"/>
        </w:rPr>
        <w:t xml:space="preserve">Конкретные ставки налога на имущество организаций, определяемые в </w:t>
      </w:r>
      <w:r w:rsidRPr="00D5473D">
        <w:rPr>
          <w:bCs/>
          <w:color w:val="000000"/>
          <w:sz w:val="28"/>
          <w:szCs w:val="28"/>
        </w:rPr>
        <w:t>зависимости от видов деятельности организаций, устанавливаются зако</w:t>
      </w:r>
      <w:r w:rsidRPr="00D5473D">
        <w:rPr>
          <w:bCs/>
          <w:color w:val="000000"/>
          <w:sz w:val="28"/>
          <w:szCs w:val="28"/>
        </w:rPr>
        <w:softHyphen/>
        <w:t>нодательными (представительными) органами субъектов РФ. Устанавли</w:t>
      </w:r>
      <w:r w:rsidRPr="00D5473D">
        <w:rPr>
          <w:bCs/>
          <w:color w:val="000000"/>
          <w:sz w:val="28"/>
          <w:szCs w:val="28"/>
        </w:rPr>
        <w:softHyphen/>
        <w:t>вать ставку налога для отдельных организаций не разрешается.</w:t>
      </w:r>
    </w:p>
    <w:p w:rsidR="00E60790" w:rsidRPr="00D5473D" w:rsidRDefault="00E60790" w:rsidP="00B01FE1">
      <w:pPr>
        <w:shd w:val="clear" w:color="auto" w:fill="FFFFFF"/>
        <w:spacing w:before="163" w:line="360" w:lineRule="auto"/>
        <w:ind w:right="168"/>
        <w:jc w:val="both"/>
        <w:rPr>
          <w:sz w:val="28"/>
          <w:szCs w:val="28"/>
        </w:rPr>
      </w:pPr>
      <w:r w:rsidRPr="00D5473D">
        <w:rPr>
          <w:bCs/>
          <w:color w:val="000000"/>
          <w:sz w:val="28"/>
          <w:szCs w:val="28"/>
        </w:rPr>
        <w:t xml:space="preserve">При отсутствии решений законодательных (представительных) органов </w:t>
      </w:r>
      <w:r w:rsidRPr="00D5473D">
        <w:rPr>
          <w:bCs/>
          <w:color w:val="000000"/>
          <w:spacing w:val="3"/>
          <w:sz w:val="28"/>
          <w:szCs w:val="28"/>
        </w:rPr>
        <w:t>субъектов РФ об установлении   конкретных ставок налога на имущество</w:t>
      </w:r>
      <w:r w:rsidRPr="00D5473D">
        <w:rPr>
          <w:sz w:val="28"/>
          <w:szCs w:val="28"/>
        </w:rPr>
        <w:t xml:space="preserve"> </w:t>
      </w:r>
      <w:r w:rsidRPr="00D5473D">
        <w:rPr>
          <w:bCs/>
          <w:color w:val="000000"/>
          <w:sz w:val="28"/>
          <w:szCs w:val="28"/>
        </w:rPr>
        <w:t xml:space="preserve">применяется максимальная ставка налога </w:t>
      </w:r>
      <w:r w:rsidRPr="00386217">
        <w:rPr>
          <w:bCs/>
          <w:color w:val="000000"/>
          <w:sz w:val="28"/>
          <w:szCs w:val="28"/>
        </w:rPr>
        <w:t>- 2%.</w:t>
      </w:r>
    </w:p>
    <w:p w:rsidR="00E60790" w:rsidRPr="00D5473D" w:rsidRDefault="00E60790" w:rsidP="00B01FE1">
      <w:pPr>
        <w:shd w:val="clear" w:color="auto" w:fill="FFFFFF"/>
        <w:spacing w:line="360" w:lineRule="auto"/>
        <w:ind w:left="19" w:right="168"/>
        <w:jc w:val="both"/>
        <w:rPr>
          <w:sz w:val="28"/>
          <w:szCs w:val="28"/>
        </w:rPr>
      </w:pPr>
      <w:r w:rsidRPr="00D5473D">
        <w:rPr>
          <w:bCs/>
          <w:color w:val="000000"/>
          <w:spacing w:val="7"/>
          <w:sz w:val="28"/>
          <w:szCs w:val="28"/>
        </w:rPr>
        <w:t>Сумма налога исчисляется и вносится в бюджет поквартально нарас</w:t>
      </w:r>
      <w:r w:rsidRPr="00D5473D">
        <w:rPr>
          <w:bCs/>
          <w:color w:val="000000"/>
          <w:sz w:val="28"/>
          <w:szCs w:val="28"/>
        </w:rPr>
        <w:t xml:space="preserve">тающим итогом, а в конце года производится перерасчет. </w:t>
      </w:r>
      <w:r w:rsidRPr="00D5473D">
        <w:rPr>
          <w:bCs/>
          <w:color w:val="000000"/>
          <w:spacing w:val="5"/>
          <w:sz w:val="28"/>
          <w:szCs w:val="28"/>
        </w:rPr>
        <w:t xml:space="preserve">Уплата налога производится по квартальным расчетам в пятидневный </w:t>
      </w:r>
      <w:r w:rsidRPr="00D5473D">
        <w:rPr>
          <w:bCs/>
          <w:color w:val="000000"/>
          <w:spacing w:val="2"/>
          <w:sz w:val="28"/>
          <w:szCs w:val="28"/>
        </w:rPr>
        <w:t>срок со дня, установленного для представления бухгалтерского отчета за квартал, а по годовым расчетам - в десятидневный срок со дня, установ</w:t>
      </w:r>
      <w:r w:rsidRPr="00D5473D">
        <w:rPr>
          <w:bCs/>
          <w:color w:val="000000"/>
          <w:spacing w:val="-1"/>
          <w:sz w:val="28"/>
          <w:szCs w:val="28"/>
        </w:rPr>
        <w:t>ленного для представления бухгалтерского отчета за год.</w:t>
      </w:r>
    </w:p>
    <w:p w:rsidR="00E60790" w:rsidRPr="00D5473D" w:rsidRDefault="00E60790" w:rsidP="00B01FE1">
      <w:pPr>
        <w:shd w:val="clear" w:color="auto" w:fill="FFFFFF"/>
        <w:tabs>
          <w:tab w:val="left" w:pos="418"/>
        </w:tabs>
        <w:spacing w:line="360" w:lineRule="auto"/>
        <w:ind w:left="48" w:right="168"/>
        <w:jc w:val="both"/>
        <w:rPr>
          <w:sz w:val="28"/>
          <w:szCs w:val="28"/>
        </w:rPr>
      </w:pPr>
      <w:r w:rsidRPr="00D5473D">
        <w:rPr>
          <w:bCs/>
          <w:color w:val="000000"/>
          <w:spacing w:val="2"/>
          <w:sz w:val="28"/>
          <w:szCs w:val="28"/>
        </w:rPr>
        <w:t>Организации, в состав которых входят территориально обособленные</w:t>
      </w:r>
      <w:r w:rsidRPr="00D5473D">
        <w:rPr>
          <w:bCs/>
          <w:color w:val="000000"/>
          <w:spacing w:val="2"/>
          <w:sz w:val="28"/>
          <w:szCs w:val="28"/>
        </w:rPr>
        <w:br/>
      </w:r>
      <w:r w:rsidRPr="00D5473D">
        <w:rPr>
          <w:bCs/>
          <w:color w:val="000000"/>
          <w:spacing w:val="1"/>
          <w:sz w:val="28"/>
          <w:szCs w:val="28"/>
        </w:rPr>
        <w:t>подразделения, не имеющие отдельного баланса и расчетного (текущего)</w:t>
      </w:r>
      <w:r w:rsidRPr="00D5473D">
        <w:rPr>
          <w:bCs/>
          <w:color w:val="000000"/>
          <w:spacing w:val="1"/>
          <w:sz w:val="28"/>
          <w:szCs w:val="28"/>
        </w:rPr>
        <w:br/>
      </w:r>
      <w:r w:rsidRPr="00D5473D">
        <w:rPr>
          <w:bCs/>
          <w:color w:val="000000"/>
          <w:sz w:val="28"/>
          <w:szCs w:val="28"/>
        </w:rPr>
        <w:t>счета, зачисляют налог на имущество в доходы бюджетов субъектов РФ и</w:t>
      </w:r>
      <w:r w:rsidRPr="00D5473D">
        <w:rPr>
          <w:bCs/>
          <w:color w:val="000000"/>
          <w:sz w:val="28"/>
          <w:szCs w:val="28"/>
        </w:rPr>
        <w:br/>
      </w:r>
      <w:r w:rsidRPr="00D5473D">
        <w:rPr>
          <w:bCs/>
          <w:color w:val="000000"/>
          <w:spacing w:val="1"/>
          <w:sz w:val="28"/>
          <w:szCs w:val="28"/>
        </w:rPr>
        <w:t>местных бюджетов по месту нахождения указанных подразделений в сум</w:t>
      </w:r>
      <w:r w:rsidRPr="00D5473D">
        <w:rPr>
          <w:bCs/>
          <w:color w:val="000000"/>
          <w:spacing w:val="2"/>
          <w:sz w:val="28"/>
          <w:szCs w:val="28"/>
        </w:rPr>
        <w:t xml:space="preserve">ме, определяемой как произведение налоговой ставки, действующей на </w:t>
      </w:r>
      <w:r w:rsidRPr="00D5473D">
        <w:rPr>
          <w:bCs/>
          <w:color w:val="000000"/>
          <w:spacing w:val="1"/>
          <w:sz w:val="28"/>
          <w:szCs w:val="28"/>
        </w:rPr>
        <w:t xml:space="preserve">территории субъекта РФ, на которой расположены эти подразделения, на </w:t>
      </w:r>
      <w:r w:rsidRPr="00D5473D">
        <w:rPr>
          <w:bCs/>
          <w:color w:val="000000"/>
          <w:spacing w:val="-1"/>
          <w:sz w:val="28"/>
          <w:szCs w:val="28"/>
        </w:rPr>
        <w:t xml:space="preserve">годовую стоимость основных средств, материалов и товаров этих подразделений. </w:t>
      </w:r>
      <w:r w:rsidRPr="00D5473D">
        <w:rPr>
          <w:bCs/>
          <w:color w:val="000000"/>
          <w:spacing w:val="1"/>
          <w:sz w:val="28"/>
          <w:szCs w:val="28"/>
        </w:rPr>
        <w:t>При этом уплате в бюджет по месту нахождения головной организации</w:t>
      </w:r>
      <w:r w:rsidRPr="00D5473D">
        <w:rPr>
          <w:bCs/>
          <w:color w:val="000000"/>
          <w:spacing w:val="2"/>
          <w:sz w:val="28"/>
          <w:szCs w:val="28"/>
        </w:rPr>
        <w:t>, подлежит разница между суммой налога на имущество, исчисленной го</w:t>
      </w:r>
      <w:r w:rsidRPr="00D5473D">
        <w:rPr>
          <w:bCs/>
          <w:color w:val="000000"/>
          <w:spacing w:val="5"/>
          <w:sz w:val="28"/>
          <w:szCs w:val="28"/>
        </w:rPr>
        <w:t>ловной организацией в целом по организации, и суммами налога, уплач</w:t>
      </w:r>
      <w:r w:rsidRPr="00D5473D">
        <w:rPr>
          <w:bCs/>
          <w:color w:val="000000"/>
          <w:spacing w:val="2"/>
          <w:sz w:val="28"/>
          <w:szCs w:val="28"/>
        </w:rPr>
        <w:t>енными головной организацией в бюджеты по месту нахождения терри</w:t>
      </w:r>
      <w:r w:rsidRPr="00D5473D">
        <w:rPr>
          <w:bCs/>
          <w:color w:val="000000"/>
          <w:spacing w:val="1"/>
          <w:sz w:val="28"/>
          <w:szCs w:val="28"/>
        </w:rPr>
        <w:t>ториально обособленных подразделений, не имеющих отдельного балан</w:t>
      </w:r>
      <w:r w:rsidRPr="00D5473D">
        <w:rPr>
          <w:bCs/>
          <w:color w:val="000000"/>
          <w:spacing w:val="-2"/>
          <w:sz w:val="28"/>
          <w:szCs w:val="28"/>
        </w:rPr>
        <w:t>са и расчетного (текущего) счета.</w:t>
      </w:r>
    </w:p>
    <w:p w:rsidR="00E60790" w:rsidRPr="00D5473D" w:rsidRDefault="00E60790" w:rsidP="00B01FE1">
      <w:pPr>
        <w:shd w:val="clear" w:color="auto" w:fill="FFFFFF"/>
        <w:spacing w:line="360" w:lineRule="auto"/>
        <w:ind w:right="168"/>
        <w:jc w:val="both"/>
        <w:rPr>
          <w:sz w:val="28"/>
          <w:szCs w:val="28"/>
        </w:rPr>
      </w:pPr>
      <w:r w:rsidRPr="00D5473D">
        <w:rPr>
          <w:bCs/>
          <w:color w:val="000000"/>
          <w:spacing w:val="3"/>
          <w:sz w:val="28"/>
          <w:szCs w:val="28"/>
        </w:rPr>
        <w:t xml:space="preserve">Исчисленная сумма налога вносится в виде обязательного платежа в </w:t>
      </w:r>
      <w:r w:rsidRPr="00D5473D">
        <w:rPr>
          <w:bCs/>
          <w:color w:val="000000"/>
          <w:spacing w:val="2"/>
          <w:sz w:val="28"/>
          <w:szCs w:val="28"/>
        </w:rPr>
        <w:t xml:space="preserve"> бюджет в первоочередном порядке с отнесением затрат на финансовые </w:t>
      </w:r>
      <w:r w:rsidRPr="00D5473D">
        <w:rPr>
          <w:bCs/>
          <w:color w:val="000000"/>
          <w:sz w:val="28"/>
          <w:szCs w:val="28"/>
        </w:rPr>
        <w:t>результаты деятельности организации. Налог на имущество включается в состав внереализационных расходов организации.</w:t>
      </w:r>
    </w:p>
    <w:p w:rsidR="00E60790" w:rsidRPr="00D5473D" w:rsidRDefault="00E60790" w:rsidP="00B01FE1">
      <w:pPr>
        <w:shd w:val="clear" w:color="auto" w:fill="FFFFFF"/>
        <w:spacing w:line="360" w:lineRule="auto"/>
        <w:ind w:right="168"/>
        <w:jc w:val="both"/>
        <w:rPr>
          <w:color w:val="000000"/>
          <w:sz w:val="28"/>
          <w:szCs w:val="28"/>
        </w:rPr>
      </w:pPr>
      <w:r w:rsidRPr="00D5473D">
        <w:rPr>
          <w:bCs/>
          <w:color w:val="000000"/>
          <w:spacing w:val="5"/>
          <w:sz w:val="28"/>
          <w:szCs w:val="28"/>
        </w:rPr>
        <w:t>Учет расчетов организаций с бюджетом по налогу на имущество ве</w:t>
      </w:r>
      <w:r w:rsidRPr="00D5473D">
        <w:rPr>
          <w:bCs/>
          <w:color w:val="000000"/>
          <w:spacing w:val="5"/>
          <w:sz w:val="28"/>
          <w:szCs w:val="28"/>
        </w:rPr>
        <w:softHyphen/>
      </w:r>
      <w:r w:rsidRPr="00D5473D">
        <w:rPr>
          <w:bCs/>
          <w:color w:val="000000"/>
          <w:spacing w:val="1"/>
          <w:sz w:val="28"/>
          <w:szCs w:val="28"/>
        </w:rPr>
        <w:t>дется на счете 68 «Расчеты по налогам и сборам» на отдельном субсчете</w:t>
      </w:r>
      <w:r w:rsidRPr="00D5473D">
        <w:rPr>
          <w:bCs/>
          <w:color w:val="000000"/>
          <w:spacing w:val="2"/>
          <w:sz w:val="28"/>
          <w:szCs w:val="28"/>
        </w:rPr>
        <w:t xml:space="preserve"> «Расчеты по налогу на имущество». Сумма налога, рассчитанная в уста</w:t>
      </w:r>
      <w:r w:rsidRPr="00D5473D">
        <w:rPr>
          <w:bCs/>
          <w:color w:val="000000"/>
          <w:sz w:val="28"/>
          <w:szCs w:val="28"/>
        </w:rPr>
        <w:t xml:space="preserve">новленном порядке, отражается по </w:t>
      </w:r>
      <w:r w:rsidR="00BA2D6B" w:rsidRPr="00D5473D">
        <w:rPr>
          <w:bCs/>
          <w:color w:val="000000"/>
          <w:sz w:val="28"/>
          <w:szCs w:val="28"/>
        </w:rPr>
        <w:t>дебету счета 91 «Прочие доходы и расходы»</w:t>
      </w:r>
      <w:r w:rsidR="00BA2D6B">
        <w:rPr>
          <w:bCs/>
          <w:color w:val="000000"/>
          <w:sz w:val="28"/>
          <w:szCs w:val="28"/>
        </w:rPr>
        <w:t xml:space="preserve"> и </w:t>
      </w:r>
      <w:r w:rsidRPr="00D5473D">
        <w:rPr>
          <w:bCs/>
          <w:color w:val="000000"/>
          <w:sz w:val="28"/>
          <w:szCs w:val="28"/>
        </w:rPr>
        <w:t xml:space="preserve">кредиту счета 68 «Расчеты по налогам и сборам». </w:t>
      </w:r>
    </w:p>
    <w:p w:rsidR="00E60790" w:rsidRPr="00D5473D" w:rsidRDefault="00E60790" w:rsidP="00B01FE1">
      <w:pPr>
        <w:shd w:val="clear" w:color="auto" w:fill="FFFFFF"/>
        <w:spacing w:line="360" w:lineRule="auto"/>
        <w:ind w:right="168"/>
        <w:jc w:val="both"/>
        <w:rPr>
          <w:bCs/>
          <w:sz w:val="28"/>
          <w:szCs w:val="28"/>
        </w:rPr>
      </w:pPr>
      <w:r w:rsidRPr="00D5473D">
        <w:rPr>
          <w:bCs/>
          <w:color w:val="000000"/>
          <w:spacing w:val="5"/>
          <w:sz w:val="28"/>
          <w:szCs w:val="28"/>
        </w:rPr>
        <w:t xml:space="preserve">Перечисление суммы налога на имущество в бюджет отражается в </w:t>
      </w:r>
      <w:r w:rsidRPr="00D5473D">
        <w:rPr>
          <w:bCs/>
          <w:color w:val="000000"/>
          <w:sz w:val="28"/>
          <w:szCs w:val="28"/>
        </w:rPr>
        <w:t xml:space="preserve">бухгалтерском учете по дебету счета 68 «Расчеты по налогам и сборам» и кредиту счета 51 «Расчетные счета». </w:t>
      </w:r>
      <w:r w:rsidRPr="00D5473D">
        <w:rPr>
          <w:bCs/>
          <w:color w:val="000000"/>
          <w:spacing w:val="7"/>
          <w:sz w:val="28"/>
          <w:szCs w:val="28"/>
        </w:rPr>
        <w:t xml:space="preserve">Налогоплательщики обязаны представлять в налоговые органы по </w:t>
      </w:r>
      <w:r w:rsidRPr="00D5473D">
        <w:rPr>
          <w:bCs/>
          <w:color w:val="000000"/>
          <w:spacing w:val="4"/>
          <w:sz w:val="28"/>
          <w:szCs w:val="28"/>
        </w:rPr>
        <w:t>месту своего нахождения, а также по месту нахождения каждого своего обособленного подразделения «Расчеты по налогу на имущество предп</w:t>
      </w:r>
      <w:r w:rsidRPr="00D5473D">
        <w:rPr>
          <w:bCs/>
          <w:color w:val="000000"/>
          <w:spacing w:val="3"/>
          <w:sz w:val="28"/>
          <w:szCs w:val="28"/>
        </w:rPr>
        <w:t>риятии» в сроки, установленные для сдачи квартальной и годовой бух</w:t>
      </w:r>
      <w:r w:rsidRPr="00D5473D">
        <w:rPr>
          <w:bCs/>
          <w:color w:val="000000"/>
          <w:spacing w:val="3"/>
          <w:sz w:val="28"/>
          <w:szCs w:val="28"/>
        </w:rPr>
        <w:softHyphen/>
      </w:r>
      <w:r w:rsidRPr="00D5473D">
        <w:rPr>
          <w:bCs/>
          <w:color w:val="000000"/>
          <w:sz w:val="28"/>
          <w:szCs w:val="28"/>
        </w:rPr>
        <w:t>галтерской отчетности.</w:t>
      </w:r>
    </w:p>
    <w:p w:rsidR="00E60790" w:rsidRPr="00D5473D" w:rsidRDefault="00E60790" w:rsidP="00B01FE1">
      <w:pPr>
        <w:shd w:val="clear" w:color="auto" w:fill="FFFFFF"/>
        <w:spacing w:line="360" w:lineRule="auto"/>
        <w:ind w:right="168"/>
        <w:jc w:val="both"/>
        <w:rPr>
          <w:sz w:val="28"/>
          <w:szCs w:val="28"/>
        </w:rPr>
      </w:pPr>
      <w:r w:rsidRPr="00D5473D">
        <w:rPr>
          <w:bCs/>
          <w:color w:val="000000"/>
          <w:spacing w:val="9"/>
          <w:sz w:val="28"/>
          <w:szCs w:val="28"/>
        </w:rPr>
        <w:t xml:space="preserve">Форма «Расчета по налогу на имущество предприятий» приведена в </w:t>
      </w:r>
      <w:r w:rsidRPr="00D5473D">
        <w:rPr>
          <w:bCs/>
          <w:color w:val="000000"/>
          <w:spacing w:val="1"/>
          <w:sz w:val="28"/>
          <w:szCs w:val="28"/>
          <w:lang w:val="en-US"/>
        </w:rPr>
        <w:t>I</w:t>
      </w:r>
      <w:r w:rsidRPr="00D5473D">
        <w:rPr>
          <w:bCs/>
          <w:color w:val="000000"/>
          <w:spacing w:val="1"/>
          <w:sz w:val="28"/>
          <w:szCs w:val="28"/>
        </w:rPr>
        <w:t xml:space="preserve"> приложении к указанной выше Инструкции и в последнем своем варианте </w:t>
      </w:r>
      <w:r w:rsidRPr="00D5473D">
        <w:rPr>
          <w:bCs/>
          <w:color w:val="000000"/>
          <w:spacing w:val="2"/>
          <w:sz w:val="28"/>
          <w:szCs w:val="28"/>
        </w:rPr>
        <w:t>утверждена приказом МНС РФ от 18.01.2002 г. № БГ-3-21/22.</w:t>
      </w:r>
    </w:p>
    <w:p w:rsidR="00E60790" w:rsidRPr="00D5473D" w:rsidRDefault="00E60790" w:rsidP="00B01FE1">
      <w:pPr>
        <w:shd w:val="clear" w:color="auto" w:fill="FFFFFF"/>
        <w:spacing w:before="202" w:line="360" w:lineRule="auto"/>
        <w:ind w:left="538" w:right="168"/>
        <w:jc w:val="both"/>
        <w:rPr>
          <w:color w:val="000000"/>
          <w:spacing w:val="-5"/>
          <w:sz w:val="28"/>
          <w:szCs w:val="28"/>
        </w:rPr>
      </w:pPr>
    </w:p>
    <w:p w:rsidR="00E60790" w:rsidRPr="00D5473D" w:rsidRDefault="00E60790" w:rsidP="00B01FE1">
      <w:pPr>
        <w:shd w:val="clear" w:color="auto" w:fill="FFFFFF"/>
        <w:spacing w:before="202" w:line="360" w:lineRule="auto"/>
        <w:ind w:left="538" w:right="168"/>
        <w:jc w:val="both"/>
        <w:rPr>
          <w:color w:val="000000"/>
          <w:spacing w:val="-5"/>
          <w:sz w:val="28"/>
          <w:szCs w:val="28"/>
        </w:rPr>
      </w:pPr>
    </w:p>
    <w:p w:rsidR="00E60790" w:rsidRPr="00D5473D" w:rsidRDefault="00E60790" w:rsidP="00B01FE1">
      <w:pPr>
        <w:shd w:val="clear" w:color="auto" w:fill="FFFFFF"/>
        <w:spacing w:before="187" w:line="360" w:lineRule="auto"/>
        <w:ind w:left="163" w:right="168" w:firstLine="379"/>
        <w:jc w:val="both"/>
        <w:rPr>
          <w:sz w:val="28"/>
          <w:szCs w:val="28"/>
        </w:rPr>
      </w:pPr>
      <w:r w:rsidRPr="00BA2D6B">
        <w:rPr>
          <w:bCs/>
          <w:i/>
          <w:color w:val="000000"/>
          <w:spacing w:val="2"/>
          <w:sz w:val="28"/>
          <w:szCs w:val="28"/>
        </w:rPr>
        <w:t>Расчеты по транспортному налогу</w:t>
      </w:r>
      <w:r w:rsidRPr="00D5473D">
        <w:rPr>
          <w:bCs/>
          <w:color w:val="000000"/>
          <w:spacing w:val="2"/>
          <w:sz w:val="28"/>
          <w:szCs w:val="28"/>
        </w:rPr>
        <w:t xml:space="preserve"> производятся в соответствии с </w:t>
      </w:r>
      <w:r w:rsidR="00E61EF9">
        <w:rPr>
          <w:bCs/>
          <w:color w:val="000000"/>
          <w:spacing w:val="2"/>
          <w:sz w:val="28"/>
          <w:szCs w:val="28"/>
        </w:rPr>
        <w:t>гл</w:t>
      </w:r>
      <w:r w:rsidRPr="00D5473D">
        <w:rPr>
          <w:bCs/>
          <w:color w:val="000000"/>
          <w:spacing w:val="2"/>
          <w:sz w:val="28"/>
          <w:szCs w:val="28"/>
        </w:rPr>
        <w:t>а</w:t>
      </w:r>
      <w:r w:rsidR="00E61EF9">
        <w:rPr>
          <w:bCs/>
          <w:color w:val="000000"/>
          <w:spacing w:val="2"/>
          <w:sz w:val="28"/>
          <w:szCs w:val="28"/>
        </w:rPr>
        <w:t>в</w:t>
      </w:r>
      <w:r w:rsidRPr="00D5473D">
        <w:rPr>
          <w:bCs/>
          <w:color w:val="000000"/>
          <w:spacing w:val="2"/>
          <w:sz w:val="28"/>
          <w:szCs w:val="28"/>
        </w:rPr>
        <w:t>ой 28 «Транспортный налог» НК РФ.</w:t>
      </w:r>
    </w:p>
    <w:p w:rsidR="00E60790" w:rsidRPr="00D5473D" w:rsidRDefault="00E60790" w:rsidP="00B01FE1">
      <w:pPr>
        <w:shd w:val="clear" w:color="auto" w:fill="FFFFFF"/>
        <w:spacing w:line="360" w:lineRule="auto"/>
        <w:ind w:left="125" w:right="168" w:firstLine="418"/>
        <w:jc w:val="both"/>
        <w:rPr>
          <w:sz w:val="28"/>
          <w:szCs w:val="28"/>
        </w:rPr>
      </w:pPr>
      <w:r w:rsidRPr="00D5473D">
        <w:rPr>
          <w:bCs/>
          <w:color w:val="000000"/>
          <w:spacing w:val="4"/>
          <w:sz w:val="28"/>
          <w:szCs w:val="28"/>
        </w:rPr>
        <w:t>Указанный налог введен в действие с 1 января 2003 года. Одновре</w:t>
      </w:r>
      <w:r w:rsidRPr="00D5473D">
        <w:rPr>
          <w:bCs/>
          <w:color w:val="000000"/>
          <w:spacing w:val="2"/>
          <w:sz w:val="28"/>
          <w:szCs w:val="28"/>
        </w:rPr>
        <w:t>менно с введением данного налога были отменены налоги, служащие ист</w:t>
      </w:r>
      <w:r w:rsidRPr="00D5473D">
        <w:rPr>
          <w:bCs/>
          <w:color w:val="000000"/>
          <w:sz w:val="28"/>
          <w:szCs w:val="28"/>
        </w:rPr>
        <w:t>очниками образования дорожных фондов.</w:t>
      </w:r>
    </w:p>
    <w:p w:rsidR="00E60790" w:rsidRPr="00D5473D" w:rsidRDefault="00E60790" w:rsidP="00B01FE1">
      <w:pPr>
        <w:shd w:val="clear" w:color="auto" w:fill="FFFFFF"/>
        <w:spacing w:before="139" w:line="360" w:lineRule="auto"/>
        <w:ind w:left="180" w:right="168" w:firstLine="288"/>
        <w:jc w:val="both"/>
        <w:rPr>
          <w:sz w:val="28"/>
          <w:szCs w:val="28"/>
        </w:rPr>
      </w:pPr>
      <w:r w:rsidRPr="00D5473D">
        <w:rPr>
          <w:bCs/>
          <w:color w:val="000000"/>
          <w:spacing w:val="-1"/>
          <w:w w:val="91"/>
          <w:sz w:val="28"/>
          <w:szCs w:val="28"/>
        </w:rPr>
        <w:t xml:space="preserve">В частности, был отменен налог на пользователей автодорог, который </w:t>
      </w:r>
      <w:r w:rsidRPr="00D5473D">
        <w:rPr>
          <w:bCs/>
          <w:color w:val="000000"/>
          <w:spacing w:val="-2"/>
          <w:w w:val="91"/>
          <w:sz w:val="28"/>
          <w:szCs w:val="28"/>
        </w:rPr>
        <w:t>уплачивался организациями до 31.12.2002 г.</w:t>
      </w:r>
    </w:p>
    <w:p w:rsidR="00E60790" w:rsidRPr="00D5473D" w:rsidRDefault="00E60790" w:rsidP="00B01FE1">
      <w:pPr>
        <w:shd w:val="clear" w:color="auto" w:fill="FFFFFF"/>
        <w:spacing w:line="360" w:lineRule="auto"/>
        <w:ind w:left="180" w:right="168" w:firstLine="283"/>
        <w:jc w:val="both"/>
        <w:rPr>
          <w:sz w:val="28"/>
          <w:szCs w:val="28"/>
        </w:rPr>
      </w:pPr>
      <w:r w:rsidRPr="00D5473D">
        <w:rPr>
          <w:iCs/>
          <w:color w:val="000000"/>
          <w:spacing w:val="-2"/>
          <w:w w:val="91"/>
          <w:sz w:val="28"/>
          <w:szCs w:val="28"/>
        </w:rPr>
        <w:t xml:space="preserve">Плательщиками налога </w:t>
      </w:r>
      <w:r w:rsidRPr="00D5473D">
        <w:rPr>
          <w:bCs/>
          <w:color w:val="000000"/>
          <w:spacing w:val="-2"/>
          <w:w w:val="91"/>
          <w:sz w:val="28"/>
          <w:szCs w:val="28"/>
        </w:rPr>
        <w:t xml:space="preserve">признаются лица, на которых в соответствии </w:t>
      </w:r>
      <w:r w:rsidRPr="00D5473D">
        <w:rPr>
          <w:bCs/>
          <w:color w:val="000000"/>
          <w:spacing w:val="-1"/>
          <w:w w:val="91"/>
          <w:sz w:val="28"/>
          <w:szCs w:val="28"/>
        </w:rPr>
        <w:t>с законодательством РФ зарегистрированы транспортные средства, при</w:t>
      </w:r>
      <w:r w:rsidRPr="00D5473D">
        <w:rPr>
          <w:bCs/>
          <w:color w:val="000000"/>
          <w:spacing w:val="-1"/>
          <w:w w:val="91"/>
          <w:sz w:val="28"/>
          <w:szCs w:val="28"/>
        </w:rPr>
        <w:softHyphen/>
      </w:r>
      <w:r w:rsidRPr="00D5473D">
        <w:rPr>
          <w:bCs/>
          <w:color w:val="000000"/>
          <w:spacing w:val="-2"/>
          <w:w w:val="91"/>
          <w:sz w:val="28"/>
          <w:szCs w:val="28"/>
        </w:rPr>
        <w:t>знаваемые объектом налогообложения.</w:t>
      </w:r>
    </w:p>
    <w:p w:rsidR="00E60790" w:rsidRPr="00D5473D" w:rsidRDefault="00E60790" w:rsidP="00B01FE1">
      <w:pPr>
        <w:shd w:val="clear" w:color="auto" w:fill="FFFFFF"/>
        <w:spacing w:line="360" w:lineRule="auto"/>
        <w:ind w:left="180" w:right="168" w:firstLine="293"/>
        <w:jc w:val="both"/>
        <w:rPr>
          <w:sz w:val="28"/>
          <w:szCs w:val="28"/>
        </w:rPr>
      </w:pPr>
      <w:r w:rsidRPr="00D5473D">
        <w:rPr>
          <w:color w:val="000000"/>
          <w:w w:val="91"/>
          <w:sz w:val="28"/>
          <w:szCs w:val="28"/>
        </w:rPr>
        <w:t xml:space="preserve">Объектами </w:t>
      </w:r>
      <w:r w:rsidRPr="00D5473D">
        <w:rPr>
          <w:iCs/>
          <w:color w:val="000000"/>
          <w:w w:val="91"/>
          <w:sz w:val="28"/>
          <w:szCs w:val="28"/>
        </w:rPr>
        <w:t>налогообложения</w:t>
      </w:r>
      <w:r w:rsidRPr="00D5473D">
        <w:rPr>
          <w:i/>
          <w:iCs/>
          <w:color w:val="000000"/>
          <w:w w:val="91"/>
          <w:sz w:val="28"/>
          <w:szCs w:val="28"/>
        </w:rPr>
        <w:t xml:space="preserve"> </w:t>
      </w:r>
      <w:r w:rsidRPr="00D5473D">
        <w:rPr>
          <w:bCs/>
          <w:color w:val="000000"/>
          <w:w w:val="91"/>
          <w:sz w:val="28"/>
          <w:szCs w:val="28"/>
        </w:rPr>
        <w:t xml:space="preserve">признаются автомобили, мотоциклы, мотороллеры, автобусы и другие самоходные машины и механизмы на </w:t>
      </w:r>
      <w:r w:rsidRPr="00D5473D">
        <w:rPr>
          <w:bCs/>
          <w:color w:val="000000"/>
          <w:spacing w:val="1"/>
          <w:w w:val="91"/>
          <w:sz w:val="28"/>
          <w:szCs w:val="28"/>
        </w:rPr>
        <w:t xml:space="preserve">пневматическом и гусеничном ходу, самолеты, вертолеты, теплоходы, </w:t>
      </w:r>
      <w:r w:rsidRPr="00D5473D">
        <w:rPr>
          <w:bCs/>
          <w:color w:val="000000"/>
          <w:spacing w:val="-1"/>
          <w:w w:val="91"/>
          <w:sz w:val="28"/>
          <w:szCs w:val="28"/>
        </w:rPr>
        <w:t>яхты, парусные суда, катера, снегоходы, мотосани, моторные лодки, гид</w:t>
      </w:r>
      <w:r w:rsidRPr="00D5473D">
        <w:rPr>
          <w:bCs/>
          <w:color w:val="000000"/>
          <w:spacing w:val="-1"/>
          <w:w w:val="91"/>
          <w:sz w:val="28"/>
          <w:szCs w:val="28"/>
        </w:rPr>
        <w:softHyphen/>
      </w:r>
      <w:r w:rsidRPr="00D5473D">
        <w:rPr>
          <w:bCs/>
          <w:color w:val="000000"/>
          <w:w w:val="91"/>
          <w:sz w:val="28"/>
          <w:szCs w:val="28"/>
        </w:rPr>
        <w:t>роциклы, несамоходные (буксируемые суда) и другие водные и воздуш</w:t>
      </w:r>
      <w:r w:rsidRPr="00D5473D">
        <w:rPr>
          <w:bCs/>
          <w:color w:val="000000"/>
          <w:w w:val="91"/>
          <w:sz w:val="28"/>
          <w:szCs w:val="28"/>
        </w:rPr>
        <w:softHyphen/>
        <w:t xml:space="preserve">ные транспортные средства (далее в настоящей главе - транспортные </w:t>
      </w:r>
      <w:r w:rsidRPr="00D5473D">
        <w:rPr>
          <w:bCs/>
          <w:color w:val="000000"/>
          <w:spacing w:val="-2"/>
          <w:w w:val="91"/>
          <w:sz w:val="28"/>
          <w:szCs w:val="28"/>
        </w:rPr>
        <w:t>средства), зарегистрированные в установленном порядке в соответствии с законодательством РФ.</w:t>
      </w:r>
    </w:p>
    <w:p w:rsidR="00E60790" w:rsidRPr="00D5473D" w:rsidRDefault="00E60790" w:rsidP="00B01FE1">
      <w:pPr>
        <w:shd w:val="clear" w:color="auto" w:fill="FFFFFF"/>
        <w:spacing w:line="360" w:lineRule="auto"/>
        <w:ind w:left="180" w:right="168"/>
        <w:jc w:val="both"/>
        <w:rPr>
          <w:sz w:val="28"/>
          <w:szCs w:val="28"/>
        </w:rPr>
      </w:pPr>
      <w:r w:rsidRPr="00D5473D">
        <w:rPr>
          <w:bCs/>
          <w:color w:val="000000"/>
          <w:spacing w:val="-2"/>
          <w:w w:val="91"/>
          <w:sz w:val="28"/>
          <w:szCs w:val="28"/>
        </w:rPr>
        <w:t>Не являются объектом налогообложения:</w:t>
      </w:r>
    </w:p>
    <w:p w:rsidR="00E60790" w:rsidRPr="00D5473D" w:rsidRDefault="00E60790" w:rsidP="00B01FE1">
      <w:pPr>
        <w:widowControl w:val="0"/>
        <w:numPr>
          <w:ilvl w:val="0"/>
          <w:numId w:val="7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left="180" w:right="168" w:firstLine="283"/>
        <w:jc w:val="both"/>
        <w:rPr>
          <w:color w:val="000000"/>
          <w:spacing w:val="-14"/>
          <w:w w:val="91"/>
          <w:sz w:val="28"/>
          <w:szCs w:val="28"/>
        </w:rPr>
      </w:pPr>
      <w:r w:rsidRPr="00D5473D">
        <w:rPr>
          <w:bCs/>
          <w:color w:val="000000"/>
          <w:spacing w:val="-2"/>
          <w:w w:val="91"/>
          <w:sz w:val="28"/>
          <w:szCs w:val="28"/>
        </w:rPr>
        <w:t>весельные лодки, а также моторные лодки с двигателем мощностью</w:t>
      </w:r>
      <w:r w:rsidRPr="00D5473D">
        <w:rPr>
          <w:bCs/>
          <w:color w:val="000000"/>
          <w:spacing w:val="-2"/>
          <w:w w:val="91"/>
          <w:sz w:val="28"/>
          <w:szCs w:val="28"/>
        </w:rPr>
        <w:br/>
        <w:t xml:space="preserve">не </w:t>
      </w:r>
      <w:r w:rsidR="00E61EF9">
        <w:rPr>
          <w:bCs/>
          <w:color w:val="000000"/>
          <w:spacing w:val="-2"/>
          <w:w w:val="91"/>
          <w:sz w:val="28"/>
          <w:szCs w:val="28"/>
        </w:rPr>
        <w:t>более</w:t>
      </w:r>
      <w:r w:rsidRPr="00D5473D">
        <w:rPr>
          <w:bCs/>
          <w:color w:val="000000"/>
          <w:spacing w:val="-2"/>
          <w:w w:val="91"/>
          <w:sz w:val="28"/>
          <w:szCs w:val="28"/>
        </w:rPr>
        <w:t xml:space="preserve"> 5 лошадиных сил;</w:t>
      </w:r>
    </w:p>
    <w:p w:rsidR="00E60790" w:rsidRPr="00D5473D" w:rsidRDefault="00E60790" w:rsidP="00B01FE1">
      <w:pPr>
        <w:widowControl w:val="0"/>
        <w:numPr>
          <w:ilvl w:val="0"/>
          <w:numId w:val="7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left="180" w:right="168" w:firstLine="283"/>
        <w:jc w:val="both"/>
        <w:rPr>
          <w:bCs/>
          <w:color w:val="000000"/>
          <w:spacing w:val="-5"/>
          <w:w w:val="91"/>
          <w:sz w:val="28"/>
          <w:szCs w:val="28"/>
        </w:rPr>
      </w:pPr>
      <w:r w:rsidRPr="00D5473D">
        <w:rPr>
          <w:bCs/>
          <w:color w:val="000000"/>
          <w:w w:val="91"/>
          <w:sz w:val="28"/>
          <w:szCs w:val="28"/>
        </w:rPr>
        <w:t>автомобили легковые, специально оборудованные для использова</w:t>
      </w:r>
      <w:r w:rsidRPr="00D5473D">
        <w:rPr>
          <w:bCs/>
          <w:color w:val="000000"/>
          <w:spacing w:val="-2"/>
          <w:w w:val="91"/>
          <w:sz w:val="28"/>
          <w:szCs w:val="28"/>
        </w:rPr>
        <w:t>ния инвалидами, а также автомобили легковые с мощностью двигателя до</w:t>
      </w:r>
      <w:r w:rsidRPr="00D5473D">
        <w:rPr>
          <w:bCs/>
          <w:color w:val="000000"/>
          <w:spacing w:val="-2"/>
          <w:w w:val="91"/>
          <w:sz w:val="28"/>
          <w:szCs w:val="28"/>
        </w:rPr>
        <w:br/>
      </w:r>
      <w:r w:rsidRPr="00D5473D">
        <w:rPr>
          <w:bCs/>
          <w:color w:val="000000"/>
          <w:spacing w:val="3"/>
          <w:w w:val="91"/>
          <w:sz w:val="28"/>
          <w:szCs w:val="28"/>
        </w:rPr>
        <w:t>100 лошадиных сил (до 73,55 кВт), полученные (приобретенные) через</w:t>
      </w:r>
      <w:r w:rsidRPr="00D5473D">
        <w:rPr>
          <w:bCs/>
          <w:color w:val="000000"/>
          <w:spacing w:val="3"/>
          <w:w w:val="91"/>
          <w:sz w:val="28"/>
          <w:szCs w:val="28"/>
        </w:rPr>
        <w:br/>
      </w:r>
      <w:r w:rsidRPr="00D5473D">
        <w:rPr>
          <w:bCs/>
          <w:color w:val="000000"/>
          <w:spacing w:val="-2"/>
          <w:w w:val="91"/>
          <w:sz w:val="28"/>
          <w:szCs w:val="28"/>
        </w:rPr>
        <w:t>органы социальной защиты населения в установленном законом порядке;</w:t>
      </w:r>
    </w:p>
    <w:p w:rsidR="00E60790" w:rsidRPr="00D5473D" w:rsidRDefault="00E60790" w:rsidP="00B01FE1">
      <w:pPr>
        <w:widowControl w:val="0"/>
        <w:numPr>
          <w:ilvl w:val="0"/>
          <w:numId w:val="7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360" w:lineRule="auto"/>
        <w:ind w:left="180" w:right="168"/>
        <w:jc w:val="both"/>
        <w:rPr>
          <w:bCs/>
          <w:color w:val="000000"/>
          <w:spacing w:val="-7"/>
          <w:w w:val="91"/>
          <w:sz w:val="28"/>
          <w:szCs w:val="28"/>
        </w:rPr>
      </w:pPr>
      <w:r w:rsidRPr="00D5473D">
        <w:rPr>
          <w:bCs/>
          <w:color w:val="000000"/>
          <w:spacing w:val="-2"/>
          <w:w w:val="91"/>
          <w:sz w:val="28"/>
          <w:szCs w:val="28"/>
        </w:rPr>
        <w:t>промысловые морские и речные суда;</w:t>
      </w:r>
    </w:p>
    <w:p w:rsidR="00E60790" w:rsidRPr="00D5473D" w:rsidRDefault="00E60790" w:rsidP="00B01FE1">
      <w:pPr>
        <w:widowControl w:val="0"/>
        <w:numPr>
          <w:ilvl w:val="0"/>
          <w:numId w:val="7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left="180" w:right="168" w:firstLine="103"/>
        <w:jc w:val="both"/>
        <w:rPr>
          <w:bCs/>
          <w:color w:val="000000"/>
          <w:spacing w:val="-4"/>
          <w:w w:val="91"/>
          <w:sz w:val="28"/>
          <w:szCs w:val="28"/>
        </w:rPr>
      </w:pPr>
      <w:r w:rsidRPr="00D5473D">
        <w:rPr>
          <w:bCs/>
          <w:color w:val="000000"/>
          <w:spacing w:val="-1"/>
          <w:w w:val="91"/>
          <w:sz w:val="28"/>
          <w:szCs w:val="28"/>
        </w:rPr>
        <w:t>пассажирские и грузовые морские, речные и воздушные суда, нахо</w:t>
      </w:r>
      <w:r w:rsidRPr="00D5473D">
        <w:rPr>
          <w:bCs/>
          <w:color w:val="000000"/>
          <w:spacing w:val="2"/>
          <w:w w:val="91"/>
          <w:sz w:val="28"/>
          <w:szCs w:val="28"/>
        </w:rPr>
        <w:t>дящиеся в собственности (на праве хозяйственного ведения или опера</w:t>
      </w:r>
      <w:r w:rsidRPr="00D5473D">
        <w:rPr>
          <w:bCs/>
          <w:color w:val="000000"/>
          <w:spacing w:val="-1"/>
          <w:w w:val="91"/>
          <w:sz w:val="28"/>
          <w:szCs w:val="28"/>
        </w:rPr>
        <w:t>тивного управления) организаций, основным видом деятельности которых</w:t>
      </w:r>
      <w:r w:rsidRPr="00D5473D">
        <w:rPr>
          <w:bCs/>
          <w:color w:val="000000"/>
          <w:spacing w:val="-1"/>
          <w:w w:val="91"/>
          <w:sz w:val="28"/>
          <w:szCs w:val="28"/>
        </w:rPr>
        <w:br/>
        <w:t>является осуществление пассажирских и/или грузовых перевозок;</w:t>
      </w:r>
    </w:p>
    <w:p w:rsidR="00E60790" w:rsidRPr="00D5473D" w:rsidRDefault="00E60790" w:rsidP="00B01FE1">
      <w:pPr>
        <w:widowControl w:val="0"/>
        <w:numPr>
          <w:ilvl w:val="0"/>
          <w:numId w:val="7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left="180" w:right="168" w:firstLine="283"/>
        <w:jc w:val="both"/>
        <w:rPr>
          <w:bCs/>
          <w:color w:val="000000"/>
          <w:spacing w:val="-7"/>
          <w:w w:val="91"/>
          <w:sz w:val="28"/>
          <w:szCs w:val="28"/>
        </w:rPr>
      </w:pPr>
      <w:r w:rsidRPr="00D5473D">
        <w:rPr>
          <w:bCs/>
          <w:color w:val="000000"/>
          <w:w w:val="91"/>
          <w:sz w:val="28"/>
          <w:szCs w:val="28"/>
        </w:rPr>
        <w:t>тракторы, самоходные комбайны всех марок, специальные автома</w:t>
      </w:r>
      <w:r w:rsidRPr="00D5473D">
        <w:rPr>
          <w:bCs/>
          <w:color w:val="000000"/>
          <w:w w:val="91"/>
          <w:sz w:val="28"/>
          <w:szCs w:val="28"/>
        </w:rPr>
        <w:softHyphen/>
      </w:r>
      <w:r w:rsidRPr="00D5473D">
        <w:rPr>
          <w:bCs/>
          <w:color w:val="000000"/>
          <w:spacing w:val="-1"/>
          <w:w w:val="91"/>
          <w:sz w:val="28"/>
          <w:szCs w:val="28"/>
        </w:rPr>
        <w:t>шины, зарегистрированные на сельскохозяйственных товаропроизводите</w:t>
      </w:r>
      <w:r w:rsidRPr="00D5473D">
        <w:rPr>
          <w:bCs/>
          <w:color w:val="000000"/>
          <w:spacing w:val="-2"/>
          <w:w w:val="91"/>
          <w:sz w:val="28"/>
          <w:szCs w:val="28"/>
        </w:rPr>
        <w:t>лей и используемые при сельскохозяйственных работах для производства</w:t>
      </w:r>
      <w:r w:rsidRPr="00D5473D">
        <w:rPr>
          <w:bCs/>
          <w:color w:val="000000"/>
          <w:spacing w:val="-2"/>
          <w:w w:val="91"/>
          <w:sz w:val="28"/>
          <w:szCs w:val="28"/>
        </w:rPr>
        <w:br/>
      </w:r>
      <w:r w:rsidRPr="00D5473D">
        <w:rPr>
          <w:bCs/>
          <w:color w:val="000000"/>
          <w:spacing w:val="-1"/>
          <w:w w:val="91"/>
          <w:sz w:val="28"/>
          <w:szCs w:val="28"/>
        </w:rPr>
        <w:t>сельскохозяйственной продукции;</w:t>
      </w:r>
    </w:p>
    <w:p w:rsidR="00E60790" w:rsidRPr="00D5473D" w:rsidRDefault="00E60790" w:rsidP="00B01FE1">
      <w:pPr>
        <w:widowControl w:val="0"/>
        <w:numPr>
          <w:ilvl w:val="0"/>
          <w:numId w:val="7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360" w:lineRule="auto"/>
        <w:ind w:left="180" w:right="168" w:firstLine="283"/>
        <w:jc w:val="both"/>
        <w:rPr>
          <w:bCs/>
          <w:color w:val="000000"/>
          <w:spacing w:val="-4"/>
          <w:w w:val="91"/>
          <w:sz w:val="28"/>
          <w:szCs w:val="28"/>
        </w:rPr>
      </w:pPr>
      <w:r w:rsidRPr="00D5473D">
        <w:rPr>
          <w:bCs/>
          <w:color w:val="000000"/>
          <w:spacing w:val="1"/>
          <w:w w:val="91"/>
          <w:sz w:val="28"/>
          <w:szCs w:val="28"/>
        </w:rPr>
        <w:t>транспортные средства, находящиеся в розыске, при условии под</w:t>
      </w:r>
      <w:r w:rsidRPr="00D5473D">
        <w:rPr>
          <w:bCs/>
          <w:color w:val="000000"/>
          <w:spacing w:val="1"/>
          <w:w w:val="91"/>
          <w:sz w:val="28"/>
          <w:szCs w:val="28"/>
        </w:rPr>
        <w:softHyphen/>
        <w:t>тверждения факта их угона (кражи) документом, выдаваемым уполномо</w:t>
      </w:r>
      <w:r w:rsidRPr="00D5473D">
        <w:rPr>
          <w:bCs/>
          <w:color w:val="000000"/>
          <w:spacing w:val="1"/>
          <w:w w:val="91"/>
          <w:sz w:val="28"/>
          <w:szCs w:val="28"/>
        </w:rPr>
        <w:softHyphen/>
      </w:r>
      <w:r w:rsidRPr="00D5473D">
        <w:rPr>
          <w:bCs/>
          <w:color w:val="000000"/>
          <w:spacing w:val="-1"/>
          <w:w w:val="91"/>
          <w:sz w:val="28"/>
          <w:szCs w:val="28"/>
        </w:rPr>
        <w:t>ченным органом и др.</w:t>
      </w:r>
    </w:p>
    <w:p w:rsidR="00E60790" w:rsidRPr="00D5473D" w:rsidRDefault="00E60790" w:rsidP="00B01FE1">
      <w:pPr>
        <w:shd w:val="clear" w:color="auto" w:fill="FFFFFF"/>
        <w:spacing w:line="360" w:lineRule="auto"/>
        <w:ind w:left="180" w:right="168"/>
        <w:jc w:val="both"/>
        <w:rPr>
          <w:bCs/>
          <w:sz w:val="28"/>
          <w:szCs w:val="28"/>
        </w:rPr>
      </w:pPr>
      <w:r w:rsidRPr="00D5473D">
        <w:rPr>
          <w:iCs/>
          <w:color w:val="000000"/>
          <w:spacing w:val="-2"/>
          <w:w w:val="91"/>
          <w:sz w:val="28"/>
          <w:szCs w:val="28"/>
        </w:rPr>
        <w:t xml:space="preserve">Налоговая база </w:t>
      </w:r>
      <w:r w:rsidRPr="00D5473D">
        <w:rPr>
          <w:bCs/>
          <w:color w:val="000000"/>
          <w:spacing w:val="-2"/>
          <w:w w:val="91"/>
          <w:sz w:val="28"/>
          <w:szCs w:val="28"/>
        </w:rPr>
        <w:t>определяется:</w:t>
      </w:r>
    </w:p>
    <w:p w:rsidR="00E60790" w:rsidRPr="00D5473D" w:rsidRDefault="00E60790" w:rsidP="00B01FE1">
      <w:pPr>
        <w:widowControl w:val="0"/>
        <w:numPr>
          <w:ilvl w:val="0"/>
          <w:numId w:val="8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180" w:right="168" w:firstLine="278"/>
        <w:jc w:val="both"/>
        <w:rPr>
          <w:color w:val="000000"/>
          <w:spacing w:val="-11"/>
          <w:w w:val="91"/>
          <w:sz w:val="28"/>
          <w:szCs w:val="28"/>
        </w:rPr>
      </w:pPr>
      <w:r w:rsidRPr="00D5473D">
        <w:rPr>
          <w:bCs/>
          <w:color w:val="000000"/>
          <w:spacing w:val="-1"/>
          <w:w w:val="91"/>
          <w:sz w:val="28"/>
          <w:szCs w:val="28"/>
        </w:rPr>
        <w:t>в отношении транспортных средств, имеющих двигатели, - как мощ</w:t>
      </w:r>
      <w:r w:rsidRPr="00D5473D">
        <w:rPr>
          <w:bCs/>
          <w:color w:val="000000"/>
          <w:spacing w:val="-1"/>
          <w:w w:val="91"/>
          <w:sz w:val="28"/>
          <w:szCs w:val="28"/>
        </w:rPr>
        <w:softHyphen/>
        <w:t>ность двигателя транспортного средства в лошадиных силах;</w:t>
      </w:r>
    </w:p>
    <w:p w:rsidR="00E60790" w:rsidRPr="00D5473D" w:rsidRDefault="00E60790" w:rsidP="00B01FE1">
      <w:pPr>
        <w:widowControl w:val="0"/>
        <w:numPr>
          <w:ilvl w:val="0"/>
          <w:numId w:val="8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180" w:right="168" w:firstLine="278"/>
        <w:jc w:val="both"/>
        <w:rPr>
          <w:bCs/>
          <w:color w:val="000000"/>
          <w:spacing w:val="-8"/>
          <w:w w:val="91"/>
          <w:sz w:val="28"/>
          <w:szCs w:val="28"/>
        </w:rPr>
      </w:pPr>
      <w:r w:rsidRPr="00D5473D">
        <w:rPr>
          <w:bCs/>
          <w:color w:val="000000"/>
          <w:spacing w:val="3"/>
          <w:w w:val="91"/>
          <w:sz w:val="28"/>
          <w:szCs w:val="28"/>
        </w:rPr>
        <w:t>в отношении водных несамоходных (буксируемых) транспортных</w:t>
      </w:r>
      <w:r w:rsidRPr="00D5473D">
        <w:rPr>
          <w:bCs/>
          <w:color w:val="000000"/>
          <w:spacing w:val="3"/>
          <w:w w:val="91"/>
          <w:sz w:val="28"/>
          <w:szCs w:val="28"/>
        </w:rPr>
        <w:br/>
      </w:r>
      <w:r w:rsidRPr="00D5473D">
        <w:rPr>
          <w:bCs/>
          <w:color w:val="000000"/>
          <w:spacing w:val="1"/>
          <w:w w:val="91"/>
          <w:sz w:val="28"/>
          <w:szCs w:val="28"/>
        </w:rPr>
        <w:t>средств, для которых определяется валовая вместимость, - как валовая</w:t>
      </w:r>
      <w:r w:rsidRPr="00D5473D">
        <w:rPr>
          <w:bCs/>
          <w:color w:val="000000"/>
          <w:spacing w:val="1"/>
          <w:w w:val="91"/>
          <w:sz w:val="28"/>
          <w:szCs w:val="28"/>
        </w:rPr>
        <w:br/>
      </w:r>
      <w:r w:rsidRPr="00D5473D">
        <w:rPr>
          <w:bCs/>
          <w:color w:val="000000"/>
          <w:spacing w:val="-2"/>
          <w:w w:val="91"/>
          <w:sz w:val="28"/>
          <w:szCs w:val="28"/>
        </w:rPr>
        <w:t>вместимость в регистровых тоннах;</w:t>
      </w:r>
    </w:p>
    <w:p w:rsidR="00E60790" w:rsidRPr="00D5473D" w:rsidRDefault="00E60790" w:rsidP="00B01FE1">
      <w:pPr>
        <w:widowControl w:val="0"/>
        <w:numPr>
          <w:ilvl w:val="0"/>
          <w:numId w:val="8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180" w:right="168" w:firstLine="278"/>
        <w:jc w:val="both"/>
        <w:rPr>
          <w:bCs/>
          <w:color w:val="000000"/>
          <w:spacing w:val="-9"/>
          <w:w w:val="91"/>
          <w:sz w:val="28"/>
          <w:szCs w:val="28"/>
        </w:rPr>
      </w:pPr>
      <w:r w:rsidRPr="00D5473D">
        <w:rPr>
          <w:bCs/>
          <w:color w:val="000000"/>
          <w:spacing w:val="-1"/>
          <w:w w:val="91"/>
          <w:sz w:val="28"/>
          <w:szCs w:val="28"/>
        </w:rPr>
        <w:t>в отношении водных и воздушных транспортных средств, не указан</w:t>
      </w:r>
      <w:r w:rsidRPr="00D5473D">
        <w:rPr>
          <w:bCs/>
          <w:color w:val="000000"/>
          <w:spacing w:val="-1"/>
          <w:w w:val="91"/>
          <w:sz w:val="28"/>
          <w:szCs w:val="28"/>
        </w:rPr>
        <w:softHyphen/>
        <w:t>ных в подпунктах 1 и 2, - как единица транспортного средства.</w:t>
      </w:r>
    </w:p>
    <w:p w:rsidR="00E60790" w:rsidRPr="00D5473D" w:rsidRDefault="00E60790" w:rsidP="00B01FE1">
      <w:pPr>
        <w:shd w:val="clear" w:color="auto" w:fill="FFFFFF"/>
        <w:spacing w:line="360" w:lineRule="auto"/>
        <w:ind w:left="180" w:right="168" w:firstLine="283"/>
        <w:jc w:val="both"/>
        <w:rPr>
          <w:bCs/>
          <w:sz w:val="28"/>
          <w:szCs w:val="28"/>
        </w:rPr>
      </w:pPr>
      <w:r w:rsidRPr="00D5473D">
        <w:rPr>
          <w:bCs/>
          <w:color w:val="000000"/>
          <w:spacing w:val="-1"/>
          <w:w w:val="91"/>
          <w:sz w:val="28"/>
          <w:szCs w:val="28"/>
        </w:rPr>
        <w:t>В отношении транспортных средств, указанных в подпунктах 1 и 2, на</w:t>
      </w:r>
      <w:r w:rsidRPr="00D5473D">
        <w:rPr>
          <w:bCs/>
          <w:color w:val="000000"/>
          <w:spacing w:val="-1"/>
          <w:w w:val="91"/>
          <w:sz w:val="28"/>
          <w:szCs w:val="28"/>
        </w:rPr>
        <w:softHyphen/>
      </w:r>
      <w:r w:rsidRPr="00D5473D">
        <w:rPr>
          <w:bCs/>
          <w:color w:val="000000"/>
          <w:spacing w:val="-2"/>
          <w:w w:val="91"/>
          <w:sz w:val="28"/>
          <w:szCs w:val="28"/>
        </w:rPr>
        <w:t>логовая база определяется отдельно по каждому транспортному средству.</w:t>
      </w:r>
    </w:p>
    <w:p w:rsidR="00E60790" w:rsidRPr="00D5473D" w:rsidRDefault="00E60790" w:rsidP="00B01FE1">
      <w:pPr>
        <w:shd w:val="clear" w:color="auto" w:fill="FFFFFF"/>
        <w:spacing w:line="360" w:lineRule="auto"/>
        <w:ind w:left="180" w:right="168" w:firstLine="283"/>
        <w:jc w:val="both"/>
        <w:rPr>
          <w:sz w:val="28"/>
          <w:szCs w:val="28"/>
        </w:rPr>
      </w:pPr>
      <w:r w:rsidRPr="00D5473D">
        <w:rPr>
          <w:bCs/>
          <w:color w:val="000000"/>
          <w:spacing w:val="-1"/>
          <w:w w:val="91"/>
          <w:sz w:val="28"/>
          <w:szCs w:val="28"/>
        </w:rPr>
        <w:t>В отношении транспортных средств, указанных в подпункте 3, налого</w:t>
      </w:r>
      <w:r w:rsidRPr="00D5473D">
        <w:rPr>
          <w:bCs/>
          <w:color w:val="000000"/>
          <w:spacing w:val="-1"/>
          <w:w w:val="91"/>
          <w:sz w:val="28"/>
          <w:szCs w:val="28"/>
        </w:rPr>
        <w:softHyphen/>
        <w:t>вая база определяется отдельно.</w:t>
      </w:r>
    </w:p>
    <w:p w:rsidR="00E60790" w:rsidRPr="00D5473D" w:rsidRDefault="00E60790" w:rsidP="00B01FE1">
      <w:pPr>
        <w:shd w:val="clear" w:color="auto" w:fill="FFFFFF"/>
        <w:spacing w:line="360" w:lineRule="auto"/>
        <w:ind w:left="180" w:right="168"/>
        <w:jc w:val="both"/>
        <w:rPr>
          <w:sz w:val="28"/>
          <w:szCs w:val="28"/>
        </w:rPr>
      </w:pPr>
      <w:r w:rsidRPr="00D5473D">
        <w:rPr>
          <w:iCs/>
          <w:color w:val="000000"/>
          <w:spacing w:val="-1"/>
          <w:w w:val="91"/>
          <w:sz w:val="28"/>
          <w:szCs w:val="28"/>
        </w:rPr>
        <w:t>Налоговым периодом</w:t>
      </w:r>
      <w:r w:rsidRPr="00D5473D">
        <w:rPr>
          <w:i/>
          <w:iCs/>
          <w:color w:val="000000"/>
          <w:spacing w:val="-1"/>
          <w:w w:val="91"/>
          <w:sz w:val="28"/>
          <w:szCs w:val="28"/>
        </w:rPr>
        <w:t xml:space="preserve"> </w:t>
      </w:r>
      <w:r w:rsidRPr="00D5473D">
        <w:rPr>
          <w:bCs/>
          <w:color w:val="000000"/>
          <w:spacing w:val="-1"/>
          <w:w w:val="91"/>
          <w:sz w:val="28"/>
          <w:szCs w:val="28"/>
        </w:rPr>
        <w:t>признается календарный год.</w:t>
      </w:r>
    </w:p>
    <w:p w:rsidR="00E60790" w:rsidRPr="00D5473D" w:rsidRDefault="00E60790" w:rsidP="00B01FE1">
      <w:pPr>
        <w:shd w:val="clear" w:color="auto" w:fill="FFFFFF"/>
        <w:spacing w:line="360" w:lineRule="auto"/>
        <w:ind w:left="180" w:right="168" w:firstLine="283"/>
        <w:jc w:val="both"/>
        <w:rPr>
          <w:sz w:val="28"/>
          <w:szCs w:val="28"/>
        </w:rPr>
      </w:pPr>
      <w:r w:rsidRPr="00D5473D">
        <w:rPr>
          <w:iCs/>
          <w:color w:val="000000"/>
          <w:w w:val="91"/>
          <w:sz w:val="28"/>
          <w:szCs w:val="28"/>
        </w:rPr>
        <w:t>Налоговые ставки</w:t>
      </w:r>
      <w:r w:rsidRPr="00D5473D">
        <w:rPr>
          <w:i/>
          <w:iCs/>
          <w:color w:val="000000"/>
          <w:w w:val="91"/>
          <w:sz w:val="28"/>
          <w:szCs w:val="28"/>
        </w:rPr>
        <w:t xml:space="preserve"> </w:t>
      </w:r>
      <w:r w:rsidRPr="00D5473D">
        <w:rPr>
          <w:bCs/>
          <w:color w:val="000000"/>
          <w:w w:val="91"/>
          <w:sz w:val="28"/>
          <w:szCs w:val="28"/>
        </w:rPr>
        <w:t>устанавливаются законами субъектов РФ соот</w:t>
      </w:r>
      <w:r w:rsidRPr="00D5473D">
        <w:rPr>
          <w:bCs/>
          <w:color w:val="000000"/>
          <w:w w:val="91"/>
          <w:sz w:val="28"/>
          <w:szCs w:val="28"/>
        </w:rPr>
        <w:softHyphen/>
      </w:r>
      <w:r w:rsidRPr="00D5473D">
        <w:rPr>
          <w:bCs/>
          <w:color w:val="000000"/>
          <w:spacing w:val="-1"/>
          <w:w w:val="91"/>
          <w:sz w:val="28"/>
          <w:szCs w:val="28"/>
        </w:rPr>
        <w:t>ветственно в зависимости от мощности двигателя или валовой вместимо</w:t>
      </w:r>
      <w:r w:rsidRPr="00D5473D">
        <w:rPr>
          <w:bCs/>
          <w:color w:val="000000"/>
          <w:spacing w:val="-1"/>
          <w:w w:val="91"/>
          <w:sz w:val="28"/>
          <w:szCs w:val="28"/>
        </w:rPr>
        <w:softHyphen/>
      </w:r>
      <w:r w:rsidRPr="00D5473D">
        <w:rPr>
          <w:bCs/>
          <w:color w:val="000000"/>
          <w:spacing w:val="2"/>
          <w:w w:val="91"/>
          <w:sz w:val="28"/>
          <w:szCs w:val="28"/>
        </w:rPr>
        <w:t xml:space="preserve">сти транспортных средств, их категории в расчете на одну лошадиную </w:t>
      </w:r>
      <w:r w:rsidRPr="00D5473D">
        <w:rPr>
          <w:bCs/>
          <w:color w:val="000000"/>
          <w:spacing w:val="-1"/>
          <w:w w:val="91"/>
          <w:sz w:val="28"/>
          <w:szCs w:val="28"/>
        </w:rPr>
        <w:t>силу мощности двигателя транспортного средства, одну регистровую тон</w:t>
      </w:r>
      <w:r w:rsidRPr="00D5473D">
        <w:rPr>
          <w:bCs/>
          <w:color w:val="000000"/>
          <w:spacing w:val="-1"/>
          <w:w w:val="91"/>
          <w:sz w:val="28"/>
          <w:szCs w:val="28"/>
        </w:rPr>
        <w:softHyphen/>
        <w:t>ну транспортного средства или единицу транспортного средства.</w:t>
      </w:r>
    </w:p>
    <w:p w:rsidR="00E60790" w:rsidRPr="00D5473D" w:rsidRDefault="00E60790" w:rsidP="00B01FE1">
      <w:pPr>
        <w:shd w:val="clear" w:color="auto" w:fill="FFFFFF"/>
        <w:spacing w:line="360" w:lineRule="auto"/>
        <w:ind w:left="180" w:right="168"/>
        <w:jc w:val="both"/>
        <w:rPr>
          <w:sz w:val="28"/>
          <w:szCs w:val="28"/>
        </w:rPr>
      </w:pPr>
      <w:r w:rsidRPr="00D5473D">
        <w:rPr>
          <w:bCs/>
          <w:color w:val="000000"/>
          <w:spacing w:val="3"/>
          <w:w w:val="91"/>
          <w:sz w:val="28"/>
          <w:szCs w:val="28"/>
        </w:rPr>
        <w:t xml:space="preserve">Налогоплательщики, являющиеся организациями, исчисляют сумму </w:t>
      </w:r>
      <w:r w:rsidRPr="00D5473D">
        <w:rPr>
          <w:bCs/>
          <w:color w:val="000000"/>
          <w:w w:val="91"/>
          <w:sz w:val="28"/>
          <w:szCs w:val="28"/>
        </w:rPr>
        <w:t>налога самостоятельно.</w:t>
      </w:r>
    </w:p>
    <w:p w:rsidR="00E60790" w:rsidRPr="00D5473D" w:rsidRDefault="00E60790" w:rsidP="00B01FE1">
      <w:pPr>
        <w:shd w:val="clear" w:color="auto" w:fill="FFFFFF"/>
        <w:spacing w:line="360" w:lineRule="auto"/>
        <w:ind w:left="180" w:right="168"/>
        <w:jc w:val="both"/>
        <w:rPr>
          <w:sz w:val="28"/>
          <w:szCs w:val="28"/>
        </w:rPr>
      </w:pPr>
      <w:r w:rsidRPr="00D5473D">
        <w:rPr>
          <w:bCs/>
          <w:color w:val="000000"/>
          <w:spacing w:val="2"/>
          <w:w w:val="91"/>
          <w:sz w:val="28"/>
          <w:szCs w:val="28"/>
        </w:rPr>
        <w:t>Сумма налога исчисляется в отношении каждого транспортного сред</w:t>
      </w:r>
      <w:r w:rsidRPr="00D5473D">
        <w:rPr>
          <w:bCs/>
          <w:color w:val="000000"/>
          <w:spacing w:val="5"/>
          <w:w w:val="91"/>
          <w:sz w:val="28"/>
          <w:szCs w:val="28"/>
        </w:rPr>
        <w:t>ства как произведение соответствующей налоговой базы и налоговой</w:t>
      </w:r>
      <w:r w:rsidRPr="00D5473D">
        <w:rPr>
          <w:bCs/>
          <w:color w:val="000000"/>
          <w:spacing w:val="-7"/>
          <w:w w:val="91"/>
          <w:sz w:val="28"/>
          <w:szCs w:val="28"/>
        </w:rPr>
        <w:t xml:space="preserve"> ставки.</w:t>
      </w:r>
    </w:p>
    <w:p w:rsidR="00E60790" w:rsidRPr="00D5473D" w:rsidRDefault="00E60790" w:rsidP="00B01FE1">
      <w:pPr>
        <w:shd w:val="clear" w:color="auto" w:fill="FFFFFF"/>
        <w:spacing w:line="360" w:lineRule="auto"/>
        <w:ind w:left="180" w:right="168" w:firstLine="283"/>
        <w:jc w:val="both"/>
        <w:rPr>
          <w:sz w:val="28"/>
          <w:szCs w:val="28"/>
        </w:rPr>
      </w:pPr>
      <w:r w:rsidRPr="00D5473D">
        <w:rPr>
          <w:bCs/>
          <w:color w:val="000000"/>
          <w:spacing w:val="-1"/>
          <w:w w:val="91"/>
          <w:sz w:val="28"/>
          <w:szCs w:val="28"/>
        </w:rPr>
        <w:t>Уплата налога производится налогоплательщиками по месту нахожде</w:t>
      </w:r>
      <w:r w:rsidRPr="00D5473D">
        <w:rPr>
          <w:bCs/>
          <w:color w:val="000000"/>
          <w:spacing w:val="-1"/>
          <w:w w:val="91"/>
          <w:sz w:val="28"/>
          <w:szCs w:val="28"/>
        </w:rPr>
        <w:softHyphen/>
        <w:t>ния транспортных средств, в сроки, которые установлены зако</w:t>
      </w:r>
      <w:r w:rsidRPr="00D5473D">
        <w:rPr>
          <w:bCs/>
          <w:color w:val="000000"/>
          <w:spacing w:val="-1"/>
          <w:w w:val="91"/>
          <w:sz w:val="28"/>
          <w:szCs w:val="28"/>
        </w:rPr>
        <w:softHyphen/>
      </w:r>
      <w:r w:rsidRPr="00D5473D">
        <w:rPr>
          <w:bCs/>
          <w:color w:val="000000"/>
          <w:spacing w:val="-2"/>
          <w:w w:val="91"/>
          <w:sz w:val="28"/>
          <w:szCs w:val="28"/>
        </w:rPr>
        <w:t>нами субъектов РФ.</w:t>
      </w:r>
    </w:p>
    <w:p w:rsidR="00E60790" w:rsidRPr="00D5473D" w:rsidRDefault="00E60790" w:rsidP="00B01FE1">
      <w:pPr>
        <w:shd w:val="clear" w:color="auto" w:fill="FFFFFF"/>
        <w:spacing w:line="360" w:lineRule="auto"/>
        <w:ind w:left="180" w:right="168"/>
        <w:jc w:val="both"/>
        <w:rPr>
          <w:sz w:val="28"/>
          <w:szCs w:val="28"/>
        </w:rPr>
      </w:pPr>
      <w:r w:rsidRPr="00D5473D">
        <w:rPr>
          <w:bCs/>
          <w:i/>
          <w:iCs/>
          <w:color w:val="000000"/>
          <w:spacing w:val="1"/>
          <w:w w:val="91"/>
          <w:sz w:val="28"/>
          <w:szCs w:val="28"/>
        </w:rPr>
        <w:t xml:space="preserve"> </w:t>
      </w:r>
      <w:r w:rsidRPr="00D5473D">
        <w:rPr>
          <w:bCs/>
          <w:color w:val="000000"/>
          <w:spacing w:val="1"/>
          <w:w w:val="91"/>
          <w:sz w:val="28"/>
          <w:szCs w:val="28"/>
        </w:rPr>
        <w:t>Суммы платежей по транспортному налогу относятся на затраты про</w:t>
      </w:r>
      <w:r w:rsidRPr="00D5473D">
        <w:rPr>
          <w:bCs/>
          <w:color w:val="000000"/>
          <w:spacing w:val="1"/>
          <w:w w:val="91"/>
          <w:sz w:val="28"/>
          <w:szCs w:val="28"/>
        </w:rPr>
        <w:softHyphen/>
      </w:r>
      <w:r w:rsidRPr="00D5473D">
        <w:rPr>
          <w:bCs/>
          <w:color w:val="000000"/>
          <w:spacing w:val="3"/>
          <w:w w:val="91"/>
          <w:sz w:val="28"/>
          <w:szCs w:val="28"/>
        </w:rPr>
        <w:t xml:space="preserve">изводства или расходы на продажу (счета 26,- 44) в корреспонденции с </w:t>
      </w:r>
      <w:r w:rsidRPr="00D5473D">
        <w:rPr>
          <w:bCs/>
          <w:color w:val="000000"/>
          <w:w w:val="91"/>
          <w:sz w:val="28"/>
          <w:szCs w:val="28"/>
        </w:rPr>
        <w:t xml:space="preserve"> кредитом счета 68 «Расчеты по налогам и сборам» (субсчет «Расчеты по </w:t>
      </w:r>
      <w:r w:rsidRPr="00D5473D">
        <w:rPr>
          <w:bCs/>
          <w:color w:val="000000"/>
          <w:spacing w:val="3"/>
          <w:w w:val="91"/>
          <w:sz w:val="28"/>
          <w:szCs w:val="28"/>
        </w:rPr>
        <w:t xml:space="preserve">(транспортному налогу»). Перечисление транспортного налога в бюджет </w:t>
      </w:r>
      <w:r w:rsidRPr="00D5473D">
        <w:rPr>
          <w:bCs/>
          <w:color w:val="000000"/>
          <w:spacing w:val="2"/>
          <w:w w:val="91"/>
          <w:sz w:val="28"/>
          <w:szCs w:val="28"/>
        </w:rPr>
        <w:t xml:space="preserve">; отражается в учете по дебету счета 68 «Расчеты по налогам и сборам» </w:t>
      </w:r>
      <w:r w:rsidRPr="00D5473D">
        <w:rPr>
          <w:bCs/>
          <w:color w:val="000000"/>
          <w:spacing w:val="-1"/>
          <w:w w:val="91"/>
          <w:sz w:val="28"/>
          <w:szCs w:val="28"/>
        </w:rPr>
        <w:t>(субсчет «Расчеты по транспортному налогу») в корреспонденции с креди</w:t>
      </w:r>
      <w:r w:rsidRPr="00D5473D">
        <w:rPr>
          <w:bCs/>
          <w:color w:val="000000"/>
          <w:spacing w:val="-1"/>
          <w:w w:val="91"/>
          <w:sz w:val="28"/>
          <w:szCs w:val="28"/>
        </w:rPr>
        <w:softHyphen/>
        <w:t>том счета 51 «Расчетные счета».</w:t>
      </w:r>
    </w:p>
    <w:p w:rsidR="00E60790" w:rsidRPr="00D5473D" w:rsidRDefault="00E60790" w:rsidP="00B01FE1">
      <w:pPr>
        <w:spacing w:line="360" w:lineRule="auto"/>
        <w:ind w:left="180"/>
        <w:rPr>
          <w:bCs/>
          <w:color w:val="000000"/>
          <w:spacing w:val="-2"/>
          <w:w w:val="91"/>
          <w:sz w:val="28"/>
          <w:szCs w:val="28"/>
        </w:rPr>
      </w:pPr>
      <w:r w:rsidRPr="00D5473D">
        <w:rPr>
          <w:bCs/>
          <w:color w:val="000000"/>
          <w:spacing w:val="-1"/>
          <w:w w:val="91"/>
          <w:sz w:val="28"/>
          <w:szCs w:val="28"/>
        </w:rPr>
        <w:t>Налогоплательщики, являющиеся организациями, представляют в на</w:t>
      </w:r>
      <w:r w:rsidRPr="00D5473D">
        <w:rPr>
          <w:bCs/>
          <w:color w:val="000000"/>
          <w:spacing w:val="-1"/>
          <w:w w:val="91"/>
          <w:sz w:val="28"/>
          <w:szCs w:val="28"/>
        </w:rPr>
        <w:softHyphen/>
      </w:r>
      <w:r w:rsidRPr="00D5473D">
        <w:rPr>
          <w:bCs/>
          <w:color w:val="000000"/>
          <w:w w:val="91"/>
          <w:sz w:val="28"/>
          <w:szCs w:val="28"/>
        </w:rPr>
        <w:t xml:space="preserve">логовый орган по месту нахождения транспортных средств налоговую </w:t>
      </w:r>
      <w:r w:rsidRPr="00D5473D">
        <w:rPr>
          <w:bCs/>
          <w:color w:val="000000"/>
          <w:spacing w:val="2"/>
          <w:w w:val="91"/>
          <w:sz w:val="28"/>
          <w:szCs w:val="28"/>
        </w:rPr>
        <w:t xml:space="preserve">декларацию. Форма налоговой декларации, порядок ее составления и </w:t>
      </w:r>
      <w:r w:rsidRPr="00D5473D">
        <w:rPr>
          <w:bCs/>
          <w:color w:val="000000"/>
          <w:spacing w:val="-1"/>
          <w:w w:val="91"/>
          <w:sz w:val="28"/>
          <w:szCs w:val="28"/>
        </w:rPr>
        <w:t>сроки ее представления в налоговые органы устанавливаются норматив</w:t>
      </w:r>
      <w:r w:rsidRPr="00D5473D">
        <w:rPr>
          <w:bCs/>
          <w:color w:val="000000"/>
          <w:spacing w:val="-1"/>
          <w:w w:val="91"/>
          <w:sz w:val="28"/>
          <w:szCs w:val="28"/>
        </w:rPr>
        <w:softHyphen/>
      </w:r>
      <w:r w:rsidRPr="00D5473D">
        <w:rPr>
          <w:bCs/>
          <w:color w:val="000000"/>
          <w:spacing w:val="-2"/>
          <w:w w:val="91"/>
          <w:sz w:val="28"/>
          <w:szCs w:val="28"/>
        </w:rPr>
        <w:t>ными актами субъектов РФ.</w:t>
      </w:r>
    </w:p>
    <w:p w:rsidR="00E60790" w:rsidRPr="00D5473D" w:rsidRDefault="00E60790" w:rsidP="00B01FE1">
      <w:pPr>
        <w:spacing w:line="360" w:lineRule="auto"/>
        <w:ind w:left="180"/>
        <w:rPr>
          <w:bCs/>
          <w:color w:val="000000"/>
          <w:spacing w:val="-2"/>
          <w:w w:val="91"/>
          <w:sz w:val="28"/>
          <w:szCs w:val="28"/>
        </w:rPr>
      </w:pPr>
    </w:p>
    <w:p w:rsidR="00E60790" w:rsidRPr="00D5473D" w:rsidRDefault="00E60790" w:rsidP="00B01FE1">
      <w:pPr>
        <w:spacing w:line="360" w:lineRule="auto"/>
        <w:ind w:left="180"/>
        <w:rPr>
          <w:bCs/>
          <w:color w:val="000000"/>
          <w:spacing w:val="-2"/>
          <w:w w:val="91"/>
          <w:sz w:val="28"/>
          <w:szCs w:val="28"/>
        </w:rPr>
      </w:pPr>
    </w:p>
    <w:p w:rsidR="00E60790" w:rsidRPr="00D5473D" w:rsidRDefault="00E60790" w:rsidP="00B01FE1">
      <w:pPr>
        <w:spacing w:line="360" w:lineRule="auto"/>
        <w:ind w:left="180"/>
        <w:rPr>
          <w:bCs/>
          <w:color w:val="000000"/>
          <w:spacing w:val="-2"/>
          <w:w w:val="91"/>
          <w:sz w:val="28"/>
          <w:szCs w:val="28"/>
        </w:rPr>
      </w:pPr>
    </w:p>
    <w:p w:rsidR="00E60790" w:rsidRPr="00D5473D" w:rsidRDefault="00E60790" w:rsidP="00B01FE1">
      <w:pPr>
        <w:spacing w:line="360" w:lineRule="auto"/>
        <w:ind w:left="180"/>
        <w:rPr>
          <w:bCs/>
          <w:color w:val="000000"/>
          <w:spacing w:val="-2"/>
          <w:w w:val="91"/>
          <w:sz w:val="28"/>
          <w:szCs w:val="28"/>
        </w:rPr>
      </w:pPr>
    </w:p>
    <w:p w:rsidR="00E60790" w:rsidRPr="00D5473D" w:rsidRDefault="00E60790" w:rsidP="00B01FE1">
      <w:pPr>
        <w:spacing w:line="360" w:lineRule="auto"/>
        <w:ind w:left="180"/>
        <w:rPr>
          <w:bCs/>
          <w:color w:val="000000"/>
          <w:spacing w:val="-2"/>
          <w:w w:val="91"/>
          <w:sz w:val="28"/>
          <w:szCs w:val="28"/>
        </w:rPr>
      </w:pPr>
    </w:p>
    <w:p w:rsidR="00E61EF9" w:rsidRDefault="00E61EF9" w:rsidP="00B01FE1">
      <w:pPr>
        <w:spacing w:line="360" w:lineRule="auto"/>
        <w:ind w:left="360"/>
        <w:rPr>
          <w:b/>
          <w:sz w:val="28"/>
        </w:rPr>
      </w:pPr>
    </w:p>
    <w:p w:rsidR="00E61EF9" w:rsidRDefault="00E61EF9" w:rsidP="00B01FE1">
      <w:pPr>
        <w:spacing w:line="360" w:lineRule="auto"/>
        <w:ind w:left="360"/>
        <w:rPr>
          <w:b/>
          <w:sz w:val="28"/>
        </w:rPr>
      </w:pPr>
    </w:p>
    <w:p w:rsidR="00E61EF9" w:rsidRDefault="00E61EF9" w:rsidP="00B01FE1">
      <w:pPr>
        <w:spacing w:line="360" w:lineRule="auto"/>
        <w:ind w:left="360"/>
        <w:rPr>
          <w:b/>
          <w:sz w:val="28"/>
        </w:rPr>
      </w:pPr>
    </w:p>
    <w:p w:rsidR="00E61EF9" w:rsidRDefault="00E61EF9" w:rsidP="00B01FE1">
      <w:pPr>
        <w:spacing w:line="360" w:lineRule="auto"/>
        <w:ind w:left="360"/>
        <w:rPr>
          <w:b/>
          <w:sz w:val="28"/>
        </w:rPr>
      </w:pPr>
    </w:p>
    <w:p w:rsidR="00E60790" w:rsidRPr="00D5473D" w:rsidRDefault="00E60790" w:rsidP="00B01FE1">
      <w:pPr>
        <w:spacing w:line="360" w:lineRule="auto"/>
        <w:ind w:left="360"/>
        <w:rPr>
          <w:b/>
          <w:sz w:val="28"/>
          <w:szCs w:val="24"/>
        </w:rPr>
      </w:pPr>
      <w:r w:rsidRPr="00D5473D">
        <w:rPr>
          <w:b/>
          <w:sz w:val="28"/>
        </w:rPr>
        <w:t>3. ОРГАНИЗАЦИЯ БУХГАЛТЕРСКОГО УЧЕТА РАСЧЕТОВ ПО МЕСТНЫМ НАЛОГАМ И СБОРАМ</w:t>
      </w:r>
    </w:p>
    <w:p w:rsidR="00E21626" w:rsidRPr="00D5473D" w:rsidRDefault="00E21626" w:rsidP="00B01FE1">
      <w:pPr>
        <w:spacing w:line="360" w:lineRule="auto"/>
        <w:ind w:firstLine="720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Под местными налогами и сборами понимаются обязательные платежи юридических и физических лиц поступающие в бюджет органов местного самоуправления в порядке и на условиях, определенных законодательными актами.</w:t>
      </w:r>
    </w:p>
    <w:p w:rsidR="00E21626" w:rsidRPr="00D5473D" w:rsidRDefault="00E21626" w:rsidP="00B01FE1">
      <w:pPr>
        <w:spacing w:line="360" w:lineRule="auto"/>
        <w:ind w:firstLine="720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Характерными особенностями системы налогообложения являются:</w:t>
      </w:r>
    </w:p>
    <w:p w:rsidR="00E21626" w:rsidRPr="00D5473D" w:rsidRDefault="006171D1" w:rsidP="00B01FE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21626" w:rsidRPr="00D5473D">
        <w:rPr>
          <w:sz w:val="28"/>
          <w:szCs w:val="28"/>
        </w:rPr>
        <w:t>ножественность налоговых платежей</w:t>
      </w:r>
      <w:r>
        <w:rPr>
          <w:sz w:val="28"/>
          <w:szCs w:val="28"/>
        </w:rPr>
        <w:t>;</w:t>
      </w:r>
    </w:p>
    <w:p w:rsidR="00E21626" w:rsidRPr="00D5473D" w:rsidRDefault="006171D1" w:rsidP="00B01FE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21626" w:rsidRPr="00D5473D">
        <w:rPr>
          <w:sz w:val="28"/>
          <w:szCs w:val="28"/>
        </w:rPr>
        <w:t>реобладание в местном</w:t>
      </w:r>
      <w:r>
        <w:rPr>
          <w:sz w:val="28"/>
          <w:szCs w:val="28"/>
        </w:rPr>
        <w:t xml:space="preserve"> налогообложении прямых налогов;</w:t>
      </w:r>
    </w:p>
    <w:p w:rsidR="00E21626" w:rsidRPr="00D5473D" w:rsidRDefault="006171D1" w:rsidP="00B01FE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21626" w:rsidRPr="00D5473D">
        <w:rPr>
          <w:sz w:val="28"/>
          <w:szCs w:val="28"/>
        </w:rPr>
        <w:t>тсутствие ограничений при обложении местными налогами</w:t>
      </w:r>
      <w:r>
        <w:rPr>
          <w:sz w:val="28"/>
          <w:szCs w:val="28"/>
        </w:rPr>
        <w:t>;</w:t>
      </w:r>
    </w:p>
    <w:p w:rsidR="00E21626" w:rsidRPr="00D5473D" w:rsidRDefault="006171D1" w:rsidP="00B01FE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21626" w:rsidRPr="00D5473D">
        <w:rPr>
          <w:sz w:val="28"/>
          <w:szCs w:val="28"/>
        </w:rPr>
        <w:t>тсутствие для большинства местных налогов и сборов инструкций министерства финансов и государственной налоговой службы РФ</w:t>
      </w:r>
      <w:r>
        <w:rPr>
          <w:sz w:val="28"/>
          <w:szCs w:val="28"/>
        </w:rPr>
        <w:t>;</w:t>
      </w:r>
    </w:p>
    <w:p w:rsidR="00E21626" w:rsidRPr="00D5473D" w:rsidRDefault="006171D1" w:rsidP="00B01FE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21626" w:rsidRPr="00D5473D">
        <w:rPr>
          <w:sz w:val="28"/>
          <w:szCs w:val="28"/>
        </w:rPr>
        <w:t>лательщиками местных налогов и сборов выступают одновременно и юридические и физические лица</w:t>
      </w:r>
      <w:r>
        <w:rPr>
          <w:sz w:val="28"/>
          <w:szCs w:val="28"/>
        </w:rPr>
        <w:t>;</w:t>
      </w:r>
    </w:p>
    <w:p w:rsidR="00E21626" w:rsidRPr="00D5473D" w:rsidRDefault="006171D1" w:rsidP="00B01FE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21626" w:rsidRPr="00D5473D">
        <w:rPr>
          <w:sz w:val="28"/>
          <w:szCs w:val="28"/>
        </w:rPr>
        <w:t>евысокая доля поступлений от местных налогов и сборов в местные бюджеты.</w:t>
      </w:r>
    </w:p>
    <w:p w:rsidR="00E21626" w:rsidRPr="00D5473D" w:rsidRDefault="00E21626" w:rsidP="00B01FE1">
      <w:pPr>
        <w:spacing w:line="360" w:lineRule="auto"/>
        <w:ind w:firstLine="720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Введение местных налогов и сборов предусмотрено законодательством как дополнение действующих федеральных налогов. Это позволило более полно учесть разнообразие местных потребностей и виды доходов для местных бюджетов.</w:t>
      </w:r>
    </w:p>
    <w:p w:rsidR="00E21626" w:rsidRPr="00D5473D" w:rsidRDefault="00E21626" w:rsidP="00B01FE1">
      <w:pPr>
        <w:spacing w:line="360" w:lineRule="auto"/>
        <w:ind w:firstLine="720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В 1991 г. в России можно было ввести в действие семь видов местных налогов. В 1992 г. Законом РФ «Об основах налоговой системы РФ» было установлено право местных органов на ведение 21 вида местных налогов. В 1993 г. в связи с принятием Закона РФ от 22.12.92г. №4178-1 «О внесении изменений и дополнений в отдельные законы РФ о налогах» общее допустимое количество видов местных налогов достигло 23. После введения в действие 1 части Налогового кодекса их осталось 5: земельный налог, налог на имущество физических лиц, налог на рекламу, налог на наследование или дарение, местные лицензионные сборы.</w:t>
      </w:r>
    </w:p>
    <w:p w:rsidR="00E21626" w:rsidRPr="00D5473D" w:rsidRDefault="00E21626" w:rsidP="00B01FE1">
      <w:pPr>
        <w:spacing w:line="360" w:lineRule="auto"/>
        <w:ind w:firstLine="720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Из ранее установленных налогов сохранены три – земельный налог, налог на имущество физических лиц и налог на рекламу. Местный налог на наследование или дарение заменяет ранее действовавшей региональный налог с имущества, переходящего в порядке наследования и дарения. Изменения в классификации местных налогов в 2001г. представлены в Таблице 1.1.</w:t>
      </w:r>
    </w:p>
    <w:p w:rsidR="00E21626" w:rsidRPr="00D5473D" w:rsidRDefault="00E21626" w:rsidP="00693305">
      <w:pPr>
        <w:rPr>
          <w:sz w:val="28"/>
          <w:szCs w:val="28"/>
        </w:rPr>
      </w:pPr>
      <w:r w:rsidRPr="00D5473D">
        <w:rPr>
          <w:sz w:val="28"/>
          <w:szCs w:val="28"/>
        </w:rPr>
        <w:t>Таблица 1.1. Изменение в классификации местных налогов</w:t>
      </w:r>
    </w:p>
    <w:p w:rsidR="00E21626" w:rsidRPr="00D5473D" w:rsidRDefault="00E21626" w:rsidP="0069330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820"/>
      </w:tblGrid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jc w:val="center"/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до 01.01.2001г.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jc w:val="center"/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после 01.01.2001г.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1. налог на имущество физических лиц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1. налог на имущество физических лиц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2. земельный налог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2. земельный налог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3. регистрационный сбор с физических лиц, занимающихся предпринимательской деятельностью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 xml:space="preserve">3. </w:t>
            </w:r>
            <w:r w:rsidRPr="00D5473D">
              <w:rPr>
                <w:strike/>
                <w:sz w:val="28"/>
                <w:szCs w:val="28"/>
              </w:rPr>
              <w:t>регистрационный сбор с физических лиц, занимающихся предпринимательской деятельностью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4. налог на строительство объектов производственного назначения в курортной зоне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 xml:space="preserve">4. </w:t>
            </w:r>
            <w:r w:rsidRPr="00D5473D">
              <w:rPr>
                <w:strike/>
                <w:sz w:val="28"/>
                <w:szCs w:val="28"/>
              </w:rPr>
              <w:t>налог на строительство объектов производственного назначения в курортной зоне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5. курортный сбор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 xml:space="preserve">5. </w:t>
            </w:r>
            <w:r w:rsidRPr="00D5473D">
              <w:rPr>
                <w:strike/>
                <w:sz w:val="28"/>
                <w:szCs w:val="28"/>
              </w:rPr>
              <w:t>курортный сбор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6. целевые сборы с граждан и предприятий, учреждений, организаций независимо от их организационно – правовых форм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 xml:space="preserve">6. </w:t>
            </w:r>
            <w:r w:rsidRPr="00D5473D">
              <w:rPr>
                <w:strike/>
                <w:sz w:val="28"/>
                <w:szCs w:val="28"/>
              </w:rPr>
              <w:t>целевые сборы с граждан и предприятий, учреждений, организаций независимо от их организационно – правовых форм на содержание милиции, на благоустройство территорий, на нужды образования и другие цели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7. налог на рекламу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7. налог на рекламу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8. налог на перепродажу автомобилей, вычислительной техники и персональных компьютеров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 xml:space="preserve">8. </w:t>
            </w:r>
            <w:r w:rsidRPr="00D5473D">
              <w:rPr>
                <w:strike/>
                <w:sz w:val="28"/>
                <w:szCs w:val="28"/>
              </w:rPr>
              <w:t>налог на перепродажу автомобилей, вычислительной техники и персональных компьютеров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9. сбор с владельцев собак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 xml:space="preserve">9. </w:t>
            </w:r>
            <w:r w:rsidRPr="00D5473D">
              <w:rPr>
                <w:strike/>
                <w:sz w:val="28"/>
                <w:szCs w:val="28"/>
              </w:rPr>
              <w:t>сбор с владельцев собак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10. лицензионный сбор за право торговли винно-водочными изделиями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 xml:space="preserve">10. </w:t>
            </w:r>
            <w:r w:rsidRPr="00D5473D">
              <w:rPr>
                <w:strike/>
                <w:sz w:val="28"/>
                <w:szCs w:val="28"/>
              </w:rPr>
              <w:t>лицензионный сбор за право торговли винно-водочными изделиями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11. сбор за выдачу ордера на квартиру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 xml:space="preserve">11. </w:t>
            </w:r>
            <w:r w:rsidRPr="00D5473D">
              <w:rPr>
                <w:strike/>
                <w:sz w:val="28"/>
                <w:szCs w:val="28"/>
              </w:rPr>
              <w:t>сбор за выдачу ордера на квартиру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12. лицензионный сбор за право проведения местных аукционов и лотерей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 xml:space="preserve">12. </w:t>
            </w:r>
            <w:r w:rsidRPr="00D5473D">
              <w:rPr>
                <w:strike/>
                <w:sz w:val="28"/>
                <w:szCs w:val="28"/>
              </w:rPr>
              <w:t>лицензионный сбор за право проведения местных аукционов и лотерей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13. сбор за парковку автотранспорта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 xml:space="preserve">13. </w:t>
            </w:r>
            <w:r w:rsidRPr="00D5473D">
              <w:rPr>
                <w:strike/>
                <w:sz w:val="28"/>
                <w:szCs w:val="28"/>
              </w:rPr>
              <w:t>сбор за парковку автотранс</w:t>
            </w:r>
            <w:r w:rsidRPr="00D5473D">
              <w:rPr>
                <w:sz w:val="28"/>
                <w:szCs w:val="28"/>
              </w:rPr>
              <w:t>порта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14. сбор за право использования местной символики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 xml:space="preserve">14. </w:t>
            </w:r>
            <w:r w:rsidRPr="00D5473D">
              <w:rPr>
                <w:strike/>
                <w:sz w:val="28"/>
                <w:szCs w:val="28"/>
              </w:rPr>
              <w:t>сбор за право использования местной символики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15. сбор за участие в бегах на ипподромах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 xml:space="preserve">15. </w:t>
            </w:r>
            <w:r w:rsidRPr="00D5473D">
              <w:rPr>
                <w:strike/>
                <w:sz w:val="28"/>
                <w:szCs w:val="28"/>
              </w:rPr>
              <w:t>сбор за участие в бегах на ипподромах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16.сбор за выигрыш на бегах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16.</w:t>
            </w:r>
            <w:r w:rsidRPr="00D5473D">
              <w:rPr>
                <w:strike/>
                <w:sz w:val="28"/>
                <w:szCs w:val="28"/>
              </w:rPr>
              <w:t>сбор за выигрыш на бегах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17. сбор с лиц, участвующих в игре на тотализаторе на ипподроме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 xml:space="preserve">17. </w:t>
            </w:r>
            <w:r w:rsidRPr="00D5473D">
              <w:rPr>
                <w:strike/>
                <w:sz w:val="28"/>
                <w:szCs w:val="28"/>
              </w:rPr>
              <w:t>сбор с лиц, участвующих в игре на тотализаторе на ипподроме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18.сбор со сделок, совершаемых на биржах, за исключением сделок предусмотренных законодательными актами о налогообложении операций с ценными бумагами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18.</w:t>
            </w:r>
            <w:r w:rsidRPr="00D5473D">
              <w:rPr>
                <w:strike/>
                <w:sz w:val="28"/>
                <w:szCs w:val="28"/>
              </w:rPr>
              <w:t>сбор со сделок, совершаемых на биржах, за исключением сделок предусмотренных законодательными актами о налогообложении операций с ценными бумагами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19. сбор за право проведения кино- и телесъемок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 xml:space="preserve">19. </w:t>
            </w:r>
            <w:r w:rsidRPr="00D5473D">
              <w:rPr>
                <w:strike/>
                <w:sz w:val="28"/>
                <w:szCs w:val="28"/>
              </w:rPr>
              <w:t>сбор за право проведения кино- и телесъемок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20. сбор за уборку территорий населенных пунктов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 xml:space="preserve">20. </w:t>
            </w:r>
            <w:r w:rsidRPr="00D5473D">
              <w:rPr>
                <w:strike/>
                <w:sz w:val="28"/>
                <w:szCs w:val="28"/>
              </w:rPr>
              <w:t>сбор за уборку территорий населенных пунктов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21. сбор за открытие игрового бизнеса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 xml:space="preserve">21. </w:t>
            </w:r>
            <w:r w:rsidRPr="00D5473D">
              <w:rPr>
                <w:strike/>
                <w:sz w:val="28"/>
                <w:szCs w:val="28"/>
              </w:rPr>
              <w:t>сбор за открытие игрового бизнеса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22. налог на содержание жилищного фонда и объектов социально-культурной сферы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 xml:space="preserve">22. </w:t>
            </w:r>
            <w:r w:rsidRPr="00D5473D">
              <w:rPr>
                <w:strike/>
                <w:sz w:val="28"/>
                <w:szCs w:val="28"/>
              </w:rPr>
              <w:t>налог на содержание жилищного фонда и объектов социально-культурной сферы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23. сбор за право торговли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 xml:space="preserve">23. </w:t>
            </w:r>
            <w:r w:rsidRPr="00D5473D">
              <w:rPr>
                <w:strike/>
                <w:sz w:val="28"/>
                <w:szCs w:val="28"/>
              </w:rPr>
              <w:t>сбор за право торговли</w:t>
            </w:r>
          </w:p>
        </w:tc>
      </w:tr>
      <w:tr w:rsidR="00E21626" w:rsidRPr="00D5473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26" w:rsidRPr="00D5473D" w:rsidRDefault="00E21626" w:rsidP="00693305">
            <w:pPr>
              <w:rPr>
                <w:sz w:val="28"/>
                <w:szCs w:val="28"/>
              </w:rPr>
            </w:pPr>
            <w:r w:rsidRPr="00D5473D">
              <w:rPr>
                <w:sz w:val="28"/>
                <w:szCs w:val="28"/>
              </w:rPr>
              <w:t>24. местные лицензионные сборы</w:t>
            </w:r>
          </w:p>
        </w:tc>
      </w:tr>
    </w:tbl>
    <w:p w:rsidR="00E21626" w:rsidRPr="00D5473D" w:rsidRDefault="00E21626" w:rsidP="00693305">
      <w:pPr>
        <w:ind w:firstLine="720"/>
        <w:jc w:val="both"/>
        <w:rPr>
          <w:sz w:val="28"/>
          <w:szCs w:val="28"/>
        </w:rPr>
      </w:pPr>
    </w:p>
    <w:p w:rsidR="00E21626" w:rsidRPr="00D5473D" w:rsidRDefault="00E21626" w:rsidP="00B01FE1">
      <w:pPr>
        <w:spacing w:line="360" w:lineRule="auto"/>
        <w:ind w:firstLine="720"/>
        <w:jc w:val="both"/>
        <w:rPr>
          <w:sz w:val="28"/>
          <w:szCs w:val="28"/>
        </w:rPr>
      </w:pPr>
    </w:p>
    <w:p w:rsidR="00E21626" w:rsidRPr="00D5473D" w:rsidRDefault="00E21626" w:rsidP="00B01FE1">
      <w:pPr>
        <w:spacing w:line="360" w:lineRule="auto"/>
        <w:ind w:firstLine="720"/>
        <w:jc w:val="both"/>
        <w:rPr>
          <w:sz w:val="28"/>
          <w:szCs w:val="28"/>
        </w:rPr>
      </w:pPr>
      <w:r w:rsidRPr="006171D1">
        <w:rPr>
          <w:i/>
          <w:sz w:val="28"/>
          <w:szCs w:val="28"/>
        </w:rPr>
        <w:t>Земельный налог</w:t>
      </w:r>
      <w:r w:rsidRPr="00D5473D">
        <w:rPr>
          <w:sz w:val="28"/>
          <w:szCs w:val="28"/>
        </w:rPr>
        <w:t xml:space="preserve"> обеспечивает стабильное поступление средств в местные бюджеты. Плательщиком земельного налога и арендной платы явля</w:t>
      </w:r>
      <w:r w:rsidR="006171D1">
        <w:rPr>
          <w:sz w:val="28"/>
          <w:szCs w:val="28"/>
        </w:rPr>
        <w:t>ю</w:t>
      </w:r>
      <w:r w:rsidRPr="00D5473D">
        <w:rPr>
          <w:sz w:val="28"/>
          <w:szCs w:val="28"/>
        </w:rPr>
        <w:t xml:space="preserve">тся </w:t>
      </w:r>
      <w:r w:rsidR="006171D1">
        <w:rPr>
          <w:sz w:val="28"/>
          <w:szCs w:val="28"/>
        </w:rPr>
        <w:t>организации</w:t>
      </w:r>
      <w:r w:rsidRPr="00D5473D">
        <w:rPr>
          <w:sz w:val="28"/>
          <w:szCs w:val="28"/>
        </w:rPr>
        <w:t xml:space="preserve"> и граждане РФ, иностранные граждане и лица без гражданства, которым предоставлена земля в собственность, владение, пользование или аренду на территории России. Земельный налог взимается в расчете на год с облагаемой налогами площади.  Если земельный участок находится в пользовании нескольких юридических лиц, то по каждой части налог исчисляется отдельно. От уплаты земельного налога полностью освобождаются:</w:t>
      </w:r>
    </w:p>
    <w:p w:rsidR="00E21626" w:rsidRPr="00D5473D" w:rsidRDefault="00E21626" w:rsidP="00B01FE1">
      <w:pPr>
        <w:spacing w:line="360" w:lineRule="auto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заповедники, национальные парки и ботанические сады</w:t>
      </w:r>
    </w:p>
    <w:p w:rsidR="00E21626" w:rsidRPr="00D5473D" w:rsidRDefault="00E21626" w:rsidP="00B01FE1">
      <w:pPr>
        <w:spacing w:line="360" w:lineRule="auto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научные организации, экспериментальные и учебно-опытные  хозяйства, НИИ</w:t>
      </w:r>
    </w:p>
    <w:p w:rsidR="00E21626" w:rsidRPr="00D5473D" w:rsidRDefault="00E21626" w:rsidP="00B01FE1">
      <w:pPr>
        <w:spacing w:line="360" w:lineRule="auto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учреждения социального обслуживания</w:t>
      </w:r>
    </w:p>
    <w:p w:rsidR="00E21626" w:rsidRPr="00D5473D" w:rsidRDefault="00E21626" w:rsidP="00B01FE1">
      <w:pPr>
        <w:spacing w:line="360" w:lineRule="auto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инвалиды войны, труда, инвалиды детства</w:t>
      </w:r>
      <w:r w:rsidR="00693305">
        <w:rPr>
          <w:sz w:val="28"/>
          <w:szCs w:val="28"/>
        </w:rPr>
        <w:t xml:space="preserve"> и т.д.</w:t>
      </w:r>
    </w:p>
    <w:p w:rsidR="00E21626" w:rsidRPr="00D5473D" w:rsidRDefault="00E21626" w:rsidP="00B01FE1">
      <w:pPr>
        <w:spacing w:line="360" w:lineRule="auto"/>
        <w:ind w:firstLine="720"/>
        <w:jc w:val="both"/>
        <w:rPr>
          <w:sz w:val="28"/>
          <w:szCs w:val="28"/>
        </w:rPr>
      </w:pPr>
      <w:r w:rsidRPr="00D5473D">
        <w:rPr>
          <w:sz w:val="28"/>
          <w:szCs w:val="28"/>
        </w:rPr>
        <w:t xml:space="preserve">Не облагаются земельным налогом земли, занятые полосой слежения вдоль государственной границы для обеспечения государственной безопасности, земля общего пользования, </w:t>
      </w:r>
      <w:r w:rsidR="006171D1" w:rsidRPr="00D5473D">
        <w:rPr>
          <w:sz w:val="28"/>
          <w:szCs w:val="28"/>
        </w:rPr>
        <w:t>граждане</w:t>
      </w:r>
      <w:r w:rsidRPr="00D5473D">
        <w:rPr>
          <w:sz w:val="28"/>
          <w:szCs w:val="28"/>
        </w:rPr>
        <w:t xml:space="preserve"> впервые организующие фермерские хозяйства освобождаются от уплаты налога в течени</w:t>
      </w:r>
      <w:r w:rsidR="006171D1" w:rsidRPr="00D5473D">
        <w:rPr>
          <w:sz w:val="28"/>
          <w:szCs w:val="28"/>
        </w:rPr>
        <w:t>е</w:t>
      </w:r>
      <w:r w:rsidRPr="00D5473D">
        <w:rPr>
          <w:sz w:val="28"/>
          <w:szCs w:val="28"/>
        </w:rPr>
        <w:t xml:space="preserve"> 5 лет с момента предоставления земельного участка, военнослужащие, которым предоставлены участки для строительства индивидуального жилья.</w:t>
      </w:r>
    </w:p>
    <w:p w:rsidR="009A10F7" w:rsidRDefault="00E21626" w:rsidP="00B01FE1">
      <w:pPr>
        <w:spacing w:line="360" w:lineRule="auto"/>
        <w:ind w:firstLine="720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Ставки земельного налога утверждаются органами власти исходя из средних ставок</w:t>
      </w:r>
      <w:r w:rsidR="006171D1">
        <w:rPr>
          <w:sz w:val="28"/>
          <w:szCs w:val="28"/>
        </w:rPr>
        <w:t>,</w:t>
      </w:r>
      <w:r w:rsidRPr="00D5473D">
        <w:rPr>
          <w:sz w:val="28"/>
          <w:szCs w:val="28"/>
        </w:rPr>
        <w:t xml:space="preserve"> установле</w:t>
      </w:r>
      <w:r w:rsidR="006171D1">
        <w:rPr>
          <w:sz w:val="28"/>
          <w:szCs w:val="28"/>
        </w:rPr>
        <w:t>нных законом «О плате за землю»</w:t>
      </w:r>
      <w:r w:rsidRPr="00D5473D">
        <w:rPr>
          <w:sz w:val="28"/>
          <w:szCs w:val="28"/>
        </w:rPr>
        <w:t>. Налог за часть площади земельного участка сверх установленной нормы отвода взимается в двукратном размере. Налог за земли</w:t>
      </w:r>
      <w:r w:rsidR="006171D1">
        <w:rPr>
          <w:sz w:val="28"/>
          <w:szCs w:val="28"/>
        </w:rPr>
        <w:t>,</w:t>
      </w:r>
      <w:r w:rsidRPr="00D5473D">
        <w:rPr>
          <w:sz w:val="28"/>
          <w:szCs w:val="28"/>
        </w:rPr>
        <w:t xml:space="preserve"> занятые жилищным фондом в границах городской черты</w:t>
      </w:r>
      <w:r w:rsidR="006171D1">
        <w:rPr>
          <w:sz w:val="28"/>
          <w:szCs w:val="28"/>
        </w:rPr>
        <w:t>,</w:t>
      </w:r>
      <w:r w:rsidRPr="00D5473D">
        <w:rPr>
          <w:sz w:val="28"/>
          <w:szCs w:val="28"/>
        </w:rPr>
        <w:t xml:space="preserve"> исчисляется в размере 3-х </w:t>
      </w:r>
      <w:r w:rsidR="006171D1">
        <w:rPr>
          <w:sz w:val="28"/>
          <w:szCs w:val="28"/>
        </w:rPr>
        <w:t>процентов</w:t>
      </w:r>
      <w:r w:rsidRPr="00D5473D">
        <w:rPr>
          <w:sz w:val="28"/>
          <w:szCs w:val="28"/>
        </w:rPr>
        <w:t xml:space="preserve"> ставки земельного налога для соответствующих зон города или поселка городского типа. Налог за земли под дачными участками, кооперативными и индивидуальными гаражами в границах городской и поселково</w:t>
      </w:r>
      <w:r w:rsidR="006171D1">
        <w:rPr>
          <w:sz w:val="28"/>
          <w:szCs w:val="28"/>
        </w:rPr>
        <w:t>й черты исчисляется в размере 3-х процентов</w:t>
      </w:r>
      <w:r w:rsidRPr="00D5473D">
        <w:rPr>
          <w:sz w:val="28"/>
          <w:szCs w:val="28"/>
        </w:rPr>
        <w:t xml:space="preserve"> ставки земельного налога. Налог за часть площади гаражей сверх установленных норм отвода в пределах двойной нормы исчисляется в размере 15% от ставки налога, а свыше двойной нормы по полным ставкам земельного налога для городских земель. </w:t>
      </w:r>
    </w:p>
    <w:p w:rsidR="009A10F7" w:rsidRPr="00D5473D" w:rsidRDefault="00E21626" w:rsidP="00693305">
      <w:pPr>
        <w:ind w:firstLine="720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Земельный налог носит целевой характер, и средства от данного платежа могут быть использованы только на конкретные мероприятия. Принципиальные подходы к формировани</w:t>
      </w:r>
      <w:r w:rsidR="009A10F7">
        <w:rPr>
          <w:sz w:val="28"/>
          <w:szCs w:val="28"/>
        </w:rPr>
        <w:t>ю платы за землю представлены в рисунке 1.</w:t>
      </w:r>
    </w:p>
    <w:p w:rsidR="009A10F7" w:rsidRDefault="009A10F7" w:rsidP="00693305">
      <w:pPr>
        <w:ind w:firstLine="720"/>
        <w:jc w:val="both"/>
        <w:rPr>
          <w:sz w:val="28"/>
          <w:szCs w:val="28"/>
        </w:rPr>
      </w:pPr>
    </w:p>
    <w:p w:rsidR="009A10F7" w:rsidRPr="00D5473D" w:rsidRDefault="00477448" w:rsidP="006933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-18pt;margin-top:-18pt;width:511.2pt;height:194.4pt;z-index:251665920">
            <v:imagedata r:id="rId7" o:title=""/>
            <w10:wrap type="topAndBottom"/>
          </v:shape>
        </w:pict>
      </w:r>
    </w:p>
    <w:p w:rsidR="00E21626" w:rsidRPr="00D5473D" w:rsidRDefault="00477448" w:rsidP="006933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_x0000_s1029" style="position:absolute;left:0;text-align:left;margin-left:3in;margin-top:48.15pt;width:115.2pt;height:21.6pt;z-index:251648512;mso-wrap-edited:f" wrapcoords="-112 0 -112 21600 21712 21600 21712 0 -112 0">
            <v:textbox style="mso-next-textbox:#_x0000_s1029">
              <w:txbxContent>
                <w:p w:rsidR="00E21626" w:rsidRDefault="00E21626" w:rsidP="00E21626">
                  <w:pPr>
                    <w:pStyle w:val="3"/>
                    <w:jc w:val="center"/>
                  </w:pPr>
                  <w:r>
                    <w:t xml:space="preserve">Индивидуальная </w:t>
                  </w:r>
                </w:p>
              </w:txbxContent>
            </v:textbox>
            <w10:wrap type="tight"/>
          </v:rect>
        </w:pict>
      </w:r>
      <w:r>
        <w:rPr>
          <w:sz w:val="28"/>
          <w:szCs w:val="28"/>
        </w:rPr>
        <w:pict>
          <v:rect id="_x0000_s1028" style="position:absolute;left:0;text-align:left;margin-left:36pt;margin-top:12.15pt;width:425.15pt;height:21.6pt;z-index:251647488;mso-wrap-edited:f" wrapcoords="-35 0 -35 21600 21635 21600 21635 0 -35 0">
            <v:textbox style="mso-next-textbox:#_x0000_s1028">
              <w:txbxContent>
                <w:p w:rsidR="00E21626" w:rsidRDefault="00E21626" w:rsidP="00E21626">
                  <w:pPr>
                    <w:pStyle w:val="2"/>
                  </w:pPr>
                  <w:r>
                    <w:t>Виды собственности</w:t>
                  </w:r>
                </w:p>
              </w:txbxContent>
            </v:textbox>
            <w10:wrap type="tight"/>
          </v:rect>
        </w:pict>
      </w:r>
    </w:p>
    <w:p w:rsidR="00E21626" w:rsidRPr="00D5473D" w:rsidRDefault="00477448" w:rsidP="006933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049" type="#_x0000_t75" style="position:absolute;left:0;text-align:left;margin-left:-27pt;margin-top:237.25pt;width:496.8pt;height:252pt;z-index:251666944">
            <v:imagedata r:id="rId8" o:title=""/>
            <w10:wrap type="topAndBottom"/>
          </v:shape>
        </w:pict>
      </w:r>
      <w:r>
        <w:rPr>
          <w:sz w:val="28"/>
          <w:szCs w:val="28"/>
        </w:rPr>
        <w:pict>
          <v:rect id="_x0000_s1043" style="position:absolute;left:0;text-align:left;margin-left:2in;margin-top:129.25pt;width:108pt;height:1in;z-index:251662848;mso-wrap-edited:f" wrapcoords="-140 0 -140 21600 21740 21600 21740 0 -140 0">
            <v:textbox style="mso-next-textbox:#_x0000_s1043">
              <w:txbxContent>
                <w:p w:rsidR="00E21626" w:rsidRDefault="00E21626" w:rsidP="00E21626">
                  <w:pPr>
                    <w:pStyle w:val="30"/>
                  </w:pPr>
                  <w:r>
                    <w:rPr>
                      <w:sz w:val="22"/>
                    </w:rPr>
                    <w:t>Цель использования (назначения) земельной площади (участка</w:t>
                  </w:r>
                  <w:r>
                    <w:t>)</w:t>
                  </w:r>
                </w:p>
              </w:txbxContent>
            </v:textbox>
            <w10:wrap type="tight"/>
          </v:rect>
        </w:pict>
      </w:r>
      <w:r>
        <w:rPr>
          <w:sz w:val="28"/>
          <w:szCs w:val="28"/>
        </w:rPr>
        <w:pict>
          <v:line id="_x0000_s1040" style="position:absolute;left:0;text-align:left;z-index:251659776;mso-wrap-edited:f" from="353.7pt,22pt" to="382.5pt,22pt" wrapcoords="14779 0 -568 0 -568 0 14779 0 17621 0 21600 0 21600 0 17621 0 14779 0" o:allowincell="f">
            <v:stroke endarrow="block"/>
            <w10:wrap type="tight"/>
          </v:line>
        </w:pict>
      </w:r>
      <w:r>
        <w:rPr>
          <w:sz w:val="28"/>
          <w:szCs w:val="28"/>
        </w:rPr>
        <w:pict>
          <v:line id="_x0000_s1039" style="position:absolute;left:0;text-align:left;z-index:251658752;mso-wrap-edited:f" from="188.1pt,22pt" to="216.9pt,22pt" wrapcoords="14779 0 -568 0 -568 0 14779 0 17621 0 21600 0 21600 0 17621 0 14779 0" o:allowincell="f">
            <v:stroke endarrow="block"/>
            <w10:wrap type="tight"/>
          </v:line>
        </w:pict>
      </w:r>
      <w:r>
        <w:rPr>
          <w:sz w:val="28"/>
          <w:szCs w:val="28"/>
        </w:rPr>
        <w:pict>
          <v:line id="_x0000_s1038" style="position:absolute;left:0;text-align:left;flip:y;z-index:251657728;mso-wrap-edited:f" from="353.7pt,22pt" to="353.7pt,58pt" wrapcoords="0 0 0 21600 0 21600 0 0 0 0" o:allowincell="f">
            <w10:wrap type="tight"/>
          </v:line>
        </w:pict>
      </w:r>
      <w:r>
        <w:rPr>
          <w:sz w:val="28"/>
          <w:szCs w:val="28"/>
        </w:rPr>
        <w:pict>
          <v:line id="_x0000_s1037" style="position:absolute;left:0;text-align:left;flip:y;z-index:251656704;mso-wrap-edited:f" from="188.1pt,22pt" to="188.1pt,58pt" wrapcoords="0 0 0 21600 0 21600 0 0 0 0" o:allowincell="f">
            <w10:wrap type="tight"/>
          </v:line>
        </w:pict>
      </w:r>
      <w:r>
        <w:rPr>
          <w:sz w:val="28"/>
          <w:szCs w:val="28"/>
        </w:rPr>
        <w:pict>
          <v:line id="_x0000_s1036" style="position:absolute;left:0;text-align:left;z-index:251655680;mso-wrap-edited:f" from="332.1pt,58pt" to="382.5pt,58pt" wrapcoords="17731 0 -322 0 -322 0 17731 0 19343 0 21600 0 21600 0 19343 0 17731 0" o:allowincell="f">
            <v:stroke endarrow="block"/>
            <w10:wrap type="tight"/>
          </v:line>
        </w:pict>
      </w:r>
      <w:r>
        <w:rPr>
          <w:sz w:val="28"/>
          <w:szCs w:val="28"/>
        </w:rPr>
        <w:pict>
          <v:line id="_x0000_s1035" style="position:absolute;left:0;text-align:left;z-index:251654656;mso-wrap-edited:f" from="159.3pt,58pt" to="216.9pt,58pt" wrapcoords="18234 0 -281 0 -281 0 18234 0 19636 0 21600 0 21600 0 19636 0 18234 0" o:allowincell="f">
            <v:stroke endarrow="block"/>
            <w10:wrap type="tight"/>
          </v:line>
        </w:pict>
      </w:r>
      <w:r>
        <w:rPr>
          <w:sz w:val="28"/>
          <w:szCs w:val="28"/>
        </w:rPr>
        <w:pict>
          <v:rect id="_x0000_s1034" style="position:absolute;left:0;text-align:left;margin-left:382.5pt;margin-top:43.6pt;width:115.2pt;height:21.6pt;z-index:251653632;mso-wrap-edited:f" wrapcoords="-112 0 -112 21600 21712 21600 21712 0 -112 0" o:allowincell="f">
            <v:textbox style="mso-next-textbox:#_x0000_s1034">
              <w:txbxContent>
                <w:p w:rsidR="00E21626" w:rsidRDefault="00E21626" w:rsidP="00E21626">
                  <w:pPr>
                    <w:pStyle w:val="3"/>
                    <w:jc w:val="center"/>
                  </w:pPr>
                  <w:r>
                    <w:t>Общая долевая</w:t>
                  </w:r>
                </w:p>
              </w:txbxContent>
            </v:textbox>
            <w10:wrap type="tight"/>
          </v:rect>
        </w:pict>
      </w:r>
      <w:r>
        <w:rPr>
          <w:sz w:val="28"/>
          <w:szCs w:val="28"/>
        </w:rPr>
        <w:pict>
          <v:rect id="_x0000_s1033" style="position:absolute;left:0;text-align:left;margin-left:382.5pt;margin-top:7.6pt;width:115.2pt;height:21.6pt;z-index:251652608;mso-wrap-edited:f" wrapcoords="-112 0 -112 21600 21712 21600 21712 0 -112 0" o:allowincell="f">
            <v:textbox style="mso-next-textbox:#_x0000_s1033">
              <w:txbxContent>
                <w:p w:rsidR="00E21626" w:rsidRDefault="00E21626" w:rsidP="00E21626">
                  <w:pPr>
                    <w:pStyle w:val="3"/>
                    <w:jc w:val="center"/>
                  </w:pPr>
                  <w:r>
                    <w:t>Общая совместная</w:t>
                  </w:r>
                </w:p>
              </w:txbxContent>
            </v:textbox>
            <w10:wrap type="tight"/>
          </v:rect>
        </w:pict>
      </w:r>
      <w:r>
        <w:rPr>
          <w:sz w:val="28"/>
          <w:szCs w:val="28"/>
        </w:rPr>
        <w:pict>
          <v:rect id="_x0000_s1032" style="position:absolute;left:0;text-align:left;margin-left:216.9pt;margin-top:43.6pt;width:115.2pt;height:21.6pt;z-index:251651584;mso-wrap-edited:f" wrapcoords="-112 0 -112 21600 21712 21600 21712 0 -112 0" o:allowincell="f">
            <v:textbox style="mso-next-textbox:#_x0000_s1032">
              <w:txbxContent>
                <w:p w:rsidR="00E21626" w:rsidRDefault="00E21626" w:rsidP="00E21626">
                  <w:pPr>
                    <w:pStyle w:val="3"/>
                    <w:jc w:val="center"/>
                  </w:pPr>
                  <w:r>
                    <w:t>Коллективная</w:t>
                  </w:r>
                </w:p>
              </w:txbxContent>
            </v:textbox>
            <w10:wrap type="tight"/>
          </v:rect>
        </w:pict>
      </w:r>
      <w:r>
        <w:rPr>
          <w:sz w:val="28"/>
          <w:szCs w:val="28"/>
        </w:rPr>
        <w:pict>
          <v:rect id="_x0000_s1030" style="position:absolute;left:0;text-align:left;margin-left:36.9pt;margin-top:43.6pt;width:122.4pt;height:21.6pt;z-index:251649536;mso-wrap-edited:f" wrapcoords="-112 0 -112 21600 21712 21600 21712 0 -112 0" o:allowincell="f">
            <v:textbox style="mso-next-textbox:#_x0000_s1030">
              <w:txbxContent>
                <w:p w:rsidR="00E21626" w:rsidRDefault="00E21626" w:rsidP="00E21626">
                  <w:pPr>
                    <w:pStyle w:val="3"/>
                    <w:jc w:val="center"/>
                  </w:pPr>
                  <w:r>
                    <w:t>Частная</w:t>
                  </w:r>
                </w:p>
              </w:txbxContent>
            </v:textbox>
            <w10:wrap type="tight"/>
          </v:rect>
        </w:pict>
      </w:r>
      <w:r>
        <w:rPr>
          <w:sz w:val="28"/>
          <w:szCs w:val="28"/>
        </w:rPr>
        <w:pict>
          <v:rect id="_x0000_s1031" style="position:absolute;left:0;text-align:left;margin-left:36.9pt;margin-top:7.6pt;width:122.4pt;height:21.6pt;z-index:251650560;mso-wrap-edited:f" wrapcoords="-112 0 -112 21600 21712 21600 21712 0 -112 0" o:allowincell="f">
            <v:textbox style="mso-next-textbox:#_x0000_s1031">
              <w:txbxContent>
                <w:p w:rsidR="00E21626" w:rsidRDefault="00E21626" w:rsidP="00E21626">
                  <w:pPr>
                    <w:pStyle w:val="3"/>
                    <w:jc w:val="center"/>
                  </w:pPr>
                  <w:r>
                    <w:t>Государственная</w:t>
                  </w:r>
                </w:p>
              </w:txbxContent>
            </v:textbox>
            <w10:wrap type="tight"/>
          </v:rect>
        </w:pict>
      </w:r>
      <w:r w:rsidR="00E21626" w:rsidRPr="00D5473D">
        <w:rPr>
          <w:sz w:val="28"/>
          <w:szCs w:val="28"/>
        </w:rPr>
        <w:tab/>
      </w:r>
      <w:r w:rsidR="00E21626" w:rsidRPr="00D5473D">
        <w:rPr>
          <w:sz w:val="28"/>
          <w:szCs w:val="28"/>
        </w:rPr>
        <w:tab/>
      </w:r>
      <w:r w:rsidR="00E21626" w:rsidRPr="00D5473D">
        <w:rPr>
          <w:sz w:val="28"/>
          <w:szCs w:val="28"/>
        </w:rPr>
        <w:tab/>
      </w:r>
      <w:r w:rsidR="00E21626" w:rsidRPr="00D5473D">
        <w:rPr>
          <w:sz w:val="28"/>
          <w:szCs w:val="28"/>
        </w:rPr>
        <w:tab/>
      </w:r>
      <w:r w:rsidR="00E21626" w:rsidRPr="00D5473D">
        <w:rPr>
          <w:sz w:val="28"/>
          <w:szCs w:val="28"/>
        </w:rPr>
        <w:tab/>
      </w:r>
      <w:r w:rsidR="00E21626" w:rsidRPr="00D5473D">
        <w:rPr>
          <w:sz w:val="28"/>
          <w:szCs w:val="28"/>
        </w:rPr>
        <w:tab/>
      </w:r>
      <w:r w:rsidR="00E21626" w:rsidRPr="00D5473D">
        <w:rPr>
          <w:sz w:val="28"/>
          <w:szCs w:val="28"/>
        </w:rPr>
        <w:tab/>
      </w:r>
    </w:p>
    <w:p w:rsidR="00E21626" w:rsidRPr="00D5473D" w:rsidRDefault="00477448" w:rsidP="006933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_x0000_s1041" style="position:absolute;left:0;text-align:left;margin-left:9pt;margin-top:9pt;width:496.8pt;height:28.8pt;z-index:251660800;mso-wrap-edited:f" wrapcoords="-33 0 -33 21600 21633 21600 21633 0 -33 0">
            <v:textbox style="mso-next-textbox:#_x0000_s1041">
              <w:txbxContent>
                <w:p w:rsidR="00E21626" w:rsidRDefault="00E21626" w:rsidP="00E21626">
                  <w:pPr>
                    <w:pStyle w:val="2"/>
                  </w:pPr>
                  <w:r>
                    <w:t>Факторы, определяющие дифференциацию ставок земельного налога</w:t>
                  </w:r>
                </w:p>
              </w:txbxContent>
            </v:textbox>
            <w10:wrap type="tight"/>
          </v:rect>
        </w:pict>
      </w:r>
      <w:r>
        <w:rPr>
          <w:sz w:val="28"/>
          <w:szCs w:val="28"/>
        </w:rPr>
        <w:pict>
          <v:rect id="_x0000_s1045" style="position:absolute;left:0;text-align:left;margin-left:389.7pt;margin-top:43.85pt;width:108pt;height:1in;z-index:251664896;mso-wrap-edited:f" wrapcoords="-140 0 -140 21600 21740 21600 21740 0 -140 0" o:allowincell="f">
            <v:textbox style="mso-next-textbox:#_x0000_s1045">
              <w:txbxContent>
                <w:p w:rsidR="00E21626" w:rsidRDefault="00E21626" w:rsidP="00E21626">
                  <w:pPr>
                    <w:pStyle w:val="30"/>
                  </w:pPr>
                  <w:r>
                    <w:t>Статус поселения, его социально-экономического потенциала; число жителей в поселении</w:t>
                  </w:r>
                </w:p>
              </w:txbxContent>
            </v:textbox>
            <w10:wrap type="tight"/>
          </v:rect>
        </w:pict>
      </w:r>
      <w:r>
        <w:rPr>
          <w:sz w:val="28"/>
          <w:szCs w:val="28"/>
        </w:rPr>
        <w:pict>
          <v:rect id="_x0000_s1044" style="position:absolute;left:0;text-align:left;margin-left:274.5pt;margin-top:43.85pt;width:100.8pt;height:1in;z-index:251663872;mso-wrap-edited:f" wrapcoords="-140 0 -140 21600 21740 21600 21740 0 -140 0" o:allowincell="f">
            <v:textbox style="mso-next-textbox:#_x0000_s1044">
              <w:txbxContent>
                <w:p w:rsidR="00E21626" w:rsidRDefault="00E21626" w:rsidP="00E21626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Освоенность земельной площади и ее технологическое обустройство</w:t>
                  </w:r>
                </w:p>
              </w:txbxContent>
            </v:textbox>
            <w10:wrap type="tight"/>
          </v:rect>
        </w:pict>
      </w:r>
      <w:r>
        <w:rPr>
          <w:sz w:val="28"/>
          <w:szCs w:val="28"/>
        </w:rPr>
        <w:pict>
          <v:rect id="_x0000_s1042" style="position:absolute;left:0;text-align:left;margin-left:15.3pt;margin-top:43.85pt;width:100.8pt;height:1in;z-index:251661824;mso-wrap-edited:f" wrapcoords="-140 0 -140 21600 21740 21600 21740 0 -140 0" o:allowincell="f">
            <v:textbox style="mso-next-textbox:#_x0000_s1042">
              <w:txbxContent>
                <w:p w:rsidR="00E21626" w:rsidRDefault="00E21626" w:rsidP="00E21626">
                  <w:pPr>
                    <w:pStyle w:val="20"/>
                    <w:rPr>
                      <w:sz w:val="22"/>
                    </w:rPr>
                  </w:pPr>
                  <w:r>
                    <w:rPr>
                      <w:sz w:val="22"/>
                    </w:rPr>
                    <w:t>Месторасположение земельной площади (участка)</w:t>
                  </w:r>
                </w:p>
              </w:txbxContent>
            </v:textbox>
            <w10:wrap type="tight"/>
          </v:rect>
        </w:pict>
      </w:r>
    </w:p>
    <w:p w:rsidR="00E21626" w:rsidRPr="00D5473D" w:rsidRDefault="00E21626" w:rsidP="00693305">
      <w:pPr>
        <w:jc w:val="both"/>
        <w:rPr>
          <w:sz w:val="28"/>
          <w:szCs w:val="28"/>
        </w:rPr>
      </w:pPr>
    </w:p>
    <w:p w:rsidR="00E21626" w:rsidRPr="00D5473D" w:rsidRDefault="009A10F7" w:rsidP="00693305">
      <w:pPr>
        <w:ind w:firstLine="720"/>
        <w:jc w:val="both"/>
      </w:pPr>
      <w:r>
        <w:t xml:space="preserve">Рисунок 1. </w:t>
      </w:r>
      <w:r w:rsidR="00E21626" w:rsidRPr="00D5473D">
        <w:t xml:space="preserve">Схема </w:t>
      </w:r>
      <w:r>
        <w:t>п</w:t>
      </w:r>
      <w:r w:rsidR="00E21626" w:rsidRPr="00D5473D">
        <w:t>ринципиальны</w:t>
      </w:r>
      <w:r>
        <w:t>х</w:t>
      </w:r>
      <w:r w:rsidR="00E21626" w:rsidRPr="00D5473D">
        <w:t xml:space="preserve"> подход</w:t>
      </w:r>
      <w:r>
        <w:t>ов</w:t>
      </w:r>
      <w:r w:rsidR="00E21626" w:rsidRPr="00D5473D">
        <w:t xml:space="preserve"> к формированию платы за землю.</w:t>
      </w:r>
    </w:p>
    <w:p w:rsidR="00437CF8" w:rsidRPr="00D5473D" w:rsidRDefault="00437CF8" w:rsidP="00B01FE1">
      <w:pPr>
        <w:spacing w:line="360" w:lineRule="auto"/>
        <w:ind w:firstLine="720"/>
        <w:jc w:val="both"/>
        <w:rPr>
          <w:sz w:val="28"/>
          <w:szCs w:val="28"/>
        </w:rPr>
      </w:pPr>
    </w:p>
    <w:p w:rsidR="00E21626" w:rsidRPr="00D5473D" w:rsidRDefault="00E21626" w:rsidP="00B01FE1">
      <w:pPr>
        <w:spacing w:line="360" w:lineRule="auto"/>
        <w:ind w:firstLine="720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Налог на имущество граждан включает плату за строения, помещения, сооружения и транспортные средства физических лиц, налог на строения, помещения и сооружения уплачивается гражданами по ставке не превышающей 0,1% от их инвентаризационной стоимости, а налог на транспортные средства взимается в зависимости от мощности мотора на основании сведений, предоставляемых в налоговые органы организациями, осуществляющими регистрацию транспортных средств. Налоговый</w:t>
      </w:r>
      <w:r w:rsidR="00437CF8" w:rsidRPr="00D5473D">
        <w:rPr>
          <w:sz w:val="28"/>
          <w:szCs w:val="28"/>
        </w:rPr>
        <w:t xml:space="preserve"> р</w:t>
      </w:r>
      <w:r w:rsidRPr="00D5473D">
        <w:rPr>
          <w:sz w:val="28"/>
          <w:szCs w:val="28"/>
        </w:rPr>
        <w:t xml:space="preserve">егламент формирования суммы налога с имущества физических лиц представлен </w:t>
      </w:r>
      <w:r w:rsidR="009A10F7">
        <w:rPr>
          <w:sz w:val="28"/>
          <w:szCs w:val="28"/>
        </w:rPr>
        <w:t>рисунком</w:t>
      </w:r>
      <w:r w:rsidRPr="00D5473D">
        <w:rPr>
          <w:sz w:val="28"/>
          <w:szCs w:val="28"/>
        </w:rPr>
        <w:t xml:space="preserve"> 2. </w:t>
      </w:r>
    </w:p>
    <w:p w:rsidR="00E21626" w:rsidRPr="00D5473D" w:rsidRDefault="00E21626" w:rsidP="00B01FE1">
      <w:pPr>
        <w:spacing w:line="360" w:lineRule="auto"/>
        <w:ind w:firstLine="720"/>
        <w:jc w:val="both"/>
        <w:rPr>
          <w:sz w:val="28"/>
          <w:szCs w:val="28"/>
        </w:rPr>
      </w:pPr>
    </w:p>
    <w:p w:rsidR="00437CF8" w:rsidRPr="00D5473D" w:rsidRDefault="00477448" w:rsidP="00B01FE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0" type="#_x0000_t75" style="position:absolute;left:0;text-align:left;margin-left:-18pt;margin-top:3.75pt;width:496.8pt;height:316.8pt;z-index:251667968">
            <v:imagedata r:id="rId9" o:title=""/>
            <w10:wrap type="topAndBottom"/>
          </v:shape>
        </w:pict>
      </w:r>
    </w:p>
    <w:p w:rsidR="00437CF8" w:rsidRPr="00D5473D" w:rsidRDefault="00437CF8" w:rsidP="00B01FE1">
      <w:pPr>
        <w:spacing w:line="360" w:lineRule="auto"/>
        <w:ind w:firstLine="720"/>
        <w:jc w:val="both"/>
        <w:rPr>
          <w:sz w:val="28"/>
          <w:szCs w:val="28"/>
        </w:rPr>
      </w:pPr>
    </w:p>
    <w:p w:rsidR="00437CF8" w:rsidRPr="00D5473D" w:rsidRDefault="009A10F7" w:rsidP="00693305">
      <w:pPr>
        <w:pStyle w:val="4"/>
        <w:ind w:firstLine="0"/>
        <w:rPr>
          <w:sz w:val="20"/>
        </w:rPr>
      </w:pPr>
      <w:r>
        <w:rPr>
          <w:sz w:val="20"/>
        </w:rPr>
        <w:t xml:space="preserve">Рисунок 2. </w:t>
      </w:r>
      <w:r w:rsidR="00437CF8" w:rsidRPr="00D5473D">
        <w:rPr>
          <w:sz w:val="20"/>
        </w:rPr>
        <w:t xml:space="preserve">Схема </w:t>
      </w:r>
      <w:r>
        <w:rPr>
          <w:sz w:val="20"/>
        </w:rPr>
        <w:t>н</w:t>
      </w:r>
      <w:r w:rsidR="00437CF8" w:rsidRPr="00D5473D">
        <w:rPr>
          <w:sz w:val="20"/>
        </w:rPr>
        <w:t>алогов</w:t>
      </w:r>
      <w:r>
        <w:rPr>
          <w:sz w:val="20"/>
        </w:rPr>
        <w:t>ого</w:t>
      </w:r>
      <w:r w:rsidR="00437CF8" w:rsidRPr="00D5473D">
        <w:rPr>
          <w:sz w:val="20"/>
        </w:rPr>
        <w:t xml:space="preserve"> регламент</w:t>
      </w:r>
      <w:r>
        <w:rPr>
          <w:sz w:val="20"/>
        </w:rPr>
        <w:t>а</w:t>
      </w:r>
      <w:r w:rsidR="00437CF8" w:rsidRPr="00D5473D">
        <w:rPr>
          <w:sz w:val="20"/>
        </w:rPr>
        <w:t xml:space="preserve"> формирования суммы налога с имущества физических лиц </w:t>
      </w:r>
      <w:r w:rsidR="00693305">
        <w:rPr>
          <w:sz w:val="20"/>
        </w:rPr>
        <w:t>.</w:t>
      </w:r>
    </w:p>
    <w:p w:rsidR="00437CF8" w:rsidRPr="00D5473D" w:rsidRDefault="00437CF8" w:rsidP="00B01FE1">
      <w:pPr>
        <w:spacing w:line="360" w:lineRule="auto"/>
        <w:ind w:firstLine="720"/>
        <w:jc w:val="both"/>
        <w:rPr>
          <w:sz w:val="28"/>
          <w:szCs w:val="28"/>
        </w:rPr>
      </w:pPr>
    </w:p>
    <w:p w:rsidR="00693305" w:rsidRDefault="00693305" w:rsidP="00B01FE1">
      <w:pPr>
        <w:shd w:val="clear" w:color="auto" w:fill="FFFFFF"/>
        <w:spacing w:line="360" w:lineRule="auto"/>
        <w:ind w:left="480" w:right="168"/>
        <w:jc w:val="both"/>
        <w:rPr>
          <w:i/>
          <w:color w:val="000000"/>
          <w:sz w:val="28"/>
          <w:szCs w:val="28"/>
        </w:rPr>
      </w:pPr>
    </w:p>
    <w:p w:rsidR="003F1162" w:rsidRPr="009A10F7" w:rsidRDefault="003F1162" w:rsidP="00B01FE1">
      <w:pPr>
        <w:shd w:val="clear" w:color="auto" w:fill="FFFFFF"/>
        <w:spacing w:line="360" w:lineRule="auto"/>
        <w:ind w:left="480" w:right="168"/>
        <w:jc w:val="both"/>
        <w:rPr>
          <w:i/>
          <w:sz w:val="28"/>
          <w:szCs w:val="28"/>
        </w:rPr>
      </w:pPr>
      <w:r w:rsidRPr="009A10F7">
        <w:rPr>
          <w:i/>
          <w:color w:val="000000"/>
          <w:sz w:val="28"/>
          <w:szCs w:val="28"/>
        </w:rPr>
        <w:t>Расчеты по налогу на рекламу</w:t>
      </w:r>
    </w:p>
    <w:p w:rsidR="003F1162" w:rsidRPr="00D5473D" w:rsidRDefault="003F1162" w:rsidP="00B01FE1">
      <w:pPr>
        <w:shd w:val="clear" w:color="auto" w:fill="FFFFFF"/>
        <w:spacing w:before="130" w:line="360" w:lineRule="auto"/>
        <w:ind w:left="221" w:right="168" w:firstLine="278"/>
        <w:jc w:val="both"/>
        <w:rPr>
          <w:sz w:val="28"/>
          <w:szCs w:val="28"/>
        </w:rPr>
      </w:pPr>
      <w:r w:rsidRPr="00D5473D">
        <w:rPr>
          <w:bCs/>
          <w:color w:val="000000"/>
          <w:spacing w:val="1"/>
          <w:w w:val="91"/>
          <w:sz w:val="28"/>
          <w:szCs w:val="28"/>
        </w:rPr>
        <w:t>Расчеты по налогу на рекламу производятся в соответствии с Феде</w:t>
      </w:r>
      <w:r w:rsidRPr="00D5473D">
        <w:rPr>
          <w:bCs/>
          <w:color w:val="000000"/>
          <w:spacing w:val="1"/>
          <w:w w:val="91"/>
          <w:sz w:val="28"/>
          <w:szCs w:val="28"/>
        </w:rPr>
        <w:softHyphen/>
      </w:r>
      <w:r w:rsidRPr="00D5473D">
        <w:rPr>
          <w:bCs/>
          <w:color w:val="000000"/>
          <w:spacing w:val="-1"/>
          <w:w w:val="91"/>
          <w:sz w:val="28"/>
          <w:szCs w:val="28"/>
        </w:rPr>
        <w:t>ральным законом от 18.07.1995 г. № 108-ФЗ «О рекламе» (в редакции по</w:t>
      </w:r>
      <w:r w:rsidRPr="00D5473D">
        <w:rPr>
          <w:bCs/>
          <w:color w:val="000000"/>
          <w:spacing w:val="-1"/>
          <w:w w:val="91"/>
          <w:sz w:val="28"/>
          <w:szCs w:val="28"/>
        </w:rPr>
        <w:softHyphen/>
        <w:t>следующих законов) и законами субъектов РФ.</w:t>
      </w:r>
    </w:p>
    <w:p w:rsidR="003F1162" w:rsidRPr="00D5473D" w:rsidRDefault="003F1162" w:rsidP="00B01FE1">
      <w:pPr>
        <w:shd w:val="clear" w:color="auto" w:fill="FFFFFF"/>
        <w:spacing w:line="360" w:lineRule="auto"/>
        <w:ind w:left="230" w:right="168" w:firstLine="283"/>
        <w:jc w:val="both"/>
        <w:rPr>
          <w:sz w:val="28"/>
          <w:szCs w:val="28"/>
        </w:rPr>
      </w:pPr>
      <w:r w:rsidRPr="00D5473D">
        <w:rPr>
          <w:bCs/>
          <w:iCs/>
          <w:color w:val="000000"/>
          <w:w w:val="91"/>
          <w:sz w:val="28"/>
          <w:szCs w:val="28"/>
        </w:rPr>
        <w:t xml:space="preserve">Реклама </w:t>
      </w:r>
      <w:r w:rsidRPr="00D5473D">
        <w:rPr>
          <w:bCs/>
          <w:color w:val="000000"/>
          <w:w w:val="91"/>
          <w:sz w:val="28"/>
          <w:szCs w:val="28"/>
        </w:rPr>
        <w:t xml:space="preserve">это распространяемая в любой форме, с помощью любых средств информация о юридическом лице, товарах, идеях и начинаниях (рекламная информация), которая предназначена для неопределенного круга лиц и призвана формировать или поддерживать интерес к этому </w:t>
      </w:r>
      <w:r w:rsidRPr="00D5473D">
        <w:rPr>
          <w:bCs/>
          <w:color w:val="000000"/>
          <w:spacing w:val="-1"/>
          <w:w w:val="91"/>
          <w:sz w:val="28"/>
          <w:szCs w:val="28"/>
        </w:rPr>
        <w:t>юридическому лицу, товарам, идеям и начинаниям и способствовать реа</w:t>
      </w:r>
      <w:r w:rsidRPr="00D5473D">
        <w:rPr>
          <w:bCs/>
          <w:color w:val="000000"/>
          <w:spacing w:val="-1"/>
          <w:w w:val="91"/>
          <w:sz w:val="28"/>
          <w:szCs w:val="28"/>
        </w:rPr>
        <w:softHyphen/>
        <w:t>лизации товаров, идей и начинаний;</w:t>
      </w:r>
    </w:p>
    <w:p w:rsidR="003F1162" w:rsidRPr="00D5473D" w:rsidRDefault="003F1162" w:rsidP="00B01FE1">
      <w:pPr>
        <w:shd w:val="clear" w:color="auto" w:fill="FFFFFF"/>
        <w:spacing w:line="360" w:lineRule="auto"/>
        <w:ind w:left="173" w:right="168" w:firstLine="365"/>
        <w:jc w:val="both"/>
        <w:rPr>
          <w:sz w:val="28"/>
          <w:szCs w:val="28"/>
        </w:rPr>
      </w:pPr>
      <w:r w:rsidRPr="00D5473D">
        <w:rPr>
          <w:iCs/>
          <w:color w:val="000000"/>
          <w:spacing w:val="1"/>
          <w:w w:val="91"/>
          <w:sz w:val="28"/>
          <w:szCs w:val="28"/>
        </w:rPr>
        <w:t xml:space="preserve">Плательщиками налога </w:t>
      </w:r>
      <w:r w:rsidRPr="00D5473D">
        <w:rPr>
          <w:bCs/>
          <w:color w:val="000000"/>
          <w:spacing w:val="1"/>
          <w:w w:val="91"/>
          <w:sz w:val="28"/>
          <w:szCs w:val="28"/>
        </w:rPr>
        <w:t>на рекламу являются организации незави</w:t>
      </w:r>
      <w:r w:rsidRPr="00D5473D">
        <w:rPr>
          <w:bCs/>
          <w:color w:val="000000"/>
          <w:spacing w:val="1"/>
          <w:w w:val="91"/>
          <w:sz w:val="28"/>
          <w:szCs w:val="28"/>
        </w:rPr>
        <w:softHyphen/>
      </w:r>
      <w:r w:rsidRPr="00D5473D">
        <w:rPr>
          <w:bCs/>
          <w:color w:val="000000"/>
          <w:spacing w:val="-1"/>
          <w:w w:val="91"/>
          <w:sz w:val="28"/>
          <w:szCs w:val="28"/>
        </w:rPr>
        <w:t>симо от форм собственности и ведомственной принадлежности, имеющие</w:t>
      </w:r>
      <w:r w:rsidR="009A10F7">
        <w:rPr>
          <w:bCs/>
          <w:color w:val="000000"/>
          <w:spacing w:val="-1"/>
          <w:w w:val="91"/>
          <w:sz w:val="28"/>
          <w:szCs w:val="28"/>
        </w:rPr>
        <w:t xml:space="preserve">, </w:t>
      </w:r>
      <w:r w:rsidRPr="00D5473D">
        <w:rPr>
          <w:bCs/>
          <w:color w:val="000000"/>
          <w:w w:val="91"/>
          <w:sz w:val="28"/>
          <w:szCs w:val="28"/>
        </w:rPr>
        <w:t>согласно законодательству РФ статус юридических лиц, филиалы и дру</w:t>
      </w:r>
      <w:r w:rsidRPr="00D5473D">
        <w:rPr>
          <w:bCs/>
          <w:color w:val="000000"/>
          <w:w w:val="91"/>
          <w:sz w:val="28"/>
          <w:szCs w:val="28"/>
        </w:rPr>
        <w:softHyphen/>
      </w:r>
      <w:r w:rsidRPr="00D5473D">
        <w:rPr>
          <w:bCs/>
          <w:color w:val="000000"/>
          <w:spacing w:val="4"/>
          <w:w w:val="91"/>
          <w:sz w:val="28"/>
          <w:szCs w:val="28"/>
        </w:rPr>
        <w:t>гие аналогичные подразделения организаций, имеющие отдельный ба</w:t>
      </w:r>
      <w:r w:rsidRPr="00D5473D">
        <w:rPr>
          <w:bCs/>
          <w:color w:val="000000"/>
          <w:spacing w:val="4"/>
          <w:w w:val="91"/>
          <w:sz w:val="28"/>
          <w:szCs w:val="28"/>
        </w:rPr>
        <w:softHyphen/>
      </w:r>
      <w:r w:rsidRPr="00D5473D">
        <w:rPr>
          <w:bCs/>
          <w:color w:val="000000"/>
          <w:spacing w:val="-1"/>
          <w:w w:val="91"/>
          <w:sz w:val="28"/>
          <w:szCs w:val="28"/>
        </w:rPr>
        <w:t>ланс, расчетный или иной счет, а также иностранные юридические лица.</w:t>
      </w:r>
    </w:p>
    <w:p w:rsidR="003F1162" w:rsidRPr="00D5473D" w:rsidRDefault="003F1162" w:rsidP="00B01FE1">
      <w:pPr>
        <w:shd w:val="clear" w:color="auto" w:fill="FFFFFF"/>
        <w:spacing w:line="360" w:lineRule="auto"/>
        <w:ind w:left="288" w:right="168" w:firstLine="283"/>
        <w:jc w:val="both"/>
        <w:rPr>
          <w:sz w:val="28"/>
          <w:szCs w:val="28"/>
        </w:rPr>
      </w:pPr>
      <w:r w:rsidRPr="00D5473D">
        <w:rPr>
          <w:color w:val="000000"/>
          <w:spacing w:val="1"/>
          <w:w w:val="91"/>
          <w:sz w:val="28"/>
          <w:szCs w:val="28"/>
        </w:rPr>
        <w:t xml:space="preserve">Объектом </w:t>
      </w:r>
      <w:r w:rsidRPr="00D5473D">
        <w:rPr>
          <w:iCs/>
          <w:color w:val="000000"/>
          <w:spacing w:val="1"/>
          <w:w w:val="91"/>
          <w:sz w:val="28"/>
          <w:szCs w:val="28"/>
        </w:rPr>
        <w:t xml:space="preserve">налогообложения </w:t>
      </w:r>
      <w:r w:rsidRPr="00D5473D">
        <w:rPr>
          <w:bCs/>
          <w:color w:val="000000"/>
          <w:spacing w:val="1"/>
          <w:w w:val="91"/>
          <w:sz w:val="28"/>
          <w:szCs w:val="28"/>
        </w:rPr>
        <w:t xml:space="preserve">является стоимость работ и услуг по </w:t>
      </w:r>
      <w:r w:rsidRPr="00D5473D">
        <w:rPr>
          <w:bCs/>
          <w:color w:val="000000"/>
          <w:spacing w:val="-2"/>
          <w:w w:val="91"/>
          <w:sz w:val="28"/>
          <w:szCs w:val="28"/>
        </w:rPr>
        <w:t xml:space="preserve">изготовлению и распространению рекламы собственной продукции (работ, </w:t>
      </w:r>
      <w:r w:rsidRPr="00D5473D">
        <w:rPr>
          <w:bCs/>
          <w:color w:val="000000"/>
          <w:w w:val="91"/>
          <w:sz w:val="28"/>
          <w:szCs w:val="28"/>
        </w:rPr>
        <w:t>услуг), включая работы, осуществляемые рекламодателями самостоя</w:t>
      </w:r>
      <w:r w:rsidRPr="00D5473D">
        <w:rPr>
          <w:bCs/>
          <w:color w:val="000000"/>
          <w:w w:val="91"/>
          <w:sz w:val="28"/>
          <w:szCs w:val="28"/>
        </w:rPr>
        <w:softHyphen/>
      </w:r>
      <w:r w:rsidRPr="00D5473D">
        <w:rPr>
          <w:bCs/>
          <w:color w:val="000000"/>
          <w:spacing w:val="-3"/>
          <w:w w:val="91"/>
          <w:sz w:val="28"/>
          <w:szCs w:val="28"/>
        </w:rPr>
        <w:t>тельно.</w:t>
      </w:r>
    </w:p>
    <w:p w:rsidR="003F1162" w:rsidRPr="00D5473D" w:rsidRDefault="003F1162" w:rsidP="00B01FE1">
      <w:pPr>
        <w:shd w:val="clear" w:color="auto" w:fill="FFFFFF"/>
        <w:spacing w:line="360" w:lineRule="auto"/>
        <w:ind w:left="302" w:right="168" w:firstLine="288"/>
        <w:jc w:val="both"/>
        <w:rPr>
          <w:sz w:val="28"/>
          <w:szCs w:val="28"/>
        </w:rPr>
      </w:pPr>
      <w:r w:rsidRPr="00D5473D">
        <w:rPr>
          <w:iCs/>
          <w:color w:val="000000"/>
          <w:spacing w:val="-1"/>
          <w:w w:val="91"/>
          <w:sz w:val="28"/>
          <w:szCs w:val="28"/>
        </w:rPr>
        <w:t xml:space="preserve">Ставка налога </w:t>
      </w:r>
      <w:r w:rsidRPr="00D5473D">
        <w:rPr>
          <w:bCs/>
          <w:color w:val="000000"/>
          <w:spacing w:val="-1"/>
          <w:w w:val="91"/>
          <w:sz w:val="28"/>
          <w:szCs w:val="28"/>
        </w:rPr>
        <w:t>на рекламу устанавливается местными органами вла</w:t>
      </w:r>
      <w:r w:rsidRPr="00D5473D">
        <w:rPr>
          <w:bCs/>
          <w:color w:val="000000"/>
          <w:spacing w:val="-1"/>
          <w:w w:val="91"/>
          <w:sz w:val="28"/>
          <w:szCs w:val="28"/>
        </w:rPr>
        <w:softHyphen/>
        <w:t>сти в размере, не превышающем 5% от стоимости (величины фактических затрат) рекламных работ и услуг у рекламодателя.</w:t>
      </w:r>
    </w:p>
    <w:p w:rsidR="003F1162" w:rsidRPr="00D5473D" w:rsidRDefault="003F1162" w:rsidP="00B01FE1">
      <w:pPr>
        <w:shd w:val="clear" w:color="auto" w:fill="FFFFFF"/>
        <w:spacing w:line="360" w:lineRule="auto"/>
        <w:ind w:right="168" w:firstLine="278"/>
        <w:jc w:val="both"/>
        <w:rPr>
          <w:sz w:val="28"/>
          <w:szCs w:val="28"/>
        </w:rPr>
      </w:pPr>
      <w:r w:rsidRPr="00D5473D">
        <w:rPr>
          <w:bCs/>
          <w:color w:val="000000"/>
          <w:spacing w:val="-1"/>
          <w:w w:val="91"/>
          <w:sz w:val="28"/>
          <w:szCs w:val="28"/>
        </w:rPr>
        <w:t xml:space="preserve">Налог на рекламу исчисляется исходя из установленной ставки налога </w:t>
      </w:r>
      <w:r w:rsidRPr="00D5473D">
        <w:rPr>
          <w:bCs/>
          <w:color w:val="000000"/>
          <w:w w:val="91"/>
          <w:sz w:val="28"/>
          <w:szCs w:val="28"/>
        </w:rPr>
        <w:t>и стоимости рекламных работ (услуг), определяемой исходя из фактиче</w:t>
      </w:r>
      <w:r w:rsidRPr="00D5473D">
        <w:rPr>
          <w:bCs/>
          <w:color w:val="000000"/>
          <w:w w:val="91"/>
          <w:sz w:val="28"/>
          <w:szCs w:val="28"/>
        </w:rPr>
        <w:softHyphen/>
        <w:t>ски произведенных расходов в действующих ценах и тарифах без налога</w:t>
      </w:r>
    </w:p>
    <w:p w:rsidR="003F1162" w:rsidRPr="00D5473D" w:rsidRDefault="003F1162" w:rsidP="00B01FE1">
      <w:pPr>
        <w:shd w:val="clear" w:color="auto" w:fill="FFFFFF"/>
        <w:spacing w:before="29" w:line="360" w:lineRule="auto"/>
        <w:ind w:right="168"/>
        <w:jc w:val="both"/>
        <w:rPr>
          <w:sz w:val="28"/>
          <w:szCs w:val="28"/>
        </w:rPr>
      </w:pPr>
      <w:r w:rsidRPr="00D5473D">
        <w:rPr>
          <w:bCs/>
          <w:color w:val="000000"/>
          <w:spacing w:val="-2"/>
          <w:w w:val="91"/>
          <w:sz w:val="28"/>
          <w:szCs w:val="28"/>
        </w:rPr>
        <w:t>на добавленную стоимость.</w:t>
      </w:r>
    </w:p>
    <w:p w:rsidR="003F1162" w:rsidRPr="00D5473D" w:rsidRDefault="003F1162" w:rsidP="00B01FE1">
      <w:pPr>
        <w:shd w:val="clear" w:color="auto" w:fill="FFFFFF"/>
        <w:spacing w:line="360" w:lineRule="auto"/>
        <w:ind w:right="168" w:firstLine="293"/>
        <w:jc w:val="both"/>
        <w:rPr>
          <w:sz w:val="28"/>
          <w:szCs w:val="28"/>
        </w:rPr>
      </w:pPr>
      <w:r w:rsidRPr="00D5473D">
        <w:rPr>
          <w:bCs/>
          <w:color w:val="000000"/>
          <w:spacing w:val="1"/>
          <w:sz w:val="28"/>
          <w:szCs w:val="28"/>
        </w:rPr>
        <w:t>Если рекламодатель производит рекламные работы самостоятельно, то стоимость таких работ для целей налогообложения определяется ис</w:t>
      </w:r>
      <w:r w:rsidRPr="00D5473D">
        <w:rPr>
          <w:bCs/>
          <w:color w:val="000000"/>
          <w:spacing w:val="1"/>
          <w:sz w:val="28"/>
          <w:szCs w:val="28"/>
        </w:rPr>
        <w:softHyphen/>
      </w:r>
      <w:r w:rsidRPr="00D5473D">
        <w:rPr>
          <w:bCs/>
          <w:color w:val="000000"/>
          <w:sz w:val="28"/>
          <w:szCs w:val="28"/>
        </w:rPr>
        <w:t>ходя из фактически произведенных прямых затрат (материальные затра</w:t>
      </w:r>
      <w:r w:rsidRPr="00D5473D">
        <w:rPr>
          <w:bCs/>
          <w:color w:val="000000"/>
          <w:sz w:val="28"/>
          <w:szCs w:val="28"/>
        </w:rPr>
        <w:softHyphen/>
      </w:r>
      <w:r w:rsidRPr="00D5473D">
        <w:rPr>
          <w:bCs/>
          <w:color w:val="000000"/>
          <w:spacing w:val="1"/>
          <w:sz w:val="28"/>
          <w:szCs w:val="28"/>
        </w:rPr>
        <w:t>ты, затраты на заработную плату, амортизационные отчисления и другие</w:t>
      </w:r>
    </w:p>
    <w:p w:rsidR="003F1162" w:rsidRPr="00D5473D" w:rsidRDefault="003F1162" w:rsidP="00B01FE1">
      <w:pPr>
        <w:shd w:val="clear" w:color="auto" w:fill="FFFFFF"/>
        <w:spacing w:before="10" w:line="360" w:lineRule="auto"/>
        <w:ind w:left="14" w:right="168"/>
        <w:jc w:val="both"/>
        <w:rPr>
          <w:sz w:val="28"/>
          <w:szCs w:val="28"/>
        </w:rPr>
      </w:pPr>
      <w:r w:rsidRPr="00D5473D">
        <w:rPr>
          <w:bCs/>
          <w:color w:val="000000"/>
          <w:spacing w:val="-5"/>
          <w:sz w:val="28"/>
          <w:szCs w:val="28"/>
        </w:rPr>
        <w:t>затраты).</w:t>
      </w:r>
    </w:p>
    <w:p w:rsidR="003F1162" w:rsidRPr="00D5473D" w:rsidRDefault="003F1162" w:rsidP="00B01FE1">
      <w:pPr>
        <w:shd w:val="clear" w:color="auto" w:fill="FFFFFF"/>
        <w:spacing w:line="360" w:lineRule="auto"/>
        <w:ind w:left="24" w:right="168" w:firstLine="278"/>
        <w:jc w:val="both"/>
        <w:rPr>
          <w:sz w:val="28"/>
          <w:szCs w:val="28"/>
        </w:rPr>
      </w:pPr>
      <w:r w:rsidRPr="00D5473D">
        <w:rPr>
          <w:bCs/>
          <w:color w:val="000000"/>
          <w:spacing w:val="1"/>
          <w:sz w:val="28"/>
          <w:szCs w:val="28"/>
        </w:rPr>
        <w:t>Учет расчетов с бюджетом по налогу на рекламу ведется плательщи</w:t>
      </w:r>
      <w:r w:rsidRPr="00D5473D">
        <w:rPr>
          <w:bCs/>
          <w:color w:val="000000"/>
          <w:spacing w:val="1"/>
          <w:sz w:val="28"/>
          <w:szCs w:val="28"/>
        </w:rPr>
        <w:softHyphen/>
        <w:t>ками на счете 68 «Расчеты по налогам и сборам» на отдельном субсчете «Расчеты по налогу на рекламу». Налог на рекламу относится на умень</w:t>
      </w:r>
      <w:r w:rsidRPr="00D5473D">
        <w:rPr>
          <w:bCs/>
          <w:color w:val="000000"/>
          <w:spacing w:val="1"/>
          <w:sz w:val="28"/>
          <w:szCs w:val="28"/>
        </w:rPr>
        <w:softHyphen/>
      </w:r>
      <w:r w:rsidRPr="00D5473D">
        <w:rPr>
          <w:bCs/>
          <w:color w:val="000000"/>
          <w:sz w:val="28"/>
          <w:szCs w:val="28"/>
        </w:rPr>
        <w:t>шение финансового результата организации.</w:t>
      </w:r>
    </w:p>
    <w:p w:rsidR="003F1162" w:rsidRPr="00D5473D" w:rsidRDefault="003F1162" w:rsidP="00B01FE1">
      <w:pPr>
        <w:shd w:val="clear" w:color="auto" w:fill="FFFFFF"/>
        <w:spacing w:line="360" w:lineRule="auto"/>
        <w:ind w:left="38" w:right="168" w:firstLine="283"/>
        <w:jc w:val="both"/>
        <w:rPr>
          <w:sz w:val="28"/>
          <w:szCs w:val="28"/>
        </w:rPr>
      </w:pPr>
      <w:r w:rsidRPr="00D5473D">
        <w:rPr>
          <w:bCs/>
          <w:color w:val="000000"/>
          <w:spacing w:val="1"/>
          <w:sz w:val="28"/>
          <w:szCs w:val="28"/>
        </w:rPr>
        <w:t xml:space="preserve">Начисление сумм налога на рекламу отражается по дебету счета 91 </w:t>
      </w:r>
      <w:r w:rsidRPr="00D5473D">
        <w:rPr>
          <w:bCs/>
          <w:color w:val="000000"/>
          <w:spacing w:val="2"/>
          <w:sz w:val="28"/>
          <w:szCs w:val="28"/>
        </w:rPr>
        <w:t xml:space="preserve">«Прочие доходы и расходы» и кредиту счета 68 «Расчеты по налогам и </w:t>
      </w:r>
      <w:r w:rsidRPr="00D5473D">
        <w:rPr>
          <w:bCs/>
          <w:color w:val="000000"/>
          <w:sz w:val="28"/>
          <w:szCs w:val="28"/>
        </w:rPr>
        <w:t>сборам» (субсчет «Расчеты по налогу на рекламу») одновременно с отра</w:t>
      </w:r>
      <w:r w:rsidRPr="00D5473D">
        <w:rPr>
          <w:bCs/>
          <w:color w:val="000000"/>
          <w:sz w:val="28"/>
          <w:szCs w:val="28"/>
        </w:rPr>
        <w:softHyphen/>
      </w:r>
      <w:r w:rsidRPr="00D5473D">
        <w:rPr>
          <w:bCs/>
          <w:color w:val="000000"/>
          <w:spacing w:val="1"/>
          <w:sz w:val="28"/>
          <w:szCs w:val="28"/>
        </w:rPr>
        <w:t>жением в учете фактически произведенных затрат по рекламе. Перечис</w:t>
      </w:r>
      <w:r w:rsidRPr="00D5473D">
        <w:rPr>
          <w:bCs/>
          <w:color w:val="000000"/>
          <w:spacing w:val="1"/>
          <w:sz w:val="28"/>
          <w:szCs w:val="28"/>
        </w:rPr>
        <w:softHyphen/>
      </w:r>
      <w:r w:rsidRPr="00D5473D">
        <w:rPr>
          <w:bCs/>
          <w:color w:val="000000"/>
          <w:sz w:val="28"/>
          <w:szCs w:val="28"/>
        </w:rPr>
        <w:t xml:space="preserve">ление в бюджет налога на рекламу отражается в учете по дебету счета 68 </w:t>
      </w:r>
      <w:r w:rsidRPr="00D5473D">
        <w:rPr>
          <w:bCs/>
          <w:color w:val="000000"/>
          <w:spacing w:val="2"/>
          <w:sz w:val="28"/>
          <w:szCs w:val="28"/>
        </w:rPr>
        <w:t>«Расчеты по налогам и сборам» (субсчет «Расчеты по налогу на рекла</w:t>
      </w:r>
      <w:r w:rsidRPr="00D5473D">
        <w:rPr>
          <w:bCs/>
          <w:color w:val="000000"/>
          <w:spacing w:val="2"/>
          <w:sz w:val="28"/>
          <w:szCs w:val="28"/>
        </w:rPr>
        <w:softHyphen/>
      </w:r>
      <w:r w:rsidRPr="00D5473D">
        <w:rPr>
          <w:bCs/>
          <w:color w:val="000000"/>
          <w:sz w:val="28"/>
          <w:szCs w:val="28"/>
        </w:rPr>
        <w:t xml:space="preserve">му») </w:t>
      </w:r>
      <w:r w:rsidRPr="00D5473D">
        <w:rPr>
          <w:bCs/>
          <w:i/>
          <w:iCs/>
          <w:color w:val="000000"/>
          <w:sz w:val="28"/>
          <w:szCs w:val="28"/>
        </w:rPr>
        <w:t xml:space="preserve">в </w:t>
      </w:r>
      <w:r w:rsidRPr="00D5473D">
        <w:rPr>
          <w:bCs/>
          <w:color w:val="000000"/>
          <w:sz w:val="28"/>
          <w:szCs w:val="28"/>
        </w:rPr>
        <w:t>корреспонденции со счетом 51 «Расчетные счета».</w:t>
      </w:r>
    </w:p>
    <w:p w:rsidR="003F1162" w:rsidRPr="00D5473D" w:rsidRDefault="003F1162" w:rsidP="00B01FE1">
      <w:pPr>
        <w:shd w:val="clear" w:color="auto" w:fill="FFFFFF"/>
        <w:spacing w:line="360" w:lineRule="auto"/>
        <w:ind w:left="58" w:right="168" w:firstLine="288"/>
        <w:jc w:val="both"/>
        <w:rPr>
          <w:sz w:val="28"/>
          <w:szCs w:val="28"/>
        </w:rPr>
      </w:pPr>
      <w:r w:rsidRPr="00D5473D">
        <w:rPr>
          <w:bCs/>
          <w:color w:val="000000"/>
          <w:spacing w:val="1"/>
          <w:sz w:val="28"/>
          <w:szCs w:val="28"/>
        </w:rPr>
        <w:t xml:space="preserve">Юридические лица, являющиеся рекламодателями, ежеквартально представляют налоговым органам по месту своего нахождения в сроки, </w:t>
      </w:r>
      <w:r w:rsidRPr="00D5473D">
        <w:rPr>
          <w:bCs/>
          <w:color w:val="000000"/>
          <w:sz w:val="28"/>
          <w:szCs w:val="28"/>
        </w:rPr>
        <w:t>установленные для сдачи бухгалтерской отчетности, декларации по нало</w:t>
      </w:r>
      <w:r w:rsidRPr="00D5473D">
        <w:rPr>
          <w:bCs/>
          <w:color w:val="000000"/>
          <w:sz w:val="28"/>
          <w:szCs w:val="28"/>
        </w:rPr>
        <w:softHyphen/>
        <w:t>гу на рекламу.</w:t>
      </w:r>
    </w:p>
    <w:p w:rsidR="003F1162" w:rsidRPr="00D5473D" w:rsidRDefault="003F1162" w:rsidP="00B01FE1">
      <w:pPr>
        <w:shd w:val="clear" w:color="auto" w:fill="FFFFFF"/>
        <w:spacing w:line="360" w:lineRule="auto"/>
        <w:ind w:left="67" w:right="168" w:firstLine="283"/>
        <w:jc w:val="both"/>
        <w:rPr>
          <w:sz w:val="28"/>
          <w:szCs w:val="28"/>
        </w:rPr>
      </w:pPr>
      <w:r w:rsidRPr="00D5473D">
        <w:rPr>
          <w:bCs/>
          <w:color w:val="000000"/>
          <w:spacing w:val="1"/>
          <w:sz w:val="28"/>
          <w:szCs w:val="28"/>
        </w:rPr>
        <w:t>Форма налоговой декларации, порядок ее составления и сроки ее представления в налоговые органы устанавливаются нормативными ак</w:t>
      </w:r>
      <w:r w:rsidRPr="00D5473D">
        <w:rPr>
          <w:bCs/>
          <w:color w:val="000000"/>
          <w:spacing w:val="1"/>
          <w:sz w:val="28"/>
          <w:szCs w:val="28"/>
        </w:rPr>
        <w:softHyphen/>
      </w:r>
      <w:r w:rsidRPr="00D5473D">
        <w:rPr>
          <w:bCs/>
          <w:color w:val="000000"/>
          <w:sz w:val="28"/>
          <w:szCs w:val="28"/>
        </w:rPr>
        <w:t>тами субъектов РФ.</w:t>
      </w:r>
    </w:p>
    <w:p w:rsidR="003F1162" w:rsidRPr="00D5473D" w:rsidRDefault="003F1162" w:rsidP="00B01FE1">
      <w:pPr>
        <w:shd w:val="clear" w:color="auto" w:fill="FFFFFF"/>
        <w:spacing w:line="360" w:lineRule="auto"/>
        <w:ind w:left="86" w:right="168" w:firstLine="283"/>
        <w:jc w:val="both"/>
        <w:rPr>
          <w:sz w:val="28"/>
          <w:szCs w:val="28"/>
        </w:rPr>
      </w:pPr>
      <w:r w:rsidRPr="00D5473D">
        <w:rPr>
          <w:bCs/>
          <w:color w:val="000000"/>
          <w:spacing w:val="-1"/>
          <w:sz w:val="28"/>
          <w:szCs w:val="28"/>
        </w:rPr>
        <w:t xml:space="preserve">Причитающаяся по декларации сумма налога вносится плательщиками </w:t>
      </w:r>
      <w:r w:rsidRPr="00D5473D">
        <w:rPr>
          <w:bCs/>
          <w:color w:val="000000"/>
          <w:sz w:val="28"/>
          <w:szCs w:val="28"/>
        </w:rPr>
        <w:t>в бюджет не позднее дня, на который приходится срок сдачи декларации.</w:t>
      </w:r>
    </w:p>
    <w:p w:rsidR="00E21626" w:rsidRPr="00D5473D" w:rsidRDefault="00E21626" w:rsidP="00B01FE1">
      <w:pPr>
        <w:spacing w:line="360" w:lineRule="auto"/>
      </w:pPr>
    </w:p>
    <w:p w:rsidR="003F1162" w:rsidRPr="00D5473D" w:rsidRDefault="003F1162" w:rsidP="00B01FE1">
      <w:pPr>
        <w:spacing w:line="360" w:lineRule="auto"/>
      </w:pPr>
    </w:p>
    <w:p w:rsidR="004E3CE1" w:rsidRPr="00D5473D" w:rsidRDefault="004E3CE1" w:rsidP="00B01FE1">
      <w:pPr>
        <w:spacing w:line="360" w:lineRule="auto"/>
        <w:rPr>
          <w:b/>
          <w:sz w:val="28"/>
          <w:szCs w:val="28"/>
        </w:rPr>
      </w:pPr>
    </w:p>
    <w:p w:rsidR="004E3CE1" w:rsidRPr="00D5473D" w:rsidRDefault="004E3CE1" w:rsidP="00B01FE1">
      <w:pPr>
        <w:spacing w:line="360" w:lineRule="auto"/>
        <w:rPr>
          <w:b/>
          <w:sz w:val="28"/>
          <w:szCs w:val="28"/>
        </w:rPr>
      </w:pPr>
    </w:p>
    <w:p w:rsidR="004E3CE1" w:rsidRPr="00D5473D" w:rsidRDefault="004E3CE1" w:rsidP="00B01FE1">
      <w:pPr>
        <w:spacing w:line="360" w:lineRule="auto"/>
        <w:rPr>
          <w:b/>
          <w:sz w:val="28"/>
          <w:szCs w:val="28"/>
        </w:rPr>
      </w:pPr>
    </w:p>
    <w:p w:rsidR="004E3CE1" w:rsidRPr="00D5473D" w:rsidRDefault="004E3CE1" w:rsidP="00B01FE1">
      <w:pPr>
        <w:spacing w:line="360" w:lineRule="auto"/>
        <w:rPr>
          <w:b/>
          <w:sz w:val="28"/>
          <w:szCs w:val="28"/>
        </w:rPr>
      </w:pPr>
    </w:p>
    <w:p w:rsidR="00D6127E" w:rsidRPr="00D5473D" w:rsidRDefault="00D6127E" w:rsidP="00B01FE1">
      <w:pPr>
        <w:spacing w:line="360" w:lineRule="auto"/>
        <w:ind w:left="720"/>
        <w:rPr>
          <w:b/>
          <w:sz w:val="28"/>
        </w:rPr>
      </w:pPr>
    </w:p>
    <w:p w:rsidR="00D6127E" w:rsidRPr="00D5473D" w:rsidRDefault="00D6127E" w:rsidP="00B01FE1">
      <w:pPr>
        <w:spacing w:line="360" w:lineRule="auto"/>
        <w:ind w:left="720"/>
        <w:rPr>
          <w:b/>
          <w:sz w:val="28"/>
        </w:rPr>
      </w:pPr>
    </w:p>
    <w:p w:rsidR="00D6127E" w:rsidRPr="00D5473D" w:rsidRDefault="00D6127E" w:rsidP="00B01FE1">
      <w:pPr>
        <w:spacing w:line="360" w:lineRule="auto"/>
        <w:ind w:left="720"/>
        <w:rPr>
          <w:b/>
          <w:sz w:val="28"/>
        </w:rPr>
      </w:pPr>
    </w:p>
    <w:p w:rsidR="00D6127E" w:rsidRPr="00D5473D" w:rsidRDefault="00D6127E" w:rsidP="00B01FE1">
      <w:pPr>
        <w:spacing w:line="360" w:lineRule="auto"/>
        <w:ind w:left="720"/>
        <w:rPr>
          <w:b/>
          <w:sz w:val="28"/>
        </w:rPr>
      </w:pPr>
    </w:p>
    <w:p w:rsidR="00D6127E" w:rsidRPr="00D5473D" w:rsidRDefault="00D6127E" w:rsidP="00B01FE1">
      <w:pPr>
        <w:spacing w:line="360" w:lineRule="auto"/>
        <w:ind w:left="720"/>
        <w:rPr>
          <w:b/>
          <w:sz w:val="28"/>
        </w:rPr>
      </w:pPr>
    </w:p>
    <w:p w:rsidR="00D6127E" w:rsidRPr="00D5473D" w:rsidRDefault="00D6127E" w:rsidP="00B01FE1">
      <w:pPr>
        <w:spacing w:line="360" w:lineRule="auto"/>
        <w:ind w:left="720"/>
        <w:rPr>
          <w:b/>
          <w:sz w:val="28"/>
        </w:rPr>
      </w:pPr>
      <w:r w:rsidRPr="00D5473D">
        <w:rPr>
          <w:b/>
          <w:sz w:val="28"/>
        </w:rPr>
        <w:t xml:space="preserve">4. ОСОБЕННОСТИ ФОРМИРОВАНИЯ УЧЕТНОЙ ПОЛИТИКИ ДЛЯ ЦЕЛЕЙ НАЛОГООБЛОЖЕНИЯ </w:t>
      </w:r>
    </w:p>
    <w:p w:rsidR="004E3CE1" w:rsidRPr="00D5473D" w:rsidRDefault="004E3CE1" w:rsidP="00B01FE1">
      <w:pPr>
        <w:spacing w:line="360" w:lineRule="auto"/>
        <w:rPr>
          <w:b/>
          <w:sz w:val="28"/>
          <w:szCs w:val="28"/>
        </w:rPr>
      </w:pPr>
    </w:p>
    <w:p w:rsidR="00A40961" w:rsidRPr="00D5473D" w:rsidRDefault="00A40961" w:rsidP="00B01FE1">
      <w:pPr>
        <w:widowControl w:val="0"/>
        <w:spacing w:line="360" w:lineRule="auto"/>
        <w:ind w:left="4" w:right="192" w:firstLine="624"/>
        <w:jc w:val="both"/>
        <w:rPr>
          <w:snapToGrid w:val="0"/>
          <w:sz w:val="28"/>
          <w:szCs w:val="28"/>
        </w:rPr>
      </w:pPr>
      <w:r w:rsidRPr="00D5473D">
        <w:rPr>
          <w:snapToGrid w:val="0"/>
          <w:sz w:val="28"/>
          <w:szCs w:val="28"/>
        </w:rPr>
        <w:t xml:space="preserve">В соответствии с </w:t>
      </w:r>
      <w:bookmarkStart w:id="0" w:name="e0_552_"/>
      <w:r w:rsidRPr="00D5473D">
        <w:rPr>
          <w:snapToGrid w:val="0"/>
          <w:sz w:val="28"/>
          <w:szCs w:val="28"/>
        </w:rPr>
        <w:t xml:space="preserve">законодательством </w:t>
      </w:r>
      <w:bookmarkEnd w:id="0"/>
      <w:r w:rsidRPr="00D5473D">
        <w:rPr>
          <w:snapToGrid w:val="0"/>
          <w:sz w:val="28"/>
          <w:szCs w:val="28"/>
        </w:rPr>
        <w:t>Российской Федерации налогообложение предприя</w:t>
      </w:r>
      <w:r w:rsidRPr="00D5473D">
        <w:rPr>
          <w:snapToGrid w:val="0"/>
          <w:sz w:val="28"/>
          <w:szCs w:val="28"/>
        </w:rPr>
        <w:softHyphen/>
        <w:t>тий предполагает:</w:t>
      </w:r>
    </w:p>
    <w:p w:rsidR="00A40961" w:rsidRPr="00D5473D" w:rsidRDefault="00A40961" w:rsidP="00B01FE1">
      <w:pPr>
        <w:widowControl w:val="0"/>
        <w:numPr>
          <w:ilvl w:val="0"/>
          <w:numId w:val="10"/>
        </w:numPr>
        <w:tabs>
          <w:tab w:val="clear" w:pos="360"/>
          <w:tab w:val="num" w:pos="628"/>
        </w:tabs>
        <w:spacing w:line="360" w:lineRule="auto"/>
        <w:ind w:left="628" w:right="192"/>
        <w:jc w:val="both"/>
        <w:rPr>
          <w:snapToGrid w:val="0"/>
          <w:sz w:val="28"/>
          <w:szCs w:val="28"/>
        </w:rPr>
      </w:pPr>
      <w:r w:rsidRPr="00D5473D">
        <w:rPr>
          <w:snapToGrid w:val="0"/>
          <w:sz w:val="28"/>
          <w:szCs w:val="28"/>
        </w:rPr>
        <w:t>определение размера объекта нало</w:t>
      </w:r>
      <w:bookmarkStart w:id="1" w:name="e0_554_"/>
      <w:r w:rsidRPr="00D5473D">
        <w:rPr>
          <w:snapToGrid w:val="0"/>
          <w:sz w:val="28"/>
          <w:szCs w:val="28"/>
        </w:rPr>
        <w:t>гообложен</w:t>
      </w:r>
      <w:bookmarkEnd w:id="1"/>
      <w:r w:rsidRPr="00D5473D">
        <w:rPr>
          <w:snapToGrid w:val="0"/>
          <w:sz w:val="28"/>
          <w:szCs w:val="28"/>
        </w:rPr>
        <w:t>ия</w:t>
      </w:r>
      <w:bookmarkStart w:id="2" w:name="e0_555_"/>
      <w:r w:rsidRPr="00D5473D">
        <w:rPr>
          <w:snapToGrid w:val="0"/>
          <w:sz w:val="28"/>
          <w:szCs w:val="28"/>
        </w:rPr>
        <w:t>;</w:t>
      </w:r>
      <w:bookmarkEnd w:id="2"/>
    </w:p>
    <w:p w:rsidR="00A40961" w:rsidRPr="00D5473D" w:rsidRDefault="00A40961" w:rsidP="00B01FE1">
      <w:pPr>
        <w:widowControl w:val="0"/>
        <w:numPr>
          <w:ilvl w:val="0"/>
          <w:numId w:val="10"/>
        </w:numPr>
        <w:tabs>
          <w:tab w:val="clear" w:pos="360"/>
          <w:tab w:val="num" w:pos="628"/>
        </w:tabs>
        <w:spacing w:line="360" w:lineRule="auto"/>
        <w:ind w:left="628" w:right="192"/>
        <w:jc w:val="both"/>
        <w:rPr>
          <w:snapToGrid w:val="0"/>
          <w:sz w:val="28"/>
          <w:szCs w:val="28"/>
        </w:rPr>
      </w:pPr>
      <w:r w:rsidRPr="00D5473D">
        <w:rPr>
          <w:snapToGrid w:val="0"/>
          <w:sz w:val="28"/>
          <w:szCs w:val="28"/>
        </w:rPr>
        <w:t>расчет суммы причитающего</w:t>
      </w:r>
      <w:r w:rsidRPr="00D5473D">
        <w:rPr>
          <w:snapToGrid w:val="0"/>
          <w:sz w:val="28"/>
          <w:szCs w:val="28"/>
        </w:rPr>
        <w:softHyphen/>
        <w:t>ся с предприятия налога на основе сформировавшегося в учете пока</w:t>
      </w:r>
      <w:r w:rsidRPr="00D5473D">
        <w:rPr>
          <w:snapToGrid w:val="0"/>
          <w:sz w:val="28"/>
          <w:szCs w:val="28"/>
        </w:rPr>
        <w:softHyphen/>
        <w:t>зателя базы налогообложения и установленной налоговой ставки (как правило, процентной);</w:t>
      </w:r>
    </w:p>
    <w:p w:rsidR="00A40961" w:rsidRPr="00D5473D" w:rsidRDefault="00A40961" w:rsidP="00B01FE1">
      <w:pPr>
        <w:widowControl w:val="0"/>
        <w:numPr>
          <w:ilvl w:val="0"/>
          <w:numId w:val="10"/>
        </w:numPr>
        <w:tabs>
          <w:tab w:val="clear" w:pos="360"/>
          <w:tab w:val="num" w:pos="628"/>
        </w:tabs>
        <w:spacing w:line="360" w:lineRule="auto"/>
        <w:ind w:left="628" w:right="192"/>
        <w:jc w:val="both"/>
        <w:rPr>
          <w:snapToGrid w:val="0"/>
          <w:sz w:val="28"/>
          <w:szCs w:val="28"/>
        </w:rPr>
      </w:pPr>
      <w:r w:rsidRPr="00D5473D">
        <w:rPr>
          <w:snapToGrid w:val="0"/>
          <w:sz w:val="28"/>
          <w:szCs w:val="28"/>
        </w:rPr>
        <w:t>осуществление расчетов с бюджетом по начисленным нало</w:t>
      </w:r>
      <w:r w:rsidRPr="00D5473D">
        <w:rPr>
          <w:snapToGrid w:val="0"/>
          <w:sz w:val="28"/>
          <w:szCs w:val="28"/>
        </w:rPr>
        <w:softHyphen/>
        <w:t xml:space="preserve">говым платежам; </w:t>
      </w:r>
    </w:p>
    <w:p w:rsidR="00A40961" w:rsidRPr="00D5473D" w:rsidRDefault="00A40961" w:rsidP="00B01FE1">
      <w:pPr>
        <w:widowControl w:val="0"/>
        <w:numPr>
          <w:ilvl w:val="0"/>
          <w:numId w:val="10"/>
        </w:numPr>
        <w:tabs>
          <w:tab w:val="clear" w:pos="360"/>
          <w:tab w:val="num" w:pos="628"/>
        </w:tabs>
        <w:spacing w:line="360" w:lineRule="auto"/>
        <w:ind w:left="628" w:right="192"/>
        <w:jc w:val="both"/>
        <w:rPr>
          <w:snapToGrid w:val="0"/>
          <w:sz w:val="28"/>
          <w:szCs w:val="28"/>
        </w:rPr>
      </w:pPr>
      <w:r w:rsidRPr="00D5473D">
        <w:rPr>
          <w:snapToGrid w:val="0"/>
          <w:sz w:val="28"/>
          <w:szCs w:val="28"/>
        </w:rPr>
        <w:t>составление и представление в налоговые органы налоговых де</w:t>
      </w:r>
      <w:r w:rsidRPr="00D5473D">
        <w:rPr>
          <w:snapToGrid w:val="0"/>
          <w:sz w:val="28"/>
          <w:szCs w:val="28"/>
        </w:rPr>
        <w:softHyphen/>
        <w:t xml:space="preserve">клараций. </w:t>
      </w:r>
    </w:p>
    <w:p w:rsidR="00A40961" w:rsidRPr="00D5473D" w:rsidRDefault="00A40961" w:rsidP="00B01FE1">
      <w:pPr>
        <w:widowControl w:val="0"/>
        <w:spacing w:line="360" w:lineRule="auto"/>
        <w:ind w:left="76" w:right="81" w:firstLine="374"/>
        <w:jc w:val="both"/>
        <w:rPr>
          <w:snapToGrid w:val="0"/>
          <w:sz w:val="28"/>
          <w:szCs w:val="28"/>
        </w:rPr>
      </w:pPr>
      <w:r w:rsidRPr="00D5473D">
        <w:rPr>
          <w:snapToGrid w:val="0"/>
          <w:sz w:val="28"/>
          <w:szCs w:val="28"/>
        </w:rPr>
        <w:t>Подавляющее число показате</w:t>
      </w:r>
      <w:r w:rsidRPr="00D5473D">
        <w:rPr>
          <w:snapToGrid w:val="0"/>
          <w:sz w:val="28"/>
          <w:szCs w:val="28"/>
        </w:rPr>
        <w:softHyphen/>
        <w:t xml:space="preserve">лей, </w:t>
      </w:r>
      <w:bookmarkStart w:id="3" w:name="e0_556_"/>
      <w:r w:rsidRPr="00D5473D">
        <w:rPr>
          <w:snapToGrid w:val="0"/>
          <w:sz w:val="28"/>
          <w:szCs w:val="28"/>
        </w:rPr>
        <w:t xml:space="preserve">составляющих </w:t>
      </w:r>
      <w:bookmarkEnd w:id="3"/>
      <w:r w:rsidRPr="00D5473D">
        <w:rPr>
          <w:snapToGrid w:val="0"/>
          <w:sz w:val="28"/>
          <w:szCs w:val="28"/>
        </w:rPr>
        <w:t>базу налогооб</w:t>
      </w:r>
      <w:r w:rsidRPr="00D5473D">
        <w:rPr>
          <w:snapToGrid w:val="0"/>
          <w:sz w:val="28"/>
          <w:szCs w:val="28"/>
        </w:rPr>
        <w:softHyphen/>
        <w:t xml:space="preserve">ложения, в том числе главные из них </w:t>
      </w:r>
      <w:r w:rsidRPr="00D5473D">
        <w:rPr>
          <w:i/>
          <w:snapToGrid w:val="0"/>
          <w:sz w:val="28"/>
          <w:szCs w:val="28"/>
        </w:rPr>
        <w:t xml:space="preserve">- </w:t>
      </w:r>
      <w:r w:rsidRPr="00D5473D">
        <w:rPr>
          <w:snapToGrid w:val="0"/>
          <w:sz w:val="28"/>
          <w:szCs w:val="28"/>
        </w:rPr>
        <w:t>объем реализации продук</w:t>
      </w:r>
      <w:r w:rsidRPr="00D5473D">
        <w:rPr>
          <w:snapToGrid w:val="0"/>
          <w:sz w:val="28"/>
          <w:szCs w:val="28"/>
        </w:rPr>
        <w:softHyphen/>
        <w:t>ции (товаров, услуг) и сумма по</w:t>
      </w:r>
      <w:r w:rsidRPr="00D5473D">
        <w:rPr>
          <w:snapToGrid w:val="0"/>
          <w:sz w:val="28"/>
          <w:szCs w:val="28"/>
        </w:rPr>
        <w:softHyphen/>
        <w:t xml:space="preserve">лученной прибыли, отражаются в системном бухгалтерском учете </w:t>
      </w:r>
      <w:r w:rsidR="009A10F7">
        <w:rPr>
          <w:snapToGrid w:val="0"/>
          <w:sz w:val="28"/>
          <w:szCs w:val="28"/>
        </w:rPr>
        <w:t>организации</w:t>
      </w:r>
      <w:r w:rsidRPr="00D5473D">
        <w:rPr>
          <w:snapToGrid w:val="0"/>
          <w:sz w:val="28"/>
          <w:szCs w:val="28"/>
        </w:rPr>
        <w:t>.</w:t>
      </w:r>
    </w:p>
    <w:p w:rsidR="00A40961" w:rsidRPr="00D5473D" w:rsidRDefault="00A40961" w:rsidP="00B01FE1">
      <w:pPr>
        <w:widowControl w:val="0"/>
        <w:spacing w:line="360" w:lineRule="auto"/>
        <w:ind w:left="76" w:right="81" w:firstLine="374"/>
        <w:jc w:val="both"/>
        <w:rPr>
          <w:snapToGrid w:val="0"/>
          <w:sz w:val="28"/>
          <w:szCs w:val="28"/>
        </w:rPr>
      </w:pPr>
      <w:r w:rsidRPr="00D5473D">
        <w:rPr>
          <w:snapToGrid w:val="0"/>
          <w:sz w:val="28"/>
          <w:szCs w:val="28"/>
        </w:rPr>
        <w:t xml:space="preserve">В </w:t>
      </w:r>
      <w:bookmarkStart w:id="4" w:name="OCRUncertain009"/>
      <w:r w:rsidRPr="00D5473D">
        <w:rPr>
          <w:snapToGrid w:val="0"/>
          <w:sz w:val="28"/>
          <w:szCs w:val="28"/>
        </w:rPr>
        <w:t>соо</w:t>
      </w:r>
      <w:bookmarkEnd w:id="4"/>
      <w:r w:rsidRPr="00D5473D">
        <w:rPr>
          <w:snapToGrid w:val="0"/>
          <w:sz w:val="28"/>
          <w:szCs w:val="28"/>
        </w:rPr>
        <w:t>т</w:t>
      </w:r>
      <w:bookmarkStart w:id="5" w:name="OCRUncertain010"/>
      <w:r w:rsidRPr="00D5473D">
        <w:rPr>
          <w:snapToGrid w:val="0"/>
          <w:sz w:val="28"/>
          <w:szCs w:val="28"/>
        </w:rPr>
        <w:t>ветствии</w:t>
      </w:r>
      <w:bookmarkEnd w:id="5"/>
      <w:r w:rsidRPr="00D5473D">
        <w:rPr>
          <w:snapToGrid w:val="0"/>
          <w:sz w:val="28"/>
          <w:szCs w:val="28"/>
        </w:rPr>
        <w:t xml:space="preserve"> с </w:t>
      </w:r>
      <w:bookmarkStart w:id="6" w:name="OCRUncertain011"/>
      <w:r w:rsidRPr="00D5473D">
        <w:rPr>
          <w:snapToGrid w:val="0"/>
          <w:sz w:val="28"/>
          <w:szCs w:val="28"/>
        </w:rPr>
        <w:t>Положени</w:t>
      </w:r>
      <w:bookmarkEnd w:id="6"/>
      <w:r w:rsidRPr="00D5473D">
        <w:rPr>
          <w:snapToGrid w:val="0"/>
          <w:sz w:val="28"/>
          <w:szCs w:val="28"/>
        </w:rPr>
        <w:t>е</w:t>
      </w:r>
      <w:bookmarkStart w:id="7" w:name="OCRUncertain012"/>
      <w:r w:rsidRPr="00D5473D">
        <w:rPr>
          <w:snapToGrid w:val="0"/>
          <w:sz w:val="28"/>
          <w:szCs w:val="28"/>
        </w:rPr>
        <w:t>м</w:t>
      </w:r>
      <w:bookmarkEnd w:id="7"/>
      <w:r w:rsidRPr="00D5473D">
        <w:rPr>
          <w:snapToGrid w:val="0"/>
          <w:sz w:val="28"/>
          <w:szCs w:val="28"/>
        </w:rPr>
        <w:t xml:space="preserve"> о бухгалтерском </w:t>
      </w:r>
      <w:bookmarkStart w:id="8" w:name="OCRUncertain013"/>
      <w:r w:rsidRPr="00D5473D">
        <w:rPr>
          <w:snapToGrid w:val="0"/>
          <w:sz w:val="28"/>
          <w:szCs w:val="28"/>
        </w:rPr>
        <w:t>учете</w:t>
      </w:r>
      <w:bookmarkEnd w:id="8"/>
      <w:r w:rsidRPr="00D5473D">
        <w:rPr>
          <w:snapToGrid w:val="0"/>
          <w:sz w:val="28"/>
          <w:szCs w:val="28"/>
        </w:rPr>
        <w:t xml:space="preserve"> и о</w:t>
      </w:r>
      <w:bookmarkStart w:id="9" w:name="OCRUncertain014"/>
      <w:r w:rsidRPr="00D5473D">
        <w:rPr>
          <w:snapToGrid w:val="0"/>
          <w:sz w:val="28"/>
          <w:szCs w:val="28"/>
        </w:rPr>
        <w:t>т</w:t>
      </w:r>
      <w:bookmarkEnd w:id="9"/>
      <w:r w:rsidRPr="00D5473D">
        <w:rPr>
          <w:snapToGrid w:val="0"/>
          <w:sz w:val="28"/>
          <w:szCs w:val="28"/>
        </w:rPr>
        <w:t>ч</w:t>
      </w:r>
      <w:bookmarkStart w:id="10" w:name="OCRUncertain015"/>
      <w:r w:rsidRPr="00D5473D">
        <w:rPr>
          <w:snapToGrid w:val="0"/>
          <w:sz w:val="28"/>
          <w:szCs w:val="28"/>
        </w:rPr>
        <w:t>етност</w:t>
      </w:r>
      <w:bookmarkEnd w:id="10"/>
      <w:r w:rsidRPr="00D5473D">
        <w:rPr>
          <w:snapToGrid w:val="0"/>
          <w:sz w:val="28"/>
          <w:szCs w:val="28"/>
        </w:rPr>
        <w:t xml:space="preserve">и в РФ </w:t>
      </w:r>
      <w:bookmarkStart w:id="11" w:name="OCRUncertain016"/>
      <w:r w:rsidRPr="00D5473D">
        <w:rPr>
          <w:snapToGrid w:val="0"/>
          <w:sz w:val="28"/>
          <w:szCs w:val="28"/>
        </w:rPr>
        <w:t>(п.</w:t>
      </w:r>
      <w:bookmarkEnd w:id="11"/>
      <w:r w:rsidRPr="00D5473D">
        <w:rPr>
          <w:noProof/>
          <w:snapToGrid w:val="0"/>
          <w:sz w:val="28"/>
          <w:szCs w:val="28"/>
        </w:rPr>
        <w:t xml:space="preserve"> 64)</w:t>
      </w:r>
      <w:r w:rsidRPr="00D5473D">
        <w:rPr>
          <w:snapToGrid w:val="0"/>
          <w:sz w:val="28"/>
          <w:szCs w:val="28"/>
        </w:rPr>
        <w:t xml:space="preserve"> от</w:t>
      </w:r>
      <w:bookmarkStart w:id="12" w:name="OCRUncertain017"/>
      <w:r w:rsidRPr="00D5473D">
        <w:rPr>
          <w:snapToGrid w:val="0"/>
          <w:sz w:val="28"/>
          <w:szCs w:val="28"/>
        </w:rPr>
        <w:t>ражаемые</w:t>
      </w:r>
      <w:bookmarkEnd w:id="12"/>
      <w:r w:rsidRPr="00D5473D">
        <w:rPr>
          <w:snapToGrid w:val="0"/>
          <w:sz w:val="28"/>
          <w:szCs w:val="28"/>
        </w:rPr>
        <w:t xml:space="preserve"> </w:t>
      </w:r>
      <w:bookmarkStart w:id="13" w:name="OCRUncertain018"/>
      <w:r w:rsidRPr="00D5473D">
        <w:rPr>
          <w:snapToGrid w:val="0"/>
          <w:sz w:val="28"/>
          <w:szCs w:val="28"/>
        </w:rPr>
        <w:t>в о</w:t>
      </w:r>
      <w:bookmarkEnd w:id="13"/>
      <w:r w:rsidRPr="00D5473D">
        <w:rPr>
          <w:snapToGrid w:val="0"/>
          <w:sz w:val="28"/>
          <w:szCs w:val="28"/>
        </w:rPr>
        <w:t>тч</w:t>
      </w:r>
      <w:bookmarkStart w:id="14" w:name="OCRUncertain019"/>
      <w:r w:rsidRPr="00D5473D">
        <w:rPr>
          <w:snapToGrid w:val="0"/>
          <w:sz w:val="28"/>
          <w:szCs w:val="28"/>
        </w:rPr>
        <w:t>е</w:t>
      </w:r>
      <w:bookmarkEnd w:id="14"/>
      <w:r w:rsidRPr="00D5473D">
        <w:rPr>
          <w:snapToGrid w:val="0"/>
          <w:sz w:val="28"/>
          <w:szCs w:val="28"/>
        </w:rPr>
        <w:t>тно</w:t>
      </w:r>
      <w:bookmarkStart w:id="15" w:name="OCRUncertain020"/>
      <w:r w:rsidRPr="00D5473D">
        <w:rPr>
          <w:snapToGrid w:val="0"/>
          <w:sz w:val="28"/>
          <w:szCs w:val="28"/>
        </w:rPr>
        <w:t>сти</w:t>
      </w:r>
      <w:bookmarkEnd w:id="15"/>
      <w:r w:rsidRPr="00D5473D">
        <w:rPr>
          <w:snapToGrid w:val="0"/>
          <w:sz w:val="28"/>
          <w:szCs w:val="28"/>
        </w:rPr>
        <w:t xml:space="preserve"> суммы расчетов с н</w:t>
      </w:r>
      <w:bookmarkStart w:id="16" w:name="OCRUncertain021"/>
      <w:r w:rsidRPr="00D5473D">
        <w:rPr>
          <w:snapToGrid w:val="0"/>
          <w:sz w:val="28"/>
          <w:szCs w:val="28"/>
        </w:rPr>
        <w:t>алоговыми</w:t>
      </w:r>
      <w:bookmarkEnd w:id="16"/>
      <w:r w:rsidRPr="00D5473D">
        <w:rPr>
          <w:snapToGrid w:val="0"/>
          <w:sz w:val="28"/>
          <w:szCs w:val="28"/>
        </w:rPr>
        <w:t xml:space="preserve"> органа</w:t>
      </w:r>
      <w:bookmarkStart w:id="17" w:name="OCRUncertain022"/>
      <w:r w:rsidRPr="00D5473D">
        <w:rPr>
          <w:snapToGrid w:val="0"/>
          <w:sz w:val="28"/>
          <w:szCs w:val="28"/>
        </w:rPr>
        <w:softHyphen/>
      </w:r>
      <w:bookmarkEnd w:id="17"/>
      <w:r w:rsidRPr="00D5473D">
        <w:rPr>
          <w:snapToGrid w:val="0"/>
          <w:sz w:val="28"/>
          <w:szCs w:val="28"/>
        </w:rPr>
        <w:t xml:space="preserve">ми и </w:t>
      </w:r>
      <w:bookmarkStart w:id="18" w:name="OCRUncertain023"/>
      <w:r w:rsidRPr="00D5473D">
        <w:rPr>
          <w:snapToGrid w:val="0"/>
          <w:sz w:val="28"/>
          <w:szCs w:val="28"/>
        </w:rPr>
        <w:t>внеб</w:t>
      </w:r>
      <w:bookmarkEnd w:id="18"/>
      <w:r w:rsidRPr="00D5473D">
        <w:rPr>
          <w:snapToGrid w:val="0"/>
          <w:sz w:val="28"/>
          <w:szCs w:val="28"/>
        </w:rPr>
        <w:t>ю</w:t>
      </w:r>
      <w:bookmarkStart w:id="19" w:name="OCRUncertain024"/>
      <w:r w:rsidRPr="00D5473D">
        <w:rPr>
          <w:snapToGrid w:val="0"/>
          <w:sz w:val="28"/>
          <w:szCs w:val="28"/>
        </w:rPr>
        <w:t>джетными</w:t>
      </w:r>
      <w:bookmarkEnd w:id="19"/>
      <w:r w:rsidRPr="00D5473D">
        <w:rPr>
          <w:snapToGrid w:val="0"/>
          <w:sz w:val="28"/>
          <w:szCs w:val="28"/>
        </w:rPr>
        <w:t xml:space="preserve"> </w:t>
      </w:r>
      <w:bookmarkStart w:id="20" w:name="OCRUncertain025"/>
      <w:r w:rsidRPr="00D5473D">
        <w:rPr>
          <w:snapToGrid w:val="0"/>
          <w:sz w:val="28"/>
          <w:szCs w:val="28"/>
        </w:rPr>
        <w:t>государст</w:t>
      </w:r>
      <w:bookmarkEnd w:id="20"/>
      <w:r w:rsidRPr="00D5473D">
        <w:rPr>
          <w:snapToGrid w:val="0"/>
          <w:sz w:val="28"/>
          <w:szCs w:val="28"/>
        </w:rPr>
        <w:t>в</w:t>
      </w:r>
      <w:bookmarkStart w:id="21" w:name="OCRUncertain026"/>
      <w:r w:rsidRPr="00D5473D">
        <w:rPr>
          <w:snapToGrid w:val="0"/>
          <w:sz w:val="28"/>
          <w:szCs w:val="28"/>
        </w:rPr>
        <w:t>енными</w:t>
      </w:r>
      <w:bookmarkEnd w:id="21"/>
      <w:r w:rsidRPr="00D5473D">
        <w:rPr>
          <w:snapToGrid w:val="0"/>
          <w:sz w:val="28"/>
          <w:szCs w:val="28"/>
        </w:rPr>
        <w:t xml:space="preserve"> </w:t>
      </w:r>
      <w:bookmarkStart w:id="22" w:name="OCRUncertain027"/>
      <w:r w:rsidRPr="00D5473D">
        <w:rPr>
          <w:snapToGrid w:val="0"/>
          <w:sz w:val="28"/>
          <w:szCs w:val="28"/>
        </w:rPr>
        <w:t>фо</w:t>
      </w:r>
      <w:bookmarkEnd w:id="22"/>
      <w:r w:rsidRPr="00D5473D">
        <w:rPr>
          <w:snapToGrid w:val="0"/>
          <w:sz w:val="28"/>
          <w:szCs w:val="28"/>
        </w:rPr>
        <w:t>н</w:t>
      </w:r>
      <w:bookmarkStart w:id="23" w:name="OCRUncertain028"/>
      <w:r w:rsidRPr="00D5473D">
        <w:rPr>
          <w:snapToGrid w:val="0"/>
          <w:sz w:val="28"/>
          <w:szCs w:val="28"/>
        </w:rPr>
        <w:t>дами д</w:t>
      </w:r>
      <w:bookmarkEnd w:id="23"/>
      <w:r w:rsidRPr="00D5473D">
        <w:rPr>
          <w:snapToGrid w:val="0"/>
          <w:sz w:val="28"/>
          <w:szCs w:val="28"/>
        </w:rPr>
        <w:t>олжны быть согласован</w:t>
      </w:r>
      <w:bookmarkStart w:id="24" w:name="OCRUncertain029"/>
      <w:r w:rsidRPr="00D5473D">
        <w:rPr>
          <w:snapToGrid w:val="0"/>
          <w:sz w:val="28"/>
          <w:szCs w:val="28"/>
        </w:rPr>
        <w:t>н</w:t>
      </w:r>
      <w:bookmarkEnd w:id="24"/>
      <w:r w:rsidRPr="00D5473D">
        <w:rPr>
          <w:snapToGrid w:val="0"/>
          <w:sz w:val="28"/>
          <w:szCs w:val="28"/>
        </w:rPr>
        <w:t xml:space="preserve">ыми с ними и </w:t>
      </w:r>
      <w:bookmarkStart w:id="25" w:name="OCRUncertain030"/>
      <w:r w:rsidRPr="00D5473D">
        <w:rPr>
          <w:snapToGrid w:val="0"/>
          <w:sz w:val="28"/>
          <w:szCs w:val="28"/>
        </w:rPr>
        <w:t>то</w:t>
      </w:r>
      <w:bookmarkEnd w:id="25"/>
      <w:r w:rsidRPr="00D5473D">
        <w:rPr>
          <w:snapToGrid w:val="0"/>
          <w:sz w:val="28"/>
          <w:szCs w:val="28"/>
        </w:rPr>
        <w:t>ж</w:t>
      </w:r>
      <w:bookmarkStart w:id="26" w:name="OCRUncertain031"/>
      <w:r w:rsidRPr="00D5473D">
        <w:rPr>
          <w:snapToGrid w:val="0"/>
          <w:sz w:val="28"/>
          <w:szCs w:val="28"/>
        </w:rPr>
        <w:t>дест</w:t>
      </w:r>
      <w:r w:rsidRPr="00D5473D">
        <w:rPr>
          <w:snapToGrid w:val="0"/>
          <w:sz w:val="28"/>
          <w:szCs w:val="28"/>
        </w:rPr>
        <w:softHyphen/>
      </w:r>
      <w:bookmarkEnd w:id="26"/>
      <w:r w:rsidRPr="00D5473D">
        <w:rPr>
          <w:snapToGrid w:val="0"/>
          <w:sz w:val="28"/>
          <w:szCs w:val="28"/>
        </w:rPr>
        <w:t>венными. Оставление на балансе нео</w:t>
      </w:r>
      <w:bookmarkStart w:id="27" w:name="OCRUncertain032"/>
      <w:r w:rsidRPr="00D5473D">
        <w:rPr>
          <w:snapToGrid w:val="0"/>
          <w:sz w:val="28"/>
          <w:szCs w:val="28"/>
        </w:rPr>
        <w:t>т</w:t>
      </w:r>
      <w:bookmarkEnd w:id="27"/>
      <w:r w:rsidRPr="00D5473D">
        <w:rPr>
          <w:snapToGrid w:val="0"/>
          <w:sz w:val="28"/>
          <w:szCs w:val="28"/>
        </w:rPr>
        <w:t>регулирован</w:t>
      </w:r>
      <w:r w:rsidRPr="00D5473D">
        <w:rPr>
          <w:snapToGrid w:val="0"/>
          <w:sz w:val="28"/>
          <w:szCs w:val="28"/>
        </w:rPr>
        <w:softHyphen/>
        <w:t xml:space="preserve">ных </w:t>
      </w:r>
      <w:bookmarkStart w:id="28" w:name="OCRUncertain033"/>
      <w:r w:rsidRPr="00D5473D">
        <w:rPr>
          <w:snapToGrid w:val="0"/>
          <w:sz w:val="28"/>
          <w:szCs w:val="28"/>
        </w:rPr>
        <w:t>сумм</w:t>
      </w:r>
      <w:bookmarkEnd w:id="28"/>
      <w:r w:rsidRPr="00D5473D">
        <w:rPr>
          <w:snapToGrid w:val="0"/>
          <w:sz w:val="28"/>
          <w:szCs w:val="28"/>
        </w:rPr>
        <w:t xml:space="preserve"> </w:t>
      </w:r>
      <w:bookmarkStart w:id="29" w:name="OCRUncertain034"/>
      <w:r w:rsidRPr="00D5473D">
        <w:rPr>
          <w:snapToGrid w:val="0"/>
          <w:sz w:val="28"/>
          <w:szCs w:val="28"/>
        </w:rPr>
        <w:t>п</w:t>
      </w:r>
      <w:bookmarkEnd w:id="29"/>
      <w:r w:rsidRPr="00D5473D">
        <w:rPr>
          <w:snapToGrid w:val="0"/>
          <w:sz w:val="28"/>
          <w:szCs w:val="28"/>
        </w:rPr>
        <w:t xml:space="preserve">о </w:t>
      </w:r>
      <w:bookmarkStart w:id="30" w:name="OCRUncertain035"/>
      <w:r w:rsidRPr="00D5473D">
        <w:rPr>
          <w:snapToGrid w:val="0"/>
          <w:sz w:val="28"/>
          <w:szCs w:val="28"/>
        </w:rPr>
        <w:t>этим</w:t>
      </w:r>
      <w:bookmarkEnd w:id="30"/>
      <w:r w:rsidRPr="00D5473D">
        <w:rPr>
          <w:snapToGrid w:val="0"/>
          <w:sz w:val="28"/>
          <w:szCs w:val="28"/>
        </w:rPr>
        <w:t xml:space="preserve"> </w:t>
      </w:r>
      <w:bookmarkStart w:id="31" w:name="OCRUncertain036"/>
      <w:r w:rsidRPr="00D5473D">
        <w:rPr>
          <w:snapToGrid w:val="0"/>
          <w:sz w:val="28"/>
          <w:szCs w:val="28"/>
        </w:rPr>
        <w:t>ра</w:t>
      </w:r>
      <w:bookmarkEnd w:id="31"/>
      <w:r w:rsidRPr="00D5473D">
        <w:rPr>
          <w:snapToGrid w:val="0"/>
          <w:sz w:val="28"/>
          <w:szCs w:val="28"/>
        </w:rPr>
        <w:t>с</w:t>
      </w:r>
      <w:bookmarkStart w:id="32" w:name="OCRUncertain037"/>
      <w:r w:rsidRPr="00D5473D">
        <w:rPr>
          <w:snapToGrid w:val="0"/>
          <w:sz w:val="28"/>
          <w:szCs w:val="28"/>
        </w:rPr>
        <w:t>четам</w:t>
      </w:r>
      <w:bookmarkEnd w:id="32"/>
      <w:r w:rsidRPr="00D5473D">
        <w:rPr>
          <w:snapToGrid w:val="0"/>
          <w:sz w:val="28"/>
          <w:szCs w:val="28"/>
        </w:rPr>
        <w:t xml:space="preserve"> </w:t>
      </w:r>
      <w:bookmarkStart w:id="33" w:name="OCRUncertain038"/>
      <w:r w:rsidRPr="00D5473D">
        <w:rPr>
          <w:snapToGrid w:val="0"/>
          <w:sz w:val="28"/>
          <w:szCs w:val="28"/>
        </w:rPr>
        <w:t>не</w:t>
      </w:r>
      <w:bookmarkEnd w:id="33"/>
      <w:r w:rsidRPr="00D5473D">
        <w:rPr>
          <w:snapToGrid w:val="0"/>
          <w:sz w:val="28"/>
          <w:szCs w:val="28"/>
        </w:rPr>
        <w:t xml:space="preserve"> допускается.</w:t>
      </w:r>
    </w:p>
    <w:p w:rsidR="00A40961" w:rsidRPr="00D5473D" w:rsidRDefault="00A40961" w:rsidP="00B01FE1">
      <w:pPr>
        <w:widowControl w:val="0"/>
        <w:spacing w:line="360" w:lineRule="auto"/>
        <w:ind w:firstLine="450"/>
        <w:jc w:val="both"/>
        <w:rPr>
          <w:snapToGrid w:val="0"/>
          <w:sz w:val="28"/>
          <w:szCs w:val="28"/>
        </w:rPr>
      </w:pPr>
      <w:r w:rsidRPr="00D5473D">
        <w:rPr>
          <w:snapToGrid w:val="0"/>
          <w:sz w:val="28"/>
          <w:szCs w:val="28"/>
        </w:rPr>
        <w:t>В системе расче</w:t>
      </w:r>
      <w:bookmarkStart w:id="34" w:name="OCRUncertain066"/>
      <w:r w:rsidRPr="00D5473D">
        <w:rPr>
          <w:snapToGrid w:val="0"/>
          <w:sz w:val="28"/>
          <w:szCs w:val="28"/>
        </w:rPr>
        <w:t>тн</w:t>
      </w:r>
      <w:bookmarkEnd w:id="34"/>
      <w:r w:rsidRPr="00D5473D">
        <w:rPr>
          <w:snapToGrid w:val="0"/>
          <w:sz w:val="28"/>
          <w:szCs w:val="28"/>
        </w:rPr>
        <w:t>ых взаимо</w:t>
      </w:r>
      <w:bookmarkStart w:id="35" w:name="OCRUncertain067"/>
      <w:r w:rsidRPr="00D5473D">
        <w:rPr>
          <w:snapToGrid w:val="0"/>
          <w:sz w:val="28"/>
          <w:szCs w:val="28"/>
        </w:rPr>
        <w:t>о</w:t>
      </w:r>
      <w:bookmarkEnd w:id="35"/>
      <w:r w:rsidRPr="00D5473D">
        <w:rPr>
          <w:snapToGrid w:val="0"/>
          <w:sz w:val="28"/>
          <w:szCs w:val="28"/>
        </w:rPr>
        <w:t>тношений п</w:t>
      </w:r>
      <w:bookmarkStart w:id="36" w:name="OCRUncertain068"/>
      <w:r w:rsidRPr="00D5473D">
        <w:rPr>
          <w:snapToGrid w:val="0"/>
          <w:sz w:val="28"/>
          <w:szCs w:val="28"/>
        </w:rPr>
        <w:t>р</w:t>
      </w:r>
      <w:bookmarkEnd w:id="36"/>
      <w:r w:rsidRPr="00D5473D">
        <w:rPr>
          <w:snapToGrid w:val="0"/>
          <w:sz w:val="28"/>
          <w:szCs w:val="28"/>
        </w:rPr>
        <w:t>ед</w:t>
      </w:r>
      <w:r w:rsidRPr="00D5473D">
        <w:rPr>
          <w:snapToGrid w:val="0"/>
          <w:sz w:val="28"/>
          <w:szCs w:val="28"/>
        </w:rPr>
        <w:softHyphen/>
        <w:t>приятий денежные расчетные отношения с госу</w:t>
      </w:r>
      <w:bookmarkStart w:id="37" w:name="OCRUncertain069"/>
      <w:r w:rsidRPr="00D5473D">
        <w:rPr>
          <w:snapToGrid w:val="0"/>
          <w:sz w:val="28"/>
          <w:szCs w:val="28"/>
        </w:rPr>
        <w:softHyphen/>
      </w:r>
      <w:bookmarkEnd w:id="37"/>
      <w:r w:rsidRPr="00D5473D">
        <w:rPr>
          <w:snapToGrid w:val="0"/>
          <w:sz w:val="28"/>
          <w:szCs w:val="28"/>
        </w:rPr>
        <w:t>дарственным бюджетом и государстве</w:t>
      </w:r>
      <w:bookmarkStart w:id="38" w:name="OCRUncertain070"/>
      <w:r w:rsidRPr="00D5473D">
        <w:rPr>
          <w:snapToGrid w:val="0"/>
          <w:sz w:val="28"/>
          <w:szCs w:val="28"/>
        </w:rPr>
        <w:t>н</w:t>
      </w:r>
      <w:bookmarkEnd w:id="38"/>
      <w:r w:rsidRPr="00D5473D">
        <w:rPr>
          <w:snapToGrid w:val="0"/>
          <w:sz w:val="28"/>
          <w:szCs w:val="28"/>
        </w:rPr>
        <w:t>ными</w:t>
      </w:r>
      <w:bookmarkStart w:id="39" w:name="OCRUncertain071"/>
      <w:r w:rsidRPr="00D5473D">
        <w:rPr>
          <w:snapToGrid w:val="0"/>
          <w:sz w:val="28"/>
          <w:szCs w:val="28"/>
        </w:rPr>
        <w:t>,</w:t>
      </w:r>
      <w:bookmarkEnd w:id="39"/>
      <w:r w:rsidRPr="00D5473D">
        <w:rPr>
          <w:snapToGrid w:val="0"/>
          <w:sz w:val="28"/>
          <w:szCs w:val="28"/>
        </w:rPr>
        <w:t xml:space="preserve"> вне</w:t>
      </w:r>
      <w:r w:rsidRPr="00D5473D">
        <w:rPr>
          <w:snapToGrid w:val="0"/>
          <w:sz w:val="28"/>
          <w:szCs w:val="28"/>
        </w:rPr>
        <w:softHyphen/>
        <w:t>бюдж</w:t>
      </w:r>
      <w:bookmarkStart w:id="40" w:name="OCRUncertain072"/>
      <w:r w:rsidRPr="00D5473D">
        <w:rPr>
          <w:snapToGrid w:val="0"/>
          <w:sz w:val="28"/>
          <w:szCs w:val="28"/>
        </w:rPr>
        <w:t>е</w:t>
      </w:r>
      <w:bookmarkEnd w:id="40"/>
      <w:r w:rsidRPr="00D5473D">
        <w:rPr>
          <w:snapToGrid w:val="0"/>
          <w:sz w:val="28"/>
          <w:szCs w:val="28"/>
        </w:rPr>
        <w:t xml:space="preserve">тными </w:t>
      </w:r>
      <w:bookmarkStart w:id="41" w:name="OCRUncertain073"/>
      <w:r w:rsidRPr="00D5473D">
        <w:rPr>
          <w:snapToGrid w:val="0"/>
          <w:sz w:val="28"/>
          <w:szCs w:val="28"/>
        </w:rPr>
        <w:t>фондами</w:t>
      </w:r>
      <w:bookmarkEnd w:id="41"/>
      <w:r w:rsidRPr="00D5473D">
        <w:rPr>
          <w:snapToGrid w:val="0"/>
          <w:sz w:val="28"/>
          <w:szCs w:val="28"/>
        </w:rPr>
        <w:t xml:space="preserve"> (</w:t>
      </w:r>
      <w:bookmarkStart w:id="42" w:name="OCRUncertain074"/>
      <w:r w:rsidRPr="00D5473D">
        <w:rPr>
          <w:snapToGrid w:val="0"/>
          <w:sz w:val="28"/>
          <w:szCs w:val="28"/>
        </w:rPr>
        <w:t>с</w:t>
      </w:r>
      <w:bookmarkEnd w:id="42"/>
      <w:r w:rsidRPr="00D5473D">
        <w:rPr>
          <w:snapToGrid w:val="0"/>
          <w:sz w:val="28"/>
          <w:szCs w:val="28"/>
        </w:rPr>
        <w:t>о</w:t>
      </w:r>
      <w:bookmarkStart w:id="43" w:name="OCRUncertain075"/>
      <w:r w:rsidRPr="00D5473D">
        <w:rPr>
          <w:snapToGrid w:val="0"/>
          <w:sz w:val="28"/>
          <w:szCs w:val="28"/>
        </w:rPr>
        <w:t>циальными,</w:t>
      </w:r>
      <w:bookmarkEnd w:id="43"/>
      <w:r w:rsidRPr="00D5473D">
        <w:rPr>
          <w:snapToGrid w:val="0"/>
          <w:sz w:val="28"/>
          <w:szCs w:val="28"/>
        </w:rPr>
        <w:t xml:space="preserve"> дорожными, экологическ</w:t>
      </w:r>
      <w:bookmarkStart w:id="44" w:name="OCRUncertain076"/>
      <w:r w:rsidRPr="00D5473D">
        <w:rPr>
          <w:snapToGrid w:val="0"/>
          <w:sz w:val="28"/>
          <w:szCs w:val="28"/>
        </w:rPr>
        <w:t>и</w:t>
      </w:r>
      <w:bookmarkEnd w:id="44"/>
      <w:r w:rsidRPr="00D5473D">
        <w:rPr>
          <w:snapToGrid w:val="0"/>
          <w:sz w:val="28"/>
          <w:szCs w:val="28"/>
        </w:rPr>
        <w:t>ми и др.) занимают особое место.</w:t>
      </w:r>
    </w:p>
    <w:p w:rsidR="00A40961" w:rsidRPr="00D5473D" w:rsidRDefault="00A40961" w:rsidP="00B01FE1">
      <w:pPr>
        <w:widowControl w:val="0"/>
        <w:spacing w:line="360" w:lineRule="auto"/>
        <w:ind w:firstLine="450"/>
        <w:jc w:val="both"/>
        <w:rPr>
          <w:snapToGrid w:val="0"/>
          <w:sz w:val="28"/>
          <w:szCs w:val="28"/>
        </w:rPr>
      </w:pPr>
      <w:r w:rsidRPr="00D5473D">
        <w:rPr>
          <w:snapToGrid w:val="0"/>
          <w:sz w:val="28"/>
          <w:szCs w:val="28"/>
        </w:rPr>
        <w:t>Организация их аналитического учета долж</w:t>
      </w:r>
      <w:r w:rsidRPr="00D5473D">
        <w:rPr>
          <w:snapToGrid w:val="0"/>
          <w:sz w:val="28"/>
          <w:szCs w:val="28"/>
        </w:rPr>
        <w:softHyphen/>
        <w:t>на строиться таким образом, чтобы п</w:t>
      </w:r>
      <w:bookmarkStart w:id="45" w:name="OCRUncertain077"/>
      <w:r w:rsidRPr="00D5473D">
        <w:rPr>
          <w:snapToGrid w:val="0"/>
          <w:sz w:val="28"/>
          <w:szCs w:val="28"/>
        </w:rPr>
        <w:t>о</w:t>
      </w:r>
      <w:bookmarkEnd w:id="45"/>
      <w:r w:rsidRPr="00D5473D">
        <w:rPr>
          <w:snapToGrid w:val="0"/>
          <w:sz w:val="28"/>
          <w:szCs w:val="28"/>
        </w:rPr>
        <w:t xml:space="preserve">лучить </w:t>
      </w:r>
      <w:bookmarkStart w:id="46" w:name="OCRUncertain078"/>
      <w:r w:rsidRPr="00D5473D">
        <w:rPr>
          <w:snapToGrid w:val="0"/>
          <w:sz w:val="28"/>
          <w:szCs w:val="28"/>
        </w:rPr>
        <w:t>н</w:t>
      </w:r>
      <w:bookmarkEnd w:id="46"/>
      <w:r w:rsidRPr="00D5473D">
        <w:rPr>
          <w:snapToGrid w:val="0"/>
          <w:sz w:val="28"/>
          <w:szCs w:val="28"/>
        </w:rPr>
        <w:t>еобходимую информацию по каждому виду налогов в бюджет и платежей во внебюджет</w:t>
      </w:r>
      <w:r w:rsidRPr="00D5473D">
        <w:rPr>
          <w:snapToGrid w:val="0"/>
          <w:sz w:val="28"/>
          <w:szCs w:val="28"/>
        </w:rPr>
        <w:softHyphen/>
        <w:t>ные государственные фо</w:t>
      </w:r>
      <w:bookmarkStart w:id="47" w:name="OCRUncertain079"/>
      <w:r w:rsidRPr="00D5473D">
        <w:rPr>
          <w:snapToGrid w:val="0"/>
          <w:sz w:val="28"/>
          <w:szCs w:val="28"/>
        </w:rPr>
        <w:t>н</w:t>
      </w:r>
      <w:bookmarkEnd w:id="47"/>
      <w:r w:rsidRPr="00D5473D">
        <w:rPr>
          <w:snapToGrid w:val="0"/>
          <w:sz w:val="28"/>
          <w:szCs w:val="28"/>
        </w:rPr>
        <w:t>ды. Поэтому каждое предприятие открывает по соответствующим синтетическим счетам субсчета в их развитие (см. Приложение).</w:t>
      </w:r>
    </w:p>
    <w:p w:rsidR="00A40961" w:rsidRPr="00D5473D" w:rsidRDefault="00A40961" w:rsidP="00B01FE1">
      <w:pPr>
        <w:widowControl w:val="0"/>
        <w:spacing w:line="360" w:lineRule="auto"/>
        <w:ind w:firstLine="450"/>
        <w:jc w:val="both"/>
        <w:rPr>
          <w:noProof/>
          <w:snapToGrid w:val="0"/>
          <w:sz w:val="28"/>
          <w:szCs w:val="28"/>
        </w:rPr>
      </w:pPr>
      <w:r w:rsidRPr="00D5473D">
        <w:rPr>
          <w:snapToGrid w:val="0"/>
          <w:sz w:val="28"/>
          <w:szCs w:val="28"/>
        </w:rPr>
        <w:t xml:space="preserve">Для учета этих операций используется счет </w:t>
      </w:r>
      <w:r w:rsidRPr="00D5473D">
        <w:rPr>
          <w:noProof/>
          <w:snapToGrid w:val="0"/>
          <w:sz w:val="28"/>
          <w:szCs w:val="28"/>
        </w:rPr>
        <w:t>68</w:t>
      </w:r>
      <w:r w:rsidRPr="00D5473D">
        <w:rPr>
          <w:snapToGrid w:val="0"/>
          <w:sz w:val="28"/>
          <w:szCs w:val="28"/>
        </w:rPr>
        <w:t xml:space="preserve"> "Расчеты с бюджетом", к которому </w:t>
      </w:r>
      <w:bookmarkStart w:id="48" w:name="OCRUncertain701"/>
      <w:r w:rsidRPr="00D5473D">
        <w:rPr>
          <w:snapToGrid w:val="0"/>
          <w:sz w:val="28"/>
          <w:szCs w:val="28"/>
        </w:rPr>
        <w:t>открыва</w:t>
      </w:r>
      <w:r w:rsidRPr="00D5473D">
        <w:rPr>
          <w:snapToGrid w:val="0"/>
          <w:sz w:val="28"/>
          <w:szCs w:val="28"/>
        </w:rPr>
        <w:softHyphen/>
        <w:t>ются</w:t>
      </w:r>
      <w:bookmarkEnd w:id="48"/>
      <w:r w:rsidRPr="00D5473D">
        <w:rPr>
          <w:snapToGrid w:val="0"/>
          <w:sz w:val="28"/>
          <w:szCs w:val="28"/>
        </w:rPr>
        <w:t xml:space="preserve"> субсч</w:t>
      </w:r>
      <w:bookmarkStart w:id="49" w:name="OCRUncertain702"/>
      <w:r w:rsidRPr="00D5473D">
        <w:rPr>
          <w:snapToGrid w:val="0"/>
          <w:sz w:val="28"/>
          <w:szCs w:val="28"/>
        </w:rPr>
        <w:t>ет</w:t>
      </w:r>
      <w:bookmarkEnd w:id="49"/>
      <w:r w:rsidRPr="00D5473D">
        <w:rPr>
          <w:snapToGrid w:val="0"/>
          <w:sz w:val="28"/>
          <w:szCs w:val="28"/>
        </w:rPr>
        <w:t xml:space="preserve">а по видам </w:t>
      </w:r>
      <w:bookmarkStart w:id="50" w:name="OCRUncertain703"/>
      <w:r w:rsidRPr="00D5473D">
        <w:rPr>
          <w:snapToGrid w:val="0"/>
          <w:sz w:val="28"/>
          <w:szCs w:val="28"/>
        </w:rPr>
        <w:t>н</w:t>
      </w:r>
      <w:bookmarkEnd w:id="50"/>
      <w:r w:rsidRPr="00D5473D">
        <w:rPr>
          <w:snapToGrid w:val="0"/>
          <w:sz w:val="28"/>
          <w:szCs w:val="28"/>
        </w:rPr>
        <w:t>алоговых платежей. Счет</w:t>
      </w:r>
      <w:r w:rsidRPr="00D5473D">
        <w:rPr>
          <w:noProof/>
          <w:snapToGrid w:val="0"/>
          <w:sz w:val="28"/>
          <w:szCs w:val="28"/>
        </w:rPr>
        <w:t xml:space="preserve"> 68</w:t>
      </w:r>
      <w:r w:rsidRPr="00D5473D">
        <w:rPr>
          <w:snapToGrid w:val="0"/>
          <w:sz w:val="28"/>
          <w:szCs w:val="28"/>
        </w:rPr>
        <w:t xml:space="preserve"> на конец отчетного месяца может иметь развернутое сальдо (дебетовое и кредитовое) по налоговым платежам. При составлении баланса дебетовый остаток по счету</w:t>
      </w:r>
      <w:r w:rsidRPr="00D5473D">
        <w:rPr>
          <w:noProof/>
          <w:snapToGrid w:val="0"/>
          <w:sz w:val="28"/>
          <w:szCs w:val="28"/>
        </w:rPr>
        <w:t xml:space="preserve"> 68</w:t>
      </w:r>
      <w:r w:rsidRPr="00D5473D">
        <w:rPr>
          <w:snapToGrid w:val="0"/>
          <w:sz w:val="28"/>
          <w:szCs w:val="28"/>
        </w:rPr>
        <w:t xml:space="preserve"> отражается в активе баланса (стр.</w:t>
      </w:r>
      <w:r w:rsidRPr="00D5473D">
        <w:rPr>
          <w:noProof/>
          <w:snapToGrid w:val="0"/>
          <w:sz w:val="28"/>
          <w:szCs w:val="28"/>
        </w:rPr>
        <w:t xml:space="preserve"> 246),</w:t>
      </w:r>
      <w:r w:rsidRPr="00D5473D">
        <w:rPr>
          <w:snapToGrid w:val="0"/>
          <w:sz w:val="28"/>
          <w:szCs w:val="28"/>
        </w:rPr>
        <w:t xml:space="preserve"> а </w:t>
      </w:r>
      <w:bookmarkStart w:id="51" w:name="OCRUncertain704"/>
      <w:r w:rsidRPr="00D5473D">
        <w:rPr>
          <w:snapToGrid w:val="0"/>
          <w:sz w:val="28"/>
          <w:szCs w:val="28"/>
        </w:rPr>
        <w:t>к</w:t>
      </w:r>
      <w:bookmarkEnd w:id="51"/>
      <w:r w:rsidRPr="00D5473D">
        <w:rPr>
          <w:snapToGrid w:val="0"/>
          <w:sz w:val="28"/>
          <w:szCs w:val="28"/>
        </w:rPr>
        <w:t>редитовый</w:t>
      </w:r>
      <w:r w:rsidRPr="00D5473D">
        <w:rPr>
          <w:noProof/>
          <w:snapToGrid w:val="0"/>
          <w:sz w:val="28"/>
          <w:szCs w:val="28"/>
        </w:rPr>
        <w:t xml:space="preserve"> —</w:t>
      </w:r>
      <w:r w:rsidRPr="00D5473D">
        <w:rPr>
          <w:snapToGrid w:val="0"/>
          <w:sz w:val="28"/>
          <w:szCs w:val="28"/>
        </w:rPr>
        <w:t xml:space="preserve"> в пассиве (стр.</w:t>
      </w:r>
      <w:r w:rsidRPr="00D5473D">
        <w:rPr>
          <w:noProof/>
          <w:snapToGrid w:val="0"/>
          <w:sz w:val="28"/>
          <w:szCs w:val="28"/>
        </w:rPr>
        <w:t xml:space="preserve"> 626).</w:t>
      </w:r>
    </w:p>
    <w:p w:rsidR="00A40961" w:rsidRPr="00D5473D" w:rsidRDefault="00A40961" w:rsidP="00B01FE1">
      <w:pPr>
        <w:widowControl w:val="0"/>
        <w:spacing w:line="360" w:lineRule="auto"/>
        <w:ind w:firstLine="450"/>
        <w:jc w:val="both"/>
        <w:rPr>
          <w:snapToGrid w:val="0"/>
          <w:sz w:val="28"/>
          <w:szCs w:val="28"/>
        </w:rPr>
      </w:pPr>
      <w:r w:rsidRPr="00D5473D">
        <w:rPr>
          <w:snapToGrid w:val="0"/>
          <w:sz w:val="28"/>
          <w:szCs w:val="28"/>
        </w:rPr>
        <w:t>Не допускается свертывать сальдо. Так, ес</w:t>
      </w:r>
      <w:r w:rsidRPr="00D5473D">
        <w:rPr>
          <w:snapToGrid w:val="0"/>
          <w:sz w:val="28"/>
          <w:szCs w:val="28"/>
        </w:rPr>
        <w:softHyphen/>
        <w:t>ли, в Главной к</w:t>
      </w:r>
      <w:bookmarkStart w:id="52" w:name="OCRUncertain705"/>
      <w:r w:rsidRPr="00D5473D">
        <w:rPr>
          <w:snapToGrid w:val="0"/>
          <w:sz w:val="28"/>
          <w:szCs w:val="28"/>
        </w:rPr>
        <w:t>н</w:t>
      </w:r>
      <w:bookmarkEnd w:id="52"/>
      <w:r w:rsidRPr="00D5473D">
        <w:rPr>
          <w:snapToGrid w:val="0"/>
          <w:sz w:val="28"/>
          <w:szCs w:val="28"/>
        </w:rPr>
        <w:t>иге по дебету (</w:t>
      </w:r>
      <w:bookmarkStart w:id="53" w:name="OCRUncertain706"/>
      <w:r w:rsidRPr="00D5473D">
        <w:rPr>
          <w:snapToGrid w:val="0"/>
          <w:sz w:val="28"/>
          <w:szCs w:val="28"/>
        </w:rPr>
        <w:t>к</w:t>
      </w:r>
      <w:bookmarkEnd w:id="53"/>
      <w:r w:rsidRPr="00D5473D">
        <w:rPr>
          <w:snapToGrid w:val="0"/>
          <w:sz w:val="28"/>
          <w:szCs w:val="28"/>
        </w:rPr>
        <w:t>редиту) счета</w:t>
      </w:r>
      <w:r w:rsidRPr="00D5473D">
        <w:rPr>
          <w:noProof/>
          <w:snapToGrid w:val="0"/>
          <w:sz w:val="28"/>
          <w:szCs w:val="28"/>
        </w:rPr>
        <w:t xml:space="preserve"> 68</w:t>
      </w:r>
      <w:r w:rsidRPr="00D5473D">
        <w:rPr>
          <w:snapToGrid w:val="0"/>
          <w:sz w:val="28"/>
          <w:szCs w:val="28"/>
        </w:rPr>
        <w:t xml:space="preserve">  отражено  сал</w:t>
      </w:r>
      <w:bookmarkStart w:id="54" w:name="OCRUncertain707"/>
      <w:r w:rsidRPr="00D5473D">
        <w:rPr>
          <w:snapToGrid w:val="0"/>
          <w:sz w:val="28"/>
          <w:szCs w:val="28"/>
        </w:rPr>
        <w:t>ь</w:t>
      </w:r>
      <w:bookmarkEnd w:id="54"/>
      <w:r w:rsidRPr="00D5473D">
        <w:rPr>
          <w:snapToGrid w:val="0"/>
          <w:sz w:val="28"/>
          <w:szCs w:val="28"/>
        </w:rPr>
        <w:t>до</w:t>
      </w:r>
      <w:r w:rsidRPr="00D5473D">
        <w:rPr>
          <w:noProof/>
          <w:snapToGrid w:val="0"/>
          <w:sz w:val="28"/>
          <w:szCs w:val="28"/>
        </w:rPr>
        <w:t xml:space="preserve"> 5000</w:t>
      </w:r>
      <w:r w:rsidRPr="00D5473D">
        <w:rPr>
          <w:snapToGrid w:val="0"/>
          <w:sz w:val="28"/>
          <w:szCs w:val="28"/>
        </w:rPr>
        <w:t xml:space="preserve"> тыс. руб. </w:t>
      </w:r>
      <w:r w:rsidRPr="00D5473D">
        <w:rPr>
          <w:noProof/>
          <w:snapToGrid w:val="0"/>
          <w:sz w:val="28"/>
          <w:szCs w:val="28"/>
        </w:rPr>
        <w:t>(85000</w:t>
      </w:r>
      <w:r w:rsidRPr="00D5473D">
        <w:rPr>
          <w:snapToGrid w:val="0"/>
          <w:sz w:val="28"/>
          <w:szCs w:val="28"/>
        </w:rPr>
        <w:t xml:space="preserve"> тыс. </w:t>
      </w:r>
      <w:bookmarkStart w:id="55" w:name="OCRUncertain708"/>
      <w:r w:rsidRPr="00D5473D">
        <w:rPr>
          <w:snapToGrid w:val="0"/>
          <w:sz w:val="28"/>
          <w:szCs w:val="28"/>
        </w:rPr>
        <w:t>руб,),</w:t>
      </w:r>
      <w:bookmarkEnd w:id="55"/>
      <w:r w:rsidRPr="00D5473D">
        <w:rPr>
          <w:snapToGrid w:val="0"/>
          <w:sz w:val="28"/>
          <w:szCs w:val="28"/>
        </w:rPr>
        <w:t xml:space="preserve"> </w:t>
      </w:r>
      <w:bookmarkStart w:id="56" w:name="OCRUncertain709"/>
      <w:r w:rsidRPr="00D5473D">
        <w:rPr>
          <w:snapToGrid w:val="0"/>
          <w:sz w:val="28"/>
          <w:szCs w:val="28"/>
        </w:rPr>
        <w:t>т</w:t>
      </w:r>
      <w:bookmarkEnd w:id="56"/>
      <w:r w:rsidRPr="00D5473D">
        <w:rPr>
          <w:snapToGrid w:val="0"/>
          <w:sz w:val="28"/>
          <w:szCs w:val="28"/>
        </w:rPr>
        <w:t>о в ак</w:t>
      </w:r>
      <w:bookmarkStart w:id="57" w:name="OCRUncertain710"/>
      <w:r w:rsidRPr="00D5473D">
        <w:rPr>
          <w:snapToGrid w:val="0"/>
          <w:sz w:val="28"/>
          <w:szCs w:val="28"/>
        </w:rPr>
        <w:t>т</w:t>
      </w:r>
      <w:bookmarkEnd w:id="57"/>
      <w:r w:rsidRPr="00D5473D">
        <w:rPr>
          <w:snapToGrid w:val="0"/>
          <w:sz w:val="28"/>
          <w:szCs w:val="28"/>
        </w:rPr>
        <w:t>иве баланса должно быть отражено</w:t>
      </w:r>
      <w:r w:rsidRPr="00D5473D">
        <w:rPr>
          <w:noProof/>
          <w:snapToGrid w:val="0"/>
          <w:sz w:val="28"/>
          <w:szCs w:val="28"/>
        </w:rPr>
        <w:t xml:space="preserve"> 5000</w:t>
      </w:r>
      <w:r w:rsidRPr="00D5473D">
        <w:rPr>
          <w:snapToGrid w:val="0"/>
          <w:sz w:val="28"/>
          <w:szCs w:val="28"/>
        </w:rPr>
        <w:t xml:space="preserve"> тыс. руб., а в пассиве</w:t>
      </w:r>
      <w:r w:rsidRPr="00D5473D">
        <w:rPr>
          <w:noProof/>
          <w:snapToGrid w:val="0"/>
          <w:sz w:val="28"/>
          <w:szCs w:val="28"/>
        </w:rPr>
        <w:t xml:space="preserve"> — 85000</w:t>
      </w:r>
      <w:r w:rsidRPr="00D5473D">
        <w:rPr>
          <w:snapToGrid w:val="0"/>
          <w:sz w:val="28"/>
          <w:szCs w:val="28"/>
        </w:rPr>
        <w:t xml:space="preserve"> тыс. руб. Грубейшей ошибкой будет отра</w:t>
      </w:r>
      <w:r w:rsidRPr="00D5473D">
        <w:rPr>
          <w:snapToGrid w:val="0"/>
          <w:sz w:val="28"/>
          <w:szCs w:val="28"/>
        </w:rPr>
        <w:softHyphen/>
        <w:t xml:space="preserve">жение в </w:t>
      </w:r>
      <w:bookmarkStart w:id="58" w:name="OCRUncertain711"/>
      <w:r w:rsidRPr="00D5473D">
        <w:rPr>
          <w:snapToGrid w:val="0"/>
          <w:sz w:val="28"/>
          <w:szCs w:val="28"/>
        </w:rPr>
        <w:t>п</w:t>
      </w:r>
      <w:bookmarkEnd w:id="58"/>
      <w:r w:rsidRPr="00D5473D">
        <w:rPr>
          <w:snapToGrid w:val="0"/>
          <w:sz w:val="28"/>
          <w:szCs w:val="28"/>
        </w:rPr>
        <w:t>ассиве бала</w:t>
      </w:r>
      <w:bookmarkStart w:id="59" w:name="OCRUncertain712"/>
      <w:r w:rsidRPr="00D5473D">
        <w:rPr>
          <w:snapToGrid w:val="0"/>
          <w:sz w:val="28"/>
          <w:szCs w:val="28"/>
        </w:rPr>
        <w:t>н</w:t>
      </w:r>
      <w:bookmarkEnd w:id="59"/>
      <w:r w:rsidRPr="00D5473D">
        <w:rPr>
          <w:snapToGrid w:val="0"/>
          <w:sz w:val="28"/>
          <w:szCs w:val="28"/>
        </w:rPr>
        <w:t>са свернутого сальдо по счету</w:t>
      </w:r>
      <w:r w:rsidRPr="00D5473D">
        <w:rPr>
          <w:noProof/>
          <w:snapToGrid w:val="0"/>
          <w:sz w:val="28"/>
          <w:szCs w:val="28"/>
        </w:rPr>
        <w:t xml:space="preserve"> 68 - 80000</w:t>
      </w:r>
      <w:r w:rsidRPr="00D5473D">
        <w:rPr>
          <w:snapToGrid w:val="0"/>
          <w:sz w:val="28"/>
          <w:szCs w:val="28"/>
        </w:rPr>
        <w:t xml:space="preserve"> тыс. руб.</w:t>
      </w:r>
      <w:r w:rsidRPr="00D5473D">
        <w:rPr>
          <w:noProof/>
          <w:snapToGrid w:val="0"/>
          <w:sz w:val="28"/>
          <w:szCs w:val="28"/>
        </w:rPr>
        <w:t xml:space="preserve"> (85000- 5000).</w:t>
      </w:r>
      <w:r w:rsidRPr="00D5473D">
        <w:rPr>
          <w:snapToGrid w:val="0"/>
          <w:sz w:val="28"/>
          <w:szCs w:val="28"/>
        </w:rPr>
        <w:t xml:space="preserve"> При </w:t>
      </w:r>
      <w:bookmarkStart w:id="60" w:name="OCRUncertain713"/>
      <w:r w:rsidRPr="00D5473D">
        <w:rPr>
          <w:snapToGrid w:val="0"/>
          <w:sz w:val="28"/>
          <w:szCs w:val="28"/>
        </w:rPr>
        <w:t>э</w:t>
      </w:r>
      <w:bookmarkEnd w:id="60"/>
      <w:r w:rsidRPr="00D5473D">
        <w:rPr>
          <w:snapToGrid w:val="0"/>
          <w:sz w:val="28"/>
          <w:szCs w:val="28"/>
        </w:rPr>
        <w:t>том следует помнить, что в балансе задолжен</w:t>
      </w:r>
      <w:r w:rsidRPr="00D5473D">
        <w:rPr>
          <w:snapToGrid w:val="0"/>
          <w:sz w:val="28"/>
          <w:szCs w:val="28"/>
        </w:rPr>
        <w:softHyphen/>
        <w:t>ности по счету</w:t>
      </w:r>
      <w:r w:rsidRPr="00D5473D">
        <w:rPr>
          <w:noProof/>
          <w:snapToGrid w:val="0"/>
          <w:sz w:val="28"/>
          <w:szCs w:val="28"/>
        </w:rPr>
        <w:t xml:space="preserve"> 68</w:t>
      </w:r>
      <w:r w:rsidRPr="00D5473D">
        <w:rPr>
          <w:snapToGrid w:val="0"/>
          <w:sz w:val="28"/>
          <w:szCs w:val="28"/>
        </w:rPr>
        <w:t xml:space="preserve"> должны быть отражены в суммах, согласованных с налоговым орга</w:t>
      </w:r>
      <w:bookmarkStart w:id="61" w:name="OCRUncertain714"/>
      <w:r w:rsidRPr="00D5473D">
        <w:rPr>
          <w:snapToGrid w:val="0"/>
          <w:sz w:val="28"/>
          <w:szCs w:val="28"/>
        </w:rPr>
        <w:t>н</w:t>
      </w:r>
      <w:bookmarkEnd w:id="61"/>
      <w:r w:rsidRPr="00D5473D">
        <w:rPr>
          <w:snapToGrid w:val="0"/>
          <w:sz w:val="28"/>
          <w:szCs w:val="28"/>
        </w:rPr>
        <w:t xml:space="preserve">ом, для чего необходимо </w:t>
      </w:r>
      <w:r w:rsidR="001406EE">
        <w:rPr>
          <w:snapToGrid w:val="0"/>
          <w:sz w:val="28"/>
          <w:szCs w:val="28"/>
        </w:rPr>
        <w:t>произвести сверку</w:t>
      </w:r>
      <w:r w:rsidRPr="00D5473D">
        <w:rPr>
          <w:snapToGrid w:val="0"/>
          <w:sz w:val="28"/>
          <w:szCs w:val="28"/>
        </w:rPr>
        <w:t xml:space="preserve"> взаимны</w:t>
      </w:r>
      <w:r w:rsidR="001406EE">
        <w:rPr>
          <w:snapToGrid w:val="0"/>
          <w:sz w:val="28"/>
          <w:szCs w:val="28"/>
        </w:rPr>
        <w:t>х</w:t>
      </w:r>
      <w:r w:rsidRPr="00D5473D">
        <w:rPr>
          <w:snapToGrid w:val="0"/>
          <w:sz w:val="28"/>
          <w:szCs w:val="28"/>
        </w:rPr>
        <w:t xml:space="preserve"> расче</w:t>
      </w:r>
      <w:bookmarkStart w:id="62" w:name="OCRUncertain715"/>
      <w:r w:rsidRPr="00D5473D">
        <w:rPr>
          <w:snapToGrid w:val="0"/>
          <w:sz w:val="28"/>
          <w:szCs w:val="28"/>
        </w:rPr>
        <w:t>т</w:t>
      </w:r>
      <w:bookmarkEnd w:id="62"/>
      <w:r w:rsidR="001406EE">
        <w:rPr>
          <w:snapToGrid w:val="0"/>
          <w:sz w:val="28"/>
          <w:szCs w:val="28"/>
        </w:rPr>
        <w:t>ов</w:t>
      </w:r>
      <w:r w:rsidRPr="00D5473D">
        <w:rPr>
          <w:snapToGrid w:val="0"/>
          <w:sz w:val="28"/>
          <w:szCs w:val="28"/>
        </w:rPr>
        <w:t>.</w:t>
      </w:r>
    </w:p>
    <w:p w:rsidR="00A40961" w:rsidRPr="00386217" w:rsidRDefault="00A40961" w:rsidP="00B01FE1">
      <w:pPr>
        <w:widowControl w:val="0"/>
        <w:spacing w:line="360" w:lineRule="auto"/>
        <w:ind w:firstLine="240"/>
        <w:jc w:val="both"/>
        <w:rPr>
          <w:snapToGrid w:val="0"/>
          <w:sz w:val="28"/>
          <w:szCs w:val="28"/>
        </w:rPr>
      </w:pPr>
      <w:r w:rsidRPr="00386217">
        <w:rPr>
          <w:snapToGrid w:val="0"/>
          <w:sz w:val="28"/>
          <w:szCs w:val="28"/>
        </w:rPr>
        <w:t>Общие т</w:t>
      </w:r>
      <w:bookmarkStart w:id="63" w:name="OCRUncertain716"/>
      <w:r w:rsidRPr="00386217">
        <w:rPr>
          <w:snapToGrid w:val="0"/>
          <w:sz w:val="28"/>
          <w:szCs w:val="28"/>
        </w:rPr>
        <w:t>ребо</w:t>
      </w:r>
      <w:bookmarkEnd w:id="63"/>
      <w:r w:rsidRPr="00386217">
        <w:rPr>
          <w:snapToGrid w:val="0"/>
          <w:sz w:val="28"/>
          <w:szCs w:val="28"/>
        </w:rPr>
        <w:t>ван</w:t>
      </w:r>
      <w:bookmarkStart w:id="64" w:name="OCRUncertain717"/>
      <w:r w:rsidRPr="00386217">
        <w:rPr>
          <w:snapToGrid w:val="0"/>
          <w:sz w:val="28"/>
          <w:szCs w:val="28"/>
        </w:rPr>
        <w:t>ия</w:t>
      </w:r>
      <w:bookmarkEnd w:id="64"/>
      <w:r w:rsidRPr="00386217">
        <w:rPr>
          <w:snapToGrid w:val="0"/>
          <w:sz w:val="28"/>
          <w:szCs w:val="28"/>
        </w:rPr>
        <w:t xml:space="preserve"> к расчета</w:t>
      </w:r>
      <w:bookmarkStart w:id="65" w:name="OCRUncertain718"/>
      <w:r w:rsidRPr="00386217">
        <w:rPr>
          <w:snapToGrid w:val="0"/>
          <w:sz w:val="28"/>
          <w:szCs w:val="28"/>
        </w:rPr>
        <w:t>м</w:t>
      </w:r>
      <w:bookmarkEnd w:id="65"/>
      <w:r w:rsidRPr="00386217">
        <w:rPr>
          <w:snapToGrid w:val="0"/>
          <w:sz w:val="28"/>
          <w:szCs w:val="28"/>
        </w:rPr>
        <w:t xml:space="preserve"> с бю</w:t>
      </w:r>
      <w:bookmarkStart w:id="66" w:name="OCRUncertain719"/>
      <w:r w:rsidRPr="00386217">
        <w:rPr>
          <w:snapToGrid w:val="0"/>
          <w:sz w:val="28"/>
          <w:szCs w:val="28"/>
        </w:rPr>
        <w:t>д</w:t>
      </w:r>
      <w:bookmarkEnd w:id="66"/>
      <w:r w:rsidRPr="00386217">
        <w:rPr>
          <w:snapToGrid w:val="0"/>
          <w:sz w:val="28"/>
          <w:szCs w:val="28"/>
        </w:rPr>
        <w:t>жет</w:t>
      </w:r>
      <w:bookmarkStart w:id="67" w:name="OCRUncertain720"/>
      <w:r w:rsidRPr="00386217">
        <w:rPr>
          <w:snapToGrid w:val="0"/>
          <w:sz w:val="28"/>
          <w:szCs w:val="28"/>
        </w:rPr>
        <w:t>а</w:t>
      </w:r>
      <w:bookmarkEnd w:id="67"/>
      <w:r w:rsidRPr="00386217">
        <w:rPr>
          <w:snapToGrid w:val="0"/>
          <w:sz w:val="28"/>
          <w:szCs w:val="28"/>
        </w:rPr>
        <w:t>м по нал</w:t>
      </w:r>
      <w:bookmarkStart w:id="68" w:name="OCRUncertain721"/>
      <w:r w:rsidRPr="00386217">
        <w:rPr>
          <w:snapToGrid w:val="0"/>
          <w:sz w:val="28"/>
          <w:szCs w:val="28"/>
        </w:rPr>
        <w:t>о</w:t>
      </w:r>
      <w:bookmarkEnd w:id="68"/>
      <w:r w:rsidRPr="00386217">
        <w:rPr>
          <w:snapToGrid w:val="0"/>
          <w:sz w:val="28"/>
          <w:szCs w:val="28"/>
        </w:rPr>
        <w:t xml:space="preserve">гам и сборам. В зависимости </w:t>
      </w:r>
      <w:r w:rsidR="00DC4F4F" w:rsidRPr="00386217">
        <w:rPr>
          <w:snapToGrid w:val="0"/>
          <w:sz w:val="28"/>
          <w:szCs w:val="28"/>
        </w:rPr>
        <w:t>от источников, за счет которых организации</w:t>
      </w:r>
      <w:r w:rsidRPr="00386217">
        <w:rPr>
          <w:snapToGrid w:val="0"/>
          <w:sz w:val="28"/>
          <w:szCs w:val="28"/>
        </w:rPr>
        <w:t xml:space="preserve"> уплачивают налоги (дебет счета</w:t>
      </w:r>
      <w:r w:rsidRPr="00386217">
        <w:rPr>
          <w:noProof/>
          <w:snapToGrid w:val="0"/>
          <w:sz w:val="28"/>
          <w:szCs w:val="28"/>
        </w:rPr>
        <w:t xml:space="preserve"> 68,</w:t>
      </w:r>
      <w:r w:rsidRPr="00386217">
        <w:rPr>
          <w:snapToGrid w:val="0"/>
          <w:sz w:val="28"/>
          <w:szCs w:val="28"/>
        </w:rPr>
        <w:t xml:space="preserve"> кредит счетов</w:t>
      </w:r>
      <w:r w:rsidRPr="00386217">
        <w:rPr>
          <w:noProof/>
          <w:snapToGrid w:val="0"/>
          <w:sz w:val="28"/>
          <w:szCs w:val="28"/>
        </w:rPr>
        <w:t xml:space="preserve"> 51, 52),</w:t>
      </w:r>
      <w:r w:rsidRPr="00386217">
        <w:rPr>
          <w:snapToGrid w:val="0"/>
          <w:sz w:val="28"/>
          <w:szCs w:val="28"/>
        </w:rPr>
        <w:t xml:space="preserve"> различают нало</w:t>
      </w:r>
      <w:r w:rsidRPr="00386217">
        <w:rPr>
          <w:snapToGrid w:val="0"/>
          <w:sz w:val="28"/>
          <w:szCs w:val="28"/>
        </w:rPr>
        <w:softHyphen/>
        <w:t>ги и сборы:</w:t>
      </w:r>
    </w:p>
    <w:p w:rsidR="00A40961" w:rsidRPr="00386217" w:rsidRDefault="00A40961" w:rsidP="00B01FE1">
      <w:pPr>
        <w:widowControl w:val="0"/>
        <w:numPr>
          <w:ilvl w:val="0"/>
          <w:numId w:val="11"/>
        </w:numPr>
        <w:tabs>
          <w:tab w:val="clear" w:pos="360"/>
          <w:tab w:val="num" w:pos="600"/>
        </w:tabs>
        <w:spacing w:line="360" w:lineRule="auto"/>
        <w:ind w:left="600"/>
        <w:jc w:val="both"/>
        <w:rPr>
          <w:snapToGrid w:val="0"/>
          <w:sz w:val="28"/>
          <w:szCs w:val="28"/>
        </w:rPr>
      </w:pPr>
      <w:r w:rsidRPr="00386217">
        <w:rPr>
          <w:snapToGrid w:val="0"/>
          <w:sz w:val="28"/>
          <w:szCs w:val="28"/>
        </w:rPr>
        <w:t>уплачиваемые потр</w:t>
      </w:r>
      <w:bookmarkStart w:id="69" w:name="OCRUncertain722"/>
      <w:r w:rsidRPr="00386217">
        <w:rPr>
          <w:snapToGrid w:val="0"/>
          <w:sz w:val="28"/>
          <w:szCs w:val="28"/>
        </w:rPr>
        <w:t>е</w:t>
      </w:r>
      <w:bookmarkEnd w:id="69"/>
      <w:r w:rsidRPr="00386217">
        <w:rPr>
          <w:snapToGrid w:val="0"/>
          <w:sz w:val="28"/>
          <w:szCs w:val="28"/>
        </w:rPr>
        <w:t>бит</w:t>
      </w:r>
      <w:bookmarkStart w:id="70" w:name="OCRUncertain723"/>
      <w:r w:rsidRPr="00386217">
        <w:rPr>
          <w:snapToGrid w:val="0"/>
          <w:sz w:val="28"/>
          <w:szCs w:val="28"/>
        </w:rPr>
        <w:t>е</w:t>
      </w:r>
      <w:bookmarkEnd w:id="70"/>
      <w:r w:rsidRPr="00386217">
        <w:rPr>
          <w:snapToGrid w:val="0"/>
          <w:sz w:val="28"/>
          <w:szCs w:val="28"/>
        </w:rPr>
        <w:t>лями продукции, ра</w:t>
      </w:r>
      <w:r w:rsidRPr="00386217">
        <w:rPr>
          <w:snapToGrid w:val="0"/>
          <w:sz w:val="28"/>
          <w:szCs w:val="28"/>
        </w:rPr>
        <w:softHyphen/>
        <w:t>бот, услуг (дебет счета</w:t>
      </w:r>
      <w:r w:rsidRPr="00386217">
        <w:rPr>
          <w:noProof/>
          <w:snapToGrid w:val="0"/>
          <w:sz w:val="28"/>
          <w:szCs w:val="28"/>
        </w:rPr>
        <w:t xml:space="preserve"> </w:t>
      </w:r>
      <w:r w:rsidR="00386217">
        <w:rPr>
          <w:noProof/>
          <w:snapToGrid w:val="0"/>
          <w:sz w:val="28"/>
          <w:szCs w:val="28"/>
        </w:rPr>
        <w:t>90</w:t>
      </w:r>
      <w:r w:rsidRPr="00386217">
        <w:rPr>
          <w:noProof/>
          <w:snapToGrid w:val="0"/>
          <w:sz w:val="28"/>
          <w:szCs w:val="28"/>
        </w:rPr>
        <w:t>,</w:t>
      </w:r>
      <w:r w:rsidRPr="00386217">
        <w:rPr>
          <w:snapToGrid w:val="0"/>
          <w:sz w:val="28"/>
          <w:szCs w:val="28"/>
        </w:rPr>
        <w:t xml:space="preserve"> кредит счета</w:t>
      </w:r>
      <w:r w:rsidRPr="00386217">
        <w:rPr>
          <w:noProof/>
          <w:snapToGrid w:val="0"/>
          <w:sz w:val="28"/>
          <w:szCs w:val="28"/>
        </w:rPr>
        <w:t xml:space="preserve"> 68) —</w:t>
      </w:r>
      <w:r w:rsidRPr="00386217">
        <w:rPr>
          <w:snapToGrid w:val="0"/>
          <w:sz w:val="28"/>
          <w:szCs w:val="28"/>
        </w:rPr>
        <w:t xml:space="preserve"> НДС и </w:t>
      </w:r>
      <w:bookmarkStart w:id="71" w:name="OCRUncertain724"/>
      <w:r w:rsidRPr="00386217">
        <w:rPr>
          <w:snapToGrid w:val="0"/>
          <w:sz w:val="28"/>
          <w:szCs w:val="28"/>
        </w:rPr>
        <w:t>ак</w:t>
      </w:r>
      <w:bookmarkEnd w:id="71"/>
      <w:r w:rsidRPr="00386217">
        <w:rPr>
          <w:snapToGrid w:val="0"/>
          <w:sz w:val="28"/>
          <w:szCs w:val="28"/>
        </w:rPr>
        <w:t>цизы.</w:t>
      </w:r>
    </w:p>
    <w:p w:rsidR="00A40961" w:rsidRPr="00386217" w:rsidRDefault="00A40961" w:rsidP="00B01FE1">
      <w:pPr>
        <w:widowControl w:val="0"/>
        <w:numPr>
          <w:ilvl w:val="0"/>
          <w:numId w:val="11"/>
        </w:numPr>
        <w:tabs>
          <w:tab w:val="clear" w:pos="360"/>
          <w:tab w:val="num" w:pos="600"/>
        </w:tabs>
        <w:spacing w:line="360" w:lineRule="auto"/>
        <w:ind w:left="600"/>
        <w:jc w:val="both"/>
        <w:rPr>
          <w:noProof/>
          <w:snapToGrid w:val="0"/>
          <w:sz w:val="28"/>
          <w:szCs w:val="28"/>
        </w:rPr>
      </w:pPr>
      <w:r w:rsidRPr="00386217">
        <w:rPr>
          <w:snapToGrid w:val="0"/>
          <w:sz w:val="28"/>
          <w:szCs w:val="28"/>
        </w:rPr>
        <w:t>включаемые в себестоимость продукции, ра</w:t>
      </w:r>
      <w:r w:rsidRPr="00386217">
        <w:rPr>
          <w:snapToGrid w:val="0"/>
          <w:sz w:val="28"/>
          <w:szCs w:val="28"/>
        </w:rPr>
        <w:softHyphen/>
        <w:t>бот, услуг (деб</w:t>
      </w:r>
      <w:bookmarkStart w:id="72" w:name="OCRUncertain725"/>
      <w:r w:rsidRPr="00386217">
        <w:rPr>
          <w:snapToGrid w:val="0"/>
          <w:sz w:val="28"/>
          <w:szCs w:val="28"/>
        </w:rPr>
        <w:t>е</w:t>
      </w:r>
      <w:bookmarkEnd w:id="72"/>
      <w:r w:rsidRPr="00386217">
        <w:rPr>
          <w:snapToGrid w:val="0"/>
          <w:sz w:val="28"/>
          <w:szCs w:val="28"/>
        </w:rPr>
        <w:t>т сч</w:t>
      </w:r>
      <w:bookmarkStart w:id="73" w:name="OCRUncertain726"/>
      <w:r w:rsidRPr="00386217">
        <w:rPr>
          <w:snapToGrid w:val="0"/>
          <w:sz w:val="28"/>
          <w:szCs w:val="28"/>
        </w:rPr>
        <w:t>е</w:t>
      </w:r>
      <w:bookmarkEnd w:id="73"/>
      <w:r w:rsidRPr="00386217">
        <w:rPr>
          <w:snapToGrid w:val="0"/>
          <w:sz w:val="28"/>
          <w:szCs w:val="28"/>
        </w:rPr>
        <w:t>тов</w:t>
      </w:r>
      <w:r w:rsidR="00386217">
        <w:rPr>
          <w:noProof/>
          <w:snapToGrid w:val="0"/>
          <w:sz w:val="28"/>
          <w:szCs w:val="28"/>
        </w:rPr>
        <w:t xml:space="preserve"> 08, 20. 23, 25, 26,</w:t>
      </w:r>
      <w:r w:rsidRPr="00386217">
        <w:rPr>
          <w:noProof/>
          <w:snapToGrid w:val="0"/>
          <w:sz w:val="28"/>
          <w:szCs w:val="28"/>
        </w:rPr>
        <w:t xml:space="preserve"> </w:t>
      </w:r>
      <w:r w:rsidRPr="00386217">
        <w:rPr>
          <w:snapToGrid w:val="0"/>
          <w:sz w:val="28"/>
          <w:szCs w:val="28"/>
        </w:rPr>
        <w:t>кредит счета</w:t>
      </w:r>
      <w:r w:rsidRPr="00386217">
        <w:rPr>
          <w:noProof/>
          <w:snapToGrid w:val="0"/>
          <w:sz w:val="28"/>
          <w:szCs w:val="28"/>
        </w:rPr>
        <w:t xml:space="preserve"> 68) —</w:t>
      </w:r>
      <w:r w:rsidRPr="00386217">
        <w:rPr>
          <w:snapToGrid w:val="0"/>
          <w:sz w:val="28"/>
          <w:szCs w:val="28"/>
        </w:rPr>
        <w:t xml:space="preserve"> </w:t>
      </w:r>
      <w:bookmarkStart w:id="74" w:name="OCRUncertain727"/>
      <w:r w:rsidRPr="00386217">
        <w:rPr>
          <w:snapToGrid w:val="0"/>
          <w:sz w:val="28"/>
          <w:szCs w:val="28"/>
        </w:rPr>
        <w:t>тра</w:t>
      </w:r>
      <w:bookmarkEnd w:id="74"/>
      <w:r w:rsidRPr="00386217">
        <w:rPr>
          <w:snapToGrid w:val="0"/>
          <w:sz w:val="28"/>
          <w:szCs w:val="28"/>
        </w:rPr>
        <w:t>н</w:t>
      </w:r>
      <w:bookmarkStart w:id="75" w:name="OCRUncertain728"/>
      <w:r w:rsidRPr="00386217">
        <w:rPr>
          <w:snapToGrid w:val="0"/>
          <w:sz w:val="28"/>
          <w:szCs w:val="28"/>
        </w:rPr>
        <w:t>спорт</w:t>
      </w:r>
      <w:bookmarkEnd w:id="75"/>
      <w:r w:rsidRPr="00386217">
        <w:rPr>
          <w:snapToGrid w:val="0"/>
          <w:sz w:val="28"/>
          <w:szCs w:val="28"/>
        </w:rPr>
        <w:t>н</w:t>
      </w:r>
      <w:bookmarkStart w:id="76" w:name="OCRUncertain729"/>
      <w:r w:rsidRPr="00386217">
        <w:rPr>
          <w:snapToGrid w:val="0"/>
          <w:sz w:val="28"/>
          <w:szCs w:val="28"/>
        </w:rPr>
        <w:t>ый</w:t>
      </w:r>
      <w:bookmarkEnd w:id="76"/>
      <w:r w:rsidRPr="00386217">
        <w:rPr>
          <w:snapToGrid w:val="0"/>
          <w:sz w:val="28"/>
          <w:szCs w:val="28"/>
        </w:rPr>
        <w:t xml:space="preserve"> </w:t>
      </w:r>
      <w:bookmarkStart w:id="77" w:name="OCRUncertain730"/>
      <w:r w:rsidRPr="00386217">
        <w:rPr>
          <w:snapToGrid w:val="0"/>
          <w:sz w:val="28"/>
          <w:szCs w:val="28"/>
        </w:rPr>
        <w:t>н</w:t>
      </w:r>
      <w:bookmarkEnd w:id="77"/>
      <w:r w:rsidRPr="00386217">
        <w:rPr>
          <w:snapToGrid w:val="0"/>
          <w:sz w:val="28"/>
          <w:szCs w:val="28"/>
        </w:rPr>
        <w:t xml:space="preserve">алог, </w:t>
      </w:r>
      <w:bookmarkStart w:id="78" w:name="OCRUncertain731"/>
      <w:r w:rsidRPr="00386217">
        <w:rPr>
          <w:snapToGrid w:val="0"/>
          <w:sz w:val="28"/>
          <w:szCs w:val="28"/>
        </w:rPr>
        <w:t>зем</w:t>
      </w:r>
      <w:bookmarkEnd w:id="78"/>
      <w:r w:rsidRPr="00386217">
        <w:rPr>
          <w:snapToGrid w:val="0"/>
          <w:sz w:val="28"/>
          <w:szCs w:val="28"/>
        </w:rPr>
        <w:t>е</w:t>
      </w:r>
      <w:bookmarkStart w:id="79" w:name="OCRUncertain732"/>
      <w:r w:rsidRPr="00386217">
        <w:rPr>
          <w:snapToGrid w:val="0"/>
          <w:sz w:val="28"/>
          <w:szCs w:val="28"/>
        </w:rPr>
        <w:t>ль</w:t>
      </w:r>
      <w:r w:rsidRPr="00386217">
        <w:rPr>
          <w:snapToGrid w:val="0"/>
          <w:sz w:val="28"/>
          <w:szCs w:val="28"/>
        </w:rPr>
        <w:softHyphen/>
        <w:t>ная</w:t>
      </w:r>
      <w:bookmarkEnd w:id="79"/>
      <w:r w:rsidRPr="00386217">
        <w:rPr>
          <w:snapToGrid w:val="0"/>
          <w:sz w:val="28"/>
          <w:szCs w:val="28"/>
        </w:rPr>
        <w:t xml:space="preserve"> пошлина, таможе</w:t>
      </w:r>
      <w:bookmarkStart w:id="80" w:name="OCRUncertain733"/>
      <w:r w:rsidRPr="00386217">
        <w:rPr>
          <w:snapToGrid w:val="0"/>
          <w:sz w:val="28"/>
          <w:szCs w:val="28"/>
        </w:rPr>
        <w:t>н</w:t>
      </w:r>
      <w:bookmarkEnd w:id="80"/>
      <w:r w:rsidRPr="00386217">
        <w:rPr>
          <w:snapToGrid w:val="0"/>
          <w:sz w:val="28"/>
          <w:szCs w:val="28"/>
        </w:rPr>
        <w:t>ная пошлина</w:t>
      </w:r>
      <w:bookmarkStart w:id="81" w:name="OCRUncertain734"/>
      <w:r w:rsidRPr="00386217">
        <w:rPr>
          <w:snapToGrid w:val="0"/>
          <w:sz w:val="28"/>
          <w:szCs w:val="28"/>
        </w:rPr>
        <w:t>,</w:t>
      </w:r>
      <w:bookmarkEnd w:id="81"/>
      <w:r w:rsidRPr="00386217">
        <w:rPr>
          <w:snapToGrid w:val="0"/>
          <w:sz w:val="28"/>
          <w:szCs w:val="28"/>
        </w:rPr>
        <w:t xml:space="preserve"> </w:t>
      </w:r>
      <w:bookmarkStart w:id="82" w:name="OCRUncertain735"/>
      <w:r w:rsidRPr="00386217">
        <w:rPr>
          <w:snapToGrid w:val="0"/>
          <w:sz w:val="28"/>
          <w:szCs w:val="28"/>
        </w:rPr>
        <w:t>аре</w:t>
      </w:r>
      <w:bookmarkEnd w:id="82"/>
      <w:r w:rsidRPr="00386217">
        <w:rPr>
          <w:snapToGrid w:val="0"/>
          <w:sz w:val="28"/>
          <w:szCs w:val="28"/>
        </w:rPr>
        <w:t>н</w:t>
      </w:r>
      <w:bookmarkStart w:id="83" w:name="OCRUncertain736"/>
      <w:r w:rsidRPr="00386217">
        <w:rPr>
          <w:snapToGrid w:val="0"/>
          <w:sz w:val="28"/>
          <w:szCs w:val="28"/>
        </w:rPr>
        <w:t>д</w:t>
      </w:r>
      <w:bookmarkEnd w:id="83"/>
      <w:r w:rsidRPr="00386217">
        <w:rPr>
          <w:snapToGrid w:val="0"/>
          <w:sz w:val="28"/>
          <w:szCs w:val="28"/>
        </w:rPr>
        <w:t>н</w:t>
      </w:r>
      <w:bookmarkStart w:id="84" w:name="OCRUncertain737"/>
      <w:r w:rsidRPr="00386217">
        <w:rPr>
          <w:snapToGrid w:val="0"/>
          <w:sz w:val="28"/>
          <w:szCs w:val="28"/>
        </w:rPr>
        <w:t>ая</w:t>
      </w:r>
      <w:bookmarkEnd w:id="84"/>
      <w:r w:rsidRPr="00386217">
        <w:rPr>
          <w:snapToGrid w:val="0"/>
          <w:sz w:val="28"/>
          <w:szCs w:val="28"/>
        </w:rPr>
        <w:t xml:space="preserve"> пла</w:t>
      </w:r>
      <w:r w:rsidRPr="00386217">
        <w:rPr>
          <w:snapToGrid w:val="0"/>
          <w:sz w:val="28"/>
          <w:szCs w:val="28"/>
        </w:rPr>
        <w:softHyphen/>
        <w:t xml:space="preserve">та за </w:t>
      </w:r>
      <w:bookmarkStart w:id="85" w:name="OCRUncertain738"/>
      <w:r w:rsidRPr="00386217">
        <w:rPr>
          <w:snapToGrid w:val="0"/>
          <w:sz w:val="28"/>
          <w:szCs w:val="28"/>
        </w:rPr>
        <w:t>з</w:t>
      </w:r>
      <w:bookmarkEnd w:id="85"/>
      <w:r w:rsidRPr="00386217">
        <w:rPr>
          <w:snapToGrid w:val="0"/>
          <w:sz w:val="28"/>
          <w:szCs w:val="28"/>
        </w:rPr>
        <w:t>емлю, налог на во</w:t>
      </w:r>
      <w:bookmarkStart w:id="86" w:name="OCRUncertain739"/>
      <w:r w:rsidRPr="00386217">
        <w:rPr>
          <w:snapToGrid w:val="0"/>
          <w:sz w:val="28"/>
          <w:szCs w:val="28"/>
        </w:rPr>
        <w:t>д</w:t>
      </w:r>
      <w:bookmarkEnd w:id="86"/>
      <w:r w:rsidRPr="00386217">
        <w:rPr>
          <w:snapToGrid w:val="0"/>
          <w:sz w:val="28"/>
          <w:szCs w:val="28"/>
        </w:rPr>
        <w:t>у;</w:t>
      </w:r>
      <w:bookmarkStart w:id="87" w:name="OCRUncertain740"/>
    </w:p>
    <w:p w:rsidR="00A40961" w:rsidRPr="00386217" w:rsidRDefault="00A40961" w:rsidP="00B01FE1">
      <w:pPr>
        <w:widowControl w:val="0"/>
        <w:numPr>
          <w:ilvl w:val="0"/>
          <w:numId w:val="11"/>
        </w:numPr>
        <w:tabs>
          <w:tab w:val="clear" w:pos="360"/>
          <w:tab w:val="num" w:pos="600"/>
        </w:tabs>
        <w:spacing w:line="360" w:lineRule="auto"/>
        <w:ind w:left="600"/>
        <w:jc w:val="both"/>
        <w:rPr>
          <w:snapToGrid w:val="0"/>
          <w:sz w:val="28"/>
          <w:szCs w:val="28"/>
        </w:rPr>
      </w:pPr>
      <w:r w:rsidRPr="00386217">
        <w:rPr>
          <w:snapToGrid w:val="0"/>
          <w:sz w:val="28"/>
          <w:szCs w:val="28"/>
        </w:rPr>
        <w:t>уплачи</w:t>
      </w:r>
      <w:bookmarkEnd w:id="87"/>
      <w:r w:rsidRPr="00386217">
        <w:rPr>
          <w:snapToGrid w:val="0"/>
          <w:sz w:val="28"/>
          <w:szCs w:val="28"/>
        </w:rPr>
        <w:t>ва</w:t>
      </w:r>
      <w:bookmarkStart w:id="88" w:name="OCRUncertain741"/>
      <w:r w:rsidRPr="00386217">
        <w:rPr>
          <w:snapToGrid w:val="0"/>
          <w:sz w:val="28"/>
          <w:szCs w:val="28"/>
        </w:rPr>
        <w:t>емые</w:t>
      </w:r>
      <w:bookmarkEnd w:id="88"/>
      <w:r w:rsidRPr="00386217">
        <w:rPr>
          <w:snapToGrid w:val="0"/>
          <w:sz w:val="28"/>
          <w:szCs w:val="28"/>
        </w:rPr>
        <w:t xml:space="preserve"> за счет балансовой пр</w:t>
      </w:r>
      <w:bookmarkStart w:id="89" w:name="OCRUncertain742"/>
      <w:r w:rsidRPr="00386217">
        <w:rPr>
          <w:snapToGrid w:val="0"/>
          <w:sz w:val="28"/>
          <w:szCs w:val="28"/>
        </w:rPr>
        <w:t>и</w:t>
      </w:r>
      <w:bookmarkEnd w:id="89"/>
      <w:r w:rsidRPr="00386217">
        <w:rPr>
          <w:snapToGrid w:val="0"/>
          <w:sz w:val="28"/>
          <w:szCs w:val="28"/>
        </w:rPr>
        <w:t xml:space="preserve">были </w:t>
      </w:r>
      <w:bookmarkStart w:id="90" w:name="OCRUncertain743"/>
      <w:r w:rsidRPr="00386217">
        <w:rPr>
          <w:snapToGrid w:val="0"/>
          <w:sz w:val="28"/>
          <w:szCs w:val="28"/>
        </w:rPr>
        <w:t>(д</w:t>
      </w:r>
      <w:bookmarkEnd w:id="90"/>
      <w:r w:rsidRPr="00386217">
        <w:rPr>
          <w:snapToGrid w:val="0"/>
          <w:sz w:val="28"/>
          <w:szCs w:val="28"/>
        </w:rPr>
        <w:t>е</w:t>
      </w:r>
      <w:bookmarkStart w:id="91" w:name="OCRUncertain744"/>
      <w:r w:rsidRPr="00386217">
        <w:rPr>
          <w:snapToGrid w:val="0"/>
          <w:sz w:val="28"/>
          <w:szCs w:val="28"/>
        </w:rPr>
        <w:t>бет</w:t>
      </w:r>
      <w:bookmarkEnd w:id="91"/>
      <w:r w:rsidRPr="00386217">
        <w:rPr>
          <w:snapToGrid w:val="0"/>
          <w:sz w:val="28"/>
          <w:szCs w:val="28"/>
        </w:rPr>
        <w:t xml:space="preserve"> счета</w:t>
      </w:r>
      <w:r w:rsidRPr="00386217">
        <w:rPr>
          <w:noProof/>
          <w:snapToGrid w:val="0"/>
          <w:sz w:val="28"/>
          <w:szCs w:val="28"/>
        </w:rPr>
        <w:t xml:space="preserve"> </w:t>
      </w:r>
      <w:r w:rsidR="00386217">
        <w:rPr>
          <w:noProof/>
          <w:snapToGrid w:val="0"/>
          <w:sz w:val="28"/>
          <w:szCs w:val="28"/>
        </w:rPr>
        <w:t>91</w:t>
      </w:r>
      <w:r w:rsidRPr="00386217">
        <w:rPr>
          <w:noProof/>
          <w:snapToGrid w:val="0"/>
          <w:sz w:val="28"/>
          <w:szCs w:val="28"/>
        </w:rPr>
        <w:t>,</w:t>
      </w:r>
      <w:r w:rsidRPr="00386217">
        <w:rPr>
          <w:snapToGrid w:val="0"/>
          <w:sz w:val="28"/>
          <w:szCs w:val="28"/>
        </w:rPr>
        <w:t xml:space="preserve"> к</w:t>
      </w:r>
      <w:bookmarkStart w:id="92" w:name="OCRUncertain745"/>
      <w:r w:rsidRPr="00386217">
        <w:rPr>
          <w:snapToGrid w:val="0"/>
          <w:sz w:val="28"/>
          <w:szCs w:val="28"/>
        </w:rPr>
        <w:t>ре</w:t>
      </w:r>
      <w:bookmarkEnd w:id="92"/>
      <w:r w:rsidRPr="00386217">
        <w:rPr>
          <w:snapToGrid w:val="0"/>
          <w:sz w:val="28"/>
          <w:szCs w:val="28"/>
        </w:rPr>
        <w:t>дит сче</w:t>
      </w:r>
      <w:bookmarkStart w:id="93" w:name="OCRUncertain746"/>
      <w:r w:rsidRPr="00386217">
        <w:rPr>
          <w:snapToGrid w:val="0"/>
          <w:sz w:val="28"/>
          <w:szCs w:val="28"/>
        </w:rPr>
        <w:t>т</w:t>
      </w:r>
      <w:bookmarkEnd w:id="93"/>
      <w:r w:rsidRPr="00386217">
        <w:rPr>
          <w:snapToGrid w:val="0"/>
          <w:sz w:val="28"/>
          <w:szCs w:val="28"/>
        </w:rPr>
        <w:t>а</w:t>
      </w:r>
      <w:r w:rsidRPr="00386217">
        <w:rPr>
          <w:noProof/>
          <w:snapToGrid w:val="0"/>
          <w:sz w:val="28"/>
          <w:szCs w:val="28"/>
        </w:rPr>
        <w:t xml:space="preserve"> 68)</w:t>
      </w:r>
      <w:r w:rsidRPr="00386217">
        <w:rPr>
          <w:snapToGrid w:val="0"/>
          <w:sz w:val="28"/>
          <w:szCs w:val="28"/>
        </w:rPr>
        <w:t xml:space="preserve"> до ее нал</w:t>
      </w:r>
      <w:bookmarkStart w:id="94" w:name="OCRUncertain747"/>
      <w:r w:rsidRPr="00386217">
        <w:rPr>
          <w:snapToGrid w:val="0"/>
          <w:sz w:val="28"/>
          <w:szCs w:val="28"/>
        </w:rPr>
        <w:t>о</w:t>
      </w:r>
      <w:r w:rsidRPr="00386217">
        <w:rPr>
          <w:snapToGrid w:val="0"/>
          <w:sz w:val="28"/>
          <w:szCs w:val="28"/>
        </w:rPr>
        <w:softHyphen/>
      </w:r>
      <w:bookmarkEnd w:id="94"/>
      <w:r w:rsidRPr="00386217">
        <w:rPr>
          <w:snapToGrid w:val="0"/>
          <w:sz w:val="28"/>
          <w:szCs w:val="28"/>
        </w:rPr>
        <w:t>гообложения</w:t>
      </w:r>
      <w:r w:rsidRPr="00386217">
        <w:rPr>
          <w:noProof/>
          <w:snapToGrid w:val="0"/>
          <w:sz w:val="28"/>
          <w:szCs w:val="28"/>
        </w:rPr>
        <w:t xml:space="preserve"> —</w:t>
      </w:r>
      <w:r w:rsidRPr="00386217">
        <w:rPr>
          <w:snapToGrid w:val="0"/>
          <w:sz w:val="28"/>
          <w:szCs w:val="28"/>
        </w:rPr>
        <w:t xml:space="preserve"> </w:t>
      </w:r>
      <w:bookmarkStart w:id="95" w:name="OCRUncertain748"/>
      <w:r w:rsidRPr="00386217">
        <w:rPr>
          <w:snapToGrid w:val="0"/>
          <w:sz w:val="28"/>
          <w:szCs w:val="28"/>
        </w:rPr>
        <w:t>н</w:t>
      </w:r>
      <w:bookmarkEnd w:id="95"/>
      <w:r w:rsidRPr="00386217">
        <w:rPr>
          <w:snapToGrid w:val="0"/>
          <w:sz w:val="28"/>
          <w:szCs w:val="28"/>
        </w:rPr>
        <w:t>ал</w:t>
      </w:r>
      <w:bookmarkStart w:id="96" w:name="OCRUncertain749"/>
      <w:r w:rsidRPr="00386217">
        <w:rPr>
          <w:snapToGrid w:val="0"/>
          <w:sz w:val="28"/>
          <w:szCs w:val="28"/>
        </w:rPr>
        <w:t>о</w:t>
      </w:r>
      <w:bookmarkEnd w:id="96"/>
      <w:r w:rsidRPr="00386217">
        <w:rPr>
          <w:snapToGrid w:val="0"/>
          <w:sz w:val="28"/>
          <w:szCs w:val="28"/>
        </w:rPr>
        <w:t>г на и</w:t>
      </w:r>
      <w:bookmarkStart w:id="97" w:name="OCRUncertain750"/>
      <w:r w:rsidRPr="00386217">
        <w:rPr>
          <w:snapToGrid w:val="0"/>
          <w:sz w:val="28"/>
          <w:szCs w:val="28"/>
        </w:rPr>
        <w:t>мущес</w:t>
      </w:r>
      <w:bookmarkEnd w:id="97"/>
      <w:r w:rsidRPr="00386217">
        <w:rPr>
          <w:snapToGrid w:val="0"/>
          <w:sz w:val="28"/>
          <w:szCs w:val="28"/>
        </w:rPr>
        <w:t>тв</w:t>
      </w:r>
      <w:bookmarkStart w:id="98" w:name="OCRUncertain751"/>
      <w:r w:rsidRPr="00386217">
        <w:rPr>
          <w:snapToGrid w:val="0"/>
          <w:sz w:val="28"/>
          <w:szCs w:val="28"/>
        </w:rPr>
        <w:t>о,</w:t>
      </w:r>
      <w:bookmarkEnd w:id="98"/>
      <w:r w:rsidRPr="00386217">
        <w:rPr>
          <w:snapToGrid w:val="0"/>
          <w:sz w:val="28"/>
          <w:szCs w:val="28"/>
        </w:rPr>
        <w:t xml:space="preserve"> на содержа</w:t>
      </w:r>
      <w:r w:rsidRPr="00386217">
        <w:rPr>
          <w:snapToGrid w:val="0"/>
          <w:sz w:val="28"/>
          <w:szCs w:val="28"/>
        </w:rPr>
        <w:softHyphen/>
      </w:r>
      <w:bookmarkStart w:id="99" w:name="OCRUncertain752"/>
      <w:r w:rsidRPr="00386217">
        <w:rPr>
          <w:snapToGrid w:val="0"/>
          <w:sz w:val="28"/>
          <w:szCs w:val="28"/>
        </w:rPr>
        <w:t>н</w:t>
      </w:r>
      <w:bookmarkEnd w:id="99"/>
      <w:r w:rsidRPr="00386217">
        <w:rPr>
          <w:snapToGrid w:val="0"/>
          <w:sz w:val="28"/>
          <w:szCs w:val="28"/>
        </w:rPr>
        <w:t xml:space="preserve">ие жилищного </w:t>
      </w:r>
      <w:bookmarkStart w:id="100" w:name="OCRUncertain753"/>
      <w:r w:rsidRPr="00386217">
        <w:rPr>
          <w:snapToGrid w:val="0"/>
          <w:sz w:val="28"/>
          <w:szCs w:val="28"/>
        </w:rPr>
        <w:t>фо</w:t>
      </w:r>
      <w:bookmarkEnd w:id="100"/>
      <w:r w:rsidRPr="00386217">
        <w:rPr>
          <w:snapToGrid w:val="0"/>
          <w:sz w:val="28"/>
          <w:szCs w:val="28"/>
        </w:rPr>
        <w:t>нда и об</w:t>
      </w:r>
      <w:bookmarkStart w:id="101" w:name="OCRUncertain754"/>
      <w:r w:rsidRPr="00386217">
        <w:rPr>
          <w:snapToGrid w:val="0"/>
          <w:sz w:val="28"/>
          <w:szCs w:val="28"/>
        </w:rPr>
        <w:t>ъ</w:t>
      </w:r>
      <w:bookmarkEnd w:id="101"/>
      <w:r w:rsidRPr="00386217">
        <w:rPr>
          <w:snapToGrid w:val="0"/>
          <w:sz w:val="28"/>
          <w:szCs w:val="28"/>
        </w:rPr>
        <w:t xml:space="preserve">ектов </w:t>
      </w:r>
      <w:bookmarkStart w:id="102" w:name="OCRUncertain755"/>
      <w:r w:rsidRPr="00386217">
        <w:rPr>
          <w:snapToGrid w:val="0"/>
          <w:sz w:val="28"/>
          <w:szCs w:val="28"/>
        </w:rPr>
        <w:t>социал</w:t>
      </w:r>
      <w:bookmarkEnd w:id="102"/>
      <w:r w:rsidRPr="00386217">
        <w:rPr>
          <w:snapToGrid w:val="0"/>
          <w:sz w:val="28"/>
          <w:szCs w:val="28"/>
        </w:rPr>
        <w:t>ьн</w:t>
      </w:r>
      <w:bookmarkStart w:id="103" w:name="OCRUncertain756"/>
      <w:r w:rsidRPr="00386217">
        <w:rPr>
          <w:snapToGrid w:val="0"/>
          <w:sz w:val="28"/>
          <w:szCs w:val="28"/>
        </w:rPr>
        <w:t>о-куль</w:t>
      </w:r>
      <w:r w:rsidRPr="00386217">
        <w:rPr>
          <w:snapToGrid w:val="0"/>
          <w:sz w:val="28"/>
          <w:szCs w:val="28"/>
        </w:rPr>
        <w:softHyphen/>
        <w:t>тур</w:t>
      </w:r>
      <w:bookmarkEnd w:id="103"/>
      <w:r w:rsidRPr="00386217">
        <w:rPr>
          <w:snapToGrid w:val="0"/>
          <w:sz w:val="28"/>
          <w:szCs w:val="28"/>
        </w:rPr>
        <w:t>н</w:t>
      </w:r>
      <w:bookmarkStart w:id="104" w:name="OCRUncertain757"/>
      <w:r w:rsidRPr="00386217">
        <w:rPr>
          <w:snapToGrid w:val="0"/>
          <w:sz w:val="28"/>
          <w:szCs w:val="28"/>
        </w:rPr>
        <w:t>ой</w:t>
      </w:r>
      <w:bookmarkEnd w:id="104"/>
      <w:r w:rsidRPr="00386217">
        <w:rPr>
          <w:snapToGrid w:val="0"/>
          <w:sz w:val="28"/>
          <w:szCs w:val="28"/>
        </w:rPr>
        <w:t xml:space="preserve"> сферы, сбор </w:t>
      </w:r>
      <w:bookmarkStart w:id="105" w:name="OCRUncertain758"/>
      <w:r w:rsidRPr="00386217">
        <w:rPr>
          <w:snapToGrid w:val="0"/>
          <w:sz w:val="28"/>
          <w:szCs w:val="28"/>
        </w:rPr>
        <w:t>н</w:t>
      </w:r>
      <w:bookmarkEnd w:id="105"/>
      <w:r w:rsidRPr="00386217">
        <w:rPr>
          <w:snapToGrid w:val="0"/>
          <w:sz w:val="28"/>
          <w:szCs w:val="28"/>
        </w:rPr>
        <w:t xml:space="preserve">а </w:t>
      </w:r>
      <w:bookmarkStart w:id="106" w:name="OCRUncertain759"/>
      <w:r w:rsidRPr="00386217">
        <w:rPr>
          <w:snapToGrid w:val="0"/>
          <w:sz w:val="28"/>
          <w:szCs w:val="28"/>
        </w:rPr>
        <w:t>ну</w:t>
      </w:r>
      <w:bookmarkEnd w:id="106"/>
      <w:r w:rsidRPr="00386217">
        <w:rPr>
          <w:snapToGrid w:val="0"/>
          <w:sz w:val="28"/>
          <w:szCs w:val="28"/>
        </w:rPr>
        <w:t>ж</w:t>
      </w:r>
      <w:bookmarkStart w:id="107" w:name="OCRUncertain760"/>
      <w:r w:rsidRPr="00386217">
        <w:rPr>
          <w:snapToGrid w:val="0"/>
          <w:sz w:val="28"/>
          <w:szCs w:val="28"/>
        </w:rPr>
        <w:t>д</w:t>
      </w:r>
      <w:bookmarkEnd w:id="107"/>
      <w:r w:rsidRPr="00386217">
        <w:rPr>
          <w:snapToGrid w:val="0"/>
          <w:sz w:val="28"/>
          <w:szCs w:val="28"/>
        </w:rPr>
        <w:t>ы образова</w:t>
      </w:r>
      <w:bookmarkStart w:id="108" w:name="OCRUncertain761"/>
      <w:r w:rsidRPr="00386217">
        <w:rPr>
          <w:snapToGrid w:val="0"/>
          <w:sz w:val="28"/>
          <w:szCs w:val="28"/>
        </w:rPr>
        <w:t>т</w:t>
      </w:r>
      <w:bookmarkEnd w:id="108"/>
      <w:r w:rsidRPr="00386217">
        <w:rPr>
          <w:snapToGrid w:val="0"/>
          <w:sz w:val="28"/>
          <w:szCs w:val="28"/>
        </w:rPr>
        <w:t>ельных учрежде</w:t>
      </w:r>
      <w:bookmarkStart w:id="109" w:name="OCRUncertain762"/>
      <w:r w:rsidRPr="00386217">
        <w:rPr>
          <w:snapToGrid w:val="0"/>
          <w:sz w:val="28"/>
          <w:szCs w:val="28"/>
        </w:rPr>
        <w:t>н</w:t>
      </w:r>
      <w:bookmarkEnd w:id="109"/>
      <w:r w:rsidRPr="00386217">
        <w:rPr>
          <w:snapToGrid w:val="0"/>
          <w:sz w:val="28"/>
          <w:szCs w:val="28"/>
        </w:rPr>
        <w:t>ий, налог на рекламу, сбор за парк</w:t>
      </w:r>
      <w:bookmarkStart w:id="110" w:name="OCRUncertain763"/>
      <w:r w:rsidRPr="00386217">
        <w:rPr>
          <w:snapToGrid w:val="0"/>
          <w:sz w:val="28"/>
          <w:szCs w:val="28"/>
        </w:rPr>
        <w:t>о</w:t>
      </w:r>
      <w:bookmarkEnd w:id="110"/>
      <w:r w:rsidRPr="00386217">
        <w:rPr>
          <w:snapToGrid w:val="0"/>
          <w:sz w:val="28"/>
          <w:szCs w:val="28"/>
        </w:rPr>
        <w:t>вку автомашин;</w:t>
      </w:r>
      <w:r w:rsidRPr="00386217">
        <w:rPr>
          <w:noProof/>
          <w:snapToGrid w:val="0"/>
          <w:sz w:val="28"/>
          <w:szCs w:val="28"/>
        </w:rPr>
        <w:t xml:space="preserve"> </w:t>
      </w:r>
    </w:p>
    <w:p w:rsidR="00A40961" w:rsidRPr="00386217" w:rsidRDefault="00A40961" w:rsidP="00B01FE1">
      <w:pPr>
        <w:widowControl w:val="0"/>
        <w:numPr>
          <w:ilvl w:val="0"/>
          <w:numId w:val="11"/>
        </w:numPr>
        <w:tabs>
          <w:tab w:val="clear" w:pos="360"/>
          <w:tab w:val="num" w:pos="600"/>
        </w:tabs>
        <w:spacing w:line="360" w:lineRule="auto"/>
        <w:ind w:left="600"/>
        <w:jc w:val="both"/>
        <w:rPr>
          <w:snapToGrid w:val="0"/>
          <w:sz w:val="28"/>
          <w:szCs w:val="28"/>
        </w:rPr>
      </w:pPr>
      <w:r w:rsidRPr="00386217">
        <w:rPr>
          <w:snapToGrid w:val="0"/>
          <w:sz w:val="28"/>
          <w:szCs w:val="28"/>
        </w:rPr>
        <w:t>уплачивае</w:t>
      </w:r>
      <w:bookmarkStart w:id="111" w:name="OCRUncertain764"/>
      <w:r w:rsidRPr="00386217">
        <w:rPr>
          <w:snapToGrid w:val="0"/>
          <w:sz w:val="28"/>
          <w:szCs w:val="28"/>
        </w:rPr>
        <w:t>м</w:t>
      </w:r>
      <w:bookmarkEnd w:id="111"/>
      <w:r w:rsidRPr="00386217">
        <w:rPr>
          <w:snapToGrid w:val="0"/>
          <w:sz w:val="28"/>
          <w:szCs w:val="28"/>
        </w:rPr>
        <w:t xml:space="preserve">ые из </w:t>
      </w:r>
      <w:bookmarkStart w:id="112" w:name="OCRUncertain765"/>
      <w:r w:rsidRPr="00386217">
        <w:rPr>
          <w:snapToGrid w:val="0"/>
          <w:sz w:val="28"/>
          <w:szCs w:val="28"/>
        </w:rPr>
        <w:t>бала</w:t>
      </w:r>
      <w:bookmarkEnd w:id="112"/>
      <w:r w:rsidRPr="00386217">
        <w:rPr>
          <w:snapToGrid w:val="0"/>
          <w:sz w:val="28"/>
          <w:szCs w:val="28"/>
        </w:rPr>
        <w:t>н</w:t>
      </w:r>
      <w:bookmarkStart w:id="113" w:name="OCRUncertain766"/>
      <w:r w:rsidRPr="00386217">
        <w:rPr>
          <w:snapToGrid w:val="0"/>
          <w:sz w:val="28"/>
          <w:szCs w:val="28"/>
        </w:rPr>
        <w:t>сово</w:t>
      </w:r>
      <w:bookmarkEnd w:id="113"/>
      <w:r w:rsidRPr="00386217">
        <w:rPr>
          <w:snapToGrid w:val="0"/>
          <w:sz w:val="28"/>
          <w:szCs w:val="28"/>
        </w:rPr>
        <w:t>й пр</w:t>
      </w:r>
      <w:bookmarkStart w:id="114" w:name="OCRUncertain767"/>
      <w:r w:rsidRPr="00386217">
        <w:rPr>
          <w:snapToGrid w:val="0"/>
          <w:sz w:val="28"/>
          <w:szCs w:val="28"/>
        </w:rPr>
        <w:t>и</w:t>
      </w:r>
      <w:bookmarkEnd w:id="114"/>
      <w:r w:rsidRPr="00386217">
        <w:rPr>
          <w:snapToGrid w:val="0"/>
          <w:sz w:val="28"/>
          <w:szCs w:val="28"/>
        </w:rPr>
        <w:t xml:space="preserve">были </w:t>
      </w:r>
      <w:bookmarkStart w:id="115" w:name="OCRUncertain768"/>
      <w:r w:rsidRPr="00386217">
        <w:rPr>
          <w:snapToGrid w:val="0"/>
          <w:sz w:val="28"/>
          <w:szCs w:val="28"/>
        </w:rPr>
        <w:t>(д</w:t>
      </w:r>
      <w:bookmarkEnd w:id="115"/>
      <w:r w:rsidRPr="00386217">
        <w:rPr>
          <w:snapToGrid w:val="0"/>
          <w:sz w:val="28"/>
          <w:szCs w:val="28"/>
        </w:rPr>
        <w:t>е</w:t>
      </w:r>
      <w:bookmarkStart w:id="116" w:name="OCRUncertain769"/>
      <w:r w:rsidRPr="00386217">
        <w:rPr>
          <w:snapToGrid w:val="0"/>
          <w:sz w:val="28"/>
          <w:szCs w:val="28"/>
        </w:rPr>
        <w:softHyphen/>
        <w:t>бет</w:t>
      </w:r>
      <w:bookmarkEnd w:id="116"/>
      <w:r w:rsidRPr="00386217">
        <w:rPr>
          <w:snapToGrid w:val="0"/>
          <w:sz w:val="28"/>
          <w:szCs w:val="28"/>
        </w:rPr>
        <w:t xml:space="preserve"> счета</w:t>
      </w:r>
      <w:r w:rsidRPr="00386217">
        <w:rPr>
          <w:noProof/>
          <w:snapToGrid w:val="0"/>
          <w:sz w:val="28"/>
          <w:szCs w:val="28"/>
        </w:rPr>
        <w:t xml:space="preserve"> </w:t>
      </w:r>
      <w:r w:rsidR="00386217">
        <w:rPr>
          <w:noProof/>
          <w:snapToGrid w:val="0"/>
          <w:sz w:val="28"/>
          <w:szCs w:val="28"/>
        </w:rPr>
        <w:t>99</w:t>
      </w:r>
      <w:r w:rsidRPr="00386217">
        <w:rPr>
          <w:snapToGrid w:val="0"/>
          <w:sz w:val="28"/>
          <w:szCs w:val="28"/>
        </w:rPr>
        <w:t xml:space="preserve"> к</w:t>
      </w:r>
      <w:bookmarkStart w:id="117" w:name="OCRUncertain771"/>
      <w:r w:rsidRPr="00386217">
        <w:rPr>
          <w:snapToGrid w:val="0"/>
          <w:sz w:val="28"/>
          <w:szCs w:val="28"/>
        </w:rPr>
        <w:t>ред</w:t>
      </w:r>
      <w:bookmarkEnd w:id="117"/>
      <w:r w:rsidRPr="00386217">
        <w:rPr>
          <w:snapToGrid w:val="0"/>
          <w:sz w:val="28"/>
          <w:szCs w:val="28"/>
        </w:rPr>
        <w:t>и</w:t>
      </w:r>
      <w:bookmarkStart w:id="118" w:name="OCRUncertain772"/>
      <w:r w:rsidRPr="00386217">
        <w:rPr>
          <w:snapToGrid w:val="0"/>
          <w:sz w:val="28"/>
          <w:szCs w:val="28"/>
        </w:rPr>
        <w:t>т</w:t>
      </w:r>
      <w:bookmarkEnd w:id="118"/>
      <w:r w:rsidRPr="00386217">
        <w:rPr>
          <w:snapToGrid w:val="0"/>
          <w:sz w:val="28"/>
          <w:szCs w:val="28"/>
        </w:rPr>
        <w:t xml:space="preserve"> </w:t>
      </w:r>
      <w:bookmarkStart w:id="119" w:name="OCRUncertain773"/>
      <w:r w:rsidRPr="00386217">
        <w:rPr>
          <w:snapToGrid w:val="0"/>
          <w:sz w:val="28"/>
          <w:szCs w:val="28"/>
        </w:rPr>
        <w:t>сч</w:t>
      </w:r>
      <w:bookmarkEnd w:id="119"/>
      <w:r w:rsidRPr="00386217">
        <w:rPr>
          <w:snapToGrid w:val="0"/>
          <w:sz w:val="28"/>
          <w:szCs w:val="28"/>
        </w:rPr>
        <w:t>ета</w:t>
      </w:r>
      <w:r w:rsidRPr="00386217">
        <w:rPr>
          <w:noProof/>
          <w:snapToGrid w:val="0"/>
          <w:sz w:val="28"/>
          <w:szCs w:val="28"/>
        </w:rPr>
        <w:t xml:space="preserve"> 68) —</w:t>
      </w:r>
      <w:r w:rsidRPr="00386217">
        <w:rPr>
          <w:snapToGrid w:val="0"/>
          <w:sz w:val="28"/>
          <w:szCs w:val="28"/>
        </w:rPr>
        <w:t xml:space="preserve"> налог </w:t>
      </w:r>
      <w:bookmarkStart w:id="120" w:name="OCRUncertain774"/>
      <w:r w:rsidRPr="00386217">
        <w:rPr>
          <w:snapToGrid w:val="0"/>
          <w:sz w:val="28"/>
          <w:szCs w:val="28"/>
        </w:rPr>
        <w:t>н</w:t>
      </w:r>
      <w:bookmarkEnd w:id="120"/>
      <w:r w:rsidRPr="00386217">
        <w:rPr>
          <w:snapToGrid w:val="0"/>
          <w:sz w:val="28"/>
          <w:szCs w:val="28"/>
        </w:rPr>
        <w:t>а прибыл</w:t>
      </w:r>
      <w:bookmarkStart w:id="121" w:name="OCRUncertain775"/>
      <w:r w:rsidRPr="00386217">
        <w:rPr>
          <w:snapToGrid w:val="0"/>
          <w:sz w:val="28"/>
          <w:szCs w:val="28"/>
        </w:rPr>
        <w:t>ь</w:t>
      </w:r>
      <w:bookmarkEnd w:id="121"/>
      <w:r w:rsidRPr="00386217">
        <w:rPr>
          <w:snapToGrid w:val="0"/>
          <w:sz w:val="28"/>
          <w:szCs w:val="28"/>
        </w:rPr>
        <w:t>;</w:t>
      </w:r>
      <w:bookmarkStart w:id="122" w:name="OCRUncertain776"/>
    </w:p>
    <w:p w:rsidR="00A40961" w:rsidRPr="00386217" w:rsidRDefault="00A40961" w:rsidP="00B01FE1">
      <w:pPr>
        <w:widowControl w:val="0"/>
        <w:numPr>
          <w:ilvl w:val="0"/>
          <w:numId w:val="11"/>
        </w:numPr>
        <w:tabs>
          <w:tab w:val="clear" w:pos="360"/>
          <w:tab w:val="num" w:pos="600"/>
        </w:tabs>
        <w:spacing w:line="360" w:lineRule="auto"/>
        <w:ind w:left="600"/>
        <w:jc w:val="both"/>
        <w:rPr>
          <w:snapToGrid w:val="0"/>
          <w:sz w:val="28"/>
          <w:szCs w:val="28"/>
        </w:rPr>
      </w:pPr>
      <w:r w:rsidRPr="00386217">
        <w:rPr>
          <w:snapToGrid w:val="0"/>
          <w:sz w:val="28"/>
          <w:szCs w:val="28"/>
        </w:rPr>
        <w:t>у</w:t>
      </w:r>
      <w:bookmarkEnd w:id="122"/>
      <w:r w:rsidRPr="00386217">
        <w:rPr>
          <w:snapToGrid w:val="0"/>
          <w:sz w:val="28"/>
          <w:szCs w:val="28"/>
        </w:rPr>
        <w:t>п</w:t>
      </w:r>
      <w:bookmarkStart w:id="123" w:name="OCRUncertain777"/>
      <w:r w:rsidRPr="00386217">
        <w:rPr>
          <w:snapToGrid w:val="0"/>
          <w:sz w:val="28"/>
          <w:szCs w:val="28"/>
        </w:rPr>
        <w:t>лачиваемые</w:t>
      </w:r>
      <w:bookmarkEnd w:id="123"/>
      <w:r w:rsidRPr="00386217">
        <w:rPr>
          <w:snapToGrid w:val="0"/>
          <w:sz w:val="28"/>
          <w:szCs w:val="28"/>
        </w:rPr>
        <w:t xml:space="preserve"> за счет чистой прибыли (дебе</w:t>
      </w:r>
      <w:bookmarkStart w:id="124" w:name="OCRUncertain778"/>
      <w:r w:rsidRPr="00386217">
        <w:rPr>
          <w:snapToGrid w:val="0"/>
          <w:sz w:val="28"/>
          <w:szCs w:val="28"/>
        </w:rPr>
        <w:t xml:space="preserve">т </w:t>
      </w:r>
      <w:bookmarkEnd w:id="124"/>
      <w:r w:rsidRPr="00386217">
        <w:rPr>
          <w:snapToGrid w:val="0"/>
          <w:sz w:val="28"/>
          <w:szCs w:val="28"/>
        </w:rPr>
        <w:t xml:space="preserve">счета </w:t>
      </w:r>
      <w:bookmarkStart w:id="125" w:name="OCRUncertain779"/>
      <w:r w:rsidR="00386217">
        <w:rPr>
          <w:snapToGrid w:val="0"/>
          <w:sz w:val="28"/>
          <w:szCs w:val="28"/>
        </w:rPr>
        <w:t>99</w:t>
      </w:r>
      <w:r w:rsidRPr="00386217">
        <w:rPr>
          <w:snapToGrid w:val="0"/>
          <w:sz w:val="28"/>
          <w:szCs w:val="28"/>
        </w:rPr>
        <w:t>,</w:t>
      </w:r>
      <w:bookmarkEnd w:id="125"/>
      <w:r w:rsidRPr="00386217">
        <w:rPr>
          <w:snapToGrid w:val="0"/>
          <w:sz w:val="28"/>
          <w:szCs w:val="28"/>
        </w:rPr>
        <w:t xml:space="preserve"> креди</w:t>
      </w:r>
      <w:bookmarkStart w:id="126" w:name="OCRUncertain780"/>
      <w:r w:rsidRPr="00386217">
        <w:rPr>
          <w:snapToGrid w:val="0"/>
          <w:sz w:val="28"/>
          <w:szCs w:val="28"/>
        </w:rPr>
        <w:t>т</w:t>
      </w:r>
      <w:bookmarkEnd w:id="126"/>
      <w:r w:rsidRPr="00386217">
        <w:rPr>
          <w:snapToGrid w:val="0"/>
          <w:sz w:val="28"/>
          <w:szCs w:val="28"/>
        </w:rPr>
        <w:t xml:space="preserve"> сче</w:t>
      </w:r>
      <w:bookmarkStart w:id="127" w:name="OCRUncertain781"/>
      <w:r w:rsidRPr="00386217">
        <w:rPr>
          <w:snapToGrid w:val="0"/>
          <w:sz w:val="28"/>
          <w:szCs w:val="28"/>
        </w:rPr>
        <w:t>та</w:t>
      </w:r>
      <w:bookmarkEnd w:id="127"/>
      <w:r w:rsidRPr="00386217">
        <w:rPr>
          <w:noProof/>
          <w:snapToGrid w:val="0"/>
          <w:sz w:val="28"/>
          <w:szCs w:val="28"/>
        </w:rPr>
        <w:t xml:space="preserve"> 68) —</w:t>
      </w:r>
      <w:r w:rsidRPr="00386217">
        <w:rPr>
          <w:snapToGrid w:val="0"/>
          <w:sz w:val="28"/>
          <w:szCs w:val="28"/>
        </w:rPr>
        <w:t xml:space="preserve"> сбор за право </w:t>
      </w:r>
      <w:bookmarkStart w:id="128" w:name="OCRUncertain782"/>
      <w:r w:rsidRPr="00386217">
        <w:rPr>
          <w:snapToGrid w:val="0"/>
          <w:sz w:val="28"/>
          <w:szCs w:val="28"/>
        </w:rPr>
        <w:t>т</w:t>
      </w:r>
      <w:bookmarkEnd w:id="128"/>
      <w:r w:rsidRPr="00386217">
        <w:rPr>
          <w:snapToGrid w:val="0"/>
          <w:sz w:val="28"/>
          <w:szCs w:val="28"/>
        </w:rPr>
        <w:t xml:space="preserve">орговли, за право </w:t>
      </w:r>
      <w:bookmarkStart w:id="129" w:name="OCRUncertain783"/>
      <w:r w:rsidRPr="00386217">
        <w:rPr>
          <w:snapToGrid w:val="0"/>
          <w:sz w:val="28"/>
          <w:szCs w:val="28"/>
        </w:rPr>
        <w:t>винно-водочной</w:t>
      </w:r>
      <w:bookmarkEnd w:id="129"/>
      <w:r w:rsidRPr="00386217">
        <w:rPr>
          <w:snapToGrid w:val="0"/>
          <w:sz w:val="28"/>
          <w:szCs w:val="28"/>
        </w:rPr>
        <w:t xml:space="preserve"> торговли, сбор со сделок купли-пр</w:t>
      </w:r>
      <w:bookmarkStart w:id="130" w:name="OCRUncertain784"/>
      <w:r w:rsidRPr="00386217">
        <w:rPr>
          <w:snapToGrid w:val="0"/>
          <w:sz w:val="28"/>
          <w:szCs w:val="28"/>
        </w:rPr>
        <w:t>о</w:t>
      </w:r>
      <w:bookmarkEnd w:id="130"/>
      <w:r w:rsidRPr="00386217">
        <w:rPr>
          <w:snapToGrid w:val="0"/>
          <w:sz w:val="28"/>
          <w:szCs w:val="28"/>
        </w:rPr>
        <w:t xml:space="preserve">дажи </w:t>
      </w:r>
      <w:bookmarkStart w:id="131" w:name="OCRUncertain785"/>
      <w:r w:rsidRPr="00386217">
        <w:rPr>
          <w:snapToGrid w:val="0"/>
          <w:sz w:val="28"/>
          <w:szCs w:val="28"/>
        </w:rPr>
        <w:t>и</w:t>
      </w:r>
      <w:bookmarkEnd w:id="131"/>
      <w:r w:rsidRPr="00386217">
        <w:rPr>
          <w:snapToGrid w:val="0"/>
          <w:sz w:val="28"/>
          <w:szCs w:val="28"/>
        </w:rPr>
        <w:t>н</w:t>
      </w:r>
      <w:bookmarkStart w:id="132" w:name="OCRUncertain786"/>
      <w:r w:rsidRPr="00386217">
        <w:rPr>
          <w:snapToGrid w:val="0"/>
          <w:sz w:val="28"/>
          <w:szCs w:val="28"/>
        </w:rPr>
        <w:t>остранно</w:t>
      </w:r>
      <w:bookmarkEnd w:id="132"/>
      <w:r w:rsidRPr="00386217">
        <w:rPr>
          <w:snapToGrid w:val="0"/>
          <w:sz w:val="28"/>
          <w:szCs w:val="28"/>
        </w:rPr>
        <w:t xml:space="preserve">й </w:t>
      </w:r>
      <w:bookmarkStart w:id="133" w:name="OCRUncertain787"/>
      <w:r w:rsidRPr="00386217">
        <w:rPr>
          <w:snapToGrid w:val="0"/>
          <w:sz w:val="28"/>
          <w:szCs w:val="28"/>
        </w:rPr>
        <w:t>вал</w:t>
      </w:r>
      <w:bookmarkEnd w:id="133"/>
      <w:r w:rsidRPr="00386217">
        <w:rPr>
          <w:snapToGrid w:val="0"/>
          <w:sz w:val="28"/>
          <w:szCs w:val="28"/>
        </w:rPr>
        <w:t>ют</w:t>
      </w:r>
      <w:bookmarkStart w:id="134" w:name="OCRUncertain788"/>
      <w:r w:rsidRPr="00386217">
        <w:rPr>
          <w:snapToGrid w:val="0"/>
          <w:sz w:val="28"/>
          <w:szCs w:val="28"/>
        </w:rPr>
        <w:t>ы</w:t>
      </w:r>
      <w:bookmarkEnd w:id="134"/>
      <w:r w:rsidRPr="00386217">
        <w:rPr>
          <w:snapToGrid w:val="0"/>
          <w:sz w:val="28"/>
          <w:szCs w:val="28"/>
        </w:rPr>
        <w:t xml:space="preserve">, за </w:t>
      </w:r>
      <w:bookmarkStart w:id="135" w:name="OCRUncertain789"/>
      <w:r w:rsidRPr="00386217">
        <w:rPr>
          <w:snapToGrid w:val="0"/>
          <w:sz w:val="28"/>
          <w:szCs w:val="28"/>
        </w:rPr>
        <w:t>использован</w:t>
      </w:r>
      <w:bookmarkEnd w:id="135"/>
      <w:r w:rsidRPr="00386217">
        <w:rPr>
          <w:snapToGrid w:val="0"/>
          <w:sz w:val="28"/>
          <w:szCs w:val="28"/>
        </w:rPr>
        <w:t>и</w:t>
      </w:r>
      <w:bookmarkStart w:id="136" w:name="OCRUncertain790"/>
      <w:r w:rsidRPr="00386217">
        <w:rPr>
          <w:snapToGrid w:val="0"/>
          <w:sz w:val="28"/>
          <w:szCs w:val="28"/>
        </w:rPr>
        <w:t>е</w:t>
      </w:r>
      <w:bookmarkEnd w:id="136"/>
      <w:r w:rsidRPr="00386217">
        <w:rPr>
          <w:snapToGrid w:val="0"/>
          <w:sz w:val="28"/>
          <w:szCs w:val="28"/>
        </w:rPr>
        <w:t xml:space="preserve"> н</w:t>
      </w:r>
      <w:bookmarkStart w:id="137" w:name="OCRUncertain791"/>
      <w:r w:rsidRPr="00386217">
        <w:rPr>
          <w:snapToGrid w:val="0"/>
          <w:sz w:val="28"/>
          <w:szCs w:val="28"/>
        </w:rPr>
        <w:t>а</w:t>
      </w:r>
      <w:bookmarkEnd w:id="137"/>
      <w:r w:rsidRPr="00386217">
        <w:rPr>
          <w:snapToGrid w:val="0"/>
          <w:sz w:val="28"/>
          <w:szCs w:val="28"/>
        </w:rPr>
        <w:t>и</w:t>
      </w:r>
      <w:bookmarkStart w:id="138" w:name="OCRUncertain792"/>
      <w:r w:rsidRPr="00386217">
        <w:rPr>
          <w:snapToGrid w:val="0"/>
          <w:sz w:val="28"/>
          <w:szCs w:val="28"/>
        </w:rPr>
        <w:t>ме</w:t>
      </w:r>
      <w:bookmarkEnd w:id="138"/>
      <w:r w:rsidRPr="00386217">
        <w:rPr>
          <w:snapToGrid w:val="0"/>
          <w:sz w:val="28"/>
          <w:szCs w:val="28"/>
        </w:rPr>
        <w:t>но</w:t>
      </w:r>
      <w:bookmarkStart w:id="139" w:name="OCRUncertain793"/>
      <w:r w:rsidRPr="00386217">
        <w:rPr>
          <w:snapToGrid w:val="0"/>
          <w:sz w:val="28"/>
          <w:szCs w:val="28"/>
        </w:rPr>
        <w:t>в</w:t>
      </w:r>
      <w:bookmarkEnd w:id="139"/>
      <w:r w:rsidRPr="00386217">
        <w:rPr>
          <w:snapToGrid w:val="0"/>
          <w:sz w:val="28"/>
          <w:szCs w:val="28"/>
        </w:rPr>
        <w:t>ани</w:t>
      </w:r>
      <w:bookmarkStart w:id="140" w:name="OCRUncertain794"/>
      <w:r w:rsidRPr="00386217">
        <w:rPr>
          <w:snapToGrid w:val="0"/>
          <w:sz w:val="28"/>
          <w:szCs w:val="28"/>
        </w:rPr>
        <w:t>й</w:t>
      </w:r>
      <w:bookmarkEnd w:id="140"/>
      <w:r w:rsidRPr="00386217">
        <w:rPr>
          <w:snapToGrid w:val="0"/>
          <w:sz w:val="28"/>
          <w:szCs w:val="28"/>
        </w:rPr>
        <w:t xml:space="preserve"> </w:t>
      </w:r>
      <w:bookmarkStart w:id="141" w:name="OCRUncertain795"/>
      <w:r w:rsidRPr="00386217">
        <w:rPr>
          <w:snapToGrid w:val="0"/>
          <w:sz w:val="28"/>
          <w:szCs w:val="28"/>
        </w:rPr>
        <w:t>('</w:t>
      </w:r>
      <w:bookmarkEnd w:id="141"/>
      <w:r w:rsidRPr="00386217">
        <w:rPr>
          <w:snapToGrid w:val="0"/>
          <w:sz w:val="28"/>
          <w:szCs w:val="28"/>
        </w:rPr>
        <w:t>Рос</w:t>
      </w:r>
      <w:bookmarkStart w:id="142" w:name="OCRUncertain796"/>
      <w:r w:rsidRPr="00386217">
        <w:rPr>
          <w:snapToGrid w:val="0"/>
          <w:sz w:val="28"/>
          <w:szCs w:val="28"/>
        </w:rPr>
        <w:t>с</w:t>
      </w:r>
      <w:bookmarkEnd w:id="142"/>
      <w:r w:rsidRPr="00386217">
        <w:rPr>
          <w:snapToGrid w:val="0"/>
          <w:sz w:val="28"/>
          <w:szCs w:val="28"/>
        </w:rPr>
        <w:t>ия</w:t>
      </w:r>
      <w:bookmarkStart w:id="143" w:name="OCRUncertain797"/>
      <w:r w:rsidRPr="00386217">
        <w:rPr>
          <w:snapToGrid w:val="0"/>
          <w:sz w:val="28"/>
          <w:szCs w:val="28"/>
        </w:rPr>
        <w:t>',</w:t>
      </w:r>
      <w:bookmarkEnd w:id="143"/>
      <w:r w:rsidRPr="00386217">
        <w:rPr>
          <w:snapToGrid w:val="0"/>
          <w:sz w:val="28"/>
          <w:szCs w:val="28"/>
        </w:rPr>
        <w:t xml:space="preserve"> </w:t>
      </w:r>
      <w:bookmarkStart w:id="144" w:name="OCRUncertain798"/>
      <w:r w:rsidRPr="00386217">
        <w:rPr>
          <w:snapToGrid w:val="0"/>
          <w:sz w:val="28"/>
          <w:szCs w:val="28"/>
        </w:rPr>
        <w:t>"</w:t>
      </w:r>
      <w:bookmarkEnd w:id="144"/>
      <w:r w:rsidRPr="00386217">
        <w:rPr>
          <w:snapToGrid w:val="0"/>
          <w:sz w:val="28"/>
          <w:szCs w:val="28"/>
        </w:rPr>
        <w:t>Росс</w:t>
      </w:r>
      <w:bookmarkStart w:id="145" w:name="OCRUncertain799"/>
      <w:r w:rsidRPr="00386217">
        <w:rPr>
          <w:snapToGrid w:val="0"/>
          <w:sz w:val="28"/>
          <w:szCs w:val="28"/>
        </w:rPr>
        <w:t>и</w:t>
      </w:r>
      <w:bookmarkEnd w:id="145"/>
      <w:r w:rsidRPr="00386217">
        <w:rPr>
          <w:snapToGrid w:val="0"/>
          <w:sz w:val="28"/>
          <w:szCs w:val="28"/>
        </w:rPr>
        <w:t>й</w:t>
      </w:r>
      <w:r w:rsidRPr="00386217">
        <w:rPr>
          <w:snapToGrid w:val="0"/>
          <w:sz w:val="28"/>
          <w:szCs w:val="28"/>
        </w:rPr>
        <w:softHyphen/>
        <w:t>ская федерация</w:t>
      </w:r>
      <w:bookmarkStart w:id="146" w:name="OCRUncertain800"/>
      <w:r w:rsidRPr="00386217">
        <w:rPr>
          <w:snapToGrid w:val="0"/>
          <w:sz w:val="28"/>
          <w:szCs w:val="28"/>
        </w:rPr>
        <w:t>"</w:t>
      </w:r>
      <w:bookmarkEnd w:id="146"/>
      <w:r w:rsidRPr="00386217">
        <w:rPr>
          <w:snapToGrid w:val="0"/>
          <w:sz w:val="28"/>
          <w:szCs w:val="28"/>
        </w:rPr>
        <w:t xml:space="preserve"> и образован</w:t>
      </w:r>
      <w:bookmarkStart w:id="147" w:name="OCRUncertain801"/>
      <w:r w:rsidRPr="00386217">
        <w:rPr>
          <w:snapToGrid w:val="0"/>
          <w:sz w:val="28"/>
          <w:szCs w:val="28"/>
        </w:rPr>
        <w:t>н</w:t>
      </w:r>
      <w:bookmarkEnd w:id="147"/>
      <w:r w:rsidRPr="00386217">
        <w:rPr>
          <w:snapToGrid w:val="0"/>
          <w:sz w:val="28"/>
          <w:szCs w:val="28"/>
        </w:rPr>
        <w:t>ых на и</w:t>
      </w:r>
      <w:bookmarkStart w:id="148" w:name="OCRUncertain802"/>
      <w:r w:rsidRPr="00386217">
        <w:rPr>
          <w:snapToGrid w:val="0"/>
          <w:sz w:val="28"/>
          <w:szCs w:val="28"/>
        </w:rPr>
        <w:t>х</w:t>
      </w:r>
      <w:bookmarkEnd w:id="148"/>
      <w:r w:rsidRPr="00386217">
        <w:rPr>
          <w:snapToGrid w:val="0"/>
          <w:sz w:val="28"/>
          <w:szCs w:val="28"/>
        </w:rPr>
        <w:t xml:space="preserve"> основе </w:t>
      </w:r>
      <w:bookmarkStart w:id="149" w:name="OCRUncertain803"/>
      <w:r w:rsidRPr="00386217">
        <w:rPr>
          <w:snapToGrid w:val="0"/>
          <w:sz w:val="28"/>
          <w:szCs w:val="28"/>
        </w:rPr>
        <w:t>с</w:t>
      </w:r>
      <w:bookmarkEnd w:id="149"/>
      <w:r w:rsidRPr="00386217">
        <w:rPr>
          <w:snapToGrid w:val="0"/>
          <w:sz w:val="28"/>
          <w:szCs w:val="28"/>
        </w:rPr>
        <w:t>лов и словосоче</w:t>
      </w:r>
      <w:bookmarkStart w:id="150" w:name="OCRUncertain804"/>
      <w:r w:rsidRPr="00386217">
        <w:rPr>
          <w:snapToGrid w:val="0"/>
          <w:sz w:val="28"/>
          <w:szCs w:val="28"/>
        </w:rPr>
        <w:t>та</w:t>
      </w:r>
      <w:bookmarkEnd w:id="150"/>
      <w:r w:rsidRPr="00386217">
        <w:rPr>
          <w:snapToGrid w:val="0"/>
          <w:sz w:val="28"/>
          <w:szCs w:val="28"/>
        </w:rPr>
        <w:t>ний, сбор за ис</w:t>
      </w:r>
      <w:bookmarkStart w:id="151" w:name="OCRUncertain805"/>
      <w:r w:rsidRPr="00386217">
        <w:rPr>
          <w:snapToGrid w:val="0"/>
          <w:sz w:val="28"/>
          <w:szCs w:val="28"/>
        </w:rPr>
        <w:t>п</w:t>
      </w:r>
      <w:bookmarkEnd w:id="151"/>
      <w:r w:rsidRPr="00386217">
        <w:rPr>
          <w:snapToGrid w:val="0"/>
          <w:sz w:val="28"/>
          <w:szCs w:val="28"/>
        </w:rPr>
        <w:t>ользова</w:t>
      </w:r>
      <w:bookmarkStart w:id="152" w:name="OCRUncertain806"/>
      <w:r w:rsidRPr="00386217">
        <w:rPr>
          <w:snapToGrid w:val="0"/>
          <w:sz w:val="28"/>
          <w:szCs w:val="28"/>
        </w:rPr>
        <w:t>н</w:t>
      </w:r>
      <w:bookmarkEnd w:id="152"/>
      <w:r w:rsidRPr="00386217">
        <w:rPr>
          <w:snapToGrid w:val="0"/>
          <w:sz w:val="28"/>
          <w:szCs w:val="28"/>
        </w:rPr>
        <w:t>ие местной с</w:t>
      </w:r>
      <w:bookmarkStart w:id="153" w:name="OCRUncertain807"/>
      <w:r w:rsidRPr="00386217">
        <w:rPr>
          <w:snapToGrid w:val="0"/>
          <w:sz w:val="28"/>
          <w:szCs w:val="28"/>
        </w:rPr>
        <w:t>и</w:t>
      </w:r>
      <w:bookmarkEnd w:id="153"/>
      <w:r w:rsidRPr="00386217">
        <w:rPr>
          <w:snapToGrid w:val="0"/>
          <w:sz w:val="28"/>
          <w:szCs w:val="28"/>
        </w:rPr>
        <w:t>м</w:t>
      </w:r>
      <w:bookmarkStart w:id="154" w:name="OCRUncertain808"/>
      <w:r w:rsidRPr="00386217">
        <w:rPr>
          <w:snapToGrid w:val="0"/>
          <w:sz w:val="28"/>
          <w:szCs w:val="28"/>
        </w:rPr>
        <w:t>в</w:t>
      </w:r>
      <w:bookmarkEnd w:id="154"/>
      <w:r w:rsidRPr="00386217">
        <w:rPr>
          <w:snapToGrid w:val="0"/>
          <w:sz w:val="28"/>
          <w:szCs w:val="28"/>
        </w:rPr>
        <w:t xml:space="preserve">олики, налог на </w:t>
      </w:r>
      <w:bookmarkStart w:id="155" w:name="OCRUncertain809"/>
      <w:r w:rsidRPr="00386217">
        <w:rPr>
          <w:snapToGrid w:val="0"/>
          <w:sz w:val="28"/>
          <w:szCs w:val="28"/>
        </w:rPr>
        <w:t>перепр</w:t>
      </w:r>
      <w:bookmarkEnd w:id="155"/>
      <w:r w:rsidRPr="00386217">
        <w:rPr>
          <w:snapToGrid w:val="0"/>
          <w:sz w:val="28"/>
          <w:szCs w:val="28"/>
        </w:rPr>
        <w:t>о</w:t>
      </w:r>
      <w:bookmarkStart w:id="156" w:name="OCRUncertain810"/>
      <w:r w:rsidRPr="00386217">
        <w:rPr>
          <w:snapToGrid w:val="0"/>
          <w:sz w:val="28"/>
          <w:szCs w:val="28"/>
        </w:rPr>
        <w:t>дажу</w:t>
      </w:r>
      <w:bookmarkEnd w:id="156"/>
      <w:r w:rsidRPr="00386217">
        <w:rPr>
          <w:snapToGrid w:val="0"/>
          <w:sz w:val="28"/>
          <w:szCs w:val="28"/>
        </w:rPr>
        <w:t xml:space="preserve"> авто</w:t>
      </w:r>
      <w:r w:rsidRPr="00386217">
        <w:rPr>
          <w:snapToGrid w:val="0"/>
          <w:sz w:val="28"/>
          <w:szCs w:val="28"/>
        </w:rPr>
        <w:softHyphen/>
        <w:t>моби</w:t>
      </w:r>
      <w:bookmarkStart w:id="157" w:name="OCRUncertain811"/>
      <w:r w:rsidRPr="00386217">
        <w:rPr>
          <w:snapToGrid w:val="0"/>
          <w:sz w:val="28"/>
          <w:szCs w:val="28"/>
        </w:rPr>
        <w:t>л</w:t>
      </w:r>
      <w:bookmarkEnd w:id="157"/>
      <w:r w:rsidRPr="00386217">
        <w:rPr>
          <w:snapToGrid w:val="0"/>
          <w:sz w:val="28"/>
          <w:szCs w:val="28"/>
        </w:rPr>
        <w:t>ей, вычислительн</w:t>
      </w:r>
      <w:bookmarkStart w:id="158" w:name="OCRUncertain812"/>
      <w:r w:rsidRPr="00386217">
        <w:rPr>
          <w:snapToGrid w:val="0"/>
          <w:sz w:val="28"/>
          <w:szCs w:val="28"/>
        </w:rPr>
        <w:t>ой</w:t>
      </w:r>
      <w:bookmarkEnd w:id="158"/>
      <w:r w:rsidRPr="00386217">
        <w:rPr>
          <w:snapToGrid w:val="0"/>
          <w:sz w:val="28"/>
          <w:szCs w:val="28"/>
        </w:rPr>
        <w:t xml:space="preserve"> техники и персональных компьютеров, целевые сборы </w:t>
      </w:r>
      <w:bookmarkStart w:id="159" w:name="OCRUncertain813"/>
      <w:r w:rsidRPr="00386217">
        <w:rPr>
          <w:snapToGrid w:val="0"/>
          <w:sz w:val="28"/>
          <w:szCs w:val="28"/>
        </w:rPr>
        <w:t>н</w:t>
      </w:r>
      <w:bookmarkEnd w:id="159"/>
      <w:r w:rsidRPr="00386217">
        <w:rPr>
          <w:snapToGrid w:val="0"/>
          <w:sz w:val="28"/>
          <w:szCs w:val="28"/>
        </w:rPr>
        <w:t>а содержание ми</w:t>
      </w:r>
      <w:r w:rsidRPr="00386217">
        <w:rPr>
          <w:snapToGrid w:val="0"/>
          <w:sz w:val="28"/>
          <w:szCs w:val="28"/>
        </w:rPr>
        <w:softHyphen/>
        <w:t>лиции, благоус</w:t>
      </w:r>
      <w:bookmarkStart w:id="160" w:name="OCRUncertain814"/>
      <w:r w:rsidRPr="00386217">
        <w:rPr>
          <w:snapToGrid w:val="0"/>
          <w:sz w:val="28"/>
          <w:szCs w:val="28"/>
        </w:rPr>
        <w:t>т</w:t>
      </w:r>
      <w:bookmarkEnd w:id="160"/>
      <w:r w:rsidRPr="00386217">
        <w:rPr>
          <w:snapToGrid w:val="0"/>
          <w:sz w:val="28"/>
          <w:szCs w:val="28"/>
        </w:rPr>
        <w:t xml:space="preserve">ройство территорий, на </w:t>
      </w:r>
      <w:bookmarkStart w:id="161" w:name="OCRUncertain815"/>
      <w:r w:rsidRPr="00386217">
        <w:rPr>
          <w:snapToGrid w:val="0"/>
          <w:sz w:val="28"/>
          <w:szCs w:val="28"/>
        </w:rPr>
        <w:t>нужд</w:t>
      </w:r>
      <w:bookmarkEnd w:id="161"/>
      <w:r w:rsidRPr="00386217">
        <w:rPr>
          <w:snapToGrid w:val="0"/>
          <w:sz w:val="28"/>
          <w:szCs w:val="28"/>
        </w:rPr>
        <w:t xml:space="preserve">ы образования и </w:t>
      </w:r>
      <w:bookmarkStart w:id="162" w:name="OCRUncertain816"/>
      <w:r w:rsidRPr="00386217">
        <w:rPr>
          <w:snapToGrid w:val="0"/>
          <w:sz w:val="28"/>
          <w:szCs w:val="28"/>
        </w:rPr>
        <w:t>д</w:t>
      </w:r>
      <w:bookmarkEnd w:id="162"/>
      <w:r w:rsidRPr="00386217">
        <w:rPr>
          <w:snapToGrid w:val="0"/>
          <w:sz w:val="28"/>
          <w:szCs w:val="28"/>
        </w:rPr>
        <w:t>ругие цели.</w:t>
      </w:r>
    </w:p>
    <w:p w:rsidR="004E3CE1" w:rsidRPr="00D5473D" w:rsidRDefault="004E3CE1" w:rsidP="00B01FE1">
      <w:pPr>
        <w:spacing w:line="360" w:lineRule="auto"/>
        <w:rPr>
          <w:b/>
          <w:sz w:val="28"/>
          <w:szCs w:val="28"/>
        </w:rPr>
      </w:pPr>
    </w:p>
    <w:p w:rsidR="004E3CE1" w:rsidRPr="00D5473D" w:rsidRDefault="00D6127E" w:rsidP="00B01FE1">
      <w:pPr>
        <w:tabs>
          <w:tab w:val="left" w:pos="3240"/>
        </w:tabs>
        <w:spacing w:line="360" w:lineRule="auto"/>
        <w:rPr>
          <w:b/>
          <w:sz w:val="28"/>
          <w:szCs w:val="28"/>
        </w:rPr>
      </w:pPr>
      <w:r w:rsidRPr="00D5473D">
        <w:rPr>
          <w:b/>
          <w:sz w:val="28"/>
          <w:szCs w:val="28"/>
        </w:rPr>
        <w:tab/>
      </w:r>
    </w:p>
    <w:p w:rsidR="004E3CE1" w:rsidRPr="00D5473D" w:rsidRDefault="004E3CE1" w:rsidP="00B01FE1">
      <w:pPr>
        <w:spacing w:line="360" w:lineRule="auto"/>
        <w:rPr>
          <w:b/>
          <w:sz w:val="28"/>
          <w:szCs w:val="28"/>
        </w:rPr>
      </w:pPr>
    </w:p>
    <w:p w:rsidR="004E3CE1" w:rsidRPr="00D5473D" w:rsidRDefault="004E3CE1" w:rsidP="00B01FE1">
      <w:pPr>
        <w:spacing w:line="360" w:lineRule="auto"/>
        <w:rPr>
          <w:b/>
          <w:sz w:val="28"/>
          <w:szCs w:val="28"/>
        </w:rPr>
      </w:pPr>
    </w:p>
    <w:p w:rsidR="004E3CE1" w:rsidRPr="00D5473D" w:rsidRDefault="004E3CE1" w:rsidP="00B01FE1">
      <w:pPr>
        <w:spacing w:line="360" w:lineRule="auto"/>
        <w:rPr>
          <w:b/>
          <w:sz w:val="28"/>
          <w:szCs w:val="28"/>
        </w:rPr>
      </w:pPr>
    </w:p>
    <w:p w:rsidR="004E3CE1" w:rsidRPr="00D5473D" w:rsidRDefault="004E3CE1" w:rsidP="00B01FE1">
      <w:pPr>
        <w:spacing w:line="360" w:lineRule="auto"/>
        <w:rPr>
          <w:b/>
          <w:sz w:val="28"/>
          <w:szCs w:val="28"/>
        </w:rPr>
      </w:pPr>
    </w:p>
    <w:p w:rsidR="004E3CE1" w:rsidRPr="00D5473D" w:rsidRDefault="004E3CE1" w:rsidP="00B01FE1">
      <w:pPr>
        <w:spacing w:line="360" w:lineRule="auto"/>
        <w:rPr>
          <w:b/>
          <w:sz w:val="28"/>
          <w:szCs w:val="28"/>
        </w:rPr>
      </w:pPr>
    </w:p>
    <w:p w:rsidR="004E3CE1" w:rsidRPr="00D5473D" w:rsidRDefault="004E3CE1" w:rsidP="00B01FE1">
      <w:pPr>
        <w:spacing w:line="360" w:lineRule="auto"/>
        <w:rPr>
          <w:b/>
          <w:sz w:val="28"/>
          <w:szCs w:val="28"/>
        </w:rPr>
      </w:pPr>
    </w:p>
    <w:p w:rsidR="004E3CE1" w:rsidRPr="00D5473D" w:rsidRDefault="004E3CE1" w:rsidP="00B01FE1">
      <w:pPr>
        <w:spacing w:line="360" w:lineRule="auto"/>
        <w:rPr>
          <w:b/>
          <w:sz w:val="28"/>
          <w:szCs w:val="28"/>
        </w:rPr>
      </w:pPr>
    </w:p>
    <w:p w:rsidR="00A40961" w:rsidRPr="00D5473D" w:rsidRDefault="00A40961" w:rsidP="00B01FE1">
      <w:pPr>
        <w:spacing w:line="360" w:lineRule="auto"/>
        <w:rPr>
          <w:b/>
          <w:sz w:val="28"/>
          <w:szCs w:val="28"/>
        </w:rPr>
      </w:pPr>
    </w:p>
    <w:p w:rsidR="00A40961" w:rsidRPr="00D5473D" w:rsidRDefault="00A40961" w:rsidP="00B01FE1">
      <w:pPr>
        <w:spacing w:line="360" w:lineRule="auto"/>
        <w:rPr>
          <w:b/>
          <w:sz w:val="28"/>
          <w:szCs w:val="28"/>
        </w:rPr>
      </w:pPr>
    </w:p>
    <w:p w:rsidR="00A40961" w:rsidRPr="00D5473D" w:rsidRDefault="00A40961" w:rsidP="00B01FE1">
      <w:pPr>
        <w:spacing w:line="360" w:lineRule="auto"/>
        <w:rPr>
          <w:b/>
          <w:sz w:val="28"/>
          <w:szCs w:val="28"/>
        </w:rPr>
      </w:pPr>
    </w:p>
    <w:p w:rsidR="00A40961" w:rsidRPr="00D5473D" w:rsidRDefault="00A40961" w:rsidP="00B01FE1">
      <w:pPr>
        <w:spacing w:line="360" w:lineRule="auto"/>
        <w:rPr>
          <w:b/>
          <w:sz w:val="28"/>
          <w:szCs w:val="28"/>
        </w:rPr>
      </w:pPr>
    </w:p>
    <w:p w:rsidR="00D6127E" w:rsidRPr="00D5473D" w:rsidRDefault="00D6127E" w:rsidP="00B01FE1">
      <w:pPr>
        <w:spacing w:line="360" w:lineRule="auto"/>
        <w:rPr>
          <w:b/>
          <w:sz w:val="28"/>
          <w:szCs w:val="28"/>
        </w:rPr>
      </w:pPr>
    </w:p>
    <w:p w:rsidR="00D6127E" w:rsidRPr="00D5473D" w:rsidRDefault="00D6127E" w:rsidP="00B01FE1">
      <w:pPr>
        <w:spacing w:line="360" w:lineRule="auto"/>
        <w:rPr>
          <w:b/>
          <w:sz w:val="28"/>
          <w:szCs w:val="28"/>
        </w:rPr>
      </w:pPr>
    </w:p>
    <w:p w:rsidR="00D6127E" w:rsidRPr="00D5473D" w:rsidRDefault="00D6127E" w:rsidP="00B01FE1">
      <w:pPr>
        <w:spacing w:line="360" w:lineRule="auto"/>
        <w:rPr>
          <w:b/>
          <w:sz w:val="28"/>
          <w:szCs w:val="28"/>
        </w:rPr>
      </w:pPr>
    </w:p>
    <w:p w:rsidR="00D6127E" w:rsidRPr="00D5473D" w:rsidRDefault="00D6127E" w:rsidP="00B01FE1">
      <w:pPr>
        <w:spacing w:line="360" w:lineRule="auto"/>
        <w:rPr>
          <w:b/>
          <w:sz w:val="28"/>
          <w:szCs w:val="28"/>
        </w:rPr>
      </w:pPr>
    </w:p>
    <w:p w:rsidR="00D6127E" w:rsidRDefault="00D6127E" w:rsidP="00B01FE1">
      <w:pPr>
        <w:spacing w:line="360" w:lineRule="auto"/>
        <w:rPr>
          <w:b/>
          <w:sz w:val="28"/>
          <w:szCs w:val="28"/>
        </w:rPr>
      </w:pPr>
    </w:p>
    <w:p w:rsidR="00693305" w:rsidRDefault="00693305" w:rsidP="00B01FE1">
      <w:pPr>
        <w:spacing w:line="360" w:lineRule="auto"/>
        <w:rPr>
          <w:b/>
          <w:sz w:val="28"/>
          <w:szCs w:val="28"/>
        </w:rPr>
      </w:pPr>
    </w:p>
    <w:p w:rsidR="00693305" w:rsidRPr="00D5473D" w:rsidRDefault="00693305" w:rsidP="00B01FE1">
      <w:pPr>
        <w:spacing w:line="360" w:lineRule="auto"/>
        <w:rPr>
          <w:b/>
          <w:sz w:val="28"/>
          <w:szCs w:val="28"/>
        </w:rPr>
      </w:pPr>
    </w:p>
    <w:p w:rsidR="005703AB" w:rsidRDefault="00151266" w:rsidP="00B01FE1">
      <w:pPr>
        <w:spacing w:line="360" w:lineRule="auto"/>
        <w:rPr>
          <w:b/>
          <w:sz w:val="28"/>
          <w:szCs w:val="28"/>
        </w:rPr>
      </w:pPr>
      <w:r w:rsidRPr="00D5473D">
        <w:rPr>
          <w:b/>
          <w:sz w:val="28"/>
          <w:szCs w:val="28"/>
        </w:rPr>
        <w:t xml:space="preserve">     </w:t>
      </w:r>
    </w:p>
    <w:p w:rsidR="003F1162" w:rsidRPr="00D5473D" w:rsidRDefault="00151266" w:rsidP="00B01FE1">
      <w:pPr>
        <w:spacing w:line="360" w:lineRule="auto"/>
        <w:rPr>
          <w:b/>
          <w:sz w:val="28"/>
          <w:szCs w:val="28"/>
        </w:rPr>
      </w:pPr>
      <w:r w:rsidRPr="00D5473D">
        <w:rPr>
          <w:b/>
          <w:sz w:val="28"/>
          <w:szCs w:val="28"/>
        </w:rPr>
        <w:t xml:space="preserve">5. </w:t>
      </w:r>
      <w:r w:rsidR="00E30858" w:rsidRPr="00D5473D">
        <w:rPr>
          <w:b/>
          <w:sz w:val="28"/>
          <w:szCs w:val="28"/>
        </w:rPr>
        <w:t>ВЫВОДЫ И ПРЕДЛОЖЕНИЯ</w:t>
      </w:r>
    </w:p>
    <w:p w:rsidR="00E30858" w:rsidRPr="00D5473D" w:rsidRDefault="00E30858" w:rsidP="00B01FE1">
      <w:pPr>
        <w:spacing w:line="360" w:lineRule="auto"/>
        <w:rPr>
          <w:b/>
          <w:sz w:val="28"/>
          <w:szCs w:val="28"/>
        </w:rPr>
      </w:pPr>
    </w:p>
    <w:p w:rsidR="004E3CE1" w:rsidRPr="00D5473D" w:rsidRDefault="004E3CE1" w:rsidP="00B01FE1">
      <w:pPr>
        <w:spacing w:line="360" w:lineRule="auto"/>
        <w:jc w:val="both"/>
        <w:rPr>
          <w:sz w:val="28"/>
          <w:szCs w:val="28"/>
        </w:rPr>
      </w:pPr>
    </w:p>
    <w:p w:rsidR="004E3CE1" w:rsidRPr="00D5473D" w:rsidRDefault="004E3CE1" w:rsidP="00B01FE1">
      <w:pPr>
        <w:pStyle w:val="a5"/>
        <w:spacing w:line="360" w:lineRule="auto"/>
        <w:jc w:val="both"/>
        <w:rPr>
          <w:sz w:val="28"/>
          <w:szCs w:val="28"/>
        </w:rPr>
      </w:pPr>
      <w:r w:rsidRPr="00D5473D">
        <w:rPr>
          <w:sz w:val="28"/>
          <w:szCs w:val="28"/>
        </w:rPr>
        <w:t>     Налоговая система должна быть понятной и стабильной, число налогов надо сократить, а процедуру их взимания существенно упростить. Изменение в налоговой системе должно поддерживать производителей, особенно работающих на потребительский рынок, стимулировать инвестиции, быть высокоэффективными для экономики в целом. Следует продумать и ввести в действие механизмы, обеспечивающие невозможность и невыгодность уклонения от налоговых платежей. Нужно научиться собирать все , что причитается государству. Проблема бюджетного дефицита станет менее острой. Правительству следует выступить с законодательными инициативами, предусматривающими перемещение центра тяжести на налогообложение природных ресурсов и недвижимости. Надо ужесточить финансовые санкции против загрязнителей окружающей среды, не подрывая конкурентоспособность отечественной продукции на мировом рынке. В интересах производства</w:t>
      </w:r>
      <w:r w:rsidR="007176A4">
        <w:rPr>
          <w:sz w:val="28"/>
          <w:szCs w:val="28"/>
        </w:rPr>
        <w:t xml:space="preserve"> </w:t>
      </w:r>
      <w:r w:rsidRPr="00D5473D">
        <w:rPr>
          <w:sz w:val="28"/>
          <w:szCs w:val="28"/>
        </w:rPr>
        <w:t>- существенное усиление налогового стимулирования капиталовложений и инновационной деятельности.</w:t>
      </w:r>
    </w:p>
    <w:p w:rsidR="004E3CE1" w:rsidRPr="00D5473D" w:rsidRDefault="004E3CE1" w:rsidP="00B01FE1">
      <w:pPr>
        <w:pStyle w:val="a5"/>
        <w:spacing w:line="360" w:lineRule="auto"/>
        <w:jc w:val="both"/>
        <w:rPr>
          <w:sz w:val="28"/>
          <w:szCs w:val="28"/>
        </w:rPr>
      </w:pPr>
      <w:r w:rsidRPr="00D5473D">
        <w:rPr>
          <w:sz w:val="28"/>
          <w:szCs w:val="28"/>
        </w:rPr>
        <w:t xml:space="preserve">     Реорганизация налоговой политики по следующим направлениям: пересмотр принципов налогообложения, перечня ставок и процедур взимания налогов, нормативов и алгоритмов распределения налоговых поступлений между бюджетами -позволят без чрезмерного ущерба для общего объема доходов бюджета существенно повысить экономическую активность, увеличить спрос, создать условия для роста инвестиционной активности, расширить налогооблагаемую базу и поднять общий объем налоговых поступлений. Меры налогового регулирования :-девальвация рубля (завышенный курс рубля приводит к форсированию импорта и сокращению сбыта товаров отечественного производства, нужно стимулировать экспортоориентированные и импортозамещающие сферы, девальвировать рубль в реальном выражении в 1,5-2 раза при одновременной ликвидации наиболее инфляционных налогов на себестоимость и на выручку от реализации и оплату труда; применение ограничений на выпуск ценных бумаг- их следует нацелить исключительно на реализацию конкретных инвестиционных проектов, необходимо использовать лимиты по соотношению стоимости и размещаемых акций и реального капитала предприятий; передача акций предприятий, принадлежащих государству в доверительное управление -это позволит отменить соответствующие налоги с предприятий и создать у их руководителей мотивы к максимизации прибыли. </w:t>
      </w:r>
    </w:p>
    <w:p w:rsidR="004E3CE1" w:rsidRPr="00D5473D" w:rsidRDefault="004E3CE1" w:rsidP="00B01FE1">
      <w:pPr>
        <w:spacing w:line="360" w:lineRule="auto"/>
        <w:rPr>
          <w:b/>
          <w:sz w:val="28"/>
          <w:szCs w:val="28"/>
        </w:rPr>
      </w:pPr>
    </w:p>
    <w:p w:rsidR="00FF080D" w:rsidRDefault="00FF080D" w:rsidP="00B01FE1">
      <w:pPr>
        <w:spacing w:line="360" w:lineRule="auto"/>
        <w:rPr>
          <w:b/>
          <w:sz w:val="28"/>
          <w:szCs w:val="28"/>
        </w:rPr>
      </w:pPr>
    </w:p>
    <w:p w:rsidR="00693305" w:rsidRDefault="00693305" w:rsidP="00B01FE1">
      <w:pPr>
        <w:spacing w:line="360" w:lineRule="auto"/>
        <w:rPr>
          <w:b/>
          <w:sz w:val="28"/>
          <w:szCs w:val="28"/>
        </w:rPr>
      </w:pPr>
    </w:p>
    <w:p w:rsidR="00693305" w:rsidRDefault="00693305" w:rsidP="00B01FE1">
      <w:pPr>
        <w:spacing w:line="360" w:lineRule="auto"/>
        <w:rPr>
          <w:b/>
          <w:sz w:val="28"/>
          <w:szCs w:val="28"/>
        </w:rPr>
      </w:pPr>
    </w:p>
    <w:p w:rsidR="00693305" w:rsidRDefault="00693305" w:rsidP="00B01FE1">
      <w:pPr>
        <w:spacing w:line="360" w:lineRule="auto"/>
        <w:rPr>
          <w:b/>
          <w:sz w:val="28"/>
          <w:szCs w:val="28"/>
        </w:rPr>
      </w:pPr>
    </w:p>
    <w:p w:rsidR="00693305" w:rsidRDefault="00693305" w:rsidP="00B01FE1">
      <w:pPr>
        <w:spacing w:line="360" w:lineRule="auto"/>
        <w:rPr>
          <w:b/>
          <w:sz w:val="28"/>
          <w:szCs w:val="28"/>
        </w:rPr>
      </w:pPr>
    </w:p>
    <w:p w:rsidR="00693305" w:rsidRDefault="00693305" w:rsidP="00B01FE1">
      <w:pPr>
        <w:spacing w:line="360" w:lineRule="auto"/>
        <w:rPr>
          <w:b/>
          <w:sz w:val="28"/>
          <w:szCs w:val="28"/>
        </w:rPr>
      </w:pPr>
    </w:p>
    <w:p w:rsidR="00693305" w:rsidRDefault="00693305" w:rsidP="00B01FE1">
      <w:pPr>
        <w:spacing w:line="360" w:lineRule="auto"/>
        <w:rPr>
          <w:b/>
          <w:sz w:val="28"/>
          <w:szCs w:val="28"/>
        </w:rPr>
      </w:pPr>
    </w:p>
    <w:p w:rsidR="00693305" w:rsidRDefault="00693305" w:rsidP="00B01FE1">
      <w:pPr>
        <w:spacing w:line="360" w:lineRule="auto"/>
        <w:rPr>
          <w:b/>
          <w:sz w:val="28"/>
          <w:szCs w:val="28"/>
        </w:rPr>
      </w:pPr>
    </w:p>
    <w:p w:rsidR="00693305" w:rsidRDefault="00693305" w:rsidP="00B01FE1">
      <w:pPr>
        <w:spacing w:line="360" w:lineRule="auto"/>
        <w:rPr>
          <w:b/>
          <w:sz w:val="28"/>
          <w:szCs w:val="28"/>
        </w:rPr>
      </w:pPr>
    </w:p>
    <w:p w:rsidR="00693305" w:rsidRDefault="00693305" w:rsidP="00B01FE1">
      <w:pPr>
        <w:spacing w:line="360" w:lineRule="auto"/>
        <w:rPr>
          <w:b/>
          <w:sz w:val="28"/>
          <w:szCs w:val="28"/>
        </w:rPr>
      </w:pPr>
    </w:p>
    <w:p w:rsidR="00693305" w:rsidRDefault="00693305" w:rsidP="00B01FE1">
      <w:pPr>
        <w:spacing w:line="360" w:lineRule="auto"/>
        <w:rPr>
          <w:b/>
          <w:sz w:val="28"/>
          <w:szCs w:val="28"/>
        </w:rPr>
      </w:pPr>
    </w:p>
    <w:p w:rsidR="00693305" w:rsidRDefault="00693305" w:rsidP="00B01FE1">
      <w:pPr>
        <w:spacing w:line="360" w:lineRule="auto"/>
        <w:rPr>
          <w:b/>
          <w:sz w:val="28"/>
          <w:szCs w:val="28"/>
        </w:rPr>
      </w:pPr>
    </w:p>
    <w:p w:rsidR="00693305" w:rsidRDefault="00693305" w:rsidP="00B01FE1">
      <w:pPr>
        <w:spacing w:line="360" w:lineRule="auto"/>
        <w:rPr>
          <w:b/>
          <w:sz w:val="28"/>
          <w:szCs w:val="28"/>
        </w:rPr>
      </w:pPr>
    </w:p>
    <w:p w:rsidR="00693305" w:rsidRDefault="00693305" w:rsidP="00B01FE1">
      <w:pPr>
        <w:spacing w:line="360" w:lineRule="auto"/>
        <w:rPr>
          <w:b/>
          <w:sz w:val="28"/>
          <w:szCs w:val="28"/>
        </w:rPr>
      </w:pPr>
    </w:p>
    <w:p w:rsidR="00693305" w:rsidRDefault="00693305" w:rsidP="00B01FE1">
      <w:pPr>
        <w:spacing w:line="360" w:lineRule="auto"/>
        <w:rPr>
          <w:b/>
          <w:sz w:val="28"/>
          <w:szCs w:val="28"/>
        </w:rPr>
      </w:pPr>
    </w:p>
    <w:p w:rsidR="00693305" w:rsidRPr="00D5473D" w:rsidRDefault="00693305" w:rsidP="00B01FE1">
      <w:pPr>
        <w:spacing w:line="360" w:lineRule="auto"/>
        <w:rPr>
          <w:b/>
          <w:sz w:val="28"/>
          <w:szCs w:val="28"/>
        </w:rPr>
      </w:pPr>
    </w:p>
    <w:p w:rsidR="00FF080D" w:rsidRPr="00D5473D" w:rsidRDefault="00FF080D">
      <w:pPr>
        <w:rPr>
          <w:b/>
          <w:sz w:val="28"/>
          <w:szCs w:val="28"/>
        </w:rPr>
      </w:pPr>
    </w:p>
    <w:p w:rsidR="00FF080D" w:rsidRPr="00D5473D" w:rsidRDefault="00FF080D">
      <w:pPr>
        <w:rPr>
          <w:b/>
          <w:sz w:val="28"/>
          <w:szCs w:val="28"/>
        </w:rPr>
      </w:pPr>
    </w:p>
    <w:p w:rsidR="00FF080D" w:rsidRPr="00D5473D" w:rsidRDefault="00FF080D">
      <w:pPr>
        <w:rPr>
          <w:b/>
          <w:sz w:val="28"/>
          <w:szCs w:val="28"/>
        </w:rPr>
      </w:pPr>
    </w:p>
    <w:p w:rsidR="00FF080D" w:rsidRPr="00D5473D" w:rsidRDefault="00FF080D">
      <w:pPr>
        <w:rPr>
          <w:b/>
          <w:sz w:val="28"/>
          <w:szCs w:val="28"/>
        </w:rPr>
      </w:pPr>
    </w:p>
    <w:p w:rsidR="00FF080D" w:rsidRPr="00D5473D" w:rsidRDefault="00FF080D" w:rsidP="00FF080D">
      <w:pPr>
        <w:pStyle w:val="a4"/>
        <w:jc w:val="both"/>
        <w:rPr>
          <w:b w:val="0"/>
          <w:sz w:val="28"/>
        </w:rPr>
      </w:pPr>
    </w:p>
    <w:p w:rsidR="00FF080D" w:rsidRPr="00D5473D" w:rsidRDefault="00FF080D" w:rsidP="00FF080D">
      <w:pPr>
        <w:pStyle w:val="a4"/>
        <w:jc w:val="both"/>
        <w:rPr>
          <w:b w:val="0"/>
          <w:i/>
          <w:sz w:val="28"/>
        </w:rPr>
      </w:pPr>
    </w:p>
    <w:p w:rsidR="00FF080D" w:rsidRPr="00D5473D" w:rsidRDefault="00FF080D" w:rsidP="00FF080D">
      <w:pPr>
        <w:pStyle w:val="a4"/>
        <w:jc w:val="both"/>
        <w:rPr>
          <w:sz w:val="28"/>
        </w:rPr>
      </w:pPr>
      <w:r w:rsidRPr="00D5473D">
        <w:rPr>
          <w:sz w:val="28"/>
        </w:rPr>
        <w:t>СПИСОК ИСПОЛЬЗУЕМЫХ ИСТОЧНИКОВ ИНФОРМАЦИИ</w:t>
      </w:r>
    </w:p>
    <w:p w:rsidR="00FF080D" w:rsidRPr="00D5473D" w:rsidRDefault="00FF080D" w:rsidP="00FF080D">
      <w:pPr>
        <w:pStyle w:val="a4"/>
        <w:jc w:val="both"/>
        <w:rPr>
          <w:sz w:val="28"/>
        </w:rPr>
      </w:pPr>
    </w:p>
    <w:p w:rsidR="00FF080D" w:rsidRPr="00D5473D" w:rsidRDefault="00FF080D" w:rsidP="00FF080D">
      <w:pPr>
        <w:pStyle w:val="a4"/>
        <w:jc w:val="both"/>
        <w:rPr>
          <w:sz w:val="28"/>
        </w:rPr>
      </w:pPr>
    </w:p>
    <w:p w:rsidR="00FF080D" w:rsidRPr="00D5473D" w:rsidRDefault="00FF080D" w:rsidP="00FF080D">
      <w:pPr>
        <w:pStyle w:val="a4"/>
        <w:numPr>
          <w:ilvl w:val="0"/>
          <w:numId w:val="9"/>
        </w:numPr>
        <w:jc w:val="both"/>
        <w:rPr>
          <w:b w:val="0"/>
          <w:sz w:val="28"/>
        </w:rPr>
      </w:pPr>
      <w:r w:rsidRPr="00D5473D">
        <w:rPr>
          <w:b w:val="0"/>
          <w:sz w:val="28"/>
        </w:rPr>
        <w:t xml:space="preserve">«Региональные и местные налоги и сборы». Издательство Бератор-Пресс, Москва 2002 год. </w:t>
      </w:r>
    </w:p>
    <w:p w:rsidR="00FF080D" w:rsidRPr="00D5473D" w:rsidRDefault="00FF080D" w:rsidP="00FF080D">
      <w:pPr>
        <w:pStyle w:val="a4"/>
        <w:jc w:val="both"/>
        <w:rPr>
          <w:b w:val="0"/>
          <w:sz w:val="28"/>
        </w:rPr>
      </w:pPr>
    </w:p>
    <w:p w:rsidR="00FF080D" w:rsidRPr="00D5473D" w:rsidRDefault="00FF080D" w:rsidP="00FF080D">
      <w:pPr>
        <w:pStyle w:val="a4"/>
        <w:numPr>
          <w:ilvl w:val="0"/>
          <w:numId w:val="9"/>
        </w:numPr>
        <w:jc w:val="both"/>
        <w:rPr>
          <w:b w:val="0"/>
          <w:sz w:val="28"/>
        </w:rPr>
      </w:pPr>
      <w:r w:rsidRPr="00D5473D">
        <w:rPr>
          <w:b w:val="0"/>
          <w:sz w:val="28"/>
        </w:rPr>
        <w:t>«Бюджетная система РФ» Романовский М. В.  «Юрайт» Москва 2000г.</w:t>
      </w:r>
    </w:p>
    <w:p w:rsidR="00FF080D" w:rsidRPr="00D5473D" w:rsidRDefault="00FF080D" w:rsidP="00FF080D">
      <w:pPr>
        <w:pStyle w:val="a4"/>
        <w:jc w:val="both"/>
        <w:rPr>
          <w:b w:val="0"/>
          <w:sz w:val="28"/>
        </w:rPr>
      </w:pPr>
    </w:p>
    <w:p w:rsidR="00FF080D" w:rsidRPr="00D5473D" w:rsidRDefault="00FF080D" w:rsidP="00FF080D">
      <w:pPr>
        <w:pStyle w:val="a4"/>
        <w:numPr>
          <w:ilvl w:val="0"/>
          <w:numId w:val="9"/>
        </w:numPr>
        <w:jc w:val="both"/>
        <w:rPr>
          <w:b w:val="0"/>
          <w:sz w:val="28"/>
        </w:rPr>
      </w:pPr>
      <w:r w:rsidRPr="00D5473D">
        <w:rPr>
          <w:b w:val="0"/>
          <w:sz w:val="28"/>
        </w:rPr>
        <w:t xml:space="preserve">«Учет расчетов по налогам и сборам». Под редакцией: Е.М.Ефремовой. Издательство «Экзамен», Москва 2002 год. </w:t>
      </w:r>
    </w:p>
    <w:p w:rsidR="00FF080D" w:rsidRPr="00D5473D" w:rsidRDefault="00FF080D" w:rsidP="00FF080D">
      <w:pPr>
        <w:pStyle w:val="a4"/>
        <w:jc w:val="both"/>
        <w:rPr>
          <w:b w:val="0"/>
          <w:sz w:val="28"/>
        </w:rPr>
      </w:pPr>
    </w:p>
    <w:p w:rsidR="00FF080D" w:rsidRPr="00D5473D" w:rsidRDefault="00FF080D" w:rsidP="00FF080D">
      <w:pPr>
        <w:pStyle w:val="a4"/>
        <w:numPr>
          <w:ilvl w:val="0"/>
          <w:numId w:val="9"/>
        </w:numPr>
        <w:jc w:val="both"/>
        <w:rPr>
          <w:b w:val="0"/>
          <w:sz w:val="28"/>
        </w:rPr>
      </w:pPr>
      <w:r w:rsidRPr="00D5473D">
        <w:rPr>
          <w:b w:val="0"/>
          <w:sz w:val="28"/>
        </w:rPr>
        <w:t>План счетов бухгалтерского учета финансово-хозяйственной деятельности организации и Инструкция по его применению. Издательство ИНФРА-М, Москва 2001 год.</w:t>
      </w:r>
    </w:p>
    <w:p w:rsidR="00FF080D" w:rsidRPr="00D5473D" w:rsidRDefault="00FF080D" w:rsidP="00FF080D">
      <w:pPr>
        <w:pStyle w:val="a4"/>
        <w:jc w:val="both"/>
        <w:rPr>
          <w:b w:val="0"/>
          <w:sz w:val="28"/>
        </w:rPr>
      </w:pPr>
    </w:p>
    <w:p w:rsidR="00FF080D" w:rsidRPr="00D5473D" w:rsidRDefault="00FF080D" w:rsidP="00FF080D">
      <w:pPr>
        <w:pStyle w:val="a4"/>
        <w:numPr>
          <w:ilvl w:val="0"/>
          <w:numId w:val="9"/>
        </w:numPr>
        <w:jc w:val="both"/>
        <w:rPr>
          <w:b w:val="0"/>
          <w:sz w:val="28"/>
        </w:rPr>
      </w:pPr>
      <w:r w:rsidRPr="00D5473D">
        <w:rPr>
          <w:b w:val="0"/>
          <w:sz w:val="28"/>
        </w:rPr>
        <w:t>Налоговый кодекс РФ. Часть 1 и 2. Издательство «НОРМА-ИНФРА» 2002 год.</w:t>
      </w:r>
    </w:p>
    <w:p w:rsidR="00FF080D" w:rsidRPr="00D5473D" w:rsidRDefault="00FF080D" w:rsidP="00FF080D">
      <w:pPr>
        <w:pStyle w:val="a4"/>
        <w:jc w:val="both"/>
        <w:rPr>
          <w:b w:val="0"/>
          <w:sz w:val="28"/>
        </w:rPr>
      </w:pPr>
    </w:p>
    <w:p w:rsidR="00FF080D" w:rsidRPr="00D5473D" w:rsidRDefault="00FF080D" w:rsidP="00FF080D">
      <w:pPr>
        <w:pStyle w:val="a4"/>
        <w:numPr>
          <w:ilvl w:val="0"/>
          <w:numId w:val="9"/>
        </w:numPr>
        <w:jc w:val="both"/>
        <w:rPr>
          <w:b w:val="0"/>
          <w:sz w:val="28"/>
        </w:rPr>
      </w:pPr>
      <w:r w:rsidRPr="00D5473D">
        <w:rPr>
          <w:b w:val="0"/>
          <w:sz w:val="28"/>
        </w:rPr>
        <w:t>Научное пособие «Налог с продаж». Издательство ИНФРА, Москва 2002 год.</w:t>
      </w:r>
    </w:p>
    <w:p w:rsidR="00FF080D" w:rsidRPr="00D5473D" w:rsidRDefault="00FF080D" w:rsidP="00FF080D">
      <w:pPr>
        <w:pStyle w:val="a4"/>
        <w:jc w:val="both"/>
        <w:rPr>
          <w:b w:val="0"/>
          <w:sz w:val="28"/>
        </w:rPr>
      </w:pPr>
    </w:p>
    <w:p w:rsidR="00FF080D" w:rsidRPr="00D5473D" w:rsidRDefault="00FF080D" w:rsidP="00FF080D">
      <w:pPr>
        <w:pStyle w:val="a4"/>
        <w:numPr>
          <w:ilvl w:val="0"/>
          <w:numId w:val="9"/>
        </w:numPr>
        <w:jc w:val="both"/>
        <w:rPr>
          <w:b w:val="0"/>
          <w:sz w:val="28"/>
        </w:rPr>
      </w:pPr>
      <w:r w:rsidRPr="00D5473D">
        <w:rPr>
          <w:b w:val="0"/>
          <w:sz w:val="28"/>
        </w:rPr>
        <w:t>«Бухгалтерский учет: Учебное пособие» 2-е издание. ООО «НИТАР» Москва 2003 год.</w:t>
      </w:r>
    </w:p>
    <w:p w:rsidR="00FF080D" w:rsidRPr="00D5473D" w:rsidRDefault="00FF080D" w:rsidP="00FF080D">
      <w:pPr>
        <w:pStyle w:val="a4"/>
        <w:jc w:val="both"/>
        <w:rPr>
          <w:b w:val="0"/>
          <w:sz w:val="28"/>
        </w:rPr>
      </w:pPr>
    </w:p>
    <w:p w:rsidR="00FF080D" w:rsidRPr="00D5473D" w:rsidRDefault="00FF080D" w:rsidP="00FF080D">
      <w:pPr>
        <w:pStyle w:val="a4"/>
        <w:numPr>
          <w:ilvl w:val="0"/>
          <w:numId w:val="9"/>
        </w:numPr>
        <w:jc w:val="both"/>
        <w:rPr>
          <w:b w:val="0"/>
          <w:sz w:val="28"/>
          <w:szCs w:val="28"/>
        </w:rPr>
      </w:pPr>
      <w:r w:rsidRPr="00D5473D">
        <w:rPr>
          <w:b w:val="0"/>
          <w:sz w:val="28"/>
          <w:szCs w:val="28"/>
        </w:rPr>
        <w:t>Новикова А. И. Налоговая статистика и прогнозирование // «Налоговый вестник» – 2001г. - №11.</w:t>
      </w:r>
    </w:p>
    <w:p w:rsidR="00FF080D" w:rsidRPr="00D5473D" w:rsidRDefault="00FF080D" w:rsidP="00FF080D">
      <w:pPr>
        <w:pStyle w:val="a4"/>
        <w:jc w:val="both"/>
        <w:rPr>
          <w:b w:val="0"/>
          <w:sz w:val="28"/>
          <w:szCs w:val="28"/>
        </w:rPr>
      </w:pPr>
    </w:p>
    <w:p w:rsidR="00FF080D" w:rsidRPr="00D5473D" w:rsidRDefault="00FF080D" w:rsidP="00FF080D">
      <w:pPr>
        <w:pStyle w:val="a4"/>
        <w:numPr>
          <w:ilvl w:val="0"/>
          <w:numId w:val="9"/>
        </w:numPr>
        <w:jc w:val="both"/>
        <w:rPr>
          <w:b w:val="0"/>
          <w:sz w:val="28"/>
          <w:szCs w:val="28"/>
        </w:rPr>
      </w:pPr>
      <w:r w:rsidRPr="00D5473D">
        <w:rPr>
          <w:b w:val="0"/>
          <w:sz w:val="28"/>
          <w:szCs w:val="28"/>
        </w:rPr>
        <w:t xml:space="preserve">Интернет: </w:t>
      </w:r>
      <w:r w:rsidRPr="00D5473D">
        <w:rPr>
          <w:b w:val="0"/>
          <w:sz w:val="28"/>
          <w:szCs w:val="28"/>
          <w:lang w:val="en-US"/>
        </w:rPr>
        <w:t xml:space="preserve"> </w:t>
      </w:r>
      <w:r w:rsidRPr="00E20A63">
        <w:rPr>
          <w:b w:val="0"/>
          <w:color w:val="000000"/>
          <w:sz w:val="28"/>
          <w:szCs w:val="28"/>
          <w:lang w:val="en-US"/>
        </w:rPr>
        <w:t>www.consultant.ru/online</w:t>
      </w:r>
    </w:p>
    <w:p w:rsidR="00FF080D" w:rsidRPr="00D5473D" w:rsidRDefault="00FF080D" w:rsidP="00FF080D">
      <w:pPr>
        <w:pStyle w:val="a4"/>
        <w:jc w:val="both"/>
      </w:pPr>
    </w:p>
    <w:p w:rsidR="00FF080D" w:rsidRPr="00D5473D" w:rsidRDefault="00FF080D" w:rsidP="00FF080D">
      <w:pPr>
        <w:pStyle w:val="a4"/>
        <w:numPr>
          <w:ilvl w:val="0"/>
          <w:numId w:val="9"/>
        </w:numPr>
        <w:jc w:val="both"/>
        <w:rPr>
          <w:b w:val="0"/>
          <w:sz w:val="28"/>
          <w:szCs w:val="28"/>
        </w:rPr>
      </w:pPr>
      <w:r w:rsidRPr="00D5473D">
        <w:rPr>
          <w:b w:val="0"/>
          <w:sz w:val="28"/>
          <w:szCs w:val="28"/>
        </w:rPr>
        <w:t>Шаталов С. Налоговый кодекс: каким ему быть? // «Экономика и жизнь» 2000г. №11.</w:t>
      </w:r>
    </w:p>
    <w:p w:rsidR="00FF080D" w:rsidRPr="00D5473D" w:rsidRDefault="00FF080D" w:rsidP="00FF080D">
      <w:pPr>
        <w:pStyle w:val="a4"/>
        <w:jc w:val="both"/>
        <w:rPr>
          <w:b w:val="0"/>
          <w:sz w:val="28"/>
          <w:szCs w:val="28"/>
        </w:rPr>
      </w:pPr>
    </w:p>
    <w:p w:rsidR="00FF080D" w:rsidRPr="00D5473D" w:rsidRDefault="00FF080D" w:rsidP="00FF080D">
      <w:pPr>
        <w:pStyle w:val="a4"/>
        <w:numPr>
          <w:ilvl w:val="0"/>
          <w:numId w:val="9"/>
        </w:numPr>
        <w:jc w:val="both"/>
        <w:rPr>
          <w:b w:val="0"/>
          <w:sz w:val="28"/>
          <w:szCs w:val="28"/>
        </w:rPr>
      </w:pPr>
      <w:r w:rsidRPr="00D5473D">
        <w:rPr>
          <w:b w:val="0"/>
          <w:sz w:val="28"/>
          <w:szCs w:val="28"/>
        </w:rPr>
        <w:t>Лобанов Г. Налоговая система должна быть справедливой. // «Экономика и жизнь» – 2000г. - №5.</w:t>
      </w:r>
    </w:p>
    <w:p w:rsidR="00FF080D" w:rsidRPr="00D5473D" w:rsidRDefault="00FF080D" w:rsidP="00FF080D">
      <w:pPr>
        <w:pStyle w:val="a4"/>
        <w:jc w:val="both"/>
        <w:rPr>
          <w:b w:val="0"/>
          <w:sz w:val="28"/>
          <w:szCs w:val="28"/>
        </w:rPr>
      </w:pPr>
    </w:p>
    <w:p w:rsidR="00FF080D" w:rsidRPr="00D5473D" w:rsidRDefault="00FF080D" w:rsidP="00FF080D">
      <w:pPr>
        <w:pStyle w:val="a4"/>
        <w:numPr>
          <w:ilvl w:val="0"/>
          <w:numId w:val="9"/>
        </w:numPr>
        <w:jc w:val="both"/>
        <w:rPr>
          <w:b w:val="0"/>
          <w:sz w:val="28"/>
          <w:szCs w:val="28"/>
        </w:rPr>
      </w:pPr>
      <w:r w:rsidRPr="00D5473D">
        <w:rPr>
          <w:b w:val="0"/>
          <w:sz w:val="28"/>
        </w:rPr>
        <w:t>Дуканич Л. В. «Налоги и налогообложение» – Ростов на Дону: Феникс, 2000г.</w:t>
      </w:r>
    </w:p>
    <w:p w:rsidR="00FF080D" w:rsidRPr="00D5473D" w:rsidRDefault="00FF080D" w:rsidP="00FF080D">
      <w:pPr>
        <w:pStyle w:val="a4"/>
        <w:jc w:val="both"/>
        <w:rPr>
          <w:b w:val="0"/>
          <w:sz w:val="28"/>
          <w:szCs w:val="28"/>
        </w:rPr>
      </w:pPr>
    </w:p>
    <w:p w:rsidR="00FF080D" w:rsidRPr="00D5473D" w:rsidRDefault="00FF080D" w:rsidP="00FF080D">
      <w:pPr>
        <w:pStyle w:val="a4"/>
        <w:numPr>
          <w:ilvl w:val="0"/>
          <w:numId w:val="9"/>
        </w:numPr>
        <w:jc w:val="both"/>
        <w:rPr>
          <w:b w:val="0"/>
          <w:sz w:val="28"/>
          <w:szCs w:val="28"/>
        </w:rPr>
      </w:pPr>
      <w:r w:rsidRPr="00D5473D">
        <w:rPr>
          <w:b w:val="0"/>
          <w:sz w:val="28"/>
        </w:rPr>
        <w:t>Пансков В. Г. О некоторых проблемах налогового</w:t>
      </w:r>
      <w:r w:rsidRPr="00D5473D">
        <w:rPr>
          <w:sz w:val="28"/>
        </w:rPr>
        <w:t xml:space="preserve"> </w:t>
      </w:r>
      <w:r w:rsidRPr="00D5473D">
        <w:rPr>
          <w:b w:val="0"/>
          <w:sz w:val="28"/>
        </w:rPr>
        <w:t>законодательства // «Налоговый вестник» – 2002г.</w:t>
      </w:r>
    </w:p>
    <w:p w:rsidR="00FF080D" w:rsidRPr="00D5473D" w:rsidRDefault="00FF080D">
      <w:pPr>
        <w:rPr>
          <w:b/>
          <w:sz w:val="28"/>
          <w:szCs w:val="28"/>
        </w:rPr>
      </w:pPr>
      <w:bookmarkStart w:id="163" w:name="_GoBack"/>
      <w:bookmarkEnd w:id="163"/>
    </w:p>
    <w:sectPr w:rsidR="00FF080D" w:rsidRPr="00D5473D" w:rsidSect="00B01FE1">
      <w:footerReference w:type="even" r:id="rId10"/>
      <w:footerReference w:type="default" r:id="rId11"/>
      <w:pgSz w:w="11906" w:h="16838" w:code="9"/>
      <w:pgMar w:top="1134" w:right="851" w:bottom="1134" w:left="1701" w:header="709" w:footer="709" w:gutter="0"/>
      <w:pgNumType w:fmt="numberInDash"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D35" w:rsidRDefault="00E47D35">
      <w:r>
        <w:separator/>
      </w:r>
    </w:p>
  </w:endnote>
  <w:endnote w:type="continuationSeparator" w:id="0">
    <w:p w:rsidR="00E47D35" w:rsidRDefault="00E4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CE1" w:rsidRDefault="004E3CE1" w:rsidP="00151266">
    <w:pPr>
      <w:pStyle w:val="a6"/>
      <w:framePr w:wrap="around" w:vAnchor="text" w:hAnchor="margin" w:xAlign="center" w:y="1"/>
      <w:rPr>
        <w:rStyle w:val="a7"/>
      </w:rPr>
    </w:pPr>
  </w:p>
  <w:p w:rsidR="004E3CE1" w:rsidRDefault="004E3CE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CE1" w:rsidRDefault="00E20A63" w:rsidP="00151266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- 3 -</w:t>
    </w:r>
  </w:p>
  <w:p w:rsidR="004E3CE1" w:rsidRDefault="004E3C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D35" w:rsidRDefault="00E47D35">
      <w:r>
        <w:separator/>
      </w:r>
    </w:p>
  </w:footnote>
  <w:footnote w:type="continuationSeparator" w:id="0">
    <w:p w:rsidR="00E47D35" w:rsidRDefault="00E47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FD02A5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A6A33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2EC23A9"/>
    <w:multiLevelType w:val="multilevel"/>
    <w:tmpl w:val="DBBC7D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3">
    <w:nsid w:val="53867E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5EA369A"/>
    <w:multiLevelType w:val="singleLevel"/>
    <w:tmpl w:val="D0088402"/>
    <w:lvl w:ilvl="0">
      <w:start w:val="1"/>
      <w:numFmt w:val="decimal"/>
      <w:lvlText w:val="%1)"/>
      <w:legacy w:legacy="1" w:legacySpace="0" w:legacyIndent="22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">
    <w:nsid w:val="5F587978"/>
    <w:multiLevelType w:val="singleLevel"/>
    <w:tmpl w:val="4808CA9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  <w:b w:val="0"/>
      </w:rPr>
    </w:lvl>
  </w:abstractNum>
  <w:abstractNum w:abstractNumId="6">
    <w:nsid w:val="69E0102E"/>
    <w:multiLevelType w:val="hybridMultilevel"/>
    <w:tmpl w:val="C39482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E63711"/>
    <w:multiLevelType w:val="singleLevel"/>
    <w:tmpl w:val="ADDE8AD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6C5E2B98"/>
    <w:multiLevelType w:val="singleLevel"/>
    <w:tmpl w:val="D0088402"/>
    <w:lvl w:ilvl="0">
      <w:start w:val="1"/>
      <w:numFmt w:val="decimal"/>
      <w:lvlText w:val="%1)"/>
      <w:legacy w:legacy="1" w:legacySpace="0" w:legacyIndent="221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7"/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7">
    <w:abstractNumId w:val="4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3"/>
  </w:num>
  <w:num w:numId="11">
    <w:abstractNumId w:val="1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626"/>
    <w:rsid w:val="001406EE"/>
    <w:rsid w:val="00151266"/>
    <w:rsid w:val="001A2258"/>
    <w:rsid w:val="001F0E99"/>
    <w:rsid w:val="00386217"/>
    <w:rsid w:val="003F1162"/>
    <w:rsid w:val="00437CF8"/>
    <w:rsid w:val="00477448"/>
    <w:rsid w:val="004E3CE1"/>
    <w:rsid w:val="005703AB"/>
    <w:rsid w:val="006171D1"/>
    <w:rsid w:val="00693305"/>
    <w:rsid w:val="006B53D7"/>
    <w:rsid w:val="007176A4"/>
    <w:rsid w:val="007B0FD6"/>
    <w:rsid w:val="009A10F7"/>
    <w:rsid w:val="009D37E5"/>
    <w:rsid w:val="00A40961"/>
    <w:rsid w:val="00B01FE1"/>
    <w:rsid w:val="00BA2D6B"/>
    <w:rsid w:val="00BC068E"/>
    <w:rsid w:val="00C95CB3"/>
    <w:rsid w:val="00CD6752"/>
    <w:rsid w:val="00D17753"/>
    <w:rsid w:val="00D45CA7"/>
    <w:rsid w:val="00D5473D"/>
    <w:rsid w:val="00D6127E"/>
    <w:rsid w:val="00D9192A"/>
    <w:rsid w:val="00DC4F4F"/>
    <w:rsid w:val="00E20A63"/>
    <w:rsid w:val="00E21626"/>
    <w:rsid w:val="00E30858"/>
    <w:rsid w:val="00E439F2"/>
    <w:rsid w:val="00E47D35"/>
    <w:rsid w:val="00E60790"/>
    <w:rsid w:val="00E61EF9"/>
    <w:rsid w:val="00F16DE9"/>
    <w:rsid w:val="00F17C17"/>
    <w:rsid w:val="00F66CD9"/>
    <w:rsid w:val="00F958FA"/>
    <w:rsid w:val="00FF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  <w15:chartTrackingRefBased/>
  <w15:docId w15:val="{DEA42D5A-8ABE-45F0-9B8D-7BAFF159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626"/>
  </w:style>
  <w:style w:type="paragraph" w:styleId="1">
    <w:name w:val="heading 1"/>
    <w:basedOn w:val="a"/>
    <w:next w:val="a"/>
    <w:qFormat/>
    <w:rsid w:val="00E607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162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21626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E21626"/>
    <w:pPr>
      <w:keepNext/>
      <w:spacing w:line="360" w:lineRule="auto"/>
      <w:ind w:firstLine="720"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21626"/>
    <w:pPr>
      <w:jc w:val="center"/>
    </w:pPr>
    <w:rPr>
      <w:sz w:val="24"/>
    </w:rPr>
  </w:style>
  <w:style w:type="paragraph" w:styleId="30">
    <w:name w:val="Body Text 3"/>
    <w:basedOn w:val="a"/>
    <w:rsid w:val="00E21626"/>
    <w:pPr>
      <w:jc w:val="center"/>
    </w:pPr>
  </w:style>
  <w:style w:type="paragraph" w:styleId="a3">
    <w:name w:val="Body Text"/>
    <w:basedOn w:val="a"/>
    <w:rsid w:val="00E60790"/>
    <w:pPr>
      <w:spacing w:after="120"/>
    </w:pPr>
  </w:style>
  <w:style w:type="paragraph" w:styleId="a4">
    <w:name w:val="Title"/>
    <w:basedOn w:val="a"/>
    <w:qFormat/>
    <w:rsid w:val="00E60790"/>
    <w:pPr>
      <w:jc w:val="center"/>
    </w:pPr>
    <w:rPr>
      <w:b/>
      <w:sz w:val="32"/>
    </w:rPr>
  </w:style>
  <w:style w:type="paragraph" w:styleId="a5">
    <w:name w:val="Normal (Web)"/>
    <w:basedOn w:val="a"/>
    <w:rsid w:val="004E3CE1"/>
    <w:rPr>
      <w:sz w:val="24"/>
      <w:szCs w:val="24"/>
    </w:rPr>
  </w:style>
  <w:style w:type="paragraph" w:styleId="a6">
    <w:name w:val="footer"/>
    <w:basedOn w:val="a"/>
    <w:rsid w:val="004E3C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E3CE1"/>
  </w:style>
  <w:style w:type="character" w:styleId="a8">
    <w:name w:val="Hyperlink"/>
    <w:rsid w:val="00FF080D"/>
    <w:rPr>
      <w:color w:val="0000FF"/>
      <w:u w:val="single"/>
    </w:rPr>
  </w:style>
  <w:style w:type="paragraph" w:styleId="a9">
    <w:name w:val="Balloon Text"/>
    <w:basedOn w:val="a"/>
    <w:semiHidden/>
    <w:rsid w:val="00D54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6069</Words>
  <Characters>34595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40583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Пиксин Дмитрий Иванович</dc:creator>
  <cp:keywords/>
  <dc:description/>
  <cp:lastModifiedBy>Irina</cp:lastModifiedBy>
  <cp:revision>2</cp:revision>
  <cp:lastPrinted>2004-01-13T17:16:00Z</cp:lastPrinted>
  <dcterms:created xsi:type="dcterms:W3CDTF">2014-10-30T14:40:00Z</dcterms:created>
  <dcterms:modified xsi:type="dcterms:W3CDTF">2014-10-30T14:40:00Z</dcterms:modified>
</cp:coreProperties>
</file>