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4D0" w:rsidRDefault="009444D0">
      <w:pPr>
        <w:spacing w:before="200"/>
        <w:ind w:firstLine="0"/>
        <w:jc w:val="center"/>
        <w:rPr>
          <w:b/>
          <w:sz w:val="24"/>
        </w:rPr>
      </w:pPr>
      <w:r>
        <w:rPr>
          <w:b/>
          <w:sz w:val="24"/>
        </w:rPr>
        <w:t>ОТЧЁТ ПО ПРАКТИКЕ</w:t>
      </w:r>
    </w:p>
    <w:p w:rsidR="009444D0" w:rsidRDefault="009444D0" w:rsidP="009444D0">
      <w:pPr>
        <w:numPr>
          <w:ilvl w:val="0"/>
          <w:numId w:val="1"/>
        </w:numPr>
        <w:spacing w:before="200"/>
        <w:jc w:val="left"/>
        <w:rPr>
          <w:sz w:val="24"/>
        </w:rPr>
      </w:pPr>
      <w:r>
        <w:rPr>
          <w:sz w:val="24"/>
        </w:rPr>
        <w:t>Ознакомление со структурой Первомайского ГИБДД.</w:t>
      </w:r>
    </w:p>
    <w:p w:rsidR="009444D0" w:rsidRDefault="009444D0" w:rsidP="009444D0">
      <w:pPr>
        <w:numPr>
          <w:ilvl w:val="0"/>
          <w:numId w:val="1"/>
        </w:numPr>
        <w:spacing w:before="200"/>
        <w:jc w:val="left"/>
        <w:rPr>
          <w:sz w:val="24"/>
        </w:rPr>
      </w:pPr>
      <w:r>
        <w:rPr>
          <w:sz w:val="24"/>
        </w:rPr>
        <w:t>Ознакомление с правами и обязанностями инспекторов по предупреждению и расследованию ДТП.</w:t>
      </w:r>
    </w:p>
    <w:p w:rsidR="009444D0" w:rsidRDefault="009444D0" w:rsidP="009444D0">
      <w:pPr>
        <w:numPr>
          <w:ilvl w:val="0"/>
          <w:numId w:val="1"/>
        </w:numPr>
        <w:spacing w:before="200"/>
        <w:jc w:val="left"/>
        <w:rPr>
          <w:sz w:val="24"/>
        </w:rPr>
      </w:pPr>
      <w:r>
        <w:rPr>
          <w:sz w:val="24"/>
        </w:rPr>
        <w:t>Ознакомление с правилами проведения техосмотра автотранспорта.</w:t>
      </w:r>
    </w:p>
    <w:p w:rsidR="009444D0" w:rsidRDefault="009444D0">
      <w:pPr>
        <w:spacing w:before="200"/>
        <w:ind w:firstLine="0"/>
        <w:jc w:val="left"/>
        <w:rPr>
          <w:sz w:val="24"/>
        </w:rPr>
      </w:pPr>
      <w:r>
        <w:rPr>
          <w:sz w:val="24"/>
        </w:rPr>
        <w:t>Ни в одной сфере общественных отношений не совершается такое огромное количество правонарушений, как в сфере дорожного движения. Соответственно на долю Государственной инспекции безопасности дорожного движения приходится более 70% всей административной практики органов внутренних дел.</w:t>
      </w:r>
    </w:p>
    <w:p w:rsidR="009444D0" w:rsidRDefault="009444D0">
      <w:pPr>
        <w:spacing w:before="200"/>
        <w:ind w:firstLine="0"/>
        <w:jc w:val="left"/>
        <w:rPr>
          <w:sz w:val="24"/>
        </w:rPr>
      </w:pPr>
      <w:r>
        <w:rPr>
          <w:sz w:val="24"/>
        </w:rPr>
        <w:t>Согласно положению о Государственной инспекции безопасности дорожного движения Первомайского района г. Пензы инспекция является органом контроля в сфере обеспечения безопасности движения и структурно входит в состав Первомайского РОВД г. Пензы.</w:t>
      </w:r>
    </w:p>
    <w:p w:rsidR="009444D0" w:rsidRDefault="009444D0">
      <w:pPr>
        <w:spacing w:before="200"/>
        <w:ind w:firstLine="0"/>
        <w:jc w:val="left"/>
        <w:rPr>
          <w:sz w:val="24"/>
        </w:rPr>
      </w:pPr>
      <w:r>
        <w:rPr>
          <w:sz w:val="24"/>
        </w:rPr>
        <w:t>Структура и штатная численность отделения утверждается начальником УВД по предложению начальника РОВД по согласованию с начальником отдела ГИБДД УВД. Таким образом, отдел ГИБДД Первомайского района является структурной единицей ОВД Первомайского района, а соответственно и УВД.</w:t>
      </w:r>
    </w:p>
    <w:p w:rsidR="009444D0" w:rsidRDefault="009444D0">
      <w:pPr>
        <w:spacing w:before="200"/>
        <w:ind w:firstLine="0"/>
        <w:jc w:val="left"/>
        <w:rPr>
          <w:sz w:val="24"/>
        </w:rPr>
      </w:pPr>
      <w:r>
        <w:rPr>
          <w:sz w:val="24"/>
        </w:rPr>
        <w:t>В штат инспекции входят: главный инспектор безопасности дорожного движения, старший инспектор района по дорожному надзору и инспектор по административной практике. В оперативном подчинении инспекции БДД находится взвод батальона дорожно-патрульной службы, который непосредственно обслуживает район.</w:t>
      </w:r>
    </w:p>
    <w:p w:rsidR="009444D0" w:rsidRDefault="009444D0">
      <w:pPr>
        <w:spacing w:before="200"/>
        <w:ind w:firstLine="0"/>
        <w:jc w:val="left"/>
        <w:rPr>
          <w:sz w:val="24"/>
        </w:rPr>
      </w:pPr>
      <w:r>
        <w:rPr>
          <w:sz w:val="24"/>
        </w:rPr>
        <w:t xml:space="preserve">Инспекцию возглавляет </w:t>
      </w:r>
      <w:r>
        <w:rPr>
          <w:sz w:val="24"/>
          <w:u w:val="single"/>
        </w:rPr>
        <w:t>Главный инспектор</w:t>
      </w:r>
      <w:r>
        <w:rPr>
          <w:sz w:val="24"/>
        </w:rPr>
        <w:t>, который по должности является Главным инспектором района. Главный инспектор района назначается на должность и освобождается от должности по представлению начальника РОВД и по согласованию с Главным инспектором БДД области и руководителями исполнительной власти района.</w:t>
      </w:r>
    </w:p>
    <w:p w:rsidR="009444D0" w:rsidRDefault="009444D0">
      <w:pPr>
        <w:spacing w:before="200"/>
        <w:ind w:firstLine="0"/>
        <w:jc w:val="left"/>
        <w:rPr>
          <w:sz w:val="24"/>
        </w:rPr>
      </w:pPr>
      <w:r>
        <w:rPr>
          <w:sz w:val="24"/>
        </w:rPr>
        <w:t>Главный государственный инспектор БДД Первомайского РОВД в порядке своей компетенции организует и контролирует деятельность службы отделения ГИБДД, осуществляет надзор за движением транспорта, проводит технический осмотр транспорта. При наличии ДТП со смертельным исходом выезжает на место лично и проводит анализ, а также исследует причины совершения ДТП, обеспечивает выезд оперативной группы (следователь, дознаватель и другие сотрудники РОВД). Ведёт работу по розыску водителей, скрывшихся с места происшествия, угнанного или похищенного автомототранспорта, взаимодействуя при этом со всеми службами РОВД.</w:t>
      </w:r>
    </w:p>
    <w:p w:rsidR="009444D0" w:rsidRDefault="009444D0">
      <w:pPr>
        <w:spacing w:before="200"/>
        <w:ind w:firstLine="0"/>
        <w:jc w:val="left"/>
        <w:rPr>
          <w:sz w:val="24"/>
        </w:rPr>
      </w:pPr>
      <w:r>
        <w:rPr>
          <w:sz w:val="24"/>
          <w:u w:val="single"/>
        </w:rPr>
        <w:t>Старший инспектор дорожного надзора</w:t>
      </w:r>
      <w:r>
        <w:rPr>
          <w:sz w:val="24"/>
        </w:rPr>
        <w:t xml:space="preserve"> ГИБДД Первомайского РОВД организует контроль за состоянием автодорог и автотранспортных средств, изучает условия движения (интенсивность и состав движения транспортного потока, интенсивность движения пешеходов) и определяет оптимальные режимы движения транспортных средств. Также он разрабатывает схемы размещения световых устройств, нанесение линии разметки, принимает непосредственное участие в выявлении и пресечении нарушений ПДД, раскрытии преступлений, ведёт работу по розыску водителей, скрывшихся с места ДТП, угнанного и похищенного автомототранспорта.</w:t>
      </w:r>
    </w:p>
    <w:p w:rsidR="009444D0" w:rsidRDefault="009444D0">
      <w:pPr>
        <w:spacing w:before="200"/>
        <w:ind w:firstLine="0"/>
        <w:jc w:val="left"/>
        <w:rPr>
          <w:sz w:val="24"/>
        </w:rPr>
      </w:pPr>
      <w:r>
        <w:rPr>
          <w:sz w:val="24"/>
          <w:u w:val="single"/>
        </w:rPr>
        <w:t>Инспектор по административной практике</w:t>
      </w:r>
      <w:r>
        <w:rPr>
          <w:sz w:val="24"/>
        </w:rPr>
        <w:t xml:space="preserve"> отделения ГИБДД Первомайского РОВД обеспечивает производство по делам об административных правонарушениях ПДД, осуществляет контроль за соблюдением законности при применении административного законодательства сотрудниками отделения ГИБДД, принимает меры по недопущению нарушений закона. Кроме того, инспектор по административной практике контролирует прохождение административных материалов, готовит их для рассмотрения Главным инспектором ГИБДД Первомайского РОВД, а также принимает меры по своевременному и правильному исполнению постановлений о наложении административных взысканий, обеспечению своевременного взыскания штрафов и направлению в народный суд постановлений на лиц, взыскание штрафа с которых по ряду причин невозможно. В обязанности инспектора по административной практике входит ведение картотеки учёта нарушений ПДД.</w:t>
      </w:r>
    </w:p>
    <w:p w:rsidR="009444D0" w:rsidRDefault="009444D0">
      <w:pPr>
        <w:spacing w:before="200"/>
        <w:ind w:firstLine="0"/>
        <w:jc w:val="left"/>
        <w:rPr>
          <w:sz w:val="24"/>
        </w:rPr>
      </w:pPr>
      <w:r>
        <w:rPr>
          <w:sz w:val="24"/>
        </w:rPr>
        <w:t>Основными функциями отделения ГИБДД Первомайского РОВД являются контроль за соблюдением нормативных правовых актов в области обеспечения безопасности дорожного движения, организация и проведение в установленном порядке государственного технического осмотра автотранспортных средств и прицепов к ним. Отделение изучает условия дорожного движения, принимает меры к их совершенствованию, регулирует дорожное движение, в том числе с использованием технических средств и автоматизированных систем, организует движение транспортных средств и пешеходов в местах проведения массовых мероприятий. В компетенции отделения ГИБДД Первомайского РОВД осуществлять дознание по делам о преступлениях против БДД и преступлениях, связанных с эксплуатацией транспортных средств, а также производство по делам об административных правонарушениях.</w:t>
      </w:r>
    </w:p>
    <w:p w:rsidR="009444D0" w:rsidRDefault="009444D0">
      <w:pPr>
        <w:spacing w:before="200"/>
        <w:ind w:firstLine="0"/>
        <w:jc w:val="left"/>
        <w:rPr>
          <w:sz w:val="24"/>
        </w:rPr>
      </w:pPr>
      <w:r>
        <w:rPr>
          <w:sz w:val="24"/>
        </w:rPr>
        <w:t>Кроме вышеперечисленных штатных сотрудников отделения ГИБДД Первомайского РОВД здесь работают несколько внештатных механиков. Они непосредственно производят технический осмотр автомототранспорта и прицепов, а также ведут картотеку прохождения гражданами и организациями осмотра транспортных средств.</w:t>
      </w:r>
    </w:p>
    <w:p w:rsidR="009444D0" w:rsidRDefault="009444D0">
      <w:pPr>
        <w:spacing w:before="200"/>
        <w:ind w:firstLine="0"/>
        <w:jc w:val="left"/>
        <w:rPr>
          <w:sz w:val="24"/>
        </w:rPr>
      </w:pPr>
      <w:r>
        <w:rPr>
          <w:sz w:val="24"/>
        </w:rPr>
        <w:t>Отделение ведёт приём граждан, рассматривает предложения, заявления и жалобы по вопросам, отнесённым к компетенции Государственной инспекции, принимает по ним необходимые меры.</w:t>
      </w:r>
    </w:p>
    <w:p w:rsidR="009444D0" w:rsidRDefault="009444D0">
      <w:pPr>
        <w:spacing w:before="200"/>
        <w:ind w:firstLine="0"/>
        <w:jc w:val="left"/>
        <w:rPr>
          <w:sz w:val="24"/>
        </w:rPr>
      </w:pPr>
      <w:r>
        <w:rPr>
          <w:sz w:val="24"/>
        </w:rPr>
        <w:t xml:space="preserve">Приёмные дни по вторникам (с 9.00 до 12.00) и четвергам (с 14.00 до 17.00). рабочий день инспекции с 9.00 до 17.00, перерыв с 12.00 до 14.00. Технический осмотр транспорта производится по средам (с 14.00 до 18.00) и субботам (с 8.00 до 12.00) на открытой площадке завода ВТ в районе Гидростроя. </w:t>
      </w:r>
    </w:p>
    <w:p w:rsidR="009444D0" w:rsidRDefault="009444D0">
      <w:pPr>
        <w:spacing w:before="200"/>
        <w:ind w:firstLine="0"/>
        <w:jc w:val="left"/>
        <w:rPr>
          <w:sz w:val="24"/>
        </w:rPr>
      </w:pPr>
      <w:r>
        <w:rPr>
          <w:sz w:val="24"/>
        </w:rPr>
        <w:t xml:space="preserve"> </w:t>
      </w:r>
    </w:p>
    <w:p w:rsidR="009444D0" w:rsidRDefault="009444D0">
      <w:pPr>
        <w:spacing w:before="200"/>
        <w:ind w:firstLine="0"/>
        <w:jc w:val="left"/>
        <w:rPr>
          <w:sz w:val="24"/>
        </w:rPr>
      </w:pPr>
      <w:r>
        <w:rPr>
          <w:sz w:val="24"/>
        </w:rPr>
        <w:t xml:space="preserve"> </w:t>
      </w:r>
    </w:p>
    <w:p w:rsidR="009444D0" w:rsidRDefault="009444D0">
      <w:pPr>
        <w:spacing w:before="200"/>
        <w:ind w:firstLine="0"/>
        <w:jc w:val="left"/>
        <w:rPr>
          <w:sz w:val="24"/>
        </w:rPr>
      </w:pPr>
      <w:r>
        <w:rPr>
          <w:sz w:val="24"/>
        </w:rPr>
        <w:t xml:space="preserve"> </w:t>
      </w:r>
    </w:p>
    <w:p w:rsidR="009444D0" w:rsidRDefault="009444D0">
      <w:pPr>
        <w:spacing w:before="200"/>
        <w:ind w:firstLine="0"/>
        <w:jc w:val="center"/>
        <w:rPr>
          <w:sz w:val="24"/>
        </w:rPr>
      </w:pPr>
    </w:p>
    <w:p w:rsidR="009444D0" w:rsidRDefault="009444D0">
      <w:pPr>
        <w:spacing w:before="200"/>
        <w:ind w:firstLine="0"/>
        <w:jc w:val="center"/>
        <w:rPr>
          <w:b/>
          <w:sz w:val="24"/>
        </w:rPr>
      </w:pPr>
    </w:p>
    <w:p w:rsidR="009444D0" w:rsidRDefault="009444D0">
      <w:pPr>
        <w:spacing w:before="200"/>
        <w:ind w:firstLine="0"/>
        <w:jc w:val="center"/>
        <w:rPr>
          <w:b/>
          <w:sz w:val="24"/>
        </w:rPr>
      </w:pPr>
    </w:p>
    <w:p w:rsidR="009444D0" w:rsidRDefault="009444D0">
      <w:pPr>
        <w:spacing w:before="200"/>
        <w:ind w:firstLine="0"/>
        <w:jc w:val="center"/>
        <w:rPr>
          <w:b/>
          <w:sz w:val="24"/>
        </w:rPr>
      </w:pPr>
    </w:p>
    <w:p w:rsidR="009444D0" w:rsidRDefault="009444D0">
      <w:pPr>
        <w:spacing w:before="200"/>
        <w:ind w:firstLine="0"/>
        <w:jc w:val="center"/>
        <w:rPr>
          <w:b/>
          <w:sz w:val="24"/>
        </w:rPr>
      </w:pPr>
    </w:p>
    <w:p w:rsidR="009444D0" w:rsidRDefault="009444D0">
      <w:pPr>
        <w:spacing w:before="200"/>
        <w:ind w:firstLine="0"/>
        <w:jc w:val="center"/>
        <w:rPr>
          <w:b/>
          <w:sz w:val="24"/>
        </w:rPr>
      </w:pPr>
    </w:p>
    <w:p w:rsidR="009444D0" w:rsidRDefault="009444D0">
      <w:pPr>
        <w:spacing w:before="200"/>
        <w:ind w:firstLine="0"/>
        <w:jc w:val="center"/>
        <w:rPr>
          <w:b/>
          <w:sz w:val="24"/>
        </w:rPr>
      </w:pPr>
    </w:p>
    <w:p w:rsidR="009444D0" w:rsidRDefault="009444D0">
      <w:pPr>
        <w:spacing w:before="200"/>
        <w:ind w:firstLine="0"/>
        <w:jc w:val="center"/>
        <w:rPr>
          <w:b/>
          <w:sz w:val="24"/>
        </w:rPr>
      </w:pPr>
    </w:p>
    <w:p w:rsidR="009444D0" w:rsidRDefault="009444D0">
      <w:pPr>
        <w:spacing w:before="200"/>
        <w:ind w:firstLine="0"/>
        <w:jc w:val="center"/>
        <w:rPr>
          <w:b/>
          <w:sz w:val="24"/>
        </w:rPr>
      </w:pPr>
    </w:p>
    <w:p w:rsidR="009444D0" w:rsidRDefault="009444D0">
      <w:pPr>
        <w:spacing w:before="200"/>
        <w:ind w:firstLine="0"/>
        <w:jc w:val="center"/>
        <w:rPr>
          <w:b/>
          <w:sz w:val="24"/>
        </w:rPr>
      </w:pPr>
    </w:p>
    <w:p w:rsidR="009444D0" w:rsidRDefault="009444D0">
      <w:pPr>
        <w:spacing w:before="200"/>
        <w:ind w:firstLine="0"/>
        <w:jc w:val="center"/>
        <w:rPr>
          <w:b/>
          <w:sz w:val="24"/>
        </w:rPr>
      </w:pPr>
    </w:p>
    <w:p w:rsidR="009444D0" w:rsidRDefault="009444D0">
      <w:pPr>
        <w:spacing w:before="200"/>
        <w:ind w:firstLine="0"/>
        <w:jc w:val="center"/>
        <w:rPr>
          <w:b/>
          <w:sz w:val="24"/>
        </w:rPr>
      </w:pPr>
    </w:p>
    <w:p w:rsidR="009444D0" w:rsidRDefault="009444D0">
      <w:pPr>
        <w:spacing w:before="200"/>
        <w:ind w:firstLine="0"/>
        <w:jc w:val="center"/>
        <w:rPr>
          <w:b/>
          <w:sz w:val="24"/>
        </w:rPr>
      </w:pPr>
    </w:p>
    <w:p w:rsidR="009444D0" w:rsidRDefault="009444D0">
      <w:pPr>
        <w:spacing w:before="200"/>
        <w:ind w:firstLine="0"/>
        <w:jc w:val="center"/>
        <w:rPr>
          <w:b/>
          <w:sz w:val="24"/>
        </w:rPr>
      </w:pPr>
    </w:p>
    <w:p w:rsidR="009444D0" w:rsidRDefault="009444D0">
      <w:pPr>
        <w:spacing w:before="200"/>
        <w:ind w:firstLine="0"/>
        <w:jc w:val="center"/>
        <w:rPr>
          <w:b/>
          <w:sz w:val="24"/>
        </w:rPr>
      </w:pPr>
    </w:p>
    <w:p w:rsidR="009444D0" w:rsidRDefault="009444D0">
      <w:pPr>
        <w:spacing w:before="200"/>
        <w:ind w:firstLine="0"/>
        <w:jc w:val="center"/>
        <w:rPr>
          <w:b/>
          <w:sz w:val="24"/>
        </w:rPr>
      </w:pPr>
    </w:p>
    <w:p w:rsidR="009444D0" w:rsidRDefault="009444D0">
      <w:pPr>
        <w:spacing w:before="200"/>
        <w:ind w:firstLine="0"/>
        <w:jc w:val="center"/>
        <w:rPr>
          <w:b/>
          <w:sz w:val="24"/>
        </w:rPr>
      </w:pPr>
    </w:p>
    <w:p w:rsidR="009444D0" w:rsidRDefault="009444D0">
      <w:pPr>
        <w:spacing w:before="200"/>
        <w:ind w:firstLine="0"/>
        <w:jc w:val="center"/>
        <w:rPr>
          <w:b/>
          <w:sz w:val="24"/>
        </w:rPr>
      </w:pPr>
      <w:r>
        <w:rPr>
          <w:b/>
          <w:sz w:val="24"/>
        </w:rPr>
        <w:t>ПРАВИЛА</w:t>
      </w:r>
    </w:p>
    <w:p w:rsidR="009444D0" w:rsidRDefault="009444D0">
      <w:pPr>
        <w:ind w:left="320" w:right="200" w:firstLine="0"/>
        <w:jc w:val="center"/>
        <w:rPr>
          <w:sz w:val="24"/>
        </w:rPr>
      </w:pPr>
      <w:r>
        <w:rPr>
          <w:b/>
          <w:sz w:val="24"/>
        </w:rPr>
        <w:t>ПРОВЕДЕНИЯ ГОСУДАРСТВЕННОГО ТЕХНИЧЕСКОГО ОСМОТРА АВТОМОТОТРАНСПОРТНЫХ СРЕДСТВ И ПРИЦЕПОВ К НИМ В РОССИЙСКОЙ ФЕДЕРАЦИИ</w:t>
      </w:r>
    </w:p>
    <w:p w:rsidR="009444D0" w:rsidRDefault="009444D0">
      <w:pPr>
        <w:spacing w:before="160"/>
        <w:ind w:firstLine="0"/>
        <w:jc w:val="center"/>
        <w:rPr>
          <w:i/>
          <w:sz w:val="24"/>
          <w:u w:val="single"/>
        </w:rPr>
      </w:pPr>
      <w:r>
        <w:rPr>
          <w:i/>
          <w:sz w:val="24"/>
          <w:u w:val="single"/>
        </w:rPr>
        <w:t>Общие положения</w:t>
      </w:r>
    </w:p>
    <w:p w:rsidR="009444D0" w:rsidRDefault="009444D0" w:rsidP="009444D0">
      <w:pPr>
        <w:numPr>
          <w:ilvl w:val="0"/>
          <w:numId w:val="6"/>
        </w:numPr>
        <w:spacing w:before="140"/>
        <w:jc w:val="left"/>
        <w:rPr>
          <w:sz w:val="24"/>
        </w:rPr>
      </w:pPr>
      <w:r>
        <w:rPr>
          <w:sz w:val="24"/>
        </w:rPr>
        <w:t>Правила проведения государственного технического осмотра автомототранспортных средств и прицепов к ним являются нормативным актом, устанавливающим единый порядок государственного технического осмотра транспортных средств на всей территории Российской Федерации.</w:t>
      </w:r>
    </w:p>
    <w:p w:rsidR="009444D0" w:rsidRDefault="009444D0" w:rsidP="009444D0">
      <w:pPr>
        <w:numPr>
          <w:ilvl w:val="0"/>
          <w:numId w:val="7"/>
        </w:numPr>
        <w:tabs>
          <w:tab w:val="clear" w:pos="360"/>
          <w:tab w:val="num" w:pos="400"/>
        </w:tabs>
        <w:ind w:left="400"/>
        <w:jc w:val="left"/>
        <w:rPr>
          <w:sz w:val="24"/>
        </w:rPr>
      </w:pPr>
      <w:r>
        <w:rPr>
          <w:sz w:val="24"/>
        </w:rPr>
        <w:t>Настоящие Правила обязательны для всех предприятий, объединений, учреждений и организаций независимо от организационно-правовых форм и форм собственности, а также граждан Российской Федерации, иностранных юридических лиц и граждан, лиц без гражданства, имеющих автомототранспортные средства и прицепы.</w:t>
      </w:r>
    </w:p>
    <w:p w:rsidR="009444D0" w:rsidRDefault="009444D0" w:rsidP="009444D0">
      <w:pPr>
        <w:numPr>
          <w:ilvl w:val="0"/>
          <w:numId w:val="8"/>
        </w:numPr>
        <w:jc w:val="left"/>
        <w:rPr>
          <w:sz w:val="24"/>
        </w:rPr>
      </w:pPr>
      <w:r>
        <w:rPr>
          <w:sz w:val="24"/>
        </w:rPr>
        <w:t>Основными задачами государственного технического осмотра являются:</w:t>
      </w:r>
    </w:p>
    <w:p w:rsidR="009444D0" w:rsidRDefault="009444D0" w:rsidP="009444D0">
      <w:pPr>
        <w:pStyle w:val="a4"/>
        <w:numPr>
          <w:ilvl w:val="0"/>
          <w:numId w:val="11"/>
        </w:numPr>
      </w:pPr>
      <w:r>
        <w:t>оценка соответствия технического состояния транспортных средств требованиям правил, нормативов и стандартов в части, относящейся к обеспечению безопасности дорожного движения;</w:t>
      </w:r>
    </w:p>
    <w:p w:rsidR="009444D0" w:rsidRDefault="009444D0" w:rsidP="009444D0">
      <w:pPr>
        <w:numPr>
          <w:ilvl w:val="0"/>
          <w:numId w:val="10"/>
        </w:numPr>
        <w:jc w:val="left"/>
        <w:rPr>
          <w:sz w:val="24"/>
        </w:rPr>
      </w:pPr>
      <w:r>
        <w:rPr>
          <w:sz w:val="24"/>
        </w:rPr>
        <w:t>уточнение численности транспортных средств,</w:t>
      </w:r>
      <w:r>
        <w:rPr>
          <w:b/>
          <w:sz w:val="24"/>
        </w:rPr>
        <w:t xml:space="preserve"> </w:t>
      </w:r>
      <w:r>
        <w:rPr>
          <w:sz w:val="24"/>
        </w:rPr>
        <w:t>их принадлежности и иных регистрационных данных;</w:t>
      </w:r>
    </w:p>
    <w:p w:rsidR="009444D0" w:rsidRDefault="009444D0" w:rsidP="009444D0">
      <w:pPr>
        <w:numPr>
          <w:ilvl w:val="0"/>
          <w:numId w:val="9"/>
        </w:numPr>
        <w:spacing w:before="20"/>
        <w:jc w:val="left"/>
        <w:rPr>
          <w:sz w:val="24"/>
        </w:rPr>
      </w:pPr>
      <w:r>
        <w:rPr>
          <w:sz w:val="24"/>
        </w:rPr>
        <w:t>предупреждение и пресечение преступлений и административных правонарушений.</w:t>
      </w:r>
    </w:p>
    <w:p w:rsidR="009444D0" w:rsidRDefault="009444D0">
      <w:pPr>
        <w:pStyle w:val="a4"/>
        <w:spacing w:before="0"/>
      </w:pPr>
      <w:r>
        <w:t>При государственном техническом осмотре осуществляется контроль своевременности медицинского переосвидетельствования водителей, проверка наличия квитанций или платежных поручений об уплате налога, взимаемого с владельцев транспортных средств, и сборов в связи с проведением государственного технического осмотра.</w:t>
      </w:r>
    </w:p>
    <w:p w:rsidR="009444D0" w:rsidRDefault="009444D0" w:rsidP="009444D0">
      <w:pPr>
        <w:numPr>
          <w:ilvl w:val="0"/>
          <w:numId w:val="12"/>
        </w:numPr>
        <w:tabs>
          <w:tab w:val="clear" w:pos="360"/>
          <w:tab w:val="num" w:pos="400"/>
        </w:tabs>
        <w:ind w:left="400"/>
        <w:jc w:val="left"/>
        <w:rPr>
          <w:sz w:val="24"/>
        </w:rPr>
      </w:pPr>
      <w:r>
        <w:rPr>
          <w:sz w:val="24"/>
        </w:rPr>
        <w:t>Государственному техническому осмотру подлежат зарегистрированные в установленном порядке автомототранспортные средства и прицепы к ним:</w:t>
      </w:r>
    </w:p>
    <w:p w:rsidR="009444D0" w:rsidRDefault="009444D0">
      <w:pPr>
        <w:ind w:left="40"/>
        <w:jc w:val="left"/>
        <w:rPr>
          <w:sz w:val="24"/>
        </w:rPr>
      </w:pPr>
      <w:r>
        <w:rPr>
          <w:sz w:val="24"/>
        </w:rPr>
        <w:t>принадлежащие предприятиям - легковые, грузовые и специальные автомобили, мотоциклы (включая мотороллеры), прицепы - 1 раз в год. Пассажирские транспортные средства (автобусы, легковые автомобили-такси и грузовые автомобили, оборудованные для систематической перевозки людей, специализированные транспортные средства и прицепы к ним для перевозки опасных грузов - 2 раза в год;</w:t>
      </w:r>
    </w:p>
    <w:p w:rsidR="009444D0" w:rsidRDefault="009444D0">
      <w:pPr>
        <w:jc w:val="left"/>
        <w:rPr>
          <w:sz w:val="24"/>
        </w:rPr>
      </w:pPr>
      <w:r>
        <w:rPr>
          <w:sz w:val="24"/>
        </w:rPr>
        <w:t>принадлежащие гражданам Российской Федерации, иностранным гражданам и лицам без гражданства автомобили, мотоциклы (включая мотороллеры), прицепы - 1 раз в 2 года. Эти же транспортные средства, находящиеся в эксплуатации свыше 5 лет, используемые гражданами для предпринимательской деятельности, а также транспортные средства, год выпуска которых не установлен, - 1 раз в год. Пассажирские транспортные средства и специализированные транспортные средства для перевозки опасных грузов и прицепы к ним - 2 раза в год;</w:t>
      </w:r>
    </w:p>
    <w:p w:rsidR="009444D0" w:rsidRDefault="009444D0">
      <w:pPr>
        <w:jc w:val="left"/>
        <w:rPr>
          <w:sz w:val="24"/>
        </w:rPr>
      </w:pPr>
      <w:r>
        <w:rPr>
          <w:sz w:val="24"/>
        </w:rPr>
        <w:t>принадлежащие иностранным юридическим лицам, представительствам автомобили, автобусы, мотоциклы (включая мотороллеры), прицепы (кроме транспортных средств дипломатических, консульских и иных представительств, пользующихся привилегиями и иммунитетами в соответствии с нормами Международного права, а также сотрудников этих представительств и членов их семей) - 1 раз в год.</w:t>
      </w:r>
    </w:p>
    <w:p w:rsidR="009444D0" w:rsidRDefault="009444D0" w:rsidP="009444D0">
      <w:pPr>
        <w:numPr>
          <w:ilvl w:val="0"/>
          <w:numId w:val="13"/>
        </w:numPr>
        <w:jc w:val="left"/>
        <w:rPr>
          <w:sz w:val="24"/>
        </w:rPr>
      </w:pPr>
      <w:r>
        <w:rPr>
          <w:sz w:val="24"/>
        </w:rPr>
        <w:t>Государственный технический осмотр всех транспортных средств проводится с 1 января по 31 июля, второй государственный технический осмотр - с 1 сентября по 31 октября.</w:t>
      </w:r>
    </w:p>
    <w:p w:rsidR="009444D0" w:rsidRDefault="009444D0" w:rsidP="009444D0">
      <w:pPr>
        <w:numPr>
          <w:ilvl w:val="0"/>
          <w:numId w:val="14"/>
        </w:numPr>
        <w:jc w:val="left"/>
        <w:rPr>
          <w:sz w:val="24"/>
        </w:rPr>
      </w:pPr>
      <w:r>
        <w:rPr>
          <w:sz w:val="24"/>
        </w:rPr>
        <w:t>Государственный технический осмотр транспортных средств и прицепом к ним организуется и проводится Государственной автомобильной инспекцией Министерства внутренних дел Российской Федерации (далее по тексту Госавтоинспекция) или специально уполномоченными комиссиями предприятий, которым Госавтоинспекцией предоставлено право проведения государственных технических осмотров.</w:t>
      </w:r>
    </w:p>
    <w:p w:rsidR="009444D0" w:rsidRDefault="009444D0" w:rsidP="009444D0">
      <w:pPr>
        <w:numPr>
          <w:ilvl w:val="0"/>
          <w:numId w:val="15"/>
        </w:numPr>
        <w:jc w:val="left"/>
        <w:rPr>
          <w:sz w:val="24"/>
        </w:rPr>
      </w:pPr>
      <w:r>
        <w:rPr>
          <w:sz w:val="24"/>
        </w:rPr>
        <w:t>Государственный технический осмотр транспортных средств, предназначенных для передачи в Вооруженные Силы Российской Федерации по спискам военных комиссариатов, организуется и проводится Госавтоинспекцией с непосредственным участием представителей военных комиссариатов.</w:t>
      </w:r>
    </w:p>
    <w:p w:rsidR="009444D0" w:rsidRDefault="009444D0">
      <w:pPr>
        <w:spacing w:before="40"/>
        <w:ind w:right="200" w:firstLine="0"/>
        <w:jc w:val="left"/>
        <w:rPr>
          <w:sz w:val="24"/>
        </w:rPr>
      </w:pPr>
      <w:r>
        <w:rPr>
          <w:sz w:val="24"/>
        </w:rPr>
        <w:t>Представители военных комиссариатов при проведении государственного технического осмотра транспортных средств осуществляют мероприятия, предусмотренные мобилизационными планами и заданиями.</w:t>
      </w:r>
    </w:p>
    <w:p w:rsidR="009444D0" w:rsidRDefault="009444D0" w:rsidP="009444D0">
      <w:pPr>
        <w:numPr>
          <w:ilvl w:val="0"/>
          <w:numId w:val="16"/>
        </w:numPr>
        <w:jc w:val="left"/>
        <w:rPr>
          <w:sz w:val="24"/>
        </w:rPr>
      </w:pPr>
      <w:r>
        <w:rPr>
          <w:sz w:val="24"/>
        </w:rPr>
        <w:t>Проверку технического состояния транспортных средств перед государственным техническим осмотром могут осуществлять в установленном порядке станции технического обслуживания и иные предприятия (далее СТО), имеющие лицензии транспортной инспекции Министерства транспорта Российской Федерации на техническое обслуживание и ремонт транспортных средств и разрешения Госавтоинспекции на проверку технического состояния транспортных средств перед государственным техническим осмотром (Приложение 1).</w:t>
      </w:r>
    </w:p>
    <w:p w:rsidR="009444D0" w:rsidRDefault="009444D0">
      <w:pPr>
        <w:spacing w:before="120"/>
        <w:ind w:left="1200" w:right="1200" w:firstLine="0"/>
        <w:jc w:val="center"/>
        <w:rPr>
          <w:i/>
          <w:sz w:val="24"/>
          <w:u w:val="single"/>
        </w:rPr>
      </w:pPr>
      <w:r>
        <w:rPr>
          <w:i/>
          <w:sz w:val="24"/>
          <w:u w:val="single"/>
        </w:rPr>
        <w:t>Мероприятия по организации государственного технического осмотра</w:t>
      </w:r>
    </w:p>
    <w:p w:rsidR="009444D0" w:rsidRDefault="009444D0" w:rsidP="009444D0">
      <w:pPr>
        <w:numPr>
          <w:ilvl w:val="0"/>
          <w:numId w:val="17"/>
        </w:numPr>
        <w:tabs>
          <w:tab w:val="clear" w:pos="360"/>
          <w:tab w:val="num" w:pos="440"/>
        </w:tabs>
        <w:spacing w:before="140"/>
        <w:ind w:left="440"/>
        <w:jc w:val="left"/>
        <w:rPr>
          <w:sz w:val="24"/>
        </w:rPr>
      </w:pPr>
      <w:r>
        <w:rPr>
          <w:sz w:val="24"/>
        </w:rPr>
        <w:t>Госавтоинспекция с учетом мнений заинтересованных предприятий до 1 января ежегодно составляет по району (городу) сводный график государственного технического осмотра транспортных средств, который должен содержать сведения о местах, календарных днях и времени проведения государственного технического осмотра, копия которого направляется в районный военный комиссариат.</w:t>
      </w:r>
    </w:p>
    <w:p w:rsidR="009444D0" w:rsidRDefault="009444D0">
      <w:pPr>
        <w:ind w:left="80" w:firstLine="0"/>
        <w:jc w:val="left"/>
        <w:rPr>
          <w:sz w:val="24"/>
        </w:rPr>
      </w:pPr>
      <w:r>
        <w:rPr>
          <w:sz w:val="24"/>
        </w:rPr>
        <w:t>В графике указываются автотранспортные предприятия, которым в текущем году Госавтоинспекцией предоставлено право проводить государственный технический осмотр.</w:t>
      </w:r>
    </w:p>
    <w:p w:rsidR="009444D0" w:rsidRDefault="009444D0">
      <w:pPr>
        <w:ind w:left="80" w:firstLine="0"/>
        <w:jc w:val="left"/>
        <w:rPr>
          <w:sz w:val="24"/>
        </w:rPr>
      </w:pPr>
      <w:r>
        <w:rPr>
          <w:sz w:val="24"/>
        </w:rPr>
        <w:t>Госавтоинспекция в этот</w:t>
      </w:r>
      <w:r>
        <w:rPr>
          <w:b/>
          <w:sz w:val="24"/>
        </w:rPr>
        <w:t xml:space="preserve"> </w:t>
      </w:r>
      <w:r>
        <w:rPr>
          <w:sz w:val="24"/>
        </w:rPr>
        <w:t>же срок направляет администрациям предприятий, имеющим право проведения государственного технического осмотра, бланки сведений о результатах государственного технического осмотра транспортных средств, остальным предприятиям - бланки актов государственного технического осмотра (Приложения 2, 3).</w:t>
      </w:r>
    </w:p>
    <w:p w:rsidR="009444D0" w:rsidRDefault="009444D0" w:rsidP="009444D0">
      <w:pPr>
        <w:numPr>
          <w:ilvl w:val="0"/>
          <w:numId w:val="18"/>
        </w:numPr>
        <w:tabs>
          <w:tab w:val="clear" w:pos="360"/>
          <w:tab w:val="num" w:pos="480"/>
        </w:tabs>
        <w:ind w:left="480"/>
        <w:jc w:val="left"/>
        <w:rPr>
          <w:sz w:val="24"/>
        </w:rPr>
      </w:pPr>
      <w:r>
        <w:rPr>
          <w:sz w:val="24"/>
        </w:rPr>
        <w:t>Госавтоинспекция через средства массовой информации совместно с заинтересованными  предприятиями обязана заблаговременно информировать владельцев о порядке представления транспортных средств на государственный технический осмотр.</w:t>
      </w:r>
    </w:p>
    <w:p w:rsidR="009444D0" w:rsidRDefault="009444D0" w:rsidP="009444D0">
      <w:pPr>
        <w:numPr>
          <w:ilvl w:val="0"/>
          <w:numId w:val="19"/>
        </w:numPr>
        <w:tabs>
          <w:tab w:val="clear" w:pos="360"/>
          <w:tab w:val="num" w:pos="440"/>
        </w:tabs>
        <w:ind w:left="440"/>
        <w:jc w:val="left"/>
        <w:rPr>
          <w:sz w:val="24"/>
        </w:rPr>
      </w:pPr>
      <w:r>
        <w:rPr>
          <w:sz w:val="24"/>
        </w:rPr>
        <w:t>С учетом местных погодно-климатических условий Госавтоинспекция вправе устанавливать, что на государственный технический осмотр в январе - марте представляются только транспортные средства, прошедшие предварительную проверку технического состояния на СТО, подтвержденную справкой (Приложение 4).</w:t>
      </w:r>
    </w:p>
    <w:p w:rsidR="009444D0" w:rsidRDefault="009444D0" w:rsidP="009444D0">
      <w:pPr>
        <w:numPr>
          <w:ilvl w:val="0"/>
          <w:numId w:val="20"/>
        </w:numPr>
        <w:tabs>
          <w:tab w:val="clear" w:pos="360"/>
          <w:tab w:val="num" w:pos="480"/>
        </w:tabs>
        <w:ind w:left="480"/>
        <w:jc w:val="left"/>
        <w:rPr>
          <w:sz w:val="24"/>
        </w:rPr>
      </w:pPr>
      <w:r>
        <w:rPr>
          <w:sz w:val="24"/>
        </w:rPr>
        <w:t>Транспортные средства подвергают государственному техническому осмотру в Госавтоинспекции по месту регистрации или по месту временной регистрации транспортного средства в удобное для граждан время.</w:t>
      </w:r>
    </w:p>
    <w:p w:rsidR="009444D0" w:rsidRDefault="009444D0" w:rsidP="009444D0">
      <w:pPr>
        <w:numPr>
          <w:ilvl w:val="0"/>
          <w:numId w:val="21"/>
        </w:numPr>
        <w:tabs>
          <w:tab w:val="clear" w:pos="360"/>
          <w:tab w:val="num" w:pos="480"/>
        </w:tabs>
        <w:ind w:left="480"/>
        <w:jc w:val="left"/>
        <w:rPr>
          <w:sz w:val="24"/>
        </w:rPr>
      </w:pPr>
      <w:r>
        <w:rPr>
          <w:sz w:val="24"/>
        </w:rPr>
        <w:t>Место проведения государственного технического осмотра транспортных средств определяется Госавтоинспекцией и может представлять собой: пункт технического контроля; диагностическую станцию Госавтоинспекции; территорию коллективного гаража, предприятия и т.п., которые имеют необходимые условия для проверки технического состояния транспортных средств.</w:t>
      </w:r>
    </w:p>
    <w:p w:rsidR="009444D0" w:rsidRDefault="009444D0" w:rsidP="009444D0">
      <w:pPr>
        <w:numPr>
          <w:ilvl w:val="0"/>
          <w:numId w:val="22"/>
        </w:numPr>
        <w:tabs>
          <w:tab w:val="clear" w:pos="360"/>
          <w:tab w:val="num" w:pos="560"/>
        </w:tabs>
        <w:ind w:left="560"/>
        <w:jc w:val="left"/>
        <w:rPr>
          <w:sz w:val="24"/>
        </w:rPr>
      </w:pPr>
      <w:r>
        <w:rPr>
          <w:sz w:val="24"/>
        </w:rPr>
        <w:t>Администрация предприятия на бланке акта государственного технического осмотра составляет список транспортных средств с указанием требуемых сведений (кроме заключения о техническом состоянии), заверяет его в установленном порядке и не менее чем за 10 дней до начала осмотра представляет в Государственную автомобильную инспекцию.</w:t>
      </w:r>
    </w:p>
    <w:p w:rsidR="009444D0" w:rsidRDefault="009444D0" w:rsidP="009444D0">
      <w:pPr>
        <w:numPr>
          <w:ilvl w:val="0"/>
          <w:numId w:val="23"/>
        </w:numPr>
        <w:jc w:val="left"/>
        <w:rPr>
          <w:sz w:val="24"/>
        </w:rPr>
      </w:pPr>
      <w:r>
        <w:rPr>
          <w:sz w:val="24"/>
        </w:rPr>
        <w:t>Месяц и год представления в Госавтоинспекцию для государственного технического осмотра каждого транспортного средства, принадлежащего гражданам, определяется работниками ГАИ</w:t>
      </w:r>
      <w:r>
        <w:rPr>
          <w:b/>
          <w:sz w:val="24"/>
        </w:rPr>
        <w:t xml:space="preserve"> </w:t>
      </w:r>
      <w:r>
        <w:rPr>
          <w:sz w:val="24"/>
        </w:rPr>
        <w:t>во время предыдущего осмотра.</w:t>
      </w:r>
    </w:p>
    <w:p w:rsidR="009444D0" w:rsidRDefault="009444D0" w:rsidP="009444D0">
      <w:pPr>
        <w:numPr>
          <w:ilvl w:val="0"/>
          <w:numId w:val="24"/>
        </w:numPr>
        <w:spacing w:line="260" w:lineRule="auto"/>
        <w:jc w:val="left"/>
        <w:rPr>
          <w:sz w:val="24"/>
        </w:rPr>
      </w:pPr>
      <w:r>
        <w:rPr>
          <w:sz w:val="24"/>
        </w:rPr>
        <w:t>При проведении государственного технического осмотра на предприятиях по согласованию с руководителями для проверки технического состояния транспортных средств могут привлекаться должностные лица и инженерно-технические работники</w:t>
      </w:r>
      <w:r>
        <w:rPr>
          <w:b/>
          <w:sz w:val="24"/>
        </w:rPr>
        <w:t xml:space="preserve"> </w:t>
      </w:r>
      <w:r>
        <w:rPr>
          <w:sz w:val="24"/>
        </w:rPr>
        <w:t>этих предприятий.</w:t>
      </w:r>
    </w:p>
    <w:p w:rsidR="009444D0" w:rsidRDefault="009444D0">
      <w:pPr>
        <w:pStyle w:val="FR1"/>
        <w:rPr>
          <w:b w:val="0"/>
          <w:sz w:val="24"/>
          <w:u w:val="single"/>
        </w:rPr>
      </w:pPr>
      <w:r>
        <w:rPr>
          <w:b w:val="0"/>
          <w:sz w:val="24"/>
          <w:u w:val="single"/>
        </w:rPr>
        <w:t>Порядок представления транспортных средств на государственный технический осмотр</w:t>
      </w:r>
    </w:p>
    <w:p w:rsidR="009444D0" w:rsidRDefault="009444D0" w:rsidP="009444D0">
      <w:pPr>
        <w:numPr>
          <w:ilvl w:val="0"/>
          <w:numId w:val="25"/>
        </w:numPr>
        <w:spacing w:before="140"/>
        <w:jc w:val="left"/>
        <w:rPr>
          <w:sz w:val="24"/>
        </w:rPr>
      </w:pPr>
      <w:r>
        <w:rPr>
          <w:sz w:val="24"/>
        </w:rPr>
        <w:t>Транспортные средства подлежат государственному техническому осмотру в соответствии с установленной п.1.4 настоящих Правил периодичностью. При периодичности государственного технического осмотра 1 раз в 2 года транспортные средства представляются в следующем порядке:</w:t>
      </w:r>
    </w:p>
    <w:p w:rsidR="009444D0" w:rsidRDefault="009444D0">
      <w:pPr>
        <w:ind w:firstLine="0"/>
        <w:jc w:val="left"/>
        <w:rPr>
          <w:sz w:val="24"/>
        </w:rPr>
      </w:pPr>
      <w:r>
        <w:rPr>
          <w:sz w:val="24"/>
        </w:rPr>
        <w:t>по годам, оканчивающимся на нечетные цифры, представляются транспортные средства, последняя цифра года выпуска которых нечетная;</w:t>
      </w:r>
    </w:p>
    <w:p w:rsidR="009444D0" w:rsidRDefault="009444D0">
      <w:pPr>
        <w:ind w:firstLine="0"/>
        <w:jc w:val="left"/>
        <w:rPr>
          <w:sz w:val="24"/>
        </w:rPr>
      </w:pPr>
      <w:r>
        <w:rPr>
          <w:sz w:val="24"/>
        </w:rPr>
        <w:t>по годам, оканчивающимся на четные цифры и ноль, представляются транспортные средства, последняя цифра года выпуска которых четная или ноль.</w:t>
      </w:r>
    </w:p>
    <w:p w:rsidR="009444D0" w:rsidRDefault="009444D0">
      <w:pPr>
        <w:ind w:firstLine="0"/>
        <w:jc w:val="left"/>
        <w:rPr>
          <w:sz w:val="24"/>
        </w:rPr>
      </w:pPr>
      <w:r>
        <w:rPr>
          <w:sz w:val="24"/>
        </w:rPr>
        <w:t>При изменении периодичности государственного технического осмотра для транспортных средств, указанных в ч.3 п.1.4, проведение ежегодного государственного технического осмотра начинается на шестой год эксплуатации, с учетом года выпуска транспортного средства.</w:t>
      </w:r>
    </w:p>
    <w:p w:rsidR="009444D0" w:rsidRDefault="009444D0">
      <w:pPr>
        <w:ind w:firstLine="0"/>
        <w:jc w:val="left"/>
        <w:rPr>
          <w:sz w:val="24"/>
        </w:rPr>
      </w:pPr>
      <w:r>
        <w:rPr>
          <w:sz w:val="24"/>
        </w:rPr>
        <w:t>Примечание. Прицепы, год выпуска которых не совпадает с годом выпуска автомобиля-тягача, могут представляться на государственный технический осмотр в сроки, установленные для автомобиля-тягача.</w:t>
      </w:r>
    </w:p>
    <w:p w:rsidR="009444D0" w:rsidRDefault="009444D0" w:rsidP="009444D0">
      <w:pPr>
        <w:numPr>
          <w:ilvl w:val="0"/>
          <w:numId w:val="26"/>
        </w:numPr>
        <w:jc w:val="left"/>
        <w:rPr>
          <w:sz w:val="24"/>
        </w:rPr>
      </w:pPr>
      <w:r>
        <w:rPr>
          <w:sz w:val="24"/>
        </w:rPr>
        <w:t>Владельцы обязаны представить принадлежащие им транспортные средства на государственный технический осмотр в указанное Госавтоинспекцией место.</w:t>
      </w:r>
    </w:p>
    <w:p w:rsidR="009444D0" w:rsidRDefault="009444D0" w:rsidP="009444D0">
      <w:pPr>
        <w:numPr>
          <w:ilvl w:val="0"/>
          <w:numId w:val="27"/>
        </w:numPr>
        <w:tabs>
          <w:tab w:val="clear" w:pos="360"/>
          <w:tab w:val="num" w:pos="400"/>
        </w:tabs>
        <w:ind w:left="400"/>
        <w:jc w:val="left"/>
        <w:rPr>
          <w:sz w:val="24"/>
        </w:rPr>
      </w:pPr>
      <w:r>
        <w:rPr>
          <w:sz w:val="24"/>
        </w:rPr>
        <w:t>Госавтоинспекция проводит государственный технический осмотр транспортного средства индивидуального владельца только после предъявления водителем-владельцем транспортного средства (или от имени владельца представителем, имеющим доверенность, заверенную в установленном законодательством порядке, на право распоряжения транспортным средством или свидетельство о праве общей собственности на транспортное средство);</w:t>
      </w:r>
    </w:p>
    <w:p w:rsidR="009444D0" w:rsidRDefault="009444D0">
      <w:pPr>
        <w:ind w:left="40" w:firstLine="0"/>
        <w:jc w:val="left"/>
        <w:rPr>
          <w:sz w:val="24"/>
        </w:rPr>
      </w:pPr>
      <w:r>
        <w:rPr>
          <w:sz w:val="24"/>
        </w:rPr>
        <w:t>личного паспорта (военнослужащий предъявляет удостоверение личности и справку с места жительства);</w:t>
      </w:r>
    </w:p>
    <w:p w:rsidR="009444D0" w:rsidRDefault="009444D0">
      <w:pPr>
        <w:ind w:left="40" w:firstLine="0"/>
        <w:jc w:val="left"/>
        <w:rPr>
          <w:sz w:val="24"/>
        </w:rPr>
      </w:pPr>
      <w:r>
        <w:rPr>
          <w:sz w:val="24"/>
        </w:rPr>
        <w:t>водительского удостоверения с разрешенными отметками в нем на право управления транспортным средством, предъявленным на государственный технический осмотр;</w:t>
      </w:r>
    </w:p>
    <w:p w:rsidR="009444D0" w:rsidRDefault="009444D0">
      <w:pPr>
        <w:ind w:left="40" w:firstLine="0"/>
        <w:jc w:val="left"/>
        <w:rPr>
          <w:sz w:val="24"/>
        </w:rPr>
      </w:pPr>
      <w:r>
        <w:rPr>
          <w:sz w:val="24"/>
        </w:rPr>
        <w:t>свидетельства о регистрации (технического паспорта, технического талона), паспорта транспортного средства;</w:t>
      </w:r>
    </w:p>
    <w:p w:rsidR="009444D0" w:rsidRDefault="009444D0">
      <w:pPr>
        <w:ind w:left="40" w:firstLine="0"/>
        <w:jc w:val="left"/>
        <w:rPr>
          <w:sz w:val="24"/>
        </w:rPr>
      </w:pPr>
      <w:r>
        <w:rPr>
          <w:sz w:val="24"/>
        </w:rPr>
        <w:t>медицинской справки установленной формы о годности к управлению транспортным средством;</w:t>
      </w:r>
    </w:p>
    <w:p w:rsidR="009444D0" w:rsidRDefault="009444D0">
      <w:pPr>
        <w:ind w:left="40" w:firstLine="0"/>
        <w:jc w:val="left"/>
        <w:rPr>
          <w:sz w:val="24"/>
        </w:rPr>
      </w:pPr>
      <w:r>
        <w:rPr>
          <w:sz w:val="24"/>
        </w:rPr>
        <w:t>квитанций (платежных поручений) об уплате налога с владельцев транспортных средств и установленных действующим законодательством сборов в связи с проведением государственного технического осмотра.</w:t>
      </w:r>
    </w:p>
    <w:p w:rsidR="009444D0" w:rsidRDefault="009444D0">
      <w:pPr>
        <w:ind w:left="40" w:firstLine="0"/>
        <w:jc w:val="left"/>
        <w:rPr>
          <w:sz w:val="24"/>
        </w:rPr>
      </w:pPr>
      <w:r>
        <w:rPr>
          <w:sz w:val="24"/>
        </w:rPr>
        <w:t>При проведении государственного технического</w:t>
      </w:r>
      <w:r>
        <w:rPr>
          <w:b/>
          <w:sz w:val="24"/>
        </w:rPr>
        <w:t xml:space="preserve"> </w:t>
      </w:r>
      <w:r>
        <w:rPr>
          <w:sz w:val="24"/>
        </w:rPr>
        <w:t>осмотра транспортных средств, принадлежащих предприятиям, проверяются:</w:t>
      </w:r>
    </w:p>
    <w:p w:rsidR="009444D0" w:rsidRDefault="009444D0">
      <w:pPr>
        <w:ind w:left="40" w:firstLine="0"/>
        <w:jc w:val="left"/>
        <w:rPr>
          <w:sz w:val="24"/>
        </w:rPr>
      </w:pPr>
      <w:r>
        <w:rPr>
          <w:sz w:val="24"/>
        </w:rPr>
        <w:t>наличие у водителя водительского удостоверения, свидетельства о регистрации (технического паспорта, технического талона);</w:t>
      </w:r>
    </w:p>
    <w:p w:rsidR="009444D0" w:rsidRDefault="009444D0">
      <w:pPr>
        <w:ind w:left="40" w:firstLine="0"/>
        <w:jc w:val="left"/>
        <w:rPr>
          <w:sz w:val="24"/>
        </w:rPr>
      </w:pPr>
      <w:r>
        <w:rPr>
          <w:sz w:val="24"/>
        </w:rPr>
        <w:t>платежных поручений</w:t>
      </w:r>
      <w:r>
        <w:rPr>
          <w:b/>
          <w:sz w:val="24"/>
        </w:rPr>
        <w:t xml:space="preserve"> </w:t>
      </w:r>
      <w:r>
        <w:rPr>
          <w:sz w:val="24"/>
        </w:rPr>
        <w:t>об уплате установленных сумм налога с владельцев транспортных средств и</w:t>
      </w:r>
      <w:r>
        <w:rPr>
          <w:b/>
          <w:sz w:val="24"/>
        </w:rPr>
        <w:t xml:space="preserve"> </w:t>
      </w:r>
      <w:r>
        <w:rPr>
          <w:sz w:val="24"/>
        </w:rPr>
        <w:t>сборов, связанных с прохождением государственного технического осмотра.</w:t>
      </w:r>
    </w:p>
    <w:p w:rsidR="009444D0" w:rsidRDefault="009444D0" w:rsidP="009444D0">
      <w:pPr>
        <w:numPr>
          <w:ilvl w:val="0"/>
          <w:numId w:val="28"/>
        </w:numPr>
        <w:jc w:val="left"/>
        <w:rPr>
          <w:sz w:val="24"/>
        </w:rPr>
      </w:pPr>
      <w:r>
        <w:rPr>
          <w:sz w:val="24"/>
        </w:rPr>
        <w:t>Владельцы, имеющие справку СТО об исправном техническом состоянии транспортного средства (см. Приложение 4), представляют его и документы, указанные в п.3.3 настоящих   Правил, Госавтоинспекции для оформления результатов государственного технического осмотра в течение 30 суток со дня выдачи справки, но не позднее сроков, указанных в п.1.5 настоящих Правил.</w:t>
      </w:r>
    </w:p>
    <w:p w:rsidR="009444D0" w:rsidRDefault="009444D0" w:rsidP="009444D0">
      <w:pPr>
        <w:numPr>
          <w:ilvl w:val="0"/>
          <w:numId w:val="29"/>
        </w:numPr>
        <w:jc w:val="left"/>
        <w:rPr>
          <w:sz w:val="24"/>
        </w:rPr>
      </w:pPr>
      <w:r>
        <w:rPr>
          <w:sz w:val="24"/>
        </w:rPr>
        <w:t>При невозможности доставки транспортного средства на место проведения государственного технического осмотра своим ходом (из-за неисправности, отсутствия запчастей и т.д.) в установленный п.1.5 настоящих Правил срок, владелец представляет в Госавтоинспекцию письменное заявление и указанные в п.3.3 настоящих Правил документы (за исключением водительского удостоверения, квитанции об уплате сбора в связи с проведением государственного технического осмотра и медицинской справки) и должен сдать государственные регистрационные знаки и талон о прохождении предыдущего государственного технического осмотра. Индивидуальному владельцу выдается копия акта технического осмотра транспортного средства (Приложение 5) с отметкой о сдаче регистрационных знаков и талона о прохождении государственного технического осмотра.</w:t>
      </w:r>
    </w:p>
    <w:p w:rsidR="009444D0" w:rsidRDefault="009444D0" w:rsidP="009444D0">
      <w:pPr>
        <w:numPr>
          <w:ilvl w:val="0"/>
          <w:numId w:val="30"/>
        </w:numPr>
        <w:jc w:val="left"/>
        <w:rPr>
          <w:sz w:val="24"/>
        </w:rPr>
      </w:pPr>
      <w:r>
        <w:rPr>
          <w:sz w:val="24"/>
        </w:rPr>
        <w:t>После установления неисправности владелец транспортного средства представляет его на государственный технический осмотр. При этом предъявляет копию выданного документа   о сдаче регистрационных знаков и талона о прохождении предыдущего государственного технического осмотра, а также документы, указанные в п.3.3 настоящих Правил. На транспортное средство, признанное исправным, выдаются ранее сданные регистрационные знаки и талон о прохождении государственного технического осмотра.</w:t>
      </w:r>
    </w:p>
    <w:p w:rsidR="009444D0" w:rsidRDefault="009444D0">
      <w:pPr>
        <w:pStyle w:val="FR1"/>
        <w:spacing w:before="180"/>
        <w:ind w:left="0" w:right="0"/>
        <w:rPr>
          <w:b w:val="0"/>
          <w:sz w:val="24"/>
          <w:u w:val="single"/>
        </w:rPr>
      </w:pPr>
      <w:r>
        <w:rPr>
          <w:b w:val="0"/>
          <w:sz w:val="24"/>
          <w:u w:val="single"/>
        </w:rPr>
        <w:t>Порядок проведения государственного технического осмотра</w:t>
      </w:r>
    </w:p>
    <w:p w:rsidR="009444D0" w:rsidRDefault="009444D0" w:rsidP="009444D0">
      <w:pPr>
        <w:numPr>
          <w:ilvl w:val="0"/>
          <w:numId w:val="31"/>
        </w:numPr>
        <w:spacing w:before="140"/>
        <w:jc w:val="left"/>
        <w:rPr>
          <w:sz w:val="24"/>
        </w:rPr>
      </w:pPr>
      <w:r>
        <w:rPr>
          <w:sz w:val="24"/>
        </w:rPr>
        <w:t>Государственный технический осмотр каждого транспортного средства должен начинаться с проверки соответствия типа, модели, номерных знаков, идентификационных номеров шасси (рамы), кузова и двигателя данным, записанным в свидетельстве о регистрации (техническом паспорте, талоне), паспорте транспортного средства.</w:t>
      </w:r>
    </w:p>
    <w:p w:rsidR="009444D0" w:rsidRDefault="009444D0" w:rsidP="009444D0">
      <w:pPr>
        <w:numPr>
          <w:ilvl w:val="0"/>
          <w:numId w:val="32"/>
        </w:numPr>
        <w:jc w:val="left"/>
        <w:rPr>
          <w:sz w:val="24"/>
        </w:rPr>
      </w:pPr>
      <w:r>
        <w:rPr>
          <w:sz w:val="24"/>
        </w:rPr>
        <w:t>При обнаружении признаков подделки регистрационных документов или документов на право владения, пользования или управления транспортным средством, расхождении номеров агрегатов с записями в паспорте транспортного средства и иных регистрационных документах, признаков спиливания или несанкционированного нанесения номеров на агрегатах и узлах документы изымаются, транспортное средство в установленном порядке задерживается. В целях фиксации выявленного факта в присутствии понятых составляется акт, от водителя (владельца) транспортного средства (документа) отбирается объяснение.</w:t>
      </w:r>
    </w:p>
    <w:p w:rsidR="009444D0" w:rsidRDefault="009444D0">
      <w:pPr>
        <w:spacing w:line="260" w:lineRule="auto"/>
        <w:ind w:firstLine="0"/>
        <w:jc w:val="left"/>
        <w:rPr>
          <w:sz w:val="24"/>
        </w:rPr>
      </w:pPr>
      <w:r>
        <w:rPr>
          <w:sz w:val="24"/>
        </w:rPr>
        <w:t>Собранные первичные материалы рассматриваются начальником горрайоргана внутренних дел.</w:t>
      </w:r>
    </w:p>
    <w:p w:rsidR="009444D0" w:rsidRDefault="009444D0" w:rsidP="009444D0">
      <w:pPr>
        <w:numPr>
          <w:ilvl w:val="0"/>
          <w:numId w:val="33"/>
        </w:numPr>
        <w:jc w:val="left"/>
        <w:rPr>
          <w:sz w:val="24"/>
        </w:rPr>
      </w:pPr>
      <w:r>
        <w:rPr>
          <w:sz w:val="24"/>
        </w:rPr>
        <w:t>На транспортных средствах, имеющих радиостанции, радиотелефоны и другие радиоэлектронные устройства аналогичного назначения (кроме радиоприемников, магнитофонов и телевизоров), контролируется наличие разрешений Государственной инспекции электросвязи Министерства связи Российской Федерации.</w:t>
      </w:r>
    </w:p>
    <w:p w:rsidR="009444D0" w:rsidRDefault="009444D0" w:rsidP="009444D0">
      <w:pPr>
        <w:numPr>
          <w:ilvl w:val="0"/>
          <w:numId w:val="34"/>
        </w:numPr>
        <w:jc w:val="left"/>
        <w:rPr>
          <w:sz w:val="24"/>
        </w:rPr>
      </w:pPr>
      <w:r>
        <w:rPr>
          <w:sz w:val="24"/>
        </w:rPr>
        <w:t>Правомерность установки указанных выше средств связи на автомобилях, принадлежащих организациям и учреждениям, подведомственным министерствам обороны, безопасности, внутренних дел. Федеральному агентству Правительственной связи и информации при Президенте Российской Федерации (ФАПСИ), Министерству транспорта при организации воздушных сообщений; службе внешней разведки и Главному управлению охраны Российской Федерации, контролируется соответствующими службами этих ведомств.</w:t>
      </w:r>
    </w:p>
    <w:p w:rsidR="009444D0" w:rsidRDefault="009444D0" w:rsidP="009444D0">
      <w:pPr>
        <w:numPr>
          <w:ilvl w:val="0"/>
          <w:numId w:val="35"/>
        </w:numPr>
        <w:jc w:val="left"/>
        <w:rPr>
          <w:sz w:val="24"/>
        </w:rPr>
      </w:pPr>
      <w:r>
        <w:rPr>
          <w:sz w:val="24"/>
        </w:rPr>
        <w:t>Техническое состояние и оборудование транспортных средств проверяют на соответствие требованиям Правил дорожного движения, стандартов, правил технической эксплуатации,        инструкций предприятий-изготовителей, регистрационных документов и других нормативно-технических документов (Приложение 6).</w:t>
      </w:r>
    </w:p>
    <w:p w:rsidR="009444D0" w:rsidRDefault="009444D0" w:rsidP="009444D0">
      <w:pPr>
        <w:numPr>
          <w:ilvl w:val="0"/>
          <w:numId w:val="36"/>
        </w:numPr>
        <w:jc w:val="left"/>
        <w:rPr>
          <w:sz w:val="24"/>
        </w:rPr>
      </w:pPr>
      <w:r>
        <w:rPr>
          <w:sz w:val="24"/>
        </w:rPr>
        <w:t>При государственном техническом осмотре транспортных средств специальных и оперативных служб проверяют: наличие, исправность и правомерность установки специальных световых и звуковых сигналов, а также соответствие цветографических схем окраски транспортного средства требованиям ГОСТ Р 50574-93.</w:t>
      </w:r>
    </w:p>
    <w:p w:rsidR="009444D0" w:rsidRDefault="009444D0" w:rsidP="009444D0">
      <w:pPr>
        <w:numPr>
          <w:ilvl w:val="0"/>
          <w:numId w:val="37"/>
        </w:numPr>
        <w:jc w:val="left"/>
        <w:rPr>
          <w:sz w:val="24"/>
        </w:rPr>
      </w:pPr>
      <w:r>
        <w:rPr>
          <w:sz w:val="24"/>
        </w:rPr>
        <w:t>Техническое состояние прицепов проверяют как в составе автопоезда, так и в расцепленном состоянии (для контроля исправности тягово-сцепного устройства).</w:t>
      </w:r>
    </w:p>
    <w:p w:rsidR="009444D0" w:rsidRDefault="009444D0" w:rsidP="009444D0">
      <w:pPr>
        <w:numPr>
          <w:ilvl w:val="0"/>
          <w:numId w:val="38"/>
        </w:numPr>
        <w:jc w:val="left"/>
        <w:rPr>
          <w:sz w:val="24"/>
        </w:rPr>
      </w:pPr>
      <w:r>
        <w:rPr>
          <w:sz w:val="24"/>
        </w:rPr>
        <w:t>При государственном техническом осмотре транспортных средств, поставленных на консервацию, проверяется их укомплектованность. При наличии причин, вызывающих сомнение в исправности транспортного средства, проверяется работоспособность двигателя и трансмиссии без снятия транспортного средства с подставок для разгрузки колес.</w:t>
      </w:r>
    </w:p>
    <w:p w:rsidR="009444D0" w:rsidRDefault="009444D0" w:rsidP="009444D0">
      <w:pPr>
        <w:numPr>
          <w:ilvl w:val="0"/>
          <w:numId w:val="39"/>
        </w:numPr>
        <w:jc w:val="left"/>
        <w:rPr>
          <w:sz w:val="24"/>
        </w:rPr>
      </w:pPr>
      <w:r>
        <w:rPr>
          <w:sz w:val="24"/>
        </w:rPr>
        <w:t>Транспортные средства, не отвечающие хотя бы одному из требований п.4.5 настоящих Правил, считаются неисправными и их эксплуатация запрещается в установленном действующим законодательством порядке.</w:t>
      </w:r>
    </w:p>
    <w:p w:rsidR="009444D0" w:rsidRDefault="009444D0" w:rsidP="009444D0">
      <w:pPr>
        <w:numPr>
          <w:ilvl w:val="0"/>
          <w:numId w:val="40"/>
        </w:numPr>
        <w:jc w:val="left"/>
        <w:rPr>
          <w:sz w:val="24"/>
        </w:rPr>
      </w:pPr>
      <w:r>
        <w:rPr>
          <w:sz w:val="24"/>
        </w:rPr>
        <w:t>На все автомобили и автобусы, прошедшие государственный технический осмотр, Госавтоинспекцией выдается владельцам талон о прохождении государственного технического осмотра (Приложение 7), в котором госавтоинспектор производит запись "Техосмотр пройден" и заверяет ее подписью и личным штампом.</w:t>
      </w:r>
    </w:p>
    <w:p w:rsidR="009444D0" w:rsidRDefault="009444D0" w:rsidP="009444D0">
      <w:pPr>
        <w:numPr>
          <w:ilvl w:val="0"/>
          <w:numId w:val="41"/>
        </w:numPr>
        <w:jc w:val="left"/>
        <w:rPr>
          <w:sz w:val="24"/>
        </w:rPr>
      </w:pPr>
      <w:r>
        <w:rPr>
          <w:sz w:val="24"/>
        </w:rPr>
        <w:t>При утере или повреждении талона о прохождении государственного технического осмотра его дубликат выдает Госавтоинспекция после проверки регистрационных документов и технического состояния транспортного средства и предъявления квитанций об оплате сборов за проведение повторного государственного технического осмотра.</w:t>
      </w:r>
    </w:p>
    <w:p w:rsidR="009444D0" w:rsidRDefault="009444D0" w:rsidP="009444D0">
      <w:pPr>
        <w:numPr>
          <w:ilvl w:val="0"/>
          <w:numId w:val="42"/>
        </w:numPr>
        <w:jc w:val="left"/>
        <w:rPr>
          <w:sz w:val="24"/>
        </w:rPr>
      </w:pPr>
      <w:r>
        <w:rPr>
          <w:sz w:val="24"/>
        </w:rPr>
        <w:t>При прохождении второго государственного технического осмотра, проведенного в сроки, указанные в п.1.5 настоящих Правил, талон о прохождении государственного технического осмотра заменяется на новый, в котором проставляется дата очередного государственного технического осмотра.</w:t>
      </w:r>
    </w:p>
    <w:p w:rsidR="009444D0" w:rsidRDefault="009444D0" w:rsidP="009444D0">
      <w:pPr>
        <w:numPr>
          <w:ilvl w:val="0"/>
          <w:numId w:val="43"/>
        </w:numPr>
        <w:jc w:val="left"/>
        <w:rPr>
          <w:sz w:val="24"/>
        </w:rPr>
      </w:pPr>
      <w:r>
        <w:rPr>
          <w:sz w:val="24"/>
        </w:rPr>
        <w:t>Государственный технический осмотр транспортных средств, стоящих на временном учете, проводит Госавтоинспекция по месту временного учета транспорта.</w:t>
      </w:r>
    </w:p>
    <w:p w:rsidR="009444D0" w:rsidRDefault="009444D0" w:rsidP="009444D0">
      <w:pPr>
        <w:numPr>
          <w:ilvl w:val="0"/>
          <w:numId w:val="44"/>
        </w:numPr>
        <w:jc w:val="left"/>
        <w:rPr>
          <w:sz w:val="24"/>
        </w:rPr>
      </w:pPr>
      <w:r>
        <w:rPr>
          <w:sz w:val="24"/>
        </w:rPr>
        <w:t>Управление транспортными средствами, не прошедшими государственный технический осмотр в сроки, установленные п.1.5, запрещается Госавтоинспекцией со снятием государственного регистрационного</w:t>
      </w:r>
      <w:r>
        <w:rPr>
          <w:b/>
          <w:sz w:val="24"/>
        </w:rPr>
        <w:t xml:space="preserve"> </w:t>
      </w:r>
      <w:r>
        <w:rPr>
          <w:sz w:val="24"/>
        </w:rPr>
        <w:t>знака, а виновные подвергаются административному взысканию в соответствии с действующим законодательством.</w:t>
      </w:r>
    </w:p>
    <w:p w:rsidR="009444D0" w:rsidRDefault="009444D0">
      <w:pPr>
        <w:spacing w:before="100"/>
        <w:ind w:left="320" w:right="200" w:firstLine="0"/>
        <w:jc w:val="center"/>
        <w:rPr>
          <w:i/>
          <w:sz w:val="24"/>
          <w:u w:val="single"/>
        </w:rPr>
      </w:pPr>
    </w:p>
    <w:p w:rsidR="009444D0" w:rsidRDefault="009444D0">
      <w:pPr>
        <w:spacing w:before="100"/>
        <w:ind w:left="320" w:right="200" w:firstLine="0"/>
        <w:jc w:val="center"/>
        <w:rPr>
          <w:i/>
          <w:sz w:val="24"/>
          <w:u w:val="single"/>
        </w:rPr>
      </w:pPr>
    </w:p>
    <w:p w:rsidR="009444D0" w:rsidRDefault="009444D0">
      <w:pPr>
        <w:spacing w:before="100"/>
        <w:ind w:left="320" w:right="200" w:firstLine="0"/>
        <w:jc w:val="center"/>
        <w:rPr>
          <w:sz w:val="24"/>
          <w:u w:val="single"/>
        </w:rPr>
      </w:pPr>
      <w:r>
        <w:rPr>
          <w:i/>
          <w:sz w:val="24"/>
          <w:u w:val="single"/>
        </w:rPr>
        <w:t>Организация и проведение государственного технического осмотра транспортных средств на предприятиях, которым Госавтоинспекцией предоставлено право его проведения</w:t>
      </w:r>
    </w:p>
    <w:p w:rsidR="009444D0" w:rsidRDefault="009444D0" w:rsidP="009444D0">
      <w:pPr>
        <w:numPr>
          <w:ilvl w:val="0"/>
          <w:numId w:val="45"/>
        </w:numPr>
        <w:spacing w:before="140"/>
        <w:jc w:val="left"/>
        <w:rPr>
          <w:sz w:val="24"/>
        </w:rPr>
      </w:pPr>
      <w:r>
        <w:rPr>
          <w:sz w:val="24"/>
        </w:rPr>
        <w:t>Порядок и условия выдачи разрешений на проведение государственного технического осмотра.</w:t>
      </w:r>
    </w:p>
    <w:p w:rsidR="009444D0" w:rsidRDefault="009444D0" w:rsidP="009444D0">
      <w:pPr>
        <w:numPr>
          <w:ilvl w:val="0"/>
          <w:numId w:val="46"/>
        </w:numPr>
        <w:jc w:val="left"/>
        <w:rPr>
          <w:sz w:val="24"/>
        </w:rPr>
      </w:pPr>
      <w:r>
        <w:rPr>
          <w:sz w:val="24"/>
        </w:rPr>
        <w:t>Разрешение на проведение государственного технического осмотра транспортных средств выдается Госавтоинспекцией по месту расположения предприятий по их заявкам с указанием срока действия разрешения и условий, при которых действие выданного разрешения может быть приостановлено или аннулировано.</w:t>
      </w:r>
    </w:p>
    <w:p w:rsidR="009444D0" w:rsidRDefault="009444D0" w:rsidP="009444D0">
      <w:pPr>
        <w:numPr>
          <w:ilvl w:val="0"/>
          <w:numId w:val="47"/>
        </w:numPr>
        <w:jc w:val="left"/>
        <w:rPr>
          <w:sz w:val="24"/>
        </w:rPr>
      </w:pPr>
      <w:r>
        <w:rPr>
          <w:sz w:val="24"/>
        </w:rPr>
        <w:t>Право проведения государственного технического осмотра предоставляется тем предприятиям, которые имеют удовлетворительные показатели аварийности и дисциплины водителей, активно работающие подразделения или отдельных сотрудников службы безопасности движения, исправные контрольно-измерительные приборы и оборудование: стенд роликовый для проверки рабочей и стояночной тормозных систем, люфтомер для проверки рулевого управления, прибор (экран) для проверки регулировки светового пучка фар, приборы определения токсичности и дымности отработавших газов автомобилей.</w:t>
      </w:r>
    </w:p>
    <w:p w:rsidR="009444D0" w:rsidRDefault="009444D0" w:rsidP="009444D0">
      <w:pPr>
        <w:numPr>
          <w:ilvl w:val="0"/>
          <w:numId w:val="48"/>
        </w:numPr>
        <w:jc w:val="left"/>
        <w:rPr>
          <w:sz w:val="24"/>
        </w:rPr>
      </w:pPr>
      <w:r>
        <w:rPr>
          <w:sz w:val="24"/>
        </w:rPr>
        <w:t>Предприятия при наличии условий для самостоятельного проведения государственного технического осмотра транспортных средств, указанных в п.5.1.2 Правил, не позднее чем за 1 месяц до начала проведения государственного технического осмотра подают по территориальности в Госавтоинспекцию заявку на предоставление предприятию права проведения государственного технического осмотра.</w:t>
      </w:r>
    </w:p>
    <w:p w:rsidR="009444D0" w:rsidRDefault="009444D0" w:rsidP="009444D0">
      <w:pPr>
        <w:numPr>
          <w:ilvl w:val="0"/>
          <w:numId w:val="49"/>
        </w:numPr>
        <w:jc w:val="left"/>
        <w:rPr>
          <w:sz w:val="24"/>
        </w:rPr>
      </w:pPr>
      <w:r>
        <w:rPr>
          <w:sz w:val="24"/>
        </w:rPr>
        <w:t>При получении заявки на право проведения государственного технического осмотра транспортных средств Госавтоинспекция обязана:</w:t>
      </w:r>
    </w:p>
    <w:p w:rsidR="009444D0" w:rsidRDefault="009444D0">
      <w:pPr>
        <w:ind w:firstLine="0"/>
        <w:jc w:val="left"/>
        <w:rPr>
          <w:sz w:val="24"/>
        </w:rPr>
      </w:pPr>
      <w:r>
        <w:rPr>
          <w:sz w:val="24"/>
        </w:rPr>
        <w:t>а) проверить наличие условий, указанных в п. 5.1.2;</w:t>
      </w:r>
    </w:p>
    <w:p w:rsidR="009444D0" w:rsidRDefault="009444D0">
      <w:pPr>
        <w:ind w:firstLine="0"/>
        <w:jc w:val="left"/>
        <w:rPr>
          <w:sz w:val="24"/>
        </w:rPr>
      </w:pPr>
      <w:r>
        <w:rPr>
          <w:sz w:val="24"/>
        </w:rPr>
        <w:t>б) в случае подтверждения условий, указанных в п.5.1.2, выдать разрешение предприятию на самостоятельное проведение государственного технического осмотра (Приложение 8);</w:t>
      </w:r>
    </w:p>
    <w:p w:rsidR="009444D0" w:rsidRDefault="009444D0">
      <w:pPr>
        <w:ind w:firstLine="0"/>
        <w:jc w:val="left"/>
        <w:rPr>
          <w:sz w:val="24"/>
        </w:rPr>
      </w:pPr>
      <w:r>
        <w:rPr>
          <w:sz w:val="24"/>
        </w:rPr>
        <w:t>в) при отказе в выдаче разрешения направить предприятию мотивированное заключение с указанием причин отказа.</w:t>
      </w:r>
    </w:p>
    <w:p w:rsidR="009444D0" w:rsidRDefault="009444D0" w:rsidP="009444D0">
      <w:pPr>
        <w:numPr>
          <w:ilvl w:val="0"/>
          <w:numId w:val="50"/>
        </w:numPr>
        <w:jc w:val="left"/>
        <w:rPr>
          <w:sz w:val="24"/>
        </w:rPr>
      </w:pPr>
      <w:r>
        <w:rPr>
          <w:sz w:val="24"/>
        </w:rPr>
        <w:t>Порядок проведения государственного технического осмотра.</w:t>
      </w:r>
    </w:p>
    <w:p w:rsidR="009444D0" w:rsidRDefault="009444D0" w:rsidP="009444D0">
      <w:pPr>
        <w:numPr>
          <w:ilvl w:val="0"/>
          <w:numId w:val="51"/>
        </w:numPr>
        <w:jc w:val="left"/>
        <w:rPr>
          <w:sz w:val="24"/>
        </w:rPr>
      </w:pPr>
      <w:r>
        <w:rPr>
          <w:sz w:val="24"/>
        </w:rPr>
        <w:t>Работники предприятий на основании сводного графика Госавтоинспекции разрабатывают собственные графики, которые должны содержать сведения о местах, календарных днях, времени проведения государственного технического осмотра и количестве транспортных средств, подлежащих осмотру в течение каждого дня.</w:t>
      </w:r>
    </w:p>
    <w:p w:rsidR="009444D0" w:rsidRDefault="009444D0" w:rsidP="009444D0">
      <w:pPr>
        <w:numPr>
          <w:ilvl w:val="0"/>
          <w:numId w:val="52"/>
        </w:numPr>
        <w:jc w:val="left"/>
        <w:rPr>
          <w:sz w:val="24"/>
        </w:rPr>
      </w:pPr>
      <w:r>
        <w:rPr>
          <w:sz w:val="24"/>
        </w:rPr>
        <w:t>После утверждения руководителем предприятия графика государственного технического осмотра его копии направляют в Госавтоинспекцию по месту постоянной (временной) регистрации транспортных средств и военный комиссариат.</w:t>
      </w:r>
    </w:p>
    <w:p w:rsidR="009444D0" w:rsidRDefault="009444D0" w:rsidP="009444D0">
      <w:pPr>
        <w:numPr>
          <w:ilvl w:val="0"/>
          <w:numId w:val="53"/>
        </w:numPr>
        <w:jc w:val="left"/>
        <w:rPr>
          <w:sz w:val="24"/>
        </w:rPr>
      </w:pPr>
      <w:r>
        <w:rPr>
          <w:sz w:val="24"/>
        </w:rPr>
        <w:t>Администрации предприятий запрещается изменять сроки проведения государственного технического осмотра транспортных средств без согласования с Госавтоинспекцией и военным комиссариатом.</w:t>
      </w:r>
    </w:p>
    <w:p w:rsidR="009444D0" w:rsidRDefault="009444D0" w:rsidP="009444D0">
      <w:pPr>
        <w:numPr>
          <w:ilvl w:val="0"/>
          <w:numId w:val="54"/>
        </w:numPr>
        <w:jc w:val="left"/>
        <w:rPr>
          <w:sz w:val="24"/>
        </w:rPr>
      </w:pPr>
      <w:r>
        <w:rPr>
          <w:sz w:val="24"/>
        </w:rPr>
        <w:t>Сроки разработки и представления графиков второго государственного технического осмотра транспортных средств, проводимого согласно п.1.5 настоящих Правил, устанавливаются по согласованию с местными подразделениями Госавтоинспекции.</w:t>
      </w:r>
    </w:p>
    <w:p w:rsidR="009444D0" w:rsidRDefault="009444D0" w:rsidP="009444D0">
      <w:pPr>
        <w:numPr>
          <w:ilvl w:val="0"/>
          <w:numId w:val="55"/>
        </w:numPr>
        <w:jc w:val="left"/>
        <w:rPr>
          <w:sz w:val="24"/>
        </w:rPr>
      </w:pPr>
      <w:r>
        <w:rPr>
          <w:sz w:val="24"/>
        </w:rPr>
        <w:t>Для проведения государственного технического осмотра транспортных средств на предприятии создают комиссию (комиссии). В ее состав включают представителей администрации, инженерно-технического персонала, должностных лиц, ответственных за эксплуатацию и техническое состояние подвижного состава, и при необходимости представителей общественных формирований. Количество членов комиссии должно быть не менее 3 чел. Председателем комиссии назначают одного из руководителей предприятия, ответственного за эксплуатацию и техническое состояние транспортных средств. Состав комиссии по проведению государственного технического осмотра и порядок ее работы объявляют приказом (распоряжением) по предприятию.</w:t>
      </w:r>
    </w:p>
    <w:p w:rsidR="009444D0" w:rsidRDefault="009444D0" w:rsidP="009444D0">
      <w:pPr>
        <w:numPr>
          <w:ilvl w:val="0"/>
          <w:numId w:val="56"/>
        </w:numPr>
        <w:jc w:val="left"/>
        <w:rPr>
          <w:sz w:val="24"/>
        </w:rPr>
      </w:pPr>
      <w:r>
        <w:rPr>
          <w:sz w:val="24"/>
        </w:rPr>
        <w:t>Выезд в командировку транспортных средств, не прошедших государственный технический осмотр в установленный графиком период, не допускается.</w:t>
      </w:r>
    </w:p>
    <w:p w:rsidR="009444D0" w:rsidRDefault="009444D0" w:rsidP="009444D0">
      <w:pPr>
        <w:numPr>
          <w:ilvl w:val="0"/>
          <w:numId w:val="57"/>
        </w:numPr>
        <w:jc w:val="left"/>
        <w:rPr>
          <w:sz w:val="24"/>
        </w:rPr>
      </w:pPr>
      <w:r>
        <w:rPr>
          <w:sz w:val="24"/>
        </w:rPr>
        <w:t>Государственный технический осмотр транспортных средств проводят комиссии предприятия. Работники Госавтоинспекции при необходимости могут оказывать комиссии методическую и практическую помощь. Представители военкоматов участвуют в проверке технического состояния транспортных средств и осуществляют контроль специальных вопросов в соответствии с нормативными актами Министерства обороны Российской Федерации.</w:t>
      </w:r>
    </w:p>
    <w:p w:rsidR="009444D0" w:rsidRDefault="009444D0" w:rsidP="009444D0">
      <w:pPr>
        <w:numPr>
          <w:ilvl w:val="0"/>
          <w:numId w:val="58"/>
        </w:numPr>
        <w:jc w:val="left"/>
        <w:rPr>
          <w:sz w:val="24"/>
        </w:rPr>
      </w:pPr>
      <w:r>
        <w:rPr>
          <w:sz w:val="24"/>
        </w:rPr>
        <w:t>Государственный технический осмотр каждого транспортного</w:t>
      </w:r>
      <w:r>
        <w:rPr>
          <w:b/>
          <w:sz w:val="24"/>
        </w:rPr>
        <w:t xml:space="preserve"> </w:t>
      </w:r>
      <w:r>
        <w:rPr>
          <w:sz w:val="24"/>
        </w:rPr>
        <w:t>средства</w:t>
      </w:r>
      <w:r>
        <w:rPr>
          <w:b/>
          <w:sz w:val="24"/>
        </w:rPr>
        <w:t xml:space="preserve"> </w:t>
      </w:r>
      <w:r>
        <w:rPr>
          <w:sz w:val="24"/>
        </w:rPr>
        <w:t>проводится в порядке, установленном в п.п.4.1 - 4.3 настоящих Правил.</w:t>
      </w:r>
    </w:p>
    <w:p w:rsidR="009444D0" w:rsidRDefault="009444D0" w:rsidP="009444D0">
      <w:pPr>
        <w:numPr>
          <w:ilvl w:val="0"/>
          <w:numId w:val="59"/>
        </w:numPr>
        <w:jc w:val="left"/>
        <w:rPr>
          <w:sz w:val="24"/>
        </w:rPr>
      </w:pPr>
      <w:r>
        <w:rPr>
          <w:sz w:val="24"/>
        </w:rPr>
        <w:t>По представлению в Госавтоинспекцию документов,</w:t>
      </w:r>
      <w:r>
        <w:rPr>
          <w:b/>
          <w:sz w:val="24"/>
        </w:rPr>
        <w:t xml:space="preserve"> </w:t>
      </w:r>
      <w:r>
        <w:rPr>
          <w:sz w:val="24"/>
        </w:rPr>
        <w:t>указанных в п.8.3 настоящих Правил, на каждый прошедший государственный технический осмотр автомобиль или автобус госавтоинспектор выдает оформленный талон о прохождении государственного технического осмотра (см. Приложение 7).</w:t>
      </w:r>
    </w:p>
    <w:p w:rsidR="009444D0" w:rsidRDefault="009444D0" w:rsidP="009444D0">
      <w:pPr>
        <w:numPr>
          <w:ilvl w:val="0"/>
          <w:numId w:val="60"/>
        </w:numPr>
        <w:tabs>
          <w:tab w:val="clear" w:pos="360"/>
          <w:tab w:val="num" w:pos="400"/>
        </w:tabs>
        <w:ind w:left="400"/>
        <w:jc w:val="left"/>
        <w:rPr>
          <w:sz w:val="24"/>
        </w:rPr>
      </w:pPr>
      <w:r>
        <w:rPr>
          <w:sz w:val="24"/>
        </w:rPr>
        <w:t>При утрате талона о прохождении государственного технического осмотра или выявлении фактов его подделки предприятие проводит необходимую проверку. Дубликат талона выдает Госавтоинспекция при наличии материалов служебного расследования и после проверки регистрационных документов на транспортное средство.</w:t>
      </w:r>
    </w:p>
    <w:p w:rsidR="009444D0" w:rsidRDefault="009444D0" w:rsidP="009444D0">
      <w:pPr>
        <w:numPr>
          <w:ilvl w:val="0"/>
          <w:numId w:val="61"/>
        </w:numPr>
        <w:tabs>
          <w:tab w:val="clear" w:pos="360"/>
          <w:tab w:val="num" w:pos="400"/>
        </w:tabs>
        <w:ind w:left="400"/>
        <w:jc w:val="left"/>
        <w:rPr>
          <w:sz w:val="24"/>
        </w:rPr>
      </w:pPr>
      <w:r>
        <w:rPr>
          <w:sz w:val="24"/>
        </w:rPr>
        <w:t>Транспортные средства, выбывшие с места постоянной регистрации в другую республику, край, область, район на срок более 2 месяцев (за исключением привлеченных на уборку урожая), проходят государственный технический осмотр в Госавтоинспекции по месту их временной регистрации в сроки, установленные для базовых предприятий.</w:t>
      </w:r>
    </w:p>
    <w:p w:rsidR="009444D0" w:rsidRDefault="009444D0" w:rsidP="009444D0">
      <w:pPr>
        <w:numPr>
          <w:ilvl w:val="0"/>
          <w:numId w:val="62"/>
        </w:numPr>
        <w:tabs>
          <w:tab w:val="clear" w:pos="360"/>
          <w:tab w:val="num" w:pos="400"/>
        </w:tabs>
        <w:ind w:left="400"/>
        <w:jc w:val="left"/>
        <w:rPr>
          <w:sz w:val="24"/>
        </w:rPr>
      </w:pPr>
      <w:r>
        <w:rPr>
          <w:sz w:val="24"/>
        </w:rPr>
        <w:t>Транспортные средства, переданные в аренду другим предприятиям, проходят государственный технический осмотр на базовом предприятии или в Госавтоинспекции по месту</w:t>
      </w:r>
      <w:r>
        <w:rPr>
          <w:b/>
          <w:sz w:val="24"/>
        </w:rPr>
        <w:t xml:space="preserve"> </w:t>
      </w:r>
      <w:r>
        <w:rPr>
          <w:sz w:val="24"/>
        </w:rPr>
        <w:t>их временной регистрации в сроки, установленные для базовых предприятий.</w:t>
      </w:r>
    </w:p>
    <w:p w:rsidR="009444D0" w:rsidRDefault="009444D0">
      <w:pPr>
        <w:spacing w:before="140"/>
        <w:ind w:firstLine="0"/>
        <w:jc w:val="center"/>
        <w:rPr>
          <w:i/>
          <w:sz w:val="24"/>
          <w:u w:val="single"/>
        </w:rPr>
      </w:pPr>
    </w:p>
    <w:p w:rsidR="009444D0" w:rsidRDefault="009444D0">
      <w:pPr>
        <w:spacing w:before="140"/>
        <w:ind w:firstLine="0"/>
        <w:jc w:val="center"/>
        <w:rPr>
          <w:sz w:val="24"/>
          <w:u w:val="single"/>
        </w:rPr>
      </w:pPr>
      <w:r>
        <w:rPr>
          <w:i/>
          <w:sz w:val="24"/>
          <w:u w:val="single"/>
        </w:rPr>
        <w:t>Порядок проверки технического состояния транспортных средств на станциях технического обслуживания (СТО) перед государственным техническим осмотром</w:t>
      </w:r>
    </w:p>
    <w:p w:rsidR="009444D0" w:rsidRDefault="009444D0" w:rsidP="009444D0">
      <w:pPr>
        <w:numPr>
          <w:ilvl w:val="0"/>
          <w:numId w:val="63"/>
        </w:numPr>
        <w:tabs>
          <w:tab w:val="clear" w:pos="360"/>
          <w:tab w:val="num" w:pos="440"/>
        </w:tabs>
        <w:spacing w:before="140"/>
        <w:ind w:left="440"/>
        <w:jc w:val="left"/>
        <w:rPr>
          <w:sz w:val="24"/>
        </w:rPr>
      </w:pPr>
      <w:r>
        <w:rPr>
          <w:sz w:val="24"/>
        </w:rPr>
        <w:t>Подготовленность СТО к проверке технического состояния транспортных средств перед    государственным техническим осмотром устанавливается Госавтоинспекцией после заявки СТО путем проверки наличия соответствующего контрольного оборудования, нормативно-технической и технологической документации, а также определения наличия и исправности средств диагностирования, своевременности их аттестации и проверки метрологическими службами.</w:t>
      </w:r>
    </w:p>
    <w:p w:rsidR="009444D0" w:rsidRDefault="009444D0">
      <w:pPr>
        <w:ind w:left="80" w:firstLine="0"/>
        <w:jc w:val="left"/>
        <w:rPr>
          <w:sz w:val="24"/>
        </w:rPr>
      </w:pPr>
      <w:r>
        <w:rPr>
          <w:sz w:val="24"/>
        </w:rPr>
        <w:t>При положительном заключении оформляется соответствующее разрешение (см. Приложение 1).</w:t>
      </w:r>
    </w:p>
    <w:p w:rsidR="009444D0" w:rsidRDefault="009444D0" w:rsidP="009444D0">
      <w:pPr>
        <w:numPr>
          <w:ilvl w:val="0"/>
          <w:numId w:val="64"/>
        </w:numPr>
        <w:tabs>
          <w:tab w:val="clear" w:pos="360"/>
          <w:tab w:val="num" w:pos="440"/>
        </w:tabs>
        <w:ind w:left="440"/>
        <w:jc w:val="left"/>
        <w:rPr>
          <w:sz w:val="24"/>
        </w:rPr>
      </w:pPr>
      <w:r>
        <w:rPr>
          <w:sz w:val="24"/>
        </w:rPr>
        <w:t>Проверка технического состояния транспорта на СТО перед государственным техническим осмотром проводится по желанию владельцев.</w:t>
      </w:r>
    </w:p>
    <w:p w:rsidR="009444D0" w:rsidRDefault="009444D0" w:rsidP="009444D0">
      <w:pPr>
        <w:numPr>
          <w:ilvl w:val="0"/>
          <w:numId w:val="65"/>
        </w:numPr>
        <w:tabs>
          <w:tab w:val="clear" w:pos="360"/>
          <w:tab w:val="num" w:pos="440"/>
        </w:tabs>
        <w:ind w:left="440"/>
        <w:jc w:val="left"/>
        <w:rPr>
          <w:sz w:val="24"/>
        </w:rPr>
      </w:pPr>
      <w:r>
        <w:rPr>
          <w:sz w:val="24"/>
        </w:rPr>
        <w:t>На каждое транспортное средство, прошедшее проверку и признанное исправным, СТО оформляет и выдает владельцу заключение (справку) о техническом состоянии.</w:t>
      </w:r>
    </w:p>
    <w:p w:rsidR="009444D0" w:rsidRDefault="009444D0" w:rsidP="009444D0">
      <w:pPr>
        <w:numPr>
          <w:ilvl w:val="0"/>
          <w:numId w:val="66"/>
        </w:numPr>
        <w:jc w:val="left"/>
        <w:rPr>
          <w:sz w:val="24"/>
        </w:rPr>
      </w:pPr>
      <w:r>
        <w:rPr>
          <w:sz w:val="24"/>
        </w:rPr>
        <w:t>Справки СТО предъявляются Госавтоинспекции и служат основанием для оформления результатов государственного технического осмотра транспортных средств без проверки их технического состояния.</w:t>
      </w:r>
    </w:p>
    <w:p w:rsidR="009444D0" w:rsidRDefault="009444D0" w:rsidP="009444D0">
      <w:pPr>
        <w:numPr>
          <w:ilvl w:val="0"/>
          <w:numId w:val="67"/>
        </w:numPr>
        <w:jc w:val="left"/>
        <w:rPr>
          <w:sz w:val="24"/>
        </w:rPr>
      </w:pPr>
      <w:r>
        <w:rPr>
          <w:sz w:val="24"/>
        </w:rPr>
        <w:t>В дни наиболее массовой проверки техсостояния транспорта Госавтоинспекции рекомендуется проводить государственный технический осмотр непосредственно на СТО в отведенном для этого помещении.</w:t>
      </w:r>
    </w:p>
    <w:p w:rsidR="009444D0" w:rsidRDefault="009444D0">
      <w:pPr>
        <w:spacing w:before="140"/>
        <w:ind w:left="760" w:right="600" w:firstLine="0"/>
        <w:jc w:val="center"/>
        <w:rPr>
          <w:i/>
          <w:sz w:val="24"/>
          <w:u w:val="single"/>
        </w:rPr>
      </w:pPr>
      <w:r>
        <w:rPr>
          <w:i/>
          <w:sz w:val="24"/>
          <w:u w:val="single"/>
        </w:rPr>
        <w:t>Надзор Госавтоинспекции за проведением или подготовкой к проведению государственного технического осмотра</w:t>
      </w:r>
    </w:p>
    <w:p w:rsidR="009444D0" w:rsidRDefault="009444D0" w:rsidP="009444D0">
      <w:pPr>
        <w:numPr>
          <w:ilvl w:val="0"/>
          <w:numId w:val="68"/>
        </w:numPr>
        <w:spacing w:before="160"/>
        <w:jc w:val="left"/>
        <w:rPr>
          <w:sz w:val="24"/>
        </w:rPr>
      </w:pPr>
      <w:r>
        <w:rPr>
          <w:sz w:val="24"/>
        </w:rPr>
        <w:t>Надзор за проведением государственного технического</w:t>
      </w:r>
      <w:r>
        <w:rPr>
          <w:b/>
          <w:sz w:val="24"/>
        </w:rPr>
        <w:t xml:space="preserve"> </w:t>
      </w:r>
      <w:r>
        <w:rPr>
          <w:sz w:val="24"/>
        </w:rPr>
        <w:t>осмотра</w:t>
      </w:r>
      <w:r>
        <w:rPr>
          <w:b/>
          <w:sz w:val="24"/>
        </w:rPr>
        <w:t xml:space="preserve"> </w:t>
      </w:r>
      <w:r>
        <w:rPr>
          <w:sz w:val="24"/>
        </w:rPr>
        <w:t>транспортных средств осуществляется в форме:</w:t>
      </w:r>
    </w:p>
    <w:p w:rsidR="009444D0" w:rsidRDefault="009444D0">
      <w:pPr>
        <w:ind w:firstLine="0"/>
        <w:jc w:val="left"/>
        <w:rPr>
          <w:sz w:val="24"/>
        </w:rPr>
      </w:pPr>
      <w:r>
        <w:rPr>
          <w:sz w:val="24"/>
        </w:rPr>
        <w:t>проверки соблюдения сроков и порядка государственного технического осмотра транспортных средств;</w:t>
      </w:r>
    </w:p>
    <w:p w:rsidR="009444D0" w:rsidRDefault="009444D0">
      <w:pPr>
        <w:ind w:firstLine="0"/>
        <w:jc w:val="left"/>
        <w:rPr>
          <w:sz w:val="24"/>
        </w:rPr>
      </w:pPr>
      <w:r>
        <w:rPr>
          <w:sz w:val="24"/>
        </w:rPr>
        <w:t>выборочной проверки технического состояния и регистрационных данных транспортных средств, прошедших государственный технический осмотр, на соответствие установленным требованиям (на территории предприятия, при выпуске или возврате транспортных средств из рейса, а также в процессе дорожного движения);</w:t>
      </w:r>
    </w:p>
    <w:p w:rsidR="009444D0" w:rsidRDefault="009444D0">
      <w:pPr>
        <w:ind w:firstLine="0"/>
        <w:jc w:val="left"/>
        <w:rPr>
          <w:sz w:val="24"/>
        </w:rPr>
      </w:pPr>
      <w:r>
        <w:rPr>
          <w:sz w:val="24"/>
        </w:rPr>
        <w:t>сверки по картотеке Госавтоинспекции численности транспортных средств и их регистрационных данных, которая осуществляется по утвержденным сведениям о результатах государственного технического осмотра транспортных средств.</w:t>
      </w:r>
    </w:p>
    <w:p w:rsidR="009444D0" w:rsidRDefault="009444D0" w:rsidP="009444D0">
      <w:pPr>
        <w:numPr>
          <w:ilvl w:val="0"/>
          <w:numId w:val="69"/>
        </w:numPr>
        <w:spacing w:line="260" w:lineRule="auto"/>
        <w:jc w:val="left"/>
        <w:rPr>
          <w:sz w:val="24"/>
        </w:rPr>
      </w:pPr>
      <w:r>
        <w:rPr>
          <w:sz w:val="24"/>
        </w:rPr>
        <w:t>В случае несоблюдения сроков или порядка проведения государственного технического осмотра транспортных средств Госавтоинспекция имеет право:</w:t>
      </w:r>
    </w:p>
    <w:p w:rsidR="009444D0" w:rsidRDefault="009444D0">
      <w:pPr>
        <w:ind w:firstLine="0"/>
        <w:jc w:val="left"/>
        <w:rPr>
          <w:sz w:val="24"/>
        </w:rPr>
      </w:pPr>
      <w:r>
        <w:rPr>
          <w:sz w:val="24"/>
        </w:rPr>
        <w:t>при необходимости приостановить действие выданного разрешения на проведение государственного технического осмотра, а равно на подготовку транспортных средств к государственному техническому осмотру на СТО или аннулировать его;</w:t>
      </w:r>
    </w:p>
    <w:p w:rsidR="009444D0" w:rsidRDefault="009444D0">
      <w:pPr>
        <w:ind w:firstLine="0"/>
        <w:jc w:val="left"/>
        <w:rPr>
          <w:sz w:val="24"/>
        </w:rPr>
      </w:pPr>
      <w:r>
        <w:rPr>
          <w:sz w:val="24"/>
        </w:rPr>
        <w:t>в случае приостановки действия разрешения составить акт и дать обязательное предписание об устранении выявленных нарушений настоящих Правил.</w:t>
      </w:r>
    </w:p>
    <w:p w:rsidR="009444D0" w:rsidRDefault="009444D0" w:rsidP="009444D0">
      <w:pPr>
        <w:numPr>
          <w:ilvl w:val="0"/>
          <w:numId w:val="70"/>
        </w:numPr>
        <w:jc w:val="left"/>
        <w:rPr>
          <w:sz w:val="24"/>
        </w:rPr>
      </w:pPr>
      <w:r>
        <w:rPr>
          <w:sz w:val="24"/>
        </w:rPr>
        <w:t>За выпуск на линию транспортных средств, не прошедших государственный технический осмотр, руководители предприятий или иные должностные лица, ответственные за техническое состояние транспортных средств, привлекаются к административной ответственности в соответствии с действующим законодательством.</w:t>
      </w:r>
    </w:p>
    <w:p w:rsidR="009444D0" w:rsidRDefault="009444D0">
      <w:pPr>
        <w:spacing w:before="160"/>
        <w:ind w:firstLine="0"/>
        <w:jc w:val="center"/>
        <w:rPr>
          <w:sz w:val="24"/>
          <w:u w:val="single"/>
        </w:rPr>
      </w:pPr>
      <w:r>
        <w:rPr>
          <w:i/>
          <w:sz w:val="24"/>
          <w:u w:val="single"/>
        </w:rPr>
        <w:t>Оформление результатов государственного технического осмотра</w:t>
      </w:r>
    </w:p>
    <w:p w:rsidR="009444D0" w:rsidRDefault="009444D0" w:rsidP="009444D0">
      <w:pPr>
        <w:numPr>
          <w:ilvl w:val="0"/>
          <w:numId w:val="71"/>
        </w:numPr>
        <w:spacing w:before="160"/>
        <w:jc w:val="left"/>
        <w:rPr>
          <w:sz w:val="24"/>
        </w:rPr>
      </w:pPr>
      <w:r>
        <w:rPr>
          <w:sz w:val="24"/>
        </w:rPr>
        <w:t>По результатам проведенного на предприятии государственного технического осмотра каждого транспортного средства, стоящего на учете в Госавтоинспекции, госавтоинспектором составляются акты установленной формы (см. Приложение 2), а комиссией предприятия заполняются бланки сведений (см. Приложение 3).</w:t>
      </w:r>
    </w:p>
    <w:p w:rsidR="009444D0" w:rsidRDefault="009444D0">
      <w:pPr>
        <w:ind w:firstLine="0"/>
        <w:jc w:val="left"/>
        <w:rPr>
          <w:sz w:val="24"/>
        </w:rPr>
      </w:pPr>
      <w:r>
        <w:rPr>
          <w:sz w:val="24"/>
        </w:rPr>
        <w:t>Результаты государственного технического осмотра транспортных средств,</w:t>
      </w:r>
      <w:r>
        <w:rPr>
          <w:b/>
          <w:sz w:val="24"/>
        </w:rPr>
        <w:t xml:space="preserve"> </w:t>
      </w:r>
      <w:r>
        <w:rPr>
          <w:sz w:val="24"/>
        </w:rPr>
        <w:t>не</w:t>
      </w:r>
      <w:r>
        <w:rPr>
          <w:b/>
          <w:sz w:val="24"/>
        </w:rPr>
        <w:t xml:space="preserve"> </w:t>
      </w:r>
      <w:r>
        <w:rPr>
          <w:sz w:val="24"/>
        </w:rPr>
        <w:t>стоящих на постоянном учете в данном подразделении Госавтоинспекции, фиксируются в актах одиночного осмотра транспортных средств.</w:t>
      </w:r>
    </w:p>
    <w:p w:rsidR="009444D0" w:rsidRDefault="009444D0" w:rsidP="009444D0">
      <w:pPr>
        <w:numPr>
          <w:ilvl w:val="0"/>
          <w:numId w:val="72"/>
        </w:numPr>
        <w:spacing w:before="60" w:line="260" w:lineRule="auto"/>
        <w:jc w:val="left"/>
        <w:rPr>
          <w:sz w:val="24"/>
        </w:rPr>
      </w:pPr>
      <w:r>
        <w:rPr>
          <w:sz w:val="24"/>
        </w:rPr>
        <w:t>Для транспортных средств, прошедших государственный технический осмотр по месту временной регистрации, основанием для включения их в форму отчетности базового предприятия служат составленные Госавтоинспекцией акты (см. Приложение 2 или 5).</w:t>
      </w:r>
    </w:p>
    <w:p w:rsidR="009444D0" w:rsidRDefault="009444D0">
      <w:pPr>
        <w:spacing w:line="260" w:lineRule="auto"/>
        <w:ind w:firstLine="0"/>
        <w:jc w:val="left"/>
        <w:rPr>
          <w:sz w:val="24"/>
        </w:rPr>
      </w:pPr>
      <w:r>
        <w:rPr>
          <w:sz w:val="24"/>
        </w:rPr>
        <w:t>Акты или заполненные бланки сведений о результатах государственного технического осмотра транспортных средств, стоящих на временном учете, направляются в недельный срок в Госавтоинспекцию по месту постоянной регистрации транспортного средства.</w:t>
      </w:r>
    </w:p>
    <w:p w:rsidR="009444D0" w:rsidRDefault="009444D0" w:rsidP="009444D0">
      <w:pPr>
        <w:numPr>
          <w:ilvl w:val="0"/>
          <w:numId w:val="73"/>
        </w:numPr>
        <w:tabs>
          <w:tab w:val="clear" w:pos="360"/>
          <w:tab w:val="num" w:pos="400"/>
        </w:tabs>
        <w:ind w:left="400"/>
        <w:jc w:val="left"/>
        <w:rPr>
          <w:sz w:val="24"/>
        </w:rPr>
      </w:pPr>
      <w:r>
        <w:rPr>
          <w:sz w:val="24"/>
        </w:rPr>
        <w:t>Для оформления результатов государственного технического осмотра и получения талонов о его прохождении предприятие в течение 5 дней после его окончания направляет в Госавтоинспекцию:</w:t>
      </w:r>
    </w:p>
    <w:p w:rsidR="009444D0" w:rsidRDefault="009444D0">
      <w:pPr>
        <w:ind w:left="40" w:firstLine="0"/>
        <w:jc w:val="left"/>
        <w:rPr>
          <w:sz w:val="24"/>
        </w:rPr>
      </w:pPr>
      <w:r>
        <w:rPr>
          <w:sz w:val="24"/>
        </w:rPr>
        <w:t>один экземпляр утвержденных руководителем предприятия сведений о результатах государственного технического осмотра транспортных средств, учетные данные в которых должны соответствовать записям в технических паспортах;</w:t>
      </w:r>
    </w:p>
    <w:p w:rsidR="009444D0" w:rsidRDefault="009444D0">
      <w:pPr>
        <w:ind w:left="40" w:firstLine="0"/>
        <w:jc w:val="left"/>
        <w:rPr>
          <w:sz w:val="24"/>
        </w:rPr>
      </w:pPr>
      <w:r>
        <w:rPr>
          <w:sz w:val="24"/>
        </w:rPr>
        <w:t>документы, подтверждающие численность транспортных средств, а также уплату установленных сумм налога с владельцев транспортных средств и сборов в связи с проведением государственного технического осмотра;</w:t>
      </w:r>
    </w:p>
    <w:p w:rsidR="009444D0" w:rsidRDefault="009444D0">
      <w:pPr>
        <w:spacing w:line="260" w:lineRule="auto"/>
        <w:ind w:left="40" w:firstLine="0"/>
        <w:jc w:val="left"/>
        <w:rPr>
          <w:sz w:val="24"/>
        </w:rPr>
      </w:pPr>
      <w:r>
        <w:rPr>
          <w:sz w:val="24"/>
        </w:rPr>
        <w:t>талоны о прохождении государственного технического</w:t>
      </w:r>
      <w:r>
        <w:rPr>
          <w:b/>
          <w:sz w:val="24"/>
        </w:rPr>
        <w:t xml:space="preserve"> </w:t>
      </w:r>
      <w:r>
        <w:rPr>
          <w:sz w:val="24"/>
        </w:rPr>
        <w:t>осмотра, выданные</w:t>
      </w:r>
      <w:r>
        <w:rPr>
          <w:b/>
          <w:sz w:val="24"/>
        </w:rPr>
        <w:t xml:space="preserve"> </w:t>
      </w:r>
      <w:r>
        <w:rPr>
          <w:sz w:val="24"/>
        </w:rPr>
        <w:t>Госавтоинспекцией в предыдущем году;</w:t>
      </w:r>
    </w:p>
    <w:p w:rsidR="009444D0" w:rsidRDefault="009444D0">
      <w:pPr>
        <w:spacing w:line="260" w:lineRule="auto"/>
        <w:ind w:left="40" w:firstLine="0"/>
        <w:jc w:val="left"/>
        <w:rPr>
          <w:sz w:val="24"/>
        </w:rPr>
      </w:pPr>
      <w:r>
        <w:rPr>
          <w:sz w:val="24"/>
        </w:rPr>
        <w:t>разрешение органов Государственной инспекции электросвязи Министерства связи на установку радиостанций, радиотелефонов и других радиоэлектронных устройств аналогичного назначения (кроме радиоприемников, магнитофонов и телевизоров).</w:t>
      </w:r>
    </w:p>
    <w:p w:rsidR="009444D0" w:rsidRDefault="009444D0">
      <w:pPr>
        <w:spacing w:line="260" w:lineRule="auto"/>
        <w:ind w:firstLine="0"/>
        <w:jc w:val="left"/>
        <w:rPr>
          <w:sz w:val="24"/>
        </w:rPr>
      </w:pPr>
      <w:r>
        <w:rPr>
          <w:sz w:val="24"/>
        </w:rPr>
        <w:t>Примечания.1. Один экземпляр утвержденных сведений о результатах государственного технического осмотра транспортных средств или актов предприятия представляют в указанный срок в военный комиссариат.</w:t>
      </w:r>
    </w:p>
    <w:p w:rsidR="009444D0" w:rsidRDefault="009444D0">
      <w:pPr>
        <w:spacing w:line="260" w:lineRule="auto"/>
        <w:ind w:firstLine="0"/>
        <w:jc w:val="left"/>
        <w:rPr>
          <w:sz w:val="24"/>
        </w:rPr>
      </w:pPr>
      <w:r>
        <w:rPr>
          <w:sz w:val="24"/>
        </w:rPr>
        <w:t>2. Документы по второму государственному техническому осмотру транспортных средств,  проведенному согласно п.1.5 настоящих Правил, представляют в Госавтоинспекцию в течение 5 дней после окончания осмотра, но не позднее 30 ноября.</w:t>
      </w:r>
    </w:p>
    <w:p w:rsidR="009444D0" w:rsidRDefault="009444D0" w:rsidP="009444D0">
      <w:pPr>
        <w:numPr>
          <w:ilvl w:val="0"/>
          <w:numId w:val="74"/>
        </w:numPr>
        <w:tabs>
          <w:tab w:val="clear" w:pos="360"/>
          <w:tab w:val="num" w:pos="440"/>
        </w:tabs>
        <w:ind w:left="440"/>
        <w:jc w:val="left"/>
        <w:rPr>
          <w:sz w:val="24"/>
        </w:rPr>
      </w:pPr>
      <w:r>
        <w:rPr>
          <w:sz w:val="24"/>
        </w:rPr>
        <w:t>По результатам государственного технического осмотра Госавтоинспекция вносит соответствующие записи в карточки учета и заполняет раздел 3 "Сведений о наличии и техническом состоянии транспортных средств"  формы "ГАИ", утвержденной Приказом МВД России от 5 мая 1993 г., который направляется в установленном порядке в соответствующие организации.</w:t>
      </w:r>
    </w:p>
    <w:p w:rsidR="009444D0" w:rsidRDefault="009444D0">
      <w:pPr>
        <w:ind w:left="80" w:firstLine="0"/>
        <w:jc w:val="left"/>
        <w:rPr>
          <w:sz w:val="24"/>
        </w:rPr>
      </w:pPr>
      <w:r>
        <w:rPr>
          <w:sz w:val="24"/>
        </w:rPr>
        <w:t>Подразделения Госавтоинспекции, оснащенные ЭВМ, используют</w:t>
      </w:r>
      <w:r>
        <w:rPr>
          <w:b/>
          <w:sz w:val="24"/>
        </w:rPr>
        <w:t xml:space="preserve"> </w:t>
      </w:r>
      <w:r>
        <w:rPr>
          <w:sz w:val="24"/>
        </w:rPr>
        <w:t>их для хранения и обработки результатов государственного технического осмотра.</w:t>
      </w:r>
    </w:p>
    <w:p w:rsidR="009444D0" w:rsidRDefault="009444D0" w:rsidP="009444D0">
      <w:pPr>
        <w:numPr>
          <w:ilvl w:val="0"/>
          <w:numId w:val="75"/>
        </w:numPr>
        <w:tabs>
          <w:tab w:val="clear" w:pos="360"/>
          <w:tab w:val="num" w:pos="440"/>
        </w:tabs>
        <w:spacing w:line="260" w:lineRule="auto"/>
        <w:ind w:left="440"/>
        <w:jc w:val="left"/>
        <w:rPr>
          <w:sz w:val="24"/>
        </w:rPr>
      </w:pPr>
      <w:r>
        <w:rPr>
          <w:sz w:val="24"/>
        </w:rPr>
        <w:t>Талон о прохождении технического осмотра относится к специальной продукции, порядок его изготовления, хранения и расходования определен Приказом МВД России от 21 июля 1993 г.</w:t>
      </w:r>
    </w:p>
    <w:p w:rsidR="009444D0" w:rsidRDefault="009444D0">
      <w:pPr>
        <w:spacing w:line="260" w:lineRule="auto"/>
        <w:ind w:left="80" w:firstLine="0"/>
        <w:jc w:val="left"/>
        <w:rPr>
          <w:sz w:val="24"/>
        </w:rPr>
      </w:pPr>
    </w:p>
    <w:p w:rsidR="009444D0" w:rsidRDefault="009444D0">
      <w:pPr>
        <w:spacing w:line="260" w:lineRule="auto"/>
        <w:ind w:left="80" w:firstLine="0"/>
        <w:jc w:val="left"/>
        <w:rPr>
          <w:sz w:val="24"/>
        </w:rPr>
      </w:pPr>
    </w:p>
    <w:p w:rsidR="009444D0" w:rsidRDefault="009444D0">
      <w:pPr>
        <w:spacing w:line="260" w:lineRule="auto"/>
        <w:ind w:left="80" w:firstLine="0"/>
        <w:jc w:val="left"/>
        <w:rPr>
          <w:sz w:val="24"/>
        </w:rPr>
      </w:pPr>
    </w:p>
    <w:p w:rsidR="009444D0" w:rsidRDefault="009444D0">
      <w:pPr>
        <w:pStyle w:val="1"/>
      </w:pPr>
      <w:r>
        <w:t>Ознакомление с должностными обязанностями инспектора ГИБДД</w:t>
      </w:r>
    </w:p>
    <w:p w:rsidR="009444D0" w:rsidRDefault="009444D0">
      <w:pPr>
        <w:pStyle w:val="a3"/>
      </w:pPr>
      <w:r>
        <w:t>При несении службы патрульной группой в составе двух или более сотрудников дорожно-патрульной службы назначается старший наряда.</w:t>
      </w:r>
    </w:p>
    <w:p w:rsidR="009444D0" w:rsidRDefault="009444D0">
      <w:pPr>
        <w:pStyle w:val="a3"/>
      </w:pPr>
      <w:r>
        <w:t>Старший наряда обеспечивает руководство деятельностью патрульной группы (экипажа) на период несения службы и обязан:</w:t>
      </w:r>
    </w:p>
    <w:p w:rsidR="009444D0" w:rsidRDefault="009444D0" w:rsidP="009444D0">
      <w:pPr>
        <w:pStyle w:val="a3"/>
        <w:numPr>
          <w:ilvl w:val="0"/>
          <w:numId w:val="2"/>
        </w:numPr>
        <w:tabs>
          <w:tab w:val="clear" w:pos="360"/>
          <w:tab w:val="num" w:pos="440"/>
        </w:tabs>
        <w:ind w:left="440"/>
      </w:pPr>
      <w:r>
        <w:t>знать оперативную обстановку в зоне поста или маршрута патрулирования;</w:t>
      </w:r>
    </w:p>
    <w:p w:rsidR="009444D0" w:rsidRDefault="009444D0" w:rsidP="009444D0">
      <w:pPr>
        <w:pStyle w:val="a3"/>
        <w:numPr>
          <w:ilvl w:val="0"/>
          <w:numId w:val="2"/>
        </w:numPr>
        <w:tabs>
          <w:tab w:val="clear" w:pos="360"/>
          <w:tab w:val="num" w:pos="440"/>
        </w:tabs>
        <w:ind w:left="440"/>
      </w:pPr>
      <w:r>
        <w:t>знать дислокацию ближайших нарядов милиции, войсковых нарядов, представителей общественных формирований по охране правопорядка и систему связи с ними;</w:t>
      </w:r>
    </w:p>
    <w:p w:rsidR="009444D0" w:rsidRDefault="009444D0" w:rsidP="009444D0">
      <w:pPr>
        <w:pStyle w:val="a3"/>
        <w:numPr>
          <w:ilvl w:val="0"/>
          <w:numId w:val="2"/>
        </w:numPr>
        <w:tabs>
          <w:tab w:val="clear" w:pos="360"/>
          <w:tab w:val="num" w:pos="440"/>
        </w:tabs>
        <w:ind w:left="440"/>
      </w:pPr>
      <w:r>
        <w:t>организовывать работу состоящих в наряде сотрудников, докладывать командиру, дежурному по подразделению о необходимости внесения изменений в их расстановку и порядок несения  ими службы в зависимости от сложившейся обстановки;</w:t>
      </w:r>
    </w:p>
    <w:p w:rsidR="009444D0" w:rsidRDefault="009444D0" w:rsidP="009444D0">
      <w:pPr>
        <w:pStyle w:val="a3"/>
        <w:numPr>
          <w:ilvl w:val="0"/>
          <w:numId w:val="2"/>
        </w:numPr>
        <w:tabs>
          <w:tab w:val="clear" w:pos="360"/>
          <w:tab w:val="num" w:pos="440"/>
        </w:tabs>
        <w:ind w:left="440"/>
      </w:pPr>
      <w:r>
        <w:t>осуществлять контроль за несением службы сотрудниками и оказывать им практическую помощь при выполнении задач по контролю за дорожным движением;</w:t>
      </w:r>
    </w:p>
    <w:p w:rsidR="009444D0" w:rsidRDefault="009444D0" w:rsidP="009444D0">
      <w:pPr>
        <w:pStyle w:val="a3"/>
        <w:numPr>
          <w:ilvl w:val="0"/>
          <w:numId w:val="2"/>
        </w:numPr>
        <w:tabs>
          <w:tab w:val="clear" w:pos="360"/>
          <w:tab w:val="num" w:pos="440"/>
        </w:tabs>
        <w:ind w:left="440"/>
      </w:pPr>
      <w:r>
        <w:t>проверять правильность ведения служебной документации, документирования обстоятельств дорожно-транспортных происшествий, составление материалов об административных правонарушениях в сфере дорожного движения и принимать меры к устранению обнаруженных недостатков;</w:t>
      </w:r>
    </w:p>
    <w:p w:rsidR="009444D0" w:rsidRDefault="009444D0" w:rsidP="009444D0">
      <w:pPr>
        <w:pStyle w:val="a3"/>
        <w:numPr>
          <w:ilvl w:val="0"/>
          <w:numId w:val="2"/>
        </w:numPr>
        <w:tabs>
          <w:tab w:val="clear" w:pos="360"/>
          <w:tab w:val="num" w:pos="440"/>
        </w:tabs>
        <w:ind w:left="440"/>
      </w:pPr>
      <w:r>
        <w:t>контролировать правильность использования оперативно-технических и специальных средств.</w:t>
      </w:r>
    </w:p>
    <w:p w:rsidR="009444D0" w:rsidRDefault="009444D0">
      <w:pPr>
        <w:pStyle w:val="a3"/>
        <w:ind w:left="0"/>
      </w:pPr>
      <w:r>
        <w:rPr>
          <w:b/>
        </w:rPr>
        <w:t>Старший наряда имеет право:</w:t>
      </w:r>
    </w:p>
    <w:p w:rsidR="009444D0" w:rsidRDefault="009444D0" w:rsidP="009444D0">
      <w:pPr>
        <w:pStyle w:val="a3"/>
        <w:numPr>
          <w:ilvl w:val="0"/>
          <w:numId w:val="3"/>
        </w:numPr>
        <w:tabs>
          <w:tab w:val="clear" w:pos="360"/>
          <w:tab w:val="num" w:pos="420"/>
        </w:tabs>
        <w:ind w:left="420"/>
      </w:pPr>
      <w:r>
        <w:t>отстранять от несения службы сотрудника в случае невозможности выполнения им возложенных обязанностей;</w:t>
      </w:r>
    </w:p>
    <w:p w:rsidR="009444D0" w:rsidRDefault="009444D0" w:rsidP="009444D0">
      <w:pPr>
        <w:pStyle w:val="a3"/>
        <w:numPr>
          <w:ilvl w:val="0"/>
          <w:numId w:val="3"/>
        </w:numPr>
        <w:tabs>
          <w:tab w:val="clear" w:pos="360"/>
          <w:tab w:val="num" w:pos="420"/>
        </w:tabs>
        <w:ind w:left="420"/>
      </w:pPr>
      <w:r>
        <w:t>вносить предложения руководству строевого подразделения о поощрении отличившегося при несении службы сотрудника наряда.</w:t>
      </w:r>
    </w:p>
    <w:p w:rsidR="009444D0" w:rsidRDefault="009444D0">
      <w:pPr>
        <w:pStyle w:val="a3"/>
        <w:ind w:left="0"/>
        <w:rPr>
          <w:b/>
        </w:rPr>
      </w:pPr>
      <w:r>
        <w:rPr>
          <w:b/>
        </w:rPr>
        <w:t>Сотрудник при несении дорожно-патрульной службы обязан:</w:t>
      </w:r>
    </w:p>
    <w:p w:rsidR="009444D0" w:rsidRDefault="009444D0" w:rsidP="009444D0">
      <w:pPr>
        <w:pStyle w:val="a3"/>
        <w:numPr>
          <w:ilvl w:val="0"/>
          <w:numId w:val="4"/>
        </w:numPr>
      </w:pPr>
      <w:r>
        <w:t>контролировать в пределах предоставленной компетенции соблюдение установленных правил, нормативов и стандартов, действующих в сфере обеспечения безопасности дорожного движения;</w:t>
      </w:r>
    </w:p>
    <w:p w:rsidR="009444D0" w:rsidRDefault="009444D0" w:rsidP="009444D0">
      <w:pPr>
        <w:pStyle w:val="a3"/>
        <w:numPr>
          <w:ilvl w:val="0"/>
          <w:numId w:val="4"/>
        </w:numPr>
      </w:pPr>
      <w:r>
        <w:t>предотвращать и пресекать административные правонарушения, выяснять причины и обстоятельства, способствующие их совершению, в пределах своих правил принимать меры к их устранению;</w:t>
      </w:r>
    </w:p>
    <w:p w:rsidR="009444D0" w:rsidRDefault="009444D0" w:rsidP="009444D0">
      <w:pPr>
        <w:pStyle w:val="a3"/>
        <w:numPr>
          <w:ilvl w:val="0"/>
          <w:numId w:val="4"/>
        </w:numPr>
      </w:pPr>
      <w:r>
        <w:t>оказывать помощь гражданам, пострадавшим от преступлений, административных правонарушений и несчастных случаев, а также находящимся в беспомощном состоянии, опасном для их здоровья и жизни;</w:t>
      </w:r>
    </w:p>
    <w:p w:rsidR="009444D0" w:rsidRDefault="009444D0" w:rsidP="009444D0">
      <w:pPr>
        <w:pStyle w:val="a3"/>
        <w:numPr>
          <w:ilvl w:val="0"/>
          <w:numId w:val="4"/>
        </w:numPr>
      </w:pPr>
      <w:r>
        <w:t>осуществлять производство по делам об административных нарушениях правил дорожного движения;</w:t>
      </w:r>
    </w:p>
    <w:p w:rsidR="009444D0" w:rsidRDefault="009444D0" w:rsidP="009444D0">
      <w:pPr>
        <w:pStyle w:val="a3"/>
        <w:numPr>
          <w:ilvl w:val="0"/>
          <w:numId w:val="4"/>
        </w:numPr>
      </w:pPr>
      <w:r>
        <w:t>регулировать дорожное движение, в том числе с использованием жестов;</w:t>
      </w:r>
    </w:p>
    <w:p w:rsidR="009444D0" w:rsidRDefault="009444D0" w:rsidP="009444D0">
      <w:pPr>
        <w:pStyle w:val="a3"/>
        <w:numPr>
          <w:ilvl w:val="0"/>
          <w:numId w:val="4"/>
        </w:numPr>
      </w:pPr>
      <w:r>
        <w:t>помогать в пределах предоставленных прав народным депутатам, кандидатам в народные депутаты, должностным лицам государственных органов и учреждений, а также представителям общественных объединений в осуществлении их законной деятельности, если им оказывается противодействие или угрожает опасность;</w:t>
      </w:r>
    </w:p>
    <w:p w:rsidR="009444D0" w:rsidRDefault="009444D0" w:rsidP="009444D0">
      <w:pPr>
        <w:pStyle w:val="a3"/>
        <w:numPr>
          <w:ilvl w:val="0"/>
          <w:numId w:val="4"/>
        </w:numPr>
      </w:pPr>
      <w:r>
        <w:t>производить неотложные действия на месте дорожно-транспортных происшествий;</w:t>
      </w:r>
    </w:p>
    <w:p w:rsidR="009444D0" w:rsidRDefault="009444D0" w:rsidP="009444D0">
      <w:pPr>
        <w:pStyle w:val="a3"/>
        <w:numPr>
          <w:ilvl w:val="0"/>
          <w:numId w:val="4"/>
        </w:numPr>
      </w:pPr>
      <w:r>
        <w:t>принимать меры по оказанию доврачебной медицинской помощи пострадавшим при дорожно-транспортных происшествиях, охране имущества, оставшегося без присмотра, оказывать гражданам содействие в транспортировке повреждённых транспортных средств;</w:t>
      </w:r>
    </w:p>
    <w:p w:rsidR="009444D0" w:rsidRDefault="009444D0" w:rsidP="009444D0">
      <w:pPr>
        <w:pStyle w:val="a3"/>
        <w:numPr>
          <w:ilvl w:val="0"/>
          <w:numId w:val="4"/>
        </w:numPr>
      </w:pPr>
      <w:r>
        <w:t>оказывать содействие в беспрепятственном проезде аварийно-спасательных транспортных средств в районы аварии, катастрофы, пожаров, принимать участие в охране общественного порядка в этих местах;</w:t>
      </w:r>
    </w:p>
    <w:p w:rsidR="009444D0" w:rsidRDefault="009444D0" w:rsidP="009444D0">
      <w:pPr>
        <w:pStyle w:val="a3"/>
        <w:numPr>
          <w:ilvl w:val="0"/>
          <w:numId w:val="4"/>
        </w:numPr>
      </w:pPr>
      <w:r>
        <w:t>выявлять и задерживать объявленные в розыск транспортные средства, водители которых скрылись с места дорожно-транспортных происшествий или используемые в противоправных целях;</w:t>
      </w:r>
    </w:p>
    <w:p w:rsidR="009444D0" w:rsidRDefault="009444D0" w:rsidP="009444D0">
      <w:pPr>
        <w:pStyle w:val="a3"/>
        <w:numPr>
          <w:ilvl w:val="0"/>
          <w:numId w:val="4"/>
        </w:numPr>
      </w:pPr>
      <w:r>
        <w:t>контролировать наличие у водителей документов, предусмотренных правилами;</w:t>
      </w:r>
    </w:p>
    <w:p w:rsidR="009444D0" w:rsidRDefault="009444D0" w:rsidP="009444D0">
      <w:pPr>
        <w:pStyle w:val="a3"/>
        <w:numPr>
          <w:ilvl w:val="0"/>
          <w:numId w:val="4"/>
        </w:numPr>
      </w:pPr>
      <w:r>
        <w:t>проверять техническое состояние транспортных средств и в установленном порядке запрещать их эксплуатацию;</w:t>
      </w:r>
    </w:p>
    <w:p w:rsidR="009444D0" w:rsidRDefault="009444D0" w:rsidP="009444D0">
      <w:pPr>
        <w:pStyle w:val="a3"/>
        <w:numPr>
          <w:ilvl w:val="0"/>
          <w:numId w:val="4"/>
        </w:numPr>
      </w:pPr>
      <w:r>
        <w:t>контролировать содержание в исправном и безопасном для движения состоянии улиц, дорог и искусственных дорожных сооружений и их освещённость;</w:t>
      </w:r>
    </w:p>
    <w:p w:rsidR="009444D0" w:rsidRDefault="009444D0" w:rsidP="009444D0">
      <w:pPr>
        <w:pStyle w:val="a3"/>
        <w:numPr>
          <w:ilvl w:val="0"/>
          <w:numId w:val="4"/>
        </w:numPr>
      </w:pPr>
      <w:r>
        <w:t>изучать порядок и условия движения транспортных средств и пешеходов и принимать соответствующие меры по улучшению организации движения и повышению его безопасности;</w:t>
      </w:r>
    </w:p>
    <w:p w:rsidR="009444D0" w:rsidRDefault="009444D0" w:rsidP="009444D0">
      <w:pPr>
        <w:pStyle w:val="a3"/>
        <w:numPr>
          <w:ilvl w:val="0"/>
          <w:numId w:val="4"/>
        </w:numPr>
      </w:pPr>
      <w:r>
        <w:t>осуществлять контроль за соблюдением условий обеспечения безопасности дорожного движения при проведении на автомобильных дорогах и улицах ремонтно-строительных и других работ;</w:t>
      </w:r>
    </w:p>
    <w:p w:rsidR="009444D0" w:rsidRDefault="009444D0" w:rsidP="009444D0">
      <w:pPr>
        <w:pStyle w:val="a3"/>
        <w:numPr>
          <w:ilvl w:val="0"/>
          <w:numId w:val="4"/>
        </w:numPr>
      </w:pPr>
      <w:r>
        <w:t>быть культурным и вежливым в обращении с гражданами;</w:t>
      </w:r>
    </w:p>
    <w:p w:rsidR="009444D0" w:rsidRDefault="009444D0" w:rsidP="009444D0">
      <w:pPr>
        <w:pStyle w:val="a3"/>
        <w:numPr>
          <w:ilvl w:val="0"/>
          <w:numId w:val="4"/>
        </w:numPr>
      </w:pPr>
      <w:r>
        <w:t>оказывать помощь водителям в устранении неисправностей транспорта, своевременной доставке пассажиров и грузов к месту назначения, а также содействие и помощь пешеходам, особенно инвалидам, престарелым и детям при переходе улиц и дорог.</w:t>
      </w:r>
    </w:p>
    <w:p w:rsidR="009444D0" w:rsidRDefault="009444D0">
      <w:pPr>
        <w:pStyle w:val="a3"/>
        <w:ind w:left="0"/>
        <w:rPr>
          <w:b/>
        </w:rPr>
      </w:pPr>
      <w:r>
        <w:rPr>
          <w:b/>
        </w:rPr>
        <w:t>Сотрудник при несении дорожно-патрульной службы имеет право:</w:t>
      </w:r>
    </w:p>
    <w:p w:rsidR="009444D0" w:rsidRDefault="009444D0" w:rsidP="009444D0">
      <w:pPr>
        <w:pStyle w:val="a3"/>
        <w:numPr>
          <w:ilvl w:val="0"/>
          <w:numId w:val="5"/>
        </w:numPr>
        <w:tabs>
          <w:tab w:val="clear" w:pos="360"/>
          <w:tab w:val="num" w:pos="420"/>
        </w:tabs>
        <w:ind w:left="420"/>
      </w:pPr>
      <w:r>
        <w:t>останавливать транспортные средства для проверки у водителей документов, предусмотренных Правилами, и в предусмотренных случаях изымать эти документы в установленном порядке;</w:t>
      </w:r>
    </w:p>
    <w:p w:rsidR="009444D0" w:rsidRDefault="009444D0" w:rsidP="009444D0">
      <w:pPr>
        <w:pStyle w:val="a3"/>
        <w:numPr>
          <w:ilvl w:val="0"/>
          <w:numId w:val="5"/>
        </w:numPr>
        <w:tabs>
          <w:tab w:val="clear" w:pos="360"/>
          <w:tab w:val="num" w:pos="420"/>
        </w:tabs>
        <w:ind w:left="420"/>
      </w:pPr>
      <w:r>
        <w:t>отстранять в соответствии с действующим законодательством от управления водителей или иных лиц, управляющих транспортным средством, а транспортное средство задерживать до устранения причины задержания;</w:t>
      </w:r>
    </w:p>
    <w:p w:rsidR="009444D0" w:rsidRDefault="009444D0" w:rsidP="009444D0">
      <w:pPr>
        <w:pStyle w:val="a3"/>
        <w:numPr>
          <w:ilvl w:val="0"/>
          <w:numId w:val="5"/>
        </w:numPr>
        <w:tabs>
          <w:tab w:val="clear" w:pos="360"/>
          <w:tab w:val="num" w:pos="420"/>
        </w:tabs>
        <w:ind w:left="420"/>
      </w:pPr>
      <w:r>
        <w:t>проводить в установленном порядке освидетельствование лиц,  подозреваемых в совершении преступления или административного правонарушения, производство по которым отсеяно к компетенции Госавтоинспекции, для определения наличия в организме алкоголя или наркотических средств, либо направлять или доставлять данных лиц в медицинские учреждения, если результат освидетельствования необходим для подтверждения или опровержения факта правонарушения или объективного рассмотрения дела о правонарушении;</w:t>
      </w:r>
    </w:p>
    <w:p w:rsidR="009444D0" w:rsidRDefault="009444D0" w:rsidP="009444D0">
      <w:pPr>
        <w:pStyle w:val="a3"/>
        <w:numPr>
          <w:ilvl w:val="0"/>
          <w:numId w:val="5"/>
        </w:numPr>
        <w:tabs>
          <w:tab w:val="clear" w:pos="360"/>
          <w:tab w:val="num" w:pos="420"/>
        </w:tabs>
        <w:ind w:left="420"/>
      </w:pPr>
      <w:r>
        <w:t xml:space="preserve"> применять в установленном порядке оперативно-технические средства для выявления и фиксации нарушений правил дорожного движения, осуществления надзора за техническим состоянием  транспортных средств, а также в предусмотренных законодательством  случаях применение оружия и специальные средства для  остановки транспортных средств;</w:t>
      </w:r>
    </w:p>
    <w:p w:rsidR="009444D0" w:rsidRDefault="009444D0" w:rsidP="009444D0">
      <w:pPr>
        <w:pStyle w:val="a3"/>
        <w:numPr>
          <w:ilvl w:val="0"/>
          <w:numId w:val="5"/>
        </w:numPr>
        <w:tabs>
          <w:tab w:val="clear" w:pos="360"/>
          <w:tab w:val="num" w:pos="420"/>
        </w:tabs>
        <w:ind w:left="420"/>
      </w:pPr>
      <w:r>
        <w:t>осуществлять в установленном  законодательством порядке административное задержание и личный досмотр граждан, досмотр транспортного средства при подозрении, что водитель использует его в противоправных целях, а также досмотр груза при наличии основания;</w:t>
      </w:r>
    </w:p>
    <w:p w:rsidR="009444D0" w:rsidRDefault="009444D0" w:rsidP="009444D0">
      <w:pPr>
        <w:pStyle w:val="a3"/>
        <w:numPr>
          <w:ilvl w:val="0"/>
          <w:numId w:val="5"/>
        </w:numPr>
        <w:tabs>
          <w:tab w:val="clear" w:pos="360"/>
          <w:tab w:val="num" w:pos="420"/>
        </w:tabs>
        <w:ind w:left="420"/>
      </w:pPr>
      <w:r>
        <w:t xml:space="preserve"> составлять административные протоколы, налагать в пределах своей компетенции взыскания на граждан, совершивших административные правонарушения;</w:t>
      </w:r>
    </w:p>
    <w:p w:rsidR="009444D0" w:rsidRDefault="009444D0" w:rsidP="009444D0">
      <w:pPr>
        <w:pStyle w:val="a3"/>
        <w:numPr>
          <w:ilvl w:val="0"/>
          <w:numId w:val="5"/>
        </w:numPr>
        <w:tabs>
          <w:tab w:val="clear" w:pos="360"/>
          <w:tab w:val="num" w:pos="420"/>
        </w:tabs>
        <w:ind w:left="420"/>
      </w:pPr>
      <w:r>
        <w:t>временно ограничивать или запрещать дорожное движение на отдельных участках дорог при проведении массовых мероприятий, либо когда пользование или угрожает безопасности движения;</w:t>
      </w:r>
    </w:p>
    <w:p w:rsidR="009444D0" w:rsidRDefault="009444D0" w:rsidP="009444D0">
      <w:pPr>
        <w:pStyle w:val="a3"/>
        <w:numPr>
          <w:ilvl w:val="0"/>
          <w:numId w:val="5"/>
        </w:numPr>
        <w:tabs>
          <w:tab w:val="clear" w:pos="360"/>
          <w:tab w:val="num" w:pos="420"/>
        </w:tabs>
        <w:ind w:left="420"/>
      </w:pPr>
      <w:r>
        <w:t>запрещать или приостанавливать ремонтно-строительные и другие работы на автомобильных дорогах и улицах, осуществляемые с нарушением установленных правил, нормативов и стандартов по обеспечению безопасности дорожного движения;</w:t>
      </w:r>
    </w:p>
    <w:p w:rsidR="009444D0" w:rsidRDefault="009444D0" w:rsidP="009444D0">
      <w:pPr>
        <w:pStyle w:val="a3"/>
        <w:numPr>
          <w:ilvl w:val="0"/>
          <w:numId w:val="5"/>
        </w:numPr>
        <w:tabs>
          <w:tab w:val="clear" w:pos="360"/>
          <w:tab w:val="num" w:pos="420"/>
        </w:tabs>
        <w:ind w:left="420"/>
      </w:pPr>
      <w:r>
        <w:t>запрещать эксплуатацию транспортных средств, в том числе со снятием государственных регистрационных знаков, если их конструкция или техническое состояние не соответствует требованиям действующих правил, нормативов, стандартов, а равно если транспортные средства не прошли государственный технический осмотр, либо не имеют государственного регистрационного знака, либо имеют скрытные, подложенные или измененные каким-либо иным способом номера узлов-агрегатов или государственные регистрационные знаки;</w:t>
      </w:r>
    </w:p>
    <w:p w:rsidR="009444D0" w:rsidRDefault="009444D0" w:rsidP="009444D0">
      <w:pPr>
        <w:pStyle w:val="a3"/>
        <w:numPr>
          <w:ilvl w:val="0"/>
          <w:numId w:val="5"/>
        </w:numPr>
        <w:tabs>
          <w:tab w:val="clear" w:pos="360"/>
          <w:tab w:val="num" w:pos="420"/>
        </w:tabs>
        <w:ind w:left="420"/>
      </w:pPr>
      <w:r>
        <w:t xml:space="preserve"> требовать от лиц, не соблюдающих Правила или иные нормативные акты, действующие в сфере обеспечения безопасности дорожного движения, либо нарушающих общественный порядок прекращения противоправных действий;</w:t>
      </w:r>
    </w:p>
    <w:p w:rsidR="009444D0" w:rsidRDefault="009444D0" w:rsidP="009444D0">
      <w:pPr>
        <w:pStyle w:val="a3"/>
        <w:numPr>
          <w:ilvl w:val="0"/>
          <w:numId w:val="5"/>
        </w:numPr>
        <w:tabs>
          <w:tab w:val="clear" w:pos="360"/>
          <w:tab w:val="num" w:pos="420"/>
        </w:tabs>
        <w:ind w:left="420"/>
      </w:pPr>
      <w:r>
        <w:t>пользоваться беспрепятственно в служебных целях средствами связи, принадлежащими предприятиям, учреждениям, организациям, независимо от организационно-правовых форм, общественным объединениям и гражданам;</w:t>
      </w:r>
    </w:p>
    <w:p w:rsidR="009444D0" w:rsidRDefault="009444D0" w:rsidP="009444D0">
      <w:pPr>
        <w:pStyle w:val="a3"/>
        <w:numPr>
          <w:ilvl w:val="0"/>
          <w:numId w:val="5"/>
        </w:numPr>
        <w:tabs>
          <w:tab w:val="clear" w:pos="360"/>
          <w:tab w:val="num" w:pos="420"/>
        </w:tabs>
        <w:ind w:left="420"/>
      </w:pPr>
      <w:r>
        <w:t>использовать транспортные средства предприятий, учреждений, организаций, независимо от организационно-правовых форм, общественных объединений или граждан, кроме принадлежащих дипломатическим, консульским или иным представительствам иностранных государств, международным организациям и автомобилей специального назначения для проезда к месту стихийного бедствия, доставления в лечебные учреждения граждан, нуждающихся в срочной медицинской помощи, преследования лиц, совершивших преступление, и доставление их в органы внутренних дел, а также для транспортировки повреждённого при авариях транспорта, проезда к месту происшествия или сбора местного состава по тревоге, в не терпящих отлагательства случаях, с отстранением при необходимости водителей от управления этими средствами;</w:t>
      </w:r>
    </w:p>
    <w:p w:rsidR="009444D0" w:rsidRDefault="009444D0" w:rsidP="009444D0">
      <w:pPr>
        <w:pStyle w:val="a3"/>
        <w:numPr>
          <w:ilvl w:val="0"/>
          <w:numId w:val="5"/>
        </w:numPr>
        <w:tabs>
          <w:tab w:val="clear" w:pos="360"/>
          <w:tab w:val="num" w:pos="420"/>
        </w:tabs>
        <w:ind w:left="420"/>
      </w:pPr>
      <w:r>
        <w:t>применять в установленном законодательством порядке оружие, а также специальные средства, имеющиеся на вооружении милиции.</w:t>
      </w:r>
    </w:p>
    <w:p w:rsidR="009444D0" w:rsidRDefault="009444D0">
      <w:pPr>
        <w:pStyle w:val="a3"/>
      </w:pPr>
    </w:p>
    <w:p w:rsidR="009444D0" w:rsidRDefault="009444D0">
      <w:pPr>
        <w:pStyle w:val="a3"/>
      </w:pPr>
    </w:p>
    <w:p w:rsidR="009444D0" w:rsidRDefault="009444D0">
      <w:pPr>
        <w:pStyle w:val="a3"/>
      </w:pPr>
    </w:p>
    <w:p w:rsidR="009444D0" w:rsidRDefault="009444D0">
      <w:pPr>
        <w:pStyle w:val="a3"/>
      </w:pPr>
    </w:p>
    <w:p w:rsidR="009444D0" w:rsidRDefault="009444D0">
      <w:pPr>
        <w:pStyle w:val="a3"/>
      </w:pPr>
    </w:p>
    <w:p w:rsidR="009444D0" w:rsidRDefault="009444D0">
      <w:pPr>
        <w:pStyle w:val="a3"/>
      </w:pPr>
    </w:p>
    <w:p w:rsidR="009444D0" w:rsidRDefault="009444D0">
      <w:pPr>
        <w:pStyle w:val="a3"/>
      </w:pPr>
    </w:p>
    <w:p w:rsidR="009444D0" w:rsidRDefault="009444D0">
      <w:pPr>
        <w:pStyle w:val="a3"/>
      </w:pPr>
    </w:p>
    <w:p w:rsidR="009444D0" w:rsidRDefault="009444D0">
      <w:pPr>
        <w:pStyle w:val="a3"/>
      </w:pPr>
    </w:p>
    <w:p w:rsidR="009444D0" w:rsidRDefault="009444D0">
      <w:pPr>
        <w:pStyle w:val="a3"/>
      </w:pPr>
    </w:p>
    <w:p w:rsidR="009444D0" w:rsidRDefault="009444D0">
      <w:pPr>
        <w:pStyle w:val="a3"/>
      </w:pPr>
    </w:p>
    <w:p w:rsidR="009444D0" w:rsidRDefault="009444D0">
      <w:pPr>
        <w:pStyle w:val="a3"/>
      </w:pPr>
    </w:p>
    <w:p w:rsidR="009444D0" w:rsidRDefault="009444D0">
      <w:pPr>
        <w:pStyle w:val="a3"/>
      </w:pPr>
    </w:p>
    <w:p w:rsidR="009444D0" w:rsidRDefault="009444D0">
      <w:pPr>
        <w:pStyle w:val="a3"/>
        <w:jc w:val="center"/>
        <w:rPr>
          <w:b/>
          <w:sz w:val="36"/>
        </w:rPr>
      </w:pPr>
    </w:p>
    <w:p w:rsidR="009444D0" w:rsidRDefault="009444D0">
      <w:pPr>
        <w:pStyle w:val="a3"/>
        <w:jc w:val="center"/>
        <w:rPr>
          <w:b/>
          <w:sz w:val="36"/>
        </w:rPr>
      </w:pPr>
    </w:p>
    <w:p w:rsidR="009444D0" w:rsidRDefault="009444D0">
      <w:pPr>
        <w:pStyle w:val="a3"/>
        <w:jc w:val="center"/>
        <w:rPr>
          <w:b/>
          <w:sz w:val="36"/>
        </w:rPr>
      </w:pPr>
    </w:p>
    <w:p w:rsidR="009444D0" w:rsidRDefault="009444D0">
      <w:pPr>
        <w:pStyle w:val="a3"/>
        <w:jc w:val="center"/>
        <w:rPr>
          <w:b/>
          <w:sz w:val="36"/>
        </w:rPr>
      </w:pPr>
    </w:p>
    <w:p w:rsidR="009444D0" w:rsidRDefault="009444D0">
      <w:pPr>
        <w:pStyle w:val="a3"/>
        <w:jc w:val="center"/>
        <w:rPr>
          <w:b/>
          <w:sz w:val="36"/>
        </w:rPr>
      </w:pPr>
    </w:p>
    <w:p w:rsidR="009444D0" w:rsidRDefault="009444D0">
      <w:pPr>
        <w:pStyle w:val="a3"/>
        <w:jc w:val="center"/>
        <w:rPr>
          <w:b/>
          <w:sz w:val="36"/>
        </w:rPr>
      </w:pPr>
    </w:p>
    <w:p w:rsidR="009444D0" w:rsidRDefault="009444D0">
      <w:pPr>
        <w:pStyle w:val="a3"/>
        <w:jc w:val="center"/>
        <w:rPr>
          <w:b/>
          <w:sz w:val="36"/>
        </w:rPr>
      </w:pPr>
    </w:p>
    <w:p w:rsidR="009444D0" w:rsidRDefault="009444D0">
      <w:pPr>
        <w:pStyle w:val="a3"/>
        <w:jc w:val="center"/>
        <w:rPr>
          <w:b/>
          <w:sz w:val="36"/>
        </w:rPr>
      </w:pPr>
    </w:p>
    <w:p w:rsidR="009444D0" w:rsidRDefault="009444D0">
      <w:pPr>
        <w:pStyle w:val="a3"/>
        <w:jc w:val="center"/>
        <w:rPr>
          <w:b/>
          <w:sz w:val="36"/>
        </w:rPr>
      </w:pPr>
    </w:p>
    <w:p w:rsidR="009444D0" w:rsidRDefault="009444D0">
      <w:pPr>
        <w:pStyle w:val="a3"/>
        <w:jc w:val="center"/>
        <w:rPr>
          <w:b/>
          <w:sz w:val="36"/>
        </w:rPr>
      </w:pPr>
    </w:p>
    <w:p w:rsidR="009444D0" w:rsidRDefault="009444D0">
      <w:pPr>
        <w:pStyle w:val="a3"/>
        <w:jc w:val="center"/>
        <w:rPr>
          <w:b/>
          <w:sz w:val="36"/>
        </w:rPr>
      </w:pPr>
    </w:p>
    <w:p w:rsidR="009444D0" w:rsidRDefault="009444D0">
      <w:pPr>
        <w:pStyle w:val="a3"/>
        <w:jc w:val="center"/>
        <w:rPr>
          <w:b/>
          <w:sz w:val="36"/>
        </w:rPr>
      </w:pPr>
    </w:p>
    <w:p w:rsidR="009444D0" w:rsidRDefault="009444D0">
      <w:pPr>
        <w:pStyle w:val="a3"/>
        <w:jc w:val="center"/>
        <w:rPr>
          <w:b/>
          <w:sz w:val="36"/>
        </w:rPr>
      </w:pPr>
    </w:p>
    <w:p w:rsidR="009444D0" w:rsidRDefault="009444D0">
      <w:pPr>
        <w:pStyle w:val="a3"/>
        <w:jc w:val="center"/>
        <w:rPr>
          <w:b/>
          <w:sz w:val="36"/>
        </w:rPr>
      </w:pPr>
    </w:p>
    <w:p w:rsidR="009444D0" w:rsidRDefault="009444D0">
      <w:pPr>
        <w:pStyle w:val="a3"/>
        <w:jc w:val="center"/>
        <w:rPr>
          <w:b/>
          <w:sz w:val="36"/>
        </w:rPr>
      </w:pPr>
    </w:p>
    <w:p w:rsidR="009444D0" w:rsidRDefault="009444D0">
      <w:pPr>
        <w:pStyle w:val="a3"/>
        <w:jc w:val="center"/>
        <w:rPr>
          <w:b/>
          <w:sz w:val="36"/>
        </w:rPr>
      </w:pPr>
    </w:p>
    <w:p w:rsidR="009444D0" w:rsidRDefault="009444D0">
      <w:pPr>
        <w:pStyle w:val="a3"/>
        <w:jc w:val="center"/>
        <w:rPr>
          <w:b/>
          <w:sz w:val="36"/>
        </w:rPr>
      </w:pPr>
      <w:r>
        <w:rPr>
          <w:b/>
          <w:sz w:val="36"/>
        </w:rPr>
        <w:t>Министерство образования РФ</w:t>
      </w:r>
    </w:p>
    <w:p w:rsidR="009444D0" w:rsidRDefault="009444D0">
      <w:pPr>
        <w:pStyle w:val="a3"/>
        <w:jc w:val="center"/>
        <w:rPr>
          <w:b/>
          <w:sz w:val="36"/>
        </w:rPr>
      </w:pPr>
      <w:r>
        <w:rPr>
          <w:b/>
          <w:sz w:val="36"/>
        </w:rPr>
        <w:t>ПГАСА</w:t>
      </w:r>
    </w:p>
    <w:p w:rsidR="009444D0" w:rsidRDefault="009444D0">
      <w:pPr>
        <w:pStyle w:val="a3"/>
        <w:jc w:val="center"/>
        <w:rPr>
          <w:b/>
          <w:sz w:val="36"/>
        </w:rPr>
      </w:pPr>
    </w:p>
    <w:p w:rsidR="009444D0" w:rsidRDefault="009444D0">
      <w:pPr>
        <w:pStyle w:val="a3"/>
        <w:jc w:val="center"/>
        <w:rPr>
          <w:b/>
          <w:sz w:val="36"/>
        </w:rPr>
      </w:pPr>
    </w:p>
    <w:p w:rsidR="009444D0" w:rsidRDefault="009444D0">
      <w:pPr>
        <w:pStyle w:val="a3"/>
        <w:jc w:val="center"/>
        <w:rPr>
          <w:b/>
          <w:sz w:val="36"/>
        </w:rPr>
      </w:pPr>
    </w:p>
    <w:p w:rsidR="009444D0" w:rsidRDefault="009444D0">
      <w:pPr>
        <w:pStyle w:val="a3"/>
        <w:jc w:val="center"/>
        <w:rPr>
          <w:b/>
          <w:sz w:val="36"/>
        </w:rPr>
      </w:pPr>
    </w:p>
    <w:p w:rsidR="009444D0" w:rsidRDefault="009444D0">
      <w:pPr>
        <w:pStyle w:val="a3"/>
        <w:jc w:val="center"/>
        <w:rPr>
          <w:b/>
          <w:sz w:val="36"/>
        </w:rPr>
      </w:pPr>
    </w:p>
    <w:p w:rsidR="009444D0" w:rsidRDefault="009444D0">
      <w:pPr>
        <w:pStyle w:val="a3"/>
        <w:jc w:val="center"/>
        <w:rPr>
          <w:b/>
          <w:sz w:val="36"/>
        </w:rPr>
      </w:pPr>
    </w:p>
    <w:p w:rsidR="009444D0" w:rsidRDefault="009444D0">
      <w:pPr>
        <w:pStyle w:val="a3"/>
        <w:jc w:val="center"/>
        <w:rPr>
          <w:b/>
          <w:sz w:val="36"/>
        </w:rPr>
      </w:pPr>
    </w:p>
    <w:p w:rsidR="009444D0" w:rsidRDefault="009444D0">
      <w:pPr>
        <w:pStyle w:val="a3"/>
        <w:jc w:val="center"/>
        <w:rPr>
          <w:b/>
          <w:sz w:val="32"/>
        </w:rPr>
      </w:pPr>
    </w:p>
    <w:p w:rsidR="009444D0" w:rsidRDefault="009444D0">
      <w:pPr>
        <w:pStyle w:val="a3"/>
        <w:jc w:val="center"/>
        <w:rPr>
          <w:b/>
          <w:sz w:val="32"/>
        </w:rPr>
      </w:pPr>
    </w:p>
    <w:p w:rsidR="009444D0" w:rsidRDefault="009444D0">
      <w:pPr>
        <w:pStyle w:val="a3"/>
        <w:jc w:val="center"/>
        <w:rPr>
          <w:b/>
          <w:sz w:val="44"/>
        </w:rPr>
      </w:pPr>
      <w:r>
        <w:rPr>
          <w:b/>
          <w:sz w:val="44"/>
        </w:rPr>
        <w:t>ОТЧЁТ ПО ПРАКТИКЕ</w:t>
      </w:r>
    </w:p>
    <w:p w:rsidR="009444D0" w:rsidRDefault="009444D0">
      <w:pPr>
        <w:pStyle w:val="a3"/>
        <w:jc w:val="center"/>
      </w:pPr>
      <w:r>
        <w:rPr>
          <w:b/>
          <w:sz w:val="36"/>
        </w:rPr>
        <w:t xml:space="preserve"> </w:t>
      </w:r>
    </w:p>
    <w:p w:rsidR="009444D0" w:rsidRDefault="009444D0">
      <w:pPr>
        <w:pStyle w:val="a3"/>
        <w:ind w:left="60"/>
      </w:pPr>
    </w:p>
    <w:p w:rsidR="009444D0" w:rsidRDefault="009444D0">
      <w:pPr>
        <w:spacing w:line="260" w:lineRule="auto"/>
        <w:ind w:left="80" w:firstLine="0"/>
        <w:jc w:val="right"/>
        <w:rPr>
          <w:sz w:val="24"/>
        </w:rPr>
      </w:pPr>
    </w:p>
    <w:p w:rsidR="009444D0" w:rsidRDefault="009444D0">
      <w:pPr>
        <w:spacing w:line="260" w:lineRule="auto"/>
        <w:ind w:left="80" w:firstLine="0"/>
        <w:jc w:val="right"/>
        <w:rPr>
          <w:sz w:val="24"/>
        </w:rPr>
      </w:pPr>
    </w:p>
    <w:p w:rsidR="009444D0" w:rsidRDefault="009444D0">
      <w:pPr>
        <w:spacing w:line="260" w:lineRule="auto"/>
        <w:ind w:left="80" w:firstLine="0"/>
        <w:jc w:val="right"/>
        <w:rPr>
          <w:sz w:val="24"/>
        </w:rPr>
      </w:pPr>
    </w:p>
    <w:p w:rsidR="009444D0" w:rsidRDefault="009444D0">
      <w:pPr>
        <w:spacing w:line="260" w:lineRule="auto"/>
        <w:ind w:left="80" w:firstLine="0"/>
        <w:jc w:val="right"/>
        <w:rPr>
          <w:sz w:val="24"/>
        </w:rPr>
      </w:pPr>
    </w:p>
    <w:p w:rsidR="009444D0" w:rsidRDefault="009444D0">
      <w:pPr>
        <w:spacing w:line="260" w:lineRule="auto"/>
        <w:ind w:left="80" w:firstLine="0"/>
        <w:jc w:val="right"/>
        <w:rPr>
          <w:sz w:val="24"/>
        </w:rPr>
      </w:pPr>
    </w:p>
    <w:p w:rsidR="009444D0" w:rsidRDefault="009444D0">
      <w:pPr>
        <w:spacing w:line="260" w:lineRule="auto"/>
        <w:ind w:left="80" w:firstLine="0"/>
        <w:jc w:val="right"/>
        <w:rPr>
          <w:sz w:val="24"/>
        </w:rPr>
      </w:pPr>
    </w:p>
    <w:p w:rsidR="009444D0" w:rsidRDefault="009444D0">
      <w:pPr>
        <w:spacing w:line="260" w:lineRule="auto"/>
        <w:ind w:left="80" w:firstLine="0"/>
        <w:jc w:val="right"/>
        <w:rPr>
          <w:sz w:val="24"/>
        </w:rPr>
      </w:pPr>
    </w:p>
    <w:p w:rsidR="009444D0" w:rsidRDefault="009444D0">
      <w:pPr>
        <w:spacing w:line="260" w:lineRule="auto"/>
        <w:ind w:left="80" w:firstLine="0"/>
        <w:jc w:val="right"/>
        <w:rPr>
          <w:sz w:val="28"/>
        </w:rPr>
      </w:pPr>
      <w:r>
        <w:rPr>
          <w:sz w:val="28"/>
        </w:rPr>
        <w:t>Выполнил: Богданович О.К.</w:t>
      </w:r>
    </w:p>
    <w:p w:rsidR="009444D0" w:rsidRDefault="009444D0">
      <w:pPr>
        <w:spacing w:line="260" w:lineRule="auto"/>
        <w:ind w:left="80" w:firstLine="0"/>
        <w:jc w:val="right"/>
        <w:rPr>
          <w:sz w:val="28"/>
        </w:rPr>
      </w:pPr>
      <w:r>
        <w:rPr>
          <w:sz w:val="28"/>
        </w:rPr>
        <w:t>Группа: ОБД-21</w:t>
      </w:r>
    </w:p>
    <w:p w:rsidR="009444D0" w:rsidRDefault="009444D0">
      <w:pPr>
        <w:spacing w:line="260" w:lineRule="auto"/>
        <w:ind w:left="80" w:firstLine="0"/>
        <w:jc w:val="right"/>
        <w:rPr>
          <w:sz w:val="28"/>
        </w:rPr>
      </w:pPr>
      <w:r>
        <w:rPr>
          <w:sz w:val="28"/>
        </w:rPr>
        <w:t>Проверил: Бажанов А.П.</w:t>
      </w:r>
    </w:p>
    <w:p w:rsidR="009444D0" w:rsidRDefault="009444D0">
      <w:pPr>
        <w:spacing w:line="260" w:lineRule="auto"/>
        <w:ind w:left="80" w:firstLine="0"/>
        <w:jc w:val="right"/>
        <w:rPr>
          <w:sz w:val="28"/>
        </w:rPr>
      </w:pPr>
    </w:p>
    <w:p w:rsidR="009444D0" w:rsidRDefault="009444D0">
      <w:pPr>
        <w:spacing w:line="260" w:lineRule="auto"/>
        <w:ind w:left="80" w:firstLine="0"/>
        <w:jc w:val="center"/>
        <w:rPr>
          <w:sz w:val="28"/>
        </w:rPr>
      </w:pPr>
    </w:p>
    <w:p w:rsidR="009444D0" w:rsidRDefault="009444D0">
      <w:pPr>
        <w:spacing w:line="260" w:lineRule="auto"/>
        <w:ind w:left="80" w:firstLine="0"/>
        <w:jc w:val="center"/>
        <w:rPr>
          <w:sz w:val="28"/>
        </w:rPr>
      </w:pPr>
    </w:p>
    <w:p w:rsidR="009444D0" w:rsidRDefault="009444D0">
      <w:pPr>
        <w:spacing w:line="260" w:lineRule="auto"/>
        <w:ind w:left="80" w:firstLine="0"/>
        <w:jc w:val="center"/>
        <w:rPr>
          <w:sz w:val="28"/>
        </w:rPr>
      </w:pPr>
    </w:p>
    <w:p w:rsidR="009444D0" w:rsidRDefault="009444D0">
      <w:pPr>
        <w:spacing w:line="260" w:lineRule="auto"/>
        <w:ind w:left="80" w:firstLine="0"/>
        <w:jc w:val="center"/>
        <w:rPr>
          <w:sz w:val="28"/>
        </w:rPr>
      </w:pPr>
    </w:p>
    <w:p w:rsidR="009444D0" w:rsidRDefault="009444D0">
      <w:pPr>
        <w:spacing w:line="260" w:lineRule="auto"/>
        <w:ind w:left="80" w:firstLine="0"/>
        <w:jc w:val="center"/>
        <w:rPr>
          <w:sz w:val="28"/>
        </w:rPr>
      </w:pPr>
    </w:p>
    <w:p w:rsidR="009444D0" w:rsidRDefault="009444D0">
      <w:pPr>
        <w:spacing w:line="260" w:lineRule="auto"/>
        <w:ind w:left="80" w:firstLine="0"/>
        <w:jc w:val="center"/>
        <w:rPr>
          <w:sz w:val="28"/>
        </w:rPr>
      </w:pPr>
    </w:p>
    <w:p w:rsidR="009444D0" w:rsidRDefault="009444D0">
      <w:pPr>
        <w:spacing w:line="260" w:lineRule="auto"/>
        <w:ind w:left="80" w:firstLine="0"/>
        <w:jc w:val="center"/>
        <w:rPr>
          <w:sz w:val="28"/>
        </w:rPr>
      </w:pPr>
    </w:p>
    <w:p w:rsidR="009444D0" w:rsidRDefault="009444D0">
      <w:pPr>
        <w:spacing w:line="260" w:lineRule="auto"/>
        <w:ind w:left="80" w:firstLine="0"/>
        <w:jc w:val="center"/>
        <w:rPr>
          <w:sz w:val="28"/>
        </w:rPr>
      </w:pPr>
    </w:p>
    <w:p w:rsidR="009444D0" w:rsidRDefault="009444D0">
      <w:pPr>
        <w:spacing w:line="260" w:lineRule="auto"/>
        <w:ind w:left="80" w:firstLine="0"/>
        <w:jc w:val="center"/>
        <w:rPr>
          <w:sz w:val="28"/>
        </w:rPr>
      </w:pPr>
    </w:p>
    <w:p w:rsidR="009444D0" w:rsidRDefault="009444D0">
      <w:pPr>
        <w:spacing w:line="260" w:lineRule="auto"/>
        <w:ind w:left="80" w:firstLine="0"/>
        <w:jc w:val="center"/>
        <w:rPr>
          <w:sz w:val="28"/>
        </w:rPr>
      </w:pPr>
    </w:p>
    <w:p w:rsidR="009444D0" w:rsidRDefault="009444D0">
      <w:pPr>
        <w:spacing w:line="260" w:lineRule="auto"/>
        <w:ind w:left="80" w:firstLine="0"/>
        <w:jc w:val="center"/>
        <w:rPr>
          <w:sz w:val="28"/>
        </w:rPr>
      </w:pPr>
    </w:p>
    <w:p w:rsidR="009444D0" w:rsidRDefault="009444D0">
      <w:pPr>
        <w:spacing w:line="260" w:lineRule="auto"/>
        <w:ind w:left="80" w:firstLine="0"/>
        <w:jc w:val="center"/>
        <w:rPr>
          <w:sz w:val="28"/>
        </w:rPr>
      </w:pPr>
    </w:p>
    <w:p w:rsidR="009444D0" w:rsidRDefault="009444D0">
      <w:pPr>
        <w:spacing w:line="260" w:lineRule="auto"/>
        <w:ind w:left="80" w:firstLine="0"/>
        <w:jc w:val="center"/>
        <w:rPr>
          <w:sz w:val="28"/>
        </w:rPr>
      </w:pPr>
    </w:p>
    <w:p w:rsidR="009444D0" w:rsidRDefault="009444D0">
      <w:pPr>
        <w:spacing w:line="260" w:lineRule="auto"/>
        <w:ind w:left="80" w:firstLine="0"/>
        <w:jc w:val="center"/>
        <w:rPr>
          <w:sz w:val="28"/>
        </w:rPr>
      </w:pPr>
    </w:p>
    <w:p w:rsidR="009444D0" w:rsidRDefault="009444D0">
      <w:pPr>
        <w:spacing w:line="260" w:lineRule="auto"/>
        <w:ind w:left="80" w:firstLine="0"/>
        <w:jc w:val="center"/>
        <w:rPr>
          <w:sz w:val="28"/>
        </w:rPr>
      </w:pPr>
    </w:p>
    <w:p w:rsidR="009444D0" w:rsidRDefault="009444D0">
      <w:pPr>
        <w:spacing w:line="260" w:lineRule="auto"/>
        <w:ind w:left="80" w:firstLine="0"/>
        <w:jc w:val="center"/>
        <w:rPr>
          <w:sz w:val="28"/>
        </w:rPr>
      </w:pPr>
      <w:r>
        <w:rPr>
          <w:sz w:val="28"/>
        </w:rPr>
        <w:t>Пенза, 2001</w:t>
      </w:r>
      <w:bookmarkStart w:id="0" w:name="_GoBack"/>
      <w:bookmarkEnd w:id="0"/>
    </w:p>
    <w:sectPr w:rsidR="009444D0">
      <w:pgSz w:w="11900" w:h="16820"/>
      <w:pgMar w:top="567" w:right="567" w:bottom="567"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6D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263393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nsid w:val="04D03F6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5B050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74506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BEB76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C3B59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0221E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3915DC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AD922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BBB18B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E12484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1F831A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0B755C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20CE460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6EA0B4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8865D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9554B5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8">
    <w:nsid w:val="2A8B50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2AD3271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0">
    <w:nsid w:val="3085108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31D15F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33F036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56827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376564E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3A2F5FB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6">
    <w:nsid w:val="3F3927E0"/>
    <w:multiLevelType w:val="singleLevel"/>
    <w:tmpl w:val="0419000F"/>
    <w:lvl w:ilvl="0">
      <w:start w:val="1"/>
      <w:numFmt w:val="decimal"/>
      <w:lvlText w:val="%1."/>
      <w:lvlJc w:val="left"/>
      <w:pPr>
        <w:tabs>
          <w:tab w:val="num" w:pos="360"/>
        </w:tabs>
        <w:ind w:left="360" w:hanging="360"/>
      </w:pPr>
    </w:lvl>
  </w:abstractNum>
  <w:abstractNum w:abstractNumId="27">
    <w:nsid w:val="3F5C64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4064777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9">
    <w:nsid w:val="42D652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43486F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437E7C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460274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46AD13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46F578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471245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49D941D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4EB70D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50FF7C4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524610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528327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52A952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54D6549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nsid w:val="550434C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4">
    <w:nsid w:val="55F4485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5">
    <w:nsid w:val="5942032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6">
    <w:nsid w:val="5A6C1E4A"/>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7">
    <w:nsid w:val="5AF529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8">
    <w:nsid w:val="5BCB5180"/>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9">
    <w:nsid w:val="5D7E06C2"/>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0">
    <w:nsid w:val="5EAE7AA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1">
    <w:nsid w:val="5F1039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2">
    <w:nsid w:val="5FA574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3">
    <w:nsid w:val="5FD710B0"/>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4">
    <w:nsid w:val="621043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5">
    <w:nsid w:val="62551EF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6">
    <w:nsid w:val="6462526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7">
    <w:nsid w:val="65203D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8">
    <w:nsid w:val="6AE073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9">
    <w:nsid w:val="6CD97F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0">
    <w:nsid w:val="6DF467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1">
    <w:nsid w:val="6F3E76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2">
    <w:nsid w:val="70BA621A"/>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3">
    <w:nsid w:val="731C52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4">
    <w:nsid w:val="758951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5">
    <w:nsid w:val="777D55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6">
    <w:nsid w:val="78AE0A4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7">
    <w:nsid w:val="78B6308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8">
    <w:nsid w:val="7A3F1310"/>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9">
    <w:nsid w:val="7B677D4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0">
    <w:nsid w:val="7C9A63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1">
    <w:nsid w:val="7D5202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2">
    <w:nsid w:val="7D9A63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3">
    <w:nsid w:val="7F064D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4">
    <w:nsid w:val="7FB464D6"/>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6"/>
  </w:num>
  <w:num w:numId="2">
    <w:abstractNumId w:val="65"/>
  </w:num>
  <w:num w:numId="3">
    <w:abstractNumId w:val="61"/>
  </w:num>
  <w:num w:numId="4">
    <w:abstractNumId w:val="4"/>
  </w:num>
  <w:num w:numId="5">
    <w:abstractNumId w:val="37"/>
  </w:num>
  <w:num w:numId="6">
    <w:abstractNumId w:val="64"/>
  </w:num>
  <w:num w:numId="7">
    <w:abstractNumId w:val="41"/>
  </w:num>
  <w:num w:numId="8">
    <w:abstractNumId w:val="6"/>
  </w:num>
  <w:num w:numId="9">
    <w:abstractNumId w:val="68"/>
  </w:num>
  <w:num w:numId="10">
    <w:abstractNumId w:val="67"/>
  </w:num>
  <w:num w:numId="11">
    <w:abstractNumId w:val="66"/>
  </w:num>
  <w:num w:numId="12">
    <w:abstractNumId w:val="18"/>
  </w:num>
  <w:num w:numId="13">
    <w:abstractNumId w:val="23"/>
  </w:num>
  <w:num w:numId="14">
    <w:abstractNumId w:val="57"/>
  </w:num>
  <w:num w:numId="15">
    <w:abstractNumId w:val="63"/>
  </w:num>
  <w:num w:numId="16">
    <w:abstractNumId w:val="54"/>
  </w:num>
  <w:num w:numId="17">
    <w:abstractNumId w:val="35"/>
  </w:num>
  <w:num w:numId="18">
    <w:abstractNumId w:val="34"/>
  </w:num>
  <w:num w:numId="19">
    <w:abstractNumId w:val="59"/>
  </w:num>
  <w:num w:numId="20">
    <w:abstractNumId w:val="72"/>
  </w:num>
  <w:num w:numId="21">
    <w:abstractNumId w:val="60"/>
  </w:num>
  <w:num w:numId="22">
    <w:abstractNumId w:val="22"/>
  </w:num>
  <w:num w:numId="23">
    <w:abstractNumId w:val="52"/>
  </w:num>
  <w:num w:numId="24">
    <w:abstractNumId w:val="29"/>
  </w:num>
  <w:num w:numId="25">
    <w:abstractNumId w:val="8"/>
  </w:num>
  <w:num w:numId="26">
    <w:abstractNumId w:val="24"/>
  </w:num>
  <w:num w:numId="27">
    <w:abstractNumId w:val="69"/>
  </w:num>
  <w:num w:numId="28">
    <w:abstractNumId w:val="58"/>
  </w:num>
  <w:num w:numId="29">
    <w:abstractNumId w:val="73"/>
  </w:num>
  <w:num w:numId="30">
    <w:abstractNumId w:val="15"/>
  </w:num>
  <w:num w:numId="31">
    <w:abstractNumId w:val="2"/>
  </w:num>
  <w:num w:numId="32">
    <w:abstractNumId w:val="0"/>
  </w:num>
  <w:num w:numId="33">
    <w:abstractNumId w:val="55"/>
  </w:num>
  <w:num w:numId="34">
    <w:abstractNumId w:val="36"/>
  </w:num>
  <w:num w:numId="35">
    <w:abstractNumId w:val="38"/>
  </w:num>
  <w:num w:numId="36">
    <w:abstractNumId w:val="30"/>
  </w:num>
  <w:num w:numId="37">
    <w:abstractNumId w:val="39"/>
  </w:num>
  <w:num w:numId="38">
    <w:abstractNumId w:val="32"/>
  </w:num>
  <w:num w:numId="39">
    <w:abstractNumId w:val="51"/>
  </w:num>
  <w:num w:numId="40">
    <w:abstractNumId w:val="9"/>
  </w:num>
  <w:num w:numId="41">
    <w:abstractNumId w:val="47"/>
  </w:num>
  <w:num w:numId="42">
    <w:abstractNumId w:val="10"/>
  </w:num>
  <w:num w:numId="43">
    <w:abstractNumId w:val="42"/>
  </w:num>
  <w:num w:numId="44">
    <w:abstractNumId w:val="21"/>
  </w:num>
  <w:num w:numId="45">
    <w:abstractNumId w:val="7"/>
  </w:num>
  <w:num w:numId="46">
    <w:abstractNumId w:val="49"/>
  </w:num>
  <w:num w:numId="47">
    <w:abstractNumId w:val="50"/>
  </w:num>
  <w:num w:numId="48">
    <w:abstractNumId w:val="1"/>
  </w:num>
  <w:num w:numId="49">
    <w:abstractNumId w:val="28"/>
  </w:num>
  <w:num w:numId="50">
    <w:abstractNumId w:val="27"/>
  </w:num>
  <w:num w:numId="51">
    <w:abstractNumId w:val="62"/>
  </w:num>
  <w:num w:numId="52">
    <w:abstractNumId w:val="45"/>
  </w:num>
  <w:num w:numId="53">
    <w:abstractNumId w:val="19"/>
  </w:num>
  <w:num w:numId="54">
    <w:abstractNumId w:val="17"/>
  </w:num>
  <w:num w:numId="55">
    <w:abstractNumId w:val="43"/>
  </w:num>
  <w:num w:numId="56">
    <w:abstractNumId w:val="48"/>
  </w:num>
  <w:num w:numId="57">
    <w:abstractNumId w:val="46"/>
  </w:num>
  <w:num w:numId="58">
    <w:abstractNumId w:val="25"/>
  </w:num>
  <w:num w:numId="59">
    <w:abstractNumId w:val="56"/>
  </w:num>
  <w:num w:numId="60">
    <w:abstractNumId w:val="13"/>
  </w:num>
  <w:num w:numId="61">
    <w:abstractNumId w:val="53"/>
  </w:num>
  <w:num w:numId="62">
    <w:abstractNumId w:val="44"/>
  </w:num>
  <w:num w:numId="63">
    <w:abstractNumId w:val="31"/>
  </w:num>
  <w:num w:numId="64">
    <w:abstractNumId w:val="33"/>
  </w:num>
  <w:num w:numId="65">
    <w:abstractNumId w:val="20"/>
  </w:num>
  <w:num w:numId="66">
    <w:abstractNumId w:val="11"/>
  </w:num>
  <w:num w:numId="67">
    <w:abstractNumId w:val="14"/>
  </w:num>
  <w:num w:numId="68">
    <w:abstractNumId w:val="40"/>
  </w:num>
  <w:num w:numId="69">
    <w:abstractNumId w:val="5"/>
  </w:num>
  <w:num w:numId="70">
    <w:abstractNumId w:val="3"/>
  </w:num>
  <w:num w:numId="71">
    <w:abstractNumId w:val="74"/>
  </w:num>
  <w:num w:numId="72">
    <w:abstractNumId w:val="12"/>
  </w:num>
  <w:num w:numId="73">
    <w:abstractNumId w:val="71"/>
  </w:num>
  <w:num w:numId="74">
    <w:abstractNumId w:val="70"/>
  </w:num>
  <w:num w:numId="75">
    <w:abstractNumId w:val="1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1"/>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48B6"/>
    <w:rsid w:val="0021789F"/>
    <w:rsid w:val="004F506E"/>
    <w:rsid w:val="009444D0"/>
    <w:rsid w:val="00984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9B75D4-E761-4666-9DFA-4FEB4FEE1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360"/>
      <w:jc w:val="both"/>
    </w:pPr>
    <w:rPr>
      <w:snapToGrid w:val="0"/>
      <w:sz w:val="16"/>
    </w:rPr>
  </w:style>
  <w:style w:type="paragraph" w:styleId="1">
    <w:name w:val="heading 1"/>
    <w:basedOn w:val="a"/>
    <w:next w:val="a"/>
    <w:qFormat/>
    <w:pPr>
      <w:keepNext/>
      <w:spacing w:line="260" w:lineRule="auto"/>
      <w:ind w:left="80" w:firstLine="0"/>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140"/>
      <w:ind w:left="1120" w:right="1200"/>
      <w:jc w:val="center"/>
    </w:pPr>
    <w:rPr>
      <w:rFonts w:ascii="Arial" w:hAnsi="Arial"/>
      <w:b/>
      <w:i/>
      <w:snapToGrid w:val="0"/>
      <w:sz w:val="16"/>
    </w:rPr>
  </w:style>
  <w:style w:type="paragraph" w:customStyle="1" w:styleId="FR2">
    <w:name w:val="FR2"/>
    <w:pPr>
      <w:widowControl w:val="0"/>
      <w:jc w:val="right"/>
    </w:pPr>
    <w:rPr>
      <w:rFonts w:ascii="Arial" w:hAnsi="Arial"/>
      <w:b/>
      <w:i/>
      <w:snapToGrid w:val="0"/>
      <w:sz w:val="12"/>
    </w:rPr>
  </w:style>
  <w:style w:type="paragraph" w:styleId="a3">
    <w:name w:val="Body Text Indent"/>
    <w:basedOn w:val="a"/>
    <w:semiHidden/>
    <w:pPr>
      <w:spacing w:line="260" w:lineRule="auto"/>
      <w:ind w:left="80" w:firstLine="0"/>
      <w:jc w:val="left"/>
    </w:pPr>
    <w:rPr>
      <w:sz w:val="24"/>
    </w:rPr>
  </w:style>
  <w:style w:type="paragraph" w:styleId="a4">
    <w:name w:val="Body Text"/>
    <w:basedOn w:val="a"/>
    <w:semiHidden/>
    <w:pPr>
      <w:spacing w:before="120"/>
      <w:ind w:firstLine="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6117</Words>
  <Characters>34867</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ОТЧЁТ ПО ПРАКТИКЕ</vt:lpstr>
    </vt:vector>
  </TitlesOfParts>
  <Company> </Company>
  <LinksUpToDate>false</LinksUpToDate>
  <CharactersWithSpaces>40903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ОТЧЁТ ПО ПРАКТИКЕ</dc:title>
  <dc:subject/>
  <dc:creator>Ataew</dc:creator>
  <cp:keywords/>
  <dc:description/>
  <cp:lastModifiedBy>admin</cp:lastModifiedBy>
  <cp:revision>2</cp:revision>
  <cp:lastPrinted>2001-09-20T20:08:00Z</cp:lastPrinted>
  <dcterms:created xsi:type="dcterms:W3CDTF">2014-02-10T14:51:00Z</dcterms:created>
  <dcterms:modified xsi:type="dcterms:W3CDTF">2014-02-10T14:51:00Z</dcterms:modified>
</cp:coreProperties>
</file>