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01" w:rsidRDefault="007D3801">
      <w:pPr>
        <w:jc w:val="center"/>
      </w:pPr>
      <w:r>
        <w:t>МОСКОВСКИЙ ГОСУДАРСТВЕННЫЙ ОТКРЫТЫЙ УНИВЕРСИТЕТ</w:t>
      </w:r>
    </w:p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>
      <w:pPr>
        <w:jc w:val="center"/>
        <w:rPr>
          <w:b/>
          <w:sz w:val="36"/>
        </w:rPr>
      </w:pPr>
      <w:r>
        <w:rPr>
          <w:b/>
          <w:sz w:val="36"/>
        </w:rPr>
        <w:t>КУРСОВАЯ РАБОТА</w:t>
      </w: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  <w:r>
        <w:rPr>
          <w:b/>
          <w:sz w:val="24"/>
        </w:rPr>
        <w:t>«АВТОМАТИЗАЦИЯ БАНКОВСКОГО ОФИСА:</w:t>
      </w:r>
    </w:p>
    <w:p w:rsidR="007D3801" w:rsidRDefault="007D3801">
      <w:pPr>
        <w:jc w:val="center"/>
        <w:rPr>
          <w:b/>
          <w:sz w:val="24"/>
        </w:rPr>
      </w:pPr>
      <w:r>
        <w:rPr>
          <w:b/>
          <w:sz w:val="24"/>
        </w:rPr>
        <w:t>КАК ОБСЛУЖИТЬ 10 000 КЛИЕНТОВ В ДЕНЬ»</w:t>
      </w: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  <w:r>
        <w:rPr>
          <w:b/>
          <w:sz w:val="24"/>
        </w:rPr>
        <w:t>ПО ПРЕДМЕТУ ТЕХНИКА И ТЕХНОЛОГИИ</w:t>
      </w: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2"/>
        </w:rPr>
      </w:pPr>
      <w:r>
        <w:rPr>
          <w:b/>
          <w:sz w:val="22"/>
        </w:rPr>
        <w:t xml:space="preserve">СТУДЕНТКИ </w:t>
      </w:r>
      <w:r>
        <w:rPr>
          <w:rFonts w:ascii="Times New Roman" w:hAnsi="Times New Roman"/>
          <w:b/>
          <w:sz w:val="28"/>
          <w:lang w:val="en-US"/>
        </w:rPr>
        <w:t>V</w:t>
      </w:r>
      <w:r>
        <w:rPr>
          <w:b/>
          <w:sz w:val="22"/>
        </w:rPr>
        <w:t xml:space="preserve"> КУРСА ЗАОЧНОГО ОТДЕЛЕНИЯ</w:t>
      </w:r>
    </w:p>
    <w:p w:rsidR="007D3801" w:rsidRDefault="007D3801">
      <w:pPr>
        <w:jc w:val="center"/>
        <w:rPr>
          <w:b/>
          <w:sz w:val="22"/>
        </w:rPr>
      </w:pPr>
      <w:r>
        <w:rPr>
          <w:b/>
          <w:sz w:val="22"/>
        </w:rPr>
        <w:t xml:space="preserve">ФАКУЛЬТЕТА «МЕНЕДЖМЕНТ И ЭКОНОМИЧЕСКАЯ ПОЛИТИКА» </w:t>
      </w: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</w:p>
    <w:p w:rsidR="007D3801" w:rsidRDefault="007D3801">
      <w:pPr>
        <w:jc w:val="center"/>
        <w:rPr>
          <w:b/>
          <w:sz w:val="24"/>
        </w:rPr>
      </w:pPr>
    </w:p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/>
    <w:p w:rsidR="007D3801" w:rsidRDefault="007D3801">
      <w:pPr>
        <w:jc w:val="center"/>
      </w:pPr>
      <w:r>
        <w:t>МОСКВА 199</w:t>
      </w:r>
      <w:r>
        <w:rPr>
          <w:rFonts w:ascii="Times New Roman" w:hAnsi="Times New Roman"/>
          <w:lang w:val="en-US"/>
        </w:rPr>
        <w:t>9</w:t>
      </w:r>
      <w:r>
        <w:t xml:space="preserve"> </w:t>
      </w:r>
    </w:p>
    <w:p w:rsidR="007D3801" w:rsidRDefault="007D3801">
      <w:pPr>
        <w:jc w:val="center"/>
      </w:pPr>
      <w:r>
        <w:br w:type="page"/>
      </w: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</w:pPr>
    </w:p>
    <w:p w:rsidR="007D3801" w:rsidRDefault="007D3801">
      <w:pPr>
        <w:jc w:val="center"/>
        <w:rPr>
          <w:b/>
          <w:sz w:val="36"/>
        </w:rPr>
      </w:pPr>
      <w:r>
        <w:rPr>
          <w:b/>
          <w:sz w:val="36"/>
        </w:rPr>
        <w:t>«АВТОМАТИЗАЦИЯ БАНКОВСКОГО ОФИСА:</w:t>
      </w:r>
    </w:p>
    <w:p w:rsidR="007D3801" w:rsidRDefault="007D3801">
      <w:pPr>
        <w:jc w:val="center"/>
        <w:rPr>
          <w:b/>
          <w:sz w:val="36"/>
        </w:rPr>
      </w:pPr>
      <w:r>
        <w:rPr>
          <w:b/>
          <w:sz w:val="36"/>
        </w:rPr>
        <w:t>КАК ОБСЛУЖИТЬ 10 000 КЛИЕНТОВ В ДЕНЬ»</w:t>
      </w: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36"/>
        </w:rPr>
        <w:br w:type="page"/>
      </w:r>
      <w:r>
        <w:rPr>
          <w:sz w:val="24"/>
        </w:rPr>
        <w:t>За рубежом уже давно поняли, что потоки звонков клиентов по телефону лучше всего обслуживать с помощью новейших достижений компьютерной техники. Например, с помощью средств так называемой компьютерной телефонии (т.е. специализированных плат для обработки телефонных сигналов, устанавливаемых в обычный ПК и соответствующего программного обеспечения) любой коммерческий банк может не только решить задачу информационного обслуживания клиентов, но также и выполнять обычные платежные транзакции. Сейчас практически каждый второй западный банк предоставляет этот сервис своим вкладчикам. Кроме того, с помощью подобной системы банк может автоматизировать свои повседневные офисные задачи: переключить входящий звонок на конкретного сотрудника, создать систему голосовой почты, организовать интеллектуальную обработку факсовых сообщений и еще многое другое.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дальнейшем для краткости будем называть Систему Автоматизированного Банковского Обслуживания по Телефону сокращенно САБОТ. Ведущие эксперты оценивают потенциал этого сектора рынка автоматизации банковских услуг очень высоко. По их оценкам, в течении ближайших пяти лет объем услуг, предоставляемых банками Великобритании посредством САБОТ, увеличится в 10 раз. Исследование, проведенное европейским изданием </w:t>
      </w:r>
      <w:r>
        <w:rPr>
          <w:rFonts w:ascii="Times New Roman" w:hAnsi="Times New Roman"/>
          <w:sz w:val="24"/>
          <w:lang w:val="en-US"/>
        </w:rPr>
        <w:t>Datamonitor</w:t>
      </w:r>
      <w:r>
        <w:rPr>
          <w:sz w:val="24"/>
        </w:rPr>
        <w:t>, позволяет предположить, что к концу 90-х годов 95% европейских банков будут эксплуатировать системы обслуживания клиентов по телефону.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Весьма успешным можно считать действия на этом поприще одного из крупнейших банков США - </w:t>
      </w:r>
      <w:r>
        <w:rPr>
          <w:rFonts w:ascii="Times New Roman" w:hAnsi="Times New Roman"/>
          <w:sz w:val="24"/>
          <w:lang w:val="en-US"/>
        </w:rPr>
        <w:t>North Carolina National Bank</w:t>
      </w:r>
      <w:r>
        <w:rPr>
          <w:sz w:val="24"/>
        </w:rPr>
        <w:t xml:space="preserve">. Применение технологий компьютерной телефонии значительно снизило нагрузку на персонал банка, отвечающий за обслуживание клиентов (особенно эффективным это оказалось для счетов с небольшими вкладами, составляющих основную долю операций). По итогам четырех лет использования САБОТ, к 1990 г. Ежедневное число обращений в банк выросло более чем в три раза. В настоящее время число клиентов-пользователей данной системы ежедневно увеличивается примерно на 300 человек. САБОТ этого банка предоставляет клиентам выбор из более чем 30 различных услуг, в основном это справки по счетам и депозитам, а также информация о кредитных линиях, ссудах, карточных счетах </w:t>
      </w:r>
      <w:r>
        <w:rPr>
          <w:rFonts w:ascii="Times New Roman" w:hAnsi="Times New Roman"/>
          <w:sz w:val="24"/>
          <w:lang w:val="en-US"/>
        </w:rPr>
        <w:t xml:space="preserve">VISA, MasterCard </w:t>
      </w:r>
      <w:r>
        <w:rPr>
          <w:sz w:val="24"/>
        </w:rPr>
        <w:t>и др. В зависимости от типа справки эта услуга или бесплатна, или обходится клиенту примерно в 25 центов за один звонок.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Успех этого подхода в Великобритании и США заставил и немецкие банки развивать аналогичные системы. Существующая база пользователей САБОТ в Германии оценивается в 5-6 млн. человек. Первым местным оператором такой системы стал филиал американского </w:t>
      </w:r>
      <w:r>
        <w:rPr>
          <w:rFonts w:ascii="Times New Roman" w:hAnsi="Times New Roman"/>
          <w:sz w:val="24"/>
          <w:lang w:val="en-US"/>
        </w:rPr>
        <w:t>Citibank</w:t>
      </w:r>
      <w:r>
        <w:rPr>
          <w:sz w:val="24"/>
        </w:rPr>
        <w:t xml:space="preserve">, причем так успешно, что вскоре (в начале 1994 года) за ним последовал еще один крупный банк - </w:t>
      </w:r>
      <w:r>
        <w:rPr>
          <w:rFonts w:ascii="Times New Roman" w:hAnsi="Times New Roman"/>
          <w:sz w:val="24"/>
          <w:lang w:val="en-US"/>
        </w:rPr>
        <w:t>Bayerische Vereinsbank</w:t>
      </w:r>
      <w:r>
        <w:rPr>
          <w:sz w:val="24"/>
        </w:rPr>
        <w:t xml:space="preserve">. Всего за один год эксплуатации САБОТ им были открыты частные счета для 85 тысяч клиентов. Сравнительно недавно эту технологию пришлось взять на вооружение и признанным лидерам германской банковской системы. Так, например, </w:t>
      </w:r>
      <w:r>
        <w:rPr>
          <w:rFonts w:ascii="Times New Roman" w:hAnsi="Times New Roman"/>
          <w:sz w:val="24"/>
          <w:lang w:val="en-US"/>
        </w:rPr>
        <w:t>Commerzbank</w:t>
      </w:r>
      <w:r>
        <w:rPr>
          <w:sz w:val="24"/>
        </w:rPr>
        <w:t xml:space="preserve">, внедривший в феврале 1995 года систему </w:t>
      </w:r>
      <w:r>
        <w:rPr>
          <w:rFonts w:ascii="Times New Roman" w:hAnsi="Times New Roman"/>
          <w:sz w:val="24"/>
          <w:lang w:val="en-US"/>
        </w:rPr>
        <w:t>Comdirect</w:t>
      </w:r>
      <w:r>
        <w:rPr>
          <w:sz w:val="24"/>
        </w:rPr>
        <w:t xml:space="preserve">, рассчитывает за 5 лет ее эксплуатации довести число клиентов до 250 тыс. С 8 до21 ч. </w:t>
      </w:r>
      <w:r>
        <w:rPr>
          <w:rFonts w:ascii="Times New Roman" w:hAnsi="Times New Roman"/>
          <w:sz w:val="24"/>
          <w:lang w:val="en-US"/>
        </w:rPr>
        <w:t>Comdirect</w:t>
      </w:r>
      <w:r>
        <w:rPr>
          <w:sz w:val="24"/>
        </w:rPr>
        <w:t xml:space="preserve"> обеспечивает клиенту индивидуальный сервис по телефону, в том числе предоставляет возможность размещать депозиты, покупать ценные бумаги, оплачивать счета. Ответы на стандартные вопросы о состоянии счетов клиенты могут получать круглосуточно. За </w:t>
      </w:r>
      <w:r>
        <w:rPr>
          <w:rFonts w:ascii="Times New Roman" w:hAnsi="Times New Roman"/>
          <w:sz w:val="24"/>
          <w:lang w:val="en-US"/>
        </w:rPr>
        <w:t xml:space="preserve">Commerzbank </w:t>
      </w:r>
      <w:r>
        <w:rPr>
          <w:sz w:val="24"/>
        </w:rPr>
        <w:t xml:space="preserve">последовал </w:t>
      </w:r>
      <w:r>
        <w:rPr>
          <w:rFonts w:ascii="Times New Roman" w:hAnsi="Times New Roman"/>
          <w:sz w:val="24"/>
          <w:lang w:val="en-US"/>
        </w:rPr>
        <w:t>Deutsche Bank</w:t>
      </w:r>
      <w:r>
        <w:rPr>
          <w:sz w:val="24"/>
        </w:rPr>
        <w:t xml:space="preserve">, объявивший о выходе в эксплуатационный режим системы </w:t>
      </w:r>
      <w:r>
        <w:rPr>
          <w:rFonts w:ascii="Times New Roman" w:hAnsi="Times New Roman"/>
          <w:sz w:val="24"/>
          <w:lang w:val="en-US"/>
        </w:rPr>
        <w:t>Bank</w:t>
      </w:r>
      <w:r>
        <w:rPr>
          <w:sz w:val="24"/>
        </w:rPr>
        <w:t xml:space="preserve">24, которая была провозглашена первой комплексной, универсальной круглосуточной САБОТ в Германии. Доступ в </w:t>
      </w:r>
      <w:r>
        <w:rPr>
          <w:rFonts w:ascii="Times New Roman" w:hAnsi="Times New Roman"/>
          <w:sz w:val="24"/>
          <w:lang w:val="en-US"/>
        </w:rPr>
        <w:t>Bank24</w:t>
      </w:r>
      <w:r>
        <w:rPr>
          <w:sz w:val="24"/>
        </w:rPr>
        <w:t xml:space="preserve"> возможен по телефону, факсу или модему. Перечень услуг: текущие, сберегательные, инвестиционные и ссудные счета. Посредством этой САБОТ </w:t>
      </w:r>
      <w:r>
        <w:rPr>
          <w:rFonts w:ascii="Times New Roman" w:hAnsi="Times New Roman"/>
          <w:sz w:val="24"/>
          <w:lang w:val="en-US"/>
        </w:rPr>
        <w:t>Deutsche Bank</w:t>
      </w:r>
      <w:r>
        <w:rPr>
          <w:sz w:val="24"/>
        </w:rPr>
        <w:t xml:space="preserve"> рассчитывает дополнительно привлечь около 500 тыс. Клиентов.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Приведем далеко не полный список тех преимуществ, которые получает банк после внедрения технологий компьютерной телефонии: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Число оперативно обслуживаемых клиентов не зависит от количества филиалов и отделений банка.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Клиент не привязан к банку территориально, т.е. банк может привлекать иногородних клиентов.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Технологию обслуживания клиентов можно строить по принципу модульного расширения, быстро и без организационных издержек (как это имело бы место при доведении новых инструкций до отделений банка),  добавляя функции сервиса по мере необходимости.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Автоматизированное обслуживание позволяет получить дополнительные доходы за счет комиссионных отчислений за дополнительные услуги.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Значительная экономия средств за счет уменьшения фонда зарплаты, поскольку большее количество клиентов обслуживается численно меньшим персоналом.</w:t>
      </w: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Повышенный уровень комфорта для клиентов, которым теперь не нужно каждый раз посещать банк для совершения операций и получения справок.</w:t>
      </w: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Удобство управления своими счетами и совместимость системы со смежными проектами (в том числе с пластиковыми карточками) избавляет клиента от необходимости иметь на руках большие суммы наличных. Это автоматически означает увеличение остатков на счетах клиентов.</w:t>
      </w: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Возможность обеспечения круглосуточного сервиса. Эта черта особенно привлекательна для состоятельных клиентов, часто отдыхающих и работающих клиентов, часто отдыхающих и работающих в отдаленных от банка местах.</w:t>
      </w: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b/>
          <w:sz w:val="28"/>
        </w:rPr>
      </w:pPr>
      <w:r>
        <w:rPr>
          <w:b/>
          <w:sz w:val="28"/>
        </w:rPr>
        <w:t>Как устроена САБОТ?</w:t>
      </w: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Как уже упоминалось, САБОТ - это программно-аппаратный комплекс на базе обычного персонального компьютера. В него устанавливаются специальные платы для обработки голосовой и факсовой информации, которые и обслуживают приходящие и исходящие звонки. Такой комплекс позволяет обслуживать от двух до несколько тысяч телефонных линий и, поскольку вся обработка звонка ведется на процессоре самой платы, не требует наличия дополнительных ресурсов у компьютера.</w:t>
      </w: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Технологические решения фирмы </w:t>
      </w:r>
      <w:r>
        <w:rPr>
          <w:rFonts w:ascii="Times New Roman" w:hAnsi="Times New Roman"/>
          <w:sz w:val="24"/>
          <w:lang w:val="en-US"/>
        </w:rPr>
        <w:t>Dialogic</w:t>
      </w:r>
      <w:r>
        <w:rPr>
          <w:sz w:val="24"/>
        </w:rPr>
        <w:t xml:space="preserve"> позволяют САБОТ не только понимать тоновые сигналы и передавать речевые сообщения и факсы, но и обрабатывать импульсные и даже распознавать голос. Это открывает перед САБОТ поистине безграничные возможности - можно пользоваться системой из телефона-автомата или просто отдавать команды голосом.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Специализированное оборудование компьютерной телефонии представляет собой голосовые, факсовые и интерфейсовые платы, позволяющие подключать как обычные аналоговые телефонные линии, так и цифровые каналы.</w:t>
      </w: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Дополнительно голосовые функции могут быть расширены добавлением опций распознавания речи, преобразования текста в речь, преобразования пульсовых сигналов в тоновые, факсимильной связи. Эти возможности реализуются  как аппаратным образом (путем установки дополнительного оборудования), так и с помощью установки специального программного обеспечения.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САБОТ обеспечивает: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запись и прослушивание голосовых файлов (последнее необходимо для зачитывания клиенту  списков меню и информации);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извлечение из баз данных необходимых числовых значений с последующим их голосовым воспроизведением;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формирование, отсылку и прием факсимильных сообщений;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отслеживание набираемых клиентом цифр на панели телефона;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формирование платежных инструкций банку и первичных платежных документов на основании поручений клиента;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ведение внутренних справочных баз данных и протоколов;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формирование сеансовых кодов для выполнения конфиденциальных инструкций клиентов;</w:t>
      </w:r>
    </w:p>
    <w:p w:rsidR="007D3801" w:rsidRDefault="007D3801">
      <w:pPr>
        <w:numPr>
          <w:ilvl w:val="12"/>
          <w:numId w:val="0"/>
        </w:num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>стыковку с банковской системой.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Срок окупаемости САБОТ обратно пропорционален количеству клиентов, переходящих на такое обслуживание. Допустим, что ежедневно к их числу добавляется 100 человек, что вполне реально при условии проведения разъяснительной и рекламной работы среди уже имеющейся клиентуры. Именно такую группу клиентов способны обслужить в течение дня 5 банковских служащих при условии оформления одного клиента в течении 20 минут. Расчет показывает, что система должна полностью себя окупить менее чем через год после начала эксплуатации и в дальнейшем будет приносить банку чистую прибыль (не говоря уже о косвенных, но порой не менее важных преимуществах).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Практика показывает, что производительности четырехканальной САБОТ вполне хватает на  достаточно длительный срок, примерно на год. При необходимости она без особых затруднений может быть увеличена в два и более раз. Причем это не потребует перестройки системы - достаточно добавить нужное число телефонных каналов и приобрести соответствующее им количество голосовых плат. Немаловажно, что дополнительные инвестиции в САБОТ окупаются очень быстро, так как прибыль от привлечения банковской клиентуры посредством этой системы растет опережающими темпами.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Существует еще один, чисто психологический довод в пользу внедрения САБОТ. Организовав таким способом работу с частными лицами по телефону  банк может, помимо извлечения прибыли и привлечения дополнительных клиентов, завоевать имидж инновационного учреждения. Высокий уровень сервиса для частных лиц методом «банк-по-телефону»  способствовал бы укреплению его позиций в секторе корпоративных клиентов, ведь можно сказать, перефразировав известную поговорку, что «путь к сердцу директора фирмы лежит через его личный счет».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>В России также имеется опыт разработки систем компьютерной телефонии для банков. ЗАО «ЛАНИТ» занимается этой проблемой с 1994 года. Первым проектом, реализованным в начале 1995 года, стала телефонная информационная система «Банкфон» для банка «Кредит-Москва».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В настоящее время собственная разработка ЗАО «ЛАНИТ» </w:t>
      </w:r>
      <w:r>
        <w:rPr>
          <w:rFonts w:ascii="Times New Roman" w:hAnsi="Times New Roman"/>
          <w:sz w:val="24"/>
          <w:lang w:val="en-US"/>
        </w:rPr>
        <w:t>LanHello for Bank</w:t>
      </w:r>
      <w:r>
        <w:rPr>
          <w:sz w:val="24"/>
        </w:rPr>
        <w:t xml:space="preserve"> установлена более чем в 10 коммерческих банках России.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Для разработки и внедрения системы компьютерной телефонии используется специальный язык сценариев  </w:t>
      </w:r>
      <w:r>
        <w:rPr>
          <w:rFonts w:ascii="Times New Roman" w:hAnsi="Times New Roman"/>
          <w:sz w:val="24"/>
          <w:lang w:val="en-US"/>
        </w:rPr>
        <w:t>LanHello Script Language</w:t>
      </w:r>
      <w:r>
        <w:rPr>
          <w:sz w:val="24"/>
        </w:rPr>
        <w:t xml:space="preserve">. Развитые функции экспорта/импорта позволяют осуществить стыковку </w:t>
      </w:r>
      <w:r>
        <w:rPr>
          <w:rFonts w:ascii="Times New Roman" w:hAnsi="Times New Roman"/>
          <w:sz w:val="24"/>
          <w:lang w:val="en-US"/>
        </w:rPr>
        <w:t>LanHello for Bank</w:t>
      </w:r>
      <w:r>
        <w:rPr>
          <w:sz w:val="24"/>
        </w:rPr>
        <w:t xml:space="preserve"> с внешней базой данных АБС, предусмотрен достаточно высокий уровень защиты системы от взлома и данных от несанкционированного доступа.</w:t>
      </w: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spacing w:line="360" w:lineRule="auto"/>
        <w:ind w:left="567" w:hanging="567"/>
        <w:jc w:val="both"/>
        <w:rPr>
          <w:sz w:val="24"/>
        </w:rPr>
      </w:pPr>
    </w:p>
    <w:p w:rsidR="007D3801" w:rsidRDefault="007D3801">
      <w:pPr>
        <w:jc w:val="both"/>
        <w:rPr>
          <w:sz w:val="24"/>
        </w:rPr>
      </w:pPr>
      <w:r>
        <w:rPr>
          <w:sz w:val="24"/>
        </w:rPr>
        <w:t>Для написания курсовой работы использовала журналы «Банковские Технологи» за 1998 год.</w:t>
      </w:r>
      <w:bookmarkStart w:id="0" w:name="_GoBack"/>
      <w:bookmarkEnd w:id="0"/>
    </w:p>
    <w:sectPr w:rsidR="007D3801">
      <w:footerReference w:type="default" r:id="rId7"/>
      <w:pgSz w:w="11907" w:h="16840" w:code="9"/>
      <w:pgMar w:top="1134" w:right="1418" w:bottom="1134" w:left="170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01" w:rsidRDefault="007D3801">
      <w:r>
        <w:separator/>
      </w:r>
    </w:p>
  </w:endnote>
  <w:endnote w:type="continuationSeparator" w:id="0">
    <w:p w:rsidR="007D3801" w:rsidRDefault="007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801" w:rsidRDefault="007D3801">
    <w:pPr>
      <w:pStyle w:val="a4"/>
      <w:jc w:val="center"/>
      <w:rPr>
        <w:rStyle w:val="a5"/>
        <w:sz w:val="22"/>
      </w:rPr>
    </w:pPr>
    <w:r>
      <w:rPr>
        <w:sz w:val="22"/>
      </w:rPr>
      <w:t xml:space="preserve">- </w:t>
    </w:r>
    <w:r w:rsidR="00756DB9">
      <w:rPr>
        <w:rStyle w:val="a5"/>
        <w:noProof/>
        <w:sz w:val="22"/>
      </w:rPr>
      <w:t>2</w:t>
    </w:r>
    <w:r>
      <w:rPr>
        <w:rStyle w:val="a5"/>
        <w:sz w:val="22"/>
      </w:rPr>
      <w:t xml:space="preserve"> -</w:t>
    </w:r>
  </w:p>
  <w:p w:rsidR="007D3801" w:rsidRDefault="007D3801">
    <w:pPr>
      <w:pStyle w:val="a4"/>
      <w:tabs>
        <w:tab w:val="clear" w:pos="8306"/>
        <w:tab w:val="right" w:pos="8789"/>
      </w:tabs>
    </w:pPr>
    <w:r>
      <w:rPr>
        <w:sz w:val="18"/>
      </w:rPr>
      <w:t>Курсовая работа - Автоматизация банковского офиса</w:t>
    </w:r>
    <w:r>
      <w:rPr>
        <w:sz w:val="18"/>
      </w:rPr>
      <w:tab/>
    </w:r>
    <w:r>
      <w:rPr>
        <w:sz w:val="18"/>
      </w:rPr>
      <w:tab/>
    </w:r>
    <w:r w:rsidR="00756DB9">
      <w:rPr>
        <w:noProof/>
        <w:sz w:val="18"/>
      </w:rPr>
      <w:t>17.10.2011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01" w:rsidRDefault="007D3801">
      <w:r>
        <w:separator/>
      </w:r>
    </w:p>
  </w:footnote>
  <w:footnote w:type="continuationSeparator" w:id="0">
    <w:p w:rsidR="007D3801" w:rsidRDefault="007D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DB9"/>
    <w:rsid w:val="00612BA5"/>
    <w:rsid w:val="00756DB9"/>
    <w:rsid w:val="007D3801"/>
    <w:rsid w:val="00C6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5A8C5-8B02-4E26-A77D-AEEE1F2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МОСКОВСКИЙ ГОСУДАРСТВЕННЫЙ ОТКРЫТЫЙ УНИВЕРСИТЕТ</vt:lpstr>
      </vt:variant>
      <vt:variant>
        <vt:i4>0</vt:i4>
      </vt:variant>
    </vt:vector>
  </HeadingPairs>
  <TitlesOfParts>
    <vt:vector size="1" baseType="lpstr">
      <vt:lpstr>МОСКОВСКИЙ ГОСУДАРСТВЕННЫЙ ОТКРЫТЫЙ УНИВЕРСИТЕТ</vt:lpstr>
    </vt:vector>
  </TitlesOfParts>
  <Company>SAC Russia</Company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ОТКРЫТЫЙ УНИВЕРСИТЕТ</dc:title>
  <dc:subject/>
  <dc:creator>library</dc:creator>
  <cp:keywords/>
  <dc:description/>
  <cp:lastModifiedBy>admin</cp:lastModifiedBy>
  <cp:revision>2</cp:revision>
  <cp:lastPrinted>1998-10-19T17:55:00Z</cp:lastPrinted>
  <dcterms:created xsi:type="dcterms:W3CDTF">2014-02-10T10:21:00Z</dcterms:created>
  <dcterms:modified xsi:type="dcterms:W3CDTF">2014-02-10T10:21:00Z</dcterms:modified>
</cp:coreProperties>
</file>