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CA" w:rsidRPr="00236FCA" w:rsidRDefault="00236FCA" w:rsidP="00236FCA">
      <w:pPr>
        <w:spacing w:line="360" w:lineRule="auto"/>
        <w:jc w:val="center"/>
        <w:rPr>
          <w:i/>
          <w:sz w:val="28"/>
        </w:rPr>
      </w:pPr>
      <w:r w:rsidRPr="00236FCA">
        <w:rPr>
          <w:i/>
          <w:sz w:val="28"/>
        </w:rPr>
        <w:t>Касимов Р.А.</w:t>
      </w:r>
    </w:p>
    <w:p w:rsidR="00645C9D" w:rsidRPr="00236FCA" w:rsidRDefault="00236FCA" w:rsidP="00EA0FD8">
      <w:pPr>
        <w:spacing w:line="360" w:lineRule="auto"/>
        <w:ind w:firstLine="720"/>
        <w:jc w:val="center"/>
        <w:rPr>
          <w:b/>
          <w:sz w:val="28"/>
        </w:rPr>
      </w:pPr>
      <w:r w:rsidRPr="00236FCA">
        <w:rPr>
          <w:b/>
          <w:sz w:val="28"/>
        </w:rPr>
        <w:t xml:space="preserve"> ОСВОЕНИЕ РАБОТЫ С ЭЛЕКТРОННЫМИ ОБРАЗОВАТЕЛЬНЫМИ РЕСУРСАМИ</w:t>
      </w:r>
      <w:r>
        <w:rPr>
          <w:b/>
          <w:sz w:val="28"/>
        </w:rPr>
        <w:t xml:space="preserve"> </w:t>
      </w:r>
      <w:r w:rsidRPr="00236FCA">
        <w:rPr>
          <w:b/>
          <w:sz w:val="28"/>
        </w:rPr>
        <w:t>В ПЕДАГОГИЧЕСКОМ ВУЗЕ</w:t>
      </w:r>
    </w:p>
    <w:p w:rsidR="00236FCA" w:rsidRDefault="00236FCA" w:rsidP="00236FCA">
      <w:pPr>
        <w:spacing w:line="360" w:lineRule="auto"/>
        <w:jc w:val="center"/>
        <w:rPr>
          <w:i/>
          <w:spacing w:val="-6"/>
          <w:sz w:val="28"/>
          <w:szCs w:val="28"/>
        </w:rPr>
      </w:pPr>
      <w:r w:rsidRPr="00236FCA">
        <w:rPr>
          <w:i/>
          <w:spacing w:val="-6"/>
          <w:sz w:val="28"/>
          <w:szCs w:val="28"/>
        </w:rPr>
        <w:t>Стерлитамакская государственная педагогическая академия им.Зайнаб Биишевой</w:t>
      </w:r>
    </w:p>
    <w:p w:rsidR="00236FCA" w:rsidRPr="00236FCA" w:rsidRDefault="00236FCA" w:rsidP="00236FCA">
      <w:pPr>
        <w:spacing w:line="360" w:lineRule="auto"/>
        <w:jc w:val="center"/>
        <w:rPr>
          <w:i/>
          <w:spacing w:val="-6"/>
          <w:sz w:val="28"/>
          <w:szCs w:val="28"/>
        </w:rPr>
      </w:pPr>
    </w:p>
    <w:p w:rsidR="00D0571A" w:rsidRDefault="00236FCA" w:rsidP="00236F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Современной школе</w:t>
      </w:r>
      <w:r w:rsidR="00D05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 </w:t>
      </w:r>
      <w:r w:rsidR="00D0571A">
        <w:rPr>
          <w:sz w:val="28"/>
          <w:szCs w:val="28"/>
        </w:rPr>
        <w:t>специалист</w:t>
      </w:r>
      <w:r>
        <w:rPr>
          <w:sz w:val="28"/>
          <w:szCs w:val="28"/>
        </w:rPr>
        <w:t>ы, готовые</w:t>
      </w:r>
      <w:r w:rsidR="00D0571A">
        <w:rPr>
          <w:sz w:val="28"/>
          <w:szCs w:val="28"/>
        </w:rPr>
        <w:t xml:space="preserve"> работать в меняющихся условиях нашего общества. Это связано и с изменением объёма учебного времени, отводимого на из</w:t>
      </w:r>
      <w:r>
        <w:rPr>
          <w:sz w:val="28"/>
          <w:szCs w:val="28"/>
        </w:rPr>
        <w:t>учение многих учебных дисциплин;</w:t>
      </w:r>
      <w:r w:rsidR="00D0571A">
        <w:rPr>
          <w:sz w:val="28"/>
          <w:szCs w:val="28"/>
        </w:rPr>
        <w:t xml:space="preserve"> </w:t>
      </w:r>
      <w:r w:rsidR="007036BF">
        <w:rPr>
          <w:sz w:val="28"/>
          <w:szCs w:val="28"/>
        </w:rPr>
        <w:t xml:space="preserve">реализацией </w:t>
      </w:r>
      <w:r w:rsidR="00D0571A">
        <w:rPr>
          <w:sz w:val="28"/>
          <w:szCs w:val="28"/>
        </w:rPr>
        <w:t>курс</w:t>
      </w:r>
      <w:r w:rsidR="007036BF">
        <w:rPr>
          <w:sz w:val="28"/>
          <w:szCs w:val="28"/>
        </w:rPr>
        <w:t>а</w:t>
      </w:r>
      <w:r w:rsidR="00D0571A">
        <w:rPr>
          <w:sz w:val="28"/>
          <w:szCs w:val="28"/>
        </w:rPr>
        <w:t xml:space="preserve"> на введение профильного обучения в современной школе</w:t>
      </w:r>
      <w:r>
        <w:rPr>
          <w:sz w:val="28"/>
          <w:szCs w:val="28"/>
        </w:rPr>
        <w:t>;</w:t>
      </w:r>
      <w:r w:rsidR="007036BF">
        <w:rPr>
          <w:sz w:val="28"/>
          <w:szCs w:val="28"/>
        </w:rPr>
        <w:t xml:space="preserve"> регионально-национальными особенностями</w:t>
      </w:r>
      <w:r w:rsidR="00D0571A">
        <w:rPr>
          <w:sz w:val="28"/>
          <w:szCs w:val="28"/>
        </w:rPr>
        <w:t xml:space="preserve"> и т.д. </w:t>
      </w:r>
      <w:r w:rsidR="00645C9D">
        <w:rPr>
          <w:sz w:val="28"/>
          <w:szCs w:val="28"/>
        </w:rPr>
        <w:t xml:space="preserve"> </w:t>
      </w:r>
      <w:r w:rsidR="00D0571A">
        <w:rPr>
          <w:sz w:val="28"/>
          <w:szCs w:val="28"/>
        </w:rPr>
        <w:t>В этой связи Государственный образовательный стандарт высшего профессионального образования предусматривает целый ряд новых курсов, ориентирующих будущих учителей на знакомство и освоение инновационных подходов к обучению физике. В рамках традиционных курсов также заложен резерв на проведение такой работы со студентами.</w:t>
      </w:r>
    </w:p>
    <w:p w:rsidR="00D0571A" w:rsidRDefault="00D0571A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будущих учителей физики с инновационными подходами в области образования </w:t>
      </w:r>
      <w:r w:rsidR="00152101">
        <w:rPr>
          <w:sz w:val="28"/>
          <w:szCs w:val="28"/>
        </w:rPr>
        <w:t xml:space="preserve">мы </w:t>
      </w:r>
      <w:r>
        <w:rPr>
          <w:sz w:val="28"/>
          <w:szCs w:val="28"/>
        </w:rPr>
        <w:t>осуществляе</w:t>
      </w:r>
      <w:r w:rsidR="00152101">
        <w:rPr>
          <w:sz w:val="28"/>
          <w:szCs w:val="28"/>
        </w:rPr>
        <w:t>м</w:t>
      </w:r>
      <w:r w:rsidR="007036BF">
        <w:rPr>
          <w:sz w:val="28"/>
          <w:szCs w:val="28"/>
        </w:rPr>
        <w:t xml:space="preserve"> через</w:t>
      </w:r>
      <w:r>
        <w:rPr>
          <w:sz w:val="28"/>
          <w:szCs w:val="28"/>
        </w:rPr>
        <w:t>:</w:t>
      </w:r>
    </w:p>
    <w:p w:rsidR="00D0571A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BF">
        <w:rPr>
          <w:sz w:val="28"/>
          <w:szCs w:val="28"/>
        </w:rPr>
        <w:t>содержание лекционно-практического</w:t>
      </w:r>
      <w:r w:rsidR="00D0571A">
        <w:rPr>
          <w:sz w:val="28"/>
          <w:szCs w:val="28"/>
        </w:rPr>
        <w:t xml:space="preserve"> материал</w:t>
      </w:r>
      <w:r w:rsidR="007036BF">
        <w:rPr>
          <w:sz w:val="28"/>
          <w:szCs w:val="28"/>
        </w:rPr>
        <w:t>а</w:t>
      </w:r>
      <w:r w:rsidR="00D05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традиционных методических </w:t>
      </w:r>
      <w:r w:rsidR="00D0571A">
        <w:rPr>
          <w:sz w:val="28"/>
          <w:szCs w:val="28"/>
        </w:rPr>
        <w:t xml:space="preserve">курсов </w:t>
      </w:r>
      <w:r>
        <w:rPr>
          <w:sz w:val="28"/>
          <w:szCs w:val="28"/>
        </w:rPr>
        <w:t>(</w:t>
      </w:r>
      <w:r w:rsidR="00236FCA">
        <w:rPr>
          <w:sz w:val="28"/>
          <w:szCs w:val="28"/>
        </w:rPr>
        <w:t xml:space="preserve">педагогика, теория </w:t>
      </w:r>
      <w:r w:rsidR="00645C9D">
        <w:rPr>
          <w:sz w:val="28"/>
          <w:szCs w:val="28"/>
        </w:rPr>
        <w:t>и</w:t>
      </w:r>
      <w:r w:rsidR="00236FCA">
        <w:rPr>
          <w:sz w:val="28"/>
          <w:szCs w:val="28"/>
        </w:rPr>
        <w:t xml:space="preserve"> методика обучения и т.д.</w:t>
      </w:r>
      <w:r>
        <w:rPr>
          <w:sz w:val="28"/>
          <w:szCs w:val="28"/>
        </w:rPr>
        <w:t>);</w:t>
      </w:r>
    </w:p>
    <w:p w:rsidR="00196CB1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новые методические курсы (Аудиовизуальные средства обучения, Информационно-коммуникационные технологии в образовании, Новые технологии в преподавании физики)</w:t>
      </w:r>
    </w:p>
    <w:p w:rsidR="00196CB1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чтение курсов лекций в рамках курсов по выбору, специализаций;</w:t>
      </w:r>
    </w:p>
    <w:p w:rsidR="00196CB1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учебно-методических тренингов;</w:t>
      </w:r>
    </w:p>
    <w:p w:rsidR="00196CB1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написание и защиту докладов, рефератов на учебных занятиях, курсовых, дипломных работ;</w:t>
      </w:r>
    </w:p>
    <w:p w:rsidR="00196CB1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проблемных групп, семинаров кафедры, выступления </w:t>
      </w:r>
      <w:r w:rsidR="007036BF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 xml:space="preserve">на конференциях </w:t>
      </w:r>
      <w:r w:rsidR="00645C9D">
        <w:rPr>
          <w:sz w:val="28"/>
          <w:szCs w:val="28"/>
        </w:rPr>
        <w:t>различного уровня;</w:t>
      </w:r>
    </w:p>
    <w:p w:rsidR="007036BF" w:rsidRDefault="007036BF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выпуск стенгазет, подготовку реферативных электронных материалов по проблемам инноватики в образовании;</w:t>
      </w:r>
    </w:p>
    <w:p w:rsidR="002F7F0A" w:rsidRDefault="0015210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</w:t>
      </w:r>
      <w:r w:rsidR="002F7F0A">
        <w:rPr>
          <w:sz w:val="28"/>
          <w:szCs w:val="28"/>
        </w:rPr>
        <w:t>из направлений ин</w:t>
      </w:r>
      <w:r>
        <w:rPr>
          <w:sz w:val="28"/>
          <w:szCs w:val="28"/>
        </w:rPr>
        <w:t>новационных проектов в школьной практике является использование в обучении современных информационно-коммуника</w:t>
      </w:r>
      <w:r w:rsidR="00645C9D">
        <w:rPr>
          <w:sz w:val="28"/>
          <w:szCs w:val="28"/>
        </w:rPr>
        <w:softHyphen/>
      </w:r>
      <w:r>
        <w:rPr>
          <w:sz w:val="28"/>
          <w:szCs w:val="28"/>
        </w:rPr>
        <w:t>ционных технологий</w:t>
      </w:r>
      <w:r w:rsidR="002F7F0A">
        <w:rPr>
          <w:sz w:val="28"/>
          <w:szCs w:val="28"/>
        </w:rPr>
        <w:t>, электронных образовательных ресурсов</w:t>
      </w:r>
      <w:r>
        <w:rPr>
          <w:sz w:val="28"/>
          <w:szCs w:val="28"/>
        </w:rPr>
        <w:t xml:space="preserve">. </w:t>
      </w:r>
    </w:p>
    <w:p w:rsidR="00EA0FD8" w:rsidRPr="00EA0FD8" w:rsidRDefault="002F7F0A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к электронным образовательным ресурсам</w:t>
      </w:r>
      <w:r w:rsidR="00EA0FD8">
        <w:rPr>
          <w:sz w:val="28"/>
          <w:szCs w:val="28"/>
        </w:rPr>
        <w:t xml:space="preserve"> относят различные электронные средства обучения, инструментальные и прикладные программы, а также ресурсы Интернета. Сегодня они активно внедряются в практику школ. Во многом это связано с тем, что появилось соответствующее программное обеспечение, которое не требует от учителя или школьник специальных знаний по программированию. </w:t>
      </w:r>
      <w:r w:rsidR="00EA0FD8" w:rsidRPr="00EA0FD8">
        <w:rPr>
          <w:sz w:val="28"/>
          <w:szCs w:val="28"/>
        </w:rPr>
        <w:t>Для повседневной практической деятельности преподавателя наиболее значимыми являются такие возможности, как:</w:t>
      </w:r>
    </w:p>
    <w:p w:rsidR="00EA0FD8" w:rsidRPr="00EA0FD8" w:rsidRDefault="00236FCA" w:rsidP="00EA0FD8">
      <w:pPr>
        <w:numPr>
          <w:ilvl w:val="0"/>
          <w:numId w:val="3"/>
        </w:numPr>
        <w:spacing w:line="360" w:lineRule="auto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гибкое использование, приспособление</w:t>
      </w:r>
      <w:r w:rsidR="00EA0FD8" w:rsidRPr="00EA0FD8">
        <w:rPr>
          <w:spacing w:val="-6"/>
          <w:sz w:val="28"/>
          <w:szCs w:val="28"/>
        </w:rPr>
        <w:t xml:space="preserve"> к авторской методике;</w:t>
      </w:r>
    </w:p>
    <w:p w:rsidR="00EA0FD8" w:rsidRPr="00EA0FD8" w:rsidRDefault="00EA0FD8" w:rsidP="00EA0FD8">
      <w:pPr>
        <w:numPr>
          <w:ilvl w:val="0"/>
          <w:numId w:val="3"/>
        </w:numPr>
        <w:spacing w:line="360" w:lineRule="auto"/>
        <w:rPr>
          <w:spacing w:val="-6"/>
          <w:sz w:val="28"/>
          <w:szCs w:val="28"/>
        </w:rPr>
      </w:pPr>
      <w:r w:rsidRPr="00EA0FD8">
        <w:rPr>
          <w:spacing w:val="-6"/>
          <w:sz w:val="28"/>
          <w:szCs w:val="28"/>
        </w:rPr>
        <w:t>адаптация учебного материала к конкретным условиям обучения, потреб</w:t>
      </w:r>
      <w:r w:rsidRPr="00EA0FD8">
        <w:rPr>
          <w:spacing w:val="-6"/>
          <w:sz w:val="28"/>
          <w:szCs w:val="28"/>
        </w:rPr>
        <w:softHyphen/>
        <w:t>но</w:t>
      </w:r>
      <w:r>
        <w:rPr>
          <w:spacing w:val="-6"/>
          <w:sz w:val="28"/>
          <w:szCs w:val="28"/>
        </w:rPr>
        <w:softHyphen/>
      </w:r>
      <w:r w:rsidRPr="00EA0FD8">
        <w:rPr>
          <w:spacing w:val="-6"/>
          <w:sz w:val="28"/>
          <w:szCs w:val="28"/>
        </w:rPr>
        <w:t xml:space="preserve">стям и способностям обучающихся; </w:t>
      </w:r>
    </w:p>
    <w:p w:rsidR="00EA0FD8" w:rsidRPr="00EA0FD8" w:rsidRDefault="00EA0FD8" w:rsidP="00EA0FD8">
      <w:pPr>
        <w:numPr>
          <w:ilvl w:val="0"/>
          <w:numId w:val="3"/>
        </w:numPr>
        <w:spacing w:line="360" w:lineRule="auto"/>
        <w:jc w:val="both"/>
        <w:rPr>
          <w:spacing w:val="-6"/>
          <w:sz w:val="28"/>
          <w:szCs w:val="28"/>
        </w:rPr>
      </w:pPr>
      <w:r w:rsidRPr="00EA0FD8">
        <w:rPr>
          <w:spacing w:val="-6"/>
          <w:sz w:val="28"/>
          <w:szCs w:val="28"/>
        </w:rPr>
        <w:t>тиражирование и размещение материалов в сети</w:t>
      </w:r>
      <w:r>
        <w:rPr>
          <w:spacing w:val="-6"/>
          <w:sz w:val="28"/>
          <w:szCs w:val="28"/>
        </w:rPr>
        <w:t>.</w:t>
      </w:r>
    </w:p>
    <w:p w:rsidR="00152101" w:rsidRDefault="0015210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Появление достаточного количества компьютеров, цифровых фото- и видеокамер, интерактивных досок в школе требует формирования у учителей разных специальностей соответствующих компетенций. Последние предполагают не только знание технических возможностей аппаратуры, но и глубокие знания методических возможностей в применении. Отметим также, что важным является  формирование практических умений и навыков в работе с подобной аппаратурой.</w:t>
      </w:r>
      <w:r w:rsidR="00200867">
        <w:rPr>
          <w:sz w:val="28"/>
          <w:szCs w:val="28"/>
        </w:rPr>
        <w:t xml:space="preserve"> Достижение в этом направлении значимых результатов, по нашему мнению, возможно только при комплексном подходе, через все дисциплины методического цикла.</w:t>
      </w:r>
    </w:p>
    <w:p w:rsidR="00E80257" w:rsidRDefault="00196CB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лекциях по </w:t>
      </w:r>
      <w:r w:rsidR="00645C9D">
        <w:rPr>
          <w:sz w:val="28"/>
          <w:szCs w:val="28"/>
        </w:rPr>
        <w:t>ТиМОФ</w:t>
      </w:r>
      <w:r w:rsidR="00200867">
        <w:rPr>
          <w:sz w:val="28"/>
          <w:szCs w:val="28"/>
        </w:rPr>
        <w:t xml:space="preserve"> мы</w:t>
      </w:r>
      <w:r w:rsidR="00E80257">
        <w:rPr>
          <w:sz w:val="28"/>
          <w:szCs w:val="28"/>
        </w:rPr>
        <w:t xml:space="preserve"> рассматривае</w:t>
      </w:r>
      <w:r w:rsidR="00200867">
        <w:rPr>
          <w:sz w:val="28"/>
          <w:szCs w:val="28"/>
        </w:rPr>
        <w:t>м</w:t>
      </w:r>
      <w:r w:rsidR="00E80257">
        <w:rPr>
          <w:sz w:val="28"/>
          <w:szCs w:val="28"/>
        </w:rPr>
        <w:t xml:space="preserve"> отдельный блок вопросов – современные подходы к обучению физике. При раскрытии методики изучения частных вопросов школьного курса физики </w:t>
      </w:r>
      <w:r w:rsidR="008C1851">
        <w:rPr>
          <w:sz w:val="28"/>
          <w:szCs w:val="28"/>
        </w:rPr>
        <w:t>мы</w:t>
      </w:r>
      <w:r w:rsidR="00E80257">
        <w:rPr>
          <w:sz w:val="28"/>
          <w:szCs w:val="28"/>
        </w:rPr>
        <w:t xml:space="preserve"> пока</w:t>
      </w:r>
      <w:r w:rsidR="008C1851">
        <w:rPr>
          <w:sz w:val="28"/>
          <w:szCs w:val="28"/>
        </w:rPr>
        <w:t>зываем</w:t>
      </w:r>
      <w:r w:rsidR="00E80257">
        <w:rPr>
          <w:sz w:val="28"/>
          <w:szCs w:val="28"/>
        </w:rPr>
        <w:t xml:space="preserve"> не только традиционные подходы, но и инновационные методики, реализуемые передовыми учителями региона и России. В частности, в своих лекциях </w:t>
      </w:r>
      <w:r w:rsidR="00645C9D">
        <w:rPr>
          <w:sz w:val="28"/>
          <w:szCs w:val="28"/>
        </w:rPr>
        <w:t xml:space="preserve">мы </w:t>
      </w:r>
      <w:r w:rsidR="00E80257">
        <w:rPr>
          <w:sz w:val="28"/>
          <w:szCs w:val="28"/>
        </w:rPr>
        <w:t>освещае</w:t>
      </w:r>
      <w:r w:rsidR="008C1851">
        <w:rPr>
          <w:sz w:val="28"/>
          <w:szCs w:val="28"/>
        </w:rPr>
        <w:t>м</w:t>
      </w:r>
      <w:r w:rsidR="00E80257">
        <w:rPr>
          <w:sz w:val="28"/>
          <w:szCs w:val="28"/>
        </w:rPr>
        <w:t xml:space="preserve"> опыт </w:t>
      </w:r>
      <w:r w:rsidR="00200867">
        <w:rPr>
          <w:sz w:val="28"/>
          <w:szCs w:val="28"/>
        </w:rPr>
        <w:t xml:space="preserve">изучения </w:t>
      </w:r>
      <w:r w:rsidR="00E80257">
        <w:rPr>
          <w:sz w:val="28"/>
          <w:szCs w:val="28"/>
        </w:rPr>
        <w:t>вопросов</w:t>
      </w:r>
      <w:r w:rsidR="008C1851">
        <w:rPr>
          <w:sz w:val="28"/>
          <w:szCs w:val="28"/>
        </w:rPr>
        <w:t xml:space="preserve"> курса физики </w:t>
      </w:r>
      <w:r w:rsidR="00200867">
        <w:rPr>
          <w:sz w:val="28"/>
          <w:szCs w:val="28"/>
        </w:rPr>
        <w:t>с использованием компьютерных технологий, применением видеозаписей физических демонстраций, анимаций и т.д.</w:t>
      </w:r>
    </w:p>
    <w:p w:rsidR="00200867" w:rsidRDefault="00CD449A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новых методических курсах (Аудиовизуальные средства обучения, Информационно-коммуникационные технологии в образовании, Современные средства оценивания результатов обучения) не только раскрываются теоретические основы, но и показываются практические применения высказываемых идей на материалах изучения школьного курса физики и собственно читаемых курсов, поскольку для этого в ходе чтения лекций активно применяется компьютер и мультимедийный проектор. </w:t>
      </w:r>
      <w:r w:rsidR="008C1851">
        <w:rPr>
          <w:sz w:val="28"/>
          <w:szCs w:val="28"/>
        </w:rPr>
        <w:t>На практических занятиях</w:t>
      </w:r>
      <w:r w:rsidR="007036BF">
        <w:rPr>
          <w:sz w:val="28"/>
          <w:szCs w:val="28"/>
        </w:rPr>
        <w:t xml:space="preserve"> с</w:t>
      </w:r>
      <w:r w:rsidR="0088397A">
        <w:rPr>
          <w:sz w:val="28"/>
          <w:szCs w:val="28"/>
        </w:rPr>
        <w:t xml:space="preserve">туденты </w:t>
      </w:r>
      <w:r w:rsidR="00200867">
        <w:rPr>
          <w:sz w:val="28"/>
          <w:szCs w:val="28"/>
        </w:rPr>
        <w:t xml:space="preserve">всех специальностей </w:t>
      </w:r>
      <w:r w:rsidR="0088397A">
        <w:rPr>
          <w:sz w:val="28"/>
          <w:szCs w:val="28"/>
        </w:rPr>
        <w:t xml:space="preserve">осваивают приемы работы с аналоговой и цифровой видеокамерами, </w:t>
      </w:r>
      <w:r w:rsidR="00092A01">
        <w:rPr>
          <w:sz w:val="28"/>
          <w:szCs w:val="28"/>
        </w:rPr>
        <w:t xml:space="preserve">программами и </w:t>
      </w:r>
      <w:r w:rsidR="0088397A">
        <w:rPr>
          <w:sz w:val="28"/>
          <w:szCs w:val="28"/>
        </w:rPr>
        <w:t>способами обработки полученных ви</w:t>
      </w:r>
      <w:r w:rsidR="007036BF">
        <w:rPr>
          <w:sz w:val="28"/>
          <w:szCs w:val="28"/>
        </w:rPr>
        <w:t xml:space="preserve">деоматериалов. </w:t>
      </w:r>
    </w:p>
    <w:p w:rsidR="0088397A" w:rsidRDefault="007036BF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направлений мы считаем обучение будущих учителей методике съемок </w:t>
      </w:r>
      <w:r w:rsidR="0088397A">
        <w:rPr>
          <w:sz w:val="28"/>
          <w:szCs w:val="28"/>
        </w:rPr>
        <w:t>видеоэкспериментов, редко показываемых в школьных условиях.</w:t>
      </w:r>
      <w:r w:rsidR="00623751">
        <w:rPr>
          <w:sz w:val="28"/>
          <w:szCs w:val="28"/>
        </w:rPr>
        <w:t xml:space="preserve"> </w:t>
      </w:r>
      <w:r w:rsidR="00200867">
        <w:rPr>
          <w:sz w:val="28"/>
          <w:szCs w:val="28"/>
        </w:rPr>
        <w:t xml:space="preserve">Для этого на занятиях по ТиМОФ, начиная с третьего курса, обучаем студентам  использованию видеокамеры в ходе показа опытов. </w:t>
      </w:r>
      <w:r w:rsidR="00623751">
        <w:rPr>
          <w:sz w:val="28"/>
          <w:szCs w:val="28"/>
        </w:rPr>
        <w:t xml:space="preserve">Отснятый видеоматериал затем обсуждается на практических занятиях по </w:t>
      </w:r>
      <w:r w:rsidR="00645C9D">
        <w:rPr>
          <w:sz w:val="28"/>
          <w:szCs w:val="28"/>
        </w:rPr>
        <w:t>ТИМОФ</w:t>
      </w:r>
      <w:r w:rsidR="00623751">
        <w:rPr>
          <w:sz w:val="28"/>
          <w:szCs w:val="28"/>
        </w:rPr>
        <w:t>, спецкурса «Методика и техника школьного физического эксперимента».</w:t>
      </w:r>
      <w:r w:rsidR="00200867">
        <w:rPr>
          <w:sz w:val="28"/>
          <w:szCs w:val="28"/>
        </w:rPr>
        <w:t xml:space="preserve"> Предметом обсуждения являются как вопросы, связанные с техникой съемки, так и, в первую очередь, методика постановки опытов. Рассматриваются особенности формирования физических понятий, возможности реализации обобщенных планов изучения явлений и приборов. </w:t>
      </w:r>
    </w:p>
    <w:p w:rsidR="00623751" w:rsidRDefault="00623751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 направлением этой работы </w:t>
      </w:r>
      <w:r w:rsidR="00FF4EBE">
        <w:rPr>
          <w:sz w:val="28"/>
          <w:szCs w:val="28"/>
        </w:rPr>
        <w:t xml:space="preserve">уже на старших курсах </w:t>
      </w:r>
      <w:r w:rsidR="009C5429">
        <w:rPr>
          <w:sz w:val="28"/>
          <w:szCs w:val="28"/>
        </w:rPr>
        <w:t xml:space="preserve">является обучение студентов разработке модельных опытов, компьютерных анимаций в </w:t>
      </w:r>
      <w:r w:rsidR="009C5429" w:rsidRPr="009C5429">
        <w:rPr>
          <w:sz w:val="28"/>
          <w:szCs w:val="28"/>
        </w:rPr>
        <w:t>3</w:t>
      </w:r>
      <w:r w:rsidR="009C5429">
        <w:rPr>
          <w:sz w:val="28"/>
          <w:szCs w:val="28"/>
          <w:lang w:val="en-US"/>
        </w:rPr>
        <w:t>D</w:t>
      </w:r>
      <w:r w:rsidR="00EA0FD8">
        <w:rPr>
          <w:sz w:val="28"/>
          <w:szCs w:val="28"/>
          <w:lang w:val="en-US"/>
        </w:rPr>
        <w:t> </w:t>
      </w:r>
      <w:r w:rsidR="009C5429">
        <w:rPr>
          <w:sz w:val="28"/>
          <w:szCs w:val="28"/>
          <w:lang w:val="en-US"/>
        </w:rPr>
        <w:t>Max</w:t>
      </w:r>
      <w:r w:rsidR="009C5429" w:rsidRPr="009C5429">
        <w:rPr>
          <w:sz w:val="28"/>
          <w:szCs w:val="28"/>
        </w:rPr>
        <w:t xml:space="preserve">,  </w:t>
      </w:r>
      <w:r w:rsidR="009C5429">
        <w:rPr>
          <w:sz w:val="28"/>
          <w:szCs w:val="28"/>
          <w:lang w:val="en-US"/>
        </w:rPr>
        <w:t>Macromedia</w:t>
      </w:r>
      <w:r w:rsidR="009C5429" w:rsidRPr="009C5429">
        <w:rPr>
          <w:sz w:val="28"/>
          <w:szCs w:val="28"/>
        </w:rPr>
        <w:t xml:space="preserve"> </w:t>
      </w:r>
      <w:r w:rsidR="009C5429">
        <w:rPr>
          <w:sz w:val="28"/>
          <w:szCs w:val="28"/>
          <w:lang w:val="en-US"/>
        </w:rPr>
        <w:t>Flesh</w:t>
      </w:r>
      <w:r w:rsidR="009C5429" w:rsidRPr="009C5429">
        <w:rPr>
          <w:sz w:val="28"/>
          <w:szCs w:val="28"/>
        </w:rPr>
        <w:t>.</w:t>
      </w:r>
      <w:r w:rsidR="009C5429">
        <w:rPr>
          <w:sz w:val="28"/>
          <w:szCs w:val="28"/>
        </w:rPr>
        <w:t xml:space="preserve"> Проанализировав с</w:t>
      </w:r>
      <w:r w:rsidR="008C1851">
        <w:rPr>
          <w:sz w:val="28"/>
          <w:szCs w:val="28"/>
        </w:rPr>
        <w:t xml:space="preserve"> </w:t>
      </w:r>
      <w:r w:rsidR="009C5429">
        <w:rPr>
          <w:sz w:val="28"/>
          <w:szCs w:val="28"/>
        </w:rPr>
        <w:t xml:space="preserve">точки зрения </w:t>
      </w:r>
      <w:r w:rsidR="00645C9D">
        <w:rPr>
          <w:sz w:val="28"/>
          <w:szCs w:val="28"/>
        </w:rPr>
        <w:t>ТиМОФ</w:t>
      </w:r>
      <w:r w:rsidR="009C5429">
        <w:rPr>
          <w:sz w:val="28"/>
          <w:szCs w:val="28"/>
        </w:rPr>
        <w:t xml:space="preserve"> методик</w:t>
      </w:r>
      <w:r w:rsidR="00226472">
        <w:rPr>
          <w:sz w:val="28"/>
          <w:szCs w:val="28"/>
        </w:rPr>
        <w:t>у</w:t>
      </w:r>
      <w:r w:rsidR="009C5429">
        <w:rPr>
          <w:sz w:val="28"/>
          <w:szCs w:val="28"/>
        </w:rPr>
        <w:t xml:space="preserve"> и техник</w:t>
      </w:r>
      <w:r w:rsidR="00226472">
        <w:rPr>
          <w:sz w:val="28"/>
          <w:szCs w:val="28"/>
        </w:rPr>
        <w:t>у</w:t>
      </w:r>
      <w:r w:rsidR="009C5429">
        <w:rPr>
          <w:sz w:val="28"/>
          <w:szCs w:val="28"/>
        </w:rPr>
        <w:t xml:space="preserve"> демонстрационного эксперимента</w:t>
      </w:r>
      <w:r w:rsidR="00226472">
        <w:rPr>
          <w:sz w:val="28"/>
          <w:szCs w:val="28"/>
        </w:rPr>
        <w:t>,</w:t>
      </w:r>
      <w:r w:rsidR="009C5429" w:rsidRPr="009C5429">
        <w:rPr>
          <w:sz w:val="28"/>
          <w:szCs w:val="28"/>
        </w:rPr>
        <w:t xml:space="preserve"> </w:t>
      </w:r>
      <w:r w:rsidR="009C5429">
        <w:rPr>
          <w:sz w:val="28"/>
          <w:szCs w:val="28"/>
        </w:rPr>
        <w:t xml:space="preserve">соответствующие разделы школьного курса физики, будущие учителя физики выделяют объекты для моделирования и анимирования. При этом на первое место при выборе тематики выдвигаются </w:t>
      </w:r>
      <w:r w:rsidR="009C5429" w:rsidRPr="00FF4EBE">
        <w:rPr>
          <w:i/>
          <w:sz w:val="28"/>
          <w:szCs w:val="28"/>
        </w:rPr>
        <w:t>методические требования</w:t>
      </w:r>
      <w:r w:rsidR="009C5429">
        <w:rPr>
          <w:sz w:val="28"/>
          <w:szCs w:val="28"/>
        </w:rPr>
        <w:t>, а не внешняя яркость</w:t>
      </w:r>
      <w:r w:rsidR="002B7076">
        <w:rPr>
          <w:sz w:val="28"/>
          <w:szCs w:val="28"/>
        </w:rPr>
        <w:t xml:space="preserve"> </w:t>
      </w:r>
      <w:r w:rsidR="009C5429">
        <w:rPr>
          <w:sz w:val="28"/>
          <w:szCs w:val="28"/>
        </w:rPr>
        <w:t>и занимательность. Составляется и обсуждается сценарий</w:t>
      </w:r>
      <w:r w:rsidR="002B7076">
        <w:rPr>
          <w:sz w:val="28"/>
          <w:szCs w:val="28"/>
        </w:rPr>
        <w:t xml:space="preserve"> и затем выполняется моделирование и анимация.</w:t>
      </w:r>
      <w:r w:rsidR="009C5429">
        <w:rPr>
          <w:sz w:val="28"/>
          <w:szCs w:val="28"/>
        </w:rPr>
        <w:t xml:space="preserve"> </w:t>
      </w:r>
      <w:r w:rsidR="002B7076">
        <w:rPr>
          <w:sz w:val="28"/>
          <w:szCs w:val="28"/>
        </w:rPr>
        <w:t>Полученные результаты представляются на суд однокурсников.</w:t>
      </w:r>
    </w:p>
    <w:p w:rsidR="00FF4EBE" w:rsidRPr="009C5429" w:rsidRDefault="00FF4EBE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выполнения практических заданий студенты на практике осваивают методику включения новой аппаратуры и электронных образовательных ресурсов в учебный процесс, создают тестирующие и иллюстративные материалы к урокам и факультативным занятиям по курсам физики.</w:t>
      </w:r>
    </w:p>
    <w:p w:rsidR="00FF4EBE" w:rsidRDefault="00FF4EBE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со студентами других специальностей по курсам «Аудиовизуальные технологии обучения» и «Современные информационно-коммуни</w:t>
      </w:r>
      <w:r w:rsidR="00EA0FD8">
        <w:rPr>
          <w:sz w:val="28"/>
          <w:szCs w:val="28"/>
        </w:rPr>
        <w:t>ка</w:t>
      </w:r>
      <w:r w:rsidR="00EA0FD8">
        <w:rPr>
          <w:sz w:val="28"/>
          <w:szCs w:val="28"/>
        </w:rPr>
        <w:softHyphen/>
      </w:r>
      <w:r>
        <w:rPr>
          <w:sz w:val="28"/>
          <w:szCs w:val="28"/>
        </w:rPr>
        <w:t>ционные технологии в учебном процессе» осваиваются приемы работы с видеокамерой, использованием компьютера на разных этапах учебной деятельности, а также для организации учебной документации. Практическая работа студентов заключается в создании (при консультировании преподавателем) собственных электронных образовательных ресурсов в форме простых тестов, презентаций по учебным</w:t>
      </w:r>
      <w:r w:rsidRPr="00FF4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темам, страниц электронных учебников, анимаций. </w:t>
      </w:r>
    </w:p>
    <w:p w:rsidR="008C1851" w:rsidRDefault="00C36BBE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чтения лекций и проведение практических занятий курсов по выбору, специализаций по кафедре</w:t>
      </w:r>
      <w:r w:rsidR="002871E5">
        <w:rPr>
          <w:sz w:val="28"/>
          <w:szCs w:val="28"/>
        </w:rPr>
        <w:t xml:space="preserve"> будущие учителя знакомятся с современным состоянием преподавания физики в России и мире, с новыми подходами, разрабатываемыми различными научными и учительскими коллективами.</w:t>
      </w:r>
      <w:r w:rsidR="0088397A">
        <w:rPr>
          <w:sz w:val="28"/>
          <w:szCs w:val="28"/>
        </w:rPr>
        <w:t xml:space="preserve"> </w:t>
      </w:r>
      <w:r w:rsidR="00226472">
        <w:rPr>
          <w:sz w:val="28"/>
          <w:szCs w:val="28"/>
        </w:rPr>
        <w:t>О</w:t>
      </w:r>
      <w:r w:rsidR="0088397A">
        <w:rPr>
          <w:sz w:val="28"/>
          <w:szCs w:val="28"/>
        </w:rPr>
        <w:t>бсуждаются актуальные проблемы теории и методики обучения физике в современных условиях, инновационные формы в обучении физике, проблемы реа</w:t>
      </w:r>
      <w:r w:rsidR="00FF4EBE">
        <w:rPr>
          <w:sz w:val="28"/>
          <w:szCs w:val="28"/>
        </w:rPr>
        <w:t>лизации профилизации школ. Одним из важных моментов, на который мы обращаем внимание студентов</w:t>
      </w:r>
      <w:r w:rsidR="00226472">
        <w:rPr>
          <w:sz w:val="28"/>
          <w:szCs w:val="28"/>
        </w:rPr>
        <w:t>,</w:t>
      </w:r>
      <w:r w:rsidR="00FF4EBE">
        <w:rPr>
          <w:sz w:val="28"/>
          <w:szCs w:val="28"/>
        </w:rPr>
        <w:t xml:space="preserve"> является</w:t>
      </w:r>
      <w:r w:rsidR="0088397A">
        <w:rPr>
          <w:sz w:val="28"/>
          <w:szCs w:val="28"/>
        </w:rPr>
        <w:t xml:space="preserve"> методика применения современного программного обеспечения </w:t>
      </w:r>
      <w:r w:rsidR="002F7F0A">
        <w:rPr>
          <w:sz w:val="28"/>
          <w:szCs w:val="28"/>
        </w:rPr>
        <w:t xml:space="preserve">и электронных образовательных ресурсов </w:t>
      </w:r>
      <w:r w:rsidR="0088397A">
        <w:rPr>
          <w:sz w:val="28"/>
          <w:szCs w:val="28"/>
        </w:rPr>
        <w:t>в работе учителя физики</w:t>
      </w:r>
      <w:r w:rsidR="002F7F0A">
        <w:rPr>
          <w:sz w:val="28"/>
          <w:szCs w:val="28"/>
        </w:rPr>
        <w:t xml:space="preserve"> на уроках и</w:t>
      </w:r>
      <w:r w:rsidR="008C1851">
        <w:rPr>
          <w:sz w:val="28"/>
          <w:szCs w:val="28"/>
        </w:rPr>
        <w:t>,</w:t>
      </w:r>
      <w:r w:rsidR="002F7F0A">
        <w:rPr>
          <w:sz w:val="28"/>
          <w:szCs w:val="28"/>
        </w:rPr>
        <w:t xml:space="preserve"> соответственно,</w:t>
      </w:r>
      <w:r w:rsidR="008C1851">
        <w:rPr>
          <w:sz w:val="28"/>
          <w:szCs w:val="28"/>
        </w:rPr>
        <w:t xml:space="preserve"> </w:t>
      </w:r>
      <w:r w:rsidR="002F7F0A">
        <w:rPr>
          <w:sz w:val="28"/>
          <w:szCs w:val="28"/>
        </w:rPr>
        <w:t xml:space="preserve">при </w:t>
      </w:r>
      <w:r w:rsidR="0088397A">
        <w:rPr>
          <w:sz w:val="28"/>
          <w:szCs w:val="28"/>
        </w:rPr>
        <w:t>организации внеклассной работы по физике в современной школе</w:t>
      </w:r>
      <w:r w:rsidR="008C1851">
        <w:rPr>
          <w:sz w:val="28"/>
          <w:szCs w:val="28"/>
        </w:rPr>
        <w:t xml:space="preserve">. </w:t>
      </w:r>
      <w:r w:rsidR="002871E5">
        <w:rPr>
          <w:sz w:val="28"/>
          <w:szCs w:val="28"/>
        </w:rPr>
        <w:t xml:space="preserve">У </w:t>
      </w:r>
      <w:r w:rsidR="008C1851">
        <w:rPr>
          <w:sz w:val="28"/>
          <w:szCs w:val="28"/>
        </w:rPr>
        <w:t xml:space="preserve">студентов </w:t>
      </w:r>
      <w:r w:rsidR="002871E5">
        <w:rPr>
          <w:sz w:val="28"/>
          <w:szCs w:val="28"/>
        </w:rPr>
        <w:t>имеется возможность знакомит</w:t>
      </w:r>
      <w:r w:rsidR="002F7F0A">
        <w:rPr>
          <w:sz w:val="28"/>
          <w:szCs w:val="28"/>
        </w:rPr>
        <w:t>ь</w:t>
      </w:r>
      <w:r w:rsidR="002871E5">
        <w:rPr>
          <w:sz w:val="28"/>
          <w:szCs w:val="28"/>
        </w:rPr>
        <w:t>ся со многими новыми книгами, только что вышедшими из печати, из библиотек преподавателей кафедры.</w:t>
      </w:r>
      <w:r w:rsidR="0088397A">
        <w:rPr>
          <w:sz w:val="28"/>
          <w:szCs w:val="28"/>
        </w:rPr>
        <w:t xml:space="preserve"> В кабинете современных технологий обучения физике имеется постоянно действующая выставка новых книг</w:t>
      </w:r>
      <w:r w:rsidR="008C1851">
        <w:rPr>
          <w:sz w:val="28"/>
          <w:szCs w:val="28"/>
        </w:rPr>
        <w:t>.</w:t>
      </w:r>
    </w:p>
    <w:p w:rsidR="002871E5" w:rsidRDefault="002F7F0A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и реализовать </w:t>
      </w:r>
      <w:r w:rsidR="002871E5">
        <w:rPr>
          <w:sz w:val="28"/>
          <w:szCs w:val="28"/>
        </w:rPr>
        <w:t>практике осв</w:t>
      </w:r>
      <w:r>
        <w:rPr>
          <w:sz w:val="28"/>
          <w:szCs w:val="28"/>
        </w:rPr>
        <w:t>оенные</w:t>
      </w:r>
      <w:r w:rsidR="002871E5">
        <w:rPr>
          <w:sz w:val="28"/>
          <w:szCs w:val="28"/>
        </w:rPr>
        <w:t xml:space="preserve"> теоретические знания по инновационным технологиям и методикам позволяют систематически проводимые учебно-методически</w:t>
      </w:r>
      <w:r w:rsidR="002B7076">
        <w:rPr>
          <w:sz w:val="28"/>
          <w:szCs w:val="28"/>
        </w:rPr>
        <w:t>е</w:t>
      </w:r>
      <w:r w:rsidR="002871E5">
        <w:rPr>
          <w:sz w:val="28"/>
          <w:szCs w:val="28"/>
        </w:rPr>
        <w:t xml:space="preserve"> тренинги, деловы</w:t>
      </w:r>
      <w:r w:rsidR="002B7076">
        <w:rPr>
          <w:sz w:val="28"/>
          <w:szCs w:val="28"/>
        </w:rPr>
        <w:t>е</w:t>
      </w:r>
      <w:r w:rsidR="002871E5">
        <w:rPr>
          <w:sz w:val="28"/>
          <w:szCs w:val="28"/>
        </w:rPr>
        <w:t xml:space="preserve"> игр</w:t>
      </w:r>
      <w:r w:rsidR="002B7076">
        <w:rPr>
          <w:sz w:val="28"/>
          <w:szCs w:val="28"/>
        </w:rPr>
        <w:t>ы</w:t>
      </w:r>
      <w:r w:rsidR="002871E5">
        <w:rPr>
          <w:sz w:val="28"/>
          <w:szCs w:val="28"/>
        </w:rPr>
        <w:t>.</w:t>
      </w:r>
      <w:r w:rsidR="00CA39D8">
        <w:rPr>
          <w:sz w:val="28"/>
          <w:szCs w:val="28"/>
        </w:rPr>
        <w:t xml:space="preserve"> О</w:t>
      </w:r>
      <w:r w:rsidR="002871E5">
        <w:rPr>
          <w:sz w:val="28"/>
          <w:szCs w:val="28"/>
        </w:rPr>
        <w:t>ни</w:t>
      </w:r>
      <w:r w:rsidR="00CA39D8">
        <w:rPr>
          <w:sz w:val="28"/>
          <w:szCs w:val="28"/>
        </w:rPr>
        <w:t xml:space="preserve"> </w:t>
      </w:r>
      <w:r w:rsidR="002871E5">
        <w:rPr>
          <w:sz w:val="28"/>
          <w:szCs w:val="28"/>
        </w:rPr>
        <w:t>проводятс</w:t>
      </w:r>
      <w:r w:rsidR="00CA39D8">
        <w:rPr>
          <w:sz w:val="28"/>
          <w:szCs w:val="28"/>
        </w:rPr>
        <w:t>я</w:t>
      </w:r>
      <w:r w:rsidR="002871E5">
        <w:rPr>
          <w:sz w:val="28"/>
          <w:szCs w:val="28"/>
        </w:rPr>
        <w:t xml:space="preserve"> </w:t>
      </w:r>
      <w:r w:rsidR="00CA39D8">
        <w:rPr>
          <w:sz w:val="28"/>
          <w:szCs w:val="28"/>
        </w:rPr>
        <w:t xml:space="preserve">на каждом курсе </w:t>
      </w:r>
      <w:r w:rsidR="002871E5">
        <w:rPr>
          <w:sz w:val="28"/>
          <w:szCs w:val="28"/>
        </w:rPr>
        <w:t>не реже</w:t>
      </w:r>
      <w:r w:rsidR="00CA39D8">
        <w:rPr>
          <w:sz w:val="28"/>
          <w:szCs w:val="28"/>
        </w:rPr>
        <w:t xml:space="preserve"> </w:t>
      </w:r>
      <w:r w:rsidR="002871E5">
        <w:rPr>
          <w:sz w:val="28"/>
          <w:szCs w:val="28"/>
        </w:rPr>
        <w:t xml:space="preserve">одного </w:t>
      </w:r>
      <w:r w:rsidR="00CA39D8">
        <w:rPr>
          <w:sz w:val="28"/>
          <w:szCs w:val="28"/>
        </w:rPr>
        <w:t>раза в семестр. Тематика их самая разнообразная</w:t>
      </w:r>
      <w:r w:rsidR="0088397A">
        <w:rPr>
          <w:sz w:val="28"/>
          <w:szCs w:val="28"/>
        </w:rPr>
        <w:t xml:space="preserve"> (новые формы в обучение физике</w:t>
      </w:r>
      <w:r w:rsidR="002B7076">
        <w:rPr>
          <w:sz w:val="28"/>
          <w:szCs w:val="28"/>
        </w:rPr>
        <w:t>;</w:t>
      </w:r>
      <w:r w:rsidR="0088397A">
        <w:rPr>
          <w:sz w:val="28"/>
          <w:szCs w:val="28"/>
        </w:rPr>
        <w:t xml:space="preserve"> урок</w:t>
      </w:r>
      <w:r w:rsidR="00A4076F">
        <w:rPr>
          <w:sz w:val="28"/>
          <w:szCs w:val="28"/>
        </w:rPr>
        <w:t xml:space="preserve"> </w:t>
      </w:r>
      <w:r w:rsidR="0088397A">
        <w:rPr>
          <w:sz w:val="28"/>
          <w:szCs w:val="28"/>
        </w:rPr>
        <w:t>физики в современной шко</w:t>
      </w:r>
      <w:r w:rsidR="002B7076">
        <w:rPr>
          <w:sz w:val="28"/>
          <w:szCs w:val="28"/>
        </w:rPr>
        <w:t>ле;</w:t>
      </w:r>
      <w:r w:rsidR="00A4076F">
        <w:rPr>
          <w:sz w:val="28"/>
          <w:szCs w:val="28"/>
        </w:rPr>
        <w:t xml:space="preserve"> </w:t>
      </w:r>
      <w:r w:rsidR="0088397A">
        <w:rPr>
          <w:sz w:val="28"/>
          <w:szCs w:val="28"/>
        </w:rPr>
        <w:t>новые подходы</w:t>
      </w:r>
      <w:r w:rsidR="00A4076F">
        <w:rPr>
          <w:sz w:val="28"/>
          <w:szCs w:val="28"/>
        </w:rPr>
        <w:t xml:space="preserve"> </w:t>
      </w:r>
      <w:r w:rsidR="0088397A">
        <w:rPr>
          <w:sz w:val="28"/>
          <w:szCs w:val="28"/>
        </w:rPr>
        <w:t>к организации внеклассной работы по физике</w:t>
      </w:r>
      <w:r w:rsidR="00A4076F">
        <w:rPr>
          <w:sz w:val="28"/>
          <w:szCs w:val="28"/>
        </w:rPr>
        <w:t xml:space="preserve"> и др.</w:t>
      </w:r>
      <w:r w:rsidR="0088397A">
        <w:rPr>
          <w:sz w:val="28"/>
          <w:szCs w:val="28"/>
        </w:rPr>
        <w:t>)</w:t>
      </w:r>
      <w:r w:rsidR="00A4076F">
        <w:rPr>
          <w:sz w:val="28"/>
          <w:szCs w:val="28"/>
        </w:rPr>
        <w:t>. В</w:t>
      </w:r>
      <w:r w:rsidR="00CA39D8">
        <w:rPr>
          <w:sz w:val="28"/>
          <w:szCs w:val="28"/>
        </w:rPr>
        <w:t xml:space="preserve"> качестве обязательного компонента в требования</w:t>
      </w:r>
      <w:r w:rsidR="002B7076">
        <w:rPr>
          <w:sz w:val="28"/>
          <w:szCs w:val="28"/>
        </w:rPr>
        <w:t xml:space="preserve"> по этой форме работы </w:t>
      </w:r>
      <w:r w:rsidR="00CA39D8">
        <w:rPr>
          <w:sz w:val="28"/>
          <w:szCs w:val="28"/>
        </w:rPr>
        <w:t xml:space="preserve"> включается  показ различных инновационных форм, методов, средств, способов организации деятельности школьников.</w:t>
      </w:r>
      <w:r>
        <w:rPr>
          <w:sz w:val="28"/>
          <w:szCs w:val="28"/>
        </w:rPr>
        <w:t xml:space="preserve"> При этом обращается внимание на применение созданных электронных образовательных ресурсов.</w:t>
      </w:r>
    </w:p>
    <w:p w:rsidR="00CA39D8" w:rsidRDefault="00CA39D8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</w:t>
      </w:r>
      <w:r w:rsidR="00BB2210">
        <w:rPr>
          <w:sz w:val="28"/>
          <w:szCs w:val="28"/>
        </w:rPr>
        <w:t xml:space="preserve">количество практических занятий по основным методическим дисциплинам ограничено, </w:t>
      </w:r>
      <w:r w:rsidR="008C1851">
        <w:rPr>
          <w:sz w:val="28"/>
          <w:szCs w:val="28"/>
        </w:rPr>
        <w:t xml:space="preserve">мы </w:t>
      </w:r>
      <w:r w:rsidR="00BB2210">
        <w:rPr>
          <w:sz w:val="28"/>
          <w:szCs w:val="28"/>
        </w:rPr>
        <w:t>активно использу</w:t>
      </w:r>
      <w:r w:rsidR="008C1851">
        <w:rPr>
          <w:sz w:val="28"/>
          <w:szCs w:val="28"/>
        </w:rPr>
        <w:t>ем</w:t>
      </w:r>
      <w:r w:rsidR="00BB2210">
        <w:rPr>
          <w:sz w:val="28"/>
          <w:szCs w:val="28"/>
        </w:rPr>
        <w:t xml:space="preserve"> написание студентами докладов, рефератов по проблемам инновационных методик, учительского опыта реализации таких методик в практике обучения физике. С </w:t>
      </w:r>
      <w:r w:rsidR="00226472">
        <w:rPr>
          <w:sz w:val="28"/>
          <w:szCs w:val="28"/>
        </w:rPr>
        <w:t>н</w:t>
      </w:r>
      <w:r w:rsidR="00BB2210">
        <w:rPr>
          <w:sz w:val="28"/>
          <w:szCs w:val="28"/>
        </w:rPr>
        <w:t xml:space="preserve">ими </w:t>
      </w:r>
      <w:r w:rsidR="00226472">
        <w:rPr>
          <w:sz w:val="28"/>
          <w:szCs w:val="28"/>
        </w:rPr>
        <w:t xml:space="preserve">они </w:t>
      </w:r>
      <w:r w:rsidR="00BB2210">
        <w:rPr>
          <w:sz w:val="28"/>
          <w:szCs w:val="28"/>
        </w:rPr>
        <w:t xml:space="preserve">знакомят однокурсников на семинарских занятиях, доклады и рефераты выставляются и </w:t>
      </w:r>
      <w:r w:rsidR="002F7F0A">
        <w:rPr>
          <w:sz w:val="28"/>
          <w:szCs w:val="28"/>
        </w:rPr>
        <w:t>на стендах</w:t>
      </w:r>
      <w:r w:rsidR="00BB2210">
        <w:rPr>
          <w:sz w:val="28"/>
          <w:szCs w:val="28"/>
        </w:rPr>
        <w:t xml:space="preserve"> кабинетов ТиМОФ и современных технологий обучения физике.</w:t>
      </w:r>
    </w:p>
    <w:p w:rsidR="00226472" w:rsidRDefault="00BB2210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кафедре работает под руководством преподавателей несколько проблемных групп студентов, занимающихся научно-исследовательской и учебно-исследовательской работой по различным направлениям ТиМОФ. В рамках их деятельности студенты пишут курсовые и дипломные работы, готовят тезисы и статьи для участия в конференциях СНО академии, межвузовских и всероссийских конференций. </w:t>
      </w:r>
    </w:p>
    <w:p w:rsidR="001C1A30" w:rsidRDefault="001C1A30" w:rsidP="00EA0F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проверки готовности студентов к работе в роли учителя физики  является педагогическая практика. В ходе её проведения студенты апробируют полученные в стенах академии теоретические и практические знания, умения и навыки. Во многих отзывах </w:t>
      </w:r>
      <w:r w:rsidR="008C1851">
        <w:rPr>
          <w:sz w:val="28"/>
          <w:szCs w:val="28"/>
        </w:rPr>
        <w:t xml:space="preserve">из школ, лицеев, гимназий </w:t>
      </w:r>
      <w:r>
        <w:rPr>
          <w:sz w:val="28"/>
          <w:szCs w:val="28"/>
        </w:rPr>
        <w:t>отмечаются интересные уроки и внеурочные мероприятия инновационной направленности, вызвавшие интерес у учител</w:t>
      </w:r>
      <w:r w:rsidR="00780963">
        <w:rPr>
          <w:sz w:val="28"/>
          <w:szCs w:val="28"/>
        </w:rPr>
        <w:t>е</w:t>
      </w:r>
      <w:r>
        <w:rPr>
          <w:sz w:val="28"/>
          <w:szCs w:val="28"/>
        </w:rPr>
        <w:t>й, администрации и школьников.</w:t>
      </w:r>
    </w:p>
    <w:p w:rsidR="008C1851" w:rsidRDefault="008C1851" w:rsidP="00EA0FD8">
      <w:pPr>
        <w:spacing w:line="360" w:lineRule="auto"/>
        <w:ind w:firstLine="720"/>
        <w:jc w:val="center"/>
        <w:rPr>
          <w:sz w:val="28"/>
        </w:rPr>
      </w:pPr>
      <w:r>
        <w:rPr>
          <w:sz w:val="28"/>
          <w:szCs w:val="28"/>
        </w:rPr>
        <w:br w:type="page"/>
      </w:r>
      <w:r>
        <w:rPr>
          <w:sz w:val="28"/>
        </w:rPr>
        <w:t>Заявка</w:t>
      </w:r>
    </w:p>
    <w:p w:rsidR="008C1851" w:rsidRDefault="008C1851" w:rsidP="00EA0F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работе </w:t>
      </w:r>
    </w:p>
    <w:p w:rsidR="008C1851" w:rsidRPr="008C1851" w:rsidRDefault="008C1851" w:rsidP="00EA0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Касимов Ришад Абдурахманович</w:t>
      </w:r>
    </w:p>
    <w:p w:rsidR="008C1851" w:rsidRDefault="008C1851" w:rsidP="00EA0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педагогических наук, </w:t>
      </w:r>
    </w:p>
    <w:p w:rsidR="008C1851" w:rsidRDefault="00092A01" w:rsidP="00EA0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теоретической физики и</w:t>
      </w:r>
      <w:r w:rsidR="008C1851">
        <w:rPr>
          <w:sz w:val="28"/>
          <w:szCs w:val="28"/>
        </w:rPr>
        <w:t xml:space="preserve"> методики обучения,</w:t>
      </w:r>
    </w:p>
    <w:p w:rsidR="008C1851" w:rsidRDefault="003A0189" w:rsidP="00EA0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г.Стерлитамак, </w:t>
      </w:r>
      <w:r w:rsidR="008C1851">
        <w:rPr>
          <w:sz w:val="28"/>
          <w:szCs w:val="28"/>
        </w:rPr>
        <w:t>Стерлитамакская государственная педагогическая академия</w:t>
      </w:r>
      <w:r w:rsidR="00092A01">
        <w:rPr>
          <w:sz w:val="28"/>
          <w:szCs w:val="28"/>
        </w:rPr>
        <w:t xml:space="preserve"> им.Зайнаб Биишевой</w:t>
      </w:r>
      <w:r>
        <w:rPr>
          <w:sz w:val="28"/>
          <w:szCs w:val="28"/>
        </w:rPr>
        <w:t>,</w:t>
      </w:r>
      <w:r w:rsidRPr="003A0189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кафедра теоретической физики и методики обучения</w:t>
      </w:r>
    </w:p>
    <w:p w:rsidR="003A0189" w:rsidRDefault="003A0189" w:rsidP="00EA0FD8">
      <w:pPr>
        <w:spacing w:line="360" w:lineRule="auto"/>
        <w:jc w:val="both"/>
        <w:rPr>
          <w:sz w:val="28"/>
        </w:rPr>
      </w:pPr>
      <w:r>
        <w:rPr>
          <w:sz w:val="28"/>
        </w:rPr>
        <w:t>Тема доклада: «О</w:t>
      </w:r>
      <w:r w:rsidRPr="003A0189">
        <w:rPr>
          <w:sz w:val="28"/>
        </w:rPr>
        <w:t>своение работы с электронными образовательными ресурсами в педагогическом вузе</w:t>
      </w:r>
      <w:r>
        <w:rPr>
          <w:sz w:val="28"/>
        </w:rPr>
        <w:t>»</w:t>
      </w:r>
    </w:p>
    <w:p w:rsidR="003A0189" w:rsidRPr="003A0189" w:rsidRDefault="003A0189" w:rsidP="00EA0FD8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Проблематика научных интересов: Теория и методика обучения физике; к</w:t>
      </w:r>
      <w:r w:rsidRPr="00A42CC3">
        <w:rPr>
          <w:color w:val="000000"/>
          <w:sz w:val="26"/>
          <w:szCs w:val="26"/>
        </w:rPr>
        <w:t>ачество подготовки современн</w:t>
      </w:r>
      <w:r>
        <w:rPr>
          <w:color w:val="000000"/>
          <w:sz w:val="26"/>
          <w:szCs w:val="26"/>
        </w:rPr>
        <w:t xml:space="preserve">ого специалиста в условиях </w:t>
      </w:r>
      <w:r w:rsidRPr="00A42CC3">
        <w:rPr>
          <w:color w:val="000000"/>
          <w:sz w:val="26"/>
          <w:szCs w:val="26"/>
        </w:rPr>
        <w:t>уровневого образования</w:t>
      </w:r>
    </w:p>
    <w:p w:rsidR="008C1851" w:rsidRDefault="003A0189" w:rsidP="00EA0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адрес: </w:t>
      </w:r>
      <w:r w:rsidR="008C1851">
        <w:rPr>
          <w:sz w:val="28"/>
          <w:szCs w:val="28"/>
        </w:rPr>
        <w:t xml:space="preserve">г.Стерлитамак, Республика Башкортостан, </w:t>
      </w:r>
    </w:p>
    <w:p w:rsidR="008C1851" w:rsidRDefault="008C1851" w:rsidP="00EA0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453101</w:t>
      </w:r>
    </w:p>
    <w:p w:rsidR="008C1851" w:rsidRDefault="008C1851" w:rsidP="00EA0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г.Стерлитамак,</w:t>
      </w:r>
      <w:r w:rsidR="003A0189">
        <w:rPr>
          <w:sz w:val="28"/>
          <w:szCs w:val="28"/>
        </w:rPr>
        <w:t xml:space="preserve"> </w:t>
      </w:r>
      <w:r>
        <w:rPr>
          <w:sz w:val="28"/>
          <w:szCs w:val="28"/>
        </w:rPr>
        <w:t>ул.23 Мая, 24,  кв. 163.</w:t>
      </w:r>
    </w:p>
    <w:p w:rsidR="003A0189" w:rsidRPr="003A0189" w:rsidRDefault="003A0189" w:rsidP="00EA0FD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 w:rsidRPr="003A0189">
        <w:rPr>
          <w:sz w:val="28"/>
          <w:szCs w:val="28"/>
          <w:lang w:val="en-US"/>
        </w:rPr>
        <w:t>.:264976</w:t>
      </w:r>
    </w:p>
    <w:p w:rsidR="003A0189" w:rsidRPr="003A0189" w:rsidRDefault="003A0189" w:rsidP="00EA0FD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</w:t>
      </w:r>
      <w:r w:rsidRPr="003A0189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titosgpi@yandex.ru</w:t>
      </w:r>
      <w:bookmarkStart w:id="0" w:name="_GoBack"/>
      <w:bookmarkEnd w:id="0"/>
    </w:p>
    <w:sectPr w:rsidR="003A0189" w:rsidRPr="003A0189" w:rsidSect="00EF74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C6BB9"/>
    <w:multiLevelType w:val="multilevel"/>
    <w:tmpl w:val="23EEBF88"/>
    <w:lvl w:ilvl="0">
      <w:start w:val="1"/>
      <w:numFmt w:val="bullet"/>
      <w:lvlText w:val=""/>
      <w:lvlJc w:val="left"/>
      <w:pPr>
        <w:tabs>
          <w:tab w:val="num" w:pos="340"/>
        </w:tabs>
        <w:ind w:left="0" w:firstLine="34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11963"/>
    <w:multiLevelType w:val="hybridMultilevel"/>
    <w:tmpl w:val="23EEBF88"/>
    <w:lvl w:ilvl="0" w:tplc="112AB67E">
      <w:start w:val="1"/>
      <w:numFmt w:val="bullet"/>
      <w:lvlText w:val=""/>
      <w:lvlJc w:val="left"/>
      <w:pPr>
        <w:tabs>
          <w:tab w:val="num" w:pos="340"/>
        </w:tabs>
        <w:ind w:left="0" w:firstLine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CB61C7"/>
    <w:multiLevelType w:val="hybridMultilevel"/>
    <w:tmpl w:val="9642EC8C"/>
    <w:lvl w:ilvl="0" w:tplc="43A6B0E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71A"/>
    <w:rsid w:val="00024BEC"/>
    <w:rsid w:val="00092A01"/>
    <w:rsid w:val="000D2156"/>
    <w:rsid w:val="00152101"/>
    <w:rsid w:val="00196CB1"/>
    <w:rsid w:val="001C1A30"/>
    <w:rsid w:val="00200867"/>
    <w:rsid w:val="00226472"/>
    <w:rsid w:val="00236FCA"/>
    <w:rsid w:val="002871E5"/>
    <w:rsid w:val="002B7076"/>
    <w:rsid w:val="002F7F0A"/>
    <w:rsid w:val="003A0189"/>
    <w:rsid w:val="003F7334"/>
    <w:rsid w:val="00576F78"/>
    <w:rsid w:val="00623751"/>
    <w:rsid w:val="00645C9D"/>
    <w:rsid w:val="006A663D"/>
    <w:rsid w:val="007036BF"/>
    <w:rsid w:val="00715F7C"/>
    <w:rsid w:val="0072043B"/>
    <w:rsid w:val="00780963"/>
    <w:rsid w:val="007E7515"/>
    <w:rsid w:val="0088397A"/>
    <w:rsid w:val="008C1851"/>
    <w:rsid w:val="00916509"/>
    <w:rsid w:val="009741DC"/>
    <w:rsid w:val="009C5429"/>
    <w:rsid w:val="00A4076F"/>
    <w:rsid w:val="00A87DB7"/>
    <w:rsid w:val="00A91F70"/>
    <w:rsid w:val="00B732E6"/>
    <w:rsid w:val="00BB2210"/>
    <w:rsid w:val="00C07A83"/>
    <w:rsid w:val="00C36BBE"/>
    <w:rsid w:val="00C5267E"/>
    <w:rsid w:val="00C71441"/>
    <w:rsid w:val="00CA39D8"/>
    <w:rsid w:val="00CC5BFC"/>
    <w:rsid w:val="00CD449A"/>
    <w:rsid w:val="00D0571A"/>
    <w:rsid w:val="00D60CB7"/>
    <w:rsid w:val="00E80257"/>
    <w:rsid w:val="00EA0FD8"/>
    <w:rsid w:val="00EF7415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3F503-602B-4F87-8055-6D49D7D9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159">
    <w:name w:val="Стиль 14 пт По ширине Первая строка:  159 см Междустр.интервал:..."/>
    <w:basedOn w:val="a"/>
    <w:autoRedefine/>
    <w:rsid w:val="00A91F70"/>
    <w:pPr>
      <w:ind w:firstLine="397"/>
      <w:jc w:val="both"/>
    </w:pPr>
    <w:rPr>
      <w:sz w:val="20"/>
      <w:szCs w:val="20"/>
    </w:rPr>
  </w:style>
  <w:style w:type="paragraph" w:customStyle="1" w:styleId="14">
    <w:name w:val="Стиль 14 пт полужирный По центру Междустр.интервал:  полуторный"/>
    <w:basedOn w:val="a"/>
    <w:autoRedefine/>
    <w:rsid w:val="00A91F70"/>
    <w:pPr>
      <w:jc w:val="center"/>
    </w:pPr>
    <w:rPr>
      <w:b/>
      <w:bCs/>
      <w:sz w:val="20"/>
      <w:szCs w:val="20"/>
    </w:rPr>
  </w:style>
  <w:style w:type="paragraph" w:styleId="2">
    <w:name w:val="Body Text Indent 2"/>
    <w:basedOn w:val="a"/>
    <w:rsid w:val="008C1851"/>
    <w:pPr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Инноватика в подготовке будущих учителей физики </vt:lpstr>
    </vt:vector>
  </TitlesOfParts>
  <Company>SGPA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Инноватика в подготовке будущих учителей физики </dc:title>
  <dc:subject/>
  <dc:creator>kasimov</dc:creator>
  <cp:keywords/>
  <dc:description/>
  <cp:lastModifiedBy>Irina</cp:lastModifiedBy>
  <cp:revision>2</cp:revision>
  <dcterms:created xsi:type="dcterms:W3CDTF">2014-07-31T11:56:00Z</dcterms:created>
  <dcterms:modified xsi:type="dcterms:W3CDTF">2014-07-31T11:56:00Z</dcterms:modified>
</cp:coreProperties>
</file>