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790" w:rsidRPr="003438D7" w:rsidRDefault="00B11485" w:rsidP="00B1148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438D7">
        <w:rPr>
          <w:rFonts w:ascii="Arial" w:hAnsi="Arial" w:cs="Arial"/>
          <w:b/>
          <w:sz w:val="28"/>
          <w:szCs w:val="28"/>
        </w:rPr>
        <w:t>СОДЕРЖАНИЕ</w:t>
      </w:r>
    </w:p>
    <w:p w:rsidR="00B11485" w:rsidRPr="00B11485" w:rsidRDefault="00B11485" w:rsidP="00AE2790">
      <w:pPr>
        <w:spacing w:line="360" w:lineRule="auto"/>
        <w:rPr>
          <w:rFonts w:ascii="Arial" w:hAnsi="Arial" w:cs="Arial"/>
          <w:sz w:val="28"/>
          <w:szCs w:val="28"/>
        </w:rPr>
      </w:pPr>
    </w:p>
    <w:p w:rsidR="00B11485" w:rsidRPr="00B11485" w:rsidRDefault="00B11485" w:rsidP="00AE2790">
      <w:pPr>
        <w:spacing w:line="360" w:lineRule="auto"/>
        <w:rPr>
          <w:rFonts w:ascii="Arial" w:hAnsi="Arial" w:cs="Arial"/>
          <w:sz w:val="28"/>
          <w:szCs w:val="28"/>
        </w:rPr>
      </w:pPr>
    </w:p>
    <w:p w:rsidR="00B11485" w:rsidRPr="00967692" w:rsidRDefault="00B11485" w:rsidP="00033D8D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Введение</w:t>
      </w:r>
      <w:r w:rsidR="00967692" w:rsidRPr="00967692">
        <w:rPr>
          <w:rFonts w:ascii="Arial" w:hAnsi="Arial" w:cs="Arial"/>
          <w:sz w:val="28"/>
          <w:szCs w:val="28"/>
        </w:rPr>
        <w:t xml:space="preserve"> …………………………………………………………………………</w:t>
      </w:r>
      <w:r w:rsidR="00967692" w:rsidRPr="00940040">
        <w:rPr>
          <w:rFonts w:ascii="Arial" w:hAnsi="Arial" w:cs="Arial"/>
          <w:sz w:val="28"/>
          <w:szCs w:val="28"/>
        </w:rPr>
        <w:t>..</w:t>
      </w:r>
      <w:r w:rsidR="00940040" w:rsidRPr="00940040">
        <w:rPr>
          <w:rFonts w:ascii="Arial" w:hAnsi="Arial" w:cs="Arial"/>
          <w:sz w:val="28"/>
          <w:szCs w:val="28"/>
        </w:rPr>
        <w:t xml:space="preserve"> </w:t>
      </w:r>
      <w:r w:rsidR="00967692" w:rsidRPr="00967692">
        <w:rPr>
          <w:rFonts w:ascii="Arial" w:hAnsi="Arial" w:cs="Arial"/>
          <w:sz w:val="28"/>
          <w:szCs w:val="28"/>
        </w:rPr>
        <w:t>3</w:t>
      </w:r>
    </w:p>
    <w:p w:rsidR="00B11485" w:rsidRPr="00967692" w:rsidRDefault="00B11485" w:rsidP="00033D8D">
      <w:pPr>
        <w:pStyle w:val="Iauiue"/>
        <w:numPr>
          <w:ilvl w:val="12"/>
          <w:numId w:val="0"/>
        </w:numPr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Порядок ведения и отражения в учете кассовых операций</w:t>
      </w:r>
      <w:r w:rsidR="00967692" w:rsidRPr="00967692">
        <w:rPr>
          <w:rFonts w:ascii="Arial" w:hAnsi="Arial" w:cs="Arial"/>
          <w:sz w:val="28"/>
          <w:szCs w:val="28"/>
        </w:rPr>
        <w:t xml:space="preserve"> …</w:t>
      </w:r>
      <w:r w:rsidR="00940040" w:rsidRPr="00940040">
        <w:rPr>
          <w:rFonts w:ascii="Arial" w:hAnsi="Arial" w:cs="Arial"/>
          <w:sz w:val="28"/>
          <w:szCs w:val="28"/>
        </w:rPr>
        <w:t>...</w:t>
      </w:r>
      <w:r w:rsidR="00967692" w:rsidRPr="00967692">
        <w:rPr>
          <w:rFonts w:ascii="Arial" w:hAnsi="Arial" w:cs="Arial"/>
          <w:sz w:val="28"/>
          <w:szCs w:val="28"/>
        </w:rPr>
        <w:t>………</w:t>
      </w:r>
      <w:r w:rsidR="00940040" w:rsidRPr="00940040">
        <w:rPr>
          <w:rFonts w:ascii="Arial" w:hAnsi="Arial" w:cs="Arial"/>
          <w:sz w:val="28"/>
          <w:szCs w:val="28"/>
        </w:rPr>
        <w:t xml:space="preserve"> </w:t>
      </w:r>
      <w:r w:rsidR="00967692" w:rsidRPr="00967692">
        <w:rPr>
          <w:rFonts w:ascii="Arial" w:hAnsi="Arial" w:cs="Arial"/>
          <w:sz w:val="28"/>
          <w:szCs w:val="28"/>
        </w:rPr>
        <w:t>5</w:t>
      </w:r>
    </w:p>
    <w:p w:rsidR="00B11485" w:rsidRPr="00940040" w:rsidRDefault="00B11485" w:rsidP="00033D8D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1.1. Прядок ведения и отражения</w:t>
      </w:r>
      <w:r w:rsidR="00967692" w:rsidRPr="00940040">
        <w:rPr>
          <w:rFonts w:ascii="Arial" w:hAnsi="Arial" w:cs="Arial"/>
          <w:sz w:val="28"/>
          <w:szCs w:val="28"/>
        </w:rPr>
        <w:t xml:space="preserve"> ……………………………………………..</w:t>
      </w:r>
      <w:r w:rsidR="00940040" w:rsidRPr="00940040">
        <w:rPr>
          <w:rFonts w:ascii="Arial" w:hAnsi="Arial" w:cs="Arial"/>
          <w:sz w:val="28"/>
          <w:szCs w:val="28"/>
        </w:rPr>
        <w:t xml:space="preserve"> </w:t>
      </w:r>
      <w:r w:rsidR="00967692" w:rsidRPr="00940040">
        <w:rPr>
          <w:rFonts w:ascii="Arial" w:hAnsi="Arial" w:cs="Arial"/>
          <w:sz w:val="28"/>
          <w:szCs w:val="28"/>
        </w:rPr>
        <w:t>5</w:t>
      </w:r>
    </w:p>
    <w:p w:rsidR="00B11485" w:rsidRPr="00967692" w:rsidRDefault="00B11485" w:rsidP="00033D8D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 w:rsidR="00B606DF" w:rsidRPr="00B606DF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. Прием, выдача наличных денег и оформление кассовых документов</w:t>
      </w:r>
      <w:r w:rsidR="00967692" w:rsidRPr="00967692">
        <w:rPr>
          <w:rFonts w:ascii="Arial" w:hAnsi="Arial" w:cs="Arial"/>
          <w:sz w:val="28"/>
          <w:szCs w:val="28"/>
        </w:rPr>
        <w:t xml:space="preserve"> …</w:t>
      </w:r>
      <w:r w:rsidR="00B606DF">
        <w:rPr>
          <w:rFonts w:ascii="Arial" w:hAnsi="Arial" w:cs="Arial"/>
          <w:sz w:val="28"/>
          <w:szCs w:val="28"/>
        </w:rPr>
        <w:t>……………</w:t>
      </w:r>
      <w:r w:rsidR="00B606DF" w:rsidRPr="00B606DF">
        <w:rPr>
          <w:rFonts w:ascii="Arial" w:hAnsi="Arial" w:cs="Arial"/>
          <w:sz w:val="28"/>
          <w:szCs w:val="28"/>
        </w:rPr>
        <w:t>...</w:t>
      </w:r>
      <w:r w:rsidR="00967692" w:rsidRPr="00967692">
        <w:rPr>
          <w:rFonts w:ascii="Arial" w:hAnsi="Arial" w:cs="Arial"/>
          <w:sz w:val="28"/>
          <w:szCs w:val="28"/>
        </w:rPr>
        <w:t>……………</w:t>
      </w:r>
      <w:r w:rsidR="00967692">
        <w:rPr>
          <w:rFonts w:ascii="Arial" w:hAnsi="Arial" w:cs="Arial"/>
          <w:sz w:val="28"/>
          <w:szCs w:val="28"/>
        </w:rPr>
        <w:t>……………………</w:t>
      </w:r>
      <w:r w:rsidR="00940040">
        <w:rPr>
          <w:rFonts w:ascii="Arial" w:hAnsi="Arial" w:cs="Arial"/>
          <w:sz w:val="28"/>
          <w:szCs w:val="28"/>
        </w:rPr>
        <w:t>……………………………</w:t>
      </w:r>
      <w:r w:rsidR="00940040" w:rsidRPr="00940040">
        <w:rPr>
          <w:rFonts w:ascii="Arial" w:hAnsi="Arial" w:cs="Arial"/>
          <w:sz w:val="28"/>
          <w:szCs w:val="28"/>
        </w:rPr>
        <w:t>..</w:t>
      </w:r>
      <w:r w:rsidR="00940040">
        <w:rPr>
          <w:rFonts w:ascii="Arial" w:hAnsi="Arial" w:cs="Arial"/>
          <w:sz w:val="28"/>
          <w:szCs w:val="28"/>
        </w:rPr>
        <w:t>……</w:t>
      </w:r>
      <w:r w:rsidR="00940040" w:rsidRPr="00940040">
        <w:rPr>
          <w:rFonts w:ascii="Arial" w:hAnsi="Arial" w:cs="Arial"/>
          <w:sz w:val="28"/>
          <w:szCs w:val="28"/>
        </w:rPr>
        <w:t xml:space="preserve"> </w:t>
      </w:r>
      <w:r w:rsidR="00967692" w:rsidRPr="00967692">
        <w:rPr>
          <w:rFonts w:ascii="Arial" w:hAnsi="Arial" w:cs="Arial"/>
          <w:sz w:val="28"/>
          <w:szCs w:val="28"/>
        </w:rPr>
        <w:t>8</w:t>
      </w:r>
    </w:p>
    <w:p w:rsidR="00B11485" w:rsidRPr="00033D8D" w:rsidRDefault="00B11485" w:rsidP="00033D8D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Ведение кассовой книги и хранение денег</w:t>
      </w:r>
      <w:r w:rsidR="00033D8D" w:rsidRPr="00033D8D">
        <w:rPr>
          <w:rFonts w:ascii="Arial" w:hAnsi="Arial" w:cs="Arial"/>
          <w:sz w:val="28"/>
          <w:szCs w:val="28"/>
        </w:rPr>
        <w:t xml:space="preserve"> ………</w:t>
      </w:r>
      <w:r w:rsidR="00B606DF" w:rsidRPr="00B606DF">
        <w:rPr>
          <w:rFonts w:ascii="Arial" w:hAnsi="Arial" w:cs="Arial"/>
          <w:sz w:val="28"/>
          <w:szCs w:val="28"/>
        </w:rPr>
        <w:t>…...</w:t>
      </w:r>
      <w:r w:rsidR="00033D8D">
        <w:rPr>
          <w:rFonts w:ascii="Arial" w:hAnsi="Arial" w:cs="Arial"/>
          <w:sz w:val="28"/>
          <w:szCs w:val="28"/>
        </w:rPr>
        <w:t>……………</w:t>
      </w:r>
      <w:r w:rsidR="00940040" w:rsidRPr="00940040">
        <w:rPr>
          <w:rFonts w:ascii="Arial" w:hAnsi="Arial" w:cs="Arial"/>
          <w:sz w:val="28"/>
          <w:szCs w:val="28"/>
        </w:rPr>
        <w:t>...</w:t>
      </w:r>
      <w:r w:rsidR="00033D8D">
        <w:rPr>
          <w:rFonts w:ascii="Arial" w:hAnsi="Arial" w:cs="Arial"/>
          <w:sz w:val="28"/>
          <w:szCs w:val="28"/>
        </w:rPr>
        <w:t>…</w:t>
      </w:r>
      <w:r w:rsidR="00940040">
        <w:rPr>
          <w:rFonts w:ascii="Arial" w:hAnsi="Arial" w:cs="Arial"/>
          <w:sz w:val="28"/>
          <w:szCs w:val="28"/>
        </w:rPr>
        <w:t>.</w:t>
      </w:r>
      <w:r w:rsidR="00940040" w:rsidRPr="00940040">
        <w:rPr>
          <w:rFonts w:ascii="Arial" w:hAnsi="Arial" w:cs="Arial"/>
          <w:sz w:val="28"/>
          <w:szCs w:val="28"/>
        </w:rPr>
        <w:t xml:space="preserve"> </w:t>
      </w:r>
      <w:r w:rsidR="00033D8D" w:rsidRPr="00033D8D">
        <w:rPr>
          <w:rFonts w:ascii="Arial" w:hAnsi="Arial" w:cs="Arial"/>
          <w:sz w:val="28"/>
          <w:szCs w:val="28"/>
        </w:rPr>
        <w:t>13</w:t>
      </w:r>
    </w:p>
    <w:p w:rsidR="00033D8D" w:rsidRPr="00B606DF" w:rsidRDefault="00B11485" w:rsidP="00033D8D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Ревизия кассы и контроль за соблюдением кассовой </w:t>
      </w:r>
    </w:p>
    <w:p w:rsidR="00B11485" w:rsidRPr="00033D8D" w:rsidRDefault="00033D8D" w:rsidP="00033D8D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</w:t>
      </w:r>
      <w:r w:rsidR="00B11485">
        <w:rPr>
          <w:rFonts w:ascii="Arial" w:hAnsi="Arial" w:cs="Arial"/>
          <w:sz w:val="28"/>
          <w:szCs w:val="28"/>
        </w:rPr>
        <w:t>исциплины</w:t>
      </w:r>
      <w:r w:rsidRPr="00033D8D">
        <w:rPr>
          <w:rFonts w:ascii="Arial" w:hAnsi="Arial" w:cs="Arial"/>
          <w:sz w:val="28"/>
          <w:szCs w:val="28"/>
        </w:rPr>
        <w:t xml:space="preserve"> …</w:t>
      </w:r>
      <w:r>
        <w:rPr>
          <w:rFonts w:ascii="Arial" w:hAnsi="Arial" w:cs="Arial"/>
          <w:sz w:val="28"/>
          <w:szCs w:val="28"/>
        </w:rPr>
        <w:t>…</w:t>
      </w:r>
      <w:r w:rsidRPr="00033D8D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>…</w:t>
      </w:r>
      <w:r w:rsidRPr="00033D8D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>…</w:t>
      </w:r>
      <w:r w:rsidRPr="00033D8D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>…</w:t>
      </w:r>
      <w:r w:rsidRPr="00033D8D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>…</w:t>
      </w:r>
      <w:r w:rsidRPr="00033D8D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>…</w:t>
      </w:r>
      <w:r w:rsidRPr="00033D8D">
        <w:rPr>
          <w:rFonts w:ascii="Arial" w:hAnsi="Arial" w:cs="Arial"/>
          <w:sz w:val="28"/>
          <w:szCs w:val="28"/>
        </w:rPr>
        <w:t>...</w:t>
      </w:r>
      <w:r>
        <w:rPr>
          <w:rFonts w:ascii="Arial" w:hAnsi="Arial" w:cs="Arial"/>
          <w:sz w:val="28"/>
          <w:szCs w:val="28"/>
        </w:rPr>
        <w:t>…</w:t>
      </w:r>
      <w:r w:rsidRPr="00033D8D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>…</w:t>
      </w:r>
      <w:r w:rsidRPr="00033D8D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>…</w:t>
      </w:r>
      <w:r w:rsidRPr="00033D8D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>…</w:t>
      </w:r>
      <w:r w:rsidRPr="00033D8D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>…</w:t>
      </w:r>
      <w:r w:rsidRPr="00033D8D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>…</w:t>
      </w:r>
      <w:r w:rsidRPr="00033D8D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>…</w:t>
      </w:r>
      <w:r w:rsidR="00940040">
        <w:rPr>
          <w:rFonts w:ascii="Arial" w:hAnsi="Arial" w:cs="Arial"/>
          <w:sz w:val="28"/>
          <w:szCs w:val="28"/>
        </w:rPr>
        <w:t>…</w:t>
      </w:r>
      <w:r w:rsidR="00940040" w:rsidRPr="00B606DF">
        <w:rPr>
          <w:rFonts w:ascii="Arial" w:hAnsi="Arial" w:cs="Arial"/>
          <w:sz w:val="28"/>
          <w:szCs w:val="28"/>
        </w:rPr>
        <w:t xml:space="preserve"> </w:t>
      </w:r>
      <w:r w:rsidRPr="00033D8D">
        <w:rPr>
          <w:rFonts w:ascii="Arial" w:hAnsi="Arial" w:cs="Arial"/>
          <w:sz w:val="28"/>
          <w:szCs w:val="28"/>
        </w:rPr>
        <w:t>17</w:t>
      </w:r>
    </w:p>
    <w:p w:rsidR="00B11485" w:rsidRPr="00033D8D" w:rsidRDefault="00B606DF" w:rsidP="00033D8D">
      <w:pPr>
        <w:spacing w:line="360" w:lineRule="auto"/>
        <w:rPr>
          <w:rFonts w:ascii="Arial" w:hAnsi="Arial" w:cs="Arial"/>
          <w:sz w:val="28"/>
          <w:szCs w:val="28"/>
        </w:rPr>
      </w:pPr>
      <w:r w:rsidRPr="00B606DF">
        <w:rPr>
          <w:rFonts w:ascii="Arial" w:hAnsi="Arial" w:cs="Arial"/>
          <w:sz w:val="28"/>
          <w:szCs w:val="28"/>
        </w:rPr>
        <w:t>3</w:t>
      </w:r>
      <w:r w:rsidR="00B11485">
        <w:rPr>
          <w:rFonts w:ascii="Arial" w:hAnsi="Arial" w:cs="Arial"/>
          <w:sz w:val="28"/>
          <w:szCs w:val="28"/>
        </w:rPr>
        <w:t>.</w:t>
      </w:r>
      <w:r w:rsidRPr="00B606DF">
        <w:rPr>
          <w:rFonts w:ascii="Arial" w:hAnsi="Arial" w:cs="Arial"/>
          <w:sz w:val="28"/>
          <w:szCs w:val="28"/>
        </w:rPr>
        <w:t>1</w:t>
      </w:r>
      <w:r w:rsidR="00B11485">
        <w:rPr>
          <w:rFonts w:ascii="Arial" w:hAnsi="Arial" w:cs="Arial"/>
          <w:sz w:val="28"/>
          <w:szCs w:val="28"/>
        </w:rPr>
        <w:t>. Отражение кассовых операций</w:t>
      </w:r>
      <w:r w:rsidR="00033D8D" w:rsidRPr="00033D8D">
        <w:rPr>
          <w:rFonts w:ascii="Arial" w:hAnsi="Arial" w:cs="Arial"/>
          <w:sz w:val="28"/>
          <w:szCs w:val="28"/>
        </w:rPr>
        <w:t xml:space="preserve"> </w:t>
      </w:r>
      <w:r w:rsidR="00033D8D">
        <w:rPr>
          <w:rFonts w:ascii="Arial" w:hAnsi="Arial" w:cs="Arial"/>
          <w:sz w:val="28"/>
          <w:szCs w:val="28"/>
        </w:rPr>
        <w:t>…</w:t>
      </w:r>
      <w:r w:rsidR="00033D8D" w:rsidRPr="00033D8D">
        <w:rPr>
          <w:rFonts w:ascii="Arial" w:hAnsi="Arial" w:cs="Arial"/>
          <w:sz w:val="28"/>
          <w:szCs w:val="28"/>
        </w:rPr>
        <w:t>…</w:t>
      </w:r>
      <w:r w:rsidR="00033D8D">
        <w:rPr>
          <w:rFonts w:ascii="Arial" w:hAnsi="Arial" w:cs="Arial"/>
          <w:sz w:val="28"/>
          <w:szCs w:val="28"/>
        </w:rPr>
        <w:t>…</w:t>
      </w:r>
      <w:r w:rsidR="00033D8D" w:rsidRPr="00033D8D">
        <w:rPr>
          <w:rFonts w:ascii="Arial" w:hAnsi="Arial" w:cs="Arial"/>
          <w:sz w:val="28"/>
          <w:szCs w:val="28"/>
        </w:rPr>
        <w:t>…</w:t>
      </w:r>
      <w:r w:rsidR="00033D8D">
        <w:rPr>
          <w:rFonts w:ascii="Arial" w:hAnsi="Arial" w:cs="Arial"/>
          <w:sz w:val="28"/>
          <w:szCs w:val="28"/>
        </w:rPr>
        <w:t>…</w:t>
      </w:r>
      <w:r w:rsidR="00033D8D" w:rsidRPr="00033D8D">
        <w:rPr>
          <w:rFonts w:ascii="Arial" w:hAnsi="Arial" w:cs="Arial"/>
          <w:sz w:val="28"/>
          <w:szCs w:val="28"/>
        </w:rPr>
        <w:t>…</w:t>
      </w:r>
      <w:r w:rsidR="00033D8D">
        <w:rPr>
          <w:rFonts w:ascii="Arial" w:hAnsi="Arial" w:cs="Arial"/>
          <w:sz w:val="28"/>
          <w:szCs w:val="28"/>
        </w:rPr>
        <w:t>…</w:t>
      </w:r>
      <w:r w:rsidR="00033D8D" w:rsidRPr="00033D8D">
        <w:rPr>
          <w:rFonts w:ascii="Arial" w:hAnsi="Arial" w:cs="Arial"/>
          <w:sz w:val="28"/>
          <w:szCs w:val="28"/>
        </w:rPr>
        <w:t>…</w:t>
      </w:r>
      <w:r w:rsidR="00033D8D">
        <w:rPr>
          <w:rFonts w:ascii="Arial" w:hAnsi="Arial" w:cs="Arial"/>
          <w:sz w:val="28"/>
          <w:szCs w:val="28"/>
        </w:rPr>
        <w:t>…</w:t>
      </w:r>
      <w:r w:rsidR="00033D8D" w:rsidRPr="00033D8D">
        <w:rPr>
          <w:rFonts w:ascii="Arial" w:hAnsi="Arial" w:cs="Arial"/>
          <w:sz w:val="28"/>
          <w:szCs w:val="28"/>
        </w:rPr>
        <w:t>…</w:t>
      </w:r>
      <w:r w:rsidR="00033D8D">
        <w:rPr>
          <w:rFonts w:ascii="Arial" w:hAnsi="Arial" w:cs="Arial"/>
          <w:sz w:val="28"/>
          <w:szCs w:val="28"/>
        </w:rPr>
        <w:t>…</w:t>
      </w:r>
      <w:r w:rsidR="00033D8D" w:rsidRPr="00033D8D">
        <w:rPr>
          <w:rFonts w:ascii="Arial" w:hAnsi="Arial" w:cs="Arial"/>
          <w:sz w:val="28"/>
          <w:szCs w:val="28"/>
        </w:rPr>
        <w:t>…</w:t>
      </w:r>
      <w:r w:rsidR="00033D8D">
        <w:rPr>
          <w:rFonts w:ascii="Arial" w:hAnsi="Arial" w:cs="Arial"/>
          <w:sz w:val="28"/>
          <w:szCs w:val="28"/>
        </w:rPr>
        <w:t>…</w:t>
      </w:r>
      <w:r w:rsidR="00033D8D" w:rsidRPr="00033D8D">
        <w:rPr>
          <w:rFonts w:ascii="Arial" w:hAnsi="Arial" w:cs="Arial"/>
          <w:sz w:val="28"/>
          <w:szCs w:val="28"/>
        </w:rPr>
        <w:t>…</w:t>
      </w:r>
      <w:r w:rsidR="00033D8D">
        <w:rPr>
          <w:rFonts w:ascii="Arial" w:hAnsi="Arial" w:cs="Arial"/>
          <w:sz w:val="28"/>
          <w:szCs w:val="28"/>
        </w:rPr>
        <w:t>…</w:t>
      </w:r>
      <w:r w:rsidR="00033D8D" w:rsidRPr="00033D8D">
        <w:rPr>
          <w:rFonts w:ascii="Arial" w:hAnsi="Arial" w:cs="Arial"/>
          <w:sz w:val="28"/>
          <w:szCs w:val="28"/>
        </w:rPr>
        <w:t>…</w:t>
      </w:r>
      <w:r w:rsidR="00940040" w:rsidRPr="00B606DF">
        <w:rPr>
          <w:rFonts w:ascii="Arial" w:hAnsi="Arial" w:cs="Arial"/>
          <w:sz w:val="28"/>
          <w:szCs w:val="28"/>
        </w:rPr>
        <w:t xml:space="preserve"> </w:t>
      </w:r>
      <w:r w:rsidR="00033D8D" w:rsidRPr="00033D8D">
        <w:rPr>
          <w:rFonts w:ascii="Arial" w:hAnsi="Arial" w:cs="Arial"/>
          <w:sz w:val="28"/>
          <w:szCs w:val="28"/>
        </w:rPr>
        <w:t>18</w:t>
      </w:r>
    </w:p>
    <w:p w:rsidR="00B11485" w:rsidRPr="00033D8D" w:rsidRDefault="00B606DF" w:rsidP="00033D8D">
      <w:pPr>
        <w:spacing w:line="360" w:lineRule="auto"/>
        <w:rPr>
          <w:rFonts w:ascii="Arial" w:hAnsi="Arial" w:cs="Arial"/>
          <w:sz w:val="28"/>
          <w:szCs w:val="28"/>
        </w:rPr>
      </w:pPr>
      <w:r w:rsidRPr="00B606DF">
        <w:rPr>
          <w:rFonts w:ascii="Arial" w:hAnsi="Arial" w:cs="Arial"/>
          <w:sz w:val="28"/>
          <w:szCs w:val="28"/>
        </w:rPr>
        <w:t>3</w:t>
      </w:r>
      <w:r w:rsidR="00B11485">
        <w:rPr>
          <w:rFonts w:ascii="Arial" w:hAnsi="Arial" w:cs="Arial"/>
          <w:sz w:val="28"/>
          <w:szCs w:val="28"/>
        </w:rPr>
        <w:t>.2. Учет кассовых операций при ревизиях</w:t>
      </w:r>
      <w:r w:rsidR="00033D8D" w:rsidRPr="00033D8D">
        <w:rPr>
          <w:rFonts w:ascii="Arial" w:hAnsi="Arial" w:cs="Arial"/>
          <w:sz w:val="28"/>
          <w:szCs w:val="28"/>
        </w:rPr>
        <w:t xml:space="preserve">  </w:t>
      </w:r>
      <w:r w:rsidR="00940040">
        <w:rPr>
          <w:rFonts w:ascii="Arial" w:hAnsi="Arial" w:cs="Arial"/>
          <w:sz w:val="28"/>
          <w:szCs w:val="28"/>
        </w:rPr>
        <w:t>…………………………</w:t>
      </w:r>
      <w:r>
        <w:rPr>
          <w:rFonts w:ascii="Arial" w:hAnsi="Arial" w:cs="Arial"/>
          <w:sz w:val="28"/>
          <w:szCs w:val="28"/>
        </w:rPr>
        <w:t>…</w:t>
      </w:r>
      <w:r w:rsidRPr="00B606DF">
        <w:rPr>
          <w:rFonts w:ascii="Arial" w:hAnsi="Arial" w:cs="Arial"/>
          <w:sz w:val="28"/>
          <w:szCs w:val="28"/>
        </w:rPr>
        <w:t>.</w:t>
      </w:r>
      <w:r w:rsidR="00940040">
        <w:rPr>
          <w:rFonts w:ascii="Arial" w:hAnsi="Arial" w:cs="Arial"/>
          <w:sz w:val="28"/>
          <w:szCs w:val="28"/>
        </w:rPr>
        <w:t>…</w:t>
      </w:r>
      <w:r w:rsidR="00940040" w:rsidRPr="00940040">
        <w:rPr>
          <w:rFonts w:ascii="Arial" w:hAnsi="Arial" w:cs="Arial"/>
          <w:sz w:val="28"/>
          <w:szCs w:val="28"/>
        </w:rPr>
        <w:t xml:space="preserve"> </w:t>
      </w:r>
      <w:r w:rsidR="00033D8D" w:rsidRPr="00033D8D">
        <w:rPr>
          <w:rFonts w:ascii="Arial" w:hAnsi="Arial" w:cs="Arial"/>
          <w:sz w:val="28"/>
          <w:szCs w:val="28"/>
        </w:rPr>
        <w:t>20</w:t>
      </w:r>
    </w:p>
    <w:p w:rsidR="00B11485" w:rsidRPr="00033D8D" w:rsidRDefault="00B606DF" w:rsidP="00033D8D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4</w:t>
      </w:r>
      <w:r w:rsidR="00EB1BA1">
        <w:rPr>
          <w:rFonts w:ascii="Arial" w:hAnsi="Arial" w:cs="Arial"/>
          <w:sz w:val="28"/>
          <w:szCs w:val="28"/>
        </w:rPr>
        <w:t>. Заключение</w:t>
      </w:r>
      <w:r w:rsidR="00033D8D" w:rsidRPr="00033D8D">
        <w:rPr>
          <w:rFonts w:ascii="Arial" w:hAnsi="Arial" w:cs="Arial"/>
          <w:sz w:val="28"/>
          <w:szCs w:val="28"/>
        </w:rPr>
        <w:t xml:space="preserve">  …</w:t>
      </w:r>
      <w:r w:rsidR="00033D8D">
        <w:rPr>
          <w:rFonts w:ascii="Arial" w:hAnsi="Arial" w:cs="Arial"/>
          <w:sz w:val="28"/>
          <w:szCs w:val="28"/>
        </w:rPr>
        <w:t>…</w:t>
      </w:r>
      <w:r w:rsidR="00033D8D" w:rsidRPr="00033D8D">
        <w:rPr>
          <w:rFonts w:ascii="Arial" w:hAnsi="Arial" w:cs="Arial"/>
          <w:sz w:val="28"/>
          <w:szCs w:val="28"/>
        </w:rPr>
        <w:t>...</w:t>
      </w:r>
      <w:r w:rsidR="00033D8D">
        <w:rPr>
          <w:rFonts w:ascii="Arial" w:hAnsi="Arial" w:cs="Arial"/>
          <w:sz w:val="28"/>
          <w:szCs w:val="28"/>
        </w:rPr>
        <w:t>…</w:t>
      </w:r>
      <w:r w:rsidR="00033D8D" w:rsidRPr="00033D8D">
        <w:rPr>
          <w:rFonts w:ascii="Arial" w:hAnsi="Arial" w:cs="Arial"/>
          <w:sz w:val="28"/>
          <w:szCs w:val="28"/>
        </w:rPr>
        <w:t>…</w:t>
      </w:r>
      <w:r w:rsidR="00033D8D">
        <w:rPr>
          <w:rFonts w:ascii="Arial" w:hAnsi="Arial" w:cs="Arial"/>
          <w:sz w:val="28"/>
          <w:szCs w:val="28"/>
        </w:rPr>
        <w:t>…</w:t>
      </w:r>
      <w:r w:rsidR="00033D8D" w:rsidRPr="00033D8D">
        <w:rPr>
          <w:rFonts w:ascii="Arial" w:hAnsi="Arial" w:cs="Arial"/>
          <w:sz w:val="28"/>
          <w:szCs w:val="28"/>
        </w:rPr>
        <w:t>…</w:t>
      </w:r>
      <w:r w:rsidR="00033D8D">
        <w:rPr>
          <w:rFonts w:ascii="Arial" w:hAnsi="Arial" w:cs="Arial"/>
          <w:sz w:val="28"/>
          <w:szCs w:val="28"/>
        </w:rPr>
        <w:t>…</w:t>
      </w:r>
      <w:r w:rsidR="00033D8D" w:rsidRPr="00033D8D">
        <w:rPr>
          <w:rFonts w:ascii="Arial" w:hAnsi="Arial" w:cs="Arial"/>
          <w:sz w:val="28"/>
          <w:szCs w:val="28"/>
        </w:rPr>
        <w:t>…</w:t>
      </w:r>
      <w:r w:rsidR="00033D8D">
        <w:rPr>
          <w:rFonts w:ascii="Arial" w:hAnsi="Arial" w:cs="Arial"/>
          <w:sz w:val="28"/>
          <w:szCs w:val="28"/>
        </w:rPr>
        <w:t>…</w:t>
      </w:r>
      <w:r w:rsidR="00033D8D" w:rsidRPr="00033D8D">
        <w:rPr>
          <w:rFonts w:ascii="Arial" w:hAnsi="Arial" w:cs="Arial"/>
          <w:sz w:val="28"/>
          <w:szCs w:val="28"/>
        </w:rPr>
        <w:t>…</w:t>
      </w:r>
      <w:r w:rsidR="00033D8D">
        <w:rPr>
          <w:rFonts w:ascii="Arial" w:hAnsi="Arial" w:cs="Arial"/>
          <w:sz w:val="28"/>
          <w:szCs w:val="28"/>
        </w:rPr>
        <w:t>…</w:t>
      </w:r>
      <w:r w:rsidR="00033D8D" w:rsidRPr="00033D8D">
        <w:rPr>
          <w:rFonts w:ascii="Arial" w:hAnsi="Arial" w:cs="Arial"/>
          <w:sz w:val="28"/>
          <w:szCs w:val="28"/>
        </w:rPr>
        <w:t>…</w:t>
      </w:r>
      <w:r w:rsidR="00033D8D">
        <w:rPr>
          <w:rFonts w:ascii="Arial" w:hAnsi="Arial" w:cs="Arial"/>
          <w:sz w:val="28"/>
          <w:szCs w:val="28"/>
        </w:rPr>
        <w:t>…</w:t>
      </w:r>
      <w:r w:rsidR="00033D8D" w:rsidRPr="00033D8D">
        <w:rPr>
          <w:rFonts w:ascii="Arial" w:hAnsi="Arial" w:cs="Arial"/>
          <w:sz w:val="28"/>
          <w:szCs w:val="28"/>
        </w:rPr>
        <w:t>…</w:t>
      </w:r>
      <w:r w:rsidR="00033D8D">
        <w:rPr>
          <w:rFonts w:ascii="Arial" w:hAnsi="Arial" w:cs="Arial"/>
          <w:sz w:val="28"/>
          <w:szCs w:val="28"/>
        </w:rPr>
        <w:t>…</w:t>
      </w:r>
      <w:r w:rsidR="00033D8D" w:rsidRPr="00033D8D">
        <w:rPr>
          <w:rFonts w:ascii="Arial" w:hAnsi="Arial" w:cs="Arial"/>
          <w:sz w:val="28"/>
          <w:szCs w:val="28"/>
        </w:rPr>
        <w:t>…</w:t>
      </w:r>
      <w:r w:rsidR="00033D8D">
        <w:rPr>
          <w:rFonts w:ascii="Arial" w:hAnsi="Arial" w:cs="Arial"/>
          <w:sz w:val="28"/>
          <w:szCs w:val="28"/>
        </w:rPr>
        <w:t>…</w:t>
      </w:r>
      <w:r w:rsidR="00033D8D" w:rsidRPr="00033D8D">
        <w:rPr>
          <w:rFonts w:ascii="Arial" w:hAnsi="Arial" w:cs="Arial"/>
          <w:sz w:val="28"/>
          <w:szCs w:val="28"/>
        </w:rPr>
        <w:t>………</w:t>
      </w:r>
      <w:r w:rsidR="00033D8D">
        <w:rPr>
          <w:rFonts w:ascii="Arial" w:hAnsi="Arial" w:cs="Arial"/>
          <w:sz w:val="28"/>
          <w:szCs w:val="28"/>
        </w:rPr>
        <w:t>…</w:t>
      </w:r>
      <w:r w:rsidR="00033D8D" w:rsidRPr="00033D8D">
        <w:rPr>
          <w:rFonts w:ascii="Arial" w:hAnsi="Arial" w:cs="Arial"/>
          <w:sz w:val="28"/>
          <w:szCs w:val="28"/>
        </w:rPr>
        <w:t>…</w:t>
      </w:r>
      <w:r w:rsidR="00033D8D">
        <w:rPr>
          <w:rFonts w:ascii="Arial" w:hAnsi="Arial" w:cs="Arial"/>
          <w:sz w:val="28"/>
          <w:szCs w:val="28"/>
        </w:rPr>
        <w:t>…</w:t>
      </w:r>
      <w:r w:rsidR="00940040" w:rsidRPr="00940040">
        <w:rPr>
          <w:rFonts w:ascii="Arial" w:hAnsi="Arial" w:cs="Arial"/>
          <w:sz w:val="28"/>
          <w:szCs w:val="28"/>
        </w:rPr>
        <w:t>..</w:t>
      </w:r>
      <w:r w:rsidR="00B26774">
        <w:rPr>
          <w:rFonts w:ascii="Arial" w:hAnsi="Arial" w:cs="Arial"/>
          <w:sz w:val="28"/>
          <w:szCs w:val="28"/>
        </w:rPr>
        <w:t>.</w:t>
      </w:r>
      <w:r w:rsidR="00033D8D" w:rsidRPr="00033D8D">
        <w:rPr>
          <w:rFonts w:ascii="Arial" w:hAnsi="Arial" w:cs="Arial"/>
          <w:sz w:val="28"/>
          <w:szCs w:val="28"/>
        </w:rPr>
        <w:t>…</w:t>
      </w:r>
      <w:r w:rsidR="00940040" w:rsidRPr="00940040">
        <w:rPr>
          <w:rFonts w:ascii="Arial" w:hAnsi="Arial" w:cs="Arial"/>
          <w:sz w:val="28"/>
          <w:szCs w:val="28"/>
        </w:rPr>
        <w:t xml:space="preserve"> </w:t>
      </w:r>
      <w:r w:rsidR="00033D8D" w:rsidRPr="00033D8D">
        <w:rPr>
          <w:rFonts w:ascii="Arial" w:hAnsi="Arial" w:cs="Arial"/>
          <w:sz w:val="28"/>
          <w:szCs w:val="28"/>
        </w:rPr>
        <w:t>21</w:t>
      </w:r>
    </w:p>
    <w:p w:rsidR="00B665E3" w:rsidRPr="00B665E3" w:rsidRDefault="00B665E3" w:rsidP="00AE279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Литература </w:t>
      </w:r>
      <w:r w:rsidRPr="00B665E3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>…</w:t>
      </w:r>
      <w:r w:rsidRPr="00B665E3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>…</w:t>
      </w:r>
      <w:r w:rsidRPr="00B665E3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>…</w:t>
      </w:r>
      <w:r w:rsidRPr="00B665E3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>…</w:t>
      </w:r>
      <w:r w:rsidRPr="00B665E3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>…</w:t>
      </w:r>
      <w:r w:rsidRPr="00B665E3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>…</w:t>
      </w:r>
      <w:r w:rsidRPr="00B665E3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>…</w:t>
      </w:r>
      <w:r w:rsidRPr="00B606DF">
        <w:rPr>
          <w:rFonts w:ascii="Arial" w:hAnsi="Arial" w:cs="Arial"/>
          <w:sz w:val="28"/>
          <w:szCs w:val="28"/>
        </w:rPr>
        <w:t>………………………………</w:t>
      </w:r>
      <w:r w:rsidR="00B26774">
        <w:rPr>
          <w:rFonts w:ascii="Arial" w:hAnsi="Arial" w:cs="Arial"/>
          <w:sz w:val="28"/>
          <w:szCs w:val="28"/>
        </w:rPr>
        <w:t>.</w:t>
      </w:r>
      <w:r w:rsidRPr="00B606DF">
        <w:rPr>
          <w:rFonts w:ascii="Arial" w:hAnsi="Arial" w:cs="Arial"/>
          <w:sz w:val="28"/>
          <w:szCs w:val="28"/>
        </w:rPr>
        <w:t xml:space="preserve">... </w:t>
      </w:r>
      <w:r>
        <w:rPr>
          <w:rFonts w:ascii="Arial" w:hAnsi="Arial" w:cs="Arial"/>
          <w:sz w:val="28"/>
          <w:szCs w:val="28"/>
        </w:rPr>
        <w:t>22</w:t>
      </w:r>
    </w:p>
    <w:p w:rsidR="00B11485" w:rsidRPr="00B11485" w:rsidRDefault="006D3BEC" w:rsidP="00AE279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Приложени</w:t>
      </w:r>
      <w:r w:rsidR="00B606DF">
        <w:rPr>
          <w:rFonts w:ascii="Arial" w:hAnsi="Arial" w:cs="Arial"/>
          <w:sz w:val="28"/>
          <w:szCs w:val="28"/>
        </w:rPr>
        <w:t>я</w:t>
      </w:r>
    </w:p>
    <w:p w:rsidR="00B11485" w:rsidRPr="00B11485" w:rsidRDefault="00B11485" w:rsidP="00AE2790">
      <w:pPr>
        <w:spacing w:line="360" w:lineRule="auto"/>
        <w:rPr>
          <w:rFonts w:ascii="Arial" w:hAnsi="Arial" w:cs="Arial"/>
          <w:sz w:val="28"/>
          <w:szCs w:val="28"/>
        </w:rPr>
      </w:pPr>
    </w:p>
    <w:p w:rsidR="00B11485" w:rsidRPr="00B11485" w:rsidRDefault="00B11485" w:rsidP="00AE2790">
      <w:pPr>
        <w:spacing w:line="360" w:lineRule="auto"/>
        <w:rPr>
          <w:rFonts w:ascii="Arial" w:hAnsi="Arial" w:cs="Arial"/>
          <w:sz w:val="28"/>
          <w:szCs w:val="28"/>
        </w:rPr>
      </w:pPr>
    </w:p>
    <w:p w:rsidR="00B11485" w:rsidRPr="00B11485" w:rsidRDefault="00B11485" w:rsidP="00AE2790">
      <w:pPr>
        <w:spacing w:line="360" w:lineRule="auto"/>
        <w:rPr>
          <w:rFonts w:ascii="Arial" w:hAnsi="Arial" w:cs="Arial"/>
          <w:sz w:val="28"/>
          <w:szCs w:val="28"/>
        </w:rPr>
      </w:pPr>
    </w:p>
    <w:p w:rsidR="00B11485" w:rsidRPr="00B11485" w:rsidRDefault="00B11485" w:rsidP="00AE2790">
      <w:pPr>
        <w:spacing w:line="360" w:lineRule="auto"/>
        <w:rPr>
          <w:rFonts w:ascii="Arial" w:hAnsi="Arial" w:cs="Arial"/>
          <w:sz w:val="28"/>
          <w:szCs w:val="28"/>
        </w:rPr>
      </w:pPr>
    </w:p>
    <w:p w:rsidR="00B11485" w:rsidRPr="00B11485" w:rsidRDefault="00B11485" w:rsidP="00AE2790">
      <w:pPr>
        <w:spacing w:line="360" w:lineRule="auto"/>
        <w:rPr>
          <w:rFonts w:ascii="Arial" w:hAnsi="Arial" w:cs="Arial"/>
          <w:sz w:val="28"/>
          <w:szCs w:val="28"/>
        </w:rPr>
      </w:pPr>
    </w:p>
    <w:p w:rsidR="00B11485" w:rsidRPr="00B11485" w:rsidRDefault="00B11485" w:rsidP="00AE2790">
      <w:pPr>
        <w:spacing w:line="360" w:lineRule="auto"/>
        <w:rPr>
          <w:rFonts w:ascii="Arial" w:hAnsi="Arial" w:cs="Arial"/>
          <w:sz w:val="28"/>
          <w:szCs w:val="28"/>
        </w:rPr>
      </w:pPr>
    </w:p>
    <w:p w:rsidR="00B11485" w:rsidRPr="00B11485" w:rsidRDefault="00B11485" w:rsidP="00AE2790">
      <w:pPr>
        <w:spacing w:line="360" w:lineRule="auto"/>
        <w:rPr>
          <w:rFonts w:ascii="Arial" w:hAnsi="Arial" w:cs="Arial"/>
          <w:sz w:val="28"/>
          <w:szCs w:val="28"/>
        </w:rPr>
      </w:pPr>
    </w:p>
    <w:p w:rsidR="00B11485" w:rsidRPr="00B11485" w:rsidRDefault="00B11485" w:rsidP="00AE2790">
      <w:pPr>
        <w:spacing w:line="360" w:lineRule="auto"/>
        <w:rPr>
          <w:rFonts w:ascii="Arial" w:hAnsi="Arial" w:cs="Arial"/>
          <w:sz w:val="28"/>
          <w:szCs w:val="28"/>
        </w:rPr>
      </w:pPr>
    </w:p>
    <w:p w:rsidR="00B11485" w:rsidRPr="00B11485" w:rsidRDefault="00B11485" w:rsidP="00AE2790">
      <w:pPr>
        <w:spacing w:line="360" w:lineRule="auto"/>
        <w:rPr>
          <w:rFonts w:ascii="Arial" w:hAnsi="Arial" w:cs="Arial"/>
          <w:sz w:val="28"/>
          <w:szCs w:val="28"/>
        </w:rPr>
      </w:pPr>
    </w:p>
    <w:p w:rsidR="00B11485" w:rsidRPr="00B11485" w:rsidRDefault="00B11485" w:rsidP="00AE2790">
      <w:pPr>
        <w:spacing w:line="360" w:lineRule="auto"/>
        <w:rPr>
          <w:rFonts w:ascii="Arial" w:hAnsi="Arial" w:cs="Arial"/>
          <w:sz w:val="28"/>
          <w:szCs w:val="28"/>
        </w:rPr>
      </w:pPr>
    </w:p>
    <w:p w:rsidR="00B11485" w:rsidRPr="00B11485" w:rsidRDefault="00B11485" w:rsidP="00AE2790">
      <w:pPr>
        <w:spacing w:line="360" w:lineRule="auto"/>
        <w:rPr>
          <w:rFonts w:ascii="Arial" w:hAnsi="Arial" w:cs="Arial"/>
          <w:sz w:val="28"/>
          <w:szCs w:val="28"/>
        </w:rPr>
      </w:pPr>
    </w:p>
    <w:p w:rsidR="00B606DF" w:rsidRDefault="00B606DF" w:rsidP="00AE279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B606DF" w:rsidRDefault="00B606DF" w:rsidP="00AE279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B606DF" w:rsidRDefault="00B606DF" w:rsidP="00AE279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AE2790" w:rsidRPr="00AB68FC" w:rsidRDefault="000A4DC2" w:rsidP="00AE279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B68FC">
        <w:rPr>
          <w:rFonts w:ascii="Arial" w:hAnsi="Arial" w:cs="Arial"/>
          <w:b/>
          <w:sz w:val="28"/>
          <w:szCs w:val="28"/>
        </w:rPr>
        <w:t>ВВЕДЕНИЕ</w:t>
      </w:r>
    </w:p>
    <w:p w:rsidR="000A4DC2" w:rsidRPr="00AB68FC" w:rsidRDefault="00AE2790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  <w:r w:rsidRPr="00AB68FC">
        <w:rPr>
          <w:rFonts w:ascii="Arial" w:hAnsi="Arial" w:cs="Arial"/>
          <w:sz w:val="28"/>
          <w:szCs w:val="28"/>
        </w:rPr>
        <w:t>Понятие кассы включает в себя наличные деньги, имеющиеся у предприятия, а также специально оборудованное помещение для приема, хранения и выдачи денег и других средств, хранящихся в кассе.</w:t>
      </w:r>
    </w:p>
    <w:p w:rsidR="000A4DC2" w:rsidRPr="00AB68FC" w:rsidRDefault="00AE2790" w:rsidP="000A4DC2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  <w:r w:rsidRPr="00AB68FC">
        <w:rPr>
          <w:rFonts w:ascii="Arial" w:hAnsi="Arial" w:cs="Arial"/>
          <w:sz w:val="28"/>
          <w:szCs w:val="28"/>
        </w:rPr>
        <w:t xml:space="preserve"> </w:t>
      </w:r>
      <w:r w:rsidR="000A4DC2" w:rsidRPr="00AB68FC">
        <w:rPr>
          <w:rFonts w:ascii="Arial" w:hAnsi="Arial" w:cs="Arial"/>
          <w:sz w:val="28"/>
          <w:szCs w:val="28"/>
        </w:rPr>
        <w:t xml:space="preserve">Предприятие обязано обеспечивать сохранность денег как в помещении кассы, так и при транспортировке. Если по вине руководителя предприятия не были созданы необходимые условия безопасности, то ответственность лежит на руководителе. </w:t>
      </w:r>
    </w:p>
    <w:p w:rsidR="009C7496" w:rsidRPr="00AB68FC" w:rsidRDefault="009C7496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  <w:r w:rsidRPr="00AB68FC">
        <w:rPr>
          <w:rFonts w:ascii="Arial" w:hAnsi="Arial" w:cs="Arial"/>
          <w:sz w:val="28"/>
          <w:szCs w:val="28"/>
        </w:rPr>
        <w:t>Кассир – должностное лицо, непосредственно выполняющее кассовые операции. При назначении кассира на работу руководитель предприятия знакомит кассира с правилами ведения кассовых операций и заключает с ним договор о полной индивидуальной материальной ответственности за сохранность денег в кассе. Кассир несет ответственность за всякий ущерб, причиненный предприятию, как в результате умышленных действий, так и из-за неосторожности. Кассиру запрещается передавать выполнение своих обязанностей другим лицам. В случае болезни и других случаев, когда кассир не может выполнять свои обязанности,  исполнение обязанностей кассира по письменному распоряжению руководителя возлагается на другого работника. Бухгалтера и другие работники, которые пользуются правом подписи финансовых документов, не могут исполнять обязанности кассира.</w:t>
      </w:r>
    </w:p>
    <w:p w:rsidR="00AE2790" w:rsidRDefault="00AE2790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  <w:r w:rsidRPr="00AB68FC">
        <w:rPr>
          <w:rFonts w:ascii="Arial" w:hAnsi="Arial" w:cs="Arial"/>
          <w:sz w:val="28"/>
          <w:szCs w:val="28"/>
        </w:rPr>
        <w:t>Помещение кассы должно быть изолировано, а двери во время совершения кассовых операций должны быть заперты с внутренней стороны. Перед открытием помещения кассы кассир обязан проверить сохранность замков, дверей, оконных решеток и печатей. В случае повреждений, снятия печатей и других поломок кассир обязан немедленно сообщить об этом руководителю предприятия, который ставит в известность ОВД. После получения разрешения ОВД руководитель предприятия и кассир могут войти в кассу и провести проверку денежных и других средств, хранящихся в кассе. Проверка оформляется актом, который составляется в 4 экземплярах (по 1 экземпляру получают страховая компания, вышестоящая организация, ОВД и само предприятие).</w:t>
      </w:r>
    </w:p>
    <w:p w:rsidR="007733A7" w:rsidRDefault="007733A7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</w:p>
    <w:p w:rsidR="007733A7" w:rsidRDefault="007733A7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</w:p>
    <w:p w:rsidR="007733A7" w:rsidRDefault="007733A7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</w:p>
    <w:p w:rsidR="007733A7" w:rsidRDefault="007733A7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</w:p>
    <w:p w:rsidR="007733A7" w:rsidRDefault="007733A7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</w:p>
    <w:p w:rsidR="007733A7" w:rsidRDefault="007733A7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</w:p>
    <w:p w:rsidR="007733A7" w:rsidRDefault="007733A7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</w:p>
    <w:p w:rsidR="007733A7" w:rsidRDefault="007733A7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</w:p>
    <w:p w:rsidR="007733A7" w:rsidRDefault="007733A7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</w:p>
    <w:p w:rsidR="007733A7" w:rsidRDefault="007733A7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</w:p>
    <w:p w:rsidR="007733A7" w:rsidRDefault="007733A7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</w:p>
    <w:p w:rsidR="007733A7" w:rsidRDefault="007733A7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</w:p>
    <w:p w:rsidR="007733A7" w:rsidRDefault="007733A7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</w:p>
    <w:p w:rsidR="007733A7" w:rsidRDefault="007733A7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</w:p>
    <w:p w:rsidR="007733A7" w:rsidRDefault="007733A7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</w:p>
    <w:p w:rsidR="007733A7" w:rsidRDefault="007733A7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</w:p>
    <w:p w:rsidR="007733A7" w:rsidRPr="00AB68FC" w:rsidRDefault="007733A7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</w:p>
    <w:p w:rsidR="009C7496" w:rsidRPr="00AB68FC" w:rsidRDefault="009C7496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</w:p>
    <w:p w:rsidR="007733A7" w:rsidRDefault="007733A7" w:rsidP="006F35F0">
      <w:pPr>
        <w:pStyle w:val="Iauiue"/>
        <w:numPr>
          <w:ilvl w:val="12"/>
          <w:numId w:val="0"/>
        </w:numPr>
        <w:spacing w:line="360" w:lineRule="auto"/>
        <w:ind w:firstLine="567"/>
        <w:jc w:val="center"/>
        <w:rPr>
          <w:rFonts w:ascii="Arial" w:hAnsi="Arial" w:cs="Arial"/>
          <w:sz w:val="28"/>
          <w:szCs w:val="28"/>
        </w:rPr>
      </w:pPr>
    </w:p>
    <w:p w:rsidR="007733A7" w:rsidRDefault="007733A7" w:rsidP="006F35F0">
      <w:pPr>
        <w:pStyle w:val="Iauiue"/>
        <w:numPr>
          <w:ilvl w:val="12"/>
          <w:numId w:val="0"/>
        </w:numPr>
        <w:spacing w:line="360" w:lineRule="auto"/>
        <w:ind w:firstLine="567"/>
        <w:jc w:val="center"/>
        <w:rPr>
          <w:rFonts w:ascii="Arial" w:hAnsi="Arial" w:cs="Arial"/>
          <w:sz w:val="28"/>
          <w:szCs w:val="28"/>
          <w:lang w:val="en-US"/>
        </w:rPr>
      </w:pPr>
    </w:p>
    <w:p w:rsidR="006D3BEC" w:rsidRDefault="006D3BEC" w:rsidP="006F35F0">
      <w:pPr>
        <w:pStyle w:val="Iauiue"/>
        <w:numPr>
          <w:ilvl w:val="12"/>
          <w:numId w:val="0"/>
        </w:numPr>
        <w:spacing w:line="360" w:lineRule="auto"/>
        <w:ind w:firstLine="567"/>
        <w:jc w:val="center"/>
        <w:rPr>
          <w:rFonts w:ascii="Arial" w:hAnsi="Arial" w:cs="Arial"/>
          <w:sz w:val="28"/>
          <w:szCs w:val="28"/>
          <w:lang w:val="en-US"/>
        </w:rPr>
      </w:pPr>
    </w:p>
    <w:p w:rsidR="006D3BEC" w:rsidRDefault="006D3BEC" w:rsidP="006F35F0">
      <w:pPr>
        <w:pStyle w:val="Iauiue"/>
        <w:numPr>
          <w:ilvl w:val="12"/>
          <w:numId w:val="0"/>
        </w:numPr>
        <w:spacing w:line="360" w:lineRule="auto"/>
        <w:ind w:firstLine="567"/>
        <w:jc w:val="center"/>
        <w:rPr>
          <w:rFonts w:ascii="Arial" w:hAnsi="Arial" w:cs="Arial"/>
          <w:sz w:val="28"/>
          <w:szCs w:val="28"/>
          <w:lang w:val="en-US"/>
        </w:rPr>
      </w:pPr>
    </w:p>
    <w:p w:rsidR="006D3BEC" w:rsidRDefault="006D3BEC" w:rsidP="006F35F0">
      <w:pPr>
        <w:pStyle w:val="Iauiue"/>
        <w:numPr>
          <w:ilvl w:val="12"/>
          <w:numId w:val="0"/>
        </w:numPr>
        <w:spacing w:line="360" w:lineRule="auto"/>
        <w:ind w:firstLine="567"/>
        <w:jc w:val="center"/>
        <w:rPr>
          <w:rFonts w:ascii="Arial" w:hAnsi="Arial" w:cs="Arial"/>
          <w:sz w:val="28"/>
          <w:szCs w:val="28"/>
          <w:lang w:val="en-US"/>
        </w:rPr>
      </w:pPr>
    </w:p>
    <w:p w:rsidR="007733A7" w:rsidRDefault="007733A7" w:rsidP="006F35F0">
      <w:pPr>
        <w:pStyle w:val="Iauiue"/>
        <w:numPr>
          <w:ilvl w:val="12"/>
          <w:numId w:val="0"/>
        </w:numPr>
        <w:spacing w:line="360" w:lineRule="auto"/>
        <w:ind w:firstLine="567"/>
        <w:jc w:val="center"/>
        <w:rPr>
          <w:rFonts w:ascii="Arial" w:hAnsi="Arial" w:cs="Arial"/>
          <w:sz w:val="28"/>
          <w:szCs w:val="28"/>
          <w:lang w:val="en-US"/>
        </w:rPr>
      </w:pPr>
    </w:p>
    <w:p w:rsidR="007733A7" w:rsidRDefault="007733A7" w:rsidP="006F35F0">
      <w:pPr>
        <w:pStyle w:val="Iauiue"/>
        <w:numPr>
          <w:ilvl w:val="12"/>
          <w:numId w:val="0"/>
        </w:numPr>
        <w:spacing w:line="360" w:lineRule="auto"/>
        <w:ind w:firstLine="567"/>
        <w:jc w:val="center"/>
        <w:rPr>
          <w:rFonts w:ascii="Arial" w:hAnsi="Arial" w:cs="Arial"/>
          <w:sz w:val="28"/>
          <w:szCs w:val="28"/>
        </w:rPr>
      </w:pPr>
    </w:p>
    <w:p w:rsidR="00D80F3C" w:rsidRDefault="00B11485" w:rsidP="006F35F0">
      <w:pPr>
        <w:pStyle w:val="Iauiue"/>
        <w:numPr>
          <w:ilvl w:val="12"/>
          <w:numId w:val="0"/>
        </w:numPr>
        <w:spacing w:line="360" w:lineRule="auto"/>
        <w:ind w:firstLine="567"/>
        <w:jc w:val="center"/>
        <w:rPr>
          <w:rFonts w:ascii="Arial" w:hAnsi="Arial" w:cs="Arial"/>
          <w:sz w:val="28"/>
          <w:szCs w:val="28"/>
        </w:rPr>
      </w:pPr>
      <w:r w:rsidRPr="007733A7">
        <w:rPr>
          <w:rFonts w:ascii="Arial" w:hAnsi="Arial" w:cs="Arial"/>
          <w:b/>
          <w:sz w:val="28"/>
          <w:szCs w:val="28"/>
        </w:rPr>
        <w:t>1</w:t>
      </w:r>
      <w:r w:rsidR="006F35F0" w:rsidRPr="007733A7">
        <w:rPr>
          <w:rFonts w:ascii="Arial" w:hAnsi="Arial" w:cs="Arial"/>
          <w:b/>
          <w:sz w:val="28"/>
          <w:szCs w:val="28"/>
        </w:rPr>
        <w:t>.</w:t>
      </w:r>
      <w:r w:rsidR="006F35F0">
        <w:rPr>
          <w:rFonts w:ascii="Arial" w:hAnsi="Arial" w:cs="Arial"/>
          <w:sz w:val="28"/>
          <w:szCs w:val="28"/>
        </w:rPr>
        <w:t xml:space="preserve"> </w:t>
      </w:r>
      <w:r w:rsidR="006F35F0" w:rsidRPr="007733A7">
        <w:rPr>
          <w:rFonts w:ascii="Arial" w:hAnsi="Arial" w:cs="Arial"/>
          <w:b/>
          <w:sz w:val="28"/>
          <w:szCs w:val="28"/>
        </w:rPr>
        <w:t>ПОРЯДОК ВЕДЕНИЯ И ОТРАЖЕНИЯ В УЧЕТЕ КАССОВ</w:t>
      </w:r>
      <w:r w:rsidRPr="007733A7">
        <w:rPr>
          <w:rFonts w:ascii="Arial" w:hAnsi="Arial" w:cs="Arial"/>
          <w:b/>
          <w:sz w:val="28"/>
          <w:szCs w:val="28"/>
        </w:rPr>
        <w:t>ЫХ ОПЕРАЦИЙ</w:t>
      </w:r>
    </w:p>
    <w:p w:rsidR="007733A7" w:rsidRDefault="007733A7" w:rsidP="006F35F0">
      <w:pPr>
        <w:pStyle w:val="Iauiue"/>
        <w:numPr>
          <w:ilvl w:val="12"/>
          <w:numId w:val="0"/>
        </w:numPr>
        <w:spacing w:line="360" w:lineRule="auto"/>
        <w:ind w:firstLine="567"/>
        <w:jc w:val="center"/>
        <w:rPr>
          <w:rFonts w:ascii="Arial" w:hAnsi="Arial" w:cs="Arial"/>
          <w:sz w:val="28"/>
          <w:szCs w:val="28"/>
        </w:rPr>
      </w:pPr>
    </w:p>
    <w:p w:rsidR="006F35F0" w:rsidRPr="0001491C" w:rsidRDefault="00B11485" w:rsidP="00B606DF">
      <w:pPr>
        <w:pStyle w:val="Iauiue"/>
        <w:numPr>
          <w:ilvl w:val="12"/>
          <w:numId w:val="0"/>
        </w:numPr>
        <w:spacing w:line="360" w:lineRule="auto"/>
        <w:jc w:val="left"/>
        <w:rPr>
          <w:rFonts w:ascii="Arial" w:hAnsi="Arial" w:cs="Arial"/>
          <w:b/>
          <w:sz w:val="28"/>
          <w:szCs w:val="28"/>
        </w:rPr>
      </w:pPr>
      <w:r w:rsidRPr="0001491C">
        <w:rPr>
          <w:rFonts w:ascii="Arial" w:hAnsi="Arial" w:cs="Arial"/>
          <w:b/>
          <w:sz w:val="28"/>
          <w:szCs w:val="28"/>
        </w:rPr>
        <w:t>1</w:t>
      </w:r>
      <w:r w:rsidR="006F35F0" w:rsidRPr="0001491C">
        <w:rPr>
          <w:rFonts w:ascii="Arial" w:hAnsi="Arial" w:cs="Arial"/>
          <w:b/>
          <w:sz w:val="28"/>
          <w:szCs w:val="28"/>
        </w:rPr>
        <w:t>.1. ПОРЯДОК ВЕДЕНИЯ И ОТРАЖЕНИЯ.</w:t>
      </w:r>
    </w:p>
    <w:p w:rsidR="00D80F3C" w:rsidRDefault="00B606DF" w:rsidP="00010E2E">
      <w:pPr>
        <w:pStyle w:val="Iauiue"/>
        <w:spacing w:line="360" w:lineRule="auto"/>
        <w:ind w:firstLine="567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-</w:t>
      </w:r>
      <w:r w:rsidR="00010E2E">
        <w:rPr>
          <w:sz w:val="28"/>
          <w:szCs w:val="28"/>
        </w:rPr>
        <w:t xml:space="preserve"> </w:t>
      </w:r>
      <w:r w:rsidR="006F35F0">
        <w:rPr>
          <w:rFonts w:ascii="Arial" w:hAnsi="Arial" w:cs="Arial"/>
          <w:sz w:val="28"/>
          <w:szCs w:val="28"/>
        </w:rPr>
        <w:t>в</w:t>
      </w:r>
      <w:r w:rsidR="00AE2790" w:rsidRPr="00AB68FC">
        <w:rPr>
          <w:rFonts w:ascii="Arial" w:hAnsi="Arial" w:cs="Arial"/>
          <w:sz w:val="28"/>
          <w:szCs w:val="28"/>
        </w:rPr>
        <w:t xml:space="preserve">опросы организации кассы, учета наличных денежных средств в кассе предприятия регламентируются Инструкцией Центрального Банка РФ “Порядок ведения кассовых операций в РФ” № 18 от 4 октября 1993 года. </w:t>
      </w:r>
    </w:p>
    <w:p w:rsidR="00D80F3C" w:rsidRPr="00AB68FC" w:rsidRDefault="00B606DF" w:rsidP="00010E2E">
      <w:pPr>
        <w:pStyle w:val="ConsNormal"/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0E2E">
        <w:rPr>
          <w:sz w:val="28"/>
          <w:szCs w:val="28"/>
        </w:rPr>
        <w:t xml:space="preserve"> </w:t>
      </w:r>
      <w:r w:rsidR="006F35F0">
        <w:rPr>
          <w:sz w:val="28"/>
          <w:szCs w:val="28"/>
        </w:rPr>
        <w:t>п</w:t>
      </w:r>
      <w:r w:rsidR="00D80F3C" w:rsidRPr="00AB68FC">
        <w:rPr>
          <w:sz w:val="28"/>
          <w:szCs w:val="28"/>
        </w:rPr>
        <w:t>редприятия, объединения, организации и учреждения (в дальнейшем - предприятия) независимо от организационно-правовых форм и сферы деятельности обязаны хранить свободные денежные средства в учреждениях банков (далее - банках).</w:t>
      </w:r>
    </w:p>
    <w:p w:rsidR="00D80F3C" w:rsidRPr="00AB68FC" w:rsidRDefault="00B606DF" w:rsidP="00010E2E">
      <w:pPr>
        <w:pStyle w:val="ConsNormal"/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0E2E">
        <w:rPr>
          <w:sz w:val="28"/>
          <w:szCs w:val="28"/>
        </w:rPr>
        <w:t xml:space="preserve"> </w:t>
      </w:r>
      <w:r w:rsidR="006F35F0">
        <w:rPr>
          <w:sz w:val="28"/>
          <w:szCs w:val="28"/>
        </w:rPr>
        <w:t>д</w:t>
      </w:r>
      <w:r w:rsidR="00D80F3C" w:rsidRPr="00AB68FC">
        <w:rPr>
          <w:sz w:val="28"/>
          <w:szCs w:val="28"/>
        </w:rPr>
        <w:t>ля осуществления расчетов наличными деньгами каждое предприятие должно иметь кассу и вести кассовую книгу по установленной форме.</w:t>
      </w:r>
    </w:p>
    <w:p w:rsidR="00AB68FC" w:rsidRPr="00AB68FC" w:rsidRDefault="00B606DF" w:rsidP="00010E2E">
      <w:pPr>
        <w:pStyle w:val="Iauiue"/>
        <w:spacing w:line="360" w:lineRule="auto"/>
        <w:ind w:firstLine="567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-</w:t>
      </w:r>
      <w:r w:rsidR="00010E2E">
        <w:rPr>
          <w:sz w:val="28"/>
          <w:szCs w:val="28"/>
        </w:rPr>
        <w:t xml:space="preserve"> </w:t>
      </w:r>
      <w:r w:rsidR="006F35F0">
        <w:rPr>
          <w:rFonts w:ascii="Arial" w:hAnsi="Arial" w:cs="Arial"/>
          <w:sz w:val="28"/>
          <w:szCs w:val="28"/>
        </w:rPr>
        <w:t>п</w:t>
      </w:r>
      <w:r w:rsidR="00D80F3C" w:rsidRPr="00AB68FC">
        <w:rPr>
          <w:rFonts w:ascii="Arial" w:hAnsi="Arial" w:cs="Arial"/>
          <w:sz w:val="28"/>
          <w:szCs w:val="28"/>
        </w:rPr>
        <w:t>рием наличных денег предприятиями при осуществлении расчетов с населением производится с обязательным применением контрольно-кассовых машин.</w:t>
      </w:r>
      <w:r w:rsidR="00AB68FC" w:rsidRPr="00AB68FC">
        <w:rPr>
          <w:rFonts w:ascii="Arial" w:hAnsi="Arial" w:cs="Arial"/>
          <w:sz w:val="28"/>
          <w:szCs w:val="28"/>
        </w:rPr>
        <w:t xml:space="preserve"> Помимо кассовых машин ведутся книги операциониста, в которых ведутся записи за весь день. На предприятии, использующем несколько кассовых аппаратов, на каждый аппарат должна быть заведена книга операциониста. Контроль за использованием кассовых машин и правильностью денежных операций осуществляется налоговыми органами.</w:t>
      </w:r>
    </w:p>
    <w:p w:rsidR="00D80F3C" w:rsidRPr="00AB68FC" w:rsidRDefault="00B606DF" w:rsidP="00010E2E">
      <w:pPr>
        <w:pStyle w:val="ConsNormal"/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0E2E">
        <w:rPr>
          <w:sz w:val="28"/>
          <w:szCs w:val="28"/>
        </w:rPr>
        <w:t xml:space="preserve"> </w:t>
      </w:r>
      <w:r w:rsidR="006F35F0">
        <w:rPr>
          <w:sz w:val="28"/>
          <w:szCs w:val="28"/>
        </w:rPr>
        <w:t>н</w:t>
      </w:r>
      <w:r w:rsidR="00D80F3C" w:rsidRPr="00AB68FC">
        <w:rPr>
          <w:sz w:val="28"/>
          <w:szCs w:val="28"/>
        </w:rPr>
        <w:t>аличные деньги, полученные предприятиями в банках, расходуются на цели, указанные в чеке.</w:t>
      </w:r>
    </w:p>
    <w:p w:rsidR="00D80F3C" w:rsidRPr="00AB68FC" w:rsidRDefault="00B606DF" w:rsidP="00010E2E">
      <w:pPr>
        <w:pStyle w:val="ConsNormal"/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0E2E">
        <w:rPr>
          <w:sz w:val="28"/>
          <w:szCs w:val="28"/>
        </w:rPr>
        <w:t xml:space="preserve"> </w:t>
      </w:r>
      <w:r w:rsidR="006F35F0">
        <w:rPr>
          <w:sz w:val="28"/>
          <w:szCs w:val="28"/>
        </w:rPr>
        <w:t>п</w:t>
      </w:r>
      <w:r w:rsidR="00D80F3C" w:rsidRPr="00AB68FC">
        <w:rPr>
          <w:sz w:val="28"/>
          <w:szCs w:val="28"/>
        </w:rPr>
        <w:t>редприятия могут иметь в своих кассах наличные деньги в пределах лимитов, установленных банками, по согласованию с руководителями предприятий. При необходимости лимиты остатков касс пересматриваются.</w:t>
      </w:r>
    </w:p>
    <w:p w:rsidR="00D80F3C" w:rsidRPr="00AB68FC" w:rsidRDefault="00B606DF" w:rsidP="00010E2E">
      <w:pPr>
        <w:pStyle w:val="ConsNormal"/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0E2E">
        <w:rPr>
          <w:sz w:val="28"/>
          <w:szCs w:val="28"/>
        </w:rPr>
        <w:t xml:space="preserve"> </w:t>
      </w:r>
      <w:r w:rsidR="006F35F0">
        <w:rPr>
          <w:sz w:val="28"/>
          <w:szCs w:val="28"/>
        </w:rPr>
        <w:t>п</w:t>
      </w:r>
      <w:r w:rsidR="00D80F3C" w:rsidRPr="00AB68FC">
        <w:rPr>
          <w:sz w:val="28"/>
          <w:szCs w:val="28"/>
        </w:rPr>
        <w:t>редприятия обязаны сдавать в банк всю денежную наличность сверх установленных лимитов остатка наличных денег в кассе в порядке и сроки, согласованные с обслуживающими банками.</w:t>
      </w:r>
    </w:p>
    <w:p w:rsidR="00D80F3C" w:rsidRPr="00AB68FC" w:rsidRDefault="00B606DF" w:rsidP="00010E2E">
      <w:pPr>
        <w:pStyle w:val="ConsNormal"/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0E2E">
        <w:rPr>
          <w:sz w:val="28"/>
          <w:szCs w:val="28"/>
        </w:rPr>
        <w:t xml:space="preserve"> </w:t>
      </w:r>
      <w:r w:rsidR="006F35F0">
        <w:rPr>
          <w:sz w:val="28"/>
          <w:szCs w:val="28"/>
        </w:rPr>
        <w:t>н</w:t>
      </w:r>
      <w:r w:rsidR="00D80F3C" w:rsidRPr="00AB68FC">
        <w:rPr>
          <w:sz w:val="28"/>
          <w:szCs w:val="28"/>
        </w:rPr>
        <w:t>аличные деньги могут быть сданы в дневные и вечерние кассы банков, инкассаторам и в объединенные кассы при предприятиях для последующей сдачи в банк, а также предприятиям связи для перечисления на счета в банках на основе заключенных договоров.</w:t>
      </w:r>
    </w:p>
    <w:p w:rsidR="00D80F3C" w:rsidRPr="00AB68FC" w:rsidRDefault="00B606DF" w:rsidP="00010E2E">
      <w:pPr>
        <w:pStyle w:val="ConsNormal"/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0E2E">
        <w:rPr>
          <w:sz w:val="28"/>
          <w:szCs w:val="28"/>
        </w:rPr>
        <w:t xml:space="preserve"> </w:t>
      </w:r>
      <w:r w:rsidR="006F35F0">
        <w:rPr>
          <w:sz w:val="28"/>
          <w:szCs w:val="28"/>
        </w:rPr>
        <w:t>п</w:t>
      </w:r>
      <w:r w:rsidR="00D80F3C" w:rsidRPr="00AB68FC">
        <w:rPr>
          <w:sz w:val="28"/>
          <w:szCs w:val="28"/>
        </w:rPr>
        <w:t>редприятия, имеющие постоянную денежную выручку, по согласованию с обслуживающими их банками могут расходовать ее на оплату труда и выплату социально-трудовых льгот (в последующем - оплата труда), закупку сельскохозяйственной продукции, скупку тары и вещей у населения.</w:t>
      </w:r>
    </w:p>
    <w:p w:rsidR="00D80F3C" w:rsidRPr="00AB68FC" w:rsidRDefault="00B606DF" w:rsidP="00010E2E">
      <w:pPr>
        <w:pStyle w:val="ConsNormal"/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0E2E">
        <w:rPr>
          <w:sz w:val="28"/>
          <w:szCs w:val="28"/>
        </w:rPr>
        <w:t xml:space="preserve"> </w:t>
      </w:r>
      <w:r w:rsidR="006F35F0">
        <w:rPr>
          <w:sz w:val="28"/>
          <w:szCs w:val="28"/>
        </w:rPr>
        <w:t>п</w:t>
      </w:r>
      <w:r w:rsidR="00D80F3C" w:rsidRPr="00AB68FC">
        <w:rPr>
          <w:sz w:val="28"/>
          <w:szCs w:val="28"/>
        </w:rPr>
        <w:t>редприятия не имеют права накапливать в своих кассах наличные деньги сверх установленных лимитов для осуществления предстоящих расходов, в том числе на оплату труда.</w:t>
      </w:r>
    </w:p>
    <w:p w:rsidR="00D80F3C" w:rsidRPr="00AB68FC" w:rsidRDefault="00B606DF" w:rsidP="00010E2E">
      <w:pPr>
        <w:pStyle w:val="ConsNormal"/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0E2E">
        <w:rPr>
          <w:sz w:val="28"/>
          <w:szCs w:val="28"/>
        </w:rPr>
        <w:t xml:space="preserve"> </w:t>
      </w:r>
      <w:r w:rsidR="006F35F0">
        <w:rPr>
          <w:sz w:val="28"/>
          <w:szCs w:val="28"/>
        </w:rPr>
        <w:t>в</w:t>
      </w:r>
      <w:r w:rsidR="00D80F3C" w:rsidRPr="00AB68FC">
        <w:rPr>
          <w:sz w:val="28"/>
          <w:szCs w:val="28"/>
        </w:rPr>
        <w:t>ыдача денег из выручки одних предприятий, имеющих постоянную денежную выручку, на нужды других допускается в отдаленных местностях, где нет банков, на основе договора между предприятиями по согласованию с банками, обслуживающими эти предприятия.</w:t>
      </w:r>
    </w:p>
    <w:p w:rsidR="00D80F3C" w:rsidRPr="00AB68FC" w:rsidRDefault="00B606DF" w:rsidP="00010E2E">
      <w:pPr>
        <w:pStyle w:val="ConsNormal"/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0E2E">
        <w:rPr>
          <w:sz w:val="28"/>
          <w:szCs w:val="28"/>
        </w:rPr>
        <w:t xml:space="preserve"> </w:t>
      </w:r>
      <w:r w:rsidR="006F35F0">
        <w:rPr>
          <w:sz w:val="28"/>
          <w:szCs w:val="28"/>
        </w:rPr>
        <w:t>п</w:t>
      </w:r>
      <w:r w:rsidR="00D80F3C" w:rsidRPr="00AB68FC">
        <w:rPr>
          <w:sz w:val="28"/>
          <w:szCs w:val="28"/>
        </w:rPr>
        <w:t>редприятия имеют право хранить в своих кассах наличные деньги, сверх установленных лимитов только для оплаты труда, выплаты пособий по социальному страхованию и стипендий не свыше 3 рабочих дней (для предприятий, расположенных в районах Крайнего Севера и приравненных к ним местностях, - до 5 дней), включая день получения денег в банке.</w:t>
      </w:r>
    </w:p>
    <w:p w:rsidR="00D80F3C" w:rsidRPr="00AB68FC" w:rsidRDefault="00B606DF" w:rsidP="00010E2E">
      <w:pPr>
        <w:pStyle w:val="ConsNormal"/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0E2E">
        <w:rPr>
          <w:sz w:val="28"/>
          <w:szCs w:val="28"/>
        </w:rPr>
        <w:t xml:space="preserve"> </w:t>
      </w:r>
      <w:r w:rsidR="006F35F0">
        <w:rPr>
          <w:sz w:val="28"/>
          <w:szCs w:val="28"/>
        </w:rPr>
        <w:t>в</w:t>
      </w:r>
      <w:r w:rsidR="00D80F3C" w:rsidRPr="00AB68FC">
        <w:rPr>
          <w:sz w:val="28"/>
          <w:szCs w:val="28"/>
        </w:rPr>
        <w:t>ыдача наличных денег под отчет производится из касс предприятий.</w:t>
      </w:r>
    </w:p>
    <w:p w:rsidR="00D80F3C" w:rsidRPr="00AB68FC" w:rsidRDefault="00B606DF" w:rsidP="00010E2E">
      <w:pPr>
        <w:pStyle w:val="ConsNormal"/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0E2E">
        <w:rPr>
          <w:sz w:val="28"/>
          <w:szCs w:val="28"/>
        </w:rPr>
        <w:t xml:space="preserve"> </w:t>
      </w:r>
      <w:r w:rsidR="006F35F0">
        <w:rPr>
          <w:sz w:val="28"/>
          <w:szCs w:val="28"/>
        </w:rPr>
        <w:t>п</w:t>
      </w:r>
      <w:r w:rsidR="00D80F3C" w:rsidRPr="00AB68FC">
        <w:rPr>
          <w:sz w:val="28"/>
          <w:szCs w:val="28"/>
        </w:rPr>
        <w:t>ри временном отсутствии у предприятий кассы разрешается выдавать по согласованию с банком кассирам предприятий или лицам, их заменяющим, чеки на получение наличных денег непосредственно из кассы банка.</w:t>
      </w:r>
    </w:p>
    <w:p w:rsidR="00D80F3C" w:rsidRPr="00AB68FC" w:rsidRDefault="00B606DF" w:rsidP="00010E2E">
      <w:pPr>
        <w:pStyle w:val="ConsNormal"/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0E2E">
        <w:rPr>
          <w:sz w:val="28"/>
          <w:szCs w:val="28"/>
        </w:rPr>
        <w:t xml:space="preserve"> </w:t>
      </w:r>
      <w:r w:rsidR="006F35F0">
        <w:rPr>
          <w:sz w:val="28"/>
          <w:szCs w:val="28"/>
        </w:rPr>
        <w:t>п</w:t>
      </w:r>
      <w:r w:rsidR="00D80F3C" w:rsidRPr="00AB68FC">
        <w:rPr>
          <w:sz w:val="28"/>
          <w:szCs w:val="28"/>
        </w:rPr>
        <w:t>редприятия выдают наличные деньги под отчет на хозяйственно-операционные расходы, а также на расходы экспедиций, геолого-разведочных партий, уполномоченных предприятий и организаций, отдельных подразделений хозяйственных организаций, в том числе филиалов, не состоящих на самостоятельном балансе и находящихся вне района деятельности организаций в размерах и на сроки, определяемые руководителями предприятий.</w:t>
      </w:r>
    </w:p>
    <w:p w:rsidR="00D80F3C" w:rsidRPr="00AB68FC" w:rsidRDefault="00B606DF" w:rsidP="00010E2E">
      <w:pPr>
        <w:pStyle w:val="ConsNormal"/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0E2E">
        <w:rPr>
          <w:sz w:val="28"/>
          <w:szCs w:val="28"/>
        </w:rPr>
        <w:t xml:space="preserve"> </w:t>
      </w:r>
      <w:r w:rsidR="006F35F0">
        <w:rPr>
          <w:sz w:val="28"/>
          <w:szCs w:val="28"/>
        </w:rPr>
        <w:t>в</w:t>
      </w:r>
      <w:r w:rsidR="00D80F3C" w:rsidRPr="00AB68FC">
        <w:rPr>
          <w:sz w:val="28"/>
          <w:szCs w:val="28"/>
        </w:rPr>
        <w:t>ыдача наличных денег под отчет на расходы, связанные со служебными командировками, производится в пределах сумм, причитающихся командированным лицам на эти цели.</w:t>
      </w:r>
    </w:p>
    <w:p w:rsidR="00D80F3C" w:rsidRPr="00AB68FC" w:rsidRDefault="00B606DF" w:rsidP="00010E2E">
      <w:pPr>
        <w:pStyle w:val="ConsNormal"/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0E2E">
        <w:rPr>
          <w:sz w:val="28"/>
          <w:szCs w:val="28"/>
        </w:rPr>
        <w:t xml:space="preserve"> </w:t>
      </w:r>
      <w:r w:rsidR="006F35F0">
        <w:rPr>
          <w:sz w:val="28"/>
          <w:szCs w:val="28"/>
        </w:rPr>
        <w:t>л</w:t>
      </w:r>
      <w:r w:rsidR="00D80F3C" w:rsidRPr="00AB68FC">
        <w:rPr>
          <w:sz w:val="28"/>
          <w:szCs w:val="28"/>
        </w:rPr>
        <w:t>ица, получившие наличные деньги под отчет, обязаны не позднее 3 рабочих дней по истечении срока, на который они выданы, или со дня возвращения их из командировки, предъявить в бухгалтерию предприятия отчет об израсходованных суммах и произвести окончательный расчет по ним.</w:t>
      </w:r>
    </w:p>
    <w:p w:rsidR="00D80F3C" w:rsidRPr="00AB68FC" w:rsidRDefault="00B606DF" w:rsidP="00010E2E">
      <w:pPr>
        <w:pStyle w:val="ConsNormal"/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0E2E">
        <w:rPr>
          <w:sz w:val="28"/>
          <w:szCs w:val="28"/>
        </w:rPr>
        <w:t xml:space="preserve"> </w:t>
      </w:r>
      <w:r w:rsidR="006F35F0">
        <w:rPr>
          <w:sz w:val="28"/>
          <w:szCs w:val="28"/>
        </w:rPr>
        <w:t>в</w:t>
      </w:r>
      <w:r w:rsidR="00D80F3C" w:rsidRPr="00AB68FC">
        <w:rPr>
          <w:sz w:val="28"/>
          <w:szCs w:val="28"/>
        </w:rPr>
        <w:t>ыдача наличных денег под отчет производится при условии полного отчета конкретного подотчетного лица по ранее выданному ему авансу.</w:t>
      </w:r>
    </w:p>
    <w:p w:rsidR="00D80F3C" w:rsidRPr="00AB68FC" w:rsidRDefault="00B606DF" w:rsidP="00010E2E">
      <w:pPr>
        <w:pStyle w:val="ConsNormal"/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0E2E">
        <w:rPr>
          <w:sz w:val="28"/>
          <w:szCs w:val="28"/>
        </w:rPr>
        <w:t xml:space="preserve"> </w:t>
      </w:r>
      <w:r w:rsidR="006F35F0">
        <w:rPr>
          <w:sz w:val="28"/>
          <w:szCs w:val="28"/>
        </w:rPr>
        <w:t>п</w:t>
      </w:r>
      <w:r w:rsidR="00D80F3C" w:rsidRPr="00AB68FC">
        <w:rPr>
          <w:sz w:val="28"/>
          <w:szCs w:val="28"/>
        </w:rPr>
        <w:t>ередача выданных под отчет наличных денег одним лицом другому запрещается.</w:t>
      </w:r>
    </w:p>
    <w:p w:rsidR="00D80F3C" w:rsidRPr="00AB68FC" w:rsidRDefault="00B606DF" w:rsidP="00010E2E">
      <w:pPr>
        <w:pStyle w:val="ConsNormal"/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0E2E">
        <w:rPr>
          <w:sz w:val="28"/>
          <w:szCs w:val="28"/>
        </w:rPr>
        <w:t xml:space="preserve"> </w:t>
      </w:r>
      <w:r w:rsidR="006F35F0">
        <w:rPr>
          <w:sz w:val="28"/>
          <w:szCs w:val="28"/>
        </w:rPr>
        <w:t>к</w:t>
      </w:r>
      <w:r w:rsidR="00D80F3C" w:rsidRPr="00AB68FC">
        <w:rPr>
          <w:sz w:val="28"/>
          <w:szCs w:val="28"/>
        </w:rPr>
        <w:t>ассовые операции оформляются типовыми межведомственными формами первичной учетной документации для предприятий и организаций, которые утверждаются Госкомстатом Российской Федерации по согласованию с Центральным банком Российской Федерации и Министерством финансов Российской Федерации.</w:t>
      </w:r>
    </w:p>
    <w:p w:rsidR="00D80F3C" w:rsidRDefault="00D80F3C" w:rsidP="00D80F3C">
      <w:pPr>
        <w:pStyle w:val="ConsNonformat"/>
        <w:widowControl/>
        <w:spacing w:line="360" w:lineRule="auto"/>
        <w:rPr>
          <w:rFonts w:ascii="Arial" w:hAnsi="Arial" w:cs="Arial"/>
          <w:sz w:val="28"/>
          <w:szCs w:val="28"/>
        </w:rPr>
      </w:pPr>
    </w:p>
    <w:p w:rsidR="003A3F72" w:rsidRDefault="003A3F72" w:rsidP="00D80F3C">
      <w:pPr>
        <w:pStyle w:val="ConsNonformat"/>
        <w:widowControl/>
        <w:spacing w:line="360" w:lineRule="auto"/>
        <w:rPr>
          <w:rFonts w:ascii="Arial" w:hAnsi="Arial" w:cs="Arial"/>
          <w:sz w:val="28"/>
          <w:szCs w:val="28"/>
        </w:rPr>
      </w:pPr>
    </w:p>
    <w:p w:rsidR="003A3F72" w:rsidRPr="00AB68FC" w:rsidRDefault="003A3F72" w:rsidP="00D80F3C">
      <w:pPr>
        <w:pStyle w:val="ConsNonformat"/>
        <w:widowControl/>
        <w:spacing w:line="360" w:lineRule="auto"/>
        <w:rPr>
          <w:rFonts w:ascii="Arial" w:hAnsi="Arial" w:cs="Arial"/>
          <w:sz w:val="28"/>
          <w:szCs w:val="28"/>
        </w:rPr>
      </w:pPr>
    </w:p>
    <w:p w:rsidR="00D80F3C" w:rsidRPr="006471BB" w:rsidRDefault="00B11485" w:rsidP="00C53FE8">
      <w:pPr>
        <w:pStyle w:val="ConsNormal"/>
        <w:widowControl/>
        <w:spacing w:line="360" w:lineRule="auto"/>
        <w:ind w:firstLine="0"/>
        <w:rPr>
          <w:b/>
          <w:sz w:val="28"/>
          <w:szCs w:val="28"/>
        </w:rPr>
      </w:pPr>
      <w:r w:rsidRPr="006471BB">
        <w:rPr>
          <w:b/>
          <w:sz w:val="28"/>
          <w:szCs w:val="28"/>
        </w:rPr>
        <w:t>1</w:t>
      </w:r>
      <w:r w:rsidR="006F35F0" w:rsidRPr="006471BB">
        <w:rPr>
          <w:b/>
          <w:sz w:val="28"/>
          <w:szCs w:val="28"/>
        </w:rPr>
        <w:t>.</w:t>
      </w:r>
      <w:r w:rsidR="00B606DF">
        <w:rPr>
          <w:b/>
          <w:sz w:val="28"/>
          <w:szCs w:val="28"/>
        </w:rPr>
        <w:t>2</w:t>
      </w:r>
      <w:r w:rsidR="006F35F0" w:rsidRPr="006471BB">
        <w:rPr>
          <w:b/>
          <w:sz w:val="28"/>
          <w:szCs w:val="28"/>
        </w:rPr>
        <w:t xml:space="preserve">. </w:t>
      </w:r>
      <w:r w:rsidR="00D80F3C" w:rsidRPr="006471BB">
        <w:rPr>
          <w:b/>
          <w:sz w:val="28"/>
          <w:szCs w:val="28"/>
        </w:rPr>
        <w:t>ПРИЕМ, ВЫДАЧА НАЛИЧНЫХ ДЕНЕГ И ОФОРМЛЕНИЕ</w:t>
      </w:r>
      <w:r w:rsidR="00C53FE8">
        <w:rPr>
          <w:b/>
          <w:sz w:val="28"/>
          <w:szCs w:val="28"/>
        </w:rPr>
        <w:t xml:space="preserve"> </w:t>
      </w:r>
      <w:r w:rsidR="00D80F3C" w:rsidRPr="006471BB">
        <w:rPr>
          <w:b/>
          <w:sz w:val="28"/>
          <w:szCs w:val="28"/>
        </w:rPr>
        <w:t>КАССОВЫХ ДОКУМЕНТОВ</w:t>
      </w:r>
    </w:p>
    <w:p w:rsidR="00D80F3C" w:rsidRPr="00AB68FC" w:rsidRDefault="00D80F3C" w:rsidP="00D80F3C">
      <w:pPr>
        <w:pStyle w:val="ConsNonformat"/>
        <w:widowControl/>
        <w:spacing w:line="360" w:lineRule="auto"/>
        <w:rPr>
          <w:rFonts w:ascii="Arial" w:hAnsi="Arial" w:cs="Arial"/>
          <w:sz w:val="28"/>
          <w:szCs w:val="28"/>
        </w:rPr>
      </w:pPr>
    </w:p>
    <w:p w:rsidR="00D80F3C" w:rsidRPr="00AB68FC" w:rsidRDefault="00B606DF" w:rsidP="006E7C2F">
      <w:pPr>
        <w:pStyle w:val="ConsNormal"/>
        <w:widowControl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E7C2F">
        <w:rPr>
          <w:sz w:val="28"/>
          <w:szCs w:val="28"/>
        </w:rPr>
        <w:t xml:space="preserve"> </w:t>
      </w:r>
      <w:r w:rsidR="006F35F0">
        <w:rPr>
          <w:sz w:val="28"/>
          <w:szCs w:val="28"/>
        </w:rPr>
        <w:t>п</w:t>
      </w:r>
      <w:r w:rsidR="00D80F3C" w:rsidRPr="00AB68FC">
        <w:rPr>
          <w:sz w:val="28"/>
          <w:szCs w:val="28"/>
        </w:rPr>
        <w:t>ри приеме денежных билетов и монеты в платежи кассиры предприятий обязаны руководствоваться установленными Центральным банком Российской Федерации Признаками и правилами определения платежности банковских билетов (банкнот) и монет Банка России (</w:t>
      </w:r>
      <w:r w:rsidR="00181392" w:rsidRPr="00AB68FC">
        <w:rPr>
          <w:sz w:val="28"/>
          <w:szCs w:val="28"/>
        </w:rPr>
        <w:t xml:space="preserve">см. </w:t>
      </w:r>
      <w:r w:rsidR="00D80F3C" w:rsidRPr="00AB68FC">
        <w:rPr>
          <w:sz w:val="28"/>
          <w:szCs w:val="28"/>
        </w:rPr>
        <w:t>Приложение N 1).</w:t>
      </w:r>
    </w:p>
    <w:p w:rsidR="00D80F3C" w:rsidRPr="00AB68FC" w:rsidRDefault="00B606DF" w:rsidP="006E7C2F">
      <w:pPr>
        <w:pStyle w:val="ConsNormal"/>
        <w:widowControl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E7C2F">
        <w:rPr>
          <w:sz w:val="28"/>
          <w:szCs w:val="28"/>
        </w:rPr>
        <w:t xml:space="preserve"> п</w:t>
      </w:r>
      <w:r w:rsidR="00D80F3C" w:rsidRPr="00AB68FC">
        <w:rPr>
          <w:sz w:val="28"/>
          <w:szCs w:val="28"/>
        </w:rPr>
        <w:t>рием наличных денег кассами предприятий производится по приходным кассовым ордерам, подписанным главным бухгалтером или лицом на это уполномоченным письменным распоряжением руководителя предприятия.</w:t>
      </w:r>
    </w:p>
    <w:p w:rsidR="00D80F3C" w:rsidRPr="00AB68FC" w:rsidRDefault="00B606DF" w:rsidP="00F509C5">
      <w:pPr>
        <w:pStyle w:val="ConsNormal"/>
        <w:widowControl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509C5">
        <w:rPr>
          <w:sz w:val="28"/>
          <w:szCs w:val="28"/>
        </w:rPr>
        <w:t xml:space="preserve"> </w:t>
      </w:r>
      <w:r w:rsidR="006E7C2F">
        <w:rPr>
          <w:sz w:val="28"/>
          <w:szCs w:val="28"/>
        </w:rPr>
        <w:t>о</w:t>
      </w:r>
      <w:r w:rsidR="00D80F3C" w:rsidRPr="00AB68FC">
        <w:rPr>
          <w:sz w:val="28"/>
          <w:szCs w:val="28"/>
        </w:rPr>
        <w:t xml:space="preserve"> приеме денег выдается квитанция к приходному кассовому ордеру за подписями главного бухгалтера или лица, на это уполномоченного, и кассира, заверенная печатью (штампом) кассира или оттиском кассового аппарата.</w:t>
      </w:r>
    </w:p>
    <w:p w:rsidR="00C2704D" w:rsidRPr="00AB68FC" w:rsidRDefault="00B606DF" w:rsidP="00F509C5">
      <w:pPr>
        <w:pStyle w:val="Iauiue"/>
        <w:spacing w:line="360" w:lineRule="auto"/>
        <w:ind w:firstLine="540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-</w:t>
      </w:r>
      <w:r w:rsidR="00F509C5">
        <w:rPr>
          <w:sz w:val="28"/>
          <w:szCs w:val="28"/>
        </w:rPr>
        <w:t xml:space="preserve"> </w:t>
      </w:r>
      <w:r w:rsidR="006E7C2F">
        <w:rPr>
          <w:rFonts w:ascii="Arial" w:hAnsi="Arial" w:cs="Arial"/>
          <w:sz w:val="28"/>
          <w:szCs w:val="28"/>
        </w:rPr>
        <w:t>в</w:t>
      </w:r>
      <w:r w:rsidR="00D80F3C" w:rsidRPr="000F2D91">
        <w:rPr>
          <w:rFonts w:ascii="Arial" w:hAnsi="Arial" w:cs="Arial"/>
          <w:sz w:val="28"/>
          <w:szCs w:val="28"/>
        </w:rPr>
        <w:t>ыдача наличных денег из касс предприятий производится по расходным кассовым ордерам или надлежаще оформленным другим документам (платежным ведомостям (расчетно-платежным), заявлениям на выдачу денег, счетам и др.) с наложением на этих документах штампа с реквизитами расходного кассового ордера. Документы на выдачу денег должны быть подписаны руководителем, главным бухгалтером предприятия или лицами на это уполномоченными.</w:t>
      </w:r>
      <w:r w:rsidR="00C2704D">
        <w:rPr>
          <w:sz w:val="28"/>
          <w:szCs w:val="28"/>
        </w:rPr>
        <w:t xml:space="preserve"> </w:t>
      </w:r>
      <w:r w:rsidR="00C2704D" w:rsidRPr="00AB68FC">
        <w:rPr>
          <w:rFonts w:ascii="Arial" w:hAnsi="Arial" w:cs="Arial"/>
          <w:sz w:val="28"/>
          <w:szCs w:val="28"/>
        </w:rPr>
        <w:t>Кассовые документы передаются непосредственно в кассу. Выдача их на руки лицам, получающим денежные средства, запрещена. Прием и выдача денег производится кассиром только в день составления документов. Кассир обязан проверить правильность документов. Деньги выдаются лицу только после опознания личности. При выдаче лицам, не состоящим в списочном составе на предприятии, в кассовых документах указываются данные паспорта. При выдачи денег по доверенности указываются данные паспорта, инициалы. Перед распиской в получении денег кассир делает надпись “по доверенности”. После выдачи, получения денег кассовые ордера подписываются кассиром, а приложенные документы погашаются штампами “получено”, “оплачено” с указанием даты.</w:t>
      </w:r>
    </w:p>
    <w:p w:rsidR="00D80F3C" w:rsidRPr="00AB68FC" w:rsidRDefault="00B606DF" w:rsidP="00F509C5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509C5">
        <w:rPr>
          <w:sz w:val="28"/>
          <w:szCs w:val="28"/>
        </w:rPr>
        <w:t xml:space="preserve"> в</w:t>
      </w:r>
      <w:r w:rsidR="00D80F3C" w:rsidRPr="00AB68FC">
        <w:rPr>
          <w:sz w:val="28"/>
          <w:szCs w:val="28"/>
        </w:rPr>
        <w:t xml:space="preserve"> тех случаях, когда на прилагаемых к расходным кассовым ордерам документах, заявлениях, счетах и др. имеется разрешительная надпись руководителя предприятия, подпись его на расходных кассовых ордерах не обязательна.</w:t>
      </w:r>
    </w:p>
    <w:p w:rsidR="00D80F3C" w:rsidRPr="00AB68FC" w:rsidRDefault="00B606DF" w:rsidP="00F509C5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509C5">
        <w:rPr>
          <w:sz w:val="28"/>
          <w:szCs w:val="28"/>
        </w:rPr>
        <w:t xml:space="preserve"> в</w:t>
      </w:r>
      <w:r w:rsidR="00D80F3C" w:rsidRPr="00AB68FC">
        <w:rPr>
          <w:sz w:val="28"/>
          <w:szCs w:val="28"/>
        </w:rPr>
        <w:t xml:space="preserve"> централизованных бухгалтериях на общую сумму выданной заработной платы составляется один расходный кассовый ордер, дата и номер которого проставляются на каждой платежной (расчетно-платежной) ведомости.</w:t>
      </w:r>
    </w:p>
    <w:p w:rsidR="00D80F3C" w:rsidRPr="00AB68FC" w:rsidRDefault="00B606DF" w:rsidP="00F509C5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509C5">
        <w:rPr>
          <w:sz w:val="28"/>
          <w:szCs w:val="28"/>
        </w:rPr>
        <w:t xml:space="preserve"> п</w:t>
      </w:r>
      <w:r w:rsidR="00D80F3C" w:rsidRPr="00AB68FC">
        <w:rPr>
          <w:sz w:val="28"/>
          <w:szCs w:val="28"/>
        </w:rPr>
        <w:t>ри выдаче денег по расходному кассовому ордеру или заменяющему его документу отдельному лицу кассир требует предъявления документа (паспорта или другого документа), удостоверяющего личность получателя, записывает наименование и номер документа, кем и когда он выдан и отбирает расписку получателя. Если заменяющий расходный кассовый ордер документ составлен на выдачу денег нескольким лицам, то получатели также предъявляют указанные документы, удостоверяющие их личность, и расписываются в соответствующей графе платежных документов. Однако в последнем случае запись о данных документа, удостоверяющего личность, на денежном документе, заменяющем кассовый расходный ордер, не производится.</w:t>
      </w:r>
    </w:p>
    <w:p w:rsidR="00D80F3C" w:rsidRPr="00AB68FC" w:rsidRDefault="00B606DF" w:rsidP="00010E2E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0E2E">
        <w:rPr>
          <w:sz w:val="28"/>
          <w:szCs w:val="28"/>
        </w:rPr>
        <w:t xml:space="preserve"> н</w:t>
      </w:r>
      <w:r w:rsidR="00D80F3C" w:rsidRPr="00AB68FC">
        <w:rPr>
          <w:sz w:val="28"/>
          <w:szCs w:val="28"/>
        </w:rPr>
        <w:t>а предприятии выдача денег может производиться по удостоверению, выданному данным предприятием, при наличии на нем фотографии и личной подписи владельца.</w:t>
      </w:r>
    </w:p>
    <w:p w:rsidR="00D80F3C" w:rsidRPr="00AB68FC" w:rsidRDefault="00B606DF" w:rsidP="00010E2E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0E2E">
        <w:rPr>
          <w:sz w:val="28"/>
          <w:szCs w:val="28"/>
        </w:rPr>
        <w:t xml:space="preserve"> р</w:t>
      </w:r>
      <w:r w:rsidR="00D80F3C" w:rsidRPr="00AB68FC">
        <w:rPr>
          <w:sz w:val="28"/>
          <w:szCs w:val="28"/>
        </w:rPr>
        <w:t>асписка в получении денег может быть сделана получателем только собственноручно чернилами или шариковой ручкой с указанием полученной суммы: рублей - прописью, копеек - цифрами. При получении денег по платежной (расчетно-платежной) ведомости сумма прописью не указывается.</w:t>
      </w:r>
    </w:p>
    <w:p w:rsidR="00D80F3C" w:rsidRPr="00AB68FC" w:rsidRDefault="00B606DF" w:rsidP="00010E2E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0E2E">
        <w:rPr>
          <w:sz w:val="28"/>
          <w:szCs w:val="28"/>
        </w:rPr>
        <w:t xml:space="preserve"> в</w:t>
      </w:r>
      <w:r w:rsidR="00D80F3C" w:rsidRPr="00AB68FC">
        <w:rPr>
          <w:sz w:val="28"/>
          <w:szCs w:val="28"/>
        </w:rPr>
        <w:t>ыдача денег лицам, не состоящим в списочном составе предприятия, производится по расходным кассовым ордерам, выписываемым отдельно на каждое лицо, или по отдельной ведомости на основании заключенных договоров.</w:t>
      </w:r>
    </w:p>
    <w:p w:rsidR="00D80F3C" w:rsidRPr="00AB68FC" w:rsidRDefault="00B606DF" w:rsidP="00010E2E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0E2E">
        <w:rPr>
          <w:sz w:val="28"/>
          <w:szCs w:val="28"/>
        </w:rPr>
        <w:t xml:space="preserve"> в</w:t>
      </w:r>
      <w:r w:rsidR="00D80F3C" w:rsidRPr="00AB68FC">
        <w:rPr>
          <w:sz w:val="28"/>
          <w:szCs w:val="28"/>
        </w:rPr>
        <w:t>ыдачу денег кассир производит только лицу, указанному в расходном кассовом ордере или заменяющем его документе. Если выдача денег производится по доверенности, оформленной в установленном порядке, в тексте ордера после фамилии, имени и отчества получателя денег бухгалтерией указывается фамилия, имя и отчество лица, которому доверено получение денег. Если выдача денег производится по ведомости, перед распиской в получении денег кассир делает надпись: "По доверенности". Доверенность остается в документах дня, как приложение к расходному кассовому ордеру или ведомости.</w:t>
      </w:r>
    </w:p>
    <w:p w:rsidR="00D80F3C" w:rsidRPr="00AB68FC" w:rsidRDefault="00B606DF" w:rsidP="00D80F3C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F22F0">
        <w:rPr>
          <w:sz w:val="28"/>
          <w:szCs w:val="28"/>
        </w:rPr>
        <w:t xml:space="preserve"> о</w:t>
      </w:r>
      <w:r w:rsidR="00D80F3C" w:rsidRPr="00AB68FC">
        <w:rPr>
          <w:sz w:val="28"/>
          <w:szCs w:val="28"/>
        </w:rPr>
        <w:t>плата труда, выплата пособий по социальному страхованию и стипендий производится кассиром по платежным (расчетно-платежным) ведомостям без составления расходного кассового ордера на каждого получателя.</w:t>
      </w:r>
      <w:r w:rsidR="00FF22F0">
        <w:rPr>
          <w:sz w:val="28"/>
          <w:szCs w:val="28"/>
        </w:rPr>
        <w:t xml:space="preserve"> </w:t>
      </w:r>
      <w:r w:rsidR="00D80F3C" w:rsidRPr="00AB68FC">
        <w:rPr>
          <w:sz w:val="28"/>
          <w:szCs w:val="28"/>
        </w:rPr>
        <w:t>На титульном (заглавном) листе платежной (расчетно-платежной) ведомости делается разрешительная надпись о выдаче денег за подписями руководителя и главного бухгалтера предприятия или лиц на это уполномоченных.</w:t>
      </w:r>
      <w:r w:rsidR="00FF22F0">
        <w:rPr>
          <w:sz w:val="28"/>
          <w:szCs w:val="28"/>
        </w:rPr>
        <w:t xml:space="preserve"> </w:t>
      </w:r>
      <w:r w:rsidR="00D80F3C" w:rsidRPr="00AB68FC">
        <w:rPr>
          <w:sz w:val="28"/>
          <w:szCs w:val="28"/>
        </w:rPr>
        <w:t>В аналогичном порядке могут оформляться и разовые выдачи денег на оплату труда (при уходе в отпуск, болезни и др.), а также выдача депонированных сумм и денег под отчет на расходы, связанные со служебными командировками, нескольким лицам.</w:t>
      </w:r>
      <w:r w:rsidR="00FF22F0">
        <w:rPr>
          <w:sz w:val="28"/>
          <w:szCs w:val="28"/>
        </w:rPr>
        <w:t xml:space="preserve"> </w:t>
      </w:r>
      <w:r w:rsidR="00D80F3C" w:rsidRPr="00AB68FC">
        <w:rPr>
          <w:sz w:val="28"/>
          <w:szCs w:val="28"/>
        </w:rPr>
        <w:t>Разовые выдачи денег на оплату труда отдельным лицам производятся, как правило, по расходным кассовым ордерам.</w:t>
      </w:r>
    </w:p>
    <w:p w:rsidR="00D80F3C" w:rsidRPr="00AB68FC" w:rsidRDefault="00B606DF" w:rsidP="00FF22F0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F22F0">
        <w:rPr>
          <w:sz w:val="28"/>
          <w:szCs w:val="28"/>
        </w:rPr>
        <w:t xml:space="preserve"> </w:t>
      </w:r>
      <w:r w:rsidR="00D80F3C" w:rsidRPr="00AB68FC">
        <w:rPr>
          <w:sz w:val="28"/>
          <w:szCs w:val="28"/>
        </w:rPr>
        <w:t>По истечении установленных пунктом 9 сроков оплаты труда, выплаты пособий по социальному страхованию и стипендий кассир должен:</w:t>
      </w:r>
    </w:p>
    <w:p w:rsidR="00D80F3C" w:rsidRPr="00AB68FC" w:rsidRDefault="00D80F3C" w:rsidP="00D80F3C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 w:rsidRPr="00AB68FC">
        <w:rPr>
          <w:sz w:val="28"/>
          <w:szCs w:val="28"/>
        </w:rPr>
        <w:t>а) в платежной (расчетно-платежной) ведомости против фамилии лиц, которым не произведены указанные выплаты, поставить штамп или сделать отметку от руки: "Депонировано";</w:t>
      </w:r>
    </w:p>
    <w:p w:rsidR="00D80F3C" w:rsidRPr="00AB68FC" w:rsidRDefault="00D80F3C" w:rsidP="00D80F3C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 w:rsidRPr="00AB68FC">
        <w:rPr>
          <w:sz w:val="28"/>
          <w:szCs w:val="28"/>
        </w:rPr>
        <w:t>б) составить реестр депонированных сумм;</w:t>
      </w:r>
    </w:p>
    <w:p w:rsidR="00D80F3C" w:rsidRPr="00AB68FC" w:rsidRDefault="00D80F3C" w:rsidP="00D80F3C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 w:rsidRPr="00AB68FC">
        <w:rPr>
          <w:sz w:val="28"/>
          <w:szCs w:val="28"/>
        </w:rPr>
        <w:t>в) в конце платежной (расчетно-платежной) ведомости сделать надпись о фактически выплаченных и подлежащих депонированию суммах, сверить их с общим итогом по платежной ведомости и скрепить надпись своей подписью. Если деньги выдавались не кассиром, а другим лицом, то на ведомости дополнительно делается надпись: "Деньги по ведомости выдавал (подпись)". Выдача денег кассиром и раздатчиком по одной ведомости запрещается;</w:t>
      </w:r>
    </w:p>
    <w:p w:rsidR="00D80F3C" w:rsidRPr="00AB68FC" w:rsidRDefault="00D80F3C" w:rsidP="00D80F3C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 w:rsidRPr="00AB68FC">
        <w:rPr>
          <w:sz w:val="28"/>
          <w:szCs w:val="28"/>
        </w:rPr>
        <w:t>г) записать в кассовую книгу фактически выплаченную сумму и поставить на ведомости штамп: "Расходный кассовый ордер N ____".</w:t>
      </w:r>
      <w:r w:rsidR="00FF22F0">
        <w:rPr>
          <w:sz w:val="28"/>
          <w:szCs w:val="28"/>
        </w:rPr>
        <w:t xml:space="preserve"> </w:t>
      </w:r>
      <w:r w:rsidRPr="00AB68FC">
        <w:rPr>
          <w:sz w:val="28"/>
          <w:szCs w:val="28"/>
        </w:rPr>
        <w:t>Бухгалтерия производит проверку отметок, сделанных кассиром в платежных (расчетно-платежных) ведомостях, и подсчет выданных и депонированных по ним сумм.</w:t>
      </w:r>
      <w:r w:rsidR="00FF22F0">
        <w:rPr>
          <w:sz w:val="28"/>
          <w:szCs w:val="28"/>
        </w:rPr>
        <w:t xml:space="preserve"> </w:t>
      </w:r>
      <w:r w:rsidRPr="00AB68FC">
        <w:rPr>
          <w:sz w:val="28"/>
          <w:szCs w:val="28"/>
        </w:rPr>
        <w:t>Депонированные суммы сдаются в банк, и на сданные суммы составляется один общий расходный кассовый ордер.</w:t>
      </w:r>
    </w:p>
    <w:p w:rsidR="00D80F3C" w:rsidRPr="00AB68FC" w:rsidRDefault="00B606DF" w:rsidP="00D80F3C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F22F0">
        <w:rPr>
          <w:sz w:val="28"/>
          <w:szCs w:val="28"/>
        </w:rPr>
        <w:t xml:space="preserve"> </w:t>
      </w:r>
      <w:r w:rsidR="00D80F3C" w:rsidRPr="00AB68FC">
        <w:rPr>
          <w:sz w:val="28"/>
          <w:szCs w:val="28"/>
        </w:rPr>
        <w:t>Приходные кассовые ордера и квитанции к ним, а также расходные кассовые ордера и заменяющие их документы должны быть заполнены бухгалтерией четко и ясно чернилами, шариковой ручкой или выписаны на машине (пишущей, вычислительной). Подчистки, помарки или исправления в этих документах не допускаются.</w:t>
      </w:r>
      <w:r w:rsidR="00FF22F0">
        <w:rPr>
          <w:sz w:val="28"/>
          <w:szCs w:val="28"/>
        </w:rPr>
        <w:t xml:space="preserve"> </w:t>
      </w:r>
      <w:r w:rsidR="00D80F3C" w:rsidRPr="00AB68FC">
        <w:rPr>
          <w:sz w:val="28"/>
          <w:szCs w:val="28"/>
        </w:rPr>
        <w:t>В приходных и расходных кассовых ордерах указывается основание для их составления и перечисляются прилагаемые к ним документы.</w:t>
      </w:r>
      <w:r w:rsidR="00FF22F0">
        <w:rPr>
          <w:sz w:val="28"/>
          <w:szCs w:val="28"/>
        </w:rPr>
        <w:t xml:space="preserve"> </w:t>
      </w:r>
      <w:r w:rsidR="00D80F3C" w:rsidRPr="00AB68FC">
        <w:rPr>
          <w:sz w:val="28"/>
          <w:szCs w:val="28"/>
        </w:rPr>
        <w:t>Выдача приходных и расходных кассовых ордеров или заменяющих их документов на руки лицам, вносящим или получающим деньги, запрещается.</w:t>
      </w:r>
      <w:r w:rsidR="00FF22F0">
        <w:rPr>
          <w:sz w:val="28"/>
          <w:szCs w:val="28"/>
        </w:rPr>
        <w:t xml:space="preserve"> </w:t>
      </w:r>
      <w:r w:rsidR="00D80F3C" w:rsidRPr="00AB68FC">
        <w:rPr>
          <w:sz w:val="28"/>
          <w:szCs w:val="28"/>
        </w:rPr>
        <w:t>Прием и выдача денег по кассовым ордерам может производиться только в день их составления.</w:t>
      </w:r>
    </w:p>
    <w:p w:rsidR="00D80F3C" w:rsidRPr="00AB68FC" w:rsidRDefault="00B606DF" w:rsidP="00FF22F0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F22F0">
        <w:rPr>
          <w:sz w:val="28"/>
          <w:szCs w:val="28"/>
        </w:rPr>
        <w:t xml:space="preserve"> п</w:t>
      </w:r>
      <w:r w:rsidR="00D80F3C" w:rsidRPr="00AB68FC">
        <w:rPr>
          <w:sz w:val="28"/>
          <w:szCs w:val="28"/>
        </w:rPr>
        <w:t>ри получении приходных и расходных кассовых ордеров или заменяющих их документов кассир обязан проверить:</w:t>
      </w:r>
    </w:p>
    <w:p w:rsidR="00D80F3C" w:rsidRPr="00AB68FC" w:rsidRDefault="00D80F3C" w:rsidP="00D80F3C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 w:rsidRPr="00AB68FC">
        <w:rPr>
          <w:sz w:val="28"/>
          <w:szCs w:val="28"/>
        </w:rPr>
        <w:t>а) наличие и подлинность на документах подписи главного бухгалтера, а на расходном кассовом ордере или заменяющем его документе разрешительной надписи (подписи) руководителя предприятия или лиц на это уполномоченных;</w:t>
      </w:r>
    </w:p>
    <w:p w:rsidR="00D80F3C" w:rsidRPr="00AB68FC" w:rsidRDefault="00D80F3C" w:rsidP="00D80F3C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 w:rsidRPr="00AB68FC">
        <w:rPr>
          <w:sz w:val="28"/>
          <w:szCs w:val="28"/>
        </w:rPr>
        <w:t>б) правильность оформления документов;</w:t>
      </w:r>
    </w:p>
    <w:p w:rsidR="00D80F3C" w:rsidRPr="00AB68FC" w:rsidRDefault="00D80F3C" w:rsidP="00D80F3C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 w:rsidRPr="00AB68FC">
        <w:rPr>
          <w:sz w:val="28"/>
          <w:szCs w:val="28"/>
        </w:rPr>
        <w:t>в) наличие перечисленных в документах приложений.</w:t>
      </w:r>
    </w:p>
    <w:p w:rsidR="00D80F3C" w:rsidRPr="00AB68FC" w:rsidRDefault="00D80F3C" w:rsidP="00D80F3C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 w:rsidRPr="00AB68FC">
        <w:rPr>
          <w:sz w:val="28"/>
          <w:szCs w:val="28"/>
        </w:rPr>
        <w:t>В случае несоблюдения одного из этих требований кассир возвращает документы в бухгалтерию для надлежащего оформления. Приходные и расходные кассовые ордера или заменяющие их документы немедленно после получения или выдачи по ним денег подписываются кассиром, а приложенные к ним документы погашаются штампом или надписью "Оплачено" с указанием даты (числа, месяца, года).</w:t>
      </w:r>
    </w:p>
    <w:p w:rsidR="00D80F3C" w:rsidRPr="00AB68FC" w:rsidRDefault="00B606DF" w:rsidP="00D80F3C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F22F0">
        <w:rPr>
          <w:sz w:val="28"/>
          <w:szCs w:val="28"/>
        </w:rPr>
        <w:t xml:space="preserve"> п</w:t>
      </w:r>
      <w:r w:rsidR="00D80F3C" w:rsidRPr="00AB68FC">
        <w:rPr>
          <w:sz w:val="28"/>
          <w:szCs w:val="28"/>
        </w:rPr>
        <w:t>риходные и расходные кассовые ордера или заменяющие их документы до передачи в кассу регистрируются бухгалтерией в журнале регистрации приходных и расходных кассовых документов. Расходные кассовые ордера, оформленные на платежных (расчетно-платежных) ведомостях на оплату труда и других приравненных к ней платежей регистрируются после их выдачи.</w:t>
      </w:r>
      <w:r w:rsidR="00FF22F0">
        <w:rPr>
          <w:sz w:val="28"/>
          <w:szCs w:val="28"/>
        </w:rPr>
        <w:t xml:space="preserve"> </w:t>
      </w:r>
      <w:r w:rsidR="00D80F3C" w:rsidRPr="00AB68FC">
        <w:rPr>
          <w:sz w:val="28"/>
          <w:szCs w:val="28"/>
        </w:rPr>
        <w:t>Регистрация приходных и расходных кассовых документов может осуществляться с применением средств вычислительной техники. При этом в машинограмме "Вкладной лист журнала регистрации приходных и расходных кассовых ордеров", составляемой за соответствующий день, обеспечивается также формирование данных для учета движения денежных средств по целевому назначению.</w:t>
      </w:r>
    </w:p>
    <w:p w:rsidR="00D80F3C" w:rsidRPr="00AB68FC" w:rsidRDefault="00D80F3C" w:rsidP="00D80F3C">
      <w:pPr>
        <w:pStyle w:val="ConsNonformat"/>
        <w:widowControl/>
        <w:spacing w:line="360" w:lineRule="auto"/>
        <w:rPr>
          <w:rFonts w:ascii="Arial" w:hAnsi="Arial" w:cs="Arial"/>
          <w:sz w:val="28"/>
          <w:szCs w:val="28"/>
        </w:rPr>
      </w:pPr>
    </w:p>
    <w:p w:rsidR="00D80F3C" w:rsidRPr="00FF22F0" w:rsidRDefault="006F35F0" w:rsidP="00FF22F0">
      <w:pPr>
        <w:pStyle w:val="ConsNormal"/>
        <w:widowControl/>
        <w:spacing w:line="360" w:lineRule="auto"/>
        <w:ind w:firstLine="0"/>
        <w:jc w:val="center"/>
        <w:rPr>
          <w:b/>
          <w:sz w:val="28"/>
          <w:szCs w:val="28"/>
        </w:rPr>
      </w:pPr>
      <w:r w:rsidRPr="00FF22F0">
        <w:rPr>
          <w:b/>
          <w:sz w:val="28"/>
          <w:szCs w:val="28"/>
        </w:rPr>
        <w:t>2.</w:t>
      </w:r>
      <w:r w:rsidR="00D80F3C" w:rsidRPr="00FF22F0">
        <w:rPr>
          <w:b/>
          <w:sz w:val="28"/>
          <w:szCs w:val="28"/>
        </w:rPr>
        <w:t xml:space="preserve"> ВЕДЕНИЕ КАССОВОЙ КНИГИ И ХРАНЕНИЕ ДЕНЕГ</w:t>
      </w:r>
    </w:p>
    <w:p w:rsidR="00D80F3C" w:rsidRPr="00AB68FC" w:rsidRDefault="00D80F3C" w:rsidP="00D80F3C">
      <w:pPr>
        <w:pStyle w:val="ConsNonformat"/>
        <w:widowControl/>
        <w:spacing w:line="360" w:lineRule="auto"/>
        <w:rPr>
          <w:rFonts w:ascii="Arial" w:hAnsi="Arial" w:cs="Arial"/>
          <w:sz w:val="28"/>
          <w:szCs w:val="28"/>
        </w:rPr>
      </w:pPr>
    </w:p>
    <w:p w:rsidR="00D80F3C" w:rsidRPr="00AB68FC" w:rsidRDefault="00B606DF" w:rsidP="003F0117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0117">
        <w:rPr>
          <w:sz w:val="28"/>
          <w:szCs w:val="28"/>
        </w:rPr>
        <w:t xml:space="preserve"> </w:t>
      </w:r>
      <w:r w:rsidR="006F35F0">
        <w:rPr>
          <w:sz w:val="28"/>
          <w:szCs w:val="28"/>
        </w:rPr>
        <w:t>в</w:t>
      </w:r>
      <w:r w:rsidR="00D80F3C" w:rsidRPr="00AB68FC">
        <w:rPr>
          <w:sz w:val="28"/>
          <w:szCs w:val="28"/>
        </w:rPr>
        <w:t>се поступления и выдачи наличных денег предприятия учитывают в кассовой книге.</w:t>
      </w:r>
    </w:p>
    <w:p w:rsidR="00D80F3C" w:rsidRPr="00AB68FC" w:rsidRDefault="00B606DF" w:rsidP="00D80F3C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0117">
        <w:rPr>
          <w:sz w:val="28"/>
          <w:szCs w:val="28"/>
        </w:rPr>
        <w:t xml:space="preserve"> </w:t>
      </w:r>
      <w:r w:rsidR="006F35F0">
        <w:rPr>
          <w:sz w:val="28"/>
          <w:szCs w:val="28"/>
        </w:rPr>
        <w:t>к</w:t>
      </w:r>
      <w:r w:rsidR="00D80F3C" w:rsidRPr="00AB68FC">
        <w:rPr>
          <w:sz w:val="28"/>
          <w:szCs w:val="28"/>
        </w:rPr>
        <w:t>аждое предприятие ведет только одну кассовую книгу, которая должна быть пронумерована, прошнурована и опечатана сургучной или мастичной печатью</w:t>
      </w:r>
      <w:r w:rsidR="003F0117">
        <w:rPr>
          <w:sz w:val="28"/>
          <w:szCs w:val="28"/>
        </w:rPr>
        <w:t>.</w:t>
      </w:r>
      <w:r w:rsidR="00D80F3C" w:rsidRPr="00AB68FC">
        <w:rPr>
          <w:sz w:val="28"/>
          <w:szCs w:val="28"/>
        </w:rPr>
        <w:t xml:space="preserve"> Количество листов в кассовой книге заверяется подписями руководителя и главного бухгалтера данного предприятия.</w:t>
      </w:r>
      <w:r w:rsidR="003F0117">
        <w:rPr>
          <w:sz w:val="28"/>
          <w:szCs w:val="28"/>
        </w:rPr>
        <w:t xml:space="preserve"> </w:t>
      </w:r>
      <w:r w:rsidR="00D80F3C" w:rsidRPr="00AB68FC">
        <w:rPr>
          <w:sz w:val="28"/>
          <w:szCs w:val="28"/>
        </w:rPr>
        <w:t>При опечатывании книги мастичной печатью используются клей на основе жидкого стекла ("Силикатный", "Канцелярский", "Конторский", "Жидкое стекло"), бумага типа папиросной, штемпельная краска. Бумага с оттиском печати смазывается с двух сторон клеем, после опечатывания книги наносится еще один слой клея.</w:t>
      </w:r>
    </w:p>
    <w:p w:rsidR="00D80F3C" w:rsidRPr="00AB68FC" w:rsidRDefault="00B606DF" w:rsidP="00D80F3C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0117">
        <w:rPr>
          <w:sz w:val="28"/>
          <w:szCs w:val="28"/>
        </w:rPr>
        <w:t xml:space="preserve"> з</w:t>
      </w:r>
      <w:r w:rsidR="00D80F3C" w:rsidRPr="00AB68FC">
        <w:rPr>
          <w:sz w:val="28"/>
          <w:szCs w:val="28"/>
        </w:rPr>
        <w:t>аписи в кассовой книге ведутся в 2-х экземплярах через копировальную бумагу чернилами или шариковой ручкой. Вторые экземпляры листов должны быть отрывными и служат отчетом кассира. Первые экземпляры листов остаются в кассовой книге. Первые и вторые экземпляры листов нумеруются одинаковыми номерами.</w:t>
      </w:r>
      <w:r w:rsidR="003F0117">
        <w:rPr>
          <w:sz w:val="28"/>
          <w:szCs w:val="28"/>
        </w:rPr>
        <w:t xml:space="preserve"> </w:t>
      </w:r>
      <w:r w:rsidR="00D80F3C" w:rsidRPr="00AB68FC">
        <w:rPr>
          <w:sz w:val="28"/>
          <w:szCs w:val="28"/>
        </w:rPr>
        <w:t>Подчистки и неоговоренные исправления в кассовой книге не допускаются. Сделанные исправления заверяются подписями кассира, а также главного бухгалтера предприятия или лица, его заменяющего.</w:t>
      </w:r>
    </w:p>
    <w:p w:rsidR="00D80F3C" w:rsidRPr="00AB68FC" w:rsidRDefault="00B606DF" w:rsidP="003F0117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0117">
        <w:rPr>
          <w:sz w:val="28"/>
          <w:szCs w:val="28"/>
        </w:rPr>
        <w:t xml:space="preserve"> з</w:t>
      </w:r>
      <w:r w:rsidR="00D80F3C" w:rsidRPr="00AB68FC">
        <w:rPr>
          <w:sz w:val="28"/>
          <w:szCs w:val="28"/>
        </w:rPr>
        <w:t>аписи в кассовую книгу производятся кассиром сразу же после получения или выдачи денег по каждому ордеру или другому заменяющему его документу. Ежедневно в конце рабочего дня, кассир подсчитывает итоги операций за день, выводит остаток денег в кассе на следующее число и передает в бухгалтерию в качестве отчета кассира второй отрывной лист (копию записей в кассовой книге за день) с приходными и расходными кассовыми документами под расписку в кассовой книге.</w:t>
      </w:r>
    </w:p>
    <w:p w:rsidR="00D80F3C" w:rsidRPr="00AB68FC" w:rsidRDefault="00B606DF" w:rsidP="003F0117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0117">
        <w:rPr>
          <w:sz w:val="28"/>
          <w:szCs w:val="28"/>
        </w:rPr>
        <w:t xml:space="preserve"> н</w:t>
      </w:r>
      <w:r w:rsidR="00D80F3C" w:rsidRPr="00AB68FC">
        <w:rPr>
          <w:sz w:val="28"/>
          <w:szCs w:val="28"/>
        </w:rPr>
        <w:t>а предприятиях при условии обеспечения полной сохранности кассовых документов кассовая книга может вестись автоматизированным способом, при котором ее листы формируются в виде машинограммы "Вкладной лист кассовой книги". Одновременно с ней формируется машинограмма "Отчет кассира". Обе названные машинограммы должны составляться к началу следующего рабочего дня, иметь одинаковое содержание и включать все реквизиты, предусмотренные формой кассовой книги.</w:t>
      </w:r>
    </w:p>
    <w:p w:rsidR="00D80F3C" w:rsidRPr="00AB68FC" w:rsidRDefault="00D80F3C" w:rsidP="00D80F3C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 w:rsidRPr="00AB68FC">
        <w:rPr>
          <w:sz w:val="28"/>
          <w:szCs w:val="28"/>
        </w:rPr>
        <w:t>Нумерация листов кассовой книги в этих машинограммах осуществляется автоматически в порядке возрастания с начала года.</w:t>
      </w:r>
    </w:p>
    <w:p w:rsidR="00D80F3C" w:rsidRPr="00AB68FC" w:rsidRDefault="00D80F3C" w:rsidP="00D80F3C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 w:rsidRPr="00AB68FC">
        <w:rPr>
          <w:sz w:val="28"/>
          <w:szCs w:val="28"/>
        </w:rPr>
        <w:t>В машинограмме "Вкладной лист кассовой книги" последним за каждый месяц должно автоматически печататься общее количество листов кассовой книги за каждый месяц, а в последней за календарный год - общее количество листов кассовой книги за год.</w:t>
      </w:r>
    </w:p>
    <w:p w:rsidR="00D80F3C" w:rsidRPr="00AB68FC" w:rsidRDefault="00D80F3C" w:rsidP="00D80F3C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 w:rsidRPr="00AB68FC">
        <w:rPr>
          <w:sz w:val="28"/>
          <w:szCs w:val="28"/>
        </w:rPr>
        <w:t>Кассир после получения машинограмм "Вкладной лист кассовой книги" и "Отчет кассира" обязан проверить правильность составления указанных документов, подписать их и передать отчет кассира вместе с приходными и расходными кассовыми документами в бухгалтерию под расписку во вкладном листе кассовой книги.</w:t>
      </w:r>
    </w:p>
    <w:p w:rsidR="00D80F3C" w:rsidRPr="00AB68FC" w:rsidRDefault="00D80F3C" w:rsidP="00D80F3C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 w:rsidRPr="00AB68FC">
        <w:rPr>
          <w:sz w:val="28"/>
          <w:szCs w:val="28"/>
        </w:rPr>
        <w:t>В целях обеспечения сохранности и удобства использования машинограммы "Вкладной лист кассовой книги" в течение года хранятся кассиром отдельно за каждый месяц. По окончании календарного года (или по мере необходимости) машинограммы "Вкладной лист кассовой книги" брошюруются в хронологическом порядке. Общее количество листов за год заверяется подписями руководителя и главного бухгалтера предприятия и книга опечатывается.</w:t>
      </w:r>
    </w:p>
    <w:p w:rsidR="00D80F3C" w:rsidRPr="00AB68FC" w:rsidRDefault="00B606DF" w:rsidP="003F0117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0117">
        <w:rPr>
          <w:sz w:val="28"/>
          <w:szCs w:val="28"/>
        </w:rPr>
        <w:t xml:space="preserve"> к</w:t>
      </w:r>
      <w:r w:rsidR="00D80F3C" w:rsidRPr="00AB68FC">
        <w:rPr>
          <w:sz w:val="28"/>
          <w:szCs w:val="28"/>
        </w:rPr>
        <w:t>онтроль за правильным ведением кассовой книги возлагается на главного бухгалтера предприятия.</w:t>
      </w:r>
    </w:p>
    <w:p w:rsidR="00D80F3C" w:rsidRPr="00AB68FC" w:rsidRDefault="00B606DF" w:rsidP="003F0117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0117">
        <w:rPr>
          <w:sz w:val="28"/>
          <w:szCs w:val="28"/>
        </w:rPr>
        <w:t xml:space="preserve"> в</w:t>
      </w:r>
      <w:r w:rsidR="00D80F3C" w:rsidRPr="00AB68FC">
        <w:rPr>
          <w:sz w:val="28"/>
          <w:szCs w:val="28"/>
        </w:rPr>
        <w:t>ыдача денег из кассы, не подтвержденная распиской получателя в расходном кассовом ордере или другом заменяющем его документе, в оправдание остатка наличных денег в кассе не принимается. Эта сумма считается недостачей и взыскивается с кассира. Наличные деньги, не подтвержденные приходными кассовыми ордерами, считаются излишком кассы и зачисляются в доход предприятия.</w:t>
      </w:r>
    </w:p>
    <w:p w:rsidR="00D80F3C" w:rsidRPr="00AB68FC" w:rsidRDefault="00B606DF" w:rsidP="00C05C56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5C56">
        <w:rPr>
          <w:sz w:val="28"/>
          <w:szCs w:val="28"/>
        </w:rPr>
        <w:t xml:space="preserve"> г</w:t>
      </w:r>
      <w:r w:rsidR="00D80F3C" w:rsidRPr="00AB68FC">
        <w:rPr>
          <w:sz w:val="28"/>
          <w:szCs w:val="28"/>
        </w:rPr>
        <w:t>лавный (старший) кассир перед началом рабочего дня выдает другим кассирам авансом необходимую для расходных операций сумму наличных денег под расписку в книге учета принятых и выданных кассиром денег.</w:t>
      </w:r>
    </w:p>
    <w:p w:rsidR="00D80F3C" w:rsidRPr="00AB68FC" w:rsidRDefault="00D80F3C" w:rsidP="00D80F3C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 w:rsidRPr="00AB68FC">
        <w:rPr>
          <w:sz w:val="28"/>
          <w:szCs w:val="28"/>
        </w:rPr>
        <w:t>Кассиры в конце рабочего дня обязаны отчитаться перед главным (старшим) кассиром в полученном авансе и в деньгах, принятых по приходным документам, и сдать остаток наличных денег и кассовые документы по произведенным операциям (главному) старшему кассиру под расписку в книге учета принятых и выданных кассиром денег.</w:t>
      </w:r>
    </w:p>
    <w:p w:rsidR="00D80F3C" w:rsidRPr="00AB68FC" w:rsidRDefault="00D80F3C" w:rsidP="00D80F3C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 w:rsidRPr="00AB68FC">
        <w:rPr>
          <w:sz w:val="28"/>
          <w:szCs w:val="28"/>
        </w:rPr>
        <w:t>По авансам, полученным для оплаты труда и выплаты стипендий, кассир обязан отчитаться в срок, указанный в платежной ведомости, для их выплаты. До истечения этого срока кассиры обязаны ежедневно сдавать в кассу остатки наличных денег, не выданных по платежным ведомостям. Эти деньги сдаются в опечатанных кассирами сумках, пакетах и других упаковках главному (старшему) кассиру под расписку, с указанием объявленной суммы.</w:t>
      </w:r>
    </w:p>
    <w:p w:rsidR="00D80F3C" w:rsidRPr="00AB68FC" w:rsidRDefault="00B606DF" w:rsidP="00C05C56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5C56">
        <w:rPr>
          <w:sz w:val="28"/>
          <w:szCs w:val="28"/>
        </w:rPr>
        <w:t xml:space="preserve"> п</w:t>
      </w:r>
      <w:r w:rsidR="00D80F3C" w:rsidRPr="00AB68FC">
        <w:rPr>
          <w:sz w:val="28"/>
          <w:szCs w:val="28"/>
        </w:rPr>
        <w:t>осле издания приказа (решения, постановления) о назначении кассира на работу руководитель предприятия обязан под расписку ознакомить его с Порядком ведения кассовых операций в Российской Федерации, после чего с кассиром заключается договор о полной материальной ответственности</w:t>
      </w:r>
      <w:r w:rsidR="00DC294A" w:rsidRPr="00AB68FC">
        <w:rPr>
          <w:sz w:val="28"/>
          <w:szCs w:val="28"/>
        </w:rPr>
        <w:t xml:space="preserve"> (см. приложение </w:t>
      </w:r>
      <w:r w:rsidR="00B10182">
        <w:rPr>
          <w:sz w:val="28"/>
          <w:szCs w:val="28"/>
          <w:lang w:val="en-US"/>
        </w:rPr>
        <w:t>N</w:t>
      </w:r>
      <w:r w:rsidR="00B10182" w:rsidRPr="00967692">
        <w:rPr>
          <w:sz w:val="28"/>
          <w:szCs w:val="28"/>
        </w:rPr>
        <w:t xml:space="preserve"> </w:t>
      </w:r>
      <w:r w:rsidR="00F1082E" w:rsidRPr="00AB68FC">
        <w:rPr>
          <w:sz w:val="28"/>
          <w:szCs w:val="28"/>
        </w:rPr>
        <w:t>2</w:t>
      </w:r>
      <w:r w:rsidR="00DC294A" w:rsidRPr="00AB68FC">
        <w:rPr>
          <w:sz w:val="28"/>
          <w:szCs w:val="28"/>
        </w:rPr>
        <w:t>)</w:t>
      </w:r>
      <w:r w:rsidR="00D80F3C" w:rsidRPr="00AB68FC">
        <w:rPr>
          <w:sz w:val="28"/>
          <w:szCs w:val="28"/>
        </w:rPr>
        <w:t>.</w:t>
      </w:r>
    </w:p>
    <w:p w:rsidR="00D80F3C" w:rsidRPr="00AB68FC" w:rsidRDefault="00B606DF" w:rsidP="00C05C56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5C56">
        <w:rPr>
          <w:sz w:val="28"/>
          <w:szCs w:val="28"/>
        </w:rPr>
        <w:t xml:space="preserve"> к</w:t>
      </w:r>
      <w:r w:rsidR="00D80F3C" w:rsidRPr="00AB68FC">
        <w:rPr>
          <w:sz w:val="28"/>
          <w:szCs w:val="28"/>
        </w:rPr>
        <w:t>ассир в соответствии с действующим законодательством о материальной ответственности рабочих и служащих несет полную материальную ответственность за сохранность всех принятых им ценностей и за ущерб, причиненный предприятию как в результате умышленных действий, так и в результате небрежного или недобросовестного отношения к своим обязанностям.</w:t>
      </w:r>
    </w:p>
    <w:p w:rsidR="00D80F3C" w:rsidRPr="00AB68FC" w:rsidRDefault="00B606DF" w:rsidP="00C05C56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5C56">
        <w:rPr>
          <w:sz w:val="28"/>
          <w:szCs w:val="28"/>
        </w:rPr>
        <w:t xml:space="preserve"> к</w:t>
      </w:r>
      <w:r w:rsidR="00D80F3C" w:rsidRPr="00AB68FC">
        <w:rPr>
          <w:sz w:val="28"/>
          <w:szCs w:val="28"/>
        </w:rPr>
        <w:t>ассиру запрещается передоверять выполнение порученной ему работы другим лицам.</w:t>
      </w:r>
    </w:p>
    <w:p w:rsidR="00D80F3C" w:rsidRPr="00AB68FC" w:rsidRDefault="00B606DF" w:rsidP="00C05C56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5C56">
        <w:rPr>
          <w:sz w:val="28"/>
          <w:szCs w:val="28"/>
        </w:rPr>
        <w:t xml:space="preserve"> н</w:t>
      </w:r>
      <w:r w:rsidR="00D80F3C" w:rsidRPr="00AB68FC">
        <w:rPr>
          <w:sz w:val="28"/>
          <w:szCs w:val="28"/>
        </w:rPr>
        <w:t>а предприятиях, имеющих одного кассира, в случае необходимости временной его замены, исполнение обязанностей кассира возлагается на другого работника по письменному приказу руководителя предприятия (решению, постановлению). С этим работником заключается договор, предусмотренный пунктом 32.</w:t>
      </w:r>
    </w:p>
    <w:p w:rsidR="00D80F3C" w:rsidRPr="00AB68FC" w:rsidRDefault="00D80F3C" w:rsidP="00D80F3C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 w:rsidRPr="00AB68FC">
        <w:rPr>
          <w:sz w:val="28"/>
          <w:szCs w:val="28"/>
        </w:rPr>
        <w:t>В случае внезапного оставления кассиром работы (болезнь и др.) находящиеся у него под отчетом ценности немедленно пересчитываются другим кассиром, которому они передаются, в присутствии руководителя и главного бухгалтера предприятия или в присутствии комиссии из лиц, назначенных руководителем предприятия. О результатах пересчета и передачи ценностей составляется акт за подписями указанных лиц.</w:t>
      </w:r>
    </w:p>
    <w:p w:rsidR="00D80F3C" w:rsidRPr="00AB68FC" w:rsidRDefault="00B606DF" w:rsidP="00C05C56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5C56">
        <w:rPr>
          <w:sz w:val="28"/>
          <w:szCs w:val="28"/>
        </w:rPr>
        <w:t xml:space="preserve"> н</w:t>
      </w:r>
      <w:r w:rsidR="00D80F3C" w:rsidRPr="00AB68FC">
        <w:rPr>
          <w:sz w:val="28"/>
          <w:szCs w:val="28"/>
        </w:rPr>
        <w:t>а предприятиях, имеющих большое количество подразделений или обслуживаемых централизованными бухгалтериями, оплата труда, выплаты пособий по социальному страхованию, стипендий могут производиться по письменному приказу руководителя предприятия (решению, постановлению) другими, кроме кассиров, лицами, с которыми заключается договор</w:t>
      </w:r>
      <w:r w:rsidR="00662E0D" w:rsidRPr="00AB68FC">
        <w:rPr>
          <w:sz w:val="28"/>
          <w:szCs w:val="28"/>
        </w:rPr>
        <w:t xml:space="preserve"> (см</w:t>
      </w:r>
      <w:r w:rsidR="00E57376" w:rsidRPr="00E57376">
        <w:rPr>
          <w:sz w:val="28"/>
          <w:szCs w:val="28"/>
        </w:rPr>
        <w:t>.</w:t>
      </w:r>
      <w:r w:rsidR="00662E0D" w:rsidRPr="00AB68FC">
        <w:rPr>
          <w:sz w:val="28"/>
          <w:szCs w:val="28"/>
        </w:rPr>
        <w:t xml:space="preserve"> приложение 2)</w:t>
      </w:r>
      <w:r w:rsidR="00D80F3C" w:rsidRPr="00AB68FC">
        <w:rPr>
          <w:sz w:val="28"/>
          <w:szCs w:val="28"/>
        </w:rPr>
        <w:t>, и на которых распространяются все права и обязанности, установленные настоящим Порядком для кассиров.</w:t>
      </w:r>
    </w:p>
    <w:p w:rsidR="00D80F3C" w:rsidRPr="00AB68FC" w:rsidRDefault="00D80F3C" w:rsidP="00D80F3C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 w:rsidRPr="00AB68FC">
        <w:rPr>
          <w:sz w:val="28"/>
          <w:szCs w:val="28"/>
        </w:rPr>
        <w:t>На малых предприятиях, не имеющих в штате кассира, обязанности последнего могут выполняться главным бухгалтером или другим работником по письменному распоряжению руководителя предприятия при условии заключения с ним договора</w:t>
      </w:r>
      <w:r w:rsidR="00662E0D" w:rsidRPr="00AB68FC">
        <w:rPr>
          <w:sz w:val="28"/>
          <w:szCs w:val="28"/>
        </w:rPr>
        <w:t xml:space="preserve"> (см</w:t>
      </w:r>
      <w:r w:rsidR="00E57376" w:rsidRPr="00E57376">
        <w:rPr>
          <w:sz w:val="28"/>
          <w:szCs w:val="28"/>
        </w:rPr>
        <w:t>.</w:t>
      </w:r>
      <w:r w:rsidR="00662E0D" w:rsidRPr="00AB68FC">
        <w:rPr>
          <w:sz w:val="28"/>
          <w:szCs w:val="28"/>
        </w:rPr>
        <w:t xml:space="preserve"> приложение 2)</w:t>
      </w:r>
      <w:r w:rsidRPr="00AB68FC">
        <w:rPr>
          <w:sz w:val="28"/>
          <w:szCs w:val="28"/>
        </w:rPr>
        <w:t>.</w:t>
      </w:r>
    </w:p>
    <w:p w:rsidR="00D80F3C" w:rsidRDefault="00D80F3C" w:rsidP="00D80F3C">
      <w:pPr>
        <w:pStyle w:val="ConsNonformat"/>
        <w:widowControl/>
        <w:spacing w:line="360" w:lineRule="auto"/>
        <w:rPr>
          <w:rFonts w:ascii="Arial" w:hAnsi="Arial" w:cs="Arial"/>
          <w:sz w:val="28"/>
          <w:szCs w:val="28"/>
        </w:rPr>
      </w:pPr>
    </w:p>
    <w:p w:rsidR="00C05C56" w:rsidRPr="00AB68FC" w:rsidRDefault="00C05C56" w:rsidP="00D80F3C">
      <w:pPr>
        <w:pStyle w:val="ConsNonformat"/>
        <w:widowControl/>
        <w:spacing w:line="360" w:lineRule="auto"/>
        <w:rPr>
          <w:rFonts w:ascii="Arial" w:hAnsi="Arial" w:cs="Arial"/>
          <w:sz w:val="28"/>
          <w:szCs w:val="28"/>
        </w:rPr>
      </w:pPr>
    </w:p>
    <w:p w:rsidR="00D80F3C" w:rsidRPr="00C05C56" w:rsidRDefault="006F35F0" w:rsidP="00C05C56">
      <w:pPr>
        <w:pStyle w:val="ConsNormal"/>
        <w:widowControl/>
        <w:spacing w:line="360" w:lineRule="auto"/>
        <w:ind w:firstLine="0"/>
        <w:jc w:val="center"/>
        <w:rPr>
          <w:b/>
          <w:sz w:val="28"/>
          <w:szCs w:val="28"/>
        </w:rPr>
      </w:pPr>
      <w:r w:rsidRPr="00C05C56">
        <w:rPr>
          <w:b/>
          <w:sz w:val="28"/>
          <w:szCs w:val="28"/>
        </w:rPr>
        <w:t>3.</w:t>
      </w:r>
      <w:r w:rsidR="00D80F3C" w:rsidRPr="00C05C56">
        <w:rPr>
          <w:b/>
          <w:sz w:val="28"/>
          <w:szCs w:val="28"/>
        </w:rPr>
        <w:t xml:space="preserve"> РЕВИЗИЯ КАССЫ И КОНТРОЛЬ ЗА СОБЛЮДЕНИЕМ</w:t>
      </w:r>
    </w:p>
    <w:p w:rsidR="00D80F3C" w:rsidRPr="00C05C56" w:rsidRDefault="00D80F3C" w:rsidP="00C05C56">
      <w:pPr>
        <w:pStyle w:val="ConsNormal"/>
        <w:widowControl/>
        <w:spacing w:line="360" w:lineRule="auto"/>
        <w:ind w:firstLine="0"/>
        <w:jc w:val="center"/>
        <w:rPr>
          <w:b/>
          <w:sz w:val="28"/>
          <w:szCs w:val="28"/>
        </w:rPr>
      </w:pPr>
      <w:r w:rsidRPr="00C05C56">
        <w:rPr>
          <w:b/>
          <w:sz w:val="28"/>
          <w:szCs w:val="28"/>
        </w:rPr>
        <w:t>КАССОВОЙ ДИСЦИПЛИНЫ</w:t>
      </w:r>
    </w:p>
    <w:p w:rsidR="00D80F3C" w:rsidRPr="00AB68FC" w:rsidRDefault="00D80F3C" w:rsidP="00D80F3C">
      <w:pPr>
        <w:pStyle w:val="ConsNonformat"/>
        <w:widowControl/>
        <w:spacing w:line="360" w:lineRule="auto"/>
        <w:rPr>
          <w:rFonts w:ascii="Arial" w:hAnsi="Arial" w:cs="Arial"/>
          <w:sz w:val="28"/>
          <w:szCs w:val="28"/>
        </w:rPr>
      </w:pPr>
    </w:p>
    <w:p w:rsidR="00D80F3C" w:rsidRPr="00AB68FC" w:rsidRDefault="00B606DF" w:rsidP="00C05C56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5C56">
        <w:rPr>
          <w:sz w:val="28"/>
          <w:szCs w:val="28"/>
        </w:rPr>
        <w:t xml:space="preserve"> </w:t>
      </w:r>
      <w:r w:rsidR="006F35F0">
        <w:rPr>
          <w:sz w:val="28"/>
          <w:szCs w:val="28"/>
        </w:rPr>
        <w:t>в</w:t>
      </w:r>
      <w:r w:rsidR="00D80F3C" w:rsidRPr="00AB68FC">
        <w:rPr>
          <w:sz w:val="28"/>
          <w:szCs w:val="28"/>
        </w:rPr>
        <w:t xml:space="preserve"> сроки, установленные руководителем предприятия, а также при смене кассиров на каждом предприятии производится внезапная ревизия кассы с полным полистным пересчетом денежной наличности и проверкой других ценностей, находящихся в кассе. Остаток денежной наличности в кассе сверяется с данными учета по кассовой книге. Для производства ревизии кассы приказом руководителя предприятия назначается комиссия, которая составляет акт. При обнаружении ревизией недостачи или излишка ценностей в кассе в акте указывается их сумма и обстоятельства возникновения.</w:t>
      </w:r>
    </w:p>
    <w:p w:rsidR="00D80F3C" w:rsidRPr="00AB68FC" w:rsidRDefault="00B606DF" w:rsidP="00C05C56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5C56">
        <w:rPr>
          <w:sz w:val="28"/>
          <w:szCs w:val="28"/>
        </w:rPr>
        <w:t xml:space="preserve"> у</w:t>
      </w:r>
      <w:r w:rsidR="00D80F3C" w:rsidRPr="00AB68FC">
        <w:rPr>
          <w:sz w:val="28"/>
          <w:szCs w:val="28"/>
        </w:rPr>
        <w:t>чредители предприятий, вышестоящие организации (в случае их наличия), а также аудиторы (аудиторские фирмы) в соответствии с заключенными договорами при производстве документальных ревизий и проверок на предприятиях производят ревизию кассы и проверяют соблюдение кассовой дисциплины. При этом особое внимание должно уделяться вопросу обеспечения сохранности денег и ценностей.</w:t>
      </w:r>
    </w:p>
    <w:p w:rsidR="00D80F3C" w:rsidRPr="00AB68FC" w:rsidRDefault="00B606DF" w:rsidP="00C05C56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5C56">
        <w:rPr>
          <w:sz w:val="28"/>
          <w:szCs w:val="28"/>
        </w:rPr>
        <w:t xml:space="preserve"> о</w:t>
      </w:r>
      <w:r w:rsidR="00D80F3C" w:rsidRPr="00AB68FC">
        <w:rPr>
          <w:sz w:val="28"/>
          <w:szCs w:val="28"/>
        </w:rPr>
        <w:t>тветственность за соблюдение Порядка ведения кассовых операций возлагается на руководителей предприятий, главных бухгалтеров и кассиров.</w:t>
      </w:r>
    </w:p>
    <w:p w:rsidR="00D80F3C" w:rsidRPr="00AB68FC" w:rsidRDefault="00B606DF" w:rsidP="00C05C56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5C56">
        <w:rPr>
          <w:sz w:val="28"/>
          <w:szCs w:val="28"/>
        </w:rPr>
        <w:t xml:space="preserve"> л</w:t>
      </w:r>
      <w:r w:rsidR="00D80F3C" w:rsidRPr="00AB68FC">
        <w:rPr>
          <w:sz w:val="28"/>
          <w:szCs w:val="28"/>
        </w:rPr>
        <w:t>ица, виновные в неоднократном нарушении кассовой дисциплины, привлекаются к ответственности в соответствии с законодательством Российской Федерации.</w:t>
      </w:r>
    </w:p>
    <w:p w:rsidR="00D80F3C" w:rsidRPr="00AB68FC" w:rsidRDefault="00B606DF" w:rsidP="00C05C56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5C56">
        <w:rPr>
          <w:sz w:val="28"/>
          <w:szCs w:val="28"/>
        </w:rPr>
        <w:t xml:space="preserve"> б</w:t>
      </w:r>
      <w:r w:rsidR="00D80F3C" w:rsidRPr="00AB68FC">
        <w:rPr>
          <w:sz w:val="28"/>
          <w:szCs w:val="28"/>
        </w:rPr>
        <w:t>анки систематически проверяют соблюдение предприятиями требований Порядка ведения кассовых операций.</w:t>
      </w:r>
    </w:p>
    <w:p w:rsidR="00D80F3C" w:rsidRPr="00AB68FC" w:rsidRDefault="00D80F3C" w:rsidP="00D80F3C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 w:rsidRPr="00AB68FC">
        <w:rPr>
          <w:sz w:val="28"/>
          <w:szCs w:val="28"/>
        </w:rPr>
        <w:t>Проверки Порядка ведения кассовых операций в бюджетных организациях осуществляются соответствующими финансовыми органами.</w:t>
      </w:r>
    </w:p>
    <w:p w:rsidR="00D80F3C" w:rsidRPr="00AB68FC" w:rsidRDefault="00D80F3C" w:rsidP="00D80F3C">
      <w:pPr>
        <w:pStyle w:val="ConsNonformat"/>
        <w:widowControl/>
        <w:spacing w:line="360" w:lineRule="auto"/>
        <w:rPr>
          <w:rFonts w:ascii="Arial" w:hAnsi="Arial" w:cs="Arial"/>
          <w:sz w:val="28"/>
          <w:szCs w:val="28"/>
        </w:rPr>
      </w:pPr>
    </w:p>
    <w:p w:rsidR="000A4DC2" w:rsidRPr="00AC29E5" w:rsidRDefault="00B606DF" w:rsidP="00B11485">
      <w:pPr>
        <w:pStyle w:val="Iauiue"/>
        <w:numPr>
          <w:ilvl w:val="12"/>
          <w:numId w:val="0"/>
        </w:numPr>
        <w:spacing w:line="360" w:lineRule="auto"/>
        <w:ind w:firstLine="56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="006F35F0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1.</w:t>
      </w:r>
      <w:r w:rsidR="006F35F0">
        <w:rPr>
          <w:rFonts w:ascii="Arial" w:hAnsi="Arial" w:cs="Arial"/>
          <w:b/>
          <w:sz w:val="28"/>
          <w:szCs w:val="28"/>
        </w:rPr>
        <w:t xml:space="preserve"> </w:t>
      </w:r>
      <w:r w:rsidR="00384231" w:rsidRPr="00AC29E5">
        <w:rPr>
          <w:rFonts w:ascii="Arial" w:hAnsi="Arial" w:cs="Arial"/>
          <w:b/>
          <w:sz w:val="28"/>
          <w:szCs w:val="28"/>
        </w:rPr>
        <w:t>О</w:t>
      </w:r>
      <w:r w:rsidR="006F35F0">
        <w:rPr>
          <w:rFonts w:ascii="Arial" w:hAnsi="Arial" w:cs="Arial"/>
          <w:b/>
          <w:sz w:val="28"/>
          <w:szCs w:val="28"/>
        </w:rPr>
        <w:t>ТРАЖЕНИЕ КАССОВЫХ ОПЕРАЦИЙ</w:t>
      </w:r>
      <w:r w:rsidR="00384231" w:rsidRPr="00AC29E5">
        <w:rPr>
          <w:rFonts w:ascii="Arial" w:hAnsi="Arial" w:cs="Arial"/>
          <w:b/>
          <w:sz w:val="28"/>
          <w:szCs w:val="28"/>
        </w:rPr>
        <w:t>.</w:t>
      </w:r>
    </w:p>
    <w:p w:rsidR="00AE2790" w:rsidRPr="00384231" w:rsidRDefault="00AE2790" w:rsidP="00AE2790">
      <w:pPr>
        <w:pStyle w:val="Iniiaii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  <w:r w:rsidRPr="00384231">
        <w:rPr>
          <w:rFonts w:ascii="Arial" w:hAnsi="Arial" w:cs="Arial"/>
          <w:sz w:val="28"/>
          <w:szCs w:val="28"/>
        </w:rPr>
        <w:t>Для учета наличных денежных средств в кассе применяется активный счет для учета имущества, основной инвентарный счет  №50 "Касса".</w:t>
      </w:r>
    </w:p>
    <w:p w:rsidR="00AE2790" w:rsidRPr="00384231" w:rsidRDefault="00AE2790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  <w:r w:rsidRPr="00384231">
        <w:rPr>
          <w:rFonts w:ascii="Arial" w:hAnsi="Arial" w:cs="Arial"/>
          <w:sz w:val="28"/>
          <w:szCs w:val="28"/>
        </w:rPr>
        <w:t>При необходимости к счету "Касса" могут быть открыты субсчета: "Касса предприятия", "Операционная касса" – наличие и движение денежных средств в кассах товарных контор, кассах вокзалов, отделений связи и др.</w:t>
      </w:r>
    </w:p>
    <w:p w:rsidR="00AE2790" w:rsidRPr="00384231" w:rsidRDefault="00AE2790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  <w:r w:rsidRPr="00384231">
        <w:rPr>
          <w:rFonts w:ascii="Arial" w:hAnsi="Arial" w:cs="Arial"/>
          <w:sz w:val="28"/>
          <w:szCs w:val="28"/>
        </w:rPr>
        <w:t>По дебету отражаются операции, связанные с поступлением денег, а по кредиту – с расходованием наличных денег.</w:t>
      </w:r>
    </w:p>
    <w:p w:rsidR="00AE2790" w:rsidRPr="00384231" w:rsidRDefault="00AE2790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  <w:r w:rsidRPr="00384231">
        <w:rPr>
          <w:rFonts w:ascii="Arial" w:hAnsi="Arial" w:cs="Arial"/>
          <w:sz w:val="28"/>
          <w:szCs w:val="28"/>
        </w:rPr>
        <w:t>Когда в разрешенных законом случаях предприятие производит операции в иностранной валюте, то должны быть открыты субсчета для обособленного учета денежных средств в валюте; эти средства и операции с ними учитываются в рублях и параллельно в валюте.</w:t>
      </w:r>
    </w:p>
    <w:p w:rsidR="00AE2790" w:rsidRPr="00384231" w:rsidRDefault="00AE2790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  <w:r w:rsidRPr="00384231">
        <w:rPr>
          <w:rFonts w:ascii="Arial" w:hAnsi="Arial" w:cs="Arial"/>
          <w:sz w:val="28"/>
          <w:szCs w:val="28"/>
        </w:rPr>
        <w:t>Согласно ПБУ 3/95 пересчет стоимости денежных знаков в кассе в рубли должен производиться на дату совершения операции и дату составления отчетности. Пересчет может также осуществляться по мере изменения курса валюты.</w:t>
      </w:r>
    </w:p>
    <w:p w:rsidR="00AE2790" w:rsidRPr="00384231" w:rsidRDefault="00AE2790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  <w:r w:rsidRPr="00384231">
        <w:rPr>
          <w:rFonts w:ascii="Arial" w:hAnsi="Arial" w:cs="Arial"/>
          <w:sz w:val="28"/>
          <w:szCs w:val="28"/>
        </w:rPr>
        <w:t>Для составления бухгалтерской отчетности пересчет валютных денежных средств в рубли производится по курсу последней по времени котировки в отчетном периоде.</w:t>
      </w:r>
    </w:p>
    <w:p w:rsidR="00AE2790" w:rsidRPr="00384231" w:rsidRDefault="00AE2790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  <w:r w:rsidRPr="00384231">
        <w:rPr>
          <w:rFonts w:ascii="Arial" w:hAnsi="Arial" w:cs="Arial"/>
          <w:sz w:val="28"/>
          <w:szCs w:val="28"/>
        </w:rPr>
        <w:t>Курсовые разницы подлежат записи в финансовые результаты деятельности предприятия. Они могут зачисляться по мере принятия к бухгалтерскому учету, либо единовременно в конце отчетного периода – в этом случае курсовая разница учитывается на счете 83/4, а в конце списывается для включения в прибыль/убыток.</w:t>
      </w:r>
    </w:p>
    <w:p w:rsidR="00AE2790" w:rsidRPr="00384231" w:rsidRDefault="00AE2790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  <w:r w:rsidRPr="00384231">
        <w:rPr>
          <w:rFonts w:ascii="Arial" w:hAnsi="Arial" w:cs="Arial"/>
          <w:sz w:val="28"/>
          <w:szCs w:val="28"/>
        </w:rPr>
        <w:t>Операции по поступлению наличных денег в кассу на счетах бухгалтерского учета отражаются так:</w:t>
      </w:r>
    </w:p>
    <w:p w:rsidR="00AE2790" w:rsidRPr="00384231" w:rsidRDefault="00AE2790" w:rsidP="00AE2790">
      <w:pPr>
        <w:pStyle w:val="Iauiue"/>
        <w:numPr>
          <w:ilvl w:val="0"/>
          <w:numId w:val="1"/>
        </w:numPr>
        <w:spacing w:line="360" w:lineRule="auto"/>
        <w:ind w:left="0" w:firstLine="567"/>
        <w:rPr>
          <w:rFonts w:ascii="Arial" w:hAnsi="Arial" w:cs="Arial"/>
          <w:sz w:val="28"/>
          <w:szCs w:val="28"/>
        </w:rPr>
      </w:pPr>
      <w:r w:rsidRPr="00384231">
        <w:rPr>
          <w:rFonts w:ascii="Arial" w:hAnsi="Arial" w:cs="Arial"/>
          <w:sz w:val="28"/>
          <w:szCs w:val="28"/>
        </w:rPr>
        <w:t>дебетуется счет 50 "Касса"</w:t>
      </w:r>
    </w:p>
    <w:p w:rsidR="00AE2790" w:rsidRPr="00384231" w:rsidRDefault="00AE2790" w:rsidP="00AE2790">
      <w:pPr>
        <w:pStyle w:val="Iauiue"/>
        <w:numPr>
          <w:ilvl w:val="0"/>
          <w:numId w:val="1"/>
        </w:numPr>
        <w:spacing w:line="360" w:lineRule="auto"/>
        <w:ind w:left="0" w:firstLine="567"/>
        <w:rPr>
          <w:rFonts w:ascii="Arial" w:hAnsi="Arial" w:cs="Arial"/>
          <w:sz w:val="28"/>
          <w:szCs w:val="28"/>
        </w:rPr>
      </w:pPr>
      <w:r w:rsidRPr="00384231">
        <w:rPr>
          <w:rFonts w:ascii="Arial" w:hAnsi="Arial" w:cs="Arial"/>
          <w:sz w:val="28"/>
          <w:szCs w:val="28"/>
        </w:rPr>
        <w:t>кредитуется счет-источник:</w:t>
      </w:r>
    </w:p>
    <w:p w:rsidR="00AE2790" w:rsidRPr="00384231" w:rsidRDefault="00AE2790" w:rsidP="00AE2790">
      <w:pPr>
        <w:pStyle w:val="Iauiue"/>
        <w:numPr>
          <w:ilvl w:val="0"/>
          <w:numId w:val="1"/>
        </w:numPr>
        <w:spacing w:line="360" w:lineRule="auto"/>
        <w:ind w:left="0" w:firstLine="567"/>
        <w:rPr>
          <w:rFonts w:ascii="Arial" w:hAnsi="Arial" w:cs="Arial"/>
          <w:sz w:val="28"/>
          <w:szCs w:val="28"/>
        </w:rPr>
      </w:pPr>
      <w:r w:rsidRPr="00384231">
        <w:rPr>
          <w:rFonts w:ascii="Arial" w:hAnsi="Arial" w:cs="Arial"/>
          <w:sz w:val="28"/>
          <w:szCs w:val="28"/>
        </w:rPr>
        <w:t>51 Расчетный счет</w:t>
      </w:r>
    </w:p>
    <w:p w:rsidR="00AE2790" w:rsidRPr="00384231" w:rsidRDefault="00AE2790" w:rsidP="00AE2790">
      <w:pPr>
        <w:pStyle w:val="Iauiue"/>
        <w:numPr>
          <w:ilvl w:val="0"/>
          <w:numId w:val="1"/>
        </w:numPr>
        <w:spacing w:line="360" w:lineRule="auto"/>
        <w:ind w:left="0" w:firstLine="567"/>
        <w:rPr>
          <w:rFonts w:ascii="Arial" w:hAnsi="Arial" w:cs="Arial"/>
          <w:sz w:val="28"/>
          <w:szCs w:val="28"/>
        </w:rPr>
      </w:pPr>
      <w:r w:rsidRPr="00384231">
        <w:rPr>
          <w:rFonts w:ascii="Arial" w:hAnsi="Arial" w:cs="Arial"/>
          <w:sz w:val="28"/>
          <w:szCs w:val="28"/>
        </w:rPr>
        <w:t>71 Расчеты с подотчетными лицами</w:t>
      </w:r>
    </w:p>
    <w:p w:rsidR="00AE2790" w:rsidRPr="00384231" w:rsidRDefault="00AE2790" w:rsidP="00AE2790">
      <w:pPr>
        <w:pStyle w:val="Iauiue"/>
        <w:numPr>
          <w:ilvl w:val="0"/>
          <w:numId w:val="1"/>
        </w:numPr>
        <w:spacing w:line="360" w:lineRule="auto"/>
        <w:ind w:left="0" w:firstLine="567"/>
        <w:rPr>
          <w:rFonts w:ascii="Arial" w:hAnsi="Arial" w:cs="Arial"/>
          <w:sz w:val="28"/>
          <w:szCs w:val="28"/>
        </w:rPr>
      </w:pPr>
      <w:r w:rsidRPr="00384231">
        <w:rPr>
          <w:rFonts w:ascii="Arial" w:hAnsi="Arial" w:cs="Arial"/>
          <w:sz w:val="28"/>
          <w:szCs w:val="28"/>
        </w:rPr>
        <w:t>46 Реализация товаров, услуг</w:t>
      </w:r>
    </w:p>
    <w:p w:rsidR="00AE2790" w:rsidRPr="00384231" w:rsidRDefault="00AE2790" w:rsidP="00AE2790">
      <w:pPr>
        <w:pStyle w:val="Iauiue"/>
        <w:numPr>
          <w:ilvl w:val="0"/>
          <w:numId w:val="1"/>
        </w:numPr>
        <w:spacing w:line="360" w:lineRule="auto"/>
        <w:ind w:left="0" w:firstLine="567"/>
        <w:rPr>
          <w:rFonts w:ascii="Arial" w:hAnsi="Arial" w:cs="Arial"/>
          <w:sz w:val="28"/>
          <w:szCs w:val="28"/>
        </w:rPr>
      </w:pPr>
      <w:r w:rsidRPr="00384231">
        <w:rPr>
          <w:rFonts w:ascii="Arial" w:hAnsi="Arial" w:cs="Arial"/>
          <w:sz w:val="28"/>
          <w:szCs w:val="28"/>
        </w:rPr>
        <w:t>76 Расчеты с прочими кредиторами и дебиторами</w:t>
      </w:r>
    </w:p>
    <w:p w:rsidR="00AE2790" w:rsidRPr="00384231" w:rsidRDefault="00AE2790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  <w:r w:rsidRPr="00384231">
        <w:rPr>
          <w:rFonts w:ascii="Arial" w:hAnsi="Arial" w:cs="Arial"/>
          <w:sz w:val="28"/>
          <w:szCs w:val="28"/>
        </w:rPr>
        <w:t>Все операции по дебету счета "Касса" при журнально-ордерной форме бухгалтерского учета учитываются ведомости №1 на основе проверенных отчетов кассира за один или несколько дней  с группировкой по корреспондирующим счетам.</w:t>
      </w:r>
    </w:p>
    <w:p w:rsidR="00AE2790" w:rsidRPr="00384231" w:rsidRDefault="00AE2790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  <w:r w:rsidRPr="00384231">
        <w:rPr>
          <w:rFonts w:ascii="Arial" w:hAnsi="Arial" w:cs="Arial"/>
          <w:sz w:val="28"/>
          <w:szCs w:val="28"/>
        </w:rPr>
        <w:t>Выдача наличных денег – кредит счета "Касса".</w:t>
      </w:r>
    </w:p>
    <w:p w:rsidR="00AE2790" w:rsidRPr="00384231" w:rsidRDefault="00AE2790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  <w:r w:rsidRPr="00384231">
        <w:rPr>
          <w:rFonts w:ascii="Arial" w:hAnsi="Arial" w:cs="Arial"/>
          <w:sz w:val="28"/>
          <w:szCs w:val="28"/>
        </w:rPr>
        <w:t>Все такие операции при журнально-ордерной форме учета отражаются в журнале-ордере №1; записи также производятся на основании отчетов кассира с соответствующей группировкой.</w:t>
      </w:r>
    </w:p>
    <w:p w:rsidR="00AE2790" w:rsidRDefault="00AE2790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  <w:r w:rsidRPr="00384231">
        <w:rPr>
          <w:rFonts w:ascii="Arial" w:hAnsi="Arial" w:cs="Arial"/>
          <w:sz w:val="28"/>
          <w:szCs w:val="28"/>
        </w:rPr>
        <w:t>По окончании месяца в журнале-ордере подсчитываются обороты и выводятся сальдо на начало следующего месяца. Сальдо сверяются с остатком кассовой книги и Главной книги.</w:t>
      </w:r>
    </w:p>
    <w:p w:rsidR="00B11485" w:rsidRDefault="00B11485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</w:p>
    <w:p w:rsidR="00C05C56" w:rsidRDefault="00C05C56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</w:p>
    <w:p w:rsidR="00C05C56" w:rsidRDefault="00C05C56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</w:p>
    <w:p w:rsidR="00C05C56" w:rsidRDefault="00C05C56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</w:p>
    <w:p w:rsidR="00C05C56" w:rsidRDefault="00C05C56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</w:p>
    <w:p w:rsidR="00C05C56" w:rsidRDefault="00C05C56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</w:p>
    <w:p w:rsidR="00C05C56" w:rsidRDefault="00C05C56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</w:p>
    <w:p w:rsidR="00C05C56" w:rsidRDefault="00C05C56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</w:p>
    <w:p w:rsidR="00C05C56" w:rsidRDefault="00C05C56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</w:p>
    <w:p w:rsidR="00C05C56" w:rsidRDefault="00C05C56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</w:p>
    <w:p w:rsidR="00C05C56" w:rsidRDefault="00C05C56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</w:p>
    <w:p w:rsidR="00C05C56" w:rsidRDefault="00C05C56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</w:p>
    <w:p w:rsidR="00C05C56" w:rsidRDefault="00C05C56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</w:p>
    <w:p w:rsidR="00C05C56" w:rsidRDefault="00C05C56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</w:p>
    <w:p w:rsidR="00C05C56" w:rsidRPr="00384231" w:rsidRDefault="00C05C56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</w:p>
    <w:p w:rsidR="006F35F0" w:rsidRPr="00EB1BA1" w:rsidRDefault="00B606DF" w:rsidP="00C05C56">
      <w:pPr>
        <w:pStyle w:val="Iauiue"/>
        <w:numPr>
          <w:ilvl w:val="12"/>
          <w:numId w:val="0"/>
        </w:numPr>
        <w:spacing w:line="360" w:lineRule="auto"/>
        <w:ind w:firstLine="56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="006F35F0" w:rsidRPr="00EB1BA1">
        <w:rPr>
          <w:rFonts w:ascii="Arial" w:hAnsi="Arial" w:cs="Arial"/>
          <w:b/>
          <w:sz w:val="28"/>
          <w:szCs w:val="28"/>
        </w:rPr>
        <w:t>.2. УЧЕТ КАССОВЫХ ОПЕР</w:t>
      </w:r>
      <w:r w:rsidR="00B11485" w:rsidRPr="00EB1BA1">
        <w:rPr>
          <w:rFonts w:ascii="Arial" w:hAnsi="Arial" w:cs="Arial"/>
          <w:b/>
          <w:sz w:val="28"/>
          <w:szCs w:val="28"/>
        </w:rPr>
        <w:t>А</w:t>
      </w:r>
      <w:r w:rsidR="006F35F0" w:rsidRPr="00EB1BA1">
        <w:rPr>
          <w:rFonts w:ascii="Arial" w:hAnsi="Arial" w:cs="Arial"/>
          <w:b/>
          <w:sz w:val="28"/>
          <w:szCs w:val="28"/>
        </w:rPr>
        <w:t>ЦИЙ ПРИ РЕВИЗИЯХ.</w:t>
      </w:r>
    </w:p>
    <w:p w:rsidR="00AE2790" w:rsidRPr="00384231" w:rsidRDefault="00B606DF" w:rsidP="00C05C56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-</w:t>
      </w:r>
      <w:r w:rsidR="00C05C56">
        <w:rPr>
          <w:sz w:val="28"/>
          <w:szCs w:val="28"/>
        </w:rPr>
        <w:t xml:space="preserve"> </w:t>
      </w:r>
      <w:r w:rsidR="006F35F0">
        <w:rPr>
          <w:rFonts w:ascii="Arial" w:hAnsi="Arial" w:cs="Arial"/>
          <w:sz w:val="28"/>
          <w:szCs w:val="28"/>
        </w:rPr>
        <w:t>к</w:t>
      </w:r>
      <w:r w:rsidR="00AE2790" w:rsidRPr="00384231">
        <w:rPr>
          <w:rFonts w:ascii="Arial" w:hAnsi="Arial" w:cs="Arial"/>
          <w:sz w:val="28"/>
          <w:szCs w:val="28"/>
        </w:rPr>
        <w:t>онтроль за ценностями осуществляется с помощью ревизий; могут проводиться руководителем предприятия, при смене кассира, может быть также ведомственная/судебная ревизия.</w:t>
      </w:r>
    </w:p>
    <w:p w:rsidR="00AE2790" w:rsidRPr="00384231" w:rsidRDefault="00AE2790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  <w:r w:rsidRPr="00384231">
        <w:rPr>
          <w:rFonts w:ascii="Arial" w:hAnsi="Arial" w:cs="Arial"/>
          <w:sz w:val="28"/>
          <w:szCs w:val="28"/>
        </w:rPr>
        <w:t>При ревизии производится полный пересчет денег и ценностей в кассе. Результаты ревизии  оформляются актом. Недостача подлежит возмещению кассиром.</w:t>
      </w:r>
    </w:p>
    <w:p w:rsidR="00AE2790" w:rsidRPr="00384231" w:rsidRDefault="00AE2790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  <w:r w:rsidRPr="00384231">
        <w:rPr>
          <w:rFonts w:ascii="Arial" w:hAnsi="Arial" w:cs="Arial"/>
          <w:sz w:val="28"/>
          <w:szCs w:val="28"/>
        </w:rPr>
        <w:t>Дебет 84    – Кредит 50</w:t>
      </w:r>
    </w:p>
    <w:p w:rsidR="00AE2790" w:rsidRPr="00384231" w:rsidRDefault="00AE2790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  <w:r w:rsidRPr="00384231">
        <w:rPr>
          <w:rFonts w:ascii="Arial" w:hAnsi="Arial" w:cs="Arial"/>
          <w:sz w:val="28"/>
          <w:szCs w:val="28"/>
        </w:rPr>
        <w:t>Дебет 73\3 – Кредит 84</w:t>
      </w:r>
    </w:p>
    <w:p w:rsidR="00AE2790" w:rsidRPr="00384231" w:rsidRDefault="00AE2790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  <w:r w:rsidRPr="00384231">
        <w:rPr>
          <w:rFonts w:ascii="Arial" w:hAnsi="Arial" w:cs="Arial"/>
          <w:sz w:val="28"/>
          <w:szCs w:val="28"/>
        </w:rPr>
        <w:t>Если обнаружены излишки, то их зачисляют в доход бюджета.</w:t>
      </w:r>
    </w:p>
    <w:p w:rsidR="00AE2790" w:rsidRPr="00384231" w:rsidRDefault="00AE2790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  <w:r w:rsidRPr="00384231">
        <w:rPr>
          <w:rFonts w:ascii="Arial" w:hAnsi="Arial" w:cs="Arial"/>
          <w:sz w:val="28"/>
          <w:szCs w:val="28"/>
        </w:rPr>
        <w:t xml:space="preserve">За несоблюдение порядка ведения кассовых операций, условий ведения работы с денежной наличностью в соответствии с указом президента РФ от 23 августа 1994 года с предприятий взимается штраф. </w:t>
      </w:r>
    </w:p>
    <w:p w:rsidR="00AE2790" w:rsidRPr="00384231" w:rsidRDefault="00AE2790" w:rsidP="00AE2790">
      <w:pPr>
        <w:pStyle w:val="Iauiue"/>
        <w:numPr>
          <w:ilvl w:val="0"/>
          <w:numId w:val="1"/>
        </w:numPr>
        <w:spacing w:line="360" w:lineRule="auto"/>
        <w:ind w:left="0" w:firstLine="567"/>
        <w:rPr>
          <w:rFonts w:ascii="Arial" w:hAnsi="Arial" w:cs="Arial"/>
          <w:sz w:val="28"/>
          <w:szCs w:val="28"/>
        </w:rPr>
      </w:pPr>
      <w:r w:rsidRPr="00384231">
        <w:rPr>
          <w:rFonts w:ascii="Arial" w:hAnsi="Arial" w:cs="Arial"/>
          <w:sz w:val="28"/>
          <w:szCs w:val="28"/>
        </w:rPr>
        <w:t>двукратный размер произведенного платежа за расчет наличными деньгами с другими предприятиями;</w:t>
      </w:r>
    </w:p>
    <w:p w:rsidR="00AE2790" w:rsidRPr="00384231" w:rsidRDefault="00AE2790" w:rsidP="00AE2790">
      <w:pPr>
        <w:pStyle w:val="Iauiue"/>
        <w:numPr>
          <w:ilvl w:val="0"/>
          <w:numId w:val="1"/>
        </w:numPr>
        <w:spacing w:line="360" w:lineRule="auto"/>
        <w:ind w:left="0" w:firstLine="567"/>
        <w:rPr>
          <w:rFonts w:ascii="Arial" w:hAnsi="Arial" w:cs="Arial"/>
          <w:sz w:val="28"/>
          <w:szCs w:val="28"/>
        </w:rPr>
      </w:pPr>
      <w:r w:rsidRPr="00384231">
        <w:rPr>
          <w:rFonts w:ascii="Arial" w:hAnsi="Arial" w:cs="Arial"/>
          <w:sz w:val="28"/>
          <w:szCs w:val="28"/>
        </w:rPr>
        <w:t>трехкратный размер неоприходованной суммы (также за неполное оприходование)</w:t>
      </w:r>
    </w:p>
    <w:p w:rsidR="00AE2790" w:rsidRPr="00384231" w:rsidRDefault="00AE2790" w:rsidP="00AE2790">
      <w:pPr>
        <w:pStyle w:val="Iauiue"/>
        <w:numPr>
          <w:ilvl w:val="0"/>
          <w:numId w:val="1"/>
        </w:numPr>
        <w:spacing w:line="360" w:lineRule="auto"/>
        <w:ind w:left="0" w:firstLine="567"/>
        <w:rPr>
          <w:rFonts w:ascii="Arial" w:hAnsi="Arial" w:cs="Arial"/>
          <w:sz w:val="28"/>
          <w:szCs w:val="28"/>
        </w:rPr>
      </w:pPr>
      <w:r w:rsidRPr="00384231">
        <w:rPr>
          <w:rFonts w:ascii="Arial" w:hAnsi="Arial" w:cs="Arial"/>
          <w:sz w:val="28"/>
          <w:szCs w:val="28"/>
        </w:rPr>
        <w:t>в трехкратном размере выявленной сверхлимитной кассовой наличности</w:t>
      </w:r>
    </w:p>
    <w:p w:rsidR="00AE2790" w:rsidRPr="00384231" w:rsidRDefault="00AE2790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  <w:r w:rsidRPr="00384231">
        <w:rPr>
          <w:rFonts w:ascii="Arial" w:hAnsi="Arial" w:cs="Arial"/>
          <w:sz w:val="28"/>
          <w:szCs w:val="28"/>
        </w:rPr>
        <w:t>На руководителей предприятия, допустившего эти нарушения, налагается административная штраф в размере 50-кратной величины минимального размера оплаты труда.</w:t>
      </w:r>
    </w:p>
    <w:p w:rsidR="00AE2790" w:rsidRPr="00AB68FC" w:rsidRDefault="00AE2790" w:rsidP="00AE2790">
      <w:pPr>
        <w:pStyle w:val="Iauiue"/>
        <w:numPr>
          <w:ilvl w:val="12"/>
          <w:numId w:val="0"/>
        </w:numPr>
        <w:spacing w:line="360" w:lineRule="auto"/>
        <w:ind w:firstLine="567"/>
        <w:rPr>
          <w:rFonts w:ascii="Arial" w:hAnsi="Arial" w:cs="Arial"/>
          <w:sz w:val="28"/>
          <w:szCs w:val="28"/>
        </w:rPr>
      </w:pPr>
      <w:r w:rsidRPr="00384231">
        <w:rPr>
          <w:rFonts w:ascii="Arial" w:hAnsi="Arial" w:cs="Arial"/>
          <w:sz w:val="28"/>
          <w:szCs w:val="28"/>
        </w:rPr>
        <w:t>За нарушение закона о применении контрольно-кассовых машин – от 10 до 350 минимальных размеров оплаты труда в зависимости от характера нарушения.</w:t>
      </w:r>
      <w:r w:rsidRPr="00AB68FC">
        <w:rPr>
          <w:rFonts w:ascii="Arial" w:hAnsi="Arial" w:cs="Arial"/>
          <w:sz w:val="28"/>
          <w:szCs w:val="28"/>
        </w:rPr>
        <w:t xml:space="preserve"> </w:t>
      </w:r>
    </w:p>
    <w:p w:rsidR="00AE2790" w:rsidRPr="00AB68FC" w:rsidRDefault="00AE2790" w:rsidP="00AE2790">
      <w:pPr>
        <w:spacing w:line="360" w:lineRule="auto"/>
        <w:rPr>
          <w:rFonts w:ascii="Arial" w:hAnsi="Arial" w:cs="Arial"/>
          <w:sz w:val="28"/>
          <w:szCs w:val="28"/>
        </w:rPr>
      </w:pPr>
    </w:p>
    <w:p w:rsidR="00AE2790" w:rsidRPr="00AB68FC" w:rsidRDefault="00AE2790" w:rsidP="00AE2790">
      <w:pPr>
        <w:spacing w:line="360" w:lineRule="auto"/>
        <w:rPr>
          <w:rFonts w:ascii="Arial" w:hAnsi="Arial" w:cs="Arial"/>
          <w:sz w:val="28"/>
          <w:szCs w:val="28"/>
        </w:rPr>
      </w:pPr>
    </w:p>
    <w:p w:rsidR="00DF5942" w:rsidRPr="00AB68FC" w:rsidRDefault="00DF5942" w:rsidP="00AE2790">
      <w:pPr>
        <w:spacing w:line="360" w:lineRule="auto"/>
        <w:rPr>
          <w:rFonts w:ascii="Arial" w:hAnsi="Arial" w:cs="Arial"/>
          <w:sz w:val="28"/>
          <w:szCs w:val="28"/>
        </w:rPr>
      </w:pPr>
    </w:p>
    <w:p w:rsidR="00C05C56" w:rsidRDefault="00C05C56" w:rsidP="00EB1BA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05C56" w:rsidRDefault="00C05C56" w:rsidP="00EB1BA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DF5942" w:rsidRPr="00EB1BA1" w:rsidRDefault="00B606DF" w:rsidP="00EB1BA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6F35F0" w:rsidRPr="00EB1BA1">
        <w:rPr>
          <w:rFonts w:ascii="Arial" w:hAnsi="Arial" w:cs="Arial"/>
          <w:b/>
          <w:sz w:val="28"/>
          <w:szCs w:val="28"/>
        </w:rPr>
        <w:t xml:space="preserve">. </w:t>
      </w:r>
      <w:r w:rsidR="00DF5942" w:rsidRPr="00EB1BA1">
        <w:rPr>
          <w:rFonts w:ascii="Arial" w:hAnsi="Arial" w:cs="Arial"/>
          <w:b/>
          <w:sz w:val="28"/>
          <w:szCs w:val="28"/>
        </w:rPr>
        <w:t>З</w:t>
      </w:r>
      <w:r w:rsidR="006F35F0" w:rsidRPr="00EB1BA1">
        <w:rPr>
          <w:rFonts w:ascii="Arial" w:hAnsi="Arial" w:cs="Arial"/>
          <w:b/>
          <w:sz w:val="28"/>
          <w:szCs w:val="28"/>
        </w:rPr>
        <w:t>АКЛЮЧЕНИЕ.</w:t>
      </w:r>
    </w:p>
    <w:p w:rsidR="00DF5942" w:rsidRPr="00AB68FC" w:rsidRDefault="00DF5942" w:rsidP="00AE2790">
      <w:pPr>
        <w:spacing w:line="360" w:lineRule="auto"/>
        <w:rPr>
          <w:rFonts w:ascii="Arial" w:hAnsi="Arial" w:cs="Arial"/>
          <w:sz w:val="28"/>
          <w:szCs w:val="28"/>
        </w:rPr>
      </w:pPr>
    </w:p>
    <w:p w:rsidR="00DF5942" w:rsidRPr="00AB68FC" w:rsidRDefault="00DF5942" w:rsidP="000763AE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B68FC">
        <w:rPr>
          <w:rFonts w:ascii="Arial" w:hAnsi="Arial" w:cs="Arial"/>
          <w:sz w:val="28"/>
          <w:szCs w:val="28"/>
        </w:rPr>
        <w:t>Порядок ведения кассовых операций применяется всеми предприятиями на территории Российской Федерации, кроме учреждений банков, учреждений и предприятий Федерального управления почтовой связи при Министерстве связи Российской Федерации, а также предприятий и организаций, на которые не распространяется действие Закона РСФСР “О предприятиях и предпринимательской деятельности”.</w:t>
      </w:r>
    </w:p>
    <w:p w:rsidR="000763AE" w:rsidRPr="00AB68FC" w:rsidRDefault="000763AE" w:rsidP="000763AE">
      <w:pPr>
        <w:pStyle w:val="ConsNormal"/>
        <w:widowControl/>
        <w:spacing w:line="360" w:lineRule="auto"/>
        <w:ind w:firstLine="540"/>
        <w:jc w:val="both"/>
        <w:rPr>
          <w:sz w:val="28"/>
          <w:szCs w:val="28"/>
        </w:rPr>
      </w:pPr>
      <w:r w:rsidRPr="00AB68FC">
        <w:rPr>
          <w:sz w:val="28"/>
          <w:szCs w:val="28"/>
        </w:rPr>
        <w:t>Проверки Порядка ведения кассовых операций в бюджетных организациях осуществляются соответствующими финансовыми органами.</w:t>
      </w:r>
    </w:p>
    <w:p w:rsidR="00DF5942" w:rsidRDefault="000763AE" w:rsidP="000763AE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AB68FC">
        <w:rPr>
          <w:rFonts w:ascii="Arial" w:hAnsi="Arial" w:cs="Arial"/>
          <w:sz w:val="28"/>
          <w:szCs w:val="28"/>
        </w:rPr>
        <w:t>Предприятие обязано обеспечивать сохранность денег как в помещении кассы, так и при транспортировке. Если по вине руководителя предприятия не были созданы необходимые условия безопасности, то ответственность лежит на руководителе.</w:t>
      </w:r>
    </w:p>
    <w:p w:rsidR="000763AE" w:rsidRPr="000763AE" w:rsidRDefault="000763AE" w:rsidP="000763AE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0763AE">
        <w:rPr>
          <w:rFonts w:ascii="Arial" w:hAnsi="Arial" w:cs="Arial"/>
          <w:sz w:val="28"/>
          <w:szCs w:val="28"/>
        </w:rPr>
        <w:t>Задачи учета денежных средств</w:t>
      </w:r>
      <w:r w:rsidR="002148FF">
        <w:rPr>
          <w:rFonts w:ascii="Arial" w:hAnsi="Arial" w:cs="Arial"/>
          <w:sz w:val="28"/>
          <w:szCs w:val="28"/>
        </w:rPr>
        <w:t xml:space="preserve"> в кассе</w:t>
      </w:r>
      <w:r w:rsidRPr="000763AE">
        <w:rPr>
          <w:rFonts w:ascii="Arial" w:hAnsi="Arial" w:cs="Arial"/>
          <w:sz w:val="28"/>
          <w:szCs w:val="28"/>
        </w:rPr>
        <w:t xml:space="preserve"> заключаются в обеспечении сохранности денежных средств и контроля за использованием их по целевому назначению в соответствии с лимитами, сметами; полном и своевременном документировании всех операций по движению денежных средств; соблюдении расчетной и финансовой дисциплины; своевременном и достоверном ведении аналитического учета; полном и своевременном проведении инвентаризации денежных средств; проведении платежей через банк путем безналичных расчетов.</w:t>
      </w:r>
    </w:p>
    <w:p w:rsidR="00471660" w:rsidRDefault="00471660" w:rsidP="00AE2790">
      <w:pPr>
        <w:spacing w:line="360" w:lineRule="auto"/>
        <w:rPr>
          <w:rFonts w:ascii="Arial" w:hAnsi="Arial" w:cs="Arial"/>
          <w:sz w:val="28"/>
          <w:szCs w:val="28"/>
        </w:rPr>
      </w:pPr>
    </w:p>
    <w:p w:rsidR="00471660" w:rsidRDefault="00471660" w:rsidP="00AE2790">
      <w:pPr>
        <w:spacing w:line="360" w:lineRule="auto"/>
        <w:rPr>
          <w:rFonts w:ascii="Arial" w:hAnsi="Arial" w:cs="Arial"/>
          <w:sz w:val="28"/>
          <w:szCs w:val="28"/>
        </w:rPr>
      </w:pPr>
    </w:p>
    <w:p w:rsidR="00471660" w:rsidRDefault="00471660" w:rsidP="00AE2790">
      <w:pPr>
        <w:spacing w:line="360" w:lineRule="auto"/>
        <w:rPr>
          <w:rFonts w:ascii="Arial" w:hAnsi="Arial" w:cs="Arial"/>
          <w:sz w:val="28"/>
          <w:szCs w:val="28"/>
        </w:rPr>
      </w:pPr>
    </w:p>
    <w:p w:rsidR="00471660" w:rsidRDefault="00471660" w:rsidP="00AE2790">
      <w:pPr>
        <w:spacing w:line="360" w:lineRule="auto"/>
        <w:rPr>
          <w:rFonts w:ascii="Arial" w:hAnsi="Arial" w:cs="Arial"/>
          <w:sz w:val="28"/>
          <w:szCs w:val="28"/>
        </w:rPr>
      </w:pPr>
    </w:p>
    <w:p w:rsidR="00471660" w:rsidRDefault="00471660" w:rsidP="00AE2790">
      <w:pPr>
        <w:spacing w:line="360" w:lineRule="auto"/>
        <w:rPr>
          <w:rFonts w:ascii="Arial" w:hAnsi="Arial" w:cs="Arial"/>
          <w:sz w:val="28"/>
          <w:szCs w:val="28"/>
        </w:rPr>
      </w:pPr>
    </w:p>
    <w:p w:rsidR="000763AE" w:rsidRDefault="000763AE" w:rsidP="00B665E3">
      <w:pPr>
        <w:jc w:val="center"/>
        <w:rPr>
          <w:rFonts w:ascii="Arial" w:hAnsi="Arial" w:cs="Arial"/>
          <w:b/>
          <w:sz w:val="28"/>
          <w:szCs w:val="28"/>
        </w:rPr>
      </w:pPr>
    </w:p>
    <w:p w:rsidR="00B665E3" w:rsidRPr="00446BC0" w:rsidRDefault="00B665E3" w:rsidP="00B665E3">
      <w:pPr>
        <w:jc w:val="center"/>
        <w:rPr>
          <w:rFonts w:ascii="Arial" w:hAnsi="Arial" w:cs="Arial"/>
          <w:b/>
          <w:sz w:val="28"/>
          <w:szCs w:val="28"/>
        </w:rPr>
      </w:pPr>
      <w:r w:rsidRPr="00446BC0">
        <w:rPr>
          <w:rFonts w:ascii="Arial" w:hAnsi="Arial" w:cs="Arial"/>
          <w:b/>
          <w:sz w:val="28"/>
          <w:szCs w:val="28"/>
        </w:rPr>
        <w:t>Литература</w:t>
      </w:r>
    </w:p>
    <w:p w:rsidR="00B665E3" w:rsidRPr="00446BC0" w:rsidRDefault="00B665E3" w:rsidP="00B665E3">
      <w:pPr>
        <w:rPr>
          <w:rFonts w:ascii="Arial" w:hAnsi="Arial" w:cs="Arial"/>
          <w:sz w:val="28"/>
          <w:szCs w:val="28"/>
        </w:rPr>
      </w:pPr>
    </w:p>
    <w:p w:rsidR="00B665E3" w:rsidRPr="00446BC0" w:rsidRDefault="00B665E3" w:rsidP="00451014">
      <w:pPr>
        <w:pStyle w:val="ConsNormal"/>
        <w:widowControl/>
        <w:ind w:firstLine="0"/>
        <w:rPr>
          <w:sz w:val="28"/>
          <w:szCs w:val="28"/>
        </w:rPr>
      </w:pPr>
      <w:r w:rsidRPr="00446BC0">
        <w:rPr>
          <w:sz w:val="28"/>
          <w:szCs w:val="28"/>
        </w:rPr>
        <w:t>1. Положение ЦБ РФ 09.10.2002 N 199-П.</w:t>
      </w:r>
    </w:p>
    <w:p w:rsidR="00B665E3" w:rsidRPr="00446BC0" w:rsidRDefault="00B665E3" w:rsidP="00B665E3">
      <w:pPr>
        <w:pStyle w:val="ConsNormal"/>
        <w:widowControl/>
        <w:ind w:firstLine="540"/>
        <w:jc w:val="both"/>
        <w:rPr>
          <w:sz w:val="28"/>
          <w:szCs w:val="28"/>
        </w:rPr>
      </w:pPr>
    </w:p>
    <w:p w:rsidR="00B665E3" w:rsidRPr="00446BC0" w:rsidRDefault="00B665E3" w:rsidP="00B665E3">
      <w:pPr>
        <w:pStyle w:val="ConsTitle"/>
        <w:widowControl/>
        <w:rPr>
          <w:b w:val="0"/>
          <w:sz w:val="28"/>
          <w:szCs w:val="28"/>
        </w:rPr>
      </w:pPr>
      <w:r w:rsidRPr="00446BC0">
        <w:rPr>
          <w:b w:val="0"/>
          <w:sz w:val="28"/>
          <w:szCs w:val="28"/>
        </w:rPr>
        <w:t xml:space="preserve">2. Постановление  МИНИСТЕРСТВО ТРУДА И СОЦИАЛЬНОГО РАЗВИТИЯ РФ от 31 декабря </w:t>
      </w:r>
      <w:smartTag w:uri="urn:schemas-microsoft-com:office:smarttags" w:element="metricconverter">
        <w:smartTagPr>
          <w:attr w:name="ProductID" w:val="2002 г"/>
        </w:smartTagPr>
        <w:r w:rsidRPr="00446BC0">
          <w:rPr>
            <w:b w:val="0"/>
            <w:sz w:val="28"/>
            <w:szCs w:val="28"/>
          </w:rPr>
          <w:t>2002 г</w:t>
        </w:r>
      </w:smartTag>
      <w:r w:rsidRPr="00446BC0">
        <w:rPr>
          <w:b w:val="0"/>
          <w:sz w:val="28"/>
          <w:szCs w:val="28"/>
        </w:rPr>
        <w:t>. N 85 “ОБ УТВЕРЖДЕНИИ ПЕРЕЧНЕЙ ДОЛЖНОСТЕЙ И РАБОТ, ЗАМЕЩАЕМЫХ ИЛИ ВЫПОЛНЯЕМЫХ РАБОТНИКАМИ, С КОТОРЫМИ РАБОТОДАТЕЛЬ МОЖЕТ ЗАКЛЮЧАТЬ ПИСЬМЕННЫЕ ДОГОВОРЫ О ПОЛНОЙ ИНДИВИДУАЛЬНОЙ ИЛИ КОЛЛЕКТИВНОЙ (БРИГАДНОЙ) МАТЕРИАЛЬНОЙ ОТВЕТСТВЕННОСТИ, А ТАКЖЕ ТИПОВЫХ ФОРМ ДОГОВОРОВ О ПОЛНОЙ МАТЕРИАЛЬНОЙ ОТВЕТСТВЕННОСТИ”</w:t>
      </w:r>
    </w:p>
    <w:p w:rsidR="00B665E3" w:rsidRPr="00446BC0" w:rsidRDefault="00B665E3" w:rsidP="00B665E3">
      <w:pPr>
        <w:pStyle w:val="ConsTitle"/>
        <w:widowControl/>
        <w:rPr>
          <w:b w:val="0"/>
          <w:sz w:val="28"/>
          <w:szCs w:val="28"/>
        </w:rPr>
      </w:pPr>
    </w:p>
    <w:p w:rsidR="00B665E3" w:rsidRPr="00446BC0" w:rsidRDefault="00B665E3" w:rsidP="00B665E3">
      <w:pPr>
        <w:pStyle w:val="ConsTitle"/>
        <w:widowControl/>
        <w:rPr>
          <w:b w:val="0"/>
          <w:sz w:val="28"/>
          <w:szCs w:val="28"/>
        </w:rPr>
      </w:pPr>
      <w:r w:rsidRPr="00446BC0">
        <w:rPr>
          <w:b w:val="0"/>
          <w:sz w:val="28"/>
          <w:szCs w:val="28"/>
        </w:rPr>
        <w:t xml:space="preserve">3. ЦБ РФ ПИСЬМО от 4 октября </w:t>
      </w:r>
      <w:smartTag w:uri="urn:schemas-microsoft-com:office:smarttags" w:element="metricconverter">
        <w:smartTagPr>
          <w:attr w:name="ProductID" w:val="1993 г"/>
        </w:smartTagPr>
        <w:r w:rsidRPr="00446BC0">
          <w:rPr>
            <w:b w:val="0"/>
            <w:sz w:val="28"/>
            <w:szCs w:val="28"/>
          </w:rPr>
          <w:t>1993 г</w:t>
        </w:r>
      </w:smartTag>
      <w:r w:rsidRPr="00446BC0">
        <w:rPr>
          <w:b w:val="0"/>
          <w:sz w:val="28"/>
          <w:szCs w:val="28"/>
        </w:rPr>
        <w:t>. N 18 «ОБ УТВЕРЖДЕНИИ ПОРЯДКА ВЕДЕНИЯ КАССОВЫХ ОПЕРАЦИЙ В РОССИЙСКОЙ ФЕДЕРАЦИИ"</w:t>
      </w:r>
    </w:p>
    <w:p w:rsidR="00B665E3" w:rsidRPr="00446BC0" w:rsidRDefault="00B665E3" w:rsidP="00B665E3">
      <w:pPr>
        <w:pStyle w:val="ConsTitle"/>
        <w:widowControl/>
        <w:rPr>
          <w:b w:val="0"/>
          <w:sz w:val="28"/>
          <w:szCs w:val="28"/>
        </w:rPr>
      </w:pPr>
    </w:p>
    <w:p w:rsidR="00B665E3" w:rsidRPr="00446BC0" w:rsidRDefault="00B665E3" w:rsidP="00451014">
      <w:pPr>
        <w:pStyle w:val="ConsNormal"/>
        <w:widowControl/>
        <w:ind w:firstLine="0"/>
        <w:jc w:val="both"/>
        <w:rPr>
          <w:sz w:val="28"/>
          <w:szCs w:val="28"/>
        </w:rPr>
      </w:pPr>
      <w:r w:rsidRPr="00446BC0">
        <w:rPr>
          <w:sz w:val="28"/>
          <w:szCs w:val="28"/>
        </w:rPr>
        <w:t>4. Письмо ЦБ РФ от 17.02.1994 N 14-4/35 «Разъяснения по отдельным вопросам "Порядка ведения кассовых операций в Российской Федерации».</w:t>
      </w:r>
    </w:p>
    <w:p w:rsidR="00B665E3" w:rsidRPr="00446BC0" w:rsidRDefault="00B665E3" w:rsidP="00B665E3">
      <w:pPr>
        <w:pStyle w:val="ConsNormal"/>
        <w:widowControl/>
        <w:ind w:firstLine="540"/>
        <w:jc w:val="both"/>
        <w:rPr>
          <w:sz w:val="28"/>
          <w:szCs w:val="28"/>
        </w:rPr>
      </w:pPr>
    </w:p>
    <w:p w:rsidR="00B665E3" w:rsidRPr="00446BC0" w:rsidRDefault="00B665E3" w:rsidP="00451014">
      <w:pPr>
        <w:pStyle w:val="ConsNormal"/>
        <w:widowControl/>
        <w:ind w:firstLine="0"/>
        <w:rPr>
          <w:sz w:val="28"/>
          <w:szCs w:val="28"/>
        </w:rPr>
      </w:pPr>
      <w:r w:rsidRPr="00446BC0">
        <w:rPr>
          <w:sz w:val="28"/>
          <w:szCs w:val="28"/>
        </w:rPr>
        <w:t>5. Письмо ЦБ РФ от 16.03.1995 N 14-4/95  «Разъяснения по отдельным вопросам "Порядка ведения кассовых операций в Российской Федерации».</w:t>
      </w:r>
    </w:p>
    <w:p w:rsidR="00B665E3" w:rsidRPr="00446BC0" w:rsidRDefault="00B665E3" w:rsidP="00B665E3">
      <w:pPr>
        <w:pStyle w:val="ConsNormal"/>
        <w:widowControl/>
        <w:ind w:firstLine="540"/>
        <w:jc w:val="both"/>
        <w:rPr>
          <w:sz w:val="28"/>
          <w:szCs w:val="28"/>
        </w:rPr>
      </w:pPr>
    </w:p>
    <w:p w:rsidR="00B665E3" w:rsidRPr="00446BC0" w:rsidRDefault="00B665E3" w:rsidP="00B665E3">
      <w:pPr>
        <w:pStyle w:val="ConsTitle"/>
        <w:widowControl/>
        <w:rPr>
          <w:b w:val="0"/>
          <w:sz w:val="28"/>
          <w:szCs w:val="28"/>
        </w:rPr>
      </w:pPr>
      <w:r w:rsidRPr="00446BC0">
        <w:rPr>
          <w:b w:val="0"/>
          <w:sz w:val="28"/>
          <w:szCs w:val="28"/>
        </w:rPr>
        <w:t xml:space="preserve">6. ГК РФ ПО СТАТИСТИКЕ ПОСТАНОВЛЕНИЕ от 18 августа </w:t>
      </w:r>
      <w:smartTag w:uri="urn:schemas-microsoft-com:office:smarttags" w:element="metricconverter">
        <w:smartTagPr>
          <w:attr w:name="ProductID" w:val="1998 г"/>
        </w:smartTagPr>
        <w:r w:rsidRPr="00446BC0">
          <w:rPr>
            <w:b w:val="0"/>
            <w:sz w:val="28"/>
            <w:szCs w:val="28"/>
          </w:rPr>
          <w:t>1998 г</w:t>
        </w:r>
      </w:smartTag>
      <w:r w:rsidRPr="00446BC0">
        <w:rPr>
          <w:b w:val="0"/>
          <w:sz w:val="28"/>
          <w:szCs w:val="28"/>
        </w:rPr>
        <w:t>. N 88 «ОБ УТВЕРЖДЕНИИ УНИФИЦИРОВАННЫХ ФОРМ ПЕРВИЧНОЙ УЧЕТНОЙ ДОКУМЕНТАЦИИ ПО УЧЕТУ КАССОВЫХ ОПЕРАЦИЙ, ПО УЧЕТУ РЕЗУЛЬТАТОВ ИНВЕНТАРИЗАЦИИ» (в ред. Постановлений Госкомстата РФ от 27.03.2000 N 26, от 03.05.2000 N 36)</w:t>
      </w:r>
    </w:p>
    <w:p w:rsidR="00B665E3" w:rsidRPr="00092CA7" w:rsidRDefault="00B665E3" w:rsidP="00AE2790">
      <w:pPr>
        <w:spacing w:line="360" w:lineRule="auto"/>
        <w:rPr>
          <w:rFonts w:ascii="Arial" w:hAnsi="Arial" w:cs="Arial"/>
          <w:sz w:val="28"/>
          <w:szCs w:val="28"/>
        </w:rPr>
      </w:pPr>
    </w:p>
    <w:p w:rsidR="00B665E3" w:rsidRPr="00DD46F8" w:rsidRDefault="00092CA7" w:rsidP="00AE2790">
      <w:pPr>
        <w:spacing w:line="360" w:lineRule="auto"/>
        <w:rPr>
          <w:rFonts w:ascii="Arial" w:hAnsi="Arial" w:cs="Arial"/>
          <w:sz w:val="28"/>
          <w:szCs w:val="28"/>
        </w:rPr>
      </w:pPr>
      <w:r w:rsidRPr="00DD46F8">
        <w:rPr>
          <w:rFonts w:ascii="Arial" w:hAnsi="Arial" w:cs="Arial"/>
          <w:sz w:val="28"/>
          <w:szCs w:val="28"/>
        </w:rPr>
        <w:t>7. Медведев М. “</w:t>
      </w:r>
      <w:r w:rsidRPr="00F910EE">
        <w:rPr>
          <w:rFonts w:ascii="Arial" w:hAnsi="Arial" w:cs="Arial"/>
          <w:bCs/>
          <w:sz w:val="28"/>
          <w:szCs w:val="28"/>
        </w:rPr>
        <w:t>Бухгалтерский учет для начинающих</w:t>
      </w:r>
      <w:r w:rsidRPr="00DD46F8">
        <w:rPr>
          <w:rFonts w:ascii="Arial" w:hAnsi="Arial" w:cs="Arial"/>
          <w:sz w:val="28"/>
          <w:szCs w:val="28"/>
        </w:rPr>
        <w:t>”</w:t>
      </w:r>
      <w:r w:rsidR="00DD46F8" w:rsidRPr="00DD46F8">
        <w:rPr>
          <w:rFonts w:ascii="Arial" w:hAnsi="Arial" w:cs="Arial"/>
          <w:sz w:val="28"/>
          <w:szCs w:val="28"/>
        </w:rPr>
        <w:t xml:space="preserve">, </w:t>
      </w:r>
      <w:r w:rsidR="00DD46F8" w:rsidRPr="00DD46F8">
        <w:rPr>
          <w:rFonts w:ascii="Arial" w:hAnsi="Arial" w:cs="Arial"/>
          <w:color w:val="222222"/>
          <w:sz w:val="28"/>
          <w:szCs w:val="28"/>
        </w:rPr>
        <w:t>Питер 2003</w:t>
      </w:r>
    </w:p>
    <w:p w:rsidR="00B665E3" w:rsidRPr="00DD46F8" w:rsidRDefault="00092CA7" w:rsidP="00AE2790">
      <w:pPr>
        <w:spacing w:line="360" w:lineRule="auto"/>
        <w:rPr>
          <w:rFonts w:ascii="Arial" w:hAnsi="Arial" w:cs="Arial"/>
          <w:sz w:val="28"/>
          <w:szCs w:val="28"/>
        </w:rPr>
      </w:pPr>
      <w:r w:rsidRPr="00DD46F8">
        <w:rPr>
          <w:rFonts w:ascii="Arial" w:hAnsi="Arial" w:cs="Arial"/>
          <w:sz w:val="28"/>
          <w:szCs w:val="28"/>
        </w:rPr>
        <w:t>8. Глушков И. “</w:t>
      </w:r>
      <w:r w:rsidRPr="00F910EE">
        <w:rPr>
          <w:rFonts w:ascii="Arial" w:hAnsi="Arial" w:cs="Arial"/>
          <w:bCs/>
          <w:sz w:val="28"/>
          <w:szCs w:val="28"/>
        </w:rPr>
        <w:t>Бухгалтерский учет на современном предприятии. Эффективное пособие по бухгалтерскому учету</w:t>
      </w:r>
      <w:r w:rsidRPr="00DD46F8">
        <w:rPr>
          <w:rFonts w:ascii="Arial" w:hAnsi="Arial" w:cs="Arial"/>
          <w:sz w:val="28"/>
          <w:szCs w:val="28"/>
        </w:rPr>
        <w:t>”</w:t>
      </w:r>
      <w:r w:rsidR="00DD46F8" w:rsidRPr="00DD46F8">
        <w:rPr>
          <w:rFonts w:ascii="Arial" w:hAnsi="Arial" w:cs="Arial"/>
          <w:sz w:val="28"/>
          <w:szCs w:val="28"/>
        </w:rPr>
        <w:t xml:space="preserve">, </w:t>
      </w:r>
      <w:r w:rsidR="00DD46F8" w:rsidRPr="00DD46F8">
        <w:rPr>
          <w:rFonts w:ascii="Arial" w:hAnsi="Arial" w:cs="Arial"/>
          <w:color w:val="222222"/>
          <w:sz w:val="28"/>
          <w:szCs w:val="28"/>
        </w:rPr>
        <w:t>Экор 2003</w:t>
      </w:r>
    </w:p>
    <w:p w:rsidR="00B665E3" w:rsidRPr="00DD46F8" w:rsidRDefault="00092CA7" w:rsidP="00AE2790">
      <w:pPr>
        <w:spacing w:line="360" w:lineRule="auto"/>
        <w:rPr>
          <w:rFonts w:ascii="Arial" w:hAnsi="Arial" w:cs="Arial"/>
          <w:sz w:val="28"/>
          <w:szCs w:val="28"/>
        </w:rPr>
      </w:pPr>
      <w:r w:rsidRPr="00DD46F8">
        <w:rPr>
          <w:rFonts w:ascii="Arial" w:hAnsi="Arial" w:cs="Arial"/>
          <w:sz w:val="28"/>
          <w:szCs w:val="28"/>
        </w:rPr>
        <w:t>9. Кондраков Н. П. “</w:t>
      </w:r>
      <w:r w:rsidRPr="00DD46F8">
        <w:rPr>
          <w:rStyle w:val="zzz1"/>
          <w:rFonts w:ascii="Arial" w:hAnsi="Arial" w:cs="Arial"/>
          <w:b w:val="0"/>
          <w:color w:val="auto"/>
          <w:sz w:val="28"/>
          <w:szCs w:val="28"/>
        </w:rPr>
        <w:t>Бухгалтерский учет : Учебное пособие</w:t>
      </w:r>
      <w:r w:rsidRPr="00DD46F8">
        <w:rPr>
          <w:rFonts w:ascii="Arial" w:hAnsi="Arial" w:cs="Arial"/>
          <w:sz w:val="28"/>
          <w:szCs w:val="28"/>
        </w:rPr>
        <w:t>"</w:t>
      </w:r>
      <w:r w:rsidR="00DD46F8" w:rsidRPr="00DD46F8">
        <w:rPr>
          <w:rFonts w:ascii="Arial" w:hAnsi="Arial" w:cs="Arial"/>
          <w:sz w:val="28"/>
          <w:szCs w:val="28"/>
        </w:rPr>
        <w:t xml:space="preserve">, </w:t>
      </w:r>
      <w:r w:rsidR="00DD46F8" w:rsidRPr="00DD46F8">
        <w:rPr>
          <w:rFonts w:ascii="Arial" w:hAnsi="Arial" w:cs="Arial"/>
          <w:color w:val="222222"/>
          <w:sz w:val="28"/>
          <w:szCs w:val="28"/>
        </w:rPr>
        <w:t>Инфра-М 2001</w:t>
      </w:r>
    </w:p>
    <w:p w:rsidR="00B665E3" w:rsidRPr="00DD46F8" w:rsidRDefault="00092CA7" w:rsidP="00AE2790">
      <w:pPr>
        <w:spacing w:line="360" w:lineRule="auto"/>
        <w:rPr>
          <w:rFonts w:ascii="Arial" w:hAnsi="Arial" w:cs="Arial"/>
          <w:sz w:val="28"/>
          <w:szCs w:val="28"/>
        </w:rPr>
      </w:pPr>
      <w:r w:rsidRPr="00DD46F8">
        <w:rPr>
          <w:rFonts w:ascii="Arial" w:hAnsi="Arial" w:cs="Arial"/>
          <w:sz w:val="28"/>
          <w:szCs w:val="28"/>
        </w:rPr>
        <w:t>10. Семенов С. “</w:t>
      </w:r>
      <w:r w:rsidRPr="00F910EE">
        <w:rPr>
          <w:rFonts w:ascii="Arial" w:hAnsi="Arial" w:cs="Arial"/>
          <w:bCs/>
          <w:sz w:val="28"/>
          <w:szCs w:val="28"/>
        </w:rPr>
        <w:t>Бухгалтерский учет и отчетность кредитных организаций</w:t>
      </w:r>
      <w:r w:rsidRPr="00DD46F8">
        <w:rPr>
          <w:rFonts w:ascii="Arial" w:hAnsi="Arial" w:cs="Arial"/>
          <w:sz w:val="28"/>
          <w:szCs w:val="28"/>
        </w:rPr>
        <w:t>”</w:t>
      </w:r>
      <w:r w:rsidR="00DD46F8" w:rsidRPr="00DD46F8">
        <w:rPr>
          <w:rFonts w:ascii="Arial" w:hAnsi="Arial" w:cs="Arial"/>
          <w:sz w:val="28"/>
          <w:szCs w:val="28"/>
        </w:rPr>
        <w:t xml:space="preserve">, </w:t>
      </w:r>
      <w:r w:rsidR="00DD46F8" w:rsidRPr="00DD46F8">
        <w:rPr>
          <w:rFonts w:ascii="Arial" w:hAnsi="Arial" w:cs="Arial"/>
          <w:color w:val="222222"/>
          <w:sz w:val="28"/>
          <w:szCs w:val="28"/>
        </w:rPr>
        <w:t>Экзамен 2004</w:t>
      </w:r>
    </w:p>
    <w:p w:rsidR="00B665E3" w:rsidRPr="00092CA7" w:rsidRDefault="00B665E3" w:rsidP="00AE2790">
      <w:pPr>
        <w:spacing w:line="360" w:lineRule="auto"/>
        <w:rPr>
          <w:rFonts w:ascii="Arial" w:hAnsi="Arial" w:cs="Arial"/>
          <w:sz w:val="28"/>
          <w:szCs w:val="28"/>
        </w:rPr>
      </w:pPr>
    </w:p>
    <w:p w:rsidR="00B665E3" w:rsidRPr="00092CA7" w:rsidRDefault="00B665E3" w:rsidP="00AE2790">
      <w:pPr>
        <w:spacing w:line="360" w:lineRule="auto"/>
        <w:rPr>
          <w:rFonts w:ascii="Arial" w:hAnsi="Arial" w:cs="Arial"/>
          <w:sz w:val="28"/>
          <w:szCs w:val="28"/>
        </w:rPr>
      </w:pPr>
    </w:p>
    <w:p w:rsidR="00E53255" w:rsidRPr="00092CA7" w:rsidRDefault="00E53255" w:rsidP="000D566F">
      <w:pPr>
        <w:jc w:val="right"/>
        <w:rPr>
          <w:rFonts w:ascii="Arial" w:hAnsi="Arial" w:cs="Arial"/>
          <w:sz w:val="28"/>
          <w:szCs w:val="28"/>
        </w:rPr>
      </w:pPr>
      <w:r w:rsidRPr="00E53255">
        <w:rPr>
          <w:rFonts w:ascii="Arial" w:hAnsi="Arial" w:cs="Arial"/>
          <w:sz w:val="28"/>
          <w:szCs w:val="28"/>
        </w:rPr>
        <w:t>Приложение 1</w:t>
      </w:r>
    </w:p>
    <w:p w:rsidR="00E53255" w:rsidRDefault="00E53255" w:rsidP="00E53255"/>
    <w:p w:rsidR="00E53255" w:rsidRDefault="00E53255" w:rsidP="00E53255">
      <w:pPr>
        <w:pStyle w:val="ConsNonformat"/>
        <w:widowControl/>
      </w:pPr>
    </w:p>
    <w:p w:rsidR="00E53255" w:rsidRDefault="00E53255" w:rsidP="00E53255">
      <w:pPr>
        <w:pStyle w:val="ConsNonformat"/>
        <w:widowControl/>
      </w:pPr>
      <w:r>
        <w:t>В ________________________________________________________________</w:t>
      </w:r>
    </w:p>
    <w:p w:rsidR="00E53255" w:rsidRDefault="00E53255" w:rsidP="00E53255">
      <w:pPr>
        <w:pStyle w:val="ConsNonformat"/>
        <w:widowControl/>
      </w:pPr>
      <w:r>
        <w:t xml:space="preserve">                        (учреждение банка)</w:t>
      </w:r>
    </w:p>
    <w:p w:rsidR="00E53255" w:rsidRDefault="00E53255" w:rsidP="00E53255">
      <w:pPr>
        <w:pStyle w:val="ConsNonformat"/>
        <w:widowControl/>
      </w:pPr>
      <w:r>
        <w:t>От _______________________________________________________________</w:t>
      </w:r>
    </w:p>
    <w:p w:rsidR="00E53255" w:rsidRDefault="00E53255" w:rsidP="00E53255">
      <w:pPr>
        <w:pStyle w:val="ConsNonformat"/>
        <w:widowControl/>
      </w:pPr>
      <w:r>
        <w:t xml:space="preserve">      (наименование организации или фамилия, имя и отчество)</w:t>
      </w:r>
    </w:p>
    <w:p w:rsidR="00E53255" w:rsidRDefault="00E53255" w:rsidP="00E53255">
      <w:pPr>
        <w:pStyle w:val="ConsNonformat"/>
        <w:widowControl/>
      </w:pPr>
      <w:r>
        <w:t>__________________________________________________________________</w:t>
      </w:r>
    </w:p>
    <w:p w:rsidR="00E53255" w:rsidRDefault="00E53255" w:rsidP="00E53255">
      <w:pPr>
        <w:pStyle w:val="ConsNonformat"/>
        <w:widowControl/>
      </w:pPr>
    </w:p>
    <w:p w:rsidR="00E53255" w:rsidRDefault="00E53255" w:rsidP="00E53255">
      <w:pPr>
        <w:pStyle w:val="ConsNonformat"/>
        <w:widowControl/>
      </w:pPr>
      <w:r>
        <w:t>Адрес ____________________________________________________________</w:t>
      </w:r>
    </w:p>
    <w:p w:rsidR="00E53255" w:rsidRDefault="00E53255" w:rsidP="00E53255">
      <w:pPr>
        <w:pStyle w:val="ConsNonformat"/>
        <w:widowControl/>
      </w:pPr>
    </w:p>
    <w:p w:rsidR="00E53255" w:rsidRDefault="00E53255" w:rsidP="00E53255">
      <w:pPr>
        <w:pStyle w:val="ConsNonformat"/>
        <w:widowControl/>
      </w:pPr>
      <w:r>
        <w:t xml:space="preserve">                            ЗАЯВЛЕНИЕ</w:t>
      </w:r>
    </w:p>
    <w:p w:rsidR="00E53255" w:rsidRDefault="00E53255" w:rsidP="00E53255">
      <w:pPr>
        <w:pStyle w:val="ConsNonformat"/>
        <w:widowControl/>
      </w:pPr>
    </w:p>
    <w:p w:rsidR="00E53255" w:rsidRDefault="00E53255" w:rsidP="00E53255">
      <w:pPr>
        <w:pStyle w:val="ConsNonformat"/>
        <w:widowControl/>
      </w:pPr>
      <w:r>
        <w:t xml:space="preserve">    Прошу принять на экспертизу поврежденные денежные билеты:</w:t>
      </w:r>
    </w:p>
    <w:p w:rsidR="00E53255" w:rsidRDefault="00E53255" w:rsidP="00E53255">
      <w:pPr>
        <w:pStyle w:val="ConsNonformat"/>
        <w:widowControl/>
      </w:pPr>
    </w:p>
    <w:p w:rsidR="00E53255" w:rsidRDefault="00E53255" w:rsidP="00E53255">
      <w:pPr>
        <w:pStyle w:val="ConsNonformat"/>
        <w:widowControl/>
      </w:pPr>
      <w:r>
        <w:t xml:space="preserve">  NN п.п.       Достоинство          Серия             Номер</w:t>
      </w:r>
    </w:p>
    <w:p w:rsidR="00E53255" w:rsidRDefault="00E53255" w:rsidP="00E53255">
      <w:pPr>
        <w:pStyle w:val="ConsNonformat"/>
        <w:widowControl/>
      </w:pPr>
    </w:p>
    <w:p w:rsidR="00E53255" w:rsidRDefault="00E53255" w:rsidP="00E53255">
      <w:pPr>
        <w:pStyle w:val="ConsNonformat"/>
        <w:widowControl/>
      </w:pPr>
      <w:r>
        <w:t>__________   _________________    ____________    ________________</w:t>
      </w:r>
    </w:p>
    <w:p w:rsidR="00E53255" w:rsidRDefault="00E53255" w:rsidP="00E53255">
      <w:pPr>
        <w:pStyle w:val="ConsNonformat"/>
        <w:widowControl/>
      </w:pPr>
    </w:p>
    <w:p w:rsidR="00E53255" w:rsidRDefault="00E53255" w:rsidP="00E53255">
      <w:pPr>
        <w:pStyle w:val="ConsNonformat"/>
        <w:widowControl/>
      </w:pPr>
      <w:r>
        <w:t>__________   _________________    ____________    ________________</w:t>
      </w:r>
    </w:p>
    <w:p w:rsidR="00E53255" w:rsidRDefault="00E53255" w:rsidP="00E53255">
      <w:pPr>
        <w:pStyle w:val="ConsNonformat"/>
        <w:widowControl/>
      </w:pPr>
    </w:p>
    <w:p w:rsidR="00E53255" w:rsidRDefault="00E53255" w:rsidP="00E53255">
      <w:pPr>
        <w:pStyle w:val="ConsNonformat"/>
        <w:widowControl/>
      </w:pPr>
      <w:r>
        <w:t>__________   _________________    ____________    ________________</w:t>
      </w:r>
    </w:p>
    <w:p w:rsidR="00E53255" w:rsidRDefault="00E53255" w:rsidP="00E53255">
      <w:pPr>
        <w:pStyle w:val="ConsNonformat"/>
        <w:widowControl/>
      </w:pPr>
    </w:p>
    <w:p w:rsidR="00E53255" w:rsidRDefault="00E53255" w:rsidP="00E53255">
      <w:pPr>
        <w:pStyle w:val="ConsNonformat"/>
        <w:widowControl/>
      </w:pPr>
      <w:r>
        <w:t>__________   _________________    ____________    ________________</w:t>
      </w:r>
    </w:p>
    <w:p w:rsidR="00E53255" w:rsidRDefault="00E53255" w:rsidP="00E53255">
      <w:pPr>
        <w:pStyle w:val="ConsNonformat"/>
        <w:widowControl/>
      </w:pPr>
    </w:p>
    <w:p w:rsidR="00E53255" w:rsidRDefault="00E53255" w:rsidP="00E53255">
      <w:pPr>
        <w:pStyle w:val="ConsNonformat"/>
        <w:widowControl/>
      </w:pPr>
      <w:r>
        <w:t>поврежденных _____________________________________________________</w:t>
      </w:r>
    </w:p>
    <w:p w:rsidR="00E53255" w:rsidRDefault="00E53255" w:rsidP="00E53255">
      <w:pPr>
        <w:pStyle w:val="ConsNonformat"/>
        <w:widowControl/>
      </w:pPr>
      <w:r>
        <w:t xml:space="preserve">                       (обстоятельства повреждения)</w:t>
      </w:r>
    </w:p>
    <w:p w:rsidR="00E53255" w:rsidRDefault="00E53255" w:rsidP="00E53255">
      <w:pPr>
        <w:pStyle w:val="ConsNonformat"/>
        <w:widowControl/>
      </w:pPr>
      <w:r>
        <w:t>__________________________________________________________________</w:t>
      </w:r>
    </w:p>
    <w:p w:rsidR="00E53255" w:rsidRDefault="00E53255" w:rsidP="00E53255">
      <w:pPr>
        <w:pStyle w:val="ConsNonformat"/>
        <w:widowControl/>
      </w:pPr>
    </w:p>
    <w:p w:rsidR="00E53255" w:rsidRDefault="00E53255" w:rsidP="00E53255">
      <w:pPr>
        <w:pStyle w:val="ConsNonformat"/>
        <w:widowControl/>
      </w:pPr>
      <w:r>
        <w:t>__________________________________________________________________</w:t>
      </w:r>
    </w:p>
    <w:p w:rsidR="00E53255" w:rsidRDefault="00E53255" w:rsidP="00E53255">
      <w:pPr>
        <w:pStyle w:val="ConsNonformat"/>
        <w:widowControl/>
      </w:pPr>
    </w:p>
    <w:p w:rsidR="00E53255" w:rsidRDefault="00E53255" w:rsidP="00E53255">
      <w:pPr>
        <w:pStyle w:val="ConsNonformat"/>
        <w:widowControl/>
      </w:pPr>
      <w:r>
        <w:t>__________________________________________________________________</w:t>
      </w:r>
    </w:p>
    <w:p w:rsidR="00E53255" w:rsidRDefault="00E53255" w:rsidP="00E53255">
      <w:pPr>
        <w:pStyle w:val="ConsNonformat"/>
        <w:widowControl/>
      </w:pPr>
    </w:p>
    <w:p w:rsidR="00E53255" w:rsidRDefault="00E53255" w:rsidP="00E53255">
      <w:pPr>
        <w:pStyle w:val="ConsNonformat"/>
        <w:widowControl/>
      </w:pPr>
      <w:r>
        <w:t>Приложение: ______________________________________________________</w:t>
      </w:r>
    </w:p>
    <w:p w:rsidR="00E53255" w:rsidRDefault="00E53255" w:rsidP="00E53255">
      <w:pPr>
        <w:pStyle w:val="ConsNonformat"/>
        <w:widowControl/>
      </w:pPr>
      <w:r>
        <w:t xml:space="preserve">                (справка о пожаре, крушении или др. случаях)</w:t>
      </w:r>
    </w:p>
    <w:p w:rsidR="00E53255" w:rsidRDefault="00E53255" w:rsidP="00E53255">
      <w:pPr>
        <w:pStyle w:val="ConsNonformat"/>
        <w:widowControl/>
      </w:pPr>
    </w:p>
    <w:p w:rsidR="00E53255" w:rsidRDefault="00E53255" w:rsidP="00E53255">
      <w:pPr>
        <w:pStyle w:val="ConsNonformat"/>
        <w:widowControl/>
      </w:pPr>
      <w:r>
        <w:t>"__" ____________ 19__ г.          Подпись _______________________</w:t>
      </w:r>
    </w:p>
    <w:p w:rsidR="00E53255" w:rsidRDefault="00E53255" w:rsidP="00E53255">
      <w:pPr>
        <w:pStyle w:val="ConsNonformat"/>
        <w:widowControl/>
      </w:pPr>
      <w:r>
        <w:t xml:space="preserve">                                             (должностного лица</w:t>
      </w:r>
    </w:p>
    <w:p w:rsidR="00E53255" w:rsidRDefault="00E53255" w:rsidP="00E53255">
      <w:pPr>
        <w:pStyle w:val="ConsNonformat"/>
        <w:widowControl/>
      </w:pPr>
      <w:r>
        <w:t xml:space="preserve">                                               организации или</w:t>
      </w:r>
    </w:p>
    <w:p w:rsidR="00E53255" w:rsidRDefault="00E53255" w:rsidP="00E53255">
      <w:pPr>
        <w:pStyle w:val="ConsNonformat"/>
        <w:widowControl/>
      </w:pPr>
      <w:r>
        <w:t xml:space="preserve">                                                 предъявителя</w:t>
      </w:r>
    </w:p>
    <w:p w:rsidR="00E53255" w:rsidRDefault="00E53255" w:rsidP="00E53255">
      <w:pPr>
        <w:pStyle w:val="ConsNonformat"/>
        <w:widowControl/>
      </w:pPr>
      <w:r>
        <w:t xml:space="preserve">                                            поврежденных билетов)</w:t>
      </w:r>
    </w:p>
    <w:p w:rsidR="00E53255" w:rsidRDefault="00E53255" w:rsidP="00E53255">
      <w:pPr>
        <w:pStyle w:val="ConsNonformat"/>
        <w:widowControl/>
      </w:pPr>
      <w:r>
        <w:t>__________________________________________________________________</w:t>
      </w:r>
    </w:p>
    <w:p w:rsidR="00E53255" w:rsidRDefault="00E53255" w:rsidP="00E53255">
      <w:pPr>
        <w:pStyle w:val="ConsNonformat"/>
        <w:widowControl/>
      </w:pPr>
    </w:p>
    <w:p w:rsidR="00E53255" w:rsidRDefault="00E53255" w:rsidP="00E53255">
      <w:pPr>
        <w:pStyle w:val="ConsNonformat"/>
        <w:widowControl/>
      </w:pPr>
      <w:r>
        <w:t>Заключение _________________ учреждение банка ____________________</w:t>
      </w:r>
    </w:p>
    <w:p w:rsidR="00E53255" w:rsidRDefault="00E53255" w:rsidP="00E53255">
      <w:pPr>
        <w:pStyle w:val="ConsNonformat"/>
        <w:widowControl/>
      </w:pPr>
    </w:p>
    <w:p w:rsidR="00E53255" w:rsidRDefault="00E53255" w:rsidP="00E53255">
      <w:pPr>
        <w:pStyle w:val="ConsNonformat"/>
        <w:widowControl/>
      </w:pPr>
      <w:r>
        <w:t>__________________________________________________________________</w:t>
      </w:r>
    </w:p>
    <w:p w:rsidR="00E53255" w:rsidRDefault="00E53255" w:rsidP="00E53255">
      <w:pPr>
        <w:pStyle w:val="ConsNonformat"/>
        <w:widowControl/>
      </w:pPr>
    </w:p>
    <w:p w:rsidR="00E53255" w:rsidRDefault="00E53255" w:rsidP="00E53255">
      <w:pPr>
        <w:pStyle w:val="ConsNonformat"/>
        <w:widowControl/>
      </w:pPr>
      <w:r>
        <w:t>__________________________________________________________________</w:t>
      </w:r>
    </w:p>
    <w:p w:rsidR="00E53255" w:rsidRDefault="00E53255" w:rsidP="00E53255">
      <w:pPr>
        <w:pStyle w:val="ConsNonformat"/>
        <w:widowControl/>
      </w:pPr>
    </w:p>
    <w:p w:rsidR="00E53255" w:rsidRDefault="00E53255" w:rsidP="00E53255">
      <w:pPr>
        <w:pStyle w:val="ConsNonformat"/>
        <w:widowControl/>
      </w:pPr>
      <w:r>
        <w:t xml:space="preserve">                              Подписи ____________________________</w:t>
      </w:r>
    </w:p>
    <w:p w:rsidR="00E53255" w:rsidRDefault="00E53255" w:rsidP="00E53255">
      <w:pPr>
        <w:pStyle w:val="ConsNonformat"/>
        <w:widowControl/>
      </w:pPr>
    </w:p>
    <w:p w:rsidR="00E53255" w:rsidRDefault="00E53255" w:rsidP="00E53255">
      <w:pPr>
        <w:pStyle w:val="ConsNonformat"/>
        <w:widowControl/>
      </w:pPr>
      <w:r>
        <w:t>Заключение Центрального  хранилища  Банка  России  или  заключение</w:t>
      </w:r>
    </w:p>
    <w:p w:rsidR="00E53255" w:rsidRDefault="00E53255" w:rsidP="00E53255">
      <w:pPr>
        <w:pStyle w:val="ConsNonformat"/>
        <w:widowControl/>
      </w:pPr>
      <w:r>
        <w:t>Главного управления (Национального банка) Банка России:</w:t>
      </w:r>
    </w:p>
    <w:p w:rsidR="00E53255" w:rsidRDefault="00E53255" w:rsidP="00E53255">
      <w:pPr>
        <w:pStyle w:val="ConsNonformat"/>
        <w:widowControl/>
      </w:pPr>
    </w:p>
    <w:p w:rsidR="00E53255" w:rsidRDefault="00E53255" w:rsidP="00E53255">
      <w:pPr>
        <w:pStyle w:val="ConsNonformat"/>
        <w:widowControl/>
      </w:pPr>
      <w:r>
        <w:t>Признать подлежащими обмену:     Признать не подлежащими обмену:</w:t>
      </w:r>
    </w:p>
    <w:p w:rsidR="00E53255" w:rsidRDefault="00E53255" w:rsidP="00E53255">
      <w:pPr>
        <w:pStyle w:val="ConsNonformat"/>
        <w:widowControl/>
      </w:pPr>
    </w:p>
    <w:p w:rsidR="00E53255" w:rsidRDefault="00E53255" w:rsidP="00E53255">
      <w:pPr>
        <w:pStyle w:val="ConsNonformat"/>
        <w:widowControl/>
      </w:pPr>
      <w:r>
        <w:t>Банкноты                         Банкноты</w:t>
      </w:r>
    </w:p>
    <w:p w:rsidR="00E53255" w:rsidRDefault="00E53255" w:rsidP="00E53255">
      <w:pPr>
        <w:pStyle w:val="ConsNonformat"/>
        <w:widowControl/>
      </w:pPr>
      <w:r>
        <w:t>Банка России.  Руб. _________    Банка России.   Руб. ____________</w:t>
      </w:r>
    </w:p>
    <w:p w:rsidR="00E53255" w:rsidRDefault="00E53255" w:rsidP="00E53255">
      <w:pPr>
        <w:pStyle w:val="ConsNonformat"/>
        <w:widowControl/>
      </w:pPr>
    </w:p>
    <w:p w:rsidR="00E53255" w:rsidRDefault="00E53255" w:rsidP="00E53255">
      <w:pPr>
        <w:pStyle w:val="ConsNonformat"/>
        <w:widowControl/>
      </w:pPr>
      <w:r>
        <w:t>Монеты                           Монеты</w:t>
      </w:r>
    </w:p>
    <w:p w:rsidR="00E53255" w:rsidRDefault="00E53255" w:rsidP="00E53255">
      <w:pPr>
        <w:pStyle w:val="ConsNonformat"/>
        <w:widowControl/>
      </w:pPr>
      <w:r>
        <w:t>Банка России.  Руб. _________    Банка России.   Руб. ____________</w:t>
      </w:r>
    </w:p>
    <w:p w:rsidR="00E53255" w:rsidRDefault="00E53255" w:rsidP="00E53255">
      <w:pPr>
        <w:pStyle w:val="ConsNonformat"/>
        <w:widowControl/>
      </w:pPr>
    </w:p>
    <w:p w:rsidR="00E53255" w:rsidRDefault="00E53255" w:rsidP="00E53255">
      <w:pPr>
        <w:pStyle w:val="ConsNonformat"/>
        <w:widowControl/>
      </w:pPr>
      <w:r>
        <w:t>__________________________________________________________________</w:t>
      </w:r>
    </w:p>
    <w:p w:rsidR="00E53255" w:rsidRDefault="00E53255" w:rsidP="00E53255">
      <w:pPr>
        <w:pStyle w:val="ConsNonformat"/>
        <w:widowControl/>
      </w:pPr>
    </w:p>
    <w:p w:rsidR="00E53255" w:rsidRDefault="00E53255" w:rsidP="00E53255">
      <w:pPr>
        <w:pStyle w:val="ConsNonformat"/>
        <w:widowControl/>
      </w:pPr>
      <w:r>
        <w:t xml:space="preserve">     Итого Руб. _____________         Итого Руб. _________________</w:t>
      </w:r>
    </w:p>
    <w:p w:rsidR="00E53255" w:rsidRDefault="00E53255" w:rsidP="00E53255">
      <w:pPr>
        <w:pStyle w:val="ConsNonformat"/>
        <w:widowControl/>
      </w:pPr>
    </w:p>
    <w:p w:rsidR="00E53255" w:rsidRDefault="00E53255" w:rsidP="00E53255">
      <w:pPr>
        <w:pStyle w:val="ConsNonformat"/>
        <w:widowControl/>
      </w:pPr>
      <w:r>
        <w:t>С зачислением на счет N 030      С зачислением на счет N 9960</w:t>
      </w:r>
    </w:p>
    <w:p w:rsidR="00E53255" w:rsidRDefault="00E53255" w:rsidP="00E53255">
      <w:pPr>
        <w:pStyle w:val="ConsNonformat"/>
        <w:widowControl/>
      </w:pPr>
    </w:p>
    <w:p w:rsidR="00E53255" w:rsidRDefault="00E53255" w:rsidP="00E53255">
      <w:pPr>
        <w:pStyle w:val="ConsNonformat"/>
        <w:widowControl/>
      </w:pPr>
      <w:r>
        <w:t>Начальник хранилища ________________    Эксперт __________________</w:t>
      </w:r>
    </w:p>
    <w:p w:rsidR="00E53255" w:rsidRDefault="00E53255" w:rsidP="00E53255">
      <w:pPr>
        <w:pStyle w:val="ConsNonformat"/>
        <w:widowControl/>
      </w:pPr>
    </w:p>
    <w:p w:rsidR="00E53255" w:rsidRDefault="00E53255" w:rsidP="00E53255">
      <w:pPr>
        <w:pStyle w:val="ConsNonformat"/>
        <w:widowControl/>
      </w:pPr>
      <w:r>
        <w:t xml:space="preserve">                 Контролер хранилища ______________________</w:t>
      </w:r>
    </w:p>
    <w:p w:rsidR="00E53255" w:rsidRDefault="00E53255" w:rsidP="00E53255">
      <w:pPr>
        <w:pStyle w:val="ConsNonformat"/>
        <w:widowControl/>
      </w:pPr>
    </w:p>
    <w:p w:rsidR="00E53255" w:rsidRDefault="00E53255" w:rsidP="00E53255">
      <w:pPr>
        <w:pStyle w:val="ConsNonformat"/>
        <w:widowControl/>
      </w:pPr>
      <w:r>
        <w:t>Решение: _________________________________________________________</w:t>
      </w:r>
    </w:p>
    <w:p w:rsidR="00E53255" w:rsidRDefault="00E53255" w:rsidP="00E53255">
      <w:pPr>
        <w:pStyle w:val="ConsNonformat"/>
        <w:widowControl/>
      </w:pPr>
    </w:p>
    <w:p w:rsidR="00E53255" w:rsidRDefault="00E53255" w:rsidP="00E53255">
      <w:pPr>
        <w:pStyle w:val="ConsNonformat"/>
        <w:widowControl/>
      </w:pPr>
      <w:r>
        <w:t>"__" ____________ 19__ г.              Главный эксперт</w:t>
      </w:r>
    </w:p>
    <w:p w:rsidR="00E53255" w:rsidRDefault="00E53255" w:rsidP="00E53255">
      <w:pPr>
        <w:pStyle w:val="ConsNonformat"/>
        <w:widowControl/>
      </w:pPr>
      <w:r>
        <w:t xml:space="preserve">                                       Центрального хранилища</w:t>
      </w:r>
    </w:p>
    <w:p w:rsidR="00E53255" w:rsidRDefault="00E53255" w:rsidP="00E53255">
      <w:pPr>
        <w:pStyle w:val="ConsNonformat"/>
        <w:widowControl/>
      </w:pPr>
      <w:r>
        <w:t xml:space="preserve">                                       при Банке России</w:t>
      </w:r>
    </w:p>
    <w:p w:rsidR="00E53255" w:rsidRDefault="00E53255" w:rsidP="00E53255">
      <w:pPr>
        <w:pStyle w:val="ConsNonformat"/>
        <w:widowControl/>
      </w:pPr>
    </w:p>
    <w:p w:rsidR="00E53255" w:rsidRDefault="00E53255" w:rsidP="00E53255">
      <w:pPr>
        <w:pStyle w:val="ConsNonformat"/>
        <w:widowControl/>
      </w:pPr>
      <w:r>
        <w:t xml:space="preserve">                                       __________________________</w:t>
      </w:r>
    </w:p>
    <w:p w:rsidR="00E53255" w:rsidRDefault="00E53255" w:rsidP="00E53255">
      <w:pPr>
        <w:pStyle w:val="ConsNonformat"/>
        <w:widowControl/>
      </w:pPr>
    </w:p>
    <w:p w:rsidR="00E53255" w:rsidRDefault="00E53255" w:rsidP="00E53255"/>
    <w:p w:rsidR="00E53255" w:rsidRDefault="00E53255" w:rsidP="00E53255"/>
    <w:p w:rsidR="00E53255" w:rsidRDefault="00E53255" w:rsidP="00E53255"/>
    <w:p w:rsidR="00E53255" w:rsidRPr="00E7340F" w:rsidRDefault="00E53255" w:rsidP="00E53255"/>
    <w:p w:rsidR="00E53255" w:rsidRPr="00E53255" w:rsidRDefault="00E53255" w:rsidP="00E53255">
      <w:pPr>
        <w:pStyle w:val="ConsNormal"/>
        <w:widowControl/>
        <w:ind w:firstLine="0"/>
      </w:pPr>
    </w:p>
    <w:p w:rsidR="00E53255" w:rsidRPr="00E53255" w:rsidRDefault="00E53255" w:rsidP="00E53255">
      <w:pPr>
        <w:pStyle w:val="ConsNormal"/>
        <w:widowControl/>
        <w:ind w:firstLine="0"/>
      </w:pPr>
    </w:p>
    <w:p w:rsidR="00E53255" w:rsidRPr="00E53255" w:rsidRDefault="00E53255" w:rsidP="00E53255">
      <w:pPr>
        <w:pStyle w:val="ConsNormal"/>
        <w:widowControl/>
        <w:ind w:firstLine="0"/>
      </w:pPr>
    </w:p>
    <w:p w:rsidR="00E53255" w:rsidRPr="00E53255" w:rsidRDefault="00E53255" w:rsidP="00E53255">
      <w:pPr>
        <w:pStyle w:val="ConsNormal"/>
        <w:widowControl/>
        <w:ind w:firstLine="0"/>
      </w:pPr>
    </w:p>
    <w:p w:rsidR="00E53255" w:rsidRPr="00E53255" w:rsidRDefault="00E53255" w:rsidP="00E53255">
      <w:pPr>
        <w:pStyle w:val="ConsNormal"/>
        <w:widowControl/>
        <w:ind w:firstLine="0"/>
      </w:pPr>
    </w:p>
    <w:p w:rsidR="00E53255" w:rsidRPr="00E53255" w:rsidRDefault="00E53255" w:rsidP="00E53255">
      <w:pPr>
        <w:pStyle w:val="ConsNormal"/>
        <w:widowControl/>
        <w:ind w:firstLine="0"/>
      </w:pPr>
    </w:p>
    <w:p w:rsidR="00E53255" w:rsidRPr="00E53255" w:rsidRDefault="00E53255" w:rsidP="00E53255">
      <w:pPr>
        <w:pStyle w:val="ConsNormal"/>
        <w:widowControl/>
        <w:ind w:firstLine="0"/>
      </w:pPr>
    </w:p>
    <w:p w:rsidR="00E53255" w:rsidRPr="00E53255" w:rsidRDefault="00E53255" w:rsidP="00E53255">
      <w:pPr>
        <w:pStyle w:val="ConsNormal"/>
        <w:widowControl/>
        <w:ind w:firstLine="0"/>
      </w:pPr>
    </w:p>
    <w:p w:rsidR="00E53255" w:rsidRPr="00E53255" w:rsidRDefault="00E53255" w:rsidP="00E53255">
      <w:pPr>
        <w:pStyle w:val="ConsNormal"/>
        <w:widowControl/>
        <w:ind w:firstLine="0"/>
      </w:pPr>
    </w:p>
    <w:p w:rsidR="00E53255" w:rsidRPr="00E53255" w:rsidRDefault="00E53255" w:rsidP="00E53255">
      <w:pPr>
        <w:pStyle w:val="ConsNormal"/>
        <w:widowControl/>
        <w:ind w:firstLine="0"/>
      </w:pPr>
    </w:p>
    <w:p w:rsidR="00E53255" w:rsidRPr="00E53255" w:rsidRDefault="00E53255" w:rsidP="00E53255">
      <w:pPr>
        <w:pStyle w:val="ConsNormal"/>
        <w:widowControl/>
        <w:ind w:firstLine="0"/>
      </w:pPr>
    </w:p>
    <w:p w:rsidR="00E53255" w:rsidRPr="00E53255" w:rsidRDefault="00E53255" w:rsidP="00E53255">
      <w:pPr>
        <w:pStyle w:val="ConsNormal"/>
        <w:widowControl/>
        <w:ind w:firstLine="0"/>
      </w:pPr>
    </w:p>
    <w:p w:rsidR="00E53255" w:rsidRPr="00E53255" w:rsidRDefault="00E53255" w:rsidP="00E53255">
      <w:pPr>
        <w:pStyle w:val="ConsNormal"/>
        <w:widowControl/>
        <w:ind w:firstLine="0"/>
      </w:pPr>
    </w:p>
    <w:p w:rsidR="00E53255" w:rsidRPr="00E53255" w:rsidRDefault="00E53255" w:rsidP="00E53255">
      <w:pPr>
        <w:pStyle w:val="ConsNormal"/>
        <w:widowControl/>
        <w:ind w:firstLine="0"/>
      </w:pPr>
    </w:p>
    <w:p w:rsidR="00E53255" w:rsidRPr="00E53255" w:rsidRDefault="00E53255" w:rsidP="00E53255">
      <w:pPr>
        <w:pStyle w:val="ConsNormal"/>
        <w:widowControl/>
        <w:ind w:firstLine="0"/>
      </w:pPr>
    </w:p>
    <w:p w:rsidR="00E53255" w:rsidRPr="00E53255" w:rsidRDefault="00E53255" w:rsidP="00E53255">
      <w:pPr>
        <w:pStyle w:val="ConsNormal"/>
        <w:widowControl/>
        <w:ind w:firstLine="0"/>
      </w:pPr>
    </w:p>
    <w:p w:rsidR="00E53255" w:rsidRPr="00E53255" w:rsidRDefault="00E53255" w:rsidP="00E53255">
      <w:pPr>
        <w:pStyle w:val="ConsNormal"/>
        <w:widowControl/>
        <w:ind w:firstLine="0"/>
      </w:pPr>
    </w:p>
    <w:p w:rsidR="00E53255" w:rsidRPr="00E53255" w:rsidRDefault="00E53255" w:rsidP="00E53255">
      <w:pPr>
        <w:pStyle w:val="ConsNormal"/>
        <w:widowControl/>
        <w:ind w:firstLine="0"/>
      </w:pPr>
    </w:p>
    <w:p w:rsidR="00E53255" w:rsidRPr="00E53255" w:rsidRDefault="00E53255" w:rsidP="00E53255">
      <w:pPr>
        <w:pStyle w:val="ConsNormal"/>
        <w:widowControl/>
        <w:ind w:firstLine="0"/>
      </w:pPr>
    </w:p>
    <w:p w:rsidR="00E53255" w:rsidRPr="00E53255" w:rsidRDefault="00E53255" w:rsidP="00E53255">
      <w:pPr>
        <w:pStyle w:val="ConsNormal"/>
        <w:widowControl/>
        <w:ind w:firstLine="0"/>
      </w:pPr>
    </w:p>
    <w:p w:rsidR="00E53255" w:rsidRPr="00E53255" w:rsidRDefault="00E53255" w:rsidP="00E53255">
      <w:pPr>
        <w:pStyle w:val="ConsNormal"/>
        <w:widowControl/>
        <w:ind w:firstLine="0"/>
      </w:pPr>
    </w:p>
    <w:p w:rsidR="00E53255" w:rsidRPr="00E53255" w:rsidRDefault="00E53255" w:rsidP="00E53255">
      <w:pPr>
        <w:pStyle w:val="ConsNormal"/>
        <w:widowControl/>
        <w:ind w:firstLine="0"/>
      </w:pPr>
    </w:p>
    <w:p w:rsidR="00E53255" w:rsidRPr="00E53255" w:rsidRDefault="00E53255" w:rsidP="00E53255">
      <w:pPr>
        <w:pStyle w:val="ConsNormal"/>
        <w:widowControl/>
        <w:ind w:firstLine="0"/>
      </w:pPr>
    </w:p>
    <w:p w:rsidR="00E53255" w:rsidRPr="00E53255" w:rsidRDefault="00E53255" w:rsidP="00E53255">
      <w:pPr>
        <w:pStyle w:val="ConsNormal"/>
        <w:widowControl/>
        <w:ind w:firstLine="0"/>
      </w:pPr>
    </w:p>
    <w:p w:rsidR="00E53255" w:rsidRPr="00E53255" w:rsidRDefault="00E53255" w:rsidP="00E53255">
      <w:pPr>
        <w:pStyle w:val="ConsNormal"/>
        <w:widowControl/>
        <w:ind w:firstLine="0"/>
      </w:pPr>
    </w:p>
    <w:p w:rsidR="00E53255" w:rsidRPr="00E53255" w:rsidRDefault="00E53255" w:rsidP="00E53255">
      <w:pPr>
        <w:pStyle w:val="ConsNormal"/>
        <w:widowControl/>
        <w:ind w:firstLine="0"/>
      </w:pPr>
    </w:p>
    <w:p w:rsidR="00E53255" w:rsidRPr="00E53255" w:rsidRDefault="00E53255" w:rsidP="00E53255">
      <w:pPr>
        <w:pStyle w:val="ConsNormal"/>
        <w:widowControl/>
        <w:ind w:firstLine="0"/>
      </w:pPr>
    </w:p>
    <w:p w:rsidR="00E53255" w:rsidRPr="00E53255" w:rsidRDefault="00E53255" w:rsidP="00E53255">
      <w:pPr>
        <w:pStyle w:val="ConsNormal"/>
        <w:widowControl/>
        <w:ind w:firstLine="0"/>
      </w:pPr>
    </w:p>
    <w:p w:rsidR="00E53255" w:rsidRPr="00E53255" w:rsidRDefault="00E53255" w:rsidP="00E53255">
      <w:pPr>
        <w:pStyle w:val="ConsNormal"/>
        <w:widowControl/>
        <w:ind w:firstLine="0"/>
      </w:pPr>
    </w:p>
    <w:p w:rsidR="00E53255" w:rsidRPr="00E53255" w:rsidRDefault="00E53255" w:rsidP="00E53255">
      <w:pPr>
        <w:pStyle w:val="ConsNormal"/>
        <w:widowControl/>
        <w:ind w:firstLine="0"/>
      </w:pPr>
    </w:p>
    <w:p w:rsidR="00E53255" w:rsidRPr="00E53255" w:rsidRDefault="00E53255" w:rsidP="00E53255">
      <w:pPr>
        <w:pStyle w:val="ConsNormal"/>
        <w:widowControl/>
        <w:ind w:firstLine="0"/>
      </w:pPr>
    </w:p>
    <w:p w:rsidR="00E53255" w:rsidRPr="00E53255" w:rsidRDefault="00E53255" w:rsidP="00E53255">
      <w:pPr>
        <w:pStyle w:val="ConsNormal"/>
        <w:widowControl/>
        <w:ind w:firstLine="0"/>
      </w:pPr>
    </w:p>
    <w:p w:rsidR="00E53255" w:rsidRPr="00E53255" w:rsidRDefault="00E53255" w:rsidP="00E53255">
      <w:pPr>
        <w:pStyle w:val="ConsNormal"/>
        <w:widowControl/>
        <w:ind w:firstLine="0"/>
      </w:pPr>
    </w:p>
    <w:p w:rsidR="00E53255" w:rsidRPr="00E53255" w:rsidRDefault="00E53255" w:rsidP="00E53255">
      <w:pPr>
        <w:pStyle w:val="ConsNormal"/>
        <w:widowControl/>
        <w:ind w:firstLine="0"/>
      </w:pPr>
    </w:p>
    <w:p w:rsidR="00E53255" w:rsidRDefault="00E53255" w:rsidP="00E53255">
      <w:pPr>
        <w:pStyle w:val="ConsNormal"/>
        <w:widowControl/>
        <w:ind w:firstLine="0"/>
        <w:rPr>
          <w:lang w:val="en-US"/>
        </w:rPr>
      </w:pPr>
    </w:p>
    <w:p w:rsidR="00E53255" w:rsidRDefault="00E53255" w:rsidP="00E53255">
      <w:pPr>
        <w:pStyle w:val="ConsNormal"/>
        <w:widowControl/>
        <w:ind w:firstLine="0"/>
        <w:rPr>
          <w:lang w:val="en-US"/>
        </w:rPr>
      </w:pPr>
    </w:p>
    <w:p w:rsidR="00E53255" w:rsidRDefault="00E53255" w:rsidP="00E53255">
      <w:pPr>
        <w:pStyle w:val="ConsNormal"/>
        <w:widowControl/>
        <w:ind w:firstLine="0"/>
        <w:rPr>
          <w:lang w:val="en-US"/>
        </w:rPr>
      </w:pPr>
    </w:p>
    <w:p w:rsidR="00E53255" w:rsidRPr="00E53255" w:rsidRDefault="00E53255" w:rsidP="00E53255">
      <w:pPr>
        <w:pStyle w:val="ConsNormal"/>
        <w:widowControl/>
        <w:ind w:firstLine="0"/>
        <w:rPr>
          <w:lang w:val="en-US"/>
        </w:rPr>
      </w:pPr>
    </w:p>
    <w:p w:rsidR="00E53255" w:rsidRPr="00E53255" w:rsidRDefault="00E53255" w:rsidP="00E53255">
      <w:pPr>
        <w:pStyle w:val="ConsNormal"/>
        <w:widowControl/>
        <w:ind w:firstLine="0"/>
      </w:pPr>
    </w:p>
    <w:p w:rsidR="00E53255" w:rsidRPr="00E53255" w:rsidRDefault="00E53255" w:rsidP="00E53255">
      <w:pPr>
        <w:pStyle w:val="ConsNormal"/>
        <w:widowControl/>
        <w:ind w:firstLine="0"/>
      </w:pPr>
    </w:p>
    <w:p w:rsidR="00E53255" w:rsidRPr="00E53255" w:rsidRDefault="00E53255" w:rsidP="00E53255">
      <w:pPr>
        <w:pStyle w:val="ConsNormal"/>
        <w:widowControl/>
        <w:ind w:firstLine="0"/>
      </w:pPr>
    </w:p>
    <w:p w:rsidR="00E53255" w:rsidRPr="00E53255" w:rsidRDefault="00E53255" w:rsidP="000D566F">
      <w:pPr>
        <w:pStyle w:val="ConsNormal"/>
        <w:widowControl/>
        <w:ind w:firstLine="0"/>
        <w:jc w:val="right"/>
        <w:rPr>
          <w:sz w:val="28"/>
          <w:szCs w:val="28"/>
          <w:lang w:val="en-US"/>
        </w:rPr>
      </w:pPr>
      <w:r w:rsidRPr="00E53255">
        <w:rPr>
          <w:sz w:val="28"/>
          <w:szCs w:val="28"/>
        </w:rPr>
        <w:t>Приложение 2</w:t>
      </w:r>
    </w:p>
    <w:p w:rsidR="00E53255" w:rsidRDefault="00E53255" w:rsidP="00E53255">
      <w:pPr>
        <w:pStyle w:val="ConsNonformat"/>
        <w:widowControl/>
      </w:pPr>
    </w:p>
    <w:p w:rsidR="00E53255" w:rsidRDefault="00E53255" w:rsidP="00E53255">
      <w:pPr>
        <w:pStyle w:val="ConsTitle"/>
        <w:widowControl/>
        <w:jc w:val="center"/>
      </w:pPr>
      <w:r>
        <w:t>ТИПОВАЯ ФОРМА ДОГОВОРА</w:t>
      </w:r>
    </w:p>
    <w:p w:rsidR="00E53255" w:rsidRDefault="00E53255" w:rsidP="00E53255">
      <w:pPr>
        <w:pStyle w:val="ConsTitle"/>
        <w:widowControl/>
        <w:jc w:val="center"/>
      </w:pPr>
      <w:r>
        <w:t>О ПОЛНОЙ ИНДИВИДУАЛЬНОЙ МАТЕРИАЛЬНОЙ ОТВЕТСТВЕННОСТИ</w:t>
      </w:r>
    </w:p>
    <w:p w:rsidR="00E53255" w:rsidRDefault="00E53255" w:rsidP="00E53255">
      <w:pPr>
        <w:pStyle w:val="ConsNonformat"/>
        <w:widowControl/>
      </w:pPr>
    </w:p>
    <w:p w:rsidR="00E53255" w:rsidRDefault="00E53255" w:rsidP="00E53255">
      <w:pPr>
        <w:pStyle w:val="ConsNonformat"/>
        <w:widowControl/>
      </w:pPr>
      <w:r>
        <w:t xml:space="preserve">    _____________________________________________________________,</w:t>
      </w:r>
    </w:p>
    <w:p w:rsidR="00E53255" w:rsidRDefault="00E53255" w:rsidP="00E53255">
      <w:pPr>
        <w:pStyle w:val="ConsNonformat"/>
        <w:widowControl/>
      </w:pPr>
      <w:r>
        <w:t xml:space="preserve">                   (наименование организации)</w:t>
      </w:r>
    </w:p>
    <w:p w:rsidR="00E53255" w:rsidRDefault="00E53255" w:rsidP="00E53255">
      <w:pPr>
        <w:pStyle w:val="ConsNonformat"/>
        <w:widowControl/>
      </w:pPr>
      <w:r>
        <w:t>далее именуемый "Работодатель", в лице руководителя ______________</w:t>
      </w:r>
    </w:p>
    <w:p w:rsidR="00E53255" w:rsidRDefault="00E53255" w:rsidP="00E53255">
      <w:pPr>
        <w:pStyle w:val="ConsNonformat"/>
        <w:widowControl/>
      </w:pPr>
      <w:r>
        <w:t xml:space="preserve">                                                      (фамилия,</w:t>
      </w:r>
    </w:p>
    <w:p w:rsidR="00E53255" w:rsidRDefault="00E53255" w:rsidP="00E53255">
      <w:pPr>
        <w:pStyle w:val="ConsNonformat"/>
        <w:widowControl/>
      </w:pPr>
      <w:r>
        <w:t>____________________ или его заместителя ________________________,</w:t>
      </w:r>
    </w:p>
    <w:p w:rsidR="00E53255" w:rsidRDefault="00E53255" w:rsidP="00E53255">
      <w:pPr>
        <w:pStyle w:val="ConsNonformat"/>
        <w:widowControl/>
      </w:pPr>
      <w:r>
        <w:t xml:space="preserve">   имя, отчество)                              (фамилия, имя,</w:t>
      </w:r>
    </w:p>
    <w:p w:rsidR="00E53255" w:rsidRDefault="00E53255" w:rsidP="00E53255">
      <w:pPr>
        <w:pStyle w:val="ConsNonformat"/>
        <w:widowControl/>
      </w:pPr>
      <w:r>
        <w:t xml:space="preserve">                                                 отчество)</w:t>
      </w:r>
    </w:p>
    <w:p w:rsidR="00E53255" w:rsidRDefault="00E53255" w:rsidP="00E53255">
      <w:pPr>
        <w:pStyle w:val="ConsNonformat"/>
        <w:widowControl/>
      </w:pPr>
      <w:r>
        <w:t>действующего на основании _______________________________________,</w:t>
      </w:r>
    </w:p>
    <w:p w:rsidR="00E53255" w:rsidRDefault="00E53255" w:rsidP="00E53255">
      <w:pPr>
        <w:pStyle w:val="ConsNonformat"/>
        <w:widowControl/>
      </w:pPr>
      <w:r>
        <w:t xml:space="preserve">                             (устава, положения, доверенности)</w:t>
      </w:r>
    </w:p>
    <w:p w:rsidR="00E53255" w:rsidRDefault="00E53255" w:rsidP="00E53255">
      <w:pPr>
        <w:pStyle w:val="ConsNonformat"/>
        <w:widowControl/>
      </w:pPr>
      <w:r>
        <w:t>с одной стороны, и _______________________________________________</w:t>
      </w:r>
    </w:p>
    <w:p w:rsidR="00E53255" w:rsidRDefault="00E53255" w:rsidP="00E53255">
      <w:pPr>
        <w:pStyle w:val="ConsNonformat"/>
        <w:widowControl/>
      </w:pPr>
      <w:r>
        <w:t xml:space="preserve">                                (наименование должности)</w:t>
      </w:r>
    </w:p>
    <w:p w:rsidR="00E53255" w:rsidRDefault="00E53255" w:rsidP="00E53255">
      <w:pPr>
        <w:pStyle w:val="ConsNonformat"/>
        <w:widowControl/>
      </w:pPr>
      <w:r>
        <w:t>__________________________________________________________________</w:t>
      </w:r>
    </w:p>
    <w:p w:rsidR="00E53255" w:rsidRDefault="00E53255" w:rsidP="00E53255">
      <w:pPr>
        <w:pStyle w:val="ConsNonformat"/>
        <w:widowControl/>
      </w:pPr>
      <w:r>
        <w:t>_________________________________________________________________,</w:t>
      </w:r>
    </w:p>
    <w:p w:rsidR="00E53255" w:rsidRDefault="00E53255" w:rsidP="00E53255">
      <w:pPr>
        <w:pStyle w:val="ConsNonformat"/>
        <w:widowControl/>
      </w:pPr>
      <w:r>
        <w:t xml:space="preserve">                    (фамилия, имя, отчество)</w:t>
      </w:r>
    </w:p>
    <w:p w:rsidR="00E53255" w:rsidRDefault="00E53255" w:rsidP="00E53255">
      <w:pPr>
        <w:pStyle w:val="ConsNonformat"/>
        <w:widowControl/>
      </w:pPr>
      <w:r>
        <w:t>именуемый в  дальнейшем  "Работник",  с другой стороны,  заключили</w:t>
      </w:r>
    </w:p>
    <w:p w:rsidR="00E53255" w:rsidRDefault="00E53255" w:rsidP="00E53255">
      <w:pPr>
        <w:pStyle w:val="ConsNonformat"/>
        <w:widowControl/>
      </w:pPr>
      <w:r>
        <w:t>настоящий Договор о нижеследующем.</w:t>
      </w:r>
    </w:p>
    <w:p w:rsidR="00E53255" w:rsidRDefault="00E53255" w:rsidP="00E53255">
      <w:pPr>
        <w:pStyle w:val="ConsNormal"/>
        <w:widowControl/>
        <w:ind w:firstLine="540"/>
        <w:jc w:val="both"/>
      </w:pPr>
      <w:r>
        <w:t>1. Работник принимает на себя полную материальную ответственность за недостачу вверенного ему Работодателем имущества, а также за ущерб, возникший у Работодателя в результате возмещения им ущерба иным лицам, и в связи с изложенным обязуется:</w:t>
      </w:r>
    </w:p>
    <w:p w:rsidR="00E53255" w:rsidRDefault="00E53255" w:rsidP="00E53255">
      <w:pPr>
        <w:pStyle w:val="ConsNormal"/>
        <w:widowControl/>
        <w:ind w:firstLine="540"/>
        <w:jc w:val="both"/>
      </w:pPr>
      <w:r>
        <w:t>а) бережно относиться к переданному ему для осуществления возложенных на него функций (обязанностей) имуществу Работодателя и принимать меры к предотвращению ущерба;</w:t>
      </w:r>
    </w:p>
    <w:p w:rsidR="00E53255" w:rsidRDefault="00E53255" w:rsidP="00E53255">
      <w:pPr>
        <w:pStyle w:val="ConsNormal"/>
        <w:widowControl/>
        <w:ind w:firstLine="540"/>
        <w:jc w:val="both"/>
      </w:pPr>
      <w:r>
        <w:t>б) своевременно сообщать Работодателю либо непосредственному руководителю о всех обстоятельствах, угрожающих обеспечению сохранности вверенного ему имущества;</w:t>
      </w:r>
    </w:p>
    <w:p w:rsidR="00E53255" w:rsidRDefault="00E53255" w:rsidP="00E53255">
      <w:pPr>
        <w:pStyle w:val="ConsNormal"/>
        <w:widowControl/>
        <w:ind w:firstLine="540"/>
        <w:jc w:val="both"/>
      </w:pPr>
      <w:r>
        <w:t>в) вести учет, составлять и представлять в установленном порядке товарно-денежные и другие отчеты о движении и остатках вверенного ему имущества;</w:t>
      </w:r>
    </w:p>
    <w:p w:rsidR="00E53255" w:rsidRDefault="00E53255" w:rsidP="00E53255">
      <w:pPr>
        <w:pStyle w:val="ConsNormal"/>
        <w:widowControl/>
        <w:ind w:firstLine="540"/>
        <w:jc w:val="both"/>
      </w:pPr>
      <w:r>
        <w:t>г) участвовать в проведении инвентаризации, ревизии, иной проверке сохранности и состояния вверенного ему имущества.</w:t>
      </w:r>
    </w:p>
    <w:p w:rsidR="00E53255" w:rsidRDefault="00E53255" w:rsidP="00E53255">
      <w:pPr>
        <w:pStyle w:val="ConsNormal"/>
        <w:widowControl/>
        <w:ind w:firstLine="540"/>
        <w:jc w:val="both"/>
      </w:pPr>
      <w:r>
        <w:t>2. Работодатель обязуется:</w:t>
      </w:r>
    </w:p>
    <w:p w:rsidR="00E53255" w:rsidRDefault="00E53255" w:rsidP="00E53255">
      <w:pPr>
        <w:pStyle w:val="ConsNormal"/>
        <w:widowControl/>
        <w:ind w:firstLine="540"/>
        <w:jc w:val="both"/>
      </w:pPr>
      <w:r>
        <w:t>а) создавать Работнику условия, необходимые для нормальной работы и обеспечения полной сохранности вверенного ему имущества;</w:t>
      </w:r>
    </w:p>
    <w:p w:rsidR="00E53255" w:rsidRDefault="00E53255" w:rsidP="00E53255">
      <w:pPr>
        <w:pStyle w:val="ConsNormal"/>
        <w:widowControl/>
        <w:ind w:firstLine="540"/>
        <w:jc w:val="both"/>
      </w:pPr>
      <w:r>
        <w:t>б) знакомить Работника с действующим законодательством о материальной ответственности работников за ущерб, причиненный работодателю, а также иными нормативными правовыми актами (в т.ч. локальными) о порядке хранения, приема, обработки, продажи (отпуска), перевозки, применения в процессе производства и осуществления других операций с переданным ему имуществом;</w:t>
      </w:r>
    </w:p>
    <w:p w:rsidR="00E53255" w:rsidRDefault="00E53255" w:rsidP="00E53255">
      <w:pPr>
        <w:pStyle w:val="ConsNormal"/>
        <w:widowControl/>
        <w:ind w:firstLine="540"/>
        <w:jc w:val="both"/>
      </w:pPr>
      <w:r>
        <w:t>в) проводить в установленном порядке инвентаризацию, ревизии и другие проверки сохранности и состояния имущества.</w:t>
      </w:r>
    </w:p>
    <w:p w:rsidR="00E53255" w:rsidRDefault="00E53255" w:rsidP="00E53255">
      <w:pPr>
        <w:pStyle w:val="ConsNormal"/>
        <w:widowControl/>
        <w:ind w:firstLine="540"/>
        <w:jc w:val="both"/>
      </w:pPr>
      <w:r>
        <w:t>3. Определение размера ущерба, причиненного Работником Работодателю, а также ущерба, возникшего у Работодателя в результате возмещения им ущерба иным лицам, и порядок их возмещения производятся в соответствии с действующим законодательством.</w:t>
      </w:r>
    </w:p>
    <w:p w:rsidR="00E53255" w:rsidRDefault="00E53255" w:rsidP="00E53255">
      <w:pPr>
        <w:pStyle w:val="ConsNormal"/>
        <w:widowControl/>
        <w:ind w:firstLine="540"/>
        <w:jc w:val="both"/>
      </w:pPr>
      <w:r>
        <w:t>4. Работник не несет материальной ответственности, если ущерб причинен не по его вине.</w:t>
      </w:r>
    </w:p>
    <w:p w:rsidR="00E53255" w:rsidRDefault="00E53255" w:rsidP="00E53255">
      <w:pPr>
        <w:pStyle w:val="ConsNormal"/>
        <w:widowControl/>
        <w:ind w:firstLine="540"/>
        <w:jc w:val="both"/>
      </w:pPr>
      <w:r>
        <w:t>5. Настоящий Договор вступает в силу с момента его подписания. Действие настоящего Договора распространяется на все время работы с вверенным Работнику имуществом Работодателя.</w:t>
      </w:r>
    </w:p>
    <w:p w:rsidR="00E53255" w:rsidRDefault="00E53255" w:rsidP="00E53255">
      <w:pPr>
        <w:pStyle w:val="ConsNormal"/>
        <w:widowControl/>
        <w:ind w:firstLine="540"/>
        <w:jc w:val="both"/>
      </w:pPr>
      <w:r>
        <w:t>6. Настоящий Договор составлен в двух имеющих одинаковую юридическую силу экземплярах, из которых один находится у Работодателя, а второй - у Работника.</w:t>
      </w:r>
    </w:p>
    <w:p w:rsidR="00E53255" w:rsidRDefault="00E53255" w:rsidP="00E53255">
      <w:pPr>
        <w:pStyle w:val="ConsNormal"/>
        <w:widowControl/>
        <w:ind w:firstLine="540"/>
        <w:jc w:val="both"/>
      </w:pPr>
      <w:r>
        <w:t>7. Изменение условий настоящего Договора, дополнение, расторжение или прекращение его действия осуществляются по письменному соглашению сторон, являющемуся неотъемлемой частью настоящего Договора.</w:t>
      </w:r>
    </w:p>
    <w:p w:rsidR="00E53255" w:rsidRDefault="00E53255" w:rsidP="00E53255">
      <w:pPr>
        <w:pStyle w:val="ConsNonformat"/>
        <w:widowControl/>
      </w:pPr>
    </w:p>
    <w:p w:rsidR="00E53255" w:rsidRDefault="00E53255" w:rsidP="00E53255">
      <w:pPr>
        <w:pStyle w:val="ConsNonformat"/>
        <w:widowControl/>
      </w:pPr>
      <w:r>
        <w:t xml:space="preserve">    Адреса сторон Договора:            Подписи сторон Договора:</w:t>
      </w:r>
    </w:p>
    <w:p w:rsidR="00E53255" w:rsidRDefault="00E53255" w:rsidP="00E53255">
      <w:pPr>
        <w:pStyle w:val="ConsNonformat"/>
        <w:widowControl/>
      </w:pPr>
    </w:p>
    <w:p w:rsidR="00E53255" w:rsidRDefault="00E53255" w:rsidP="00E53255">
      <w:pPr>
        <w:pStyle w:val="ConsNonformat"/>
        <w:widowControl/>
      </w:pPr>
      <w:r>
        <w:t>Работодатель ______________            ___________________________</w:t>
      </w:r>
    </w:p>
    <w:p w:rsidR="00E53255" w:rsidRDefault="00E53255" w:rsidP="00E53255">
      <w:pPr>
        <w:pStyle w:val="ConsNonformat"/>
        <w:widowControl/>
      </w:pPr>
    </w:p>
    <w:p w:rsidR="00E53255" w:rsidRDefault="00E53255" w:rsidP="00E53255">
      <w:pPr>
        <w:pStyle w:val="ConsNonformat"/>
        <w:widowControl/>
      </w:pPr>
      <w:r>
        <w:t>Работник __________________            ___________________________</w:t>
      </w:r>
    </w:p>
    <w:p w:rsidR="00E53255" w:rsidRDefault="00E53255" w:rsidP="00E53255">
      <w:pPr>
        <w:pStyle w:val="ConsNonformat"/>
        <w:widowControl/>
      </w:pPr>
    </w:p>
    <w:p w:rsidR="00E53255" w:rsidRDefault="00E53255" w:rsidP="00E53255">
      <w:pPr>
        <w:pStyle w:val="ConsNonformat"/>
        <w:widowControl/>
      </w:pPr>
      <w:r>
        <w:t xml:space="preserve">    Дата заключения Договора               Место</w:t>
      </w:r>
    </w:p>
    <w:p w:rsidR="00E53255" w:rsidRDefault="00E53255" w:rsidP="00E53255">
      <w:pPr>
        <w:pStyle w:val="ConsNonformat"/>
        <w:widowControl/>
      </w:pPr>
      <w:r>
        <w:t xml:space="preserve">                                           печати</w:t>
      </w:r>
    </w:p>
    <w:p w:rsidR="00E53255" w:rsidRPr="00E53255" w:rsidRDefault="00E53255" w:rsidP="00AE2790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bookmarkStart w:id="0" w:name="_GoBack"/>
      <w:bookmarkEnd w:id="0"/>
    </w:p>
    <w:sectPr w:rsidR="00E53255" w:rsidRPr="00E53255" w:rsidSect="00821A8C">
      <w:headerReference w:type="even" r:id="rId7"/>
      <w:headerReference w:type="default" r:id="rId8"/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E11" w:rsidRDefault="00DB1E11">
      <w:r>
        <w:separator/>
      </w:r>
    </w:p>
  </w:endnote>
  <w:endnote w:type="continuationSeparator" w:id="0">
    <w:p w:rsidR="00DB1E11" w:rsidRDefault="00DB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E11" w:rsidRDefault="00DB1E11">
      <w:r>
        <w:separator/>
      </w:r>
    </w:p>
  </w:footnote>
  <w:footnote w:type="continuationSeparator" w:id="0">
    <w:p w:rsidR="00DB1E11" w:rsidRDefault="00DB1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FE8" w:rsidRDefault="00C53FE8" w:rsidP="00B606DF">
    <w:pPr>
      <w:pStyle w:val="a3"/>
      <w:framePr w:wrap="around" w:vAnchor="text" w:hAnchor="margin" w:xAlign="right" w:y="1"/>
      <w:rPr>
        <w:rStyle w:val="a4"/>
      </w:rPr>
    </w:pPr>
  </w:p>
  <w:p w:rsidR="00C53FE8" w:rsidRDefault="00C53FE8" w:rsidP="00B606D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FE8" w:rsidRDefault="00F910EE" w:rsidP="00B606DF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2</w:t>
    </w:r>
  </w:p>
  <w:p w:rsidR="00C53FE8" w:rsidRDefault="00C53FE8" w:rsidP="00B606D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B4443C"/>
    <w:lvl w:ilvl="0">
      <w:numFmt w:val="bullet"/>
      <w:lvlText w:val="*"/>
      <w:lvlJc w:val="left"/>
    </w:lvl>
  </w:abstractNum>
  <w:abstractNum w:abstractNumId="1">
    <w:nsid w:val="11824DA7"/>
    <w:multiLevelType w:val="multilevel"/>
    <w:tmpl w:val="F7E240B4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2094104C"/>
    <w:multiLevelType w:val="hybridMultilevel"/>
    <w:tmpl w:val="C764FC86"/>
    <w:lvl w:ilvl="0" w:tplc="23F28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8A3686"/>
    <w:multiLevelType w:val="multilevel"/>
    <w:tmpl w:val="D6E0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FD57AD"/>
    <w:multiLevelType w:val="hybridMultilevel"/>
    <w:tmpl w:val="F7E240B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40D3108A"/>
    <w:multiLevelType w:val="multilevel"/>
    <w:tmpl w:val="F7E240B4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18309C5"/>
    <w:multiLevelType w:val="hybridMultilevel"/>
    <w:tmpl w:val="19A05756"/>
    <w:lvl w:ilvl="0" w:tplc="E062A4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7D20628"/>
    <w:multiLevelType w:val="multilevel"/>
    <w:tmpl w:val="C764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142390"/>
    <w:multiLevelType w:val="multilevel"/>
    <w:tmpl w:val="F7E240B4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513F1A95"/>
    <w:multiLevelType w:val="hybridMultilevel"/>
    <w:tmpl w:val="D6E0CA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4D4032"/>
    <w:multiLevelType w:val="multilevel"/>
    <w:tmpl w:val="F7E240B4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77AC51A3"/>
    <w:multiLevelType w:val="hybridMultilevel"/>
    <w:tmpl w:val="535EA8EE"/>
    <w:lvl w:ilvl="0" w:tplc="F31E90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F527CB"/>
    <w:multiLevelType w:val="multilevel"/>
    <w:tmpl w:val="D6E0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850" w:hanging="283"/>
        </w:pPr>
        <w:rPr>
          <w:sz w:val="20"/>
        </w:rPr>
      </w:lvl>
    </w:lvlOverride>
  </w:num>
  <w:num w:numId="2">
    <w:abstractNumId w:val="9"/>
  </w:num>
  <w:num w:numId="3">
    <w:abstractNumId w:val="4"/>
  </w:num>
  <w:num w:numId="4">
    <w:abstractNumId w:val="8"/>
  </w:num>
  <w:num w:numId="5">
    <w:abstractNumId w:val="12"/>
  </w:num>
  <w:num w:numId="6">
    <w:abstractNumId w:val="5"/>
  </w:num>
  <w:num w:numId="7">
    <w:abstractNumId w:val="6"/>
  </w:num>
  <w:num w:numId="8">
    <w:abstractNumId w:val="1"/>
  </w:num>
  <w:num w:numId="9">
    <w:abstractNumId w:val="10"/>
  </w:num>
  <w:num w:numId="10">
    <w:abstractNumId w:val="11"/>
  </w:num>
  <w:num w:numId="11">
    <w:abstractNumId w:val="2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2790"/>
    <w:rsid w:val="00010E2E"/>
    <w:rsid w:val="0001491C"/>
    <w:rsid w:val="00033D8D"/>
    <w:rsid w:val="000763AE"/>
    <w:rsid w:val="00092CA7"/>
    <w:rsid w:val="000A4DC2"/>
    <w:rsid w:val="000C3A5F"/>
    <w:rsid w:val="000D566F"/>
    <w:rsid w:val="000F2D91"/>
    <w:rsid w:val="00181392"/>
    <w:rsid w:val="002148FF"/>
    <w:rsid w:val="00335C9D"/>
    <w:rsid w:val="003438D7"/>
    <w:rsid w:val="00384231"/>
    <w:rsid w:val="003A3F72"/>
    <w:rsid w:val="003D7F42"/>
    <w:rsid w:val="003E7BCC"/>
    <w:rsid w:val="003F0117"/>
    <w:rsid w:val="00433506"/>
    <w:rsid w:val="00451014"/>
    <w:rsid w:val="00471660"/>
    <w:rsid w:val="00544079"/>
    <w:rsid w:val="0061613D"/>
    <w:rsid w:val="006471BB"/>
    <w:rsid w:val="00662E0D"/>
    <w:rsid w:val="006D3BEC"/>
    <w:rsid w:val="006E7C2F"/>
    <w:rsid w:val="006F35F0"/>
    <w:rsid w:val="007733A7"/>
    <w:rsid w:val="00773762"/>
    <w:rsid w:val="007B32D6"/>
    <w:rsid w:val="007E6C12"/>
    <w:rsid w:val="00811AAD"/>
    <w:rsid w:val="00821A8C"/>
    <w:rsid w:val="008B3394"/>
    <w:rsid w:val="00940040"/>
    <w:rsid w:val="00967692"/>
    <w:rsid w:val="009C7496"/>
    <w:rsid w:val="00AB68FC"/>
    <w:rsid w:val="00AC29E5"/>
    <w:rsid w:val="00AE2790"/>
    <w:rsid w:val="00B10182"/>
    <w:rsid w:val="00B11485"/>
    <w:rsid w:val="00B11633"/>
    <w:rsid w:val="00B26774"/>
    <w:rsid w:val="00B606DF"/>
    <w:rsid w:val="00B665E3"/>
    <w:rsid w:val="00C05C56"/>
    <w:rsid w:val="00C2704D"/>
    <w:rsid w:val="00C50A2F"/>
    <w:rsid w:val="00C53FE8"/>
    <w:rsid w:val="00CE6FF9"/>
    <w:rsid w:val="00D80F3C"/>
    <w:rsid w:val="00DB1E11"/>
    <w:rsid w:val="00DC294A"/>
    <w:rsid w:val="00DD46F8"/>
    <w:rsid w:val="00DF5942"/>
    <w:rsid w:val="00E53255"/>
    <w:rsid w:val="00E57376"/>
    <w:rsid w:val="00EB1BA1"/>
    <w:rsid w:val="00F1082E"/>
    <w:rsid w:val="00F509C5"/>
    <w:rsid w:val="00F910EE"/>
    <w:rsid w:val="00FF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1A03D-3FE2-4748-9C7D-1277B1EC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AE2790"/>
    <w:pPr>
      <w:overflowPunct w:val="0"/>
      <w:autoSpaceDE w:val="0"/>
      <w:autoSpaceDN w:val="0"/>
      <w:adjustRightInd w:val="0"/>
      <w:ind w:firstLine="720"/>
      <w:jc w:val="both"/>
      <w:textAlignment w:val="baseline"/>
    </w:pPr>
  </w:style>
  <w:style w:type="paragraph" w:customStyle="1" w:styleId="caaieiaie1">
    <w:name w:val="caaieiaie 1"/>
    <w:basedOn w:val="Iauiue"/>
    <w:next w:val="Iauiue"/>
    <w:rsid w:val="00AE2790"/>
    <w:pPr>
      <w:keepNext/>
      <w:spacing w:before="120" w:after="120"/>
      <w:ind w:firstLine="0"/>
    </w:pPr>
    <w:rPr>
      <w:b/>
      <w:i/>
      <w:kern w:val="28"/>
      <w:sz w:val="24"/>
    </w:rPr>
  </w:style>
  <w:style w:type="paragraph" w:customStyle="1" w:styleId="Iniiaiie">
    <w:name w:val="Iniiaiie"/>
    <w:basedOn w:val="Iauiue"/>
    <w:rsid w:val="00AE2790"/>
    <w:pPr>
      <w:ind w:firstLine="284"/>
    </w:pPr>
  </w:style>
  <w:style w:type="paragraph" w:customStyle="1" w:styleId="Iniiaiieoaenonionooiii2">
    <w:name w:val="Iniiaiie oaeno n ionooiii 2"/>
    <w:basedOn w:val="Iauiue"/>
    <w:rsid w:val="00AE2790"/>
    <w:pPr>
      <w:ind w:firstLine="567"/>
    </w:pPr>
  </w:style>
  <w:style w:type="paragraph" w:customStyle="1" w:styleId="ConsNormal">
    <w:name w:val="ConsNormal"/>
    <w:rsid w:val="00D80F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D80F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821A8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21A8C"/>
  </w:style>
  <w:style w:type="paragraph" w:customStyle="1" w:styleId="ConsTitle">
    <w:name w:val="ConsTitle"/>
    <w:rsid w:val="00E532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5">
    <w:name w:val="Hyperlink"/>
    <w:rsid w:val="00092CA7"/>
    <w:rPr>
      <w:rFonts w:ascii="Verdana" w:hAnsi="Verdana" w:hint="default"/>
      <w:color w:val="004262"/>
      <w:u w:val="single"/>
    </w:rPr>
  </w:style>
  <w:style w:type="character" w:customStyle="1" w:styleId="zzz1">
    <w:name w:val="zzz1"/>
    <w:rsid w:val="00092CA7"/>
    <w:rPr>
      <w:rFonts w:ascii="Verdana" w:hAnsi="Verdana" w:hint="default"/>
      <w:b/>
      <w:bCs/>
      <w:color w:val="00426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5471</Words>
  <Characters>31186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hell</Company>
  <LinksUpToDate>false</LinksUpToDate>
  <CharactersWithSpaces>36584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Irina</cp:lastModifiedBy>
  <cp:revision>2</cp:revision>
  <dcterms:created xsi:type="dcterms:W3CDTF">2014-09-05T14:56:00Z</dcterms:created>
  <dcterms:modified xsi:type="dcterms:W3CDTF">2014-09-05T14:56:00Z</dcterms:modified>
</cp:coreProperties>
</file>