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958" w:rsidRPr="00296282" w:rsidRDefault="001E2719" w:rsidP="00415958">
      <w:pPr>
        <w:ind w:right="-81"/>
        <w:rPr>
          <w:rFonts w:ascii="Times New Roman" w:hAnsi="Times New Roman"/>
          <w:b/>
          <w:sz w:val="32"/>
          <w:szCs w:val="32"/>
        </w:rPr>
      </w:pPr>
      <w:r>
        <w:rPr>
          <w:noProof/>
        </w:rPr>
        <w:pict>
          <v:group id="_x0000_s1162" style="position:absolute;margin-left:-27pt;margin-top:-9pt;width:518.8pt;height:802.3pt;z-index:251641344" coordorigin="1134,397" coordsize="10376,16046">
            <v:rect id="_x0000_s1163" style="position:absolute;left:1134;top:397;width:10376;height:16046" filled="f" strokeweight="2pt"/>
            <v:line id="_x0000_s1164" style="position:absolute" from="10929,15593" to="11496,15594" strokeweight="2pt"/>
            <v:line id="_x0000_s1165" style="position:absolute" from="10942,15600" to="10944,16434" strokeweight="2pt"/>
            <v:line id="_x0000_s1166" style="position:absolute" from="10949,15878" to="11505,15879" strokeweight="1pt"/>
            <v:rect id="_x0000_s1167" style="position:absolute;left:10965;top:15622;width:519;height:248" filled="f" stroked="f" strokeweight=".25pt">
              <v:textbox inset="1pt,1pt,1pt,1pt">
                <w:txbxContent>
                  <w:p w:rsidR="00415958" w:rsidRDefault="00415958" w:rsidP="00415958">
                    <w:pPr>
                      <w:pStyle w:val="a5"/>
                      <w:jc w:val="center"/>
                      <w:rPr>
                        <w:rFonts w:ascii="GOST type A" w:hAnsi="GOST type A"/>
                        <w:sz w:val="18"/>
                      </w:rPr>
                    </w:pPr>
                    <w:r>
                      <w:rPr>
                        <w:rFonts w:ascii="GOST type A" w:hAnsi="GOST type A"/>
                        <w:sz w:val="18"/>
                      </w:rPr>
                      <w:t>Лист</w:t>
                    </w:r>
                  </w:p>
                </w:txbxContent>
              </v:textbox>
            </v:rect>
            <v:rect id="_x0000_s1168" style="position:absolute;left:10965;top:15990;width:519;height:339" filled="f" stroked="f" strokeweight=".25pt">
              <v:textbox inset="1pt,1pt,1pt,1pt">
                <w:txbxContent>
                  <w:p w:rsidR="00415958" w:rsidRPr="00ED129A" w:rsidRDefault="00415958" w:rsidP="00415958"/>
                </w:txbxContent>
              </v:textbox>
            </v:rect>
          </v:group>
        </w:pict>
      </w:r>
      <w:r w:rsidR="00415958" w:rsidRPr="00296282">
        <w:rPr>
          <w:rFonts w:ascii="Times New Roman" w:hAnsi="Times New Roman"/>
          <w:b/>
          <w:sz w:val="32"/>
          <w:szCs w:val="32"/>
        </w:rPr>
        <w:t>Содержание</w:t>
      </w:r>
    </w:p>
    <w:p w:rsidR="00415958" w:rsidRDefault="00415958" w:rsidP="00415958">
      <w:pPr>
        <w:spacing w:line="240" w:lineRule="auto"/>
        <w:rPr>
          <w:rFonts w:ascii="Times New Roman" w:hAnsi="Times New Roman"/>
          <w:spacing w:val="14"/>
          <w:sz w:val="28"/>
          <w:szCs w:val="28"/>
        </w:rPr>
      </w:pPr>
      <w:r w:rsidRPr="00296282">
        <w:rPr>
          <w:rFonts w:ascii="Times New Roman" w:hAnsi="Times New Roman"/>
          <w:spacing w:val="14"/>
          <w:sz w:val="28"/>
          <w:szCs w:val="28"/>
        </w:rPr>
        <w:t xml:space="preserve">   Введе</w:t>
      </w:r>
      <w:r>
        <w:rPr>
          <w:rFonts w:ascii="Times New Roman" w:hAnsi="Times New Roman"/>
          <w:spacing w:val="14"/>
          <w:sz w:val="28"/>
          <w:szCs w:val="28"/>
        </w:rPr>
        <w:t>ние………………………………………………………</w:t>
      </w:r>
      <w:r w:rsidRPr="00296282">
        <w:rPr>
          <w:rFonts w:ascii="Times New Roman" w:hAnsi="Times New Roman"/>
          <w:spacing w:val="14"/>
          <w:sz w:val="28"/>
          <w:szCs w:val="28"/>
        </w:rPr>
        <w:t>…....3</w:t>
      </w:r>
    </w:p>
    <w:p w:rsidR="00415958" w:rsidRPr="00296282" w:rsidRDefault="00415958" w:rsidP="00415958">
      <w:pPr>
        <w:spacing w:after="0" w:line="240" w:lineRule="auto"/>
        <w:rPr>
          <w:rFonts w:ascii="Times New Roman" w:hAnsi="Times New Roman"/>
          <w:spacing w:val="14"/>
          <w:sz w:val="28"/>
          <w:szCs w:val="28"/>
        </w:rPr>
      </w:pPr>
      <w:r>
        <w:rPr>
          <w:rFonts w:ascii="Times New Roman" w:hAnsi="Times New Roman"/>
          <w:spacing w:val="14"/>
          <w:sz w:val="28"/>
          <w:szCs w:val="28"/>
        </w:rPr>
        <w:t xml:space="preserve"> 1</w:t>
      </w:r>
      <w:r w:rsidRPr="00296282">
        <w:rPr>
          <w:rFonts w:ascii="Times New Roman" w:hAnsi="Times New Roman"/>
          <w:spacing w:val="14"/>
          <w:sz w:val="28"/>
          <w:szCs w:val="28"/>
        </w:rPr>
        <w:t>.Характеристика металлокорда, как источника образования</w:t>
      </w:r>
    </w:p>
    <w:p w:rsidR="00415958" w:rsidRDefault="00415958" w:rsidP="00415958">
      <w:pPr>
        <w:spacing w:after="0" w:line="240" w:lineRule="auto"/>
        <w:rPr>
          <w:rFonts w:ascii="Times New Roman" w:hAnsi="Times New Roman"/>
          <w:spacing w:val="14"/>
          <w:sz w:val="28"/>
          <w:szCs w:val="28"/>
        </w:rPr>
      </w:pPr>
      <w:r w:rsidRPr="00296282">
        <w:rPr>
          <w:rFonts w:ascii="Times New Roman" w:hAnsi="Times New Roman"/>
          <w:spacing w:val="14"/>
          <w:sz w:val="28"/>
          <w:szCs w:val="28"/>
        </w:rPr>
        <w:t xml:space="preserve">   от</w:t>
      </w:r>
      <w:r>
        <w:rPr>
          <w:rFonts w:ascii="Times New Roman" w:hAnsi="Times New Roman"/>
          <w:spacing w:val="14"/>
          <w:sz w:val="28"/>
          <w:szCs w:val="28"/>
        </w:rPr>
        <w:t>ходов…………………………</w:t>
      </w:r>
    </w:p>
    <w:p w:rsidR="00415958" w:rsidRDefault="00415958" w:rsidP="00415958">
      <w:pPr>
        <w:spacing w:after="0" w:line="240" w:lineRule="auto"/>
        <w:rPr>
          <w:rFonts w:ascii="Times New Roman" w:hAnsi="Times New Roman"/>
          <w:spacing w:val="14"/>
          <w:sz w:val="28"/>
          <w:szCs w:val="28"/>
        </w:rPr>
      </w:pPr>
      <w:r>
        <w:rPr>
          <w:rFonts w:ascii="Times New Roman" w:hAnsi="Times New Roman"/>
          <w:spacing w:val="14"/>
          <w:sz w:val="28"/>
          <w:szCs w:val="28"/>
        </w:rPr>
        <w:t xml:space="preserve">      </w:t>
      </w:r>
      <w:r w:rsidRPr="00296282">
        <w:rPr>
          <w:rFonts w:ascii="Times New Roman" w:hAnsi="Times New Roman"/>
          <w:spacing w:val="14"/>
          <w:sz w:val="28"/>
          <w:szCs w:val="28"/>
        </w:rPr>
        <w:t>1.1.Строени</w:t>
      </w:r>
      <w:r>
        <w:rPr>
          <w:rFonts w:ascii="Times New Roman" w:hAnsi="Times New Roman"/>
          <w:spacing w:val="14"/>
          <w:sz w:val="28"/>
          <w:szCs w:val="28"/>
        </w:rPr>
        <w:t>е и состав шины…………………………………</w:t>
      </w:r>
    </w:p>
    <w:p w:rsidR="00415958" w:rsidRDefault="00415958" w:rsidP="00415958">
      <w:pPr>
        <w:spacing w:after="0" w:line="240" w:lineRule="auto"/>
        <w:rPr>
          <w:rFonts w:ascii="Times New Roman" w:hAnsi="Times New Roman"/>
          <w:spacing w:val="14"/>
          <w:sz w:val="28"/>
          <w:szCs w:val="28"/>
        </w:rPr>
      </w:pPr>
      <w:r w:rsidRPr="00296282">
        <w:rPr>
          <w:rFonts w:ascii="Times New Roman" w:hAnsi="Times New Roman"/>
          <w:spacing w:val="14"/>
          <w:sz w:val="28"/>
          <w:szCs w:val="28"/>
        </w:rPr>
        <w:t xml:space="preserve"> </w:t>
      </w:r>
      <w:r>
        <w:rPr>
          <w:rFonts w:ascii="Times New Roman" w:hAnsi="Times New Roman"/>
          <w:spacing w:val="14"/>
          <w:sz w:val="28"/>
          <w:szCs w:val="28"/>
        </w:rPr>
        <w:t xml:space="preserve">     </w:t>
      </w:r>
      <w:r w:rsidRPr="00296282">
        <w:rPr>
          <w:rFonts w:ascii="Times New Roman" w:hAnsi="Times New Roman"/>
          <w:spacing w:val="14"/>
          <w:sz w:val="28"/>
          <w:szCs w:val="28"/>
        </w:rPr>
        <w:t>1.2.Роль металлокорда в шине………………………………………….</w:t>
      </w:r>
    </w:p>
    <w:p w:rsidR="00415958" w:rsidRDefault="00415958" w:rsidP="00415958">
      <w:pPr>
        <w:spacing w:after="0" w:line="240" w:lineRule="auto"/>
        <w:rPr>
          <w:rFonts w:ascii="Times New Roman" w:hAnsi="Times New Roman"/>
          <w:spacing w:val="14"/>
          <w:sz w:val="28"/>
          <w:szCs w:val="28"/>
        </w:rPr>
      </w:pPr>
      <w:r>
        <w:rPr>
          <w:rFonts w:ascii="Times New Roman" w:hAnsi="Times New Roman"/>
          <w:spacing w:val="14"/>
          <w:sz w:val="28"/>
          <w:szCs w:val="28"/>
        </w:rPr>
        <w:t xml:space="preserve">      </w:t>
      </w:r>
      <w:r w:rsidRPr="00296282">
        <w:rPr>
          <w:rFonts w:ascii="Times New Roman" w:hAnsi="Times New Roman"/>
          <w:spacing w:val="14"/>
          <w:sz w:val="28"/>
          <w:szCs w:val="28"/>
        </w:rPr>
        <w:t>1.3.Свойства металлокорда……………………………………………...</w:t>
      </w:r>
    </w:p>
    <w:p w:rsidR="00415958" w:rsidRDefault="00415958" w:rsidP="00415958">
      <w:pPr>
        <w:spacing w:after="0" w:line="240" w:lineRule="auto"/>
        <w:rPr>
          <w:rFonts w:ascii="Times New Roman" w:hAnsi="Times New Roman"/>
          <w:spacing w:val="14"/>
          <w:sz w:val="28"/>
          <w:szCs w:val="28"/>
        </w:rPr>
      </w:pPr>
      <w:r>
        <w:rPr>
          <w:rFonts w:ascii="Times New Roman" w:hAnsi="Times New Roman"/>
          <w:spacing w:val="14"/>
          <w:sz w:val="28"/>
          <w:szCs w:val="28"/>
        </w:rPr>
        <w:t xml:space="preserve">      1.4.Марки сталей для </w:t>
      </w:r>
      <w:r w:rsidRPr="00296282">
        <w:rPr>
          <w:rFonts w:ascii="Times New Roman" w:hAnsi="Times New Roman"/>
          <w:spacing w:val="14"/>
          <w:sz w:val="28"/>
          <w:szCs w:val="28"/>
        </w:rPr>
        <w:t>металлокор</w:t>
      </w:r>
      <w:r>
        <w:rPr>
          <w:rFonts w:ascii="Times New Roman" w:hAnsi="Times New Roman"/>
          <w:spacing w:val="14"/>
          <w:sz w:val="28"/>
          <w:szCs w:val="28"/>
        </w:rPr>
        <w:t>да…………….</w:t>
      </w:r>
      <w:r w:rsidRPr="00296282">
        <w:rPr>
          <w:rFonts w:ascii="Times New Roman" w:hAnsi="Times New Roman"/>
          <w:spacing w:val="14"/>
          <w:sz w:val="28"/>
          <w:szCs w:val="28"/>
        </w:rPr>
        <w:t>.............................</w:t>
      </w:r>
    </w:p>
    <w:p w:rsidR="00415958" w:rsidRDefault="00415958" w:rsidP="00415958">
      <w:pPr>
        <w:spacing w:after="0" w:line="240" w:lineRule="auto"/>
        <w:rPr>
          <w:rFonts w:ascii="Times New Roman" w:hAnsi="Times New Roman"/>
          <w:spacing w:val="14"/>
          <w:sz w:val="28"/>
          <w:szCs w:val="28"/>
        </w:rPr>
      </w:pPr>
    </w:p>
    <w:p w:rsidR="00415958" w:rsidRDefault="00415958" w:rsidP="00415958">
      <w:pPr>
        <w:spacing w:after="0" w:line="240" w:lineRule="atLeast"/>
        <w:rPr>
          <w:rFonts w:ascii="Times New Roman" w:eastAsia="Arial Unicode MS" w:hAnsi="Times New Roman"/>
          <w:sz w:val="28"/>
          <w:szCs w:val="28"/>
        </w:rPr>
      </w:pPr>
      <w:r w:rsidRPr="0039260F">
        <w:rPr>
          <w:rFonts w:ascii="Times New Roman" w:eastAsia="Arial Unicode MS" w:hAnsi="Times New Roman"/>
          <w:sz w:val="28"/>
          <w:szCs w:val="28"/>
        </w:rPr>
        <w:t>2. Отходы, как источник вторичного сырья</w:t>
      </w:r>
      <w:r>
        <w:rPr>
          <w:rFonts w:ascii="Times New Roman" w:eastAsia="Arial Unicode MS" w:hAnsi="Times New Roman"/>
          <w:sz w:val="28"/>
          <w:szCs w:val="28"/>
        </w:rPr>
        <w:t>…………………………………</w:t>
      </w:r>
    </w:p>
    <w:p w:rsidR="00415958" w:rsidRDefault="00415958" w:rsidP="00415958">
      <w:pPr>
        <w:spacing w:after="0" w:line="240" w:lineRule="atLeast"/>
        <w:rPr>
          <w:rFonts w:ascii="Times New Roman" w:eastAsia="Arial Unicode MS" w:hAnsi="Times New Roman"/>
          <w:sz w:val="28"/>
          <w:szCs w:val="28"/>
        </w:rPr>
      </w:pPr>
    </w:p>
    <w:p w:rsidR="00415958" w:rsidRDefault="00415958" w:rsidP="00415958">
      <w:pPr>
        <w:spacing w:after="0" w:line="240" w:lineRule="atLeast"/>
        <w:rPr>
          <w:rFonts w:ascii="Times New Roman" w:eastAsia="Arial Unicode MS" w:hAnsi="Times New Roman"/>
          <w:sz w:val="28"/>
          <w:szCs w:val="28"/>
        </w:rPr>
      </w:pPr>
      <w:r>
        <w:rPr>
          <w:rFonts w:ascii="Times New Roman" w:eastAsia="Arial Unicode MS" w:hAnsi="Times New Roman"/>
          <w:sz w:val="28"/>
          <w:szCs w:val="28"/>
        </w:rPr>
        <w:t>3. Анализ состава и свойств отходов. Физико-химические свойства………</w:t>
      </w:r>
    </w:p>
    <w:p w:rsidR="00415958" w:rsidRDefault="00415958" w:rsidP="00415958">
      <w:pPr>
        <w:spacing w:after="0" w:line="240" w:lineRule="atLeast"/>
        <w:rPr>
          <w:rFonts w:ascii="Times New Roman" w:eastAsia="Arial Unicode MS" w:hAnsi="Times New Roman"/>
          <w:sz w:val="28"/>
          <w:szCs w:val="28"/>
        </w:rPr>
      </w:pPr>
    </w:p>
    <w:p w:rsidR="00415958" w:rsidRPr="0039260F" w:rsidRDefault="00415958" w:rsidP="00415958">
      <w:pPr>
        <w:spacing w:after="0" w:line="240" w:lineRule="atLeast"/>
        <w:rPr>
          <w:rFonts w:ascii="Times New Roman" w:eastAsia="Arial Unicode MS" w:hAnsi="Times New Roman"/>
          <w:sz w:val="28"/>
          <w:szCs w:val="28"/>
        </w:rPr>
      </w:pPr>
      <w:r>
        <w:rPr>
          <w:rFonts w:ascii="Times New Roman" w:eastAsia="Arial Unicode MS" w:hAnsi="Times New Roman"/>
          <w:sz w:val="28"/>
          <w:szCs w:val="28"/>
        </w:rPr>
        <w:t>4.Выбор и описание технологической схемы утилизации отходов………</w:t>
      </w:r>
    </w:p>
    <w:p w:rsidR="00415958" w:rsidRDefault="00415958" w:rsidP="00415958">
      <w:pPr>
        <w:spacing w:after="0" w:line="240" w:lineRule="auto"/>
        <w:rPr>
          <w:rFonts w:ascii="Times New Roman" w:hAnsi="Times New Roman"/>
          <w:spacing w:val="14"/>
          <w:sz w:val="28"/>
          <w:szCs w:val="28"/>
        </w:rPr>
      </w:pPr>
      <w:r>
        <w:rPr>
          <w:rFonts w:ascii="Times New Roman" w:hAnsi="Times New Roman"/>
          <w:spacing w:val="14"/>
          <w:sz w:val="28"/>
          <w:szCs w:val="28"/>
        </w:rPr>
        <w:t xml:space="preserve">     4</w:t>
      </w:r>
      <w:r w:rsidRPr="00296282">
        <w:rPr>
          <w:rFonts w:ascii="Times New Roman" w:hAnsi="Times New Roman"/>
          <w:spacing w:val="14"/>
          <w:sz w:val="28"/>
          <w:szCs w:val="28"/>
        </w:rPr>
        <w:t>.1.Методы утилизации автомобильных шин………………………</w:t>
      </w:r>
    </w:p>
    <w:p w:rsidR="00415958" w:rsidRPr="00296282" w:rsidRDefault="00415958" w:rsidP="00415958">
      <w:pPr>
        <w:spacing w:after="0" w:line="240" w:lineRule="auto"/>
        <w:rPr>
          <w:rFonts w:ascii="Times New Roman" w:hAnsi="Times New Roman"/>
          <w:spacing w:val="14"/>
          <w:sz w:val="28"/>
          <w:szCs w:val="28"/>
        </w:rPr>
      </w:pPr>
      <w:r>
        <w:rPr>
          <w:rFonts w:ascii="Times New Roman" w:hAnsi="Times New Roman"/>
          <w:spacing w:val="14"/>
          <w:sz w:val="28"/>
          <w:szCs w:val="28"/>
        </w:rPr>
        <w:t xml:space="preserve">     4</w:t>
      </w:r>
      <w:r w:rsidRPr="00296282">
        <w:rPr>
          <w:rFonts w:ascii="Times New Roman" w:hAnsi="Times New Roman"/>
          <w:spacing w:val="14"/>
          <w:sz w:val="28"/>
          <w:szCs w:val="28"/>
        </w:rPr>
        <w:t xml:space="preserve">.2.Метод утилизации шин путём предварительного </w:t>
      </w:r>
    </w:p>
    <w:p w:rsidR="00415958" w:rsidRDefault="00415958" w:rsidP="00415958">
      <w:pPr>
        <w:spacing w:after="0" w:line="240" w:lineRule="auto"/>
        <w:rPr>
          <w:rFonts w:ascii="Times New Roman" w:hAnsi="Times New Roman"/>
          <w:spacing w:val="14"/>
          <w:sz w:val="28"/>
          <w:szCs w:val="28"/>
        </w:rPr>
      </w:pPr>
      <w:r w:rsidRPr="00296282">
        <w:rPr>
          <w:rFonts w:ascii="Times New Roman" w:hAnsi="Times New Roman"/>
          <w:spacing w:val="14"/>
          <w:sz w:val="28"/>
          <w:szCs w:val="28"/>
        </w:rPr>
        <w:t xml:space="preserve">         охлаждения……………………………………............................</w:t>
      </w:r>
    </w:p>
    <w:p w:rsidR="00415958" w:rsidRDefault="00415958" w:rsidP="00415958">
      <w:pPr>
        <w:spacing w:line="240" w:lineRule="auto"/>
        <w:jc w:val="both"/>
        <w:rPr>
          <w:rFonts w:ascii="Times New Roman" w:hAnsi="Times New Roman"/>
          <w:spacing w:val="14"/>
          <w:sz w:val="28"/>
          <w:szCs w:val="28"/>
        </w:rPr>
      </w:pPr>
      <w:r>
        <w:rPr>
          <w:rFonts w:ascii="Times New Roman" w:hAnsi="Times New Roman"/>
          <w:spacing w:val="14"/>
          <w:sz w:val="28"/>
          <w:szCs w:val="28"/>
        </w:rPr>
        <w:t xml:space="preserve">     4</w:t>
      </w:r>
      <w:r w:rsidRPr="00296282">
        <w:rPr>
          <w:rFonts w:ascii="Times New Roman" w:hAnsi="Times New Roman"/>
          <w:spacing w:val="14"/>
          <w:sz w:val="28"/>
          <w:szCs w:val="28"/>
        </w:rPr>
        <w:t>.3.Описание процесса переработки….…………………………..…</w:t>
      </w:r>
    </w:p>
    <w:p w:rsidR="00415958" w:rsidRPr="00296282" w:rsidRDefault="00415958" w:rsidP="00415958">
      <w:pPr>
        <w:spacing w:after="0" w:line="240" w:lineRule="auto"/>
        <w:rPr>
          <w:rFonts w:ascii="Times New Roman" w:hAnsi="Times New Roman"/>
          <w:spacing w:val="14"/>
          <w:sz w:val="28"/>
          <w:szCs w:val="28"/>
        </w:rPr>
      </w:pPr>
      <w:r>
        <w:rPr>
          <w:rFonts w:ascii="Times New Roman" w:hAnsi="Times New Roman"/>
          <w:spacing w:val="14"/>
          <w:sz w:val="28"/>
          <w:szCs w:val="28"/>
        </w:rPr>
        <w:t>5.</w:t>
      </w:r>
      <w:r w:rsidRPr="00296282">
        <w:rPr>
          <w:rFonts w:ascii="Times New Roman" w:hAnsi="Times New Roman"/>
          <w:spacing w:val="14"/>
          <w:sz w:val="28"/>
          <w:szCs w:val="28"/>
        </w:rPr>
        <w:t>Обоснование режимов технологического процесса</w:t>
      </w:r>
      <w:r>
        <w:rPr>
          <w:rFonts w:ascii="Times New Roman" w:hAnsi="Times New Roman"/>
          <w:spacing w:val="14"/>
          <w:sz w:val="28"/>
          <w:szCs w:val="28"/>
        </w:rPr>
        <w:t xml:space="preserve"> </w:t>
      </w:r>
      <w:r w:rsidRPr="00296282">
        <w:rPr>
          <w:rFonts w:ascii="Times New Roman" w:hAnsi="Times New Roman"/>
          <w:spacing w:val="14"/>
          <w:sz w:val="28"/>
          <w:szCs w:val="28"/>
        </w:rPr>
        <w:t>переработк</w:t>
      </w:r>
      <w:r>
        <w:rPr>
          <w:rFonts w:ascii="Times New Roman" w:hAnsi="Times New Roman"/>
          <w:spacing w:val="14"/>
          <w:sz w:val="28"/>
          <w:szCs w:val="28"/>
        </w:rPr>
        <w:t>и отходов шин……………………………………………</w:t>
      </w:r>
    </w:p>
    <w:p w:rsidR="00415958" w:rsidRDefault="00415958" w:rsidP="00415958">
      <w:pPr>
        <w:spacing w:after="0" w:line="240" w:lineRule="auto"/>
        <w:jc w:val="both"/>
        <w:rPr>
          <w:rFonts w:ascii="Times New Roman" w:hAnsi="Times New Roman"/>
          <w:spacing w:val="14"/>
          <w:sz w:val="28"/>
          <w:szCs w:val="28"/>
        </w:rPr>
      </w:pPr>
      <w:r>
        <w:rPr>
          <w:rFonts w:ascii="Times New Roman" w:hAnsi="Times New Roman"/>
          <w:spacing w:val="14"/>
          <w:sz w:val="28"/>
          <w:szCs w:val="28"/>
        </w:rPr>
        <w:t xml:space="preserve">     5</w:t>
      </w:r>
      <w:r w:rsidRPr="00296282">
        <w:rPr>
          <w:rFonts w:ascii="Times New Roman" w:hAnsi="Times New Roman"/>
          <w:spacing w:val="14"/>
          <w:sz w:val="28"/>
          <w:szCs w:val="28"/>
        </w:rPr>
        <w:t>.1.Режим рабо</w:t>
      </w:r>
      <w:r>
        <w:rPr>
          <w:rFonts w:ascii="Times New Roman" w:hAnsi="Times New Roman"/>
          <w:spacing w:val="14"/>
          <w:sz w:val="28"/>
          <w:szCs w:val="28"/>
        </w:rPr>
        <w:t>ты предприятия……………………………………..</w:t>
      </w:r>
    </w:p>
    <w:p w:rsidR="00415958" w:rsidRDefault="00415958" w:rsidP="00415958">
      <w:pPr>
        <w:spacing w:after="0" w:line="240" w:lineRule="auto"/>
        <w:jc w:val="both"/>
        <w:rPr>
          <w:rFonts w:ascii="Times New Roman" w:hAnsi="Times New Roman"/>
          <w:spacing w:val="14"/>
          <w:sz w:val="28"/>
          <w:szCs w:val="28"/>
        </w:rPr>
      </w:pPr>
      <w:r>
        <w:rPr>
          <w:rFonts w:ascii="Times New Roman" w:hAnsi="Times New Roman"/>
          <w:sz w:val="28"/>
          <w:szCs w:val="28"/>
        </w:rPr>
        <w:t xml:space="preserve">      5.2</w:t>
      </w:r>
      <w:r w:rsidRPr="00296282">
        <w:rPr>
          <w:rFonts w:ascii="Times New Roman" w:hAnsi="Times New Roman"/>
          <w:sz w:val="28"/>
          <w:szCs w:val="28"/>
        </w:rPr>
        <w:t>Оценка воздействия на окружающую среду…………………………</w:t>
      </w:r>
    </w:p>
    <w:p w:rsidR="00415958" w:rsidRPr="00296282" w:rsidRDefault="00415958" w:rsidP="00415958">
      <w:pPr>
        <w:spacing w:after="0" w:line="240" w:lineRule="auto"/>
        <w:jc w:val="both"/>
        <w:rPr>
          <w:rFonts w:ascii="Times New Roman" w:hAnsi="Times New Roman"/>
          <w:spacing w:val="14"/>
          <w:sz w:val="28"/>
          <w:szCs w:val="28"/>
        </w:rPr>
      </w:pPr>
    </w:p>
    <w:p w:rsidR="00415958" w:rsidRPr="00296282" w:rsidRDefault="00415958" w:rsidP="00415958">
      <w:pPr>
        <w:spacing w:line="240" w:lineRule="auto"/>
        <w:jc w:val="both"/>
        <w:rPr>
          <w:rFonts w:ascii="Times New Roman" w:hAnsi="Times New Roman"/>
          <w:sz w:val="28"/>
          <w:szCs w:val="28"/>
        </w:rPr>
      </w:pPr>
      <w:r w:rsidRPr="00296282">
        <w:rPr>
          <w:rFonts w:ascii="Times New Roman" w:hAnsi="Times New Roman"/>
          <w:sz w:val="28"/>
          <w:szCs w:val="28"/>
        </w:rPr>
        <w:t xml:space="preserve">    Заклю</w:t>
      </w:r>
      <w:r>
        <w:rPr>
          <w:rFonts w:ascii="Times New Roman" w:hAnsi="Times New Roman"/>
          <w:sz w:val="28"/>
          <w:szCs w:val="28"/>
        </w:rPr>
        <w:t>чение…………………………………………………………………</w:t>
      </w:r>
    </w:p>
    <w:p w:rsidR="00415958" w:rsidRDefault="00415958" w:rsidP="00415958">
      <w:pPr>
        <w:spacing w:line="240" w:lineRule="auto"/>
        <w:jc w:val="both"/>
        <w:rPr>
          <w:rFonts w:ascii="Times New Roman" w:hAnsi="Times New Roman"/>
          <w:sz w:val="28"/>
          <w:szCs w:val="28"/>
        </w:rPr>
      </w:pPr>
      <w:r w:rsidRPr="00296282">
        <w:rPr>
          <w:rFonts w:ascii="Times New Roman" w:hAnsi="Times New Roman"/>
          <w:sz w:val="28"/>
          <w:szCs w:val="28"/>
        </w:rPr>
        <w:t>Список литературы…………………………………</w:t>
      </w:r>
      <w:r>
        <w:rPr>
          <w:rFonts w:ascii="Times New Roman" w:hAnsi="Times New Roman"/>
          <w:sz w:val="28"/>
          <w:szCs w:val="28"/>
        </w:rPr>
        <w:t>………………………...</w:t>
      </w:r>
    </w:p>
    <w:p w:rsidR="00415958" w:rsidRDefault="00415958" w:rsidP="00415958">
      <w:pPr>
        <w:spacing w:line="240" w:lineRule="auto"/>
        <w:jc w:val="both"/>
        <w:rPr>
          <w:rFonts w:ascii="Times New Roman" w:hAnsi="Times New Roman"/>
          <w:sz w:val="28"/>
          <w:szCs w:val="28"/>
        </w:rPr>
      </w:pPr>
    </w:p>
    <w:p w:rsidR="00415958" w:rsidRDefault="00415958" w:rsidP="00415958">
      <w:pPr>
        <w:spacing w:line="240" w:lineRule="auto"/>
        <w:jc w:val="both"/>
        <w:rPr>
          <w:rFonts w:ascii="Times New Roman" w:hAnsi="Times New Roman"/>
          <w:sz w:val="28"/>
          <w:szCs w:val="28"/>
        </w:rPr>
      </w:pPr>
    </w:p>
    <w:p w:rsidR="00415958" w:rsidRDefault="00415958" w:rsidP="00415958"/>
    <w:p w:rsidR="00415958" w:rsidRDefault="00415958" w:rsidP="00415958"/>
    <w:p w:rsidR="00415958" w:rsidRDefault="00415958" w:rsidP="00415958"/>
    <w:p w:rsidR="00415958" w:rsidRDefault="00415958" w:rsidP="00415958"/>
    <w:p w:rsidR="00415958" w:rsidRDefault="00415958" w:rsidP="00415958"/>
    <w:p w:rsidR="00415958" w:rsidRDefault="00415958" w:rsidP="00415958"/>
    <w:p w:rsidR="00415958" w:rsidRDefault="00415958" w:rsidP="00415958"/>
    <w:p w:rsidR="00415958" w:rsidRDefault="00415958" w:rsidP="00415958"/>
    <w:p w:rsidR="00415958" w:rsidRDefault="00415958" w:rsidP="00415958"/>
    <w:p w:rsidR="00415958" w:rsidRDefault="00415958" w:rsidP="00415958"/>
    <w:p w:rsidR="00CE3736" w:rsidRDefault="00CE3736" w:rsidP="00CE3736"/>
    <w:p w:rsidR="00C87F07" w:rsidRPr="00DF0D84" w:rsidRDefault="001E2719" w:rsidP="00DF0D84">
      <w:r>
        <w:rPr>
          <w:noProof/>
        </w:rPr>
        <w:lastRenderedPageBreak/>
        <w:pict>
          <v:group id="_x0000_s1169" style="position:absolute;margin-left:-36pt;margin-top:-9pt;width:524.45pt;height:803.4pt;z-index:-251674112" coordorigin="1134,284" coordsize="10489,16271">
            <v:rect id="_x0000_s1170" style="position:absolute;left:1134;top:284;width:10488;height:16271" strokeweight="2.25pt"/>
            <v:shapetype id="_x0000_t202" coordsize="21600,21600" o:spt="202" path="m,l,21600r21600,l21600,xe">
              <v:stroke joinstyle="miter"/>
              <v:path gradientshapeok="t" o:connecttype="rect"/>
            </v:shapetype>
            <v:shape id="_x0000_s1171" type="#_x0000_t202" style="position:absolute;left:4820;top:15720;width:6236;height:834" strokeweight="2.25pt">
              <v:textbox style="mso-next-textbox:#_x0000_s1171" inset=".5mm,.3mm,.5mm,.3mm">
                <w:txbxContent>
                  <w:p w:rsidR="00CE3736" w:rsidRPr="00F87B66" w:rsidRDefault="00CE3736" w:rsidP="00CE3736">
                    <w:pPr>
                      <w:pStyle w:val="a6"/>
                      <w:spacing w:before="160"/>
                      <w:rPr>
                        <w:rFonts w:ascii="Times New Roman" w:hAnsi="Times New Roman"/>
                        <w:noProof w:val="0"/>
                        <w:sz w:val="32"/>
                      </w:rPr>
                    </w:pPr>
                    <w:r>
                      <w:rPr>
                        <w:rFonts w:ascii="Times New Roman" w:hAnsi="Times New Roman"/>
                        <w:sz w:val="28"/>
                      </w:rPr>
                      <w:t>КП-2069059-280202-061909-2009</w:t>
                    </w:r>
                  </w:p>
                </w:txbxContent>
              </v:textbox>
            </v:shape>
            <v:shape id="_x0000_s1172" type="#_x0000_t202" style="position:absolute;left:11056;top:15717;width:566;height:278" strokeweight="2.25pt">
              <v:textbox style="mso-next-textbox:#_x0000_s1172" inset=".5mm,.3mm,.5mm,.3mm">
                <w:txbxContent>
                  <w:p w:rsidR="00CE3736" w:rsidRDefault="00CE3736" w:rsidP="00CE3736">
                    <w:pPr>
                      <w:pStyle w:val="a6"/>
                      <w:rPr>
                        <w:noProof w:val="0"/>
                      </w:rPr>
                    </w:pPr>
                    <w:r>
                      <w:rPr>
                        <w:noProof w:val="0"/>
                      </w:rPr>
                      <w:t>Лист</w:t>
                    </w:r>
                  </w:p>
                </w:txbxContent>
              </v:textbox>
            </v:shape>
            <v:shape id="_x0000_s1173" type="#_x0000_t202" style="position:absolute;left:11057;top:15998;width:566;height:556" strokeweight="2.25pt">
              <v:textbox style="mso-next-textbox:#_x0000_s1173" inset=".5mm,.3mm,.5mm,.3mm">
                <w:txbxContent>
                  <w:p w:rsidR="00CE3736" w:rsidRPr="00790231" w:rsidRDefault="00CE3736" w:rsidP="00CE3736">
                    <w:pPr>
                      <w:jc w:val="center"/>
                      <w:rPr>
                        <w:i/>
                      </w:rPr>
                    </w:pPr>
                  </w:p>
                </w:txbxContent>
              </v:textbox>
            </v:shape>
          </v:group>
        </w:pict>
      </w:r>
      <w:r w:rsidR="00C87F07" w:rsidRPr="00E74E20">
        <w:rPr>
          <w:rFonts w:ascii="Times New Roman" w:hAnsi="Times New Roman"/>
          <w:b/>
          <w:sz w:val="32"/>
          <w:szCs w:val="32"/>
        </w:rPr>
        <w:t>Введение</w:t>
      </w:r>
    </w:p>
    <w:p w:rsidR="00E74E20" w:rsidRDefault="00C87F07" w:rsidP="00C2007C">
      <w:pPr>
        <w:tabs>
          <w:tab w:val="left" w:pos="2055"/>
        </w:tabs>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 xml:space="preserve">       Активное распространение во всём мире автомобильного транспорта, широкое применение в промышленности и быту резиносодержащих материалов влечёт за собой накопление больших объёмов полимерных отходов и, в частности, изношенных покрышек.</w:t>
      </w:r>
    </w:p>
    <w:p w:rsidR="00C87F07" w:rsidRPr="00E74E20" w:rsidRDefault="00E74E20" w:rsidP="00C2007C">
      <w:pPr>
        <w:tabs>
          <w:tab w:val="left" w:pos="2055"/>
        </w:tabs>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По данным Европейской</w:t>
      </w:r>
      <w:r>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Ассоциации по вторичной переработке шин (ЕТРА) в 2000 году общий вес</w:t>
      </w:r>
      <w:r>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изношенных, но непереработанных шин достиг:</w:t>
      </w:r>
    </w:p>
    <w:p w:rsidR="00C87F07" w:rsidRPr="00E74E20"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в Европе-2,5 млн тонн;</w:t>
      </w:r>
    </w:p>
    <w:p w:rsidR="00C87F07" w:rsidRPr="00E74E20"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в США-2,8 млн тонн;</w:t>
      </w:r>
    </w:p>
    <w:p w:rsidR="00C87F07" w:rsidRPr="00E74E20"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в Японии-1,0 млн тонн;</w:t>
      </w:r>
    </w:p>
    <w:p w:rsidR="00C87F07" w:rsidRPr="00E74E20"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в России-1,0 млн тонн.</w:t>
      </w:r>
    </w:p>
    <w:p w:rsidR="00C87F07" w:rsidRPr="00E74E20" w:rsidRDefault="00E74E20" w:rsidP="00C2007C">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В Москве ежегодно образуется более 70 тыс. тонн изношенных шин, в</w:t>
      </w:r>
    </w:p>
    <w:p w:rsidR="00E36A03" w:rsidRPr="00E36A03"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Петербурге и Ленинградской</w:t>
      </w:r>
      <w:r w:rsidR="00E36A03">
        <w:rPr>
          <w:rFonts w:ascii="Times New Roman" w:eastAsia="Arial Unicode MS" w:hAnsi="Times New Roman"/>
          <w:sz w:val="28"/>
          <w:szCs w:val="28"/>
        </w:rPr>
        <w:t xml:space="preserve"> области - более 50 тыс. тонн..</w:t>
      </w:r>
    </w:p>
    <w:p w:rsidR="004373A1" w:rsidRDefault="00E36A03" w:rsidP="00C2007C">
      <w:pPr>
        <w:spacing w:after="0" w:line="360" w:lineRule="auto"/>
        <w:jc w:val="both"/>
        <w:rPr>
          <w:rFonts w:ascii="Times New Roman" w:eastAsia="Arial Unicode MS" w:hAnsi="Times New Roman"/>
          <w:sz w:val="28"/>
          <w:szCs w:val="28"/>
        </w:rPr>
      </w:pPr>
      <w:r>
        <w:rPr>
          <w:rFonts w:ascii="Times New Roman" w:hAnsi="Times New Roman"/>
          <w:sz w:val="28"/>
          <w:szCs w:val="28"/>
        </w:rPr>
        <w:t xml:space="preserve">       </w:t>
      </w:r>
      <w:r w:rsidR="00E74E20">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Объем их переработки методом измельчения не превышает 10%. Большая часть</w:t>
      </w:r>
      <w:r w:rsidR="00E74E20">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 xml:space="preserve">собираемых шин (20%) используется как топливо. </w:t>
      </w:r>
    </w:p>
    <w:p w:rsidR="00E74E20" w:rsidRPr="00E36A03" w:rsidRDefault="004373A1" w:rsidP="00C2007C">
      <w:pPr>
        <w:spacing w:after="0" w:line="360" w:lineRule="auto"/>
        <w:jc w:val="both"/>
        <w:rPr>
          <w:rFonts w:ascii="Times New Roman" w:hAnsi="Times New Roman"/>
          <w:sz w:val="28"/>
          <w:szCs w:val="28"/>
        </w:rPr>
      </w:pPr>
      <w:r>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Вышедшие из эксплуатации</w:t>
      </w:r>
      <w:r w:rsidR="00E74E20">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изношенные шины являются источником длительного загрязнения окружающей</w:t>
      </w:r>
      <w:r w:rsidR="00E74E20">
        <w:rPr>
          <w:rFonts w:ascii="Times New Roman" w:eastAsia="Arial Unicode MS" w:hAnsi="Times New Roman"/>
          <w:sz w:val="28"/>
          <w:szCs w:val="28"/>
        </w:rPr>
        <w:t xml:space="preserve"> </w:t>
      </w:r>
      <w:r w:rsidR="00C87F07" w:rsidRPr="00E74E20">
        <w:rPr>
          <w:rFonts w:ascii="Times New Roman" w:eastAsia="Arial Unicode MS" w:hAnsi="Times New Roman"/>
          <w:sz w:val="28"/>
          <w:szCs w:val="28"/>
        </w:rPr>
        <w:t>среды:</w:t>
      </w:r>
    </w:p>
    <w:p w:rsidR="00C87F07" w:rsidRPr="00E74E20"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-шины не подвергаются биологическому разложению;</w:t>
      </w:r>
    </w:p>
    <w:p w:rsidR="00C87F07" w:rsidRPr="00E74E20"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-шины огнеопасны и, в случае возгорания, погасить их достаточно сложно;</w:t>
      </w:r>
    </w:p>
    <w:p w:rsidR="00C87F07" w:rsidRPr="00E74E20"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-при складировании они являются идеальным местом размножения грызунов,</w:t>
      </w:r>
    </w:p>
    <w:p w:rsidR="00C87F07" w:rsidRDefault="00C87F07" w:rsidP="00C2007C">
      <w:pPr>
        <w:spacing w:after="0" w:line="360" w:lineRule="auto"/>
        <w:jc w:val="both"/>
        <w:rPr>
          <w:rFonts w:ascii="Times New Roman" w:eastAsia="Arial Unicode MS" w:hAnsi="Times New Roman"/>
          <w:sz w:val="28"/>
          <w:szCs w:val="28"/>
        </w:rPr>
      </w:pPr>
      <w:r w:rsidRPr="00E74E20">
        <w:rPr>
          <w:rFonts w:ascii="Times New Roman" w:eastAsia="Arial Unicode MS" w:hAnsi="Times New Roman"/>
          <w:sz w:val="28"/>
          <w:szCs w:val="28"/>
        </w:rPr>
        <w:t>кровососущих насекомых и служат источником инфекционных заболеваний.</w:t>
      </w:r>
    </w:p>
    <w:p w:rsidR="00E74E20" w:rsidRDefault="00E74E20" w:rsidP="00C2007C">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907D38">
        <w:rPr>
          <w:rFonts w:ascii="Times New Roman" w:eastAsia="Arial Unicode MS" w:hAnsi="Times New Roman"/>
          <w:sz w:val="28"/>
          <w:szCs w:val="28"/>
        </w:rPr>
        <w:t xml:space="preserve">     </w:t>
      </w:r>
      <w:r>
        <w:rPr>
          <w:rFonts w:ascii="Times New Roman" w:eastAsia="Arial Unicode MS" w:hAnsi="Times New Roman"/>
          <w:sz w:val="28"/>
          <w:szCs w:val="28"/>
        </w:rPr>
        <w:t xml:space="preserve">  Изношенные покрышки не подвергаются естественному разложению, гниению, поэтому накапливаются на полигонах, занимая значительные площади земельных угодий, рассеиваются в оврагах, лесах, водоёмах, загрязняя окружающую среду. Изношенные шины находят применение при устройстве различных ограждений, предохранения берегов от размывания, буферных поддонов и др., но это имеет ограниченный, локальный характер.</w:t>
      </w:r>
    </w:p>
    <w:p w:rsidR="00CE3736" w:rsidRDefault="00E74E20" w:rsidP="00C2007C">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w:t>
      </w:r>
      <w:r w:rsidR="00907D38">
        <w:rPr>
          <w:rFonts w:ascii="Times New Roman" w:eastAsia="Arial Unicode MS" w:hAnsi="Times New Roman"/>
          <w:sz w:val="28"/>
          <w:szCs w:val="28"/>
        </w:rPr>
        <w:t xml:space="preserve">     </w:t>
      </w:r>
      <w:r>
        <w:rPr>
          <w:rFonts w:ascii="Times New Roman" w:eastAsia="Arial Unicode MS" w:hAnsi="Times New Roman"/>
          <w:sz w:val="28"/>
          <w:szCs w:val="28"/>
        </w:rPr>
        <w:t xml:space="preserve">В тоже время изношенные шины являются источником ценного </w:t>
      </w:r>
    </w:p>
    <w:p w:rsidR="00CE3736" w:rsidRDefault="00CE3736" w:rsidP="00C2007C">
      <w:pPr>
        <w:spacing w:after="0" w:line="360" w:lineRule="auto"/>
        <w:jc w:val="both"/>
        <w:rPr>
          <w:rFonts w:ascii="Times New Roman" w:eastAsia="Arial Unicode MS" w:hAnsi="Times New Roman"/>
          <w:sz w:val="28"/>
          <w:szCs w:val="28"/>
        </w:rPr>
      </w:pPr>
    </w:p>
    <w:p w:rsidR="00CE3736" w:rsidRDefault="00CE3736" w:rsidP="00CE3736"/>
    <w:p w:rsidR="00CE3736" w:rsidRDefault="00CE3736" w:rsidP="00CE3736"/>
    <w:p w:rsidR="00E74E20" w:rsidRDefault="001E2719" w:rsidP="00C2007C">
      <w:pPr>
        <w:spacing w:after="0" w:line="360" w:lineRule="auto"/>
        <w:jc w:val="both"/>
        <w:rPr>
          <w:rFonts w:ascii="Times New Roman" w:eastAsia="Arial Unicode MS" w:hAnsi="Times New Roman"/>
          <w:sz w:val="28"/>
          <w:szCs w:val="28"/>
        </w:rPr>
      </w:pPr>
      <w:r>
        <w:rPr>
          <w:noProof/>
        </w:rPr>
        <w:lastRenderedPageBreak/>
        <w:pict>
          <v:group id="_x0000_s1186" style="position:absolute;left:0;text-align:left;margin-left:-36pt;margin-top:-9pt;width:518.8pt;height:802.3pt;z-index:251643392" coordorigin="1134,397" coordsize="10376,16046">
            <v:rect id="_x0000_s1187" style="position:absolute;left:1134;top:397;width:10376;height:16046" filled="f" strokeweight="2pt"/>
            <v:line id="_x0000_s1188" style="position:absolute" from="10929,15593" to="11496,15594" strokeweight="2pt"/>
            <v:line id="_x0000_s1189" style="position:absolute" from="10942,15600" to="10944,16434" strokeweight="2pt"/>
            <v:line id="_x0000_s1190" style="position:absolute" from="10949,15878" to="11505,15879" strokeweight="1pt"/>
            <v:rect id="_x0000_s1191"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192" style="position:absolute;left:10965;top:15990;width:519;height:339" filled="f" stroked="f" strokeweight=".25pt">
              <v:textbox inset="1pt,1pt,1pt,1pt">
                <w:txbxContent>
                  <w:p w:rsidR="00CE3736" w:rsidRPr="00ED129A" w:rsidRDefault="00CE3736" w:rsidP="00CE3736"/>
                </w:txbxContent>
              </v:textbox>
            </v:rect>
          </v:group>
        </w:pict>
      </w:r>
      <w:r w:rsidR="00E74E20">
        <w:rPr>
          <w:rFonts w:ascii="Times New Roman" w:eastAsia="Arial Unicode MS" w:hAnsi="Times New Roman"/>
          <w:sz w:val="28"/>
          <w:szCs w:val="28"/>
        </w:rPr>
        <w:t>углеводородного сырья</w:t>
      </w:r>
      <w:r w:rsidR="00907D38">
        <w:rPr>
          <w:rFonts w:ascii="Times New Roman" w:eastAsia="Arial Unicode MS" w:hAnsi="Times New Roman"/>
          <w:sz w:val="28"/>
          <w:szCs w:val="28"/>
        </w:rPr>
        <w:t>, лома легированной стали и текстильного материала в виде натуральных и синтетических волокон. Поэтому проблема утилизации изношенных шин и других амортизированных резинотехнических изделий актуальна с экологической и экономической сторон.</w:t>
      </w:r>
    </w:p>
    <w:p w:rsidR="00907D38" w:rsidRDefault="00907D38" w:rsidP="00C2007C">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Известно, что в современных покрышках содержится не менее 60% резины, 20% текстиля и 20% металла. Однако, несмотря на очевидные преимущества, </w:t>
      </w:r>
      <w:r w:rsidR="005335DF">
        <w:rPr>
          <w:rFonts w:ascii="Times New Roman" w:eastAsia="Arial Unicode MS" w:hAnsi="Times New Roman"/>
          <w:sz w:val="28"/>
          <w:szCs w:val="28"/>
        </w:rPr>
        <w:t>увеличивающиеся ежегодно количество непригодных  к употреблению автомобильных покрышек, отправляемых в пункты хранения (свалки) или просто закапываемых в землю, свидетельствует о слаборазвитой переработки.</w:t>
      </w:r>
    </w:p>
    <w:p w:rsidR="00A66DA1" w:rsidRPr="00A66DA1" w:rsidRDefault="00A66DA1"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Pr="00A66DA1">
        <w:rPr>
          <w:rFonts w:ascii="Times New Roman" w:hAnsi="Times New Roman"/>
          <w:sz w:val="28"/>
          <w:szCs w:val="28"/>
        </w:rPr>
        <w:t xml:space="preserve">Применение изношенных шин в цементной промышленности позволяет экономить 1- 2 % основного вида топлива. </w:t>
      </w:r>
    </w:p>
    <w:p w:rsidR="00016EC5" w:rsidRDefault="00A66DA1" w:rsidP="00C2007C">
      <w:pPr>
        <w:spacing w:after="0" w:line="360" w:lineRule="auto"/>
        <w:jc w:val="both"/>
        <w:rPr>
          <w:rFonts w:ascii="Times New Roman" w:eastAsia="Arial Unicode MS" w:hAnsi="Times New Roman"/>
          <w:b/>
          <w:sz w:val="32"/>
          <w:szCs w:val="32"/>
        </w:rPr>
      </w:pPr>
      <w:r>
        <w:rPr>
          <w:rFonts w:ascii="Times New Roman" w:hAnsi="Times New Roman"/>
          <w:sz w:val="28"/>
          <w:szCs w:val="28"/>
        </w:rPr>
        <w:t xml:space="preserve">         </w:t>
      </w:r>
      <w:r w:rsidRPr="00A66DA1">
        <w:rPr>
          <w:rFonts w:ascii="Times New Roman" w:hAnsi="Times New Roman"/>
          <w:sz w:val="28"/>
          <w:szCs w:val="28"/>
        </w:rPr>
        <w:t>Специалистами отмечается, что при сжигании изношенных шин при производстве цемента может быть сокращен на 25% расход ископаемых энергоносителей и снижен уровень загрязне</w:t>
      </w:r>
      <w:r w:rsidRPr="00A66DA1">
        <w:rPr>
          <w:rFonts w:ascii="Times New Roman" w:hAnsi="Times New Roman"/>
          <w:sz w:val="28"/>
          <w:szCs w:val="28"/>
        </w:rPr>
        <w:softHyphen/>
        <w:t>ния окружающей среды. Так как содержание кислорода в печи велико, горючие газы достаточно долго находятся в зоне сгора</w:t>
      </w:r>
      <w:r w:rsidRPr="00A66DA1">
        <w:rPr>
          <w:rFonts w:ascii="Times New Roman" w:hAnsi="Times New Roman"/>
          <w:sz w:val="28"/>
          <w:szCs w:val="28"/>
        </w:rPr>
        <w:softHyphen/>
        <w:t xml:space="preserve">ния, в процессе не образуется остатков вредных веществ по той причине, что сера и металл связываются в получаемом продукте. </w:t>
      </w:r>
    </w:p>
    <w:p w:rsidR="00016EC5" w:rsidRPr="005E5A52" w:rsidRDefault="00016EC5"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Pr="005E5A52">
        <w:rPr>
          <w:rFonts w:ascii="Times New Roman" w:hAnsi="Times New Roman"/>
          <w:sz w:val="28"/>
          <w:szCs w:val="28"/>
        </w:rPr>
        <w:t>Динамичный рост парка автомобилей во всех развитых странах приводит к</w:t>
      </w:r>
    </w:p>
    <w:p w:rsidR="00016EC5"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постоянному накоплению изношенных автомобильных шин</w:t>
      </w:r>
      <w:r>
        <w:rPr>
          <w:rFonts w:ascii="Times New Roman" w:hAnsi="Times New Roman"/>
          <w:sz w:val="28"/>
          <w:szCs w:val="28"/>
        </w:rPr>
        <w:t xml:space="preserve">. </w:t>
      </w:r>
    </w:p>
    <w:p w:rsidR="00016EC5" w:rsidRDefault="00016EC5"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Pr="005E5A52">
        <w:rPr>
          <w:rFonts w:ascii="Times New Roman" w:hAnsi="Times New Roman"/>
          <w:sz w:val="28"/>
          <w:szCs w:val="28"/>
        </w:rPr>
        <w:t>Вместе с тем, амортизированные автомобильные шины содержат в себе ценное</w:t>
      </w:r>
      <w:r>
        <w:rPr>
          <w:rFonts w:ascii="Times New Roman" w:hAnsi="Times New Roman"/>
          <w:sz w:val="28"/>
          <w:szCs w:val="28"/>
        </w:rPr>
        <w:t xml:space="preserve"> </w:t>
      </w:r>
      <w:r w:rsidRPr="005E5A52">
        <w:rPr>
          <w:rFonts w:ascii="Times New Roman" w:hAnsi="Times New Roman"/>
          <w:sz w:val="28"/>
          <w:szCs w:val="28"/>
        </w:rPr>
        <w:t xml:space="preserve">сырье: </w:t>
      </w:r>
    </w:p>
    <w:p w:rsidR="00016EC5" w:rsidRDefault="00016EC5" w:rsidP="00C2007C">
      <w:pPr>
        <w:numPr>
          <w:ilvl w:val="0"/>
          <w:numId w:val="1"/>
        </w:numPr>
        <w:spacing w:after="0" w:line="360" w:lineRule="auto"/>
        <w:jc w:val="both"/>
        <w:rPr>
          <w:rFonts w:ascii="Times New Roman" w:hAnsi="Times New Roman"/>
          <w:sz w:val="28"/>
          <w:szCs w:val="28"/>
        </w:rPr>
      </w:pPr>
      <w:r w:rsidRPr="005E5A52">
        <w:rPr>
          <w:rFonts w:ascii="Times New Roman" w:hAnsi="Times New Roman"/>
          <w:sz w:val="28"/>
          <w:szCs w:val="28"/>
        </w:rPr>
        <w:t xml:space="preserve">каучук, </w:t>
      </w:r>
    </w:p>
    <w:p w:rsidR="00016EC5" w:rsidRDefault="00016EC5" w:rsidP="00C2007C">
      <w:pPr>
        <w:numPr>
          <w:ilvl w:val="0"/>
          <w:numId w:val="1"/>
        </w:numPr>
        <w:spacing w:after="0" w:line="360" w:lineRule="auto"/>
        <w:jc w:val="both"/>
        <w:rPr>
          <w:rFonts w:ascii="Times New Roman" w:hAnsi="Times New Roman"/>
          <w:sz w:val="28"/>
          <w:szCs w:val="28"/>
        </w:rPr>
      </w:pPr>
      <w:r w:rsidRPr="005E5A52">
        <w:rPr>
          <w:rFonts w:ascii="Times New Roman" w:hAnsi="Times New Roman"/>
          <w:sz w:val="28"/>
          <w:szCs w:val="28"/>
        </w:rPr>
        <w:t xml:space="preserve">металл, </w:t>
      </w:r>
    </w:p>
    <w:p w:rsidR="00016EC5" w:rsidRPr="005E5A52" w:rsidRDefault="00016EC5" w:rsidP="00C2007C">
      <w:pPr>
        <w:numPr>
          <w:ilvl w:val="0"/>
          <w:numId w:val="1"/>
        </w:numPr>
        <w:spacing w:after="0" w:line="360" w:lineRule="auto"/>
        <w:jc w:val="both"/>
        <w:rPr>
          <w:rFonts w:ascii="Times New Roman" w:hAnsi="Times New Roman"/>
          <w:sz w:val="28"/>
          <w:szCs w:val="28"/>
        </w:rPr>
      </w:pPr>
      <w:r w:rsidRPr="005E5A52">
        <w:rPr>
          <w:rFonts w:ascii="Times New Roman" w:hAnsi="Times New Roman"/>
          <w:sz w:val="28"/>
          <w:szCs w:val="28"/>
        </w:rPr>
        <w:t>текстильный корд.</w:t>
      </w:r>
    </w:p>
    <w:p w:rsidR="00016EC5" w:rsidRPr="005E5A52" w:rsidRDefault="00016EC5"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Pr="005E5A52">
        <w:rPr>
          <w:rFonts w:ascii="Times New Roman" w:hAnsi="Times New Roman"/>
          <w:sz w:val="28"/>
          <w:szCs w:val="28"/>
        </w:rPr>
        <w:t>Проблема переработки изношенных автомобильных шин и вышедших из</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эксплуатации резинотехнических изделий имеет большое экологическое и</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экономическое значение для всех развитых стран мира. Невосполнимость</w:t>
      </w:r>
    </w:p>
    <w:p w:rsidR="004C17D9"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 xml:space="preserve">природного нефтяного сырья диктует необходимость использования </w:t>
      </w:r>
    </w:p>
    <w:p w:rsidR="00016EC5" w:rsidRDefault="001E2719" w:rsidP="00C2007C">
      <w:pPr>
        <w:spacing w:after="0" w:line="360" w:lineRule="auto"/>
        <w:jc w:val="both"/>
        <w:rPr>
          <w:rFonts w:ascii="Times New Roman" w:hAnsi="Times New Roman"/>
          <w:sz w:val="28"/>
          <w:szCs w:val="28"/>
        </w:rPr>
      </w:pPr>
      <w:r>
        <w:rPr>
          <w:rFonts w:ascii="Times New Roman" w:hAnsi="Times New Roman"/>
          <w:noProof/>
          <w:sz w:val="28"/>
          <w:szCs w:val="28"/>
        </w:rPr>
        <w:lastRenderedPageBreak/>
        <w:pict>
          <v:group id="_x0000_s1200" style="position:absolute;left:0;text-align:left;margin-left:-36pt;margin-top:-9pt;width:518.8pt;height:802.3pt;z-index:251644416" coordorigin="1134,397" coordsize="10376,16046">
            <v:rect id="_x0000_s1201" style="position:absolute;left:1134;top:397;width:10376;height:16046" filled="f" strokeweight="2pt"/>
            <v:line id="_x0000_s1202" style="position:absolute" from="10929,15593" to="11496,15594" strokeweight="2pt"/>
            <v:line id="_x0000_s1203" style="position:absolute" from="10942,15600" to="10944,16434" strokeweight="2pt"/>
            <v:line id="_x0000_s1204" style="position:absolute" from="10949,15878" to="11505,15879" strokeweight="1pt"/>
            <v:rect id="_x0000_s1205"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06" style="position:absolute;left:10965;top:15990;width:519;height:339" filled="f" stroked="f" strokeweight=".25pt">
              <v:textbox inset="1pt,1pt,1pt,1pt">
                <w:txbxContent>
                  <w:p w:rsidR="00CE3736" w:rsidRPr="00ED129A" w:rsidRDefault="00CE3736" w:rsidP="00CE3736"/>
                </w:txbxContent>
              </v:textbox>
            </v:rect>
          </v:group>
        </w:pict>
      </w:r>
      <w:r w:rsidR="00016EC5" w:rsidRPr="005E5A52">
        <w:rPr>
          <w:rFonts w:ascii="Times New Roman" w:hAnsi="Times New Roman"/>
          <w:sz w:val="28"/>
          <w:szCs w:val="28"/>
        </w:rPr>
        <w:t>вторичных</w:t>
      </w:r>
      <w:r w:rsidR="00016EC5">
        <w:rPr>
          <w:rFonts w:ascii="Times New Roman" w:hAnsi="Times New Roman"/>
          <w:sz w:val="28"/>
          <w:szCs w:val="28"/>
        </w:rPr>
        <w:t xml:space="preserve"> </w:t>
      </w:r>
      <w:r w:rsidR="00016EC5" w:rsidRPr="005E5A52">
        <w:rPr>
          <w:rFonts w:ascii="Times New Roman" w:hAnsi="Times New Roman"/>
          <w:sz w:val="28"/>
          <w:szCs w:val="28"/>
        </w:rPr>
        <w:t>ресурсов с максимальной эффективностью, т.е. в место гор мусора мы могли бы</w:t>
      </w:r>
      <w:r w:rsidR="00016EC5">
        <w:rPr>
          <w:rFonts w:ascii="Times New Roman" w:hAnsi="Times New Roman"/>
          <w:sz w:val="28"/>
          <w:szCs w:val="28"/>
        </w:rPr>
        <w:t xml:space="preserve"> </w:t>
      </w:r>
      <w:r w:rsidR="00016EC5" w:rsidRPr="005E5A52">
        <w:rPr>
          <w:rFonts w:ascii="Times New Roman" w:hAnsi="Times New Roman"/>
          <w:sz w:val="28"/>
          <w:szCs w:val="28"/>
        </w:rPr>
        <w:t xml:space="preserve">получить новую для нашего региона отрасль промышленности </w:t>
      </w:r>
      <w:r w:rsidR="00016EC5">
        <w:rPr>
          <w:rFonts w:ascii="Times New Roman" w:hAnsi="Times New Roman"/>
          <w:sz w:val="28"/>
          <w:szCs w:val="28"/>
        </w:rPr>
        <w:t>–</w:t>
      </w:r>
      <w:r w:rsidR="00016EC5" w:rsidRPr="005E5A52">
        <w:rPr>
          <w:rFonts w:ascii="Times New Roman" w:hAnsi="Times New Roman"/>
          <w:sz w:val="28"/>
          <w:szCs w:val="28"/>
        </w:rPr>
        <w:t xml:space="preserve"> коммерческую</w:t>
      </w:r>
      <w:r w:rsidR="00016EC5">
        <w:rPr>
          <w:rFonts w:ascii="Times New Roman" w:hAnsi="Times New Roman"/>
          <w:sz w:val="28"/>
          <w:szCs w:val="28"/>
        </w:rPr>
        <w:t xml:space="preserve"> переработку отходов. </w:t>
      </w:r>
      <w:r w:rsidR="00016EC5" w:rsidRPr="005E5A52">
        <w:rPr>
          <w:rFonts w:ascii="Times New Roman" w:hAnsi="Times New Roman"/>
          <w:sz w:val="28"/>
          <w:szCs w:val="28"/>
        </w:rPr>
        <w:t>Не менее перспективным методом борьбы с накоплением изношенных шин является</w:t>
      </w:r>
      <w:r w:rsidR="00016EC5">
        <w:rPr>
          <w:rFonts w:ascii="Times New Roman" w:hAnsi="Times New Roman"/>
          <w:sz w:val="28"/>
          <w:szCs w:val="28"/>
        </w:rPr>
        <w:t xml:space="preserve"> </w:t>
      </w:r>
      <w:r w:rsidR="00016EC5" w:rsidRPr="005E5A52">
        <w:rPr>
          <w:rFonts w:ascii="Times New Roman" w:hAnsi="Times New Roman"/>
          <w:sz w:val="28"/>
          <w:szCs w:val="28"/>
        </w:rPr>
        <w:t>продление срока их службы,</w:t>
      </w:r>
      <w:r w:rsidR="00016EC5">
        <w:rPr>
          <w:rFonts w:ascii="Times New Roman" w:hAnsi="Times New Roman"/>
          <w:sz w:val="28"/>
          <w:szCs w:val="28"/>
        </w:rPr>
        <w:t xml:space="preserve"> </w:t>
      </w:r>
      <w:r w:rsidR="00016EC5" w:rsidRPr="005E5A52">
        <w:rPr>
          <w:rFonts w:ascii="Times New Roman" w:hAnsi="Times New Roman"/>
          <w:sz w:val="28"/>
          <w:szCs w:val="28"/>
        </w:rPr>
        <w:t>путем восстановления.</w:t>
      </w:r>
    </w:p>
    <w:p w:rsidR="00016EC5" w:rsidRPr="005E5A52" w:rsidRDefault="00016EC5"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Pr="005E5A52">
        <w:rPr>
          <w:rFonts w:ascii="Times New Roman" w:hAnsi="Times New Roman"/>
          <w:sz w:val="28"/>
          <w:szCs w:val="28"/>
        </w:rPr>
        <w:t>В настоящее время, все известные методы переработки шин можно разделить на</w:t>
      </w:r>
      <w:r>
        <w:rPr>
          <w:rFonts w:ascii="Times New Roman" w:hAnsi="Times New Roman"/>
          <w:sz w:val="28"/>
          <w:szCs w:val="28"/>
        </w:rPr>
        <w:t xml:space="preserve"> </w:t>
      </w:r>
      <w:r w:rsidRPr="005E5A52">
        <w:rPr>
          <w:rFonts w:ascii="Times New Roman" w:hAnsi="Times New Roman"/>
          <w:sz w:val="28"/>
          <w:szCs w:val="28"/>
        </w:rPr>
        <w:t>две группы:</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1. Физический метод</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2. Химический метод</w:t>
      </w:r>
    </w:p>
    <w:p w:rsidR="00016EC5" w:rsidRPr="005E5A52" w:rsidRDefault="00016EC5"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Pr="005E5A52">
        <w:rPr>
          <w:rFonts w:ascii="Times New Roman" w:hAnsi="Times New Roman"/>
          <w:sz w:val="28"/>
          <w:szCs w:val="28"/>
        </w:rPr>
        <w:t>В настоящее время все большее значение приобретает направление</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использования отходов в виде дисперсных материалов. Наиболее полно</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первоначальная структура и свойства каучука и других полимеров,</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содержащихся в отходах, сохраняются при механическом измельчении.</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Установление взаимосвязи между размерами частиц материала, их физико-</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химическими и механическими характеристиками и затратами энергии на</w:t>
      </w:r>
    </w:p>
    <w:p w:rsidR="00016EC5"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 xml:space="preserve">измельчение и параметрами измельчающего оборудования необходимо для </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расчета</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измельчителей и определения оптимальных условий их эксплуатации.</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Процесс измельчения, несмотря на кажущуюся простоту, очень сложный не</w:t>
      </w:r>
    </w:p>
    <w:p w:rsidR="00016EC5" w:rsidRPr="005E5A52"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только по определению характера, величины и направления нагрузок, но и по</w:t>
      </w:r>
    </w:p>
    <w:p w:rsidR="00A66DA1" w:rsidRDefault="00016EC5" w:rsidP="00C2007C">
      <w:pPr>
        <w:spacing w:after="0" w:line="360" w:lineRule="auto"/>
        <w:jc w:val="both"/>
        <w:rPr>
          <w:rFonts w:ascii="Times New Roman" w:hAnsi="Times New Roman"/>
          <w:sz w:val="28"/>
          <w:szCs w:val="28"/>
        </w:rPr>
      </w:pPr>
      <w:r w:rsidRPr="005E5A52">
        <w:rPr>
          <w:rFonts w:ascii="Times New Roman" w:hAnsi="Times New Roman"/>
          <w:sz w:val="28"/>
          <w:szCs w:val="28"/>
        </w:rPr>
        <w:t>трудности количественного учета результатов разрушения.</w:t>
      </w:r>
    </w:p>
    <w:p w:rsidR="00E36A03" w:rsidRDefault="00A66DA1"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00E36A03" w:rsidRPr="00E36A03">
        <w:rPr>
          <w:rFonts w:ascii="Times New Roman" w:hAnsi="Times New Roman"/>
          <w:sz w:val="28"/>
          <w:szCs w:val="28"/>
        </w:rPr>
        <w:t>В развитых странах в настоящее время предпринимаются попытки создать технологии по переработке изношенных шин, которые позволили бы повторно использовать резину в различ</w:t>
      </w:r>
      <w:r w:rsidR="00E36A03" w:rsidRPr="00E36A03">
        <w:rPr>
          <w:rFonts w:ascii="Times New Roman" w:hAnsi="Times New Roman"/>
          <w:sz w:val="28"/>
          <w:szCs w:val="28"/>
        </w:rPr>
        <w:softHyphen/>
        <w:t xml:space="preserve">ных товарах и материалах. </w:t>
      </w:r>
    </w:p>
    <w:p w:rsidR="00CE3736" w:rsidRDefault="00E46BCE" w:rsidP="00C2007C">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Существующие технологии переработки автомобильных покрышек не в состоянии справиться с громадными и постоянно пополняющимися объёмами сырья и находятся лишь в стадии своего становления. Одной из главных причин, сдерживающих их использование, является, во-первых, непостоянство состава и свойств этого вида вторичного сырья, что не позволяет при заданных технологических параметрах процесса обеспечить </w:t>
      </w:r>
    </w:p>
    <w:p w:rsidR="00CE3736" w:rsidRDefault="00E46BCE" w:rsidP="00C2007C">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стабильное высокое качество готовой продукции, а во-вторых, отсутствие промышленных способов переработки изношенных шин.</w:t>
      </w:r>
    </w:p>
    <w:p w:rsidR="00ED2A6A" w:rsidRDefault="001E2719" w:rsidP="00D13214">
      <w:pPr>
        <w:spacing w:after="0" w:line="240" w:lineRule="atLeast"/>
        <w:jc w:val="both"/>
        <w:rPr>
          <w:rFonts w:ascii="Times New Roman" w:eastAsia="Arial Unicode MS" w:hAnsi="Times New Roman"/>
          <w:b/>
          <w:sz w:val="32"/>
          <w:szCs w:val="32"/>
        </w:rPr>
      </w:pPr>
      <w:r>
        <w:rPr>
          <w:rFonts w:ascii="Times New Roman" w:eastAsia="Arial Unicode MS" w:hAnsi="Times New Roman"/>
          <w:b/>
          <w:noProof/>
          <w:sz w:val="32"/>
          <w:szCs w:val="32"/>
        </w:rPr>
        <w:lastRenderedPageBreak/>
        <w:pict>
          <v:group id="_x0000_s1207" style="position:absolute;left:0;text-align:left;margin-left:-36pt;margin-top:-9pt;width:524.45pt;height:803.4pt;z-index:-251671040" coordorigin="1134,284" coordsize="10489,16271">
            <v:rect id="_x0000_s1208" style="position:absolute;left:1134;top:284;width:10488;height:16271" strokeweight="2.25pt"/>
            <v:shape id="_x0000_s1209" type="#_x0000_t202" style="position:absolute;left:4820;top:15720;width:6236;height:834" strokeweight="2.25pt">
              <v:textbox style="mso-next-textbox:#_x0000_s1209" inset=".5mm,.3mm,.5mm,.3mm">
                <w:txbxContent>
                  <w:p w:rsidR="00CE3736" w:rsidRPr="00F87B66" w:rsidRDefault="00CE3736" w:rsidP="00CE3736">
                    <w:pPr>
                      <w:pStyle w:val="a6"/>
                      <w:spacing w:before="160"/>
                      <w:rPr>
                        <w:rFonts w:ascii="Times New Roman" w:hAnsi="Times New Roman"/>
                        <w:noProof w:val="0"/>
                        <w:sz w:val="32"/>
                      </w:rPr>
                    </w:pPr>
                    <w:r>
                      <w:rPr>
                        <w:rFonts w:ascii="Times New Roman" w:hAnsi="Times New Roman"/>
                        <w:sz w:val="28"/>
                      </w:rPr>
                      <w:t>КП-2069059-280202-061909-2009</w:t>
                    </w:r>
                  </w:p>
                </w:txbxContent>
              </v:textbox>
            </v:shape>
            <v:shape id="_x0000_s1210" type="#_x0000_t202" style="position:absolute;left:11056;top:15717;width:566;height:278" strokeweight="2.25pt">
              <v:textbox style="mso-next-textbox:#_x0000_s1210" inset=".5mm,.3mm,.5mm,.3mm">
                <w:txbxContent>
                  <w:p w:rsidR="00CE3736" w:rsidRDefault="00CE3736" w:rsidP="00CE3736">
                    <w:pPr>
                      <w:pStyle w:val="a6"/>
                      <w:rPr>
                        <w:noProof w:val="0"/>
                      </w:rPr>
                    </w:pPr>
                    <w:r>
                      <w:rPr>
                        <w:noProof w:val="0"/>
                      </w:rPr>
                      <w:t>Лист</w:t>
                    </w:r>
                  </w:p>
                </w:txbxContent>
              </v:textbox>
            </v:shape>
            <v:shape id="_x0000_s1211" type="#_x0000_t202" style="position:absolute;left:11057;top:15998;width:566;height:556" strokeweight="2.25pt">
              <v:textbox style="mso-next-textbox:#_x0000_s1211" inset=".5mm,.3mm,.5mm,.3mm">
                <w:txbxContent>
                  <w:p w:rsidR="00CE3736" w:rsidRPr="00790231" w:rsidRDefault="00CE3736" w:rsidP="00CE3736">
                    <w:pPr>
                      <w:jc w:val="center"/>
                      <w:rPr>
                        <w:i/>
                      </w:rPr>
                    </w:pPr>
                  </w:p>
                </w:txbxContent>
              </v:textbox>
            </v:shape>
          </v:group>
        </w:pict>
      </w:r>
      <w:r w:rsidR="005E5A52" w:rsidRPr="005E5A52">
        <w:rPr>
          <w:rFonts w:ascii="Times New Roman" w:eastAsia="Arial Unicode MS" w:hAnsi="Times New Roman"/>
          <w:b/>
          <w:sz w:val="32"/>
          <w:szCs w:val="32"/>
        </w:rPr>
        <w:t>1. Характеристика</w:t>
      </w:r>
      <w:r w:rsidR="005E5A52">
        <w:rPr>
          <w:rFonts w:ascii="Times New Roman" w:eastAsia="Arial Unicode MS" w:hAnsi="Times New Roman"/>
          <w:b/>
          <w:sz w:val="32"/>
          <w:szCs w:val="32"/>
        </w:rPr>
        <w:t xml:space="preserve"> технологического процесса как источника образования отходов</w:t>
      </w:r>
    </w:p>
    <w:p w:rsidR="005E5A52" w:rsidRDefault="005E5A52" w:rsidP="00D13214">
      <w:pPr>
        <w:spacing w:after="0" w:line="240" w:lineRule="atLeast"/>
        <w:jc w:val="both"/>
        <w:rPr>
          <w:rFonts w:ascii="Times New Roman" w:eastAsia="Arial Unicode MS" w:hAnsi="Times New Roman"/>
          <w:b/>
          <w:sz w:val="32"/>
          <w:szCs w:val="32"/>
        </w:rPr>
      </w:pPr>
    </w:p>
    <w:p w:rsidR="00C2007C" w:rsidRDefault="00655592"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00DE638D">
        <w:rPr>
          <w:rFonts w:ascii="Times New Roman" w:hAnsi="Times New Roman"/>
          <w:sz w:val="28"/>
          <w:szCs w:val="28"/>
        </w:rPr>
        <w:t xml:space="preserve">Одним из наиболее проблемных элементов человеческой деятельности является автомобильный транспорт, отходы которого являются особенно агрессивными по отношению к окружающей среде, и хотя в настоящее время активно исследуются различные пути переработки этих отходов, радикального решения проблемы пока не существует. </w:t>
      </w:r>
    </w:p>
    <w:p w:rsidR="00C2007C" w:rsidRDefault="00C2007C"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00DE638D">
        <w:rPr>
          <w:rFonts w:ascii="Times New Roman" w:hAnsi="Times New Roman"/>
          <w:sz w:val="28"/>
          <w:szCs w:val="28"/>
        </w:rPr>
        <w:t xml:space="preserve">Интенсивное развитие автотранспортного комплекса привело к целому ряду неблагоприятных факторов, нарушающих экологическое равновесие. </w:t>
      </w:r>
    </w:p>
    <w:p w:rsidR="005E5A52" w:rsidRDefault="00C2007C" w:rsidP="00C2007C">
      <w:pPr>
        <w:spacing w:after="0" w:line="360" w:lineRule="auto"/>
        <w:jc w:val="both"/>
        <w:rPr>
          <w:rFonts w:ascii="Times New Roman" w:hAnsi="Times New Roman"/>
          <w:sz w:val="28"/>
          <w:szCs w:val="28"/>
        </w:rPr>
      </w:pPr>
      <w:r>
        <w:rPr>
          <w:rFonts w:ascii="Times New Roman" w:hAnsi="Times New Roman"/>
          <w:sz w:val="28"/>
          <w:szCs w:val="28"/>
        </w:rPr>
        <w:t xml:space="preserve">        </w:t>
      </w:r>
      <w:r w:rsidR="00DE638D">
        <w:rPr>
          <w:rFonts w:ascii="Times New Roman" w:hAnsi="Times New Roman"/>
          <w:sz w:val="28"/>
          <w:szCs w:val="28"/>
        </w:rPr>
        <w:t xml:space="preserve">Основными продуктами загрязнения окружающей природной среды для автотранспортного комплекса являются: изношенные автомобильные шины, электролит, смазочные материалы. Так, например, вышедшие из эксплуатации автомобильные шины накапливаются в местах их эксплуатации (в автохозяйствах, на промышленных предприятиях, в сфере оказания услуг и т.д.) и затем вывозятся на свалки или рассеиваются на окружающих территориях. Шины длительное время загрязняют окружающую среду вледствии высокой стойкости </w:t>
      </w:r>
      <w:r w:rsidR="00DC56AD">
        <w:rPr>
          <w:rFonts w:ascii="Times New Roman" w:hAnsi="Times New Roman"/>
          <w:sz w:val="28"/>
          <w:szCs w:val="28"/>
        </w:rPr>
        <w:t xml:space="preserve">к воздействию внешних факторов (солнечного света, кислорода, озона, микробиологических воздействий). Места их скопления, особенно в регионах с жарким климатом, служат благоприятной средой обитания и размножения ряда грызунов и насекомых, являющихся разносчиками различных заболеваний. Кроме того, шины обладают высокой пожароопасностью, а продукты их неконтролируемого сжигания оказывают крайне вредное влияние на окружающую среду (почву, воздушный и водный бассейн). При сжигании 1 т изношенных шин в атмосферу выделяется </w:t>
      </w:r>
      <w:smartTag w:uri="urn:schemas-microsoft-com:office:smarttags" w:element="metricconverter">
        <w:smartTagPr>
          <w:attr w:name="ProductID" w:val="270 кг"/>
        </w:smartTagPr>
        <w:r w:rsidR="00DC56AD">
          <w:rPr>
            <w:rFonts w:ascii="Times New Roman" w:hAnsi="Times New Roman"/>
            <w:sz w:val="28"/>
            <w:szCs w:val="28"/>
          </w:rPr>
          <w:t>270 кг</w:t>
        </w:r>
      </w:smartTag>
      <w:r w:rsidR="00DC56AD">
        <w:rPr>
          <w:rFonts w:ascii="Times New Roman" w:hAnsi="Times New Roman"/>
          <w:sz w:val="28"/>
          <w:szCs w:val="28"/>
        </w:rPr>
        <w:t xml:space="preserve"> сажи и  </w:t>
      </w:r>
      <w:smartTag w:uri="urn:schemas-microsoft-com:office:smarttags" w:element="metricconverter">
        <w:smartTagPr>
          <w:attr w:name="ProductID" w:val="450 кг"/>
        </w:smartTagPr>
        <w:r w:rsidR="00DC56AD">
          <w:rPr>
            <w:rFonts w:ascii="Times New Roman" w:hAnsi="Times New Roman"/>
            <w:sz w:val="28"/>
            <w:szCs w:val="28"/>
          </w:rPr>
          <w:t>450 кг</w:t>
        </w:r>
      </w:smartTag>
      <w:r w:rsidR="00DC56AD">
        <w:rPr>
          <w:rFonts w:ascii="Times New Roman" w:hAnsi="Times New Roman"/>
          <w:sz w:val="28"/>
          <w:szCs w:val="28"/>
        </w:rPr>
        <w:t xml:space="preserve"> токсичных газов.</w:t>
      </w:r>
    </w:p>
    <w:p w:rsidR="00DC56AD" w:rsidRDefault="00DC56AD" w:rsidP="00C2007C">
      <w:pPr>
        <w:spacing w:after="0" w:line="360" w:lineRule="auto"/>
        <w:jc w:val="both"/>
        <w:rPr>
          <w:rFonts w:ascii="Times New Roman" w:hAnsi="Times New Roman"/>
          <w:sz w:val="28"/>
          <w:szCs w:val="28"/>
        </w:rPr>
      </w:pPr>
      <w:r>
        <w:rPr>
          <w:rFonts w:ascii="Times New Roman" w:hAnsi="Times New Roman"/>
          <w:sz w:val="28"/>
          <w:szCs w:val="28"/>
        </w:rPr>
        <w:t xml:space="preserve">       В связи с этим разрабатываемая в настоящее время концепция устойчивого развития цивилизации </w:t>
      </w:r>
      <w:r w:rsidR="004373A1">
        <w:rPr>
          <w:rFonts w:ascii="Times New Roman" w:hAnsi="Times New Roman"/>
          <w:sz w:val="28"/>
          <w:szCs w:val="28"/>
        </w:rPr>
        <w:t xml:space="preserve">предусматривает </w:t>
      </w:r>
      <w:r>
        <w:rPr>
          <w:rFonts w:ascii="Times New Roman" w:hAnsi="Times New Roman"/>
          <w:sz w:val="28"/>
          <w:szCs w:val="28"/>
        </w:rPr>
        <w:t>в том числе решение экологических проблем путем использования изношенных автомобильных шин, являющихся одним из самых многотоннажных отходов потребления.</w:t>
      </w:r>
    </w:p>
    <w:p w:rsidR="00DF0D84" w:rsidRDefault="00DF0D84" w:rsidP="00C2007C">
      <w:pPr>
        <w:spacing w:after="0" w:line="360" w:lineRule="auto"/>
        <w:jc w:val="both"/>
        <w:rPr>
          <w:rFonts w:ascii="Times New Roman" w:hAnsi="Times New Roman"/>
          <w:sz w:val="28"/>
          <w:szCs w:val="28"/>
        </w:rPr>
      </w:pPr>
    </w:p>
    <w:p w:rsidR="00DF0D84" w:rsidRPr="005E5A52" w:rsidRDefault="00DF0D84" w:rsidP="00C2007C">
      <w:pPr>
        <w:spacing w:after="0" w:line="360" w:lineRule="auto"/>
        <w:jc w:val="both"/>
        <w:rPr>
          <w:rFonts w:ascii="Times New Roman" w:hAnsi="Times New Roman"/>
          <w:sz w:val="28"/>
          <w:szCs w:val="28"/>
        </w:rPr>
      </w:pPr>
    </w:p>
    <w:p w:rsidR="00ED2A6A" w:rsidRPr="00183D85" w:rsidRDefault="001E2719" w:rsidP="00964EB0">
      <w:pPr>
        <w:spacing w:after="0" w:line="360" w:lineRule="auto"/>
        <w:rPr>
          <w:rFonts w:ascii="Times New Roman" w:eastAsia="Arial Unicode MS" w:hAnsi="Times New Roman"/>
          <w:sz w:val="28"/>
          <w:szCs w:val="28"/>
        </w:rPr>
      </w:pPr>
      <w:r>
        <w:rPr>
          <w:rFonts w:ascii="Times New Roman" w:eastAsia="Arial Unicode MS" w:hAnsi="Times New Roman"/>
          <w:b/>
          <w:noProof/>
          <w:sz w:val="32"/>
          <w:szCs w:val="32"/>
        </w:rPr>
        <w:lastRenderedPageBreak/>
        <w:pict>
          <v:group id="_x0000_s1226" style="position:absolute;margin-left:-36pt;margin-top:-9pt;width:518.8pt;height:802.3pt;z-index:251646464" coordorigin="1134,397" coordsize="10376,16046">
            <v:rect id="_x0000_s1227" style="position:absolute;left:1134;top:397;width:10376;height:16046" filled="f" strokeweight="2pt"/>
            <v:line id="_x0000_s1228" style="position:absolute" from="10929,15593" to="11496,15594" strokeweight="2pt"/>
            <v:line id="_x0000_s1229" style="position:absolute" from="10942,15600" to="10944,16434" strokeweight="2pt"/>
            <v:line id="_x0000_s1230" style="position:absolute" from="10949,15878" to="11505,15879" strokeweight="1pt"/>
            <v:rect id="_x0000_s1231"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32" style="position:absolute;left:10965;top:15990;width:519;height:339" filled="f" stroked="f" strokeweight=".25pt">
              <v:textbox inset="1pt,1pt,1pt,1pt">
                <w:txbxContent>
                  <w:p w:rsidR="00CE3736" w:rsidRPr="00ED129A" w:rsidRDefault="00CE3736" w:rsidP="00CE3736"/>
                </w:txbxContent>
              </v:textbox>
            </v:rect>
          </v:group>
        </w:pict>
      </w:r>
      <w:r w:rsidR="00640588">
        <w:rPr>
          <w:rFonts w:ascii="Times New Roman" w:eastAsia="Arial Unicode MS" w:hAnsi="Times New Roman"/>
          <w:b/>
          <w:sz w:val="32"/>
          <w:szCs w:val="32"/>
        </w:rPr>
        <w:t xml:space="preserve">      </w:t>
      </w:r>
      <w:r w:rsidR="00640588" w:rsidRPr="00183D85">
        <w:rPr>
          <w:rFonts w:ascii="Times New Roman" w:eastAsia="Arial Unicode MS" w:hAnsi="Times New Roman"/>
          <w:sz w:val="28"/>
          <w:szCs w:val="28"/>
        </w:rPr>
        <w:t>В мире ежегодно образуется свыше 3 млрд т шин, что наносит огромный вред здоровью людей и окружающей среде. За последние 5 лет прирост объема изношенных шин составляет около 3% в год, в то же время рециклингу подвергается всего лишь 2%. Некоторая часть отходов, особенно из ценных видов резин, годами хранится на складах, остальная часть в лучшем случае подвергается захоронению или сжигается, нанося  тем самым значительный и долговременный ущерб окружающей среде. Вместе с тем изношенные шины являются источником ценного углеводородного сырья, лома легированной стали и текстильного материала в виде натуральных и синтетических волокон. Однако, несмотря на очевидные преимущества, увеличивающееся ежегодно количество непригодных к употреблению автомобильных покрышек, отправляемых в пункты хранения</w:t>
      </w:r>
      <w:r w:rsidR="00183D85">
        <w:rPr>
          <w:rFonts w:ascii="Times New Roman" w:eastAsia="Arial Unicode MS" w:hAnsi="Times New Roman"/>
          <w:sz w:val="28"/>
          <w:szCs w:val="28"/>
        </w:rPr>
        <w:t xml:space="preserve"> </w:t>
      </w:r>
      <w:r w:rsidR="00640588" w:rsidRPr="00183D85">
        <w:rPr>
          <w:rFonts w:ascii="Times New Roman" w:eastAsia="Arial Unicode MS" w:hAnsi="Times New Roman"/>
          <w:sz w:val="28"/>
          <w:szCs w:val="28"/>
        </w:rPr>
        <w:t>(свалки) или просто закапываемых в землю, свидетельствует о слаборазвитой сфере переработки.</w:t>
      </w:r>
    </w:p>
    <w:p w:rsidR="00183D85" w:rsidRDefault="00183D85" w:rsidP="00964EB0">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Существующие технологии переработки автомобильных покрышек не в состоянии справиться с громадными и постоянно пополняющимися объемами сырья и находятся лишь в стадии своего становления. Одной из главных причин, сдерживающих их использование, является, во-первых, непостоянство состава и свойств этого вида вторичного сырья, что не позволяет при заданных технологических параметрах процесса обеспечить стабильно высокое качество готовой продукции, а во-вторых, отсутствие промышленных способов переработки изношенных шин.</w:t>
      </w:r>
    </w:p>
    <w:p w:rsidR="00183D85" w:rsidRPr="00183D85" w:rsidRDefault="00183D85" w:rsidP="00964EB0">
      <w:p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Наиболее простой способ переработки- использование их в качестве «шинного топлива», то есть сжигание в топках электростанций, паровых котлах котельных и т. д. Однако при сгорании шины выделяют весьма ядовитые вещества. Выброшенные на свалки </w:t>
      </w:r>
      <w:r w:rsidR="00E46BCE">
        <w:rPr>
          <w:rFonts w:ascii="Times New Roman" w:eastAsia="Arial Unicode MS" w:hAnsi="Times New Roman"/>
          <w:sz w:val="28"/>
          <w:szCs w:val="28"/>
        </w:rPr>
        <w:t>либо закопанные шины разлагаются в естественных условиях не менее 100 лет. Контакт шин с осадками в виде дождя и грунтовыми водами сопровождается вымыванием ряда токсичных органических соединений: дифениламина,</w:t>
      </w:r>
      <w:r w:rsidR="00655592">
        <w:rPr>
          <w:rFonts w:ascii="Times New Roman" w:eastAsia="Arial Unicode MS" w:hAnsi="Times New Roman"/>
          <w:sz w:val="28"/>
          <w:szCs w:val="28"/>
        </w:rPr>
        <w:t xml:space="preserve"> дибутилфталата, фенантрена и т.д.</w:t>
      </w:r>
      <w:r w:rsidR="00E46BCE">
        <w:rPr>
          <w:rFonts w:ascii="Times New Roman" w:eastAsia="Arial Unicode MS" w:hAnsi="Times New Roman"/>
          <w:sz w:val="28"/>
          <w:szCs w:val="28"/>
        </w:rPr>
        <w:t xml:space="preserve"> </w:t>
      </w:r>
    </w:p>
    <w:p w:rsidR="00CE3736" w:rsidRDefault="00964EB0" w:rsidP="00964EB0">
      <w:pPr>
        <w:pStyle w:val="2"/>
        <w:spacing w:before="0" w:beforeAutospacing="0" w:after="0" w:afterAutospacing="0" w:line="360" w:lineRule="auto"/>
        <w:ind w:left="180"/>
        <w:jc w:val="both"/>
        <w:rPr>
          <w:color w:val="000000"/>
          <w:spacing w:val="14"/>
          <w:sz w:val="28"/>
          <w:szCs w:val="28"/>
        </w:rPr>
      </w:pPr>
      <w:r>
        <w:rPr>
          <w:rFonts w:eastAsia="Arial Unicode MS"/>
          <w:b/>
          <w:sz w:val="32"/>
          <w:szCs w:val="32"/>
        </w:rPr>
        <w:t xml:space="preserve">     </w:t>
      </w:r>
      <w:r w:rsidR="009F38F2">
        <w:rPr>
          <w:color w:val="000000"/>
          <w:spacing w:val="14"/>
          <w:sz w:val="28"/>
          <w:szCs w:val="28"/>
        </w:rPr>
        <w:t xml:space="preserve"> Шина, пришедшая в негодность, содержит отходы резины, </w:t>
      </w:r>
    </w:p>
    <w:p w:rsidR="00CE3736" w:rsidRDefault="00CE3736" w:rsidP="00964EB0">
      <w:pPr>
        <w:pStyle w:val="2"/>
        <w:spacing w:before="0" w:beforeAutospacing="0" w:after="0" w:afterAutospacing="0" w:line="360" w:lineRule="auto"/>
        <w:ind w:left="180"/>
        <w:jc w:val="both"/>
        <w:rPr>
          <w:color w:val="000000"/>
          <w:spacing w:val="14"/>
          <w:sz w:val="28"/>
          <w:szCs w:val="28"/>
        </w:rPr>
      </w:pPr>
    </w:p>
    <w:p w:rsidR="009F38F2" w:rsidRDefault="001E2719" w:rsidP="00964EB0">
      <w:pPr>
        <w:pStyle w:val="2"/>
        <w:spacing w:before="0" w:beforeAutospacing="0" w:after="0" w:afterAutospacing="0" w:line="360" w:lineRule="auto"/>
        <w:ind w:left="180"/>
        <w:jc w:val="both"/>
        <w:rPr>
          <w:spacing w:val="14"/>
          <w:sz w:val="28"/>
          <w:szCs w:val="28"/>
        </w:rPr>
      </w:pPr>
      <w:r>
        <w:rPr>
          <w:noProof/>
          <w:color w:val="000000"/>
          <w:spacing w:val="14"/>
          <w:sz w:val="28"/>
          <w:szCs w:val="28"/>
        </w:rPr>
        <w:lastRenderedPageBreak/>
        <w:pict>
          <v:group id="_x0000_s1233" style="position:absolute;left:0;text-align:left;margin-left:-27pt;margin-top:-9pt;width:510pt;height:805.3pt;z-index:251647488" coordorigin="1134,397" coordsize="10376,16046">
            <v:rect id="_x0000_s1234" style="position:absolute;left:1134;top:397;width:10376;height:16046" filled="f" strokeweight="2pt"/>
            <v:line id="_x0000_s1235" style="position:absolute" from="10929,15593" to="11496,15594" strokeweight="2pt"/>
            <v:line id="_x0000_s1236" style="position:absolute" from="10942,15600" to="10944,16434" strokeweight="2pt"/>
            <v:line id="_x0000_s1237" style="position:absolute" from="10949,15878" to="11505,15879" strokeweight="1pt"/>
            <v:rect id="_x0000_s1238"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39" style="position:absolute;left:10965;top:15990;width:519;height:339" filled="f" stroked="f" strokeweight=".25pt">
              <v:textbox inset="1pt,1pt,1pt,1pt">
                <w:txbxContent>
                  <w:p w:rsidR="00CE3736" w:rsidRPr="00ED129A" w:rsidRDefault="00CE3736" w:rsidP="00CE3736"/>
                </w:txbxContent>
              </v:textbox>
            </v:rect>
          </v:group>
        </w:pict>
      </w:r>
      <w:r w:rsidR="009F38F2">
        <w:rPr>
          <w:color w:val="000000"/>
          <w:spacing w:val="14"/>
          <w:sz w:val="28"/>
          <w:szCs w:val="28"/>
        </w:rPr>
        <w:t>металлокорда и текстиля. Срок службы шины в большинстве случаев зависит от резины. А</w:t>
      </w:r>
      <w:r w:rsidR="009F38F2" w:rsidRPr="00701E1A">
        <w:rPr>
          <w:spacing w:val="14"/>
        </w:rPr>
        <w:t xml:space="preserve"> </w:t>
      </w:r>
      <w:r w:rsidR="009F38F2">
        <w:rPr>
          <w:color w:val="000000"/>
          <w:spacing w:val="14"/>
          <w:sz w:val="28"/>
          <w:szCs w:val="28"/>
        </w:rPr>
        <w:t>с</w:t>
      </w:r>
      <w:r w:rsidR="009F38F2" w:rsidRPr="00701E1A">
        <w:rPr>
          <w:color w:val="000000"/>
          <w:spacing w:val="14"/>
          <w:sz w:val="28"/>
          <w:szCs w:val="28"/>
        </w:rPr>
        <w:t>рок службы резины зависит от условий хранения и эксплуатации даже больше, чем от свойств резины.</w:t>
      </w:r>
      <w:r w:rsidR="009F38F2" w:rsidRPr="00701E1A">
        <w:rPr>
          <w:spacing w:val="14"/>
        </w:rPr>
        <w:t xml:space="preserve"> </w:t>
      </w:r>
      <w:r w:rsidR="009F38F2" w:rsidRPr="00701E1A">
        <w:rPr>
          <w:spacing w:val="14"/>
          <w:sz w:val="28"/>
          <w:szCs w:val="28"/>
        </w:rPr>
        <w:t>Средний срок эксплуатации шины 2 года</w:t>
      </w:r>
      <w:r w:rsidR="009F38F2">
        <w:rPr>
          <w:spacing w:val="14"/>
          <w:sz w:val="28"/>
          <w:szCs w:val="28"/>
        </w:rPr>
        <w:t>.</w:t>
      </w:r>
    </w:p>
    <w:p w:rsidR="009F38F2" w:rsidRPr="00701E1A" w:rsidRDefault="009F38F2" w:rsidP="00964EB0">
      <w:pPr>
        <w:pStyle w:val="2"/>
        <w:spacing w:before="0" w:beforeAutospacing="0" w:after="0" w:afterAutospacing="0" w:line="360" w:lineRule="auto"/>
        <w:ind w:left="180" w:firstLine="360"/>
        <w:jc w:val="both"/>
        <w:rPr>
          <w:color w:val="000000"/>
          <w:spacing w:val="14"/>
          <w:sz w:val="28"/>
          <w:szCs w:val="28"/>
        </w:rPr>
      </w:pPr>
      <w:r w:rsidRPr="00701E1A">
        <w:rPr>
          <w:color w:val="000000"/>
          <w:spacing w:val="14"/>
          <w:sz w:val="28"/>
          <w:szCs w:val="28"/>
        </w:rPr>
        <w:t>Также отходы металлокорда образуются в процессе  шинного производства. В настоящее время внедряются новейшие технологии, и как следствие уменьшается образование отходов металлокорда. Примером может служить ОАО</w:t>
      </w:r>
      <w:r w:rsidR="000168F7">
        <w:rPr>
          <w:color w:val="000000"/>
          <w:spacing w:val="14"/>
          <w:sz w:val="28"/>
          <w:szCs w:val="28"/>
        </w:rPr>
        <w:t xml:space="preserve"> «Московский шинный завод»</w:t>
      </w:r>
      <w:r w:rsidR="00964EB0">
        <w:rPr>
          <w:color w:val="000000"/>
          <w:spacing w:val="14"/>
          <w:sz w:val="28"/>
          <w:szCs w:val="28"/>
        </w:rPr>
        <w:t>(</w:t>
      </w:r>
      <w:r w:rsidR="000168F7">
        <w:rPr>
          <w:color w:val="000000"/>
          <w:spacing w:val="14"/>
          <w:sz w:val="28"/>
          <w:szCs w:val="28"/>
        </w:rPr>
        <w:t>рис. 1</w:t>
      </w:r>
      <w:r>
        <w:rPr>
          <w:color w:val="000000"/>
          <w:spacing w:val="14"/>
          <w:sz w:val="28"/>
          <w:szCs w:val="28"/>
        </w:rPr>
        <w:t>.1.</w:t>
      </w:r>
      <w:r w:rsidRPr="00701E1A">
        <w:rPr>
          <w:color w:val="000000"/>
          <w:spacing w:val="14"/>
          <w:sz w:val="28"/>
          <w:szCs w:val="28"/>
        </w:rPr>
        <w:t>)</w:t>
      </w:r>
    </w:p>
    <w:p w:rsidR="009F38F2" w:rsidRDefault="001E2719" w:rsidP="009F38F2">
      <w:pPr>
        <w:pStyle w:val="a4"/>
        <w:ind w:left="180"/>
        <w:jc w:val="both"/>
      </w:pPr>
      <w:r>
        <w:rPr>
          <w:spacing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204pt">
            <v:imagedata r:id="rId5" o:title="2"/>
          </v:shape>
        </w:pict>
      </w:r>
    </w:p>
    <w:p w:rsidR="009F38F2" w:rsidRDefault="009F38F2" w:rsidP="009F38F2">
      <w:pPr>
        <w:pStyle w:val="2"/>
        <w:spacing w:before="0" w:beforeAutospacing="0" w:after="0" w:afterAutospacing="0"/>
        <w:ind w:left="180" w:firstLine="360"/>
        <w:jc w:val="both"/>
        <w:rPr>
          <w:spacing w:val="14"/>
          <w:sz w:val="28"/>
          <w:szCs w:val="28"/>
        </w:rPr>
      </w:pPr>
      <w:r w:rsidRPr="00724A2D">
        <w:rPr>
          <w:iCs/>
          <w:sz w:val="28"/>
          <w:szCs w:val="28"/>
        </w:rPr>
        <w:t>Рис</w:t>
      </w:r>
      <w:r w:rsidR="000168F7">
        <w:rPr>
          <w:iCs/>
          <w:sz w:val="28"/>
          <w:szCs w:val="28"/>
        </w:rPr>
        <w:t xml:space="preserve"> 1</w:t>
      </w:r>
      <w:r>
        <w:rPr>
          <w:iCs/>
          <w:sz w:val="28"/>
          <w:szCs w:val="28"/>
        </w:rPr>
        <w:t>.</w:t>
      </w:r>
      <w:r w:rsidRPr="00724A2D">
        <w:rPr>
          <w:iCs/>
          <w:sz w:val="28"/>
          <w:szCs w:val="28"/>
        </w:rPr>
        <w:t>1.</w:t>
      </w:r>
      <w:r w:rsidRPr="00724A2D">
        <w:rPr>
          <w:i/>
          <w:iCs/>
          <w:sz w:val="28"/>
          <w:szCs w:val="28"/>
        </w:rPr>
        <w:t xml:space="preserve"> </w:t>
      </w:r>
      <w:r w:rsidRPr="00724A2D">
        <w:rPr>
          <w:iCs/>
          <w:sz w:val="28"/>
          <w:szCs w:val="28"/>
        </w:rPr>
        <w:t xml:space="preserve">Снижение образования отходов металлокорда (в %) по отношению к </w:t>
      </w:r>
      <w:r>
        <w:rPr>
          <w:iCs/>
          <w:sz w:val="28"/>
          <w:szCs w:val="28"/>
        </w:rPr>
        <w:t xml:space="preserve">    </w:t>
      </w:r>
      <w:r w:rsidRPr="00724A2D">
        <w:rPr>
          <w:iCs/>
          <w:sz w:val="28"/>
          <w:szCs w:val="28"/>
        </w:rPr>
        <w:t>использованному количеству металлокорда</w:t>
      </w:r>
      <w:r w:rsidRPr="00D81AF4">
        <w:rPr>
          <w:iCs/>
          <w:sz w:val="28"/>
          <w:szCs w:val="28"/>
        </w:rPr>
        <w:t>.</w:t>
      </w:r>
    </w:p>
    <w:p w:rsidR="009F38F2" w:rsidRDefault="009F38F2" w:rsidP="009F38F2">
      <w:pPr>
        <w:pStyle w:val="2"/>
        <w:spacing w:before="0" w:beforeAutospacing="0" w:after="0" w:afterAutospacing="0"/>
        <w:ind w:left="180" w:firstLine="360"/>
        <w:jc w:val="both"/>
        <w:rPr>
          <w:spacing w:val="14"/>
          <w:sz w:val="28"/>
          <w:szCs w:val="28"/>
        </w:rPr>
      </w:pPr>
    </w:p>
    <w:p w:rsidR="009F38F2" w:rsidRDefault="009F38F2" w:rsidP="009F38F2">
      <w:pPr>
        <w:pStyle w:val="2"/>
        <w:spacing w:before="0" w:beforeAutospacing="0" w:after="0" w:afterAutospacing="0"/>
        <w:ind w:left="180" w:firstLine="360"/>
        <w:jc w:val="both"/>
        <w:rPr>
          <w:spacing w:val="14"/>
          <w:sz w:val="28"/>
          <w:szCs w:val="28"/>
        </w:rPr>
      </w:pPr>
    </w:p>
    <w:p w:rsidR="009F38F2" w:rsidRPr="009F38F2" w:rsidRDefault="009F38F2" w:rsidP="009F38F2">
      <w:pPr>
        <w:shd w:val="clear" w:color="auto" w:fill="FFFFFF"/>
        <w:autoSpaceDE w:val="0"/>
        <w:autoSpaceDN w:val="0"/>
        <w:adjustRightInd w:val="0"/>
        <w:spacing w:after="0" w:line="360" w:lineRule="auto"/>
        <w:ind w:left="180" w:firstLine="360"/>
        <w:jc w:val="both"/>
        <w:rPr>
          <w:rFonts w:ascii="Times New Roman" w:hAnsi="Times New Roman"/>
          <w:spacing w:val="14"/>
          <w:sz w:val="28"/>
          <w:szCs w:val="28"/>
        </w:rPr>
      </w:pPr>
      <w:r w:rsidRPr="009F38F2">
        <w:rPr>
          <w:rFonts w:ascii="Times New Roman" w:hAnsi="Times New Roman"/>
          <w:color w:val="000000"/>
          <w:spacing w:val="14"/>
          <w:sz w:val="28"/>
          <w:szCs w:val="28"/>
        </w:rPr>
        <w:t>По оценке экспертов, мировое производство металлокорда для шин составляет примерно 1200 -1300 тыс. т в год.</w:t>
      </w:r>
    </w:p>
    <w:p w:rsidR="009F38F2" w:rsidRPr="009F38F2" w:rsidRDefault="009F38F2" w:rsidP="009F38F2">
      <w:pPr>
        <w:shd w:val="clear" w:color="auto" w:fill="FFFFFF"/>
        <w:autoSpaceDE w:val="0"/>
        <w:autoSpaceDN w:val="0"/>
        <w:adjustRightInd w:val="0"/>
        <w:spacing w:after="0" w:line="360" w:lineRule="auto"/>
        <w:ind w:left="180" w:firstLine="360"/>
        <w:jc w:val="both"/>
        <w:rPr>
          <w:rFonts w:ascii="Times New Roman" w:hAnsi="Times New Roman"/>
          <w:spacing w:val="14"/>
          <w:sz w:val="28"/>
          <w:szCs w:val="28"/>
        </w:rPr>
      </w:pPr>
      <w:r w:rsidRPr="009F38F2">
        <w:rPr>
          <w:rFonts w:ascii="Times New Roman" w:hAnsi="Times New Roman"/>
          <w:color w:val="000000"/>
          <w:spacing w:val="14"/>
          <w:sz w:val="28"/>
          <w:szCs w:val="28"/>
        </w:rPr>
        <w:t>Потребление металлокорда в мире растет на 3 - 4% ежегодно. Значительный рост потребления отмечается на рынках Азии и Ев</w:t>
      </w:r>
      <w:r w:rsidRPr="009F38F2">
        <w:rPr>
          <w:rFonts w:ascii="Times New Roman" w:hAnsi="Times New Roman"/>
          <w:color w:val="000000"/>
          <w:spacing w:val="14"/>
          <w:sz w:val="28"/>
          <w:szCs w:val="28"/>
        </w:rPr>
        <w:softHyphen/>
        <w:t>ропы. Шинные компании, имею</w:t>
      </w:r>
      <w:r w:rsidRPr="009F38F2">
        <w:rPr>
          <w:rFonts w:ascii="Times New Roman" w:hAnsi="Times New Roman"/>
          <w:color w:val="000000"/>
          <w:spacing w:val="14"/>
          <w:sz w:val="28"/>
          <w:szCs w:val="28"/>
        </w:rPr>
        <w:softHyphen/>
        <w:t>щие основные производственные мощности в Северной Америке, пока еще не восстановились по</w:t>
      </w:r>
      <w:r w:rsidRPr="009F38F2">
        <w:rPr>
          <w:rFonts w:ascii="Times New Roman" w:hAnsi="Times New Roman"/>
          <w:color w:val="000000"/>
          <w:spacing w:val="14"/>
          <w:sz w:val="28"/>
          <w:szCs w:val="28"/>
        </w:rPr>
        <w:softHyphen/>
        <w:t>сле экономического спада в 2001 - 2002 годах, поэтому потребле</w:t>
      </w:r>
      <w:r w:rsidRPr="009F38F2">
        <w:rPr>
          <w:rFonts w:ascii="Times New Roman" w:hAnsi="Times New Roman"/>
          <w:color w:val="000000"/>
          <w:spacing w:val="14"/>
          <w:sz w:val="28"/>
          <w:szCs w:val="28"/>
        </w:rPr>
        <w:softHyphen/>
        <w:t>ние корда на этом рынке упало.</w:t>
      </w:r>
    </w:p>
    <w:p w:rsidR="00CE3736" w:rsidRDefault="009F38F2" w:rsidP="009F38F2">
      <w:pPr>
        <w:shd w:val="clear" w:color="auto" w:fill="FFFFFF"/>
        <w:autoSpaceDE w:val="0"/>
        <w:autoSpaceDN w:val="0"/>
        <w:adjustRightInd w:val="0"/>
        <w:spacing w:after="0" w:line="360" w:lineRule="auto"/>
        <w:ind w:left="180" w:firstLine="360"/>
        <w:jc w:val="both"/>
        <w:rPr>
          <w:rFonts w:ascii="Times New Roman" w:hAnsi="Times New Roman"/>
          <w:color w:val="000000"/>
          <w:spacing w:val="14"/>
          <w:sz w:val="28"/>
          <w:szCs w:val="28"/>
        </w:rPr>
      </w:pPr>
      <w:r w:rsidRPr="009F38F2">
        <w:rPr>
          <w:rFonts w:ascii="Times New Roman" w:hAnsi="Times New Roman"/>
          <w:color w:val="000000"/>
          <w:spacing w:val="14"/>
          <w:sz w:val="28"/>
          <w:szCs w:val="28"/>
        </w:rPr>
        <w:t xml:space="preserve">Самым динамичным рынком является Китай, где ежегодный </w:t>
      </w:r>
    </w:p>
    <w:p w:rsidR="004C17D9" w:rsidRDefault="009F38F2" w:rsidP="009F38F2">
      <w:pPr>
        <w:shd w:val="clear" w:color="auto" w:fill="FFFFFF"/>
        <w:autoSpaceDE w:val="0"/>
        <w:autoSpaceDN w:val="0"/>
        <w:adjustRightInd w:val="0"/>
        <w:spacing w:after="0" w:line="360" w:lineRule="auto"/>
        <w:ind w:left="180" w:firstLine="360"/>
        <w:jc w:val="both"/>
        <w:rPr>
          <w:rFonts w:ascii="Times New Roman" w:hAnsi="Times New Roman"/>
          <w:color w:val="000000"/>
          <w:spacing w:val="14"/>
          <w:sz w:val="28"/>
          <w:szCs w:val="28"/>
        </w:rPr>
      </w:pPr>
      <w:r w:rsidRPr="009F38F2">
        <w:rPr>
          <w:rFonts w:ascii="Times New Roman" w:hAnsi="Times New Roman"/>
          <w:color w:val="000000"/>
          <w:spacing w:val="14"/>
          <w:sz w:val="28"/>
          <w:szCs w:val="28"/>
        </w:rPr>
        <w:t>прирост потребления металло</w:t>
      </w:r>
      <w:r w:rsidRPr="009F38F2">
        <w:rPr>
          <w:rFonts w:ascii="Times New Roman" w:hAnsi="Times New Roman"/>
          <w:color w:val="000000"/>
          <w:spacing w:val="14"/>
          <w:sz w:val="28"/>
          <w:szCs w:val="28"/>
        </w:rPr>
        <w:softHyphen/>
        <w:t xml:space="preserve">корда составляет 27%. </w:t>
      </w:r>
    </w:p>
    <w:p w:rsidR="009F38F2" w:rsidRDefault="001E2719" w:rsidP="009F38F2">
      <w:pPr>
        <w:shd w:val="clear" w:color="auto" w:fill="FFFFFF"/>
        <w:autoSpaceDE w:val="0"/>
        <w:autoSpaceDN w:val="0"/>
        <w:adjustRightInd w:val="0"/>
        <w:spacing w:after="0" w:line="360" w:lineRule="auto"/>
        <w:ind w:left="180" w:firstLine="360"/>
        <w:jc w:val="both"/>
        <w:rPr>
          <w:rFonts w:ascii="Times New Roman" w:hAnsi="Times New Roman"/>
          <w:spacing w:val="14"/>
          <w:sz w:val="28"/>
          <w:szCs w:val="28"/>
        </w:rPr>
      </w:pPr>
      <w:r>
        <w:rPr>
          <w:rFonts w:ascii="Times New Roman" w:hAnsi="Times New Roman"/>
          <w:noProof/>
          <w:color w:val="000000"/>
          <w:spacing w:val="14"/>
          <w:sz w:val="28"/>
          <w:szCs w:val="28"/>
        </w:rPr>
        <w:lastRenderedPageBreak/>
        <w:pict>
          <v:group id="_x0000_s1240" style="position:absolute;left:0;text-align:left;margin-left:-27pt;margin-top:-9pt;width:510pt;height:805.3pt;z-index:251648512" coordorigin="1134,397" coordsize="10376,16046">
            <v:rect id="_x0000_s1241" style="position:absolute;left:1134;top:397;width:10376;height:16046" filled="f" strokeweight="2pt"/>
            <v:line id="_x0000_s1242" style="position:absolute" from="10929,15593" to="11496,15594" strokeweight="2pt"/>
            <v:line id="_x0000_s1243" style="position:absolute" from="10942,15600" to="10944,16434" strokeweight="2pt"/>
            <v:line id="_x0000_s1244" style="position:absolute" from="10949,15878" to="11505,15879" strokeweight="1pt"/>
            <v:rect id="_x0000_s1245"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46" style="position:absolute;left:10965;top:15990;width:519;height:339" filled="f" stroked="f" strokeweight=".25pt">
              <v:textbox inset="1pt,1pt,1pt,1pt">
                <w:txbxContent>
                  <w:p w:rsidR="00CE3736" w:rsidRPr="00ED129A" w:rsidRDefault="00CE3736" w:rsidP="00CE3736"/>
                </w:txbxContent>
              </v:textbox>
            </v:rect>
          </v:group>
        </w:pict>
      </w:r>
      <w:r w:rsidR="009F38F2" w:rsidRPr="009F38F2">
        <w:rPr>
          <w:rFonts w:ascii="Times New Roman" w:hAnsi="Times New Roman"/>
          <w:color w:val="000000"/>
          <w:spacing w:val="14"/>
          <w:sz w:val="28"/>
          <w:szCs w:val="28"/>
        </w:rPr>
        <w:t>По при</w:t>
      </w:r>
      <w:r w:rsidR="009F38F2" w:rsidRPr="009F38F2">
        <w:rPr>
          <w:rFonts w:ascii="Times New Roman" w:hAnsi="Times New Roman"/>
          <w:color w:val="000000"/>
          <w:spacing w:val="14"/>
          <w:sz w:val="28"/>
          <w:szCs w:val="28"/>
        </w:rPr>
        <w:softHyphen/>
        <w:t>мерным оценкам, в 2003 году в Китае произведено около 100 тыс. т, в то время как потребность шинных компаний составила при</w:t>
      </w:r>
      <w:r w:rsidR="009F38F2" w:rsidRPr="009F38F2">
        <w:rPr>
          <w:rFonts w:ascii="Times New Roman" w:hAnsi="Times New Roman"/>
          <w:color w:val="000000"/>
          <w:spacing w:val="14"/>
          <w:sz w:val="28"/>
          <w:szCs w:val="28"/>
        </w:rPr>
        <w:softHyphen/>
        <w:t>мерно 150 тыс. т.</w:t>
      </w:r>
    </w:p>
    <w:p w:rsidR="009F38F2" w:rsidRPr="009F38F2" w:rsidRDefault="009F38F2" w:rsidP="009F38F2">
      <w:pPr>
        <w:shd w:val="clear" w:color="auto" w:fill="FFFFFF"/>
        <w:autoSpaceDE w:val="0"/>
        <w:autoSpaceDN w:val="0"/>
        <w:adjustRightInd w:val="0"/>
        <w:spacing w:after="0" w:line="360" w:lineRule="auto"/>
        <w:ind w:left="180" w:firstLine="360"/>
        <w:jc w:val="both"/>
        <w:rPr>
          <w:rFonts w:ascii="Times New Roman" w:hAnsi="Times New Roman"/>
          <w:spacing w:val="14"/>
          <w:sz w:val="28"/>
          <w:szCs w:val="28"/>
        </w:rPr>
      </w:pPr>
      <w:r w:rsidRPr="009F38F2">
        <w:rPr>
          <w:rFonts w:ascii="Times New Roman" w:hAnsi="Times New Roman"/>
          <w:color w:val="000000"/>
          <w:spacing w:val="14"/>
          <w:sz w:val="28"/>
          <w:szCs w:val="28"/>
        </w:rPr>
        <w:t>К 2015 году потребность увели</w:t>
      </w:r>
      <w:r w:rsidRPr="009F38F2">
        <w:rPr>
          <w:rFonts w:ascii="Times New Roman" w:hAnsi="Times New Roman"/>
          <w:color w:val="000000"/>
          <w:spacing w:val="14"/>
          <w:sz w:val="28"/>
          <w:szCs w:val="28"/>
        </w:rPr>
        <w:softHyphen/>
        <w:t>чится до 350 тыс. т металлокорда в год.</w:t>
      </w:r>
    </w:p>
    <w:p w:rsidR="009F38F2" w:rsidRPr="009F38F2" w:rsidRDefault="009F38F2" w:rsidP="009F38F2">
      <w:pPr>
        <w:shd w:val="clear" w:color="auto" w:fill="FFFFFF"/>
        <w:autoSpaceDE w:val="0"/>
        <w:autoSpaceDN w:val="0"/>
        <w:adjustRightInd w:val="0"/>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Очевидно, что производители металлокорда стремятся закре</w:t>
      </w:r>
      <w:r w:rsidRPr="009F38F2">
        <w:rPr>
          <w:rFonts w:ascii="Times New Roman" w:hAnsi="Times New Roman"/>
          <w:sz w:val="28"/>
          <w:szCs w:val="28"/>
        </w:rPr>
        <w:softHyphen/>
        <w:t>пить свои позиции на этом рынке и размешают новые производст</w:t>
      </w:r>
      <w:r w:rsidRPr="009F38F2">
        <w:rPr>
          <w:rFonts w:ascii="Times New Roman" w:hAnsi="Times New Roman"/>
          <w:sz w:val="28"/>
          <w:szCs w:val="28"/>
        </w:rPr>
        <w:softHyphen/>
        <w:t>венные мощности.</w:t>
      </w:r>
    </w:p>
    <w:p w:rsidR="009F38F2" w:rsidRDefault="009F38F2" w:rsidP="009F38F2">
      <w:pPr>
        <w:shd w:val="clear" w:color="auto" w:fill="FFFFFF"/>
        <w:autoSpaceDE w:val="0"/>
        <w:autoSpaceDN w:val="0"/>
        <w:adjustRightInd w:val="0"/>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Можно сделать вы</w:t>
      </w:r>
      <w:r w:rsidRPr="009F38F2">
        <w:rPr>
          <w:rFonts w:ascii="Times New Roman" w:hAnsi="Times New Roman"/>
          <w:sz w:val="28"/>
          <w:szCs w:val="28"/>
        </w:rPr>
        <w:softHyphen/>
        <w:t>вод, что производство металло</w:t>
      </w:r>
      <w:r w:rsidRPr="009F38F2">
        <w:rPr>
          <w:rFonts w:ascii="Times New Roman" w:hAnsi="Times New Roman"/>
          <w:sz w:val="28"/>
          <w:szCs w:val="28"/>
        </w:rPr>
        <w:softHyphen/>
        <w:t>корда в мире будет расти с каж</w:t>
      </w:r>
      <w:r w:rsidRPr="009F38F2">
        <w:rPr>
          <w:rFonts w:ascii="Times New Roman" w:hAnsi="Times New Roman"/>
          <w:sz w:val="28"/>
          <w:szCs w:val="28"/>
        </w:rPr>
        <w:softHyphen/>
        <w:t>дым годом, особенно на дина</w:t>
      </w:r>
      <w:r w:rsidRPr="009F38F2">
        <w:rPr>
          <w:rFonts w:ascii="Times New Roman" w:hAnsi="Times New Roman"/>
          <w:sz w:val="28"/>
          <w:szCs w:val="28"/>
        </w:rPr>
        <w:softHyphen/>
        <w:t>мичном азиатском рынке, где производители корда стремятся как можно быстрее разместить новые заводы либо расширить уже имеющиеся производствен</w:t>
      </w:r>
      <w:r w:rsidRPr="009F38F2">
        <w:rPr>
          <w:rFonts w:ascii="Times New Roman" w:hAnsi="Times New Roman"/>
          <w:sz w:val="28"/>
          <w:szCs w:val="28"/>
        </w:rPr>
        <w:softHyphen/>
        <w:t>ные мощности.</w:t>
      </w:r>
    </w:p>
    <w:p w:rsidR="00964EB0" w:rsidRPr="009F38F2" w:rsidRDefault="00964EB0" w:rsidP="009F38F2">
      <w:pPr>
        <w:shd w:val="clear" w:color="auto" w:fill="FFFFFF"/>
        <w:autoSpaceDE w:val="0"/>
        <w:autoSpaceDN w:val="0"/>
        <w:adjustRightInd w:val="0"/>
        <w:spacing w:after="0" w:line="360" w:lineRule="auto"/>
        <w:ind w:left="180" w:firstLine="360"/>
        <w:jc w:val="both"/>
        <w:rPr>
          <w:rFonts w:ascii="Times New Roman" w:hAnsi="Times New Roman"/>
          <w:sz w:val="28"/>
          <w:szCs w:val="28"/>
        </w:rPr>
      </w:pPr>
    </w:p>
    <w:p w:rsidR="009F38F2" w:rsidRPr="009F38F2" w:rsidRDefault="00964EB0" w:rsidP="009F38F2">
      <w:pPr>
        <w:pStyle w:val="2"/>
        <w:spacing w:before="0" w:beforeAutospacing="0" w:after="0" w:afterAutospacing="0" w:line="360" w:lineRule="auto"/>
        <w:ind w:left="180"/>
        <w:jc w:val="both"/>
        <w:rPr>
          <w:b/>
          <w:sz w:val="32"/>
          <w:szCs w:val="32"/>
        </w:rPr>
      </w:pPr>
      <w:r>
        <w:rPr>
          <w:b/>
          <w:sz w:val="32"/>
          <w:szCs w:val="32"/>
        </w:rPr>
        <w:t>1</w:t>
      </w:r>
      <w:r w:rsidR="009F38F2" w:rsidRPr="009F38F2">
        <w:rPr>
          <w:b/>
          <w:sz w:val="32"/>
          <w:szCs w:val="32"/>
        </w:rPr>
        <w:t>.1. Строение и состав шины</w:t>
      </w:r>
    </w:p>
    <w:p w:rsidR="009F38F2" w:rsidRPr="009F38F2" w:rsidRDefault="009F38F2" w:rsidP="009F38F2">
      <w:pPr>
        <w:spacing w:after="0" w:line="360" w:lineRule="auto"/>
        <w:ind w:left="180"/>
        <w:jc w:val="both"/>
        <w:rPr>
          <w:rFonts w:ascii="Times New Roman" w:hAnsi="Times New Roman"/>
          <w:sz w:val="28"/>
          <w:szCs w:val="28"/>
        </w:rPr>
      </w:pPr>
      <w:r w:rsidRPr="009F38F2">
        <w:rPr>
          <w:rFonts w:ascii="Times New Roman" w:hAnsi="Times New Roman"/>
          <w:sz w:val="28"/>
          <w:szCs w:val="28"/>
        </w:rPr>
        <w:t xml:space="preserve">Характеристика деталей шин: </w:t>
      </w:r>
    </w:p>
    <w:p w:rsidR="009F38F2" w:rsidRPr="009F38F2" w:rsidRDefault="009F38F2" w:rsidP="009F38F2">
      <w:pPr>
        <w:numPr>
          <w:ilvl w:val="0"/>
          <w:numId w:val="3"/>
        </w:numPr>
        <w:spacing w:after="0" w:line="360" w:lineRule="auto"/>
        <w:ind w:left="540" w:firstLine="0"/>
        <w:jc w:val="both"/>
        <w:rPr>
          <w:rFonts w:ascii="Times New Roman" w:hAnsi="Times New Roman"/>
          <w:sz w:val="28"/>
          <w:szCs w:val="28"/>
        </w:rPr>
      </w:pPr>
      <w:r w:rsidRPr="009F38F2">
        <w:rPr>
          <w:rFonts w:ascii="Times New Roman" w:hAnsi="Times New Roman"/>
          <w:sz w:val="28"/>
          <w:szCs w:val="28"/>
        </w:rPr>
        <w:t xml:space="preserve">покрышка - торообразная оболочка пневматической шины, непосредственно воспринимающая усилия, действующие при эксплуатации автомобиля; </w:t>
      </w:r>
    </w:p>
    <w:p w:rsidR="009F38F2" w:rsidRPr="009F38F2" w:rsidRDefault="009F38F2" w:rsidP="009F38F2">
      <w:pPr>
        <w:numPr>
          <w:ilvl w:val="0"/>
          <w:numId w:val="3"/>
        </w:numPr>
        <w:spacing w:after="0" w:line="360" w:lineRule="auto"/>
        <w:ind w:left="540" w:firstLine="0"/>
        <w:jc w:val="both"/>
        <w:rPr>
          <w:rFonts w:ascii="Times New Roman" w:hAnsi="Times New Roman"/>
          <w:sz w:val="28"/>
          <w:szCs w:val="28"/>
        </w:rPr>
      </w:pPr>
      <w:r w:rsidRPr="009F38F2">
        <w:rPr>
          <w:rFonts w:ascii="Times New Roman" w:hAnsi="Times New Roman"/>
          <w:sz w:val="28"/>
          <w:szCs w:val="28"/>
        </w:rPr>
        <w:t xml:space="preserve">камера - герметичная торообразная эластичная оболочка, заполняемая воздухом или газом; </w:t>
      </w:r>
    </w:p>
    <w:p w:rsidR="009F38F2" w:rsidRPr="009F38F2" w:rsidRDefault="009F38F2" w:rsidP="009F38F2">
      <w:pPr>
        <w:numPr>
          <w:ilvl w:val="0"/>
          <w:numId w:val="3"/>
        </w:numPr>
        <w:spacing w:after="0" w:line="360" w:lineRule="auto"/>
        <w:ind w:left="540" w:firstLine="0"/>
        <w:jc w:val="both"/>
        <w:rPr>
          <w:rFonts w:ascii="Times New Roman" w:hAnsi="Times New Roman"/>
          <w:sz w:val="28"/>
          <w:szCs w:val="28"/>
        </w:rPr>
      </w:pPr>
      <w:r w:rsidRPr="009F38F2">
        <w:rPr>
          <w:rFonts w:ascii="Times New Roman" w:hAnsi="Times New Roman"/>
          <w:sz w:val="28"/>
          <w:szCs w:val="28"/>
        </w:rPr>
        <w:t xml:space="preserve">вентиль камеры или бескамерной шины - обратный воздушный клапан, предназначенный для наполнения, удержания, выпуска воздуха и обеспечения контроля внутреннего давления в шине; ободная лента - профилированное эластичное резиновое кольцо, располагаемое между бортами покрышки, камерой и ободом колеса; ободная лента применяется в камерных шинах грузовых автомобилей для предохранения камер от повреждений. </w:t>
      </w:r>
    </w:p>
    <w:p w:rsidR="009F38F2" w:rsidRDefault="009F38F2" w:rsidP="009F38F2">
      <w:pPr>
        <w:numPr>
          <w:ilvl w:val="0"/>
          <w:numId w:val="3"/>
        </w:numPr>
        <w:spacing w:after="0" w:line="360" w:lineRule="auto"/>
        <w:ind w:left="540" w:firstLine="0"/>
        <w:jc w:val="both"/>
        <w:rPr>
          <w:rFonts w:ascii="Times New Roman" w:hAnsi="Times New Roman"/>
          <w:sz w:val="28"/>
          <w:szCs w:val="28"/>
        </w:rPr>
      </w:pPr>
      <w:r w:rsidRPr="009F38F2">
        <w:rPr>
          <w:rFonts w:ascii="Times New Roman" w:hAnsi="Times New Roman"/>
          <w:sz w:val="28"/>
          <w:szCs w:val="28"/>
        </w:rPr>
        <w:t xml:space="preserve">ободная лента - профилированное эластичное резиновое кольцо, располагаемое между бортами покрышки, камерой и ободом колеса; ободная лента применяется в камерных шинах грузовых автомобилей для предохранения камер от повреждений. </w:t>
      </w:r>
    </w:p>
    <w:p w:rsidR="004C17D9" w:rsidRDefault="004C17D9" w:rsidP="004C17D9">
      <w:pPr>
        <w:spacing w:after="0" w:line="360" w:lineRule="auto"/>
        <w:jc w:val="both"/>
        <w:rPr>
          <w:rFonts w:ascii="Times New Roman" w:hAnsi="Times New Roman"/>
          <w:sz w:val="28"/>
          <w:szCs w:val="28"/>
        </w:rPr>
      </w:pPr>
    </w:p>
    <w:p w:rsidR="004C17D9" w:rsidRDefault="004C17D9" w:rsidP="004C17D9">
      <w:pPr>
        <w:spacing w:after="0" w:line="360" w:lineRule="auto"/>
        <w:jc w:val="both"/>
        <w:rPr>
          <w:rFonts w:ascii="Times New Roman" w:hAnsi="Times New Roman"/>
          <w:sz w:val="28"/>
          <w:szCs w:val="28"/>
        </w:rPr>
      </w:pPr>
    </w:p>
    <w:p w:rsidR="009F38F2" w:rsidRPr="009F38F2" w:rsidRDefault="001E2719" w:rsidP="00964EB0">
      <w:pPr>
        <w:spacing w:after="0" w:line="360" w:lineRule="auto"/>
        <w:jc w:val="both"/>
        <w:rPr>
          <w:rFonts w:ascii="Times New Roman" w:hAnsi="Times New Roman"/>
          <w:sz w:val="28"/>
          <w:szCs w:val="28"/>
        </w:rPr>
      </w:pPr>
      <w:r>
        <w:rPr>
          <w:rFonts w:ascii="Times New Roman" w:hAnsi="Times New Roman"/>
          <w:noProof/>
          <w:sz w:val="28"/>
          <w:szCs w:val="28"/>
        </w:rPr>
        <w:lastRenderedPageBreak/>
        <w:pict>
          <v:group id="_x0000_s1254" style="position:absolute;left:0;text-align:left;margin-left:-27pt;margin-top:-9pt;width:510pt;height:805.3pt;z-index:251649536" coordorigin="1134,397" coordsize="10376,16046">
            <v:rect id="_x0000_s1255" style="position:absolute;left:1134;top:397;width:10376;height:16046" filled="f" strokeweight="2pt"/>
            <v:line id="_x0000_s1256" style="position:absolute" from="10929,15593" to="11496,15594" strokeweight="2pt"/>
            <v:line id="_x0000_s1257" style="position:absolute" from="10942,15600" to="10944,16434" strokeweight="2pt"/>
            <v:line id="_x0000_s1258" style="position:absolute" from="10949,15878" to="11505,15879" strokeweight="1pt"/>
            <v:rect id="_x0000_s1259"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60" style="position:absolute;left:10965;top:15990;width:519;height:339" filled="f" stroked="f" strokeweight=".25pt">
              <v:textbox inset="1pt,1pt,1pt,1pt">
                <w:txbxContent>
                  <w:p w:rsidR="00CE3736" w:rsidRPr="00ED129A" w:rsidRDefault="00CE3736" w:rsidP="00CE3736"/>
                </w:txbxContent>
              </v:textbox>
            </v:rect>
          </v:group>
        </w:pict>
      </w:r>
      <w:r w:rsidR="00CE3736">
        <w:rPr>
          <w:rFonts w:ascii="Times New Roman" w:hAnsi="Times New Roman"/>
          <w:sz w:val="28"/>
          <w:szCs w:val="28"/>
        </w:rPr>
        <w:t xml:space="preserve"> </w:t>
      </w:r>
      <w:r w:rsidR="009F38F2" w:rsidRPr="009F38F2">
        <w:rPr>
          <w:rFonts w:ascii="Times New Roman" w:hAnsi="Times New Roman"/>
          <w:sz w:val="28"/>
          <w:szCs w:val="28"/>
        </w:rPr>
        <w:t xml:space="preserve">По конструкции шины подразделяются на: </w:t>
      </w:r>
    </w:p>
    <w:p w:rsidR="009F38F2" w:rsidRPr="009F38F2" w:rsidRDefault="009F38F2" w:rsidP="009F38F2">
      <w:pPr>
        <w:numPr>
          <w:ilvl w:val="0"/>
          <w:numId w:val="4"/>
        </w:numPr>
        <w:spacing w:after="0" w:line="360" w:lineRule="auto"/>
        <w:ind w:left="900" w:firstLine="0"/>
        <w:jc w:val="both"/>
        <w:rPr>
          <w:rFonts w:ascii="Times New Roman" w:hAnsi="Times New Roman"/>
          <w:sz w:val="28"/>
          <w:szCs w:val="28"/>
        </w:rPr>
      </w:pPr>
      <w:r w:rsidRPr="009F38F2">
        <w:rPr>
          <w:rFonts w:ascii="Times New Roman" w:hAnsi="Times New Roman"/>
          <w:sz w:val="28"/>
          <w:szCs w:val="28"/>
        </w:rPr>
        <w:t xml:space="preserve">диагональные; </w:t>
      </w:r>
    </w:p>
    <w:p w:rsidR="009F38F2" w:rsidRPr="009F38F2" w:rsidRDefault="009F38F2" w:rsidP="009F38F2">
      <w:pPr>
        <w:numPr>
          <w:ilvl w:val="0"/>
          <w:numId w:val="4"/>
        </w:numPr>
        <w:spacing w:after="0" w:line="360" w:lineRule="auto"/>
        <w:ind w:left="900" w:firstLine="0"/>
        <w:jc w:val="both"/>
        <w:rPr>
          <w:rFonts w:ascii="Times New Roman" w:hAnsi="Times New Roman"/>
          <w:sz w:val="28"/>
          <w:szCs w:val="28"/>
        </w:rPr>
      </w:pPr>
      <w:r w:rsidRPr="009F38F2">
        <w:rPr>
          <w:rFonts w:ascii="Times New Roman" w:hAnsi="Times New Roman"/>
          <w:sz w:val="28"/>
          <w:szCs w:val="28"/>
        </w:rPr>
        <w:t xml:space="preserve">радиальные. </w:t>
      </w:r>
    </w:p>
    <w:p w:rsidR="009F38F2" w:rsidRPr="009F38F2" w:rsidRDefault="009F38F2" w:rsidP="009F38F2">
      <w:p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В диагональных шинах нити корда каркаса перекрещиваются в смежных слоях и имеют угол наклона нитей в средней части беговой дорожки в пределах 45 - 60град. Такое расположение нитей корда называется диагональным.</w:t>
      </w:r>
    </w:p>
    <w:p w:rsidR="009F38F2" w:rsidRDefault="009F38F2" w:rsidP="009F38F2">
      <w:p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В радиальных шинах нити корда во всех слоях каркаса в средней части беговой дорожки имеют угол наклона, близкий к нулю, т.е. нити корда в смежных слоях параллельны друг другу или пересекаются под небольшим углом. Такое расположение нитей корда называется меридиональным или радиальным.</w:t>
      </w:r>
    </w:p>
    <w:p w:rsidR="004C17D9" w:rsidRDefault="004C17D9" w:rsidP="009F38F2">
      <w:pPr>
        <w:spacing w:after="0" w:line="360" w:lineRule="auto"/>
        <w:ind w:left="180" w:firstLine="360"/>
        <w:jc w:val="both"/>
        <w:rPr>
          <w:rFonts w:ascii="Times New Roman" w:hAnsi="Times New Roman"/>
          <w:sz w:val="28"/>
          <w:szCs w:val="28"/>
        </w:rPr>
      </w:pPr>
    </w:p>
    <w:p w:rsidR="009F38F2" w:rsidRPr="009F38F2" w:rsidRDefault="009F38F2" w:rsidP="009F38F2">
      <w:p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 xml:space="preserve">Покрышка имеет </w:t>
      </w:r>
      <w:r w:rsidR="000168F7">
        <w:rPr>
          <w:rFonts w:ascii="Times New Roman" w:hAnsi="Times New Roman"/>
          <w:sz w:val="28"/>
          <w:szCs w:val="28"/>
        </w:rPr>
        <w:t>следующие составные части (рис</w:t>
      </w:r>
      <w:r w:rsidR="007B4314">
        <w:rPr>
          <w:rFonts w:ascii="Times New Roman" w:hAnsi="Times New Roman"/>
          <w:sz w:val="28"/>
          <w:szCs w:val="28"/>
        </w:rPr>
        <w:t xml:space="preserve"> </w:t>
      </w:r>
      <w:r w:rsidR="000168F7">
        <w:rPr>
          <w:rFonts w:ascii="Times New Roman" w:hAnsi="Times New Roman"/>
          <w:sz w:val="28"/>
          <w:szCs w:val="28"/>
        </w:rPr>
        <w:t>1.2</w:t>
      </w:r>
      <w:r w:rsidRPr="009F38F2">
        <w:rPr>
          <w:rFonts w:ascii="Times New Roman" w:hAnsi="Times New Roman"/>
          <w:sz w:val="28"/>
          <w:szCs w:val="28"/>
        </w:rPr>
        <w:t xml:space="preserve">): </w:t>
      </w:r>
    </w:p>
    <w:p w:rsidR="009F38F2" w:rsidRPr="009F38F2" w:rsidRDefault="009F38F2" w:rsidP="009F38F2">
      <w:pPr>
        <w:numPr>
          <w:ilvl w:val="0"/>
          <w:numId w:val="5"/>
        </w:num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 xml:space="preserve">каркас - главный силовой элемент покрышки, состоящий из одного или нескольких слоев обрезиненного корда, закрепленных, как правило, на бортовых кольцах. Корд представляет собой ткань, состоящую из толстых нитей основы и тонких редких нитей по утку, изготавливаемую на основе натуральных или синтетических волокон, или тонких стальных нитей (металлокорд); </w:t>
      </w:r>
    </w:p>
    <w:p w:rsidR="009F38F2" w:rsidRPr="009F38F2" w:rsidRDefault="009F38F2" w:rsidP="009F38F2">
      <w:pPr>
        <w:numPr>
          <w:ilvl w:val="0"/>
          <w:numId w:val="5"/>
        </w:num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 xml:space="preserve">брекер - внутренняя деталь покрышки, расположенная между каркасом и протектором и состоящая из нескольких слоев обрезиненного металлического или другого корда. Брекер предназначен для смягчения ударных нагрузок на шину, возникающих при движении автомобиля по дороге; </w:t>
      </w:r>
    </w:p>
    <w:p w:rsidR="009F38F2" w:rsidRPr="009F38F2" w:rsidRDefault="009F38F2" w:rsidP="009F38F2">
      <w:pPr>
        <w:numPr>
          <w:ilvl w:val="0"/>
          <w:numId w:val="5"/>
        </w:num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 xml:space="preserve">протектор - наружная резиновая часть покрышки шины, как правило, с рельефным рисунком, обеспечивающая сцепление с дорогой и предохраняющая каркас от повреждений; </w:t>
      </w:r>
    </w:p>
    <w:p w:rsidR="009F38F2" w:rsidRPr="009F38F2" w:rsidRDefault="009F38F2" w:rsidP="009F38F2">
      <w:pPr>
        <w:numPr>
          <w:ilvl w:val="0"/>
          <w:numId w:val="5"/>
        </w:numPr>
        <w:spacing w:after="0" w:line="360" w:lineRule="auto"/>
        <w:ind w:left="180" w:firstLine="540"/>
        <w:jc w:val="both"/>
        <w:rPr>
          <w:rFonts w:ascii="Times New Roman" w:hAnsi="Times New Roman"/>
          <w:sz w:val="28"/>
          <w:szCs w:val="28"/>
        </w:rPr>
      </w:pPr>
      <w:r w:rsidRPr="009F38F2">
        <w:rPr>
          <w:rFonts w:ascii="Times New Roman" w:hAnsi="Times New Roman"/>
          <w:sz w:val="28"/>
          <w:szCs w:val="28"/>
        </w:rPr>
        <w:t xml:space="preserve">боковина - слой покровной резины, расположенный на боковой стенке покрышки, предохраняющий каркас от наружных повреждений; </w:t>
      </w:r>
    </w:p>
    <w:p w:rsidR="009F38F2" w:rsidRPr="009F38F2" w:rsidRDefault="009F38F2" w:rsidP="009F38F2">
      <w:pPr>
        <w:numPr>
          <w:ilvl w:val="0"/>
          <w:numId w:val="5"/>
        </w:numPr>
        <w:spacing w:after="0" w:line="360" w:lineRule="auto"/>
        <w:ind w:left="180" w:firstLine="540"/>
        <w:jc w:val="both"/>
        <w:rPr>
          <w:rFonts w:ascii="Times New Roman" w:hAnsi="Times New Roman"/>
          <w:sz w:val="28"/>
          <w:szCs w:val="28"/>
        </w:rPr>
      </w:pPr>
      <w:r w:rsidRPr="009F38F2">
        <w:rPr>
          <w:rFonts w:ascii="Times New Roman" w:hAnsi="Times New Roman"/>
          <w:sz w:val="28"/>
          <w:szCs w:val="28"/>
        </w:rPr>
        <w:t xml:space="preserve">борт покрышки - жесткая часть пневматической шины, обеспечивающая ее крепление на ободе колеса. </w:t>
      </w:r>
    </w:p>
    <w:p w:rsidR="009F38F2" w:rsidRPr="009F38F2" w:rsidRDefault="001E2719" w:rsidP="00964EB0">
      <w:pPr>
        <w:spacing w:after="0" w:line="360" w:lineRule="auto"/>
        <w:jc w:val="both"/>
        <w:rPr>
          <w:rFonts w:ascii="Times New Roman" w:hAnsi="Times New Roman"/>
          <w:sz w:val="28"/>
          <w:szCs w:val="28"/>
        </w:rPr>
      </w:pPr>
      <w:r>
        <w:rPr>
          <w:rFonts w:ascii="Times New Roman" w:hAnsi="Times New Roman"/>
          <w:noProof/>
          <w:sz w:val="28"/>
          <w:szCs w:val="28"/>
        </w:rPr>
        <w:lastRenderedPageBreak/>
        <w:pict>
          <v:group id="_x0000_s1261" style="position:absolute;left:0;text-align:left;margin-left:-27pt;margin-top:-9pt;width:510pt;height:805.3pt;z-index:251650560" coordorigin="1134,397" coordsize="10376,16046">
            <v:rect id="_x0000_s1262" style="position:absolute;left:1134;top:397;width:10376;height:16046" filled="f" strokeweight="2pt"/>
            <v:line id="_x0000_s1263" style="position:absolute" from="10929,15593" to="11496,15594" strokeweight="2pt"/>
            <v:line id="_x0000_s1264" style="position:absolute" from="10942,15600" to="10944,16434" strokeweight="2pt"/>
            <v:line id="_x0000_s1265" style="position:absolute" from="10949,15878" to="11505,15879" strokeweight="1pt"/>
            <v:rect id="_x0000_s1266"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67" style="position:absolute;left:10965;top:15990;width:519;height:339" filled="f" stroked="f" strokeweight=".25pt">
              <v:textbox inset="1pt,1pt,1pt,1pt">
                <w:txbxContent>
                  <w:p w:rsidR="00CE3736" w:rsidRPr="00ED129A" w:rsidRDefault="00CE3736" w:rsidP="00CE3736"/>
                </w:txbxContent>
              </v:textbox>
            </v:rect>
          </v:group>
        </w:pict>
      </w:r>
    </w:p>
    <w:p w:rsidR="009F38F2" w:rsidRPr="009F38F2" w:rsidRDefault="001E2719" w:rsidP="009F38F2">
      <w:pPr>
        <w:spacing w:after="0" w:line="360" w:lineRule="auto"/>
        <w:ind w:left="180"/>
        <w:jc w:val="both"/>
        <w:rPr>
          <w:rFonts w:ascii="Times New Roman" w:hAnsi="Times New Roman"/>
          <w:sz w:val="28"/>
          <w:szCs w:val="28"/>
        </w:rPr>
      </w:pPr>
      <w:r>
        <w:rPr>
          <w:rFonts w:ascii="Times New Roman" w:hAnsi="Times New Roman"/>
          <w:spacing w:val="14"/>
          <w:sz w:val="28"/>
          <w:szCs w:val="28"/>
        </w:rPr>
        <w:pict>
          <v:shape id="_x0000_i1026" type="#_x0000_t75" style="width:353.25pt;height:262.5pt">
            <v:imagedata r:id="rId6" o:title="goody2"/>
          </v:shape>
        </w:pict>
      </w:r>
    </w:p>
    <w:p w:rsidR="009F38F2" w:rsidRPr="009F38F2" w:rsidRDefault="000168F7" w:rsidP="00964EB0">
      <w:pPr>
        <w:pStyle w:val="2"/>
        <w:spacing w:before="0" w:beforeAutospacing="0" w:after="0" w:afterAutospacing="0" w:line="360" w:lineRule="auto"/>
        <w:jc w:val="both"/>
        <w:rPr>
          <w:sz w:val="28"/>
          <w:szCs w:val="28"/>
        </w:rPr>
      </w:pPr>
      <w:r>
        <w:rPr>
          <w:sz w:val="28"/>
          <w:szCs w:val="28"/>
        </w:rPr>
        <w:t>Рис.1.2</w:t>
      </w:r>
      <w:r w:rsidR="009F38F2" w:rsidRPr="009F38F2">
        <w:rPr>
          <w:sz w:val="28"/>
          <w:szCs w:val="28"/>
        </w:rPr>
        <w:t>. Строение покрышки</w:t>
      </w:r>
    </w:p>
    <w:p w:rsidR="009F38F2" w:rsidRPr="009F38F2" w:rsidRDefault="009F38F2" w:rsidP="009F38F2">
      <w:pPr>
        <w:pStyle w:val="2"/>
        <w:spacing w:before="0" w:beforeAutospacing="0" w:after="0" w:afterAutospacing="0" w:line="360" w:lineRule="auto"/>
        <w:ind w:left="180"/>
        <w:jc w:val="both"/>
        <w:rPr>
          <w:sz w:val="28"/>
          <w:szCs w:val="28"/>
        </w:rPr>
      </w:pPr>
    </w:p>
    <w:p w:rsidR="009F38F2" w:rsidRPr="009F38F2" w:rsidRDefault="009F38F2" w:rsidP="009F38F2">
      <w:pPr>
        <w:pStyle w:val="2"/>
        <w:spacing w:before="0" w:beforeAutospacing="0" w:after="0" w:afterAutospacing="0" w:line="360" w:lineRule="auto"/>
        <w:ind w:left="180"/>
        <w:jc w:val="both"/>
        <w:rPr>
          <w:b/>
          <w:sz w:val="32"/>
          <w:szCs w:val="32"/>
        </w:rPr>
      </w:pPr>
      <w:r w:rsidRPr="009F38F2">
        <w:rPr>
          <w:b/>
          <w:sz w:val="32"/>
          <w:szCs w:val="32"/>
        </w:rPr>
        <w:t>1.2. Роль металлокорда в шине</w:t>
      </w:r>
    </w:p>
    <w:p w:rsidR="009F38F2" w:rsidRPr="009F38F2" w:rsidRDefault="009F38F2" w:rsidP="009F38F2">
      <w:pPr>
        <w:pStyle w:val="2"/>
        <w:spacing w:before="0" w:beforeAutospacing="0" w:after="0" w:afterAutospacing="0" w:line="360" w:lineRule="auto"/>
        <w:ind w:left="180" w:firstLine="360"/>
        <w:jc w:val="both"/>
        <w:rPr>
          <w:sz w:val="28"/>
          <w:szCs w:val="28"/>
        </w:rPr>
      </w:pPr>
      <w:r w:rsidRPr="009F38F2">
        <w:rPr>
          <w:sz w:val="28"/>
          <w:szCs w:val="28"/>
        </w:rPr>
        <w:t>В брекере и каркасе находится металлокорд. Он имеет большое значение для  шины, улучшая многие её характеристики.</w:t>
      </w:r>
    </w:p>
    <w:p w:rsidR="009F38F2" w:rsidRPr="009F38F2" w:rsidRDefault="009F38F2" w:rsidP="009F38F2">
      <w:pPr>
        <w:pStyle w:val="2"/>
        <w:spacing w:before="0" w:beforeAutospacing="0" w:after="0" w:afterAutospacing="0" w:line="360" w:lineRule="auto"/>
        <w:ind w:left="180" w:firstLine="360"/>
        <w:jc w:val="both"/>
        <w:rPr>
          <w:spacing w:val="14"/>
          <w:sz w:val="28"/>
          <w:szCs w:val="28"/>
        </w:rPr>
      </w:pPr>
      <w:r w:rsidRPr="009F38F2">
        <w:rPr>
          <w:spacing w:val="14"/>
          <w:sz w:val="28"/>
          <w:szCs w:val="28"/>
        </w:rPr>
        <w:t>Применение</w:t>
      </w:r>
      <w:r w:rsidRPr="009F38F2">
        <w:rPr>
          <w:rStyle w:val="HTML"/>
          <w:spacing w:val="14"/>
          <w:sz w:val="28"/>
          <w:szCs w:val="28"/>
        </w:rPr>
        <w:t xml:space="preserve"> металлокорда</w:t>
      </w:r>
      <w:r w:rsidRPr="009F38F2">
        <w:rPr>
          <w:spacing w:val="14"/>
          <w:sz w:val="28"/>
          <w:szCs w:val="28"/>
        </w:rPr>
        <w:t xml:space="preserve"> в шинах позволяет уменьшить в тяжелых грузовых шинах число слоев каркаса с 8 - 14 до 1 - 4; понизить температуру в шине при ее качении; значительно повысить грузоподъемность и километраж шин, неоднократно возобновлять протектор шины при его износе..</w:t>
      </w:r>
      <w:r w:rsidRPr="009F38F2">
        <w:t xml:space="preserve"> </w:t>
      </w:r>
      <w:r w:rsidRPr="009F38F2">
        <w:rPr>
          <w:spacing w:val="14"/>
          <w:sz w:val="28"/>
          <w:szCs w:val="28"/>
        </w:rPr>
        <w:t>Металлокорд, обладая высокой теплопроводностью и теплостойкостью, способствует уменьшению напряжений и более равномерному распределению температуры в теле покрышки. Срок службы шин с металлокордом больше при эксплуатации их в различных дорожных условиях примерно в 2 раза, чем у обычных шин, эксплуатируемых в аналогич­ных условиях. Поэтому роль металлокорда в производстве шин непрерывно возрастает</w:t>
      </w:r>
    </w:p>
    <w:p w:rsidR="00CE3736" w:rsidRDefault="009F38F2" w:rsidP="009F38F2">
      <w:pPr>
        <w:pStyle w:val="2"/>
        <w:spacing w:before="0" w:beforeAutospacing="0" w:after="0" w:afterAutospacing="0" w:line="360" w:lineRule="auto"/>
        <w:ind w:left="180" w:firstLine="360"/>
        <w:jc w:val="both"/>
        <w:rPr>
          <w:spacing w:val="14"/>
          <w:sz w:val="28"/>
          <w:szCs w:val="28"/>
        </w:rPr>
      </w:pPr>
      <w:r w:rsidRPr="009F38F2">
        <w:rPr>
          <w:spacing w:val="14"/>
          <w:sz w:val="28"/>
          <w:szCs w:val="28"/>
        </w:rPr>
        <w:t xml:space="preserve"> К недостаткам</w:t>
      </w:r>
      <w:r w:rsidRPr="009F38F2">
        <w:rPr>
          <w:rStyle w:val="HTML"/>
          <w:spacing w:val="14"/>
          <w:sz w:val="28"/>
          <w:szCs w:val="28"/>
        </w:rPr>
        <w:t xml:space="preserve"> металлокорда</w:t>
      </w:r>
      <w:r w:rsidRPr="009F38F2">
        <w:rPr>
          <w:spacing w:val="14"/>
          <w:sz w:val="28"/>
          <w:szCs w:val="28"/>
        </w:rPr>
        <w:t xml:space="preserve"> относятся плохие усталостные свойства, особенно недостаточная выносливость к многократным </w:t>
      </w:r>
    </w:p>
    <w:p w:rsidR="00CE3736" w:rsidRDefault="00CE3736" w:rsidP="009F38F2">
      <w:pPr>
        <w:pStyle w:val="2"/>
        <w:spacing w:before="0" w:beforeAutospacing="0" w:after="0" w:afterAutospacing="0" w:line="360" w:lineRule="auto"/>
        <w:ind w:left="180" w:firstLine="360"/>
        <w:jc w:val="both"/>
        <w:rPr>
          <w:spacing w:val="14"/>
          <w:sz w:val="28"/>
          <w:szCs w:val="28"/>
        </w:rPr>
      </w:pPr>
    </w:p>
    <w:p w:rsidR="009F38F2" w:rsidRPr="009F38F2" w:rsidRDefault="001E2719" w:rsidP="00CE3736">
      <w:pPr>
        <w:pStyle w:val="2"/>
        <w:spacing w:before="0" w:beforeAutospacing="0" w:after="0" w:afterAutospacing="0" w:line="360" w:lineRule="auto"/>
        <w:ind w:left="180"/>
        <w:jc w:val="both"/>
        <w:rPr>
          <w:spacing w:val="14"/>
          <w:sz w:val="28"/>
          <w:szCs w:val="28"/>
        </w:rPr>
      </w:pPr>
      <w:r>
        <w:rPr>
          <w:noProof/>
          <w:spacing w:val="14"/>
          <w:sz w:val="28"/>
          <w:szCs w:val="28"/>
        </w:rPr>
        <w:lastRenderedPageBreak/>
        <w:pict>
          <v:group id="_x0000_s1268" style="position:absolute;left:0;text-align:left;margin-left:-27pt;margin-top:-9pt;width:510pt;height:805.3pt;z-index:251651584" coordorigin="1134,397" coordsize="10376,16046">
            <v:rect id="_x0000_s1269" style="position:absolute;left:1134;top:397;width:10376;height:16046" filled="f" strokeweight="2pt"/>
            <v:line id="_x0000_s1270" style="position:absolute" from="10929,15593" to="11496,15594" strokeweight="2pt"/>
            <v:line id="_x0000_s1271" style="position:absolute" from="10942,15600" to="10944,16434" strokeweight="2pt"/>
            <v:line id="_x0000_s1272" style="position:absolute" from="10949,15878" to="11505,15879" strokeweight="1pt"/>
            <v:rect id="_x0000_s1273"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74" style="position:absolute;left:10965;top:15990;width:519;height:339" filled="f" stroked="f" strokeweight=".25pt">
              <v:textbox inset="1pt,1pt,1pt,1pt">
                <w:txbxContent>
                  <w:p w:rsidR="00CE3736" w:rsidRPr="00ED129A" w:rsidRDefault="00CE3736" w:rsidP="00CE3736"/>
                </w:txbxContent>
              </v:textbox>
            </v:rect>
          </v:group>
        </w:pict>
      </w:r>
      <w:r w:rsidR="009F38F2" w:rsidRPr="009F38F2">
        <w:rPr>
          <w:spacing w:val="14"/>
          <w:sz w:val="28"/>
          <w:szCs w:val="28"/>
        </w:rPr>
        <w:t xml:space="preserve">деформациям изгиба, высокая плотность материала, что увеличивает вес шины, и низкая стойкость к действию воды. В настоящее время </w:t>
      </w:r>
    </w:p>
    <w:p w:rsidR="009F38F2" w:rsidRPr="009F38F2" w:rsidRDefault="009F38F2" w:rsidP="009F38F2">
      <w:pPr>
        <w:pStyle w:val="2"/>
        <w:spacing w:before="0" w:beforeAutospacing="0" w:after="0" w:afterAutospacing="0" w:line="360" w:lineRule="auto"/>
        <w:ind w:left="180"/>
        <w:jc w:val="both"/>
        <w:rPr>
          <w:sz w:val="28"/>
          <w:szCs w:val="28"/>
        </w:rPr>
      </w:pPr>
      <w:r w:rsidRPr="009F38F2">
        <w:rPr>
          <w:spacing w:val="14"/>
          <w:sz w:val="28"/>
          <w:szCs w:val="28"/>
        </w:rPr>
        <w:t>изыскиваются способы повышения усталостной прочности металлокорда путем снижения внутренних напряжений. Для этого проволоку подвергают термической обработке - отпуску при температуре 500 - 650 или 150 - 250 С. Разрабатывают также новые структуры корда.</w:t>
      </w:r>
    </w:p>
    <w:p w:rsidR="009F38F2" w:rsidRPr="009F38F2" w:rsidRDefault="009F38F2" w:rsidP="009F38F2">
      <w:pPr>
        <w:pStyle w:val="2"/>
        <w:spacing w:before="0" w:beforeAutospacing="0" w:after="0" w:afterAutospacing="0" w:line="360" w:lineRule="auto"/>
        <w:ind w:left="180"/>
        <w:jc w:val="both"/>
        <w:rPr>
          <w:spacing w:val="14"/>
          <w:sz w:val="28"/>
          <w:szCs w:val="28"/>
        </w:rPr>
      </w:pPr>
      <w:r w:rsidRPr="009F38F2">
        <w:rPr>
          <w:sz w:val="28"/>
          <w:szCs w:val="28"/>
        </w:rPr>
        <w:t xml:space="preserve">        </w:t>
      </w:r>
      <w:r w:rsidRPr="009F38F2">
        <w:rPr>
          <w:spacing w:val="14"/>
          <w:sz w:val="28"/>
          <w:szCs w:val="28"/>
        </w:rPr>
        <w:t>Шины из металлокорда по внешнему виду почти не отличаются от обычных пневматических шин. По внутреннему же строению они представляют собой совершенно новую конструкцию. Шины из металлокорда выпускают трех различных типов:</w:t>
      </w:r>
    </w:p>
    <w:p w:rsidR="009F38F2" w:rsidRPr="009F38F2" w:rsidRDefault="009F38F2" w:rsidP="009F38F2">
      <w:pPr>
        <w:pStyle w:val="2"/>
        <w:numPr>
          <w:ilvl w:val="0"/>
          <w:numId w:val="2"/>
        </w:numPr>
        <w:spacing w:before="0" w:beforeAutospacing="0" w:after="0" w:afterAutospacing="0" w:line="360" w:lineRule="auto"/>
        <w:ind w:left="180" w:firstLine="360"/>
        <w:jc w:val="both"/>
        <w:rPr>
          <w:spacing w:val="14"/>
          <w:sz w:val="28"/>
          <w:szCs w:val="28"/>
        </w:rPr>
      </w:pPr>
      <w:r w:rsidRPr="009F38F2">
        <w:rPr>
          <w:spacing w:val="14"/>
          <w:sz w:val="28"/>
          <w:szCs w:val="28"/>
        </w:rPr>
        <w:t xml:space="preserve">с металлокордом в каркасе и брекере, </w:t>
      </w:r>
    </w:p>
    <w:p w:rsidR="009F38F2" w:rsidRPr="009F38F2" w:rsidRDefault="009F38F2" w:rsidP="009F38F2">
      <w:pPr>
        <w:pStyle w:val="2"/>
        <w:numPr>
          <w:ilvl w:val="0"/>
          <w:numId w:val="2"/>
        </w:numPr>
        <w:spacing w:before="0" w:beforeAutospacing="0" w:after="0" w:afterAutospacing="0" w:line="360" w:lineRule="auto"/>
        <w:ind w:left="180" w:firstLine="360"/>
        <w:jc w:val="both"/>
        <w:rPr>
          <w:spacing w:val="14"/>
          <w:sz w:val="28"/>
          <w:szCs w:val="28"/>
        </w:rPr>
      </w:pPr>
      <w:r w:rsidRPr="009F38F2">
        <w:rPr>
          <w:spacing w:val="14"/>
          <w:sz w:val="28"/>
          <w:szCs w:val="28"/>
        </w:rPr>
        <w:t>с нейлоновым кордом в каркасе и металлокордом в подканавочном слое,</w:t>
      </w:r>
    </w:p>
    <w:p w:rsidR="009F38F2" w:rsidRDefault="009F38F2" w:rsidP="009F38F2">
      <w:pPr>
        <w:pStyle w:val="2"/>
        <w:numPr>
          <w:ilvl w:val="0"/>
          <w:numId w:val="2"/>
        </w:numPr>
        <w:spacing w:before="0" w:beforeAutospacing="0" w:after="0" w:afterAutospacing="0" w:line="360" w:lineRule="auto"/>
        <w:ind w:left="180" w:firstLine="360"/>
        <w:jc w:val="both"/>
        <w:rPr>
          <w:spacing w:val="14"/>
          <w:sz w:val="28"/>
          <w:szCs w:val="28"/>
        </w:rPr>
      </w:pPr>
      <w:r w:rsidRPr="009F38F2">
        <w:rPr>
          <w:spacing w:val="14"/>
          <w:sz w:val="28"/>
          <w:szCs w:val="28"/>
        </w:rPr>
        <w:t>с меридиональным расположением нитей стального или нейлонового корда в каркасе и металлокордом в брекере.</w:t>
      </w:r>
    </w:p>
    <w:p w:rsidR="009F38F2" w:rsidRPr="009F38F2" w:rsidRDefault="009F38F2" w:rsidP="009F38F2">
      <w:pPr>
        <w:pStyle w:val="2"/>
        <w:spacing w:before="0" w:beforeAutospacing="0" w:after="0" w:afterAutospacing="0" w:line="360" w:lineRule="auto"/>
        <w:ind w:left="180"/>
        <w:jc w:val="both"/>
        <w:rPr>
          <w:spacing w:val="14"/>
          <w:sz w:val="28"/>
          <w:szCs w:val="28"/>
        </w:rPr>
      </w:pPr>
    </w:p>
    <w:p w:rsidR="009F38F2" w:rsidRPr="009F38F2" w:rsidRDefault="009F38F2" w:rsidP="009F38F2">
      <w:pPr>
        <w:pStyle w:val="2"/>
        <w:spacing w:before="0" w:beforeAutospacing="0" w:after="0" w:afterAutospacing="0" w:line="360" w:lineRule="auto"/>
        <w:ind w:left="180" w:firstLine="360"/>
        <w:jc w:val="both"/>
        <w:rPr>
          <w:b/>
          <w:sz w:val="32"/>
          <w:szCs w:val="32"/>
        </w:rPr>
      </w:pPr>
      <w:r w:rsidRPr="009F38F2">
        <w:rPr>
          <w:b/>
          <w:sz w:val="32"/>
          <w:szCs w:val="32"/>
        </w:rPr>
        <w:t>1.3. Свойства металлокорда</w:t>
      </w:r>
    </w:p>
    <w:p w:rsidR="009F38F2" w:rsidRPr="009F38F2" w:rsidRDefault="009F38F2" w:rsidP="009F38F2">
      <w:p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 xml:space="preserve"> Металлокорд изготавливают из высокопрочной стальной проволоки. Кордная нить ( тросик) состоит из 21 или 39 проволок.</w:t>
      </w:r>
    </w:p>
    <w:p w:rsidR="009F38F2" w:rsidRPr="009F38F2" w:rsidRDefault="009F38F2" w:rsidP="009F38F2">
      <w:pPr>
        <w:spacing w:after="0" w:line="360" w:lineRule="auto"/>
        <w:ind w:left="180" w:firstLine="360"/>
        <w:jc w:val="both"/>
        <w:rPr>
          <w:rFonts w:ascii="Times New Roman" w:hAnsi="Times New Roman"/>
          <w:sz w:val="28"/>
          <w:szCs w:val="28"/>
        </w:rPr>
      </w:pPr>
      <w:r w:rsidRPr="009F38F2">
        <w:rPr>
          <w:rFonts w:ascii="Times New Roman" w:hAnsi="Times New Roman"/>
          <w:sz w:val="28"/>
          <w:szCs w:val="28"/>
        </w:rPr>
        <w:t>Металлокорд по прочности на разрыв, минимальному удлинению при растяжении, теплопроводности и теплостойкости значительно превосходит все другие виды корда. Однако металлокорд отличается низкой усталостной прочностью при многократных больших деформациях.</w:t>
      </w:r>
    </w:p>
    <w:p w:rsidR="009F38F2" w:rsidRDefault="009F38F2" w:rsidP="009F38F2">
      <w:pPr>
        <w:spacing w:after="0" w:line="360" w:lineRule="auto"/>
        <w:ind w:left="180"/>
        <w:jc w:val="both"/>
        <w:rPr>
          <w:rFonts w:ascii="Times New Roman" w:hAnsi="Times New Roman"/>
          <w:sz w:val="28"/>
          <w:szCs w:val="28"/>
        </w:rPr>
      </w:pPr>
      <w:r w:rsidRPr="009F38F2">
        <w:rPr>
          <w:rFonts w:ascii="Times New Roman" w:hAnsi="Times New Roman"/>
          <w:color w:val="000000"/>
          <w:spacing w:val="14"/>
          <w:sz w:val="28"/>
          <w:szCs w:val="28"/>
        </w:rPr>
        <w:t xml:space="preserve">    По ГОСТ 14311-85 металлокорд должен изготовляться типов 4Л22, 4Л22А, 9Л 15/27, 9Л15/27А, 22Л15, 22Л15А, 28Л18, 28Л18А, 29Л18/15, 29Л 18/15А, 40Л 15, 40Л 15А. Буква А указывает на высо</w:t>
      </w:r>
      <w:r w:rsidR="000168F7">
        <w:rPr>
          <w:rFonts w:ascii="Times New Roman" w:hAnsi="Times New Roman"/>
          <w:color w:val="000000"/>
          <w:spacing w:val="14"/>
          <w:sz w:val="28"/>
          <w:szCs w:val="28"/>
        </w:rPr>
        <w:t>кокачественную сталь (табл.1.3</w:t>
      </w:r>
      <w:r w:rsidRPr="009F38F2">
        <w:rPr>
          <w:rFonts w:ascii="Times New Roman" w:hAnsi="Times New Roman"/>
          <w:color w:val="000000"/>
          <w:spacing w:val="14"/>
          <w:sz w:val="28"/>
          <w:szCs w:val="28"/>
        </w:rPr>
        <w:t>).</w:t>
      </w:r>
      <w:r w:rsidRPr="009F38F2">
        <w:rPr>
          <w:rFonts w:ascii="Times New Roman" w:hAnsi="Times New Roman"/>
          <w:sz w:val="28"/>
          <w:szCs w:val="28"/>
        </w:rPr>
        <w:t xml:space="preserve"> </w:t>
      </w:r>
    </w:p>
    <w:p w:rsidR="009F38F2" w:rsidRDefault="009F38F2" w:rsidP="009F38F2">
      <w:pPr>
        <w:spacing w:after="0" w:line="360" w:lineRule="auto"/>
        <w:ind w:left="180"/>
        <w:jc w:val="both"/>
        <w:rPr>
          <w:rFonts w:ascii="Times New Roman" w:hAnsi="Times New Roman"/>
          <w:sz w:val="28"/>
          <w:szCs w:val="28"/>
        </w:rPr>
      </w:pPr>
    </w:p>
    <w:p w:rsidR="009F38F2" w:rsidRDefault="009F38F2" w:rsidP="009F38F2">
      <w:pPr>
        <w:spacing w:after="0" w:line="360" w:lineRule="auto"/>
        <w:ind w:left="180"/>
        <w:jc w:val="both"/>
        <w:rPr>
          <w:rFonts w:ascii="Times New Roman" w:hAnsi="Times New Roman"/>
          <w:sz w:val="28"/>
          <w:szCs w:val="28"/>
        </w:rPr>
      </w:pPr>
    </w:p>
    <w:p w:rsidR="009F38F2" w:rsidRDefault="009F38F2" w:rsidP="009F38F2">
      <w:pPr>
        <w:spacing w:after="0" w:line="360" w:lineRule="auto"/>
        <w:ind w:left="180"/>
        <w:jc w:val="both"/>
        <w:rPr>
          <w:rFonts w:ascii="Times New Roman" w:hAnsi="Times New Roman"/>
          <w:sz w:val="28"/>
          <w:szCs w:val="28"/>
        </w:rPr>
      </w:pPr>
    </w:p>
    <w:p w:rsidR="00DF0D84" w:rsidRDefault="001E2719" w:rsidP="00DF0D84">
      <w:pPr>
        <w:spacing w:after="0" w:line="360" w:lineRule="auto"/>
        <w:ind w:left="180"/>
        <w:jc w:val="both"/>
        <w:rPr>
          <w:rFonts w:ascii="Times New Roman" w:hAnsi="Times New Roman"/>
          <w:sz w:val="28"/>
          <w:szCs w:val="28"/>
        </w:rPr>
      </w:pPr>
      <w:r>
        <w:rPr>
          <w:rFonts w:ascii="Times New Roman" w:hAnsi="Times New Roman"/>
          <w:noProof/>
          <w:sz w:val="28"/>
          <w:szCs w:val="28"/>
        </w:rPr>
        <w:lastRenderedPageBreak/>
        <w:pict>
          <v:group id="_x0000_s1275" style="position:absolute;left:0;text-align:left;margin-left:-27pt;margin-top:-9pt;width:510pt;height:805.3pt;z-index:251652608" coordorigin="1134,397" coordsize="10376,16046">
            <v:rect id="_x0000_s1276" style="position:absolute;left:1134;top:397;width:10376;height:16046" filled="f" strokeweight="2pt"/>
            <v:line id="_x0000_s1277" style="position:absolute" from="10929,15593" to="11496,15594" strokeweight="2pt"/>
            <v:line id="_x0000_s1278" style="position:absolute" from="10942,15600" to="10944,16434" strokeweight="2pt"/>
            <v:line id="_x0000_s1279" style="position:absolute" from="10949,15878" to="11505,15879" strokeweight="1pt"/>
            <v:rect id="_x0000_s1280" style="position:absolute;left:10965;top:15622;width:519;height:248" filled="f" stroked="f" strokeweight=".25pt">
              <v:textbox inset="1pt,1pt,1pt,1pt">
                <w:txbxContent>
                  <w:p w:rsidR="00CE3736" w:rsidRDefault="00CE3736" w:rsidP="00CE3736">
                    <w:pPr>
                      <w:pStyle w:val="a5"/>
                      <w:jc w:val="center"/>
                      <w:rPr>
                        <w:rFonts w:ascii="GOST type A" w:hAnsi="GOST type A"/>
                        <w:sz w:val="18"/>
                      </w:rPr>
                    </w:pPr>
                    <w:r>
                      <w:rPr>
                        <w:rFonts w:ascii="GOST type A" w:hAnsi="GOST type A"/>
                        <w:sz w:val="18"/>
                      </w:rPr>
                      <w:t>Лист</w:t>
                    </w:r>
                  </w:p>
                </w:txbxContent>
              </v:textbox>
            </v:rect>
            <v:rect id="_x0000_s1281" style="position:absolute;left:10965;top:15990;width:519;height:339" filled="f" stroked="f" strokeweight=".25pt">
              <v:textbox inset="1pt,1pt,1pt,1pt">
                <w:txbxContent>
                  <w:p w:rsidR="00CE3736" w:rsidRPr="00ED129A" w:rsidRDefault="00CE3736" w:rsidP="00CE3736"/>
                </w:txbxContent>
              </v:textbox>
            </v:rect>
          </v:group>
        </w:pict>
      </w:r>
    </w:p>
    <w:p w:rsidR="009F38F2" w:rsidRPr="009F38F2" w:rsidRDefault="000168F7" w:rsidP="00DF0D84">
      <w:pPr>
        <w:spacing w:after="0" w:line="360" w:lineRule="auto"/>
        <w:ind w:left="180"/>
        <w:jc w:val="both"/>
        <w:rPr>
          <w:rFonts w:ascii="Times New Roman" w:hAnsi="Times New Roman"/>
          <w:sz w:val="28"/>
          <w:szCs w:val="28"/>
        </w:rPr>
      </w:pPr>
      <w:r>
        <w:rPr>
          <w:rFonts w:ascii="Times New Roman" w:hAnsi="Times New Roman"/>
          <w:sz w:val="28"/>
          <w:szCs w:val="28"/>
        </w:rPr>
        <w:t>Таблица 1.3</w:t>
      </w:r>
    </w:p>
    <w:p w:rsidR="009F38F2" w:rsidRPr="00CE3736" w:rsidRDefault="009F38F2" w:rsidP="00CE3736">
      <w:pPr>
        <w:spacing w:after="0" w:line="360" w:lineRule="auto"/>
        <w:ind w:left="180"/>
        <w:jc w:val="both"/>
        <w:rPr>
          <w:rFonts w:ascii="Times New Roman" w:hAnsi="Times New Roman"/>
          <w:sz w:val="28"/>
          <w:szCs w:val="28"/>
        </w:rPr>
      </w:pPr>
      <w:r w:rsidRPr="009F38F2">
        <w:rPr>
          <w:rFonts w:ascii="Times New Roman" w:hAnsi="Times New Roman"/>
          <w:sz w:val="28"/>
          <w:szCs w:val="28"/>
        </w:rPr>
        <w:t>Типы металлокорда</w:t>
      </w:r>
    </w:p>
    <w:tbl>
      <w:tblPr>
        <w:tblW w:w="906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1187"/>
        <w:gridCol w:w="1404"/>
        <w:gridCol w:w="1381"/>
        <w:gridCol w:w="1149"/>
        <w:gridCol w:w="1071"/>
        <w:gridCol w:w="1620"/>
        <w:gridCol w:w="1248"/>
      </w:tblGrid>
      <w:tr w:rsidR="009F38F2" w:rsidRPr="009F38F2">
        <w:trPr>
          <w:trHeight w:val="2018"/>
          <w:tblCellSpacing w:w="0" w:type="dxa"/>
          <w:jc w:val="center"/>
        </w:trPr>
        <w:tc>
          <w:tcPr>
            <w:tcW w:w="655" w:type="pct"/>
            <w:vMerge w:val="restart"/>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Тип метал</w:t>
            </w:r>
            <w:r w:rsidR="00964EB0">
              <w:rPr>
                <w:rFonts w:ascii="Times New Roman" w:hAnsi="Times New Roman"/>
                <w:b/>
                <w:bCs/>
                <w:color w:val="000000"/>
              </w:rPr>
              <w:t>л</w:t>
            </w:r>
            <w:r w:rsidRPr="009F38F2">
              <w:rPr>
                <w:rFonts w:ascii="Times New Roman" w:hAnsi="Times New Roman"/>
                <w:b/>
                <w:bCs/>
                <w:color w:val="000000"/>
              </w:rPr>
              <w:t>о-корда</w:t>
            </w:r>
          </w:p>
        </w:tc>
        <w:tc>
          <w:tcPr>
            <w:tcW w:w="775" w:type="pct"/>
            <w:vMerge w:val="restart"/>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Конструк-ция метал</w:t>
            </w:r>
            <w:r w:rsidR="00964EB0">
              <w:rPr>
                <w:rFonts w:ascii="Times New Roman" w:hAnsi="Times New Roman"/>
                <w:b/>
                <w:bCs/>
                <w:color w:val="000000"/>
              </w:rPr>
              <w:t>л</w:t>
            </w:r>
            <w:r w:rsidRPr="009F38F2">
              <w:rPr>
                <w:rFonts w:ascii="Times New Roman" w:hAnsi="Times New Roman"/>
                <w:b/>
                <w:bCs/>
                <w:color w:val="000000"/>
              </w:rPr>
              <w:t>о- корда</w:t>
            </w:r>
          </w:p>
        </w:tc>
        <w:tc>
          <w:tcPr>
            <w:tcW w:w="762" w:type="pct"/>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Диаметр метал</w:t>
            </w:r>
            <w:r w:rsidR="00964EB0">
              <w:rPr>
                <w:rFonts w:ascii="Times New Roman" w:hAnsi="Times New Roman"/>
                <w:b/>
                <w:bCs/>
                <w:color w:val="000000"/>
              </w:rPr>
              <w:t>л</w:t>
            </w:r>
            <w:r w:rsidRPr="009F38F2">
              <w:rPr>
                <w:rFonts w:ascii="Times New Roman" w:hAnsi="Times New Roman"/>
                <w:b/>
                <w:bCs/>
                <w:color w:val="000000"/>
              </w:rPr>
              <w:t>о- корда,</w:t>
            </w:r>
            <w:r w:rsidRPr="009F38F2">
              <w:rPr>
                <w:rFonts w:ascii="Times New Roman" w:hAnsi="Times New Roman"/>
                <w:b/>
                <w:bCs/>
                <w:color w:val="000000"/>
                <w:lang w:val="en-US"/>
              </w:rPr>
              <w:t>d</w:t>
            </w:r>
          </w:p>
        </w:tc>
        <w:tc>
          <w:tcPr>
            <w:tcW w:w="634" w:type="pct"/>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 xml:space="preserve">Пре-дельное отклонение </w:t>
            </w:r>
            <w:r w:rsidRPr="009F38F2">
              <w:rPr>
                <w:rFonts w:ascii="Times New Roman" w:hAnsi="Times New Roman"/>
                <w:b/>
                <w:bCs/>
                <w:color w:val="000000"/>
                <w:lang w:val="en-US"/>
              </w:rPr>
              <w:t>d</w:t>
            </w:r>
          </w:p>
        </w:tc>
        <w:tc>
          <w:tcPr>
            <w:tcW w:w="591" w:type="pct"/>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Шаг свивки метал</w:t>
            </w:r>
            <w:r w:rsidR="00964EB0">
              <w:rPr>
                <w:rFonts w:ascii="Times New Roman" w:hAnsi="Times New Roman"/>
                <w:b/>
                <w:bCs/>
                <w:color w:val="000000"/>
              </w:rPr>
              <w:t>л</w:t>
            </w:r>
            <w:r w:rsidRPr="009F38F2">
              <w:rPr>
                <w:rFonts w:ascii="Times New Roman" w:hAnsi="Times New Roman"/>
                <w:b/>
                <w:bCs/>
                <w:color w:val="000000"/>
              </w:rPr>
              <w:t>о- корда</w:t>
            </w:r>
          </w:p>
        </w:tc>
        <w:tc>
          <w:tcPr>
            <w:tcW w:w="894" w:type="pct"/>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Разрывное усилие в целом</w:t>
            </w:r>
          </w:p>
        </w:tc>
        <w:tc>
          <w:tcPr>
            <w:tcW w:w="689" w:type="pct"/>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Про-чность связи с резиной</w:t>
            </w:r>
          </w:p>
        </w:tc>
      </w:tr>
      <w:tr w:rsidR="009F38F2" w:rsidRPr="009F38F2">
        <w:trPr>
          <w:trHeight w:val="146"/>
          <w:tblCellSpacing w:w="0" w:type="dxa"/>
          <w:jc w:val="center"/>
        </w:trPr>
        <w:tc>
          <w:tcPr>
            <w:tcW w:w="655" w:type="pct"/>
            <w:vMerge/>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p>
        </w:tc>
        <w:tc>
          <w:tcPr>
            <w:tcW w:w="775" w:type="pct"/>
            <w:vMerge/>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p>
        </w:tc>
        <w:tc>
          <w:tcPr>
            <w:tcW w:w="1987" w:type="pct"/>
            <w:gridSpan w:val="3"/>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мм</w:t>
            </w:r>
          </w:p>
        </w:tc>
        <w:tc>
          <w:tcPr>
            <w:tcW w:w="1583" w:type="pct"/>
            <w:gridSpan w:val="2"/>
            <w:tcBorders>
              <w:top w:val="outset" w:sz="6" w:space="0" w:color="auto"/>
              <w:left w:val="outset" w:sz="6" w:space="0" w:color="auto"/>
              <w:bottom w:val="outset" w:sz="6" w:space="0" w:color="auto"/>
              <w:right w:val="outset" w:sz="6" w:space="0" w:color="auto"/>
            </w:tcBorders>
            <w:shd w:val="clear" w:color="auto" w:fill="EBF0E6"/>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b/>
                <w:bCs/>
                <w:color w:val="000000"/>
              </w:rPr>
              <w:t>Н(кгс), не менее</w:t>
            </w:r>
          </w:p>
        </w:tc>
      </w:tr>
      <w:tr w:rsidR="009F38F2" w:rsidRPr="009F38F2">
        <w:trPr>
          <w:trHeight w:val="192"/>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1</w:t>
            </w:r>
          </w:p>
        </w:tc>
        <w:tc>
          <w:tcPr>
            <w:tcW w:w="775"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2</w:t>
            </w:r>
          </w:p>
        </w:tc>
        <w:tc>
          <w:tcPr>
            <w:tcW w:w="762"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3</w:t>
            </w:r>
          </w:p>
        </w:tc>
        <w:tc>
          <w:tcPr>
            <w:tcW w:w="634"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4</w:t>
            </w:r>
          </w:p>
        </w:tc>
        <w:tc>
          <w:tcPr>
            <w:tcW w:w="591"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5</w:t>
            </w:r>
          </w:p>
        </w:tc>
        <w:tc>
          <w:tcPr>
            <w:tcW w:w="894"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6</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7</w:t>
            </w:r>
          </w:p>
        </w:tc>
      </w:tr>
      <w:tr w:rsidR="009F38F2" w:rsidRPr="009F38F2">
        <w:trPr>
          <w:trHeight w:val="657"/>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4Л22</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1х4х0,22</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0.50</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+0,02</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9.5-10,5</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370(38)</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180(18)</w:t>
            </w:r>
          </w:p>
        </w:tc>
      </w:tr>
      <w:tr w:rsidR="009F38F2" w:rsidRPr="009F38F2">
        <w:trPr>
          <w:trHeight w:val="657"/>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4Л22А</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1х4х0,22</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0,50</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+0,02</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9.5-10,5</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380(39)</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190(19)</w:t>
            </w:r>
          </w:p>
        </w:tc>
      </w:tr>
      <w:tr w:rsidR="009F38F2" w:rsidRPr="009F38F2">
        <w:trPr>
          <w:trHeight w:val="315"/>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noProof/>
                <w:color w:val="000000"/>
              </w:rPr>
            </w:pPr>
            <w:r w:rsidRPr="009F38F2">
              <w:rPr>
                <w:rFonts w:ascii="Times New Roman" w:hAnsi="Times New Roman"/>
                <w:noProof/>
                <w:color w:val="000000"/>
              </w:rPr>
              <w:t>1</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2</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3</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4</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5</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6</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rPr>
            </w:pPr>
            <w:r w:rsidRPr="009F38F2">
              <w:rPr>
                <w:rFonts w:ascii="Times New Roman" w:hAnsi="Times New Roman"/>
                <w:color w:val="000000"/>
              </w:rPr>
              <w:t>7</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9Л15/27</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(1хЗ)х 0,15+6х 0,265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0.83</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+0,03 </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9.5-11,0</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890(91)</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250(25)</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9Л15/27А</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(1хЗ)х0,15+6х 0,265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0.83</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+0,03</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9.5-11,0</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900(92)</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260(27)</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22Л15</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(7х З)х 0,15+1х 0,15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1.20</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+0,03</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9.5-10,5</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880(90)</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250(25)</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22Л15А</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(7х 13)х 0,15+ 1х 0,15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1.20</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+0,03</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9.5-10,5</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890(91)</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260(27)</w:t>
            </w:r>
          </w:p>
        </w:tc>
      </w:tr>
      <w:tr w:rsidR="009F38F2" w:rsidRPr="009F38F2">
        <w:trPr>
          <w:trHeight w:val="758"/>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28Л18</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7х4х0,175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1.19</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+0,05</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13.0-15.0</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1670(170)</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340(35)</w:t>
            </w:r>
          </w:p>
        </w:tc>
      </w:tr>
      <w:tr w:rsidR="009F38F2" w:rsidRPr="009F38F2">
        <w:trPr>
          <w:trHeight w:val="743"/>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28Л18А</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7х4х0,175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1.19</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+0,05</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13.0-15.0</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1700(173)</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360(37)</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1E2719" w:rsidP="009F38F2">
            <w:pPr>
              <w:spacing w:after="0" w:line="360" w:lineRule="auto"/>
              <w:ind w:left="180"/>
              <w:jc w:val="both"/>
              <w:rPr>
                <w:rFonts w:ascii="Times New Roman" w:hAnsi="Times New Roman"/>
                <w:color w:val="000000"/>
                <w:sz w:val="28"/>
                <w:szCs w:val="28"/>
              </w:rPr>
            </w:pPr>
            <w:r>
              <w:rPr>
                <w:rFonts w:ascii="Times New Roman" w:hAnsi="Times New Roman"/>
                <w:noProof/>
                <w:color w:val="000000"/>
                <w:sz w:val="28"/>
                <w:szCs w:val="28"/>
              </w:rPr>
              <w:lastRenderedPageBreak/>
              <w:pict>
                <v:group id="_x0000_s1282" style="position:absolute;left:0;text-align:left;margin-left:-36.4pt;margin-top:-12pt;width:510pt;height:805.3pt;z-index:251653632;mso-position-horizontal-relative:text;mso-position-vertical-relative:text" coordorigin="1134,397" coordsize="10376,16046">
                  <v:rect id="_x0000_s1283" style="position:absolute;left:1134;top:397;width:10376;height:16046" filled="f" strokeweight="2pt"/>
                  <v:line id="_x0000_s1284" style="position:absolute" from="10929,15593" to="11496,15594" strokeweight="2pt"/>
                  <v:line id="_x0000_s1285" style="position:absolute" from="10942,15600" to="10944,16434" strokeweight="2pt"/>
                  <v:line id="_x0000_s1286" style="position:absolute" from="10949,15878" to="11505,15879" strokeweight="1pt"/>
                  <v:rect id="_x0000_s1287"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288" style="position:absolute;left:10965;top:15990;width:519;height:339" filled="f" stroked="f" strokeweight=".25pt">
                    <v:textbox inset="1pt,1pt,1pt,1pt">
                      <w:txbxContent>
                        <w:p w:rsidR="009D3F4B" w:rsidRPr="00ED129A" w:rsidRDefault="009D3F4B" w:rsidP="009D3F4B"/>
                      </w:txbxContent>
                    </v:textbox>
                  </v:rect>
                </v:group>
              </w:pict>
            </w:r>
            <w:r w:rsidR="009F38F2" w:rsidRPr="009F38F2">
              <w:rPr>
                <w:rFonts w:ascii="Times New Roman" w:hAnsi="Times New Roman"/>
                <w:color w:val="000000"/>
                <w:sz w:val="28"/>
                <w:szCs w:val="28"/>
              </w:rPr>
              <w:t>29Л18/15</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(7х 4)х 0,175+1х 0,16</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1.49</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+0,05</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13.0-15.0</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1670(170)</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340(35)</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29Л18/15А</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(7х 4)х 0,175+1х 0,16</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1.49</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+0,05</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13.0-15.0</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1700(173)</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360(37)</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40Л15</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[(3+9)+(9х 3)]х 0,15+1х0.15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1.45</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+0,05</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14.5-15,5</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1620(165)</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340(35)</w:t>
            </w:r>
          </w:p>
        </w:tc>
      </w:tr>
      <w:tr w:rsidR="009F38F2" w:rsidRPr="009F38F2">
        <w:trPr>
          <w:trHeight w:val="146"/>
          <w:tblCellSpacing w:w="0" w:type="dxa"/>
          <w:jc w:val="center"/>
        </w:trPr>
        <w:tc>
          <w:tcPr>
            <w:tcW w:w="65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40Л15А</w:t>
            </w:r>
          </w:p>
        </w:tc>
        <w:tc>
          <w:tcPr>
            <w:tcW w:w="775"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[(3+9)+(9х 3)]х 0,15+ 1х0,15</w:t>
            </w:r>
          </w:p>
        </w:tc>
        <w:tc>
          <w:tcPr>
            <w:tcW w:w="76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1.45</w:t>
            </w:r>
          </w:p>
        </w:tc>
        <w:tc>
          <w:tcPr>
            <w:tcW w:w="63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+0,05</w:t>
            </w:r>
          </w:p>
        </w:tc>
        <w:tc>
          <w:tcPr>
            <w:tcW w:w="591"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14.5-15,5</w:t>
            </w:r>
          </w:p>
        </w:tc>
        <w:tc>
          <w:tcPr>
            <w:tcW w:w="894"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1640(167)</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350(36)</w:t>
            </w:r>
          </w:p>
        </w:tc>
      </w:tr>
    </w:tbl>
    <w:p w:rsidR="00964EB0"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xml:space="preserve">   </w:t>
      </w:r>
    </w:p>
    <w:p w:rsidR="009F38F2" w:rsidRPr="009F38F2" w:rsidRDefault="00964EB0" w:rsidP="009F38F2">
      <w:pPr>
        <w:spacing w:after="0" w:line="360" w:lineRule="auto"/>
        <w:ind w:left="180"/>
        <w:jc w:val="both"/>
        <w:rPr>
          <w:rFonts w:ascii="Times New Roman" w:hAnsi="Times New Roman"/>
          <w:color w:val="000000"/>
          <w:spacing w:val="14"/>
          <w:sz w:val="28"/>
          <w:szCs w:val="28"/>
        </w:rPr>
      </w:pPr>
      <w:r>
        <w:rPr>
          <w:rFonts w:ascii="Times New Roman" w:hAnsi="Times New Roman"/>
          <w:color w:val="000000"/>
          <w:sz w:val="28"/>
          <w:szCs w:val="28"/>
        </w:rPr>
        <w:t xml:space="preserve">        </w:t>
      </w:r>
      <w:r>
        <w:rPr>
          <w:rFonts w:ascii="Times New Roman" w:hAnsi="Times New Roman"/>
          <w:color w:val="000000"/>
          <w:spacing w:val="14"/>
          <w:sz w:val="28"/>
          <w:szCs w:val="28"/>
        </w:rPr>
        <w:t>Металлокорд изгота</w:t>
      </w:r>
      <w:r w:rsidR="009F38F2" w:rsidRPr="009F38F2">
        <w:rPr>
          <w:rFonts w:ascii="Times New Roman" w:hAnsi="Times New Roman"/>
          <w:color w:val="000000"/>
          <w:spacing w:val="14"/>
          <w:sz w:val="28"/>
          <w:szCs w:val="28"/>
        </w:rPr>
        <w:t xml:space="preserve">вливается из стальной латунированной проволоки, диаметр и временное сопротивление разрыву которой до свивки в </w:t>
      </w:r>
      <w:r>
        <w:rPr>
          <w:rFonts w:ascii="Times New Roman" w:hAnsi="Times New Roman"/>
          <w:color w:val="000000"/>
          <w:spacing w:val="14"/>
          <w:sz w:val="28"/>
          <w:szCs w:val="28"/>
        </w:rPr>
        <w:t>металлокорд должны соответствовать</w:t>
      </w:r>
      <w:r w:rsidR="000168F7">
        <w:rPr>
          <w:rFonts w:ascii="Times New Roman" w:hAnsi="Times New Roman"/>
          <w:color w:val="000000"/>
          <w:spacing w:val="14"/>
          <w:sz w:val="28"/>
          <w:szCs w:val="28"/>
        </w:rPr>
        <w:t xml:space="preserve">  нормам (табл.1.3</w:t>
      </w:r>
      <w:r w:rsidR="009F38F2" w:rsidRPr="009F38F2">
        <w:rPr>
          <w:rFonts w:ascii="Times New Roman" w:hAnsi="Times New Roman"/>
          <w:color w:val="000000"/>
          <w:spacing w:val="14"/>
          <w:sz w:val="28"/>
          <w:szCs w:val="28"/>
        </w:rPr>
        <w:t>.</w:t>
      </w:r>
      <w:r w:rsidR="000168F7">
        <w:rPr>
          <w:rFonts w:ascii="Times New Roman" w:hAnsi="Times New Roman"/>
          <w:color w:val="000000"/>
          <w:spacing w:val="14"/>
          <w:sz w:val="28"/>
          <w:szCs w:val="28"/>
        </w:rPr>
        <w:t>1</w:t>
      </w:r>
      <w:r w:rsidR="009F38F2" w:rsidRPr="009F38F2">
        <w:rPr>
          <w:rFonts w:ascii="Times New Roman" w:hAnsi="Times New Roman"/>
          <w:color w:val="000000"/>
          <w:spacing w:val="14"/>
          <w:sz w:val="28"/>
          <w:szCs w:val="28"/>
        </w:rPr>
        <w:t xml:space="preserve">). </w:t>
      </w:r>
    </w:p>
    <w:p w:rsidR="009F38F2" w:rsidRPr="009F38F2" w:rsidRDefault="009F38F2" w:rsidP="009F38F2">
      <w:pPr>
        <w:spacing w:after="0" w:line="360" w:lineRule="auto"/>
        <w:ind w:left="180"/>
        <w:jc w:val="both"/>
        <w:rPr>
          <w:rFonts w:ascii="Times New Roman" w:hAnsi="Times New Roman"/>
          <w:color w:val="000000"/>
          <w:spacing w:val="14"/>
          <w:sz w:val="28"/>
          <w:szCs w:val="28"/>
        </w:rPr>
      </w:pPr>
    </w:p>
    <w:p w:rsidR="009F38F2" w:rsidRPr="009F38F2" w:rsidRDefault="000168F7" w:rsidP="009F38F2">
      <w:pPr>
        <w:spacing w:after="0" w:line="360" w:lineRule="auto"/>
        <w:ind w:left="180"/>
        <w:jc w:val="both"/>
        <w:rPr>
          <w:rFonts w:ascii="Times New Roman" w:hAnsi="Times New Roman"/>
          <w:sz w:val="28"/>
          <w:szCs w:val="28"/>
        </w:rPr>
      </w:pPr>
      <w:r>
        <w:rPr>
          <w:rFonts w:ascii="Times New Roman" w:hAnsi="Times New Roman"/>
          <w:sz w:val="28"/>
          <w:szCs w:val="28"/>
        </w:rPr>
        <w:t>Таблица 1.3.1</w:t>
      </w:r>
    </w:p>
    <w:p w:rsidR="009F38F2" w:rsidRPr="009F38F2" w:rsidRDefault="009F38F2" w:rsidP="009F38F2">
      <w:pPr>
        <w:spacing w:after="0" w:line="360" w:lineRule="auto"/>
        <w:ind w:left="180"/>
        <w:jc w:val="both"/>
        <w:rPr>
          <w:rFonts w:ascii="Times New Roman" w:hAnsi="Times New Roman"/>
          <w:sz w:val="28"/>
          <w:szCs w:val="28"/>
        </w:rPr>
      </w:pPr>
      <w:r w:rsidRPr="009F38F2">
        <w:rPr>
          <w:rFonts w:ascii="Times New Roman" w:hAnsi="Times New Roman"/>
          <w:sz w:val="28"/>
          <w:szCs w:val="28"/>
        </w:rPr>
        <w:t>Нормируемые параметры проволовки для металлокорда.</w:t>
      </w:r>
    </w:p>
    <w:tbl>
      <w:tblPr>
        <w:tblW w:w="926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857"/>
        <w:gridCol w:w="2856"/>
        <w:gridCol w:w="3553"/>
      </w:tblGrid>
      <w:tr w:rsidR="009F38F2" w:rsidRPr="009F38F2">
        <w:trPr>
          <w:trHeight w:val="2131"/>
          <w:tblCellSpacing w:w="0" w:type="dxa"/>
          <w:jc w:val="center"/>
        </w:trPr>
        <w:tc>
          <w:tcPr>
            <w:tcW w:w="1542" w:type="pct"/>
            <w:tcBorders>
              <w:top w:val="outset" w:sz="6" w:space="0" w:color="auto"/>
              <w:left w:val="outset" w:sz="6" w:space="0" w:color="auto"/>
              <w:bottom w:val="outset" w:sz="6" w:space="0" w:color="auto"/>
              <w:right w:val="outset" w:sz="6" w:space="0" w:color="auto"/>
            </w:tcBorders>
            <w:shd w:val="clear" w:color="auto" w:fill="EBF0E6"/>
          </w:tcPr>
          <w:p w:rsidR="009F38F2" w:rsidRPr="000168F7" w:rsidRDefault="009F38F2" w:rsidP="000168F7">
            <w:pPr>
              <w:spacing w:after="0" w:line="360" w:lineRule="auto"/>
              <w:ind w:left="180"/>
              <w:jc w:val="center"/>
              <w:rPr>
                <w:rFonts w:ascii="Times New Roman" w:hAnsi="Times New Roman"/>
                <w:color w:val="000000"/>
                <w:sz w:val="28"/>
                <w:szCs w:val="28"/>
              </w:rPr>
            </w:pPr>
            <w:r w:rsidRPr="000168F7">
              <w:rPr>
                <w:rFonts w:ascii="Times New Roman" w:hAnsi="Times New Roman"/>
                <w:bCs/>
                <w:color w:val="000000"/>
                <w:sz w:val="28"/>
                <w:szCs w:val="28"/>
              </w:rPr>
              <w:t>Диаметр проволоки, мм</w:t>
            </w:r>
          </w:p>
        </w:tc>
        <w:tc>
          <w:tcPr>
            <w:tcW w:w="1541" w:type="pct"/>
            <w:tcBorders>
              <w:top w:val="outset" w:sz="6" w:space="0" w:color="auto"/>
              <w:left w:val="outset" w:sz="6" w:space="0" w:color="auto"/>
              <w:bottom w:val="outset" w:sz="6" w:space="0" w:color="auto"/>
              <w:right w:val="outset" w:sz="6" w:space="0" w:color="auto"/>
            </w:tcBorders>
            <w:shd w:val="clear" w:color="auto" w:fill="EBF0E6"/>
          </w:tcPr>
          <w:p w:rsidR="009F38F2" w:rsidRPr="000168F7" w:rsidRDefault="009F38F2" w:rsidP="000168F7">
            <w:pPr>
              <w:spacing w:after="0" w:line="360" w:lineRule="auto"/>
              <w:ind w:left="180"/>
              <w:jc w:val="center"/>
              <w:rPr>
                <w:rFonts w:ascii="Times New Roman" w:hAnsi="Times New Roman"/>
                <w:color w:val="000000"/>
                <w:sz w:val="28"/>
                <w:szCs w:val="28"/>
              </w:rPr>
            </w:pPr>
            <w:r w:rsidRPr="000168F7">
              <w:rPr>
                <w:rFonts w:ascii="Times New Roman" w:hAnsi="Times New Roman"/>
                <w:bCs/>
                <w:color w:val="000000"/>
                <w:sz w:val="28"/>
                <w:szCs w:val="28"/>
              </w:rPr>
              <w:t>Предельные отклонения по диаметру, мм</w:t>
            </w:r>
          </w:p>
        </w:tc>
        <w:tc>
          <w:tcPr>
            <w:tcW w:w="1917" w:type="pct"/>
            <w:tcBorders>
              <w:top w:val="outset" w:sz="6" w:space="0" w:color="auto"/>
              <w:left w:val="outset" w:sz="6" w:space="0" w:color="auto"/>
              <w:bottom w:val="outset" w:sz="6" w:space="0" w:color="auto"/>
              <w:right w:val="outset" w:sz="6" w:space="0" w:color="auto"/>
            </w:tcBorders>
            <w:shd w:val="clear" w:color="auto" w:fill="EBF0E6"/>
          </w:tcPr>
          <w:p w:rsidR="009F38F2" w:rsidRPr="000168F7" w:rsidRDefault="009F38F2" w:rsidP="000168F7">
            <w:pPr>
              <w:spacing w:after="0" w:line="360" w:lineRule="auto"/>
              <w:ind w:left="180"/>
              <w:jc w:val="center"/>
              <w:rPr>
                <w:rFonts w:ascii="Times New Roman" w:hAnsi="Times New Roman"/>
                <w:color w:val="000000"/>
                <w:sz w:val="28"/>
                <w:szCs w:val="28"/>
              </w:rPr>
            </w:pPr>
            <w:r w:rsidRPr="000168F7">
              <w:rPr>
                <w:rFonts w:ascii="Times New Roman" w:hAnsi="Times New Roman"/>
                <w:bCs/>
                <w:color w:val="000000"/>
                <w:sz w:val="28"/>
                <w:szCs w:val="28"/>
              </w:rPr>
              <w:t>Временное сопротивление проволоки до свивки в металлокорд, Н/мм</w:t>
            </w:r>
            <w:r w:rsidRPr="000168F7">
              <w:rPr>
                <w:rFonts w:ascii="Times New Roman" w:hAnsi="Times New Roman"/>
                <w:bCs/>
                <w:color w:val="000000"/>
                <w:sz w:val="28"/>
                <w:szCs w:val="28"/>
                <w:vertAlign w:val="superscript"/>
              </w:rPr>
              <w:t>2</w:t>
            </w:r>
            <w:r w:rsidRPr="000168F7">
              <w:rPr>
                <w:rFonts w:ascii="Times New Roman" w:hAnsi="Times New Roman"/>
                <w:bCs/>
                <w:color w:val="000000"/>
                <w:sz w:val="28"/>
                <w:szCs w:val="28"/>
              </w:rPr>
              <w:t xml:space="preserve"> (кгс/мм')</w:t>
            </w:r>
          </w:p>
        </w:tc>
      </w:tr>
      <w:tr w:rsidR="009F38F2" w:rsidRPr="009F38F2">
        <w:trPr>
          <w:trHeight w:val="1020"/>
          <w:tblCellSpacing w:w="0" w:type="dxa"/>
          <w:jc w:val="center"/>
        </w:trPr>
        <w:tc>
          <w:tcPr>
            <w:tcW w:w="1542"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xml:space="preserve">0,150 </w:t>
            </w:r>
          </w:p>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xml:space="preserve">0,175 </w:t>
            </w:r>
          </w:p>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xml:space="preserve">0,220 </w:t>
            </w:r>
          </w:p>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0,265</w:t>
            </w:r>
          </w:p>
        </w:tc>
        <w:tc>
          <w:tcPr>
            <w:tcW w:w="1541" w:type="pct"/>
            <w:tcBorders>
              <w:top w:val="outset" w:sz="6" w:space="0" w:color="auto"/>
              <w:left w:val="outset" w:sz="6" w:space="0" w:color="auto"/>
              <w:bottom w:val="outset" w:sz="6" w:space="0" w:color="auto"/>
              <w:right w:val="outset" w:sz="6" w:space="0" w:color="auto"/>
            </w:tcBorders>
            <w:shd w:val="clear" w:color="auto" w:fill="auto"/>
            <w:vAlign w:val="center"/>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0,01</w:t>
            </w:r>
          </w:p>
        </w:tc>
        <w:tc>
          <w:tcPr>
            <w:tcW w:w="1917" w:type="pct"/>
            <w:tcBorders>
              <w:top w:val="outset" w:sz="6" w:space="0" w:color="auto"/>
              <w:left w:val="outset" w:sz="6" w:space="0" w:color="auto"/>
              <w:bottom w:val="outset" w:sz="6" w:space="0" w:color="auto"/>
              <w:right w:val="outset" w:sz="6" w:space="0" w:color="auto"/>
            </w:tcBorders>
            <w:shd w:val="clear" w:color="auto" w:fill="auto"/>
          </w:tcPr>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xml:space="preserve">2450-3040(250-310) </w:t>
            </w:r>
          </w:p>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xml:space="preserve">2350-2940(240-300) </w:t>
            </w:r>
          </w:p>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 xml:space="preserve">2450-2940(250-300) </w:t>
            </w:r>
          </w:p>
          <w:p w:rsidR="009F38F2" w:rsidRPr="009F38F2" w:rsidRDefault="009F38F2" w:rsidP="009F38F2">
            <w:pPr>
              <w:spacing w:after="0" w:line="360" w:lineRule="auto"/>
              <w:ind w:left="180"/>
              <w:jc w:val="both"/>
              <w:rPr>
                <w:rFonts w:ascii="Times New Roman" w:hAnsi="Times New Roman"/>
                <w:color w:val="000000"/>
                <w:sz w:val="28"/>
                <w:szCs w:val="28"/>
              </w:rPr>
            </w:pPr>
            <w:r w:rsidRPr="009F38F2">
              <w:rPr>
                <w:rFonts w:ascii="Times New Roman" w:hAnsi="Times New Roman"/>
                <w:color w:val="000000"/>
                <w:sz w:val="28"/>
                <w:szCs w:val="28"/>
              </w:rPr>
              <w:t>2350-2840(240-290)</w:t>
            </w:r>
          </w:p>
        </w:tc>
      </w:tr>
    </w:tbl>
    <w:p w:rsidR="009F38F2" w:rsidRDefault="001E2719" w:rsidP="009F38F2">
      <w:pPr>
        <w:spacing w:after="0" w:line="360" w:lineRule="auto"/>
        <w:ind w:left="180"/>
        <w:jc w:val="both"/>
        <w:rPr>
          <w:rFonts w:ascii="Times New Roman" w:hAnsi="Times New Roman"/>
          <w:color w:val="000000"/>
          <w:spacing w:val="14"/>
          <w:sz w:val="28"/>
          <w:szCs w:val="28"/>
        </w:rPr>
      </w:pPr>
      <w:r>
        <w:rPr>
          <w:rFonts w:ascii="Times New Roman" w:hAnsi="Times New Roman"/>
          <w:noProof/>
          <w:color w:val="000000"/>
          <w:sz w:val="28"/>
          <w:szCs w:val="28"/>
        </w:rPr>
        <w:lastRenderedPageBreak/>
        <w:pict>
          <v:group id="_x0000_s1289" style="position:absolute;left:0;text-align:left;margin-left:-27pt;margin-top:-9pt;width:510pt;height:805.3pt;z-index:251654656;mso-position-horizontal-relative:text;mso-position-vertical-relative:text" coordorigin="1134,397" coordsize="10376,16046">
            <v:rect id="_x0000_s1290" style="position:absolute;left:1134;top:397;width:10376;height:16046" filled="f" strokeweight="2pt"/>
            <v:line id="_x0000_s1291" style="position:absolute" from="10929,15593" to="11496,15594" strokeweight="2pt"/>
            <v:line id="_x0000_s1292" style="position:absolute" from="10942,15600" to="10944,16434" strokeweight="2pt"/>
            <v:line id="_x0000_s1293" style="position:absolute" from="10949,15878" to="11505,15879" strokeweight="1pt"/>
            <v:rect id="_x0000_s1294"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295" style="position:absolute;left:10965;top:15990;width:519;height:339" filled="f" stroked="f" strokeweight=".25pt">
              <v:textbox inset="1pt,1pt,1pt,1pt">
                <w:txbxContent>
                  <w:p w:rsidR="009D3F4B" w:rsidRPr="00ED129A" w:rsidRDefault="009D3F4B" w:rsidP="009D3F4B"/>
                </w:txbxContent>
              </v:textbox>
            </v:rect>
          </v:group>
        </w:pict>
      </w:r>
      <w:r w:rsidR="009F38F2" w:rsidRPr="009F38F2">
        <w:rPr>
          <w:rFonts w:ascii="Times New Roman" w:hAnsi="Times New Roman"/>
          <w:color w:val="000000"/>
          <w:sz w:val="28"/>
          <w:szCs w:val="28"/>
        </w:rPr>
        <w:t xml:space="preserve">    </w:t>
      </w:r>
      <w:r w:rsidR="009F38F2" w:rsidRPr="009F38F2">
        <w:rPr>
          <w:rFonts w:ascii="Times New Roman" w:hAnsi="Times New Roman"/>
          <w:color w:val="000000"/>
          <w:spacing w:val="14"/>
          <w:sz w:val="28"/>
          <w:szCs w:val="28"/>
        </w:rPr>
        <w:t xml:space="preserve">Металлокорд изготавливается также крестовой свивки (направление свивки металлокорда и направление свивки прядей – противоположны).  </w:t>
      </w:r>
    </w:p>
    <w:p w:rsidR="009F38F2" w:rsidRPr="009F38F2" w:rsidRDefault="009F38F2" w:rsidP="009F38F2">
      <w:pPr>
        <w:spacing w:after="0" w:line="360" w:lineRule="auto"/>
        <w:ind w:left="180"/>
        <w:jc w:val="both"/>
        <w:rPr>
          <w:rFonts w:ascii="Times New Roman" w:hAnsi="Times New Roman"/>
          <w:color w:val="000000"/>
          <w:spacing w:val="14"/>
          <w:sz w:val="28"/>
          <w:szCs w:val="28"/>
        </w:rPr>
      </w:pPr>
    </w:p>
    <w:p w:rsidR="009F38F2" w:rsidRPr="009F38F2" w:rsidRDefault="009F38F2" w:rsidP="009F38F2">
      <w:pPr>
        <w:spacing w:after="0" w:line="360" w:lineRule="auto"/>
        <w:ind w:left="180"/>
        <w:jc w:val="both"/>
        <w:rPr>
          <w:rFonts w:ascii="Times New Roman" w:hAnsi="Times New Roman"/>
          <w:b/>
          <w:color w:val="000000"/>
          <w:spacing w:val="14"/>
          <w:sz w:val="32"/>
          <w:szCs w:val="32"/>
        </w:rPr>
      </w:pPr>
      <w:r w:rsidRPr="009F38F2">
        <w:rPr>
          <w:rFonts w:ascii="Times New Roman" w:hAnsi="Times New Roman"/>
          <w:b/>
          <w:color w:val="000000"/>
          <w:spacing w:val="14"/>
          <w:sz w:val="32"/>
          <w:szCs w:val="32"/>
        </w:rPr>
        <w:t>1.4. Марки стали для металлокорда</w:t>
      </w:r>
    </w:p>
    <w:p w:rsidR="009F38F2" w:rsidRDefault="009F38F2" w:rsidP="009F38F2">
      <w:pPr>
        <w:spacing w:after="0" w:line="360" w:lineRule="auto"/>
        <w:ind w:left="180" w:hanging="180"/>
        <w:jc w:val="both"/>
        <w:rPr>
          <w:rFonts w:ascii="Times New Roman" w:hAnsi="Times New Roman"/>
          <w:color w:val="000000"/>
          <w:spacing w:val="14"/>
          <w:sz w:val="28"/>
          <w:szCs w:val="28"/>
        </w:rPr>
      </w:pPr>
      <w:r w:rsidRPr="009F38F2">
        <w:rPr>
          <w:rFonts w:ascii="Times New Roman" w:hAnsi="Times New Roman"/>
          <w:color w:val="000000"/>
          <w:spacing w:val="14"/>
          <w:sz w:val="28"/>
          <w:szCs w:val="28"/>
        </w:rPr>
        <w:t xml:space="preserve">     Металлокорд изготавливается из ст</w:t>
      </w:r>
      <w:r w:rsidR="000168F7">
        <w:rPr>
          <w:rFonts w:ascii="Times New Roman" w:hAnsi="Times New Roman"/>
          <w:color w:val="000000"/>
          <w:spacing w:val="14"/>
          <w:sz w:val="28"/>
          <w:szCs w:val="28"/>
        </w:rPr>
        <w:t>али различных марок (табл.1.4</w:t>
      </w:r>
      <w:r w:rsidRPr="009F38F2">
        <w:rPr>
          <w:rFonts w:ascii="Times New Roman" w:hAnsi="Times New Roman"/>
          <w:color w:val="000000"/>
          <w:spacing w:val="14"/>
          <w:sz w:val="28"/>
          <w:szCs w:val="28"/>
        </w:rPr>
        <w:t>)</w:t>
      </w:r>
    </w:p>
    <w:p w:rsidR="000168F7" w:rsidRDefault="000168F7" w:rsidP="009F38F2">
      <w:pPr>
        <w:spacing w:after="0" w:line="360" w:lineRule="auto"/>
        <w:ind w:left="180" w:hanging="180"/>
        <w:jc w:val="both"/>
        <w:rPr>
          <w:rFonts w:ascii="Times New Roman" w:hAnsi="Times New Roman"/>
          <w:color w:val="000000"/>
          <w:spacing w:val="14"/>
          <w:sz w:val="28"/>
          <w:szCs w:val="28"/>
        </w:rPr>
      </w:pPr>
    </w:p>
    <w:p w:rsidR="000168F7" w:rsidRPr="009F38F2" w:rsidRDefault="000168F7" w:rsidP="000168F7">
      <w:pPr>
        <w:spacing w:after="0" w:line="360" w:lineRule="auto"/>
        <w:jc w:val="both"/>
        <w:rPr>
          <w:rFonts w:ascii="Times New Roman" w:hAnsi="Times New Roman"/>
          <w:sz w:val="28"/>
          <w:szCs w:val="28"/>
        </w:rPr>
      </w:pPr>
      <w:r>
        <w:rPr>
          <w:rFonts w:ascii="Times New Roman" w:hAnsi="Times New Roman"/>
          <w:color w:val="000000"/>
          <w:spacing w:val="14"/>
          <w:sz w:val="28"/>
          <w:szCs w:val="28"/>
        </w:rPr>
        <w:t xml:space="preserve">   </w:t>
      </w:r>
      <w:r>
        <w:rPr>
          <w:rFonts w:ascii="Times New Roman" w:hAnsi="Times New Roman"/>
          <w:sz w:val="28"/>
          <w:szCs w:val="28"/>
        </w:rPr>
        <w:t>Таблица 1.4</w:t>
      </w:r>
    </w:p>
    <w:p w:rsidR="009F38F2" w:rsidRPr="000168F7" w:rsidRDefault="009F38F2" w:rsidP="009F38F2">
      <w:pPr>
        <w:spacing w:after="0" w:line="360" w:lineRule="auto"/>
        <w:ind w:left="180"/>
        <w:jc w:val="both"/>
        <w:rPr>
          <w:rFonts w:ascii="Times New Roman" w:hAnsi="Times New Roman"/>
          <w:b/>
          <w:sz w:val="28"/>
          <w:szCs w:val="28"/>
        </w:rPr>
      </w:pPr>
      <w:r w:rsidRPr="000168F7">
        <w:rPr>
          <w:rFonts w:ascii="Times New Roman" w:hAnsi="Times New Roman"/>
          <w:b/>
          <w:sz w:val="28"/>
          <w:szCs w:val="28"/>
        </w:rPr>
        <w:t>Марки стали для производства металлокорда и нормативы на них.</w:t>
      </w:r>
    </w:p>
    <w:tbl>
      <w:tblPr>
        <w:tblStyle w:val="a3"/>
        <w:tblpPr w:leftFromText="180" w:rightFromText="180" w:vertAnchor="text" w:horzAnchor="margin" w:tblpY="143"/>
        <w:tblW w:w="0" w:type="auto"/>
        <w:tblLook w:val="01E0" w:firstRow="1" w:lastRow="1" w:firstColumn="1" w:lastColumn="1" w:noHBand="0" w:noVBand="0"/>
      </w:tblPr>
      <w:tblGrid>
        <w:gridCol w:w="2218"/>
        <w:gridCol w:w="1821"/>
        <w:gridCol w:w="1576"/>
        <w:gridCol w:w="1862"/>
        <w:gridCol w:w="1626"/>
      </w:tblGrid>
      <w:tr w:rsidR="000168F7" w:rsidRPr="009F38F2">
        <w:trPr>
          <w:trHeight w:val="298"/>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Продукция</w:t>
            </w:r>
          </w:p>
        </w:tc>
        <w:tc>
          <w:tcPr>
            <w:tcW w:w="1821"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Нормативный документ на профиль и техтребо- вания</w:t>
            </w:r>
          </w:p>
        </w:tc>
        <w:tc>
          <w:tcPr>
            <w:tcW w:w="157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Марка стали</w:t>
            </w:r>
          </w:p>
        </w:tc>
        <w:tc>
          <w:tcPr>
            <w:tcW w:w="1821"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Нормативный документ на химсостав стали</w:t>
            </w:r>
          </w:p>
        </w:tc>
        <w:tc>
          <w:tcPr>
            <w:tcW w:w="162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Назначение</w:t>
            </w:r>
          </w:p>
        </w:tc>
      </w:tr>
      <w:tr w:rsidR="000168F7" w:rsidRPr="009F38F2">
        <w:trPr>
          <w:trHeight w:val="72"/>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1</w:t>
            </w:r>
          </w:p>
        </w:tc>
        <w:tc>
          <w:tcPr>
            <w:tcW w:w="1821"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2</w:t>
            </w:r>
          </w:p>
        </w:tc>
        <w:tc>
          <w:tcPr>
            <w:tcW w:w="157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3</w:t>
            </w:r>
          </w:p>
        </w:tc>
        <w:tc>
          <w:tcPr>
            <w:tcW w:w="1821"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4</w:t>
            </w:r>
          </w:p>
        </w:tc>
        <w:tc>
          <w:tcPr>
            <w:tcW w:w="162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5</w:t>
            </w:r>
          </w:p>
        </w:tc>
      </w:tr>
      <w:tr w:rsidR="000168F7" w:rsidRPr="009F38F2">
        <w:trPr>
          <w:trHeight w:val="443"/>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канатная и конструкционная охлажденная двухстадийным способом</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14-15-113-82</w:t>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Класс ПД 35-60 65-85, 60Г-70Г</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ГОСТ1050-74 ГОСТ14959-79 ТУ14-15-231-90</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443"/>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канатная и конструкционная охлажденная двухстадийным способом</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14-15-113-82</w:t>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Класс ПД 35-60 65-85, 60Г-70Г</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ТУ 14-1-1881-76, Пр1206,изм. №5</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221"/>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стальная для металлокорда</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14-1-1881-76</w:t>
            </w:r>
            <w:r w:rsidRPr="009F38F2">
              <w:rPr>
                <w:rFonts w:ascii="Times New Roman" w:hAnsi="Times New Roman"/>
                <w:color w:val="000000"/>
              </w:rPr>
              <w:tab/>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 корд</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ТУ14-1-1881-76, Пр1206, изм. №5</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221"/>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1</w:t>
            </w:r>
          </w:p>
        </w:tc>
        <w:tc>
          <w:tcPr>
            <w:tcW w:w="1821"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2</w:t>
            </w:r>
          </w:p>
        </w:tc>
        <w:tc>
          <w:tcPr>
            <w:tcW w:w="157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3</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4</w:t>
            </w:r>
          </w:p>
        </w:tc>
        <w:tc>
          <w:tcPr>
            <w:tcW w:w="162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5</w:t>
            </w:r>
          </w:p>
        </w:tc>
      </w:tr>
      <w:tr w:rsidR="000168F7" w:rsidRPr="009F38F2">
        <w:trPr>
          <w:trHeight w:val="221"/>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стальная для металлокорда</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14-1-1881-76</w:t>
            </w:r>
            <w:r w:rsidRPr="009F38F2">
              <w:rPr>
                <w:rFonts w:ascii="Times New Roman" w:hAnsi="Times New Roman"/>
                <w:color w:val="000000"/>
              </w:rPr>
              <w:tab/>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 корд</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ТУ14-1-1881-76, Пр1206, изм. №5</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стальная для металлокорда</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14-1-1881-76</w:t>
            </w:r>
            <w:r w:rsidRPr="009F38F2">
              <w:rPr>
                <w:rFonts w:ascii="Times New Roman" w:hAnsi="Times New Roman"/>
                <w:color w:val="000000"/>
              </w:rPr>
              <w:tab/>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 корд</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ГОСТ4543-71 ГОСТ10702-78 Пр 1364,пр863</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 xml:space="preserve">Катанка сорбитизированная </w:t>
            </w:r>
            <w:r w:rsidRPr="009F38F2">
              <w:rPr>
                <w:rFonts w:ascii="Times New Roman" w:hAnsi="Times New Roman"/>
                <w:color w:val="000000"/>
              </w:rPr>
              <w:lastRenderedPageBreak/>
              <w:t>из высокочистой стали</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lastRenderedPageBreak/>
              <w:t>ТУ 14-1-1881-76</w:t>
            </w:r>
            <w:r w:rsidRPr="009F38F2">
              <w:rPr>
                <w:rFonts w:ascii="Times New Roman" w:hAnsi="Times New Roman"/>
                <w:color w:val="000000"/>
              </w:rPr>
              <w:tab/>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ГОСТ1050-88 ГОСТ4543-</w:t>
            </w:r>
            <w:r w:rsidRPr="009F38F2">
              <w:rPr>
                <w:rFonts w:ascii="Times New Roman" w:hAnsi="Times New Roman"/>
                <w:color w:val="000000"/>
              </w:rPr>
              <w:lastRenderedPageBreak/>
              <w:t>71,ГОСТ10702- 78</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lastRenderedPageBreak/>
              <w:t xml:space="preserve">Для металло- </w:t>
            </w:r>
            <w:r w:rsidRPr="009F38F2">
              <w:rPr>
                <w:rFonts w:ascii="Times New Roman" w:hAnsi="Times New Roman"/>
                <w:color w:val="000000"/>
              </w:rPr>
              <w:lastRenderedPageBreak/>
              <w:t>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lastRenderedPageBreak/>
              <w:t>Катанка сорбитизированная из высокочистой стали</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14-1-1881-76</w:t>
            </w:r>
            <w:r w:rsidRPr="009F38F2">
              <w:rPr>
                <w:rFonts w:ascii="Times New Roman" w:hAnsi="Times New Roman"/>
                <w:color w:val="000000"/>
              </w:rPr>
              <w:tab/>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ТУ14-1-4752-89, Пр 1206 изм. №5</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сорбитизированная из высокочистой стали</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ТУ14-173-149-87</w:t>
            </w:r>
            <w:r w:rsidRPr="009F38F2">
              <w:rPr>
                <w:rFonts w:ascii="Times New Roman" w:hAnsi="Times New Roman"/>
                <w:color w:val="000000"/>
                <w:szCs w:val="28"/>
              </w:rPr>
              <w:tab/>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60С2ХА-Ш</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ГОСТ14959-79</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из хромокремнистой тали электрошлакового переплава</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ТУ14-173-149-87</w:t>
            </w:r>
            <w:r w:rsidRPr="009F38F2">
              <w:rPr>
                <w:rFonts w:ascii="Times New Roman" w:hAnsi="Times New Roman"/>
                <w:color w:val="000000"/>
                <w:szCs w:val="28"/>
              </w:rPr>
              <w:tab/>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60С2ХА-Ш</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ТУ14-1-582-73, ТУ 14-1- 878-74</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из хромокремнистой тали электрошлакового переплава</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szCs w:val="28"/>
              </w:rPr>
              <w:t>ТУ14-1-4104-86</w:t>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70ХГФА-Ш</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ТУ14-1-4104-86</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из хромокремнистой тали электрошлакового переплава</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ТУ14-1-4104-86</w:t>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70ХГФА-Ш</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ТУ14-173-182-89</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из хромокремнистой тали электрошлакового переплава</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ТУ14-1-4104-86</w:t>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70ХГФА-Ш</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ГОСТ380-94</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сварочная</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14-1-582-73</w:t>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Св-08 Св-08Г1С</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ТУ14-1-582-73</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r w:rsidR="000168F7" w:rsidRPr="009F38F2">
        <w:trPr>
          <w:trHeight w:val="39"/>
        </w:trPr>
        <w:tc>
          <w:tcPr>
            <w:tcW w:w="2186" w:type="dxa"/>
          </w:tcPr>
          <w:p w:rsidR="000168F7" w:rsidRPr="009F38F2" w:rsidRDefault="000168F7" w:rsidP="000168F7">
            <w:pPr>
              <w:spacing w:after="0" w:line="360" w:lineRule="auto"/>
              <w:ind w:left="180"/>
              <w:jc w:val="both"/>
              <w:rPr>
                <w:rFonts w:ascii="Times New Roman" w:hAnsi="Times New Roman"/>
                <w:color w:val="000000"/>
              </w:rPr>
            </w:pPr>
            <w:r w:rsidRPr="009F38F2">
              <w:rPr>
                <w:rFonts w:ascii="Times New Roman" w:hAnsi="Times New Roman"/>
                <w:color w:val="000000"/>
              </w:rPr>
              <w:t>Катанка сварочная</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14-1-582-73</w:t>
            </w:r>
          </w:p>
        </w:tc>
        <w:tc>
          <w:tcPr>
            <w:tcW w:w="157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Св-08 Св-08Г1С</w:t>
            </w:r>
          </w:p>
        </w:tc>
        <w:tc>
          <w:tcPr>
            <w:tcW w:w="1821"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ТУ 14-1-878-74</w:t>
            </w:r>
          </w:p>
        </w:tc>
        <w:tc>
          <w:tcPr>
            <w:tcW w:w="1626" w:type="dxa"/>
          </w:tcPr>
          <w:p w:rsidR="000168F7" w:rsidRPr="009F38F2" w:rsidRDefault="000168F7" w:rsidP="000168F7">
            <w:pPr>
              <w:spacing w:after="0" w:line="360" w:lineRule="auto"/>
              <w:ind w:left="180"/>
              <w:jc w:val="both"/>
              <w:rPr>
                <w:rFonts w:ascii="Times New Roman" w:hAnsi="Times New Roman"/>
                <w:color w:val="000000"/>
                <w:szCs w:val="28"/>
              </w:rPr>
            </w:pPr>
            <w:r w:rsidRPr="009F38F2">
              <w:rPr>
                <w:rFonts w:ascii="Times New Roman" w:hAnsi="Times New Roman"/>
                <w:color w:val="000000"/>
              </w:rPr>
              <w:t>Для металло- корда</w:t>
            </w:r>
          </w:p>
        </w:tc>
      </w:tr>
    </w:tbl>
    <w:p w:rsidR="009F38F2" w:rsidRPr="009F38F2" w:rsidRDefault="001E2719" w:rsidP="009F38F2">
      <w:pPr>
        <w:spacing w:after="0" w:line="360" w:lineRule="auto"/>
        <w:ind w:left="180"/>
        <w:jc w:val="both"/>
        <w:rPr>
          <w:rFonts w:ascii="Times New Roman" w:hAnsi="Times New Roman"/>
          <w:sz w:val="28"/>
          <w:szCs w:val="28"/>
        </w:rPr>
      </w:pPr>
      <w:r>
        <w:rPr>
          <w:rFonts w:ascii="Times New Roman" w:hAnsi="Times New Roman"/>
          <w:noProof/>
          <w:sz w:val="28"/>
          <w:szCs w:val="28"/>
        </w:rPr>
        <w:pict>
          <v:group id="_x0000_s1296" style="position:absolute;left:0;text-align:left;margin-left:-27pt;margin-top:-9pt;width:510pt;height:805.3pt;z-index:251655680;mso-position-horizontal-relative:text;mso-position-vertical-relative:text" coordorigin="1134,397" coordsize="10376,16046">
            <v:rect id="_x0000_s1297" style="position:absolute;left:1134;top:397;width:10376;height:16046" filled="f" strokeweight="2pt"/>
            <v:line id="_x0000_s1298" style="position:absolute" from="10929,15593" to="11496,15594" strokeweight="2pt"/>
            <v:line id="_x0000_s1299" style="position:absolute" from="10942,15600" to="10944,16434" strokeweight="2pt"/>
            <v:line id="_x0000_s1300" style="position:absolute" from="10949,15878" to="11505,15879" strokeweight="1pt"/>
            <v:rect id="_x0000_s1301"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02" style="position:absolute;left:10965;top:15990;width:519;height:339" filled="f" stroked="f" strokeweight=".25pt">
              <v:textbox inset="1pt,1pt,1pt,1pt">
                <w:txbxContent>
                  <w:p w:rsidR="009D3F4B" w:rsidRPr="00ED129A" w:rsidRDefault="009D3F4B" w:rsidP="009D3F4B"/>
                </w:txbxContent>
              </v:textbox>
            </v:rect>
          </v:group>
        </w:pict>
      </w:r>
    </w:p>
    <w:p w:rsidR="009F38F2" w:rsidRPr="009F38F2" w:rsidRDefault="009F38F2" w:rsidP="009F38F2">
      <w:pPr>
        <w:spacing w:after="0" w:line="360" w:lineRule="auto"/>
        <w:ind w:left="180"/>
        <w:jc w:val="both"/>
        <w:rPr>
          <w:rFonts w:ascii="Times New Roman" w:hAnsi="Times New Roman"/>
          <w:sz w:val="28"/>
          <w:szCs w:val="28"/>
        </w:rPr>
      </w:pPr>
    </w:p>
    <w:p w:rsidR="009F38F2" w:rsidRPr="00DF0D84" w:rsidRDefault="001E2719" w:rsidP="00DF0D84">
      <w:pPr>
        <w:spacing w:after="0" w:line="360" w:lineRule="auto"/>
        <w:ind w:left="180"/>
        <w:jc w:val="both"/>
        <w:rPr>
          <w:rFonts w:ascii="Times New Roman" w:hAnsi="Times New Roman"/>
          <w:color w:val="000000"/>
          <w:sz w:val="28"/>
          <w:szCs w:val="28"/>
        </w:rPr>
      </w:pPr>
      <w:r>
        <w:rPr>
          <w:rFonts w:ascii="Times New Roman" w:hAnsi="Times New Roman"/>
          <w:noProof/>
          <w:color w:val="000000"/>
        </w:rPr>
        <w:pict>
          <v:group id="_x0000_s1303" style="position:absolute;left:0;text-align:left;margin-left:-27pt;margin-top:-9pt;width:510pt;height:805.3pt;z-index:251656704" coordorigin="1134,397" coordsize="10376,16046">
            <v:rect id="_x0000_s1304" style="position:absolute;left:1134;top:397;width:10376;height:16046" filled="f" strokeweight="2pt"/>
            <v:line id="_x0000_s1305" style="position:absolute" from="10929,15593" to="11496,15594" strokeweight="2pt"/>
            <v:line id="_x0000_s1306" style="position:absolute" from="10942,15600" to="10944,16434" strokeweight="2pt"/>
            <v:line id="_x0000_s1307" style="position:absolute" from="10949,15878" to="11505,15879" strokeweight="1pt"/>
            <v:rect id="_x0000_s1308"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09" style="position:absolute;left:10965;top:15990;width:519;height:339" filled="f" stroked="f" strokeweight=".25pt">
              <v:textbox inset="1pt,1pt,1pt,1pt">
                <w:txbxContent>
                  <w:p w:rsidR="009D3F4B" w:rsidRPr="00ED129A" w:rsidRDefault="009D3F4B" w:rsidP="009D3F4B"/>
                </w:txbxContent>
              </v:textbox>
            </v:rect>
          </v:group>
        </w:pict>
      </w:r>
      <w:r w:rsidR="009F38F2" w:rsidRPr="009F38F2">
        <w:t xml:space="preserve">  </w:t>
      </w:r>
      <w:r w:rsidR="009F38F2" w:rsidRPr="00DF0D84">
        <w:rPr>
          <w:rFonts w:ascii="Times New Roman" w:hAnsi="Times New Roman"/>
          <w:sz w:val="28"/>
          <w:szCs w:val="28"/>
        </w:rPr>
        <w:t xml:space="preserve">Крупные производители металлокорда в мире стремятся к снижению массы армирующего материала при остающемся неизменном его общем </w:t>
      </w:r>
      <w:r w:rsidR="009F38F2" w:rsidRPr="00DF0D84">
        <w:rPr>
          <w:rFonts w:ascii="Times New Roman" w:hAnsi="Times New Roman"/>
          <w:sz w:val="28"/>
          <w:szCs w:val="28"/>
        </w:rPr>
        <w:lastRenderedPageBreak/>
        <w:t>усилии на разрыв. Сверхтонкая проволока металлокордных нитей становится еще тоньше, но должна выдерживать такую же нагрузку. И, чтобы, не снижая прочности корда, уменьшить его диаметр, нужна высокоуглеродистая сталь80.В выпуске металлокорда такой стали преуспел Беларусский металлургический завод (БМЗ).Они полностью заменили свои старые технолгические линии на более усовершенствованные новые. Так же на данном заводе уменьшили количество неметаллических включений, образующихся при выплавке и заливки стали(например оксида алюминия, при наличии которого стальная нить не выдерживает нагрузки и рвется).</w:t>
      </w:r>
    </w:p>
    <w:p w:rsidR="009F38F2" w:rsidRPr="009F38F2" w:rsidRDefault="009F38F2" w:rsidP="009F38F2">
      <w:pPr>
        <w:pStyle w:val="2"/>
        <w:spacing w:before="0" w:beforeAutospacing="0" w:after="0" w:afterAutospacing="0" w:line="360" w:lineRule="auto"/>
        <w:ind w:left="180"/>
        <w:jc w:val="both"/>
        <w:rPr>
          <w:spacing w:val="14"/>
          <w:sz w:val="28"/>
          <w:szCs w:val="28"/>
        </w:rPr>
      </w:pPr>
      <w:r w:rsidRPr="009F38F2">
        <w:rPr>
          <w:spacing w:val="14"/>
          <w:sz w:val="28"/>
          <w:szCs w:val="28"/>
        </w:rPr>
        <w:t xml:space="preserve">   Также многими предприятиями выпускаются металлокорд из стали 70КРД и 80КРД(например Донецким металлургическим заводом «ИСТИЛ»(Украина)).</w:t>
      </w:r>
    </w:p>
    <w:p w:rsidR="009F38F2" w:rsidRPr="009F38F2" w:rsidRDefault="009F38F2" w:rsidP="009F38F2">
      <w:pPr>
        <w:pStyle w:val="2"/>
        <w:spacing w:before="0" w:beforeAutospacing="0" w:after="0" w:afterAutospacing="0" w:line="360" w:lineRule="auto"/>
        <w:ind w:left="180" w:firstLine="360"/>
        <w:jc w:val="both"/>
        <w:rPr>
          <w:spacing w:val="14"/>
          <w:sz w:val="28"/>
          <w:szCs w:val="28"/>
        </w:rPr>
      </w:pPr>
    </w:p>
    <w:p w:rsidR="009F38F2" w:rsidRPr="009F38F2" w:rsidRDefault="009F38F2" w:rsidP="009F38F2">
      <w:pPr>
        <w:pStyle w:val="2"/>
        <w:spacing w:before="0" w:beforeAutospacing="0" w:after="0" w:afterAutospacing="0" w:line="360" w:lineRule="auto"/>
        <w:ind w:left="180" w:firstLine="360"/>
        <w:jc w:val="both"/>
        <w:rPr>
          <w:spacing w:val="14"/>
          <w:sz w:val="28"/>
          <w:szCs w:val="28"/>
        </w:rPr>
      </w:pPr>
    </w:p>
    <w:p w:rsidR="00D2098A" w:rsidRPr="009F38F2" w:rsidRDefault="00D2098A" w:rsidP="009F38F2">
      <w:pPr>
        <w:spacing w:after="0" w:line="360" w:lineRule="auto"/>
        <w:jc w:val="both"/>
        <w:rPr>
          <w:rFonts w:ascii="Times New Roman" w:eastAsia="Arial Unicode MS" w:hAnsi="Times New Roman"/>
          <w:b/>
          <w:sz w:val="32"/>
          <w:szCs w:val="32"/>
        </w:rPr>
      </w:pPr>
    </w:p>
    <w:p w:rsidR="00D2098A" w:rsidRPr="009F38F2" w:rsidRDefault="00D2098A" w:rsidP="009F38F2">
      <w:pPr>
        <w:spacing w:after="0" w:line="360" w:lineRule="auto"/>
        <w:jc w:val="both"/>
        <w:rPr>
          <w:rFonts w:ascii="Times New Roman" w:eastAsia="Arial Unicode MS" w:hAnsi="Times New Roman"/>
          <w:b/>
          <w:sz w:val="32"/>
          <w:szCs w:val="32"/>
        </w:rPr>
      </w:pPr>
    </w:p>
    <w:p w:rsidR="00D2098A" w:rsidRPr="009F38F2" w:rsidRDefault="00D2098A" w:rsidP="009F38F2">
      <w:pPr>
        <w:spacing w:after="0" w:line="360" w:lineRule="auto"/>
        <w:jc w:val="both"/>
        <w:rPr>
          <w:rFonts w:ascii="Times New Roman" w:eastAsia="Arial Unicode MS" w:hAnsi="Times New Roman"/>
          <w:b/>
          <w:sz w:val="32"/>
          <w:szCs w:val="32"/>
        </w:rPr>
      </w:pPr>
    </w:p>
    <w:p w:rsidR="00D2098A" w:rsidRDefault="00D2098A" w:rsidP="009F38F2">
      <w:pPr>
        <w:spacing w:after="0" w:line="360" w:lineRule="auto"/>
        <w:jc w:val="both"/>
        <w:rPr>
          <w:rFonts w:ascii="Times New Roman" w:eastAsia="Arial Unicode MS" w:hAnsi="Times New Roman"/>
          <w:b/>
          <w:sz w:val="32"/>
          <w:szCs w:val="32"/>
        </w:rPr>
      </w:pPr>
    </w:p>
    <w:p w:rsidR="009F38F2" w:rsidRDefault="009F38F2" w:rsidP="009F38F2">
      <w:pPr>
        <w:spacing w:after="0" w:line="360" w:lineRule="auto"/>
        <w:jc w:val="both"/>
        <w:rPr>
          <w:rFonts w:ascii="Times New Roman" w:eastAsia="Arial Unicode MS" w:hAnsi="Times New Roman"/>
          <w:b/>
          <w:sz w:val="32"/>
          <w:szCs w:val="32"/>
        </w:rPr>
      </w:pPr>
    </w:p>
    <w:p w:rsidR="009F38F2" w:rsidRDefault="009F38F2" w:rsidP="009F38F2">
      <w:pPr>
        <w:spacing w:after="0" w:line="360" w:lineRule="auto"/>
        <w:jc w:val="both"/>
        <w:rPr>
          <w:rFonts w:ascii="Times New Roman" w:eastAsia="Arial Unicode MS" w:hAnsi="Times New Roman"/>
          <w:b/>
          <w:sz w:val="32"/>
          <w:szCs w:val="32"/>
        </w:rPr>
      </w:pPr>
    </w:p>
    <w:p w:rsidR="009F38F2" w:rsidRDefault="009F38F2" w:rsidP="009F38F2">
      <w:pPr>
        <w:spacing w:after="0" w:line="360" w:lineRule="auto"/>
        <w:jc w:val="both"/>
        <w:rPr>
          <w:rFonts w:ascii="Times New Roman" w:eastAsia="Arial Unicode MS" w:hAnsi="Times New Roman"/>
          <w:b/>
          <w:sz w:val="32"/>
          <w:szCs w:val="32"/>
        </w:rPr>
      </w:pPr>
    </w:p>
    <w:p w:rsidR="009F38F2" w:rsidRDefault="009F38F2" w:rsidP="009F38F2">
      <w:pPr>
        <w:spacing w:after="0" w:line="360" w:lineRule="auto"/>
        <w:jc w:val="both"/>
        <w:rPr>
          <w:rFonts w:ascii="Times New Roman" w:eastAsia="Arial Unicode MS" w:hAnsi="Times New Roman"/>
          <w:b/>
          <w:sz w:val="32"/>
          <w:szCs w:val="32"/>
        </w:rPr>
      </w:pPr>
    </w:p>
    <w:p w:rsidR="009F38F2" w:rsidRDefault="009F38F2" w:rsidP="009F38F2">
      <w:pPr>
        <w:spacing w:after="0" w:line="360" w:lineRule="auto"/>
        <w:jc w:val="both"/>
        <w:rPr>
          <w:rFonts w:ascii="Times New Roman" w:eastAsia="Arial Unicode MS" w:hAnsi="Times New Roman"/>
          <w:b/>
          <w:sz w:val="32"/>
          <w:szCs w:val="32"/>
        </w:rPr>
      </w:pPr>
    </w:p>
    <w:p w:rsidR="009F38F2" w:rsidRDefault="009F38F2" w:rsidP="009F38F2">
      <w:pPr>
        <w:spacing w:after="0" w:line="360" w:lineRule="auto"/>
        <w:jc w:val="both"/>
        <w:rPr>
          <w:rFonts w:ascii="Times New Roman" w:eastAsia="Arial Unicode MS" w:hAnsi="Times New Roman"/>
          <w:b/>
          <w:sz w:val="32"/>
          <w:szCs w:val="32"/>
        </w:rPr>
      </w:pPr>
    </w:p>
    <w:p w:rsidR="009F38F2" w:rsidRPr="009F38F2" w:rsidRDefault="009F38F2" w:rsidP="009F38F2">
      <w:pPr>
        <w:spacing w:after="0" w:line="360" w:lineRule="auto"/>
        <w:jc w:val="both"/>
        <w:rPr>
          <w:rFonts w:ascii="Times New Roman" w:eastAsia="Arial Unicode MS" w:hAnsi="Times New Roman"/>
          <w:b/>
          <w:sz w:val="32"/>
          <w:szCs w:val="32"/>
        </w:rPr>
      </w:pPr>
    </w:p>
    <w:p w:rsidR="00DF0D84" w:rsidRDefault="00DF0D84" w:rsidP="000168F7">
      <w:pPr>
        <w:spacing w:after="0" w:line="240" w:lineRule="atLeast"/>
        <w:jc w:val="center"/>
        <w:rPr>
          <w:rFonts w:ascii="Times New Roman" w:eastAsia="Arial Unicode MS" w:hAnsi="Times New Roman"/>
          <w:b/>
          <w:sz w:val="32"/>
          <w:szCs w:val="32"/>
        </w:rPr>
      </w:pPr>
    </w:p>
    <w:p w:rsidR="00DF0D84" w:rsidRDefault="00DF0D84" w:rsidP="000168F7">
      <w:pPr>
        <w:spacing w:after="0" w:line="240" w:lineRule="atLeast"/>
        <w:jc w:val="center"/>
        <w:rPr>
          <w:rFonts w:ascii="Times New Roman" w:eastAsia="Arial Unicode MS" w:hAnsi="Times New Roman"/>
          <w:b/>
          <w:sz w:val="32"/>
          <w:szCs w:val="32"/>
        </w:rPr>
      </w:pPr>
    </w:p>
    <w:p w:rsidR="00DF0D84" w:rsidRDefault="00DF0D84" w:rsidP="000168F7">
      <w:pPr>
        <w:spacing w:after="0" w:line="240" w:lineRule="atLeast"/>
        <w:jc w:val="center"/>
        <w:rPr>
          <w:rFonts w:ascii="Times New Roman" w:eastAsia="Arial Unicode MS" w:hAnsi="Times New Roman"/>
          <w:b/>
          <w:sz w:val="32"/>
          <w:szCs w:val="32"/>
        </w:rPr>
      </w:pPr>
    </w:p>
    <w:p w:rsidR="00DF0D84" w:rsidRDefault="00DF0D84" w:rsidP="000168F7">
      <w:pPr>
        <w:spacing w:after="0" w:line="240" w:lineRule="atLeast"/>
        <w:jc w:val="center"/>
        <w:rPr>
          <w:rFonts w:ascii="Times New Roman" w:eastAsia="Arial Unicode MS" w:hAnsi="Times New Roman"/>
          <w:b/>
          <w:sz w:val="32"/>
          <w:szCs w:val="32"/>
        </w:rPr>
      </w:pPr>
    </w:p>
    <w:p w:rsidR="00ED2A6A" w:rsidRDefault="001E2719" w:rsidP="000168F7">
      <w:pPr>
        <w:spacing w:after="0" w:line="240" w:lineRule="atLeast"/>
        <w:jc w:val="center"/>
        <w:rPr>
          <w:rFonts w:ascii="Times New Roman" w:eastAsia="Arial Unicode MS" w:hAnsi="Times New Roman"/>
          <w:b/>
          <w:sz w:val="32"/>
          <w:szCs w:val="32"/>
        </w:rPr>
      </w:pPr>
      <w:r>
        <w:rPr>
          <w:rFonts w:ascii="Times New Roman" w:eastAsia="Arial Unicode MS" w:hAnsi="Times New Roman"/>
          <w:b/>
          <w:noProof/>
          <w:sz w:val="32"/>
          <w:szCs w:val="32"/>
        </w:rPr>
        <w:pict>
          <v:group id="_x0000_s1310" style="position:absolute;left:0;text-align:left;margin-left:-27pt;margin-top:-9pt;width:513pt;height:803.4pt;z-index:-251658752" coordorigin="1134,284" coordsize="10489,16271">
            <v:rect id="_x0000_s1311" style="position:absolute;left:1134;top:284;width:10488;height:16271" strokeweight="2.25pt"/>
            <v:shape id="_x0000_s1312" type="#_x0000_t202" style="position:absolute;left:4820;top:15720;width:6236;height:834" strokeweight="2.25pt">
              <v:textbox style="mso-next-textbox:#_x0000_s1312" inset=".5mm,.3mm,.5mm,.3mm">
                <w:txbxContent>
                  <w:p w:rsidR="009D3F4B" w:rsidRPr="00F87B66" w:rsidRDefault="009D3F4B" w:rsidP="009D3F4B">
                    <w:pPr>
                      <w:pStyle w:val="a6"/>
                      <w:spacing w:before="160"/>
                      <w:rPr>
                        <w:rFonts w:ascii="Times New Roman" w:hAnsi="Times New Roman"/>
                        <w:noProof w:val="0"/>
                        <w:sz w:val="32"/>
                      </w:rPr>
                    </w:pPr>
                    <w:r>
                      <w:rPr>
                        <w:rFonts w:ascii="Times New Roman" w:hAnsi="Times New Roman"/>
                        <w:sz w:val="28"/>
                      </w:rPr>
                      <w:t>КП-2069059-280202-061909-2009</w:t>
                    </w:r>
                  </w:p>
                </w:txbxContent>
              </v:textbox>
            </v:shape>
            <v:shape id="_x0000_s1313" type="#_x0000_t202" style="position:absolute;left:11056;top:15717;width:566;height:278" strokeweight="2.25pt">
              <v:textbox style="mso-next-textbox:#_x0000_s1313" inset=".5mm,.3mm,.5mm,.3mm">
                <w:txbxContent>
                  <w:p w:rsidR="009D3F4B" w:rsidRDefault="009D3F4B" w:rsidP="009D3F4B">
                    <w:pPr>
                      <w:pStyle w:val="a6"/>
                      <w:rPr>
                        <w:noProof w:val="0"/>
                      </w:rPr>
                    </w:pPr>
                    <w:r>
                      <w:rPr>
                        <w:noProof w:val="0"/>
                      </w:rPr>
                      <w:t>Лист</w:t>
                    </w:r>
                  </w:p>
                </w:txbxContent>
              </v:textbox>
            </v:shape>
            <v:shape id="_x0000_s1314" type="#_x0000_t202" style="position:absolute;left:11057;top:15998;width:566;height:556" strokeweight="2.25pt">
              <v:textbox style="mso-next-textbox:#_x0000_s1314" inset=".5mm,.3mm,.5mm,.3mm">
                <w:txbxContent>
                  <w:p w:rsidR="009D3F4B" w:rsidRPr="00790231" w:rsidRDefault="009D3F4B" w:rsidP="009D3F4B">
                    <w:pPr>
                      <w:jc w:val="center"/>
                      <w:rPr>
                        <w:i/>
                      </w:rPr>
                    </w:pPr>
                  </w:p>
                </w:txbxContent>
              </v:textbox>
            </v:shape>
          </v:group>
        </w:pict>
      </w:r>
      <w:r w:rsidR="00E36A03">
        <w:rPr>
          <w:rFonts w:ascii="Times New Roman" w:eastAsia="Arial Unicode MS" w:hAnsi="Times New Roman"/>
          <w:b/>
          <w:sz w:val="32"/>
          <w:szCs w:val="32"/>
        </w:rPr>
        <w:t>2. Отходы, как источник вторичного сырья</w:t>
      </w:r>
    </w:p>
    <w:p w:rsidR="009F38F2" w:rsidRDefault="00964EB0" w:rsidP="00D13214">
      <w:pPr>
        <w:spacing w:after="0" w:line="240" w:lineRule="atLeast"/>
        <w:jc w:val="both"/>
        <w:rPr>
          <w:rFonts w:ascii="Times New Roman" w:eastAsia="Arial Unicode MS" w:hAnsi="Times New Roman"/>
          <w:b/>
          <w:sz w:val="32"/>
          <w:szCs w:val="32"/>
        </w:rPr>
      </w:pPr>
      <w:r>
        <w:rPr>
          <w:rFonts w:ascii="Times New Roman" w:eastAsia="Arial Unicode MS" w:hAnsi="Times New Roman"/>
          <w:b/>
          <w:sz w:val="32"/>
          <w:szCs w:val="32"/>
        </w:rPr>
        <w:t xml:space="preserve">   </w:t>
      </w:r>
    </w:p>
    <w:p w:rsidR="009F38F2" w:rsidRPr="009F38F2" w:rsidRDefault="00964EB0" w:rsidP="00964EB0">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9F38F2" w:rsidRPr="009F38F2">
        <w:rPr>
          <w:rFonts w:ascii="Times New Roman" w:hAnsi="Times New Roman"/>
          <w:sz w:val="28"/>
          <w:szCs w:val="28"/>
        </w:rPr>
        <w:t>Отходы металлокорда нашли широкое применение при изготовлении различных констру</w:t>
      </w:r>
      <w:r>
        <w:rPr>
          <w:rFonts w:ascii="Times New Roman" w:hAnsi="Times New Roman"/>
          <w:sz w:val="28"/>
          <w:szCs w:val="28"/>
        </w:rPr>
        <w:t>кционных материалов</w:t>
      </w:r>
      <w:r w:rsidR="009F38F2" w:rsidRPr="009F38F2">
        <w:rPr>
          <w:rFonts w:ascii="Times New Roman" w:hAnsi="Times New Roman"/>
          <w:sz w:val="28"/>
          <w:szCs w:val="28"/>
        </w:rPr>
        <w:t>.</w:t>
      </w:r>
      <w:r>
        <w:rPr>
          <w:rFonts w:ascii="Times New Roman" w:hAnsi="Times New Roman"/>
          <w:sz w:val="28"/>
          <w:szCs w:val="28"/>
        </w:rPr>
        <w:t xml:space="preserve"> </w:t>
      </w:r>
      <w:r w:rsidR="009F38F2" w:rsidRPr="009F38F2">
        <w:rPr>
          <w:rFonts w:ascii="Times New Roman" w:hAnsi="Times New Roman"/>
          <w:sz w:val="28"/>
          <w:szCs w:val="28"/>
        </w:rPr>
        <w:t>Один из них фибробетон.</w:t>
      </w:r>
    </w:p>
    <w:p w:rsidR="009F38F2" w:rsidRPr="009F38F2" w:rsidRDefault="00964EB0" w:rsidP="00964EB0">
      <w:pPr>
        <w:spacing w:after="0" w:line="360" w:lineRule="auto"/>
        <w:jc w:val="both"/>
        <w:rPr>
          <w:rFonts w:ascii="Times New Roman" w:hAnsi="Times New Roman"/>
          <w:sz w:val="28"/>
          <w:szCs w:val="28"/>
        </w:rPr>
      </w:pPr>
      <w:r>
        <w:rPr>
          <w:rFonts w:ascii="Times New Roman" w:hAnsi="Times New Roman"/>
          <w:sz w:val="28"/>
          <w:szCs w:val="28"/>
        </w:rPr>
        <w:t xml:space="preserve">         </w:t>
      </w:r>
      <w:r w:rsidR="009F38F2" w:rsidRPr="009F38F2">
        <w:rPr>
          <w:rFonts w:ascii="Times New Roman" w:hAnsi="Times New Roman"/>
          <w:sz w:val="28"/>
          <w:szCs w:val="28"/>
        </w:rPr>
        <w:t xml:space="preserve">Фибробетон - конструкционный материал, получаемый на основе мелкозернистого бетона, армированного тонкодисперсным синтетическим или стеклянным волокном, а также металлической сечкой-фиброй.       </w:t>
      </w:r>
    </w:p>
    <w:p w:rsidR="009F38F2" w:rsidRPr="009F38F2" w:rsidRDefault="00964EB0" w:rsidP="00964EB0">
      <w:pPr>
        <w:spacing w:after="0" w:line="360" w:lineRule="auto"/>
        <w:jc w:val="both"/>
        <w:rPr>
          <w:rFonts w:ascii="Times New Roman" w:hAnsi="Times New Roman"/>
          <w:sz w:val="28"/>
          <w:szCs w:val="28"/>
        </w:rPr>
      </w:pPr>
      <w:r>
        <w:rPr>
          <w:rFonts w:ascii="Times New Roman" w:hAnsi="Times New Roman"/>
          <w:sz w:val="28"/>
          <w:szCs w:val="28"/>
        </w:rPr>
        <w:t xml:space="preserve">        </w:t>
      </w:r>
      <w:r w:rsidR="009F38F2" w:rsidRPr="009F38F2">
        <w:rPr>
          <w:rFonts w:ascii="Times New Roman" w:hAnsi="Times New Roman"/>
          <w:sz w:val="28"/>
          <w:szCs w:val="28"/>
        </w:rPr>
        <w:t xml:space="preserve"> Стальная фибра обычно представляет собой стальную проволоку длиной от 30 до </w:t>
      </w:r>
      <w:smartTag w:uri="urn:schemas-microsoft-com:office:smarttags" w:element="metricconverter">
        <w:smartTagPr>
          <w:attr w:name="ProductID" w:val="80 мм"/>
        </w:smartTagPr>
        <w:r w:rsidR="009F38F2" w:rsidRPr="009F38F2">
          <w:rPr>
            <w:rFonts w:ascii="Times New Roman" w:hAnsi="Times New Roman"/>
            <w:sz w:val="28"/>
            <w:szCs w:val="28"/>
          </w:rPr>
          <w:t>80 мм</w:t>
        </w:r>
      </w:smartTag>
      <w:r w:rsidR="009F38F2" w:rsidRPr="009F38F2">
        <w:rPr>
          <w:rFonts w:ascii="Times New Roman" w:hAnsi="Times New Roman"/>
          <w:sz w:val="28"/>
          <w:szCs w:val="28"/>
        </w:rPr>
        <w:t xml:space="preserve">, диаметром 0,5 </w:t>
      </w:r>
      <w:smartTag w:uri="urn:schemas-microsoft-com:office:smarttags" w:element="metricconverter">
        <w:smartTagPr>
          <w:attr w:name="ProductID" w:val="-1,2 мм"/>
        </w:smartTagPr>
        <w:r w:rsidR="009F38F2" w:rsidRPr="009F38F2">
          <w:rPr>
            <w:rFonts w:ascii="Times New Roman" w:hAnsi="Times New Roman"/>
            <w:sz w:val="28"/>
            <w:szCs w:val="28"/>
          </w:rPr>
          <w:t>-1,2 мм</w:t>
        </w:r>
      </w:smartTag>
      <w:r w:rsidR="009F38F2" w:rsidRPr="009F38F2">
        <w:rPr>
          <w:rFonts w:ascii="Times New Roman" w:hAnsi="Times New Roman"/>
          <w:sz w:val="28"/>
          <w:szCs w:val="28"/>
        </w:rPr>
        <w:t>, прочностью на растяжение около 1000 МРа и более, специально профилированную.Очень часто данный вид бетона применяют для пола.</w:t>
      </w:r>
    </w:p>
    <w:p w:rsidR="009F38F2" w:rsidRPr="009F38F2" w:rsidRDefault="00964EB0" w:rsidP="00964EB0">
      <w:pPr>
        <w:spacing w:after="0" w:line="360" w:lineRule="auto"/>
        <w:jc w:val="both"/>
        <w:rPr>
          <w:rFonts w:ascii="Times New Roman" w:hAnsi="Times New Roman"/>
          <w:sz w:val="28"/>
          <w:szCs w:val="28"/>
        </w:rPr>
      </w:pPr>
      <w:r>
        <w:rPr>
          <w:rFonts w:ascii="Times New Roman" w:hAnsi="Times New Roman"/>
          <w:sz w:val="28"/>
          <w:szCs w:val="28"/>
        </w:rPr>
        <w:t xml:space="preserve">       </w:t>
      </w:r>
      <w:r w:rsidR="009F38F2">
        <w:rPr>
          <w:rFonts w:ascii="Times New Roman" w:hAnsi="Times New Roman"/>
          <w:sz w:val="28"/>
          <w:szCs w:val="28"/>
        </w:rPr>
        <w:t xml:space="preserve"> </w:t>
      </w:r>
      <w:r w:rsidR="009F38F2" w:rsidRPr="009F38F2">
        <w:rPr>
          <w:rFonts w:ascii="Times New Roman" w:hAnsi="Times New Roman"/>
          <w:sz w:val="28"/>
          <w:szCs w:val="28"/>
        </w:rPr>
        <w:t xml:space="preserve">Благодаря своей высокой чистоте металлический корд после очистки от </w:t>
      </w:r>
      <w:r w:rsidR="009F38F2">
        <w:rPr>
          <w:rFonts w:ascii="Times New Roman" w:hAnsi="Times New Roman"/>
          <w:sz w:val="28"/>
          <w:szCs w:val="28"/>
        </w:rPr>
        <w:t xml:space="preserve">    </w:t>
      </w:r>
      <w:r w:rsidR="009F38F2" w:rsidRPr="009F38F2">
        <w:rPr>
          <w:rFonts w:ascii="Times New Roman" w:hAnsi="Times New Roman"/>
          <w:sz w:val="28"/>
          <w:szCs w:val="28"/>
        </w:rPr>
        <w:t>резины является так же ценнейшим источником металлического лома для сталеплавильных заводов.</w:t>
      </w:r>
    </w:p>
    <w:p w:rsidR="009F38F2" w:rsidRPr="009F38F2" w:rsidRDefault="00964EB0" w:rsidP="00964EB0">
      <w:pPr>
        <w:spacing w:after="0" w:line="360" w:lineRule="auto"/>
        <w:jc w:val="both"/>
        <w:rPr>
          <w:rFonts w:ascii="Times New Roman" w:hAnsi="Times New Roman"/>
          <w:sz w:val="28"/>
          <w:szCs w:val="28"/>
        </w:rPr>
      </w:pPr>
      <w:r>
        <w:rPr>
          <w:rFonts w:ascii="Times New Roman" w:hAnsi="Times New Roman"/>
          <w:sz w:val="28"/>
          <w:szCs w:val="28"/>
        </w:rPr>
        <w:t xml:space="preserve">        </w:t>
      </w:r>
      <w:r w:rsidR="009F38F2" w:rsidRPr="009F38F2">
        <w:rPr>
          <w:rFonts w:ascii="Times New Roman" w:hAnsi="Times New Roman"/>
          <w:sz w:val="28"/>
          <w:szCs w:val="28"/>
        </w:rPr>
        <w:t xml:space="preserve">Используя вместо железной руды в качества сырья для сталепла- вильных заводов переработанный металлолом, можно сократить энергопотребление на 74 %, а загрязнение окружающей среды - на 80 % в расчете на одну тонну сырой стали. На сегодня уровень выплавки стали из металлолома вырос до 50 %, это стимулирует рост потребности в высококачественном переработанном металлоломе. </w:t>
      </w:r>
    </w:p>
    <w:p w:rsidR="009F38F2" w:rsidRDefault="009F38F2" w:rsidP="009F38F2">
      <w:pPr>
        <w:pStyle w:val="2"/>
        <w:spacing w:before="0" w:beforeAutospacing="0" w:after="0" w:afterAutospacing="0"/>
        <w:ind w:left="180"/>
        <w:rPr>
          <w:color w:val="000000"/>
          <w:spacing w:val="-4"/>
          <w:sz w:val="28"/>
          <w:szCs w:val="28"/>
        </w:rPr>
      </w:pPr>
    </w:p>
    <w:p w:rsidR="009F38F2" w:rsidRDefault="009F38F2" w:rsidP="009F38F2">
      <w:pPr>
        <w:pStyle w:val="2"/>
        <w:spacing w:before="0" w:beforeAutospacing="0" w:after="0" w:afterAutospacing="0"/>
        <w:ind w:left="180"/>
        <w:rPr>
          <w:color w:val="000000"/>
          <w:spacing w:val="-4"/>
          <w:sz w:val="28"/>
          <w:szCs w:val="28"/>
        </w:rPr>
      </w:pPr>
    </w:p>
    <w:p w:rsidR="009F38F2" w:rsidRDefault="009F38F2" w:rsidP="009F38F2">
      <w:pPr>
        <w:pStyle w:val="2"/>
        <w:spacing w:before="0" w:beforeAutospacing="0" w:after="0" w:afterAutospacing="0"/>
        <w:ind w:left="180"/>
        <w:rPr>
          <w:color w:val="000000"/>
          <w:spacing w:val="-4"/>
          <w:sz w:val="28"/>
          <w:szCs w:val="28"/>
        </w:rPr>
      </w:pPr>
    </w:p>
    <w:p w:rsidR="009F38F2" w:rsidRDefault="009F38F2" w:rsidP="009F38F2">
      <w:pPr>
        <w:pStyle w:val="2"/>
        <w:spacing w:before="0" w:beforeAutospacing="0" w:after="0" w:afterAutospacing="0"/>
        <w:ind w:left="180"/>
        <w:rPr>
          <w:color w:val="000000"/>
          <w:spacing w:val="-4"/>
          <w:sz w:val="28"/>
          <w:szCs w:val="28"/>
        </w:rPr>
      </w:pPr>
    </w:p>
    <w:p w:rsidR="00E36A03" w:rsidRPr="00E36A03" w:rsidRDefault="00E36A03" w:rsidP="009F38F2">
      <w:pPr>
        <w:spacing w:after="0" w:line="240" w:lineRule="atLeast"/>
        <w:rPr>
          <w:rFonts w:ascii="Times New Roman" w:eastAsia="Arial Unicode MS" w:hAnsi="Times New Roman"/>
          <w:sz w:val="28"/>
          <w:szCs w:val="28"/>
        </w:rPr>
      </w:pPr>
    </w:p>
    <w:p w:rsidR="00ED2A6A" w:rsidRDefault="00A66DA1" w:rsidP="009F38F2">
      <w:pPr>
        <w:spacing w:after="0" w:line="240" w:lineRule="atLeast"/>
        <w:rPr>
          <w:rFonts w:ascii="Times New Roman" w:eastAsia="Arial Unicode MS" w:hAnsi="Times New Roman"/>
          <w:sz w:val="28"/>
          <w:szCs w:val="28"/>
        </w:rPr>
      </w:pPr>
      <w:r>
        <w:rPr>
          <w:rFonts w:ascii="Times New Roman" w:eastAsia="Arial Unicode MS" w:hAnsi="Times New Roman"/>
          <w:sz w:val="28"/>
          <w:szCs w:val="28"/>
        </w:rPr>
        <w:t xml:space="preserve">  </w:t>
      </w:r>
    </w:p>
    <w:p w:rsidR="00ED2A6A" w:rsidRDefault="00ED2A6A" w:rsidP="00D13214">
      <w:pPr>
        <w:spacing w:after="0" w:line="240" w:lineRule="atLeast"/>
        <w:jc w:val="both"/>
        <w:rPr>
          <w:rFonts w:ascii="Times New Roman" w:eastAsia="Arial Unicode MS" w:hAnsi="Times New Roman"/>
          <w:sz w:val="28"/>
          <w:szCs w:val="28"/>
        </w:rPr>
      </w:pPr>
    </w:p>
    <w:p w:rsidR="00ED2A6A" w:rsidRDefault="00ED2A6A" w:rsidP="00D13214">
      <w:pPr>
        <w:spacing w:after="0" w:line="240" w:lineRule="atLeast"/>
        <w:jc w:val="both"/>
        <w:rPr>
          <w:rFonts w:ascii="Times New Roman" w:eastAsia="Arial Unicode MS" w:hAnsi="Times New Roman"/>
          <w:sz w:val="28"/>
          <w:szCs w:val="28"/>
        </w:rPr>
      </w:pPr>
    </w:p>
    <w:p w:rsidR="00ED2A6A" w:rsidRDefault="00ED2A6A" w:rsidP="00D13214">
      <w:pPr>
        <w:spacing w:after="0" w:line="240" w:lineRule="atLeast"/>
        <w:jc w:val="both"/>
        <w:rPr>
          <w:rFonts w:ascii="Times New Roman" w:eastAsia="Arial Unicode MS" w:hAnsi="Times New Roman"/>
          <w:sz w:val="28"/>
          <w:szCs w:val="28"/>
        </w:rPr>
      </w:pPr>
    </w:p>
    <w:p w:rsidR="00ED2A6A" w:rsidRDefault="00ED2A6A"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F8698C" w:rsidRDefault="00F8698C" w:rsidP="00D13214">
      <w:pPr>
        <w:spacing w:after="0" w:line="240" w:lineRule="atLeast"/>
        <w:jc w:val="both"/>
        <w:rPr>
          <w:rFonts w:ascii="Times New Roman" w:eastAsia="Arial Unicode MS" w:hAnsi="Times New Roman"/>
          <w:sz w:val="28"/>
          <w:szCs w:val="28"/>
        </w:rPr>
      </w:pPr>
    </w:p>
    <w:p w:rsidR="0085085C" w:rsidRDefault="001E2719" w:rsidP="0085085C">
      <w:pPr>
        <w:pStyle w:val="2"/>
        <w:spacing w:before="0" w:beforeAutospacing="0" w:after="0" w:afterAutospacing="0" w:line="360" w:lineRule="auto"/>
        <w:jc w:val="both"/>
        <w:rPr>
          <w:b/>
          <w:sz w:val="32"/>
          <w:szCs w:val="32"/>
        </w:rPr>
      </w:pPr>
      <w:r>
        <w:rPr>
          <w:b/>
          <w:caps/>
          <w:noProof/>
          <w:sz w:val="32"/>
          <w:szCs w:val="32"/>
        </w:rPr>
        <w:lastRenderedPageBreak/>
        <w:pict>
          <v:group id="_x0000_s1315" style="position:absolute;left:0;text-align:left;margin-left:-18pt;margin-top:-9pt;width:510pt;height:805.3pt;z-index:251658752" coordorigin="1134,397" coordsize="10376,16046">
            <v:rect id="_x0000_s1316" style="position:absolute;left:1134;top:397;width:10376;height:16046" filled="f" strokeweight="2pt"/>
            <v:line id="_x0000_s1317" style="position:absolute" from="10929,15593" to="11496,15594" strokeweight="2pt"/>
            <v:line id="_x0000_s1318" style="position:absolute" from="10942,15600" to="10944,16434" strokeweight="2pt"/>
            <v:line id="_x0000_s1319" style="position:absolute" from="10949,15878" to="11505,15879" strokeweight="1pt"/>
            <v:rect id="_x0000_s1320"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21" style="position:absolute;left:10965;top:15990;width:519;height:339" filled="f" stroked="f" strokeweight=".25pt">
              <v:textbox inset="1pt,1pt,1pt,1pt">
                <w:txbxContent>
                  <w:p w:rsidR="009D3F4B" w:rsidRPr="00ED129A" w:rsidRDefault="009D3F4B" w:rsidP="009D3F4B"/>
                </w:txbxContent>
              </v:textbox>
            </v:rect>
          </v:group>
        </w:pict>
      </w:r>
      <w:r w:rsidR="0085085C" w:rsidRPr="0085085C">
        <w:rPr>
          <w:b/>
          <w:caps/>
          <w:sz w:val="32"/>
          <w:szCs w:val="32"/>
        </w:rPr>
        <w:t>3. а</w:t>
      </w:r>
      <w:r w:rsidR="0085085C">
        <w:rPr>
          <w:b/>
          <w:sz w:val="32"/>
          <w:szCs w:val="32"/>
        </w:rPr>
        <w:t>нализ состава и свойств отходов</w:t>
      </w:r>
      <w:r w:rsidR="009265A9">
        <w:rPr>
          <w:b/>
          <w:sz w:val="32"/>
          <w:szCs w:val="32"/>
        </w:rPr>
        <w:t>. Физико-химический состав.</w:t>
      </w:r>
    </w:p>
    <w:p w:rsidR="0085085C" w:rsidRDefault="0085085C" w:rsidP="0085085C">
      <w:pPr>
        <w:pStyle w:val="2"/>
        <w:spacing w:before="0" w:beforeAutospacing="0" w:after="0" w:afterAutospacing="0" w:line="360" w:lineRule="auto"/>
        <w:jc w:val="both"/>
        <w:rPr>
          <w:sz w:val="28"/>
          <w:szCs w:val="28"/>
        </w:rPr>
      </w:pPr>
      <w:r>
        <w:rPr>
          <w:sz w:val="28"/>
          <w:szCs w:val="28"/>
        </w:rPr>
        <w:t xml:space="preserve"> </w:t>
      </w:r>
      <w:r w:rsidR="000168F7">
        <w:rPr>
          <w:sz w:val="28"/>
          <w:szCs w:val="28"/>
        </w:rPr>
        <w:t xml:space="preserve">   В таблице 3</w:t>
      </w:r>
      <w:r>
        <w:rPr>
          <w:sz w:val="28"/>
          <w:szCs w:val="28"/>
        </w:rPr>
        <w:t xml:space="preserve"> представлены результаты анализа металла, который используется в шинах ведущих производителей.</w:t>
      </w:r>
    </w:p>
    <w:p w:rsidR="000168F7" w:rsidRDefault="000168F7" w:rsidP="0085085C">
      <w:pPr>
        <w:pStyle w:val="2"/>
        <w:spacing w:before="0" w:beforeAutospacing="0" w:after="0" w:afterAutospacing="0" w:line="360" w:lineRule="auto"/>
        <w:jc w:val="both"/>
        <w:rPr>
          <w:sz w:val="28"/>
          <w:szCs w:val="28"/>
        </w:rPr>
      </w:pPr>
    </w:p>
    <w:p w:rsidR="009265A9" w:rsidRDefault="009265A9" w:rsidP="0085085C">
      <w:pPr>
        <w:pStyle w:val="2"/>
        <w:spacing w:before="0" w:beforeAutospacing="0" w:after="0" w:afterAutospacing="0" w:line="360" w:lineRule="auto"/>
        <w:jc w:val="both"/>
        <w:rPr>
          <w:sz w:val="28"/>
          <w:szCs w:val="28"/>
        </w:rPr>
      </w:pPr>
      <w:r>
        <w:rPr>
          <w:sz w:val="28"/>
          <w:szCs w:val="28"/>
        </w:rPr>
        <w:t xml:space="preserve">  </w:t>
      </w:r>
      <w:r w:rsidR="000168F7">
        <w:rPr>
          <w:sz w:val="28"/>
          <w:szCs w:val="28"/>
        </w:rPr>
        <w:t>Таблица 3</w:t>
      </w:r>
      <w:r>
        <w:rPr>
          <w:sz w:val="28"/>
          <w:szCs w:val="28"/>
        </w:rPr>
        <w:t xml:space="preserve"> </w:t>
      </w:r>
    </w:p>
    <w:p w:rsidR="009265A9" w:rsidRPr="00B01DAD" w:rsidRDefault="009265A9" w:rsidP="0085085C">
      <w:pPr>
        <w:pStyle w:val="2"/>
        <w:spacing w:before="0" w:beforeAutospacing="0" w:after="0" w:afterAutospacing="0" w:line="360" w:lineRule="auto"/>
        <w:jc w:val="both"/>
        <w:rPr>
          <w:b/>
          <w:sz w:val="28"/>
          <w:szCs w:val="28"/>
        </w:rPr>
      </w:pPr>
      <w:r w:rsidRPr="00B01DAD">
        <w:rPr>
          <w:b/>
          <w:sz w:val="28"/>
          <w:szCs w:val="28"/>
        </w:rPr>
        <w:t xml:space="preserve">Химический состав отходов металлокорда шины </w:t>
      </w:r>
      <w:r w:rsidR="006553DE" w:rsidRPr="00B01DAD">
        <w:rPr>
          <w:b/>
          <w:sz w:val="28"/>
          <w:szCs w:val="28"/>
          <w:lang w:val="en-US"/>
        </w:rPr>
        <w:t>Michelin</w:t>
      </w:r>
    </w:p>
    <w:tbl>
      <w:tblPr>
        <w:tblStyle w:val="a3"/>
        <w:tblW w:w="0" w:type="auto"/>
        <w:tblLook w:val="01E0" w:firstRow="1" w:lastRow="1" w:firstColumn="1" w:lastColumn="1" w:noHBand="0" w:noVBand="0"/>
      </w:tblPr>
      <w:tblGrid>
        <w:gridCol w:w="3067"/>
        <w:gridCol w:w="986"/>
        <w:gridCol w:w="983"/>
        <w:gridCol w:w="787"/>
        <w:gridCol w:w="983"/>
        <w:gridCol w:w="898"/>
        <w:gridCol w:w="983"/>
        <w:gridCol w:w="846"/>
      </w:tblGrid>
      <w:tr w:rsidR="006553DE">
        <w:trPr>
          <w:trHeight w:val="967"/>
        </w:trPr>
        <w:tc>
          <w:tcPr>
            <w:tcW w:w="3067" w:type="dxa"/>
          </w:tcPr>
          <w:p w:rsidR="006553DE" w:rsidRPr="006553DE" w:rsidRDefault="006553DE" w:rsidP="006553DE">
            <w:pPr>
              <w:pStyle w:val="2"/>
              <w:spacing w:before="0" w:beforeAutospacing="0" w:after="0" w:afterAutospacing="0" w:line="360" w:lineRule="auto"/>
              <w:jc w:val="center"/>
              <w:rPr>
                <w:sz w:val="28"/>
                <w:szCs w:val="28"/>
              </w:rPr>
            </w:pPr>
            <w:r>
              <w:rPr>
                <w:sz w:val="28"/>
                <w:szCs w:val="28"/>
              </w:rPr>
              <w:t>Наименование отхода</w:t>
            </w:r>
          </w:p>
        </w:tc>
        <w:tc>
          <w:tcPr>
            <w:tcW w:w="6433" w:type="dxa"/>
            <w:gridSpan w:val="7"/>
          </w:tcPr>
          <w:p w:rsidR="006553DE" w:rsidRDefault="006553DE" w:rsidP="006553DE">
            <w:pPr>
              <w:pStyle w:val="2"/>
              <w:spacing w:before="0" w:beforeAutospacing="0" w:after="0" w:afterAutospacing="0" w:line="360" w:lineRule="auto"/>
              <w:jc w:val="center"/>
              <w:rPr>
                <w:sz w:val="28"/>
                <w:szCs w:val="28"/>
              </w:rPr>
            </w:pPr>
            <w:r>
              <w:rPr>
                <w:sz w:val="28"/>
                <w:szCs w:val="28"/>
              </w:rPr>
              <w:t>Результаты анализа</w:t>
            </w:r>
          </w:p>
          <w:p w:rsidR="006553DE" w:rsidRDefault="006553DE" w:rsidP="006553DE">
            <w:pPr>
              <w:pStyle w:val="2"/>
              <w:spacing w:before="0" w:beforeAutospacing="0" w:after="0" w:afterAutospacing="0" w:line="360" w:lineRule="auto"/>
              <w:jc w:val="center"/>
              <w:rPr>
                <w:sz w:val="28"/>
                <w:szCs w:val="28"/>
              </w:rPr>
            </w:pPr>
            <w:r>
              <w:rPr>
                <w:sz w:val="28"/>
                <w:szCs w:val="28"/>
              </w:rPr>
              <w:t>(содержание химических элементов),%</w:t>
            </w:r>
          </w:p>
        </w:tc>
      </w:tr>
      <w:tr w:rsidR="00B01DAD">
        <w:trPr>
          <w:trHeight w:val="499"/>
        </w:trPr>
        <w:tc>
          <w:tcPr>
            <w:tcW w:w="3067" w:type="dxa"/>
            <w:vMerge w:val="restart"/>
          </w:tcPr>
          <w:p w:rsidR="00B01DAD" w:rsidRDefault="00B01DAD" w:rsidP="0085085C">
            <w:pPr>
              <w:pStyle w:val="2"/>
              <w:spacing w:before="0" w:beforeAutospacing="0" w:after="0" w:afterAutospacing="0" w:line="360" w:lineRule="auto"/>
              <w:jc w:val="both"/>
              <w:rPr>
                <w:sz w:val="28"/>
                <w:szCs w:val="28"/>
              </w:rPr>
            </w:pPr>
            <w:r>
              <w:rPr>
                <w:sz w:val="28"/>
                <w:szCs w:val="28"/>
              </w:rPr>
              <w:t xml:space="preserve">Отход металлокорда </w:t>
            </w:r>
          </w:p>
          <w:p w:rsidR="00B01DAD" w:rsidRDefault="00B01DAD" w:rsidP="0085085C">
            <w:pPr>
              <w:pStyle w:val="2"/>
              <w:spacing w:before="0" w:beforeAutospacing="0" w:after="0" w:afterAutospacing="0" w:line="360" w:lineRule="auto"/>
              <w:jc w:val="both"/>
              <w:rPr>
                <w:sz w:val="28"/>
                <w:szCs w:val="28"/>
              </w:rPr>
            </w:pPr>
            <w:r>
              <w:rPr>
                <w:sz w:val="28"/>
                <w:szCs w:val="28"/>
              </w:rPr>
              <w:t>автомобильных шин</w:t>
            </w:r>
          </w:p>
        </w:tc>
        <w:tc>
          <w:tcPr>
            <w:tcW w:w="983" w:type="dxa"/>
          </w:tcPr>
          <w:p w:rsidR="00B01DAD" w:rsidRPr="006553DE" w:rsidRDefault="00B01DAD" w:rsidP="0085085C">
            <w:pPr>
              <w:pStyle w:val="2"/>
              <w:spacing w:before="0" w:beforeAutospacing="0" w:after="0" w:afterAutospacing="0" w:line="360" w:lineRule="auto"/>
              <w:jc w:val="both"/>
              <w:rPr>
                <w:sz w:val="28"/>
                <w:szCs w:val="28"/>
                <w:lang w:val="en-US"/>
              </w:rPr>
            </w:pPr>
            <w:r>
              <w:rPr>
                <w:sz w:val="28"/>
                <w:szCs w:val="28"/>
                <w:lang w:val="en-US"/>
              </w:rPr>
              <w:t>Fe</w:t>
            </w:r>
          </w:p>
        </w:tc>
        <w:tc>
          <w:tcPr>
            <w:tcW w:w="983" w:type="dxa"/>
          </w:tcPr>
          <w:p w:rsidR="00B01DAD" w:rsidRPr="006553DE" w:rsidRDefault="00B01DAD" w:rsidP="0085085C">
            <w:pPr>
              <w:pStyle w:val="2"/>
              <w:spacing w:before="0" w:beforeAutospacing="0" w:after="0" w:afterAutospacing="0" w:line="360" w:lineRule="auto"/>
              <w:jc w:val="both"/>
              <w:rPr>
                <w:sz w:val="28"/>
                <w:szCs w:val="28"/>
                <w:lang w:val="en-US"/>
              </w:rPr>
            </w:pPr>
            <w:r>
              <w:rPr>
                <w:sz w:val="28"/>
                <w:szCs w:val="28"/>
                <w:lang w:val="en-US"/>
              </w:rPr>
              <w:t>Mn</w:t>
            </w:r>
          </w:p>
        </w:tc>
        <w:tc>
          <w:tcPr>
            <w:tcW w:w="787" w:type="dxa"/>
          </w:tcPr>
          <w:p w:rsidR="00B01DAD" w:rsidRPr="006553DE" w:rsidRDefault="00B01DAD" w:rsidP="0085085C">
            <w:pPr>
              <w:pStyle w:val="2"/>
              <w:spacing w:before="0" w:beforeAutospacing="0" w:after="0" w:afterAutospacing="0" w:line="360" w:lineRule="auto"/>
              <w:jc w:val="both"/>
              <w:rPr>
                <w:sz w:val="28"/>
                <w:szCs w:val="28"/>
                <w:lang w:val="en-US"/>
              </w:rPr>
            </w:pPr>
            <w:r>
              <w:rPr>
                <w:sz w:val="28"/>
                <w:szCs w:val="28"/>
                <w:lang w:val="en-US"/>
              </w:rPr>
              <w:t>C</w:t>
            </w:r>
          </w:p>
        </w:tc>
        <w:tc>
          <w:tcPr>
            <w:tcW w:w="983" w:type="dxa"/>
          </w:tcPr>
          <w:p w:rsidR="00B01DAD" w:rsidRPr="006553DE" w:rsidRDefault="00B01DAD" w:rsidP="0085085C">
            <w:pPr>
              <w:pStyle w:val="2"/>
              <w:spacing w:before="0" w:beforeAutospacing="0" w:after="0" w:afterAutospacing="0" w:line="360" w:lineRule="auto"/>
              <w:jc w:val="both"/>
              <w:rPr>
                <w:sz w:val="28"/>
                <w:szCs w:val="28"/>
                <w:lang w:val="en-US"/>
              </w:rPr>
            </w:pPr>
            <w:r>
              <w:rPr>
                <w:sz w:val="28"/>
                <w:szCs w:val="28"/>
                <w:lang w:val="en-US"/>
              </w:rPr>
              <w:t>Cr</w:t>
            </w:r>
          </w:p>
        </w:tc>
        <w:tc>
          <w:tcPr>
            <w:tcW w:w="898" w:type="dxa"/>
          </w:tcPr>
          <w:p w:rsidR="00B01DAD" w:rsidRDefault="00B01DAD" w:rsidP="0085085C">
            <w:pPr>
              <w:pStyle w:val="2"/>
              <w:spacing w:before="0" w:beforeAutospacing="0" w:after="0" w:afterAutospacing="0" w:line="360" w:lineRule="auto"/>
              <w:jc w:val="both"/>
              <w:rPr>
                <w:sz w:val="28"/>
                <w:szCs w:val="28"/>
              </w:rPr>
            </w:pPr>
            <w:r>
              <w:rPr>
                <w:sz w:val="28"/>
                <w:szCs w:val="28"/>
                <w:lang w:val="en-US"/>
              </w:rPr>
              <w:t>Si</w:t>
            </w:r>
          </w:p>
        </w:tc>
        <w:tc>
          <w:tcPr>
            <w:tcW w:w="983" w:type="dxa"/>
          </w:tcPr>
          <w:p w:rsidR="00B01DAD" w:rsidRPr="00B01DAD" w:rsidRDefault="00B01DAD" w:rsidP="0085085C">
            <w:pPr>
              <w:pStyle w:val="2"/>
              <w:spacing w:before="0" w:beforeAutospacing="0" w:after="0" w:afterAutospacing="0" w:line="360" w:lineRule="auto"/>
              <w:jc w:val="both"/>
              <w:rPr>
                <w:sz w:val="28"/>
                <w:szCs w:val="28"/>
                <w:lang w:val="en-US"/>
              </w:rPr>
            </w:pPr>
            <w:r>
              <w:rPr>
                <w:sz w:val="28"/>
                <w:szCs w:val="28"/>
                <w:lang w:val="en-US"/>
              </w:rPr>
              <w:t>S</w:t>
            </w:r>
          </w:p>
        </w:tc>
        <w:tc>
          <w:tcPr>
            <w:tcW w:w="816" w:type="dxa"/>
          </w:tcPr>
          <w:p w:rsidR="00B01DAD" w:rsidRPr="00B01DAD" w:rsidRDefault="00B01DAD" w:rsidP="0085085C">
            <w:pPr>
              <w:pStyle w:val="2"/>
              <w:spacing w:before="0" w:beforeAutospacing="0" w:after="0" w:afterAutospacing="0" w:line="360" w:lineRule="auto"/>
              <w:jc w:val="both"/>
              <w:rPr>
                <w:sz w:val="28"/>
                <w:szCs w:val="28"/>
                <w:lang w:val="en-US"/>
              </w:rPr>
            </w:pPr>
            <w:r>
              <w:rPr>
                <w:sz w:val="28"/>
                <w:szCs w:val="28"/>
                <w:lang w:val="en-US"/>
              </w:rPr>
              <w:t>P</w:t>
            </w:r>
          </w:p>
        </w:tc>
      </w:tr>
      <w:tr w:rsidR="00B01DAD">
        <w:trPr>
          <w:trHeight w:val="484"/>
        </w:trPr>
        <w:tc>
          <w:tcPr>
            <w:tcW w:w="3067" w:type="dxa"/>
            <w:vMerge/>
          </w:tcPr>
          <w:p w:rsidR="00B01DAD" w:rsidRDefault="00B01DAD" w:rsidP="0085085C">
            <w:pPr>
              <w:pStyle w:val="2"/>
              <w:spacing w:before="0" w:beforeAutospacing="0" w:after="0" w:afterAutospacing="0" w:line="360" w:lineRule="auto"/>
              <w:jc w:val="both"/>
              <w:rPr>
                <w:sz w:val="28"/>
                <w:szCs w:val="28"/>
              </w:rPr>
            </w:pPr>
          </w:p>
        </w:tc>
        <w:tc>
          <w:tcPr>
            <w:tcW w:w="983" w:type="dxa"/>
          </w:tcPr>
          <w:p w:rsidR="00B01DAD" w:rsidRPr="00B01DAD" w:rsidRDefault="00B01DAD" w:rsidP="0085085C">
            <w:pPr>
              <w:pStyle w:val="2"/>
              <w:spacing w:before="0" w:beforeAutospacing="0" w:after="0" w:afterAutospacing="0" w:line="360" w:lineRule="auto"/>
              <w:jc w:val="both"/>
              <w:rPr>
                <w:sz w:val="28"/>
                <w:szCs w:val="28"/>
                <w:lang w:val="en-US"/>
              </w:rPr>
            </w:pPr>
            <w:r>
              <w:rPr>
                <w:sz w:val="28"/>
                <w:szCs w:val="28"/>
                <w:lang w:val="en-US"/>
              </w:rPr>
              <w:t>98,115</w:t>
            </w:r>
          </w:p>
        </w:tc>
        <w:tc>
          <w:tcPr>
            <w:tcW w:w="983" w:type="dxa"/>
          </w:tcPr>
          <w:p w:rsidR="00B01DAD" w:rsidRDefault="00B01DAD" w:rsidP="0085085C">
            <w:pPr>
              <w:pStyle w:val="2"/>
              <w:spacing w:before="0" w:beforeAutospacing="0" w:after="0" w:afterAutospacing="0" w:line="360" w:lineRule="auto"/>
              <w:jc w:val="both"/>
              <w:rPr>
                <w:sz w:val="28"/>
                <w:szCs w:val="28"/>
              </w:rPr>
            </w:pPr>
            <w:r>
              <w:rPr>
                <w:sz w:val="28"/>
                <w:szCs w:val="28"/>
              </w:rPr>
              <w:t>0,52</w:t>
            </w:r>
          </w:p>
        </w:tc>
        <w:tc>
          <w:tcPr>
            <w:tcW w:w="787" w:type="dxa"/>
          </w:tcPr>
          <w:p w:rsidR="00B01DAD" w:rsidRDefault="00B01DAD" w:rsidP="0085085C">
            <w:pPr>
              <w:pStyle w:val="2"/>
              <w:spacing w:before="0" w:beforeAutospacing="0" w:after="0" w:afterAutospacing="0" w:line="360" w:lineRule="auto"/>
              <w:jc w:val="both"/>
              <w:rPr>
                <w:sz w:val="28"/>
                <w:szCs w:val="28"/>
              </w:rPr>
            </w:pPr>
            <w:r>
              <w:rPr>
                <w:sz w:val="28"/>
                <w:szCs w:val="28"/>
              </w:rPr>
              <w:t>0,95</w:t>
            </w:r>
          </w:p>
        </w:tc>
        <w:tc>
          <w:tcPr>
            <w:tcW w:w="983" w:type="dxa"/>
          </w:tcPr>
          <w:p w:rsidR="00B01DAD" w:rsidRDefault="00B01DAD" w:rsidP="0085085C">
            <w:pPr>
              <w:pStyle w:val="2"/>
              <w:spacing w:before="0" w:beforeAutospacing="0" w:after="0" w:afterAutospacing="0" w:line="360" w:lineRule="auto"/>
              <w:jc w:val="both"/>
              <w:rPr>
                <w:sz w:val="28"/>
                <w:szCs w:val="28"/>
              </w:rPr>
            </w:pPr>
            <w:r>
              <w:rPr>
                <w:sz w:val="28"/>
                <w:szCs w:val="28"/>
              </w:rPr>
              <w:t>0,09</w:t>
            </w:r>
          </w:p>
        </w:tc>
        <w:tc>
          <w:tcPr>
            <w:tcW w:w="898" w:type="dxa"/>
          </w:tcPr>
          <w:p w:rsidR="00B01DAD" w:rsidRDefault="00B01DAD" w:rsidP="0085085C">
            <w:pPr>
              <w:pStyle w:val="2"/>
              <w:spacing w:before="0" w:beforeAutospacing="0" w:after="0" w:afterAutospacing="0" w:line="360" w:lineRule="auto"/>
              <w:jc w:val="both"/>
              <w:rPr>
                <w:sz w:val="28"/>
                <w:szCs w:val="28"/>
              </w:rPr>
            </w:pPr>
            <w:r>
              <w:rPr>
                <w:sz w:val="28"/>
                <w:szCs w:val="28"/>
              </w:rPr>
              <w:t>0,28</w:t>
            </w:r>
          </w:p>
        </w:tc>
        <w:tc>
          <w:tcPr>
            <w:tcW w:w="983" w:type="dxa"/>
          </w:tcPr>
          <w:p w:rsidR="00B01DAD" w:rsidRDefault="00B01DAD" w:rsidP="0085085C">
            <w:pPr>
              <w:pStyle w:val="2"/>
              <w:spacing w:before="0" w:beforeAutospacing="0" w:after="0" w:afterAutospacing="0" w:line="360" w:lineRule="auto"/>
              <w:jc w:val="both"/>
              <w:rPr>
                <w:sz w:val="28"/>
                <w:szCs w:val="28"/>
              </w:rPr>
            </w:pPr>
            <w:r>
              <w:rPr>
                <w:sz w:val="28"/>
                <w:szCs w:val="28"/>
              </w:rPr>
              <w:t>0,029</w:t>
            </w:r>
          </w:p>
        </w:tc>
        <w:tc>
          <w:tcPr>
            <w:tcW w:w="816" w:type="dxa"/>
          </w:tcPr>
          <w:p w:rsidR="00B01DAD" w:rsidRDefault="00B01DAD" w:rsidP="0085085C">
            <w:pPr>
              <w:pStyle w:val="2"/>
              <w:spacing w:before="0" w:beforeAutospacing="0" w:after="0" w:afterAutospacing="0" w:line="360" w:lineRule="auto"/>
              <w:jc w:val="both"/>
              <w:rPr>
                <w:sz w:val="28"/>
                <w:szCs w:val="28"/>
              </w:rPr>
            </w:pPr>
            <w:r>
              <w:rPr>
                <w:sz w:val="28"/>
                <w:szCs w:val="28"/>
              </w:rPr>
              <w:t>0,016</w:t>
            </w:r>
          </w:p>
        </w:tc>
      </w:tr>
    </w:tbl>
    <w:p w:rsidR="000168F7" w:rsidRDefault="000168F7" w:rsidP="0085085C">
      <w:pPr>
        <w:pStyle w:val="2"/>
        <w:spacing w:before="0" w:beforeAutospacing="0" w:after="0" w:afterAutospacing="0" w:line="360" w:lineRule="auto"/>
        <w:jc w:val="both"/>
        <w:rPr>
          <w:sz w:val="28"/>
          <w:szCs w:val="28"/>
        </w:rPr>
      </w:pPr>
    </w:p>
    <w:p w:rsidR="0085085C" w:rsidRDefault="000168F7" w:rsidP="0085085C">
      <w:pPr>
        <w:pStyle w:val="2"/>
        <w:spacing w:before="0" w:beforeAutospacing="0" w:after="0" w:afterAutospacing="0" w:line="360" w:lineRule="auto"/>
        <w:jc w:val="both"/>
        <w:rPr>
          <w:sz w:val="28"/>
          <w:szCs w:val="28"/>
        </w:rPr>
      </w:pPr>
      <w:r>
        <w:rPr>
          <w:sz w:val="28"/>
          <w:szCs w:val="28"/>
        </w:rPr>
        <w:t xml:space="preserve">       </w:t>
      </w:r>
      <w:r w:rsidR="0085085C">
        <w:rPr>
          <w:sz w:val="28"/>
          <w:szCs w:val="28"/>
        </w:rPr>
        <w:t xml:space="preserve"> Анализ химического состава свидетельствует о возможности использования брекера в качестве высокопрочной стальной фибры дисперсно-армированного бетона.</w:t>
      </w:r>
      <w:r w:rsidR="009265A9">
        <w:rPr>
          <w:sz w:val="28"/>
          <w:szCs w:val="28"/>
        </w:rPr>
        <w:t>Присутствие в химическом составе кремния и марганца способствует значительному повышению прочности армирующих элементов.</w:t>
      </w:r>
      <w:r w:rsidR="003A4F23">
        <w:rPr>
          <w:sz w:val="28"/>
          <w:szCs w:val="28"/>
        </w:rPr>
        <w:t xml:space="preserve"> Фосфор и сера при любом их содержании являются вредными составляющими к разрушению стали. Сера, обладая более низкой температурой плавления, чем сталь, снижает механическую прочность последней. Фосфор, образуя с железом твердый раствор, является хрупким компонентом, снижающим ударную вязкость стали. Анализ химического состава свидетельствует о незначительном превышении углерода (на 0,3%). По химическому составу марка стали материально соответствует ст.85. Очевидно, что для высококачественных дисперно-армированных сталефибробетонов применение армирующих элементов брекера является весьма эффективным.</w:t>
      </w:r>
    </w:p>
    <w:p w:rsidR="004337FF" w:rsidRDefault="004337FF" w:rsidP="0085085C">
      <w:pPr>
        <w:pStyle w:val="2"/>
        <w:spacing w:before="0" w:beforeAutospacing="0" w:after="0" w:afterAutospacing="0" w:line="360" w:lineRule="auto"/>
        <w:jc w:val="both"/>
        <w:rPr>
          <w:sz w:val="28"/>
          <w:szCs w:val="28"/>
        </w:rPr>
      </w:pPr>
      <w:r>
        <w:rPr>
          <w:sz w:val="28"/>
          <w:szCs w:val="28"/>
        </w:rPr>
        <w:t xml:space="preserve">      Выявлено влияние стальной фибры из отходов металлокорда на физико-механические и эксплуатационные свойства дисперсно-армированного сталефибробетона: повышение прочности на растяжение при изгибе, стойкость к воздействию динамических нагрузок, сохранение целостности бетона в экстремальных условиях.</w:t>
      </w:r>
    </w:p>
    <w:p w:rsidR="004337FF" w:rsidRDefault="001E2719" w:rsidP="0085085C">
      <w:pPr>
        <w:pStyle w:val="2"/>
        <w:spacing w:before="0" w:beforeAutospacing="0" w:after="0" w:afterAutospacing="0" w:line="360" w:lineRule="auto"/>
        <w:jc w:val="both"/>
        <w:rPr>
          <w:sz w:val="28"/>
          <w:szCs w:val="28"/>
        </w:rPr>
      </w:pPr>
      <w:r>
        <w:rPr>
          <w:noProof/>
          <w:sz w:val="28"/>
          <w:szCs w:val="28"/>
        </w:rPr>
        <w:lastRenderedPageBreak/>
        <w:pict>
          <v:group id="_x0000_s1322" style="position:absolute;left:0;text-align:left;margin-left:-18pt;margin-top:-9pt;width:7in;height:805.3pt;z-index:251659776" coordorigin="1134,397" coordsize="10376,16046">
            <v:rect id="_x0000_s1323" style="position:absolute;left:1134;top:397;width:10376;height:16046" filled="f" strokeweight="2pt"/>
            <v:line id="_x0000_s1324" style="position:absolute" from="10929,15593" to="11496,15594" strokeweight="2pt"/>
            <v:line id="_x0000_s1325" style="position:absolute" from="10942,15600" to="10944,16434" strokeweight="2pt"/>
            <v:line id="_x0000_s1326" style="position:absolute" from="10949,15878" to="11505,15879" strokeweight="1pt"/>
            <v:rect id="_x0000_s1327"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28" style="position:absolute;left:10965;top:15990;width:519;height:339" filled="f" stroked="f" strokeweight=".25pt">
              <v:textbox inset="1pt,1pt,1pt,1pt">
                <w:txbxContent>
                  <w:p w:rsidR="009D3F4B" w:rsidRPr="00ED129A" w:rsidRDefault="009D3F4B" w:rsidP="009D3F4B"/>
                </w:txbxContent>
              </v:textbox>
            </v:rect>
          </v:group>
        </w:pict>
      </w:r>
      <w:r w:rsidR="004337FF">
        <w:rPr>
          <w:sz w:val="28"/>
          <w:szCs w:val="28"/>
        </w:rPr>
        <w:t xml:space="preserve">      Таким образом, анализ экспериментальных данных свидетельствует о возможности использовании отходов переработки в качестве армирующих элементов дисперсно-армированного бетона.</w:t>
      </w:r>
    </w:p>
    <w:p w:rsidR="004337FF" w:rsidRDefault="004337FF" w:rsidP="0085085C">
      <w:pPr>
        <w:pStyle w:val="2"/>
        <w:spacing w:before="0" w:beforeAutospacing="0" w:after="0" w:afterAutospacing="0" w:line="360" w:lineRule="auto"/>
        <w:jc w:val="both"/>
        <w:rPr>
          <w:sz w:val="28"/>
          <w:szCs w:val="28"/>
        </w:rPr>
      </w:pPr>
      <w:r>
        <w:rPr>
          <w:sz w:val="28"/>
          <w:szCs w:val="28"/>
        </w:rPr>
        <w:t>Бетоны с таким свойствами можно использовать в местах повышенной сейсмической активности, при устройстве дорожных и аэродромных покрытий, подвергающихся ударным нагрузкам, в зданиях, испытывающих ударные нагрузки.</w:t>
      </w:r>
    </w:p>
    <w:p w:rsidR="0085085C" w:rsidRPr="0085085C" w:rsidRDefault="0085085C" w:rsidP="0085085C">
      <w:pPr>
        <w:pStyle w:val="2"/>
        <w:spacing w:before="0" w:beforeAutospacing="0" w:after="0" w:afterAutospacing="0" w:line="360" w:lineRule="auto"/>
        <w:jc w:val="both"/>
        <w:rPr>
          <w:sz w:val="28"/>
          <w:szCs w:val="28"/>
        </w:rPr>
      </w:pPr>
      <w:r>
        <w:rPr>
          <w:sz w:val="28"/>
          <w:szCs w:val="28"/>
        </w:rPr>
        <w:t xml:space="preserve">     </w:t>
      </w:r>
    </w:p>
    <w:p w:rsidR="0085085C" w:rsidRDefault="0085085C"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Default="000168F7" w:rsidP="0085085C">
      <w:pPr>
        <w:pStyle w:val="2"/>
        <w:spacing w:before="0" w:beforeAutospacing="0" w:after="0" w:afterAutospacing="0" w:line="360" w:lineRule="auto"/>
        <w:jc w:val="both"/>
        <w:rPr>
          <w:b/>
          <w:sz w:val="32"/>
          <w:szCs w:val="32"/>
        </w:rPr>
      </w:pPr>
    </w:p>
    <w:p w:rsidR="000168F7" w:rsidRPr="0085085C" w:rsidRDefault="000168F7" w:rsidP="0085085C">
      <w:pPr>
        <w:pStyle w:val="2"/>
        <w:spacing w:before="0" w:beforeAutospacing="0" w:after="0" w:afterAutospacing="0" w:line="360" w:lineRule="auto"/>
        <w:jc w:val="both"/>
        <w:rPr>
          <w:b/>
          <w:sz w:val="32"/>
          <w:szCs w:val="32"/>
        </w:rPr>
      </w:pPr>
    </w:p>
    <w:p w:rsidR="00F8698C" w:rsidRPr="0085085C" w:rsidRDefault="001E2719" w:rsidP="0085085C">
      <w:pPr>
        <w:pStyle w:val="2"/>
        <w:spacing w:before="0" w:beforeAutospacing="0" w:after="0" w:afterAutospacing="0" w:line="360" w:lineRule="auto"/>
        <w:jc w:val="both"/>
        <w:rPr>
          <w:b/>
          <w:sz w:val="32"/>
          <w:szCs w:val="32"/>
        </w:rPr>
      </w:pPr>
      <w:r>
        <w:rPr>
          <w:b/>
          <w:noProof/>
          <w:sz w:val="32"/>
          <w:szCs w:val="32"/>
        </w:rPr>
        <w:lastRenderedPageBreak/>
        <w:pict>
          <v:group id="_x0000_s1329" style="position:absolute;left:0;text-align:left;margin-left:-27pt;margin-top:-9pt;width:513pt;height:803.4pt;z-index:-251655680" coordorigin="1134,284" coordsize="10489,16271">
            <v:rect id="_x0000_s1330" style="position:absolute;left:1134;top:284;width:10488;height:16271" strokeweight="2.25pt"/>
            <v:shape id="_x0000_s1331" type="#_x0000_t202" style="position:absolute;left:4820;top:15720;width:6236;height:834" strokeweight="2.25pt">
              <v:textbox style="mso-next-textbox:#_x0000_s1331" inset=".5mm,.3mm,.5mm,.3mm">
                <w:txbxContent>
                  <w:p w:rsidR="009D3F4B" w:rsidRPr="00F87B66" w:rsidRDefault="009D3F4B" w:rsidP="009D3F4B">
                    <w:pPr>
                      <w:pStyle w:val="a6"/>
                      <w:spacing w:before="160"/>
                      <w:rPr>
                        <w:rFonts w:ascii="Times New Roman" w:hAnsi="Times New Roman"/>
                        <w:noProof w:val="0"/>
                        <w:sz w:val="32"/>
                      </w:rPr>
                    </w:pPr>
                    <w:r>
                      <w:rPr>
                        <w:rFonts w:ascii="Times New Roman" w:hAnsi="Times New Roman"/>
                        <w:sz w:val="28"/>
                      </w:rPr>
                      <w:t>КП-2069059-280202-061909-2009</w:t>
                    </w:r>
                  </w:p>
                </w:txbxContent>
              </v:textbox>
            </v:shape>
            <v:shape id="_x0000_s1332" type="#_x0000_t202" style="position:absolute;left:11056;top:15717;width:566;height:278" strokeweight="2.25pt">
              <v:textbox style="mso-next-textbox:#_x0000_s1332" inset=".5mm,.3mm,.5mm,.3mm">
                <w:txbxContent>
                  <w:p w:rsidR="009D3F4B" w:rsidRDefault="009D3F4B" w:rsidP="009D3F4B">
                    <w:pPr>
                      <w:pStyle w:val="a6"/>
                      <w:rPr>
                        <w:noProof w:val="0"/>
                      </w:rPr>
                    </w:pPr>
                    <w:r>
                      <w:rPr>
                        <w:noProof w:val="0"/>
                      </w:rPr>
                      <w:t>Лист</w:t>
                    </w:r>
                  </w:p>
                </w:txbxContent>
              </v:textbox>
            </v:shape>
            <v:shape id="_x0000_s1333" type="#_x0000_t202" style="position:absolute;left:11057;top:15998;width:566;height:556" strokeweight="2.25pt">
              <v:textbox style="mso-next-textbox:#_x0000_s1333" inset=".5mm,.3mm,.5mm,.3mm">
                <w:txbxContent>
                  <w:p w:rsidR="009D3F4B" w:rsidRPr="00790231" w:rsidRDefault="009D3F4B" w:rsidP="009D3F4B">
                    <w:pPr>
                      <w:jc w:val="center"/>
                      <w:rPr>
                        <w:i/>
                      </w:rPr>
                    </w:pPr>
                  </w:p>
                </w:txbxContent>
              </v:textbox>
            </v:shape>
          </v:group>
        </w:pict>
      </w:r>
      <w:r w:rsidR="0085085C" w:rsidRPr="0085085C">
        <w:rPr>
          <w:b/>
          <w:sz w:val="32"/>
          <w:szCs w:val="32"/>
        </w:rPr>
        <w:t>4.</w:t>
      </w:r>
      <w:r w:rsidR="00F8698C" w:rsidRPr="0085085C">
        <w:rPr>
          <w:b/>
          <w:sz w:val="32"/>
          <w:szCs w:val="32"/>
        </w:rPr>
        <w:t>Выбор и описание технологической схемы утилизации отходов</w:t>
      </w:r>
    </w:p>
    <w:p w:rsidR="00F8698C" w:rsidRPr="000168F7" w:rsidRDefault="000168F7" w:rsidP="000168F7">
      <w:pPr>
        <w:pStyle w:val="2"/>
        <w:spacing w:before="0" w:beforeAutospacing="0" w:after="0" w:afterAutospacing="0" w:line="360" w:lineRule="auto"/>
        <w:ind w:left="180"/>
        <w:jc w:val="both"/>
        <w:rPr>
          <w:b/>
          <w:sz w:val="32"/>
          <w:szCs w:val="32"/>
        </w:rPr>
      </w:pPr>
      <w:r w:rsidRPr="000168F7">
        <w:rPr>
          <w:b/>
          <w:sz w:val="32"/>
          <w:szCs w:val="32"/>
        </w:rPr>
        <w:t>4</w:t>
      </w:r>
      <w:r w:rsidR="00F8698C" w:rsidRPr="000168F7">
        <w:rPr>
          <w:b/>
          <w:sz w:val="32"/>
          <w:szCs w:val="32"/>
        </w:rPr>
        <w:t>.1. Методы утилизации автомобильных шин</w:t>
      </w:r>
    </w:p>
    <w:p w:rsidR="00F8698C" w:rsidRPr="00F8698C" w:rsidRDefault="00F8698C" w:rsidP="00F8698C">
      <w:pPr>
        <w:spacing w:after="0" w:line="360" w:lineRule="auto"/>
        <w:ind w:left="180"/>
        <w:jc w:val="both"/>
        <w:rPr>
          <w:rFonts w:ascii="Times New Roman" w:hAnsi="Times New Roman"/>
          <w:i/>
          <w:color w:val="000000"/>
          <w:spacing w:val="14"/>
          <w:sz w:val="28"/>
          <w:szCs w:val="28"/>
        </w:rPr>
      </w:pPr>
      <w:r w:rsidRPr="00F8698C">
        <w:rPr>
          <w:rFonts w:ascii="Times New Roman" w:hAnsi="Times New Roman"/>
          <w:color w:val="000000"/>
          <w:spacing w:val="14"/>
          <w:sz w:val="28"/>
          <w:szCs w:val="28"/>
        </w:rPr>
        <w:t xml:space="preserve">                     </w:t>
      </w:r>
      <w:r w:rsidRPr="00F8698C">
        <w:rPr>
          <w:rFonts w:ascii="Times New Roman" w:hAnsi="Times New Roman"/>
          <w:i/>
          <w:color w:val="000000"/>
          <w:spacing w:val="14"/>
          <w:sz w:val="28"/>
          <w:szCs w:val="28"/>
        </w:rPr>
        <w:t>Использование целых автомобильных шин.</w:t>
      </w:r>
    </w:p>
    <w:p w:rsidR="00F8698C" w:rsidRPr="00F8698C" w:rsidRDefault="00F8698C" w:rsidP="00F8698C">
      <w:pPr>
        <w:spacing w:after="0" w:line="360" w:lineRule="auto"/>
        <w:ind w:left="180"/>
        <w:jc w:val="both"/>
        <w:rPr>
          <w:rFonts w:ascii="Times New Roman" w:hAnsi="Times New Roman"/>
          <w:color w:val="000000"/>
          <w:spacing w:val="14"/>
          <w:sz w:val="28"/>
          <w:szCs w:val="28"/>
        </w:rPr>
      </w:pPr>
      <w:r w:rsidRPr="00F8698C">
        <w:rPr>
          <w:rFonts w:ascii="Times New Roman" w:hAnsi="Times New Roman"/>
          <w:color w:val="000000"/>
          <w:spacing w:val="14"/>
        </w:rPr>
        <w:t xml:space="preserve">      </w:t>
      </w:r>
      <w:r w:rsidRPr="00F8698C">
        <w:rPr>
          <w:rFonts w:ascii="Times New Roman" w:hAnsi="Times New Roman"/>
          <w:color w:val="000000"/>
          <w:spacing w:val="14"/>
          <w:sz w:val="28"/>
          <w:szCs w:val="28"/>
        </w:rPr>
        <w:t>Изношенные шины применяются для устройства искусствен</w:t>
      </w:r>
      <w:r w:rsidRPr="00F8698C">
        <w:rPr>
          <w:rFonts w:ascii="Times New Roman" w:hAnsi="Times New Roman"/>
          <w:color w:val="000000"/>
          <w:spacing w:val="14"/>
          <w:sz w:val="28"/>
          <w:szCs w:val="28"/>
        </w:rPr>
        <w:softHyphen/>
        <w:t>ных рифов, служащих местом обитания рыб и устриц. Фирмой «</w:t>
      </w:r>
      <w:r w:rsidRPr="00F8698C">
        <w:rPr>
          <w:rStyle w:val="spelle"/>
          <w:rFonts w:ascii="Times New Roman" w:hAnsi="Times New Roman"/>
          <w:color w:val="000000"/>
          <w:spacing w:val="14"/>
          <w:sz w:val="28"/>
          <w:szCs w:val="28"/>
        </w:rPr>
        <w:t>Гудьир</w:t>
      </w:r>
      <w:r w:rsidRPr="00F8698C">
        <w:rPr>
          <w:rFonts w:ascii="Times New Roman" w:hAnsi="Times New Roman"/>
          <w:color w:val="000000"/>
          <w:spacing w:val="14"/>
          <w:sz w:val="28"/>
          <w:szCs w:val="28"/>
        </w:rPr>
        <w:t xml:space="preserve">» в </w:t>
      </w:r>
      <w:smartTag w:uri="urn:schemas-microsoft-com:office:smarttags" w:element="metricconverter">
        <w:smartTagPr>
          <w:attr w:name="ProductID" w:val="1970 г"/>
        </w:smartTagPr>
        <w:r w:rsidRPr="00F8698C">
          <w:rPr>
            <w:rFonts w:ascii="Times New Roman" w:hAnsi="Times New Roman"/>
            <w:color w:val="000000"/>
            <w:spacing w:val="14"/>
            <w:sz w:val="28"/>
            <w:szCs w:val="28"/>
          </w:rPr>
          <w:t>1970 г</w:t>
        </w:r>
      </w:smartTag>
      <w:r w:rsidRPr="00F8698C">
        <w:rPr>
          <w:rFonts w:ascii="Times New Roman" w:hAnsi="Times New Roman"/>
          <w:color w:val="000000"/>
          <w:spacing w:val="14"/>
          <w:sz w:val="28"/>
          <w:szCs w:val="28"/>
        </w:rPr>
        <w:t xml:space="preserve"> . у берегов Австралии был создан искусственный риф из 15 тыс. шин. Рифы созданы у берегов Флориды (215 </w:t>
      </w:r>
      <w:r w:rsidRPr="00F8698C">
        <w:rPr>
          <w:rStyle w:val="spelle"/>
          <w:rFonts w:ascii="Times New Roman" w:hAnsi="Times New Roman"/>
          <w:color w:val="000000"/>
          <w:spacing w:val="14"/>
          <w:sz w:val="28"/>
          <w:szCs w:val="28"/>
        </w:rPr>
        <w:t>тыс</w:t>
      </w:r>
      <w:r w:rsidRPr="00F8698C">
        <w:rPr>
          <w:rStyle w:val="grame"/>
          <w:rFonts w:ascii="Times New Roman" w:hAnsi="Times New Roman"/>
          <w:color w:val="000000"/>
          <w:spacing w:val="14"/>
          <w:sz w:val="28"/>
          <w:szCs w:val="28"/>
        </w:rPr>
        <w:t>.-</w:t>
      </w:r>
      <w:r w:rsidRPr="00F8698C">
        <w:rPr>
          <w:rStyle w:val="spelle"/>
          <w:rFonts w:ascii="Times New Roman" w:hAnsi="Times New Roman"/>
          <w:color w:val="000000"/>
          <w:spacing w:val="14"/>
          <w:sz w:val="28"/>
          <w:szCs w:val="28"/>
        </w:rPr>
        <w:t>шин</w:t>
      </w:r>
      <w:r w:rsidRPr="00F8698C">
        <w:rPr>
          <w:rFonts w:ascii="Times New Roman" w:hAnsi="Times New Roman"/>
          <w:color w:val="000000"/>
          <w:spacing w:val="14"/>
          <w:sz w:val="28"/>
          <w:szCs w:val="28"/>
        </w:rPr>
        <w:t>); Новой Зеландии, Ямайки, Греции, Японии и др. Загрязне</w:t>
      </w:r>
      <w:r w:rsidRPr="00F8698C">
        <w:rPr>
          <w:rFonts w:ascii="Times New Roman" w:hAnsi="Times New Roman"/>
          <w:color w:val="000000"/>
          <w:spacing w:val="14"/>
          <w:sz w:val="28"/>
          <w:szCs w:val="28"/>
        </w:rPr>
        <w:softHyphen/>
        <w:t>ние морской воды при этом не происходит. Около 200 искусственных нерестилищ из изношенных шин создано в Гер</w:t>
      </w:r>
      <w:r w:rsidRPr="00F8698C">
        <w:rPr>
          <w:rFonts w:ascii="Times New Roman" w:hAnsi="Times New Roman"/>
          <w:color w:val="000000"/>
          <w:spacing w:val="14"/>
          <w:sz w:val="28"/>
          <w:szCs w:val="28"/>
        </w:rPr>
        <w:softHyphen/>
        <w:t>мании.</w:t>
      </w:r>
      <w:r w:rsidRPr="00F8698C">
        <w:rPr>
          <w:rStyle w:val="grame"/>
          <w:rFonts w:ascii="Times New Roman" w:hAnsi="Times New Roman"/>
          <w:color w:val="000000"/>
          <w:spacing w:val="14"/>
          <w:sz w:val="28"/>
          <w:szCs w:val="28"/>
        </w:rPr>
        <w:t xml:space="preserve"> Старые шины используют для зашиты склонов от эрозии.</w:t>
      </w:r>
      <w:r w:rsidRPr="00F8698C">
        <w:rPr>
          <w:rFonts w:ascii="Times New Roman" w:hAnsi="Times New Roman"/>
          <w:color w:val="000000"/>
          <w:spacing w:val="14"/>
          <w:sz w:val="28"/>
          <w:szCs w:val="28"/>
        </w:rPr>
        <w:t xml:space="preserve"> Для этого склоны покрывают шинами, засыпают землей и засевают травой. Согласно разработке фирмы «Органикой» (Германия), при со</w:t>
      </w:r>
      <w:r w:rsidRPr="00F8698C">
        <w:rPr>
          <w:rFonts w:ascii="Times New Roman" w:hAnsi="Times New Roman"/>
          <w:color w:val="000000"/>
          <w:spacing w:val="14"/>
          <w:sz w:val="28"/>
          <w:szCs w:val="28"/>
        </w:rPr>
        <w:softHyphen/>
        <w:t>здании звукоизолирующих ограждений вдоль автострад у шин удаляют одну боковину, после чего их соединяют и заполняют землей. В результате образуется наклонный спуск, который мож</w:t>
      </w:r>
      <w:r w:rsidRPr="00F8698C">
        <w:rPr>
          <w:rFonts w:ascii="Times New Roman" w:hAnsi="Times New Roman"/>
          <w:color w:val="000000"/>
          <w:spacing w:val="14"/>
          <w:sz w:val="28"/>
          <w:szCs w:val="28"/>
        </w:rPr>
        <w:softHyphen/>
        <w:t xml:space="preserve">но озеленить. Такая конструкция не отражает звук и требует 5 тыс. шин на </w:t>
      </w:r>
      <w:smartTag w:uri="urn:schemas-microsoft-com:office:smarttags" w:element="metricconverter">
        <w:smartTagPr>
          <w:attr w:name="ProductID" w:val="100 м"/>
        </w:smartTagPr>
        <w:r w:rsidRPr="00F8698C">
          <w:rPr>
            <w:rFonts w:ascii="Times New Roman" w:hAnsi="Times New Roman"/>
            <w:color w:val="000000"/>
            <w:spacing w:val="14"/>
            <w:sz w:val="28"/>
            <w:szCs w:val="28"/>
          </w:rPr>
          <w:t>100 м</w:t>
        </w:r>
      </w:smartTag>
      <w:r w:rsidRPr="00F8698C">
        <w:rPr>
          <w:rFonts w:ascii="Times New Roman" w:hAnsi="Times New Roman"/>
          <w:color w:val="000000"/>
          <w:spacing w:val="14"/>
          <w:sz w:val="28"/>
          <w:szCs w:val="28"/>
        </w:rPr>
        <w:t xml:space="preserve"> погонной длины барьера. Одновременно конст</w:t>
      </w:r>
      <w:r w:rsidRPr="00F8698C">
        <w:rPr>
          <w:rFonts w:ascii="Times New Roman" w:hAnsi="Times New Roman"/>
          <w:color w:val="000000"/>
          <w:spacing w:val="14"/>
          <w:sz w:val="28"/>
          <w:szCs w:val="28"/>
        </w:rPr>
        <w:softHyphen/>
        <w:t>рукция служит барьером безопасности.</w:t>
      </w:r>
    </w:p>
    <w:p w:rsidR="00F8698C" w:rsidRPr="00F8698C" w:rsidRDefault="00F8698C" w:rsidP="00F8698C">
      <w:pPr>
        <w:spacing w:after="0" w:line="360" w:lineRule="auto"/>
        <w:ind w:left="180"/>
        <w:jc w:val="both"/>
        <w:rPr>
          <w:rFonts w:ascii="Times New Roman" w:hAnsi="Times New Roman"/>
          <w:i/>
          <w:color w:val="000000"/>
          <w:spacing w:val="14"/>
          <w:sz w:val="28"/>
          <w:szCs w:val="28"/>
        </w:rPr>
      </w:pPr>
      <w:r w:rsidRPr="00F8698C">
        <w:rPr>
          <w:rFonts w:ascii="Times New Roman" w:hAnsi="Times New Roman"/>
          <w:color w:val="000000"/>
          <w:spacing w:val="14"/>
          <w:sz w:val="28"/>
          <w:szCs w:val="28"/>
        </w:rPr>
        <w:t xml:space="preserve">                          </w:t>
      </w:r>
      <w:r w:rsidRPr="00F8698C">
        <w:rPr>
          <w:rFonts w:ascii="Times New Roman" w:hAnsi="Times New Roman"/>
          <w:i/>
          <w:color w:val="000000"/>
          <w:spacing w:val="14"/>
          <w:sz w:val="28"/>
          <w:szCs w:val="28"/>
        </w:rPr>
        <w:t>Сжигание шин с целью получения энергии.</w:t>
      </w:r>
    </w:p>
    <w:p w:rsidR="009D3F4B" w:rsidRDefault="00F8698C" w:rsidP="00F8698C">
      <w:pPr>
        <w:spacing w:after="0" w:line="360" w:lineRule="auto"/>
        <w:ind w:left="180"/>
        <w:jc w:val="both"/>
        <w:rPr>
          <w:rFonts w:ascii="Times New Roman" w:hAnsi="Times New Roman"/>
          <w:color w:val="000000"/>
          <w:spacing w:val="14"/>
          <w:sz w:val="28"/>
          <w:szCs w:val="28"/>
        </w:rPr>
      </w:pPr>
      <w:r w:rsidRPr="00F8698C">
        <w:rPr>
          <w:rFonts w:ascii="Times New Roman" w:hAnsi="Times New Roman"/>
          <w:color w:val="000000"/>
          <w:spacing w:val="14"/>
          <w:sz w:val="28"/>
          <w:szCs w:val="28"/>
        </w:rPr>
        <w:t xml:space="preserve">       С точки зрения экологии использование изношенных шин для получения энергии оценивается неоднозначно. В первую очередь это связано с выделением цинка и </w:t>
      </w:r>
      <w:r w:rsidRPr="00F8698C">
        <w:rPr>
          <w:rStyle w:val="grame"/>
          <w:rFonts w:ascii="Times New Roman" w:hAnsi="Times New Roman"/>
          <w:color w:val="000000"/>
          <w:spacing w:val="14"/>
          <w:sz w:val="28"/>
          <w:szCs w:val="28"/>
        </w:rPr>
        <w:t>окислов</w:t>
      </w:r>
      <w:r w:rsidRPr="00F8698C">
        <w:rPr>
          <w:rFonts w:ascii="Times New Roman" w:hAnsi="Times New Roman"/>
          <w:color w:val="000000"/>
          <w:spacing w:val="14"/>
          <w:sz w:val="28"/>
          <w:szCs w:val="28"/>
        </w:rPr>
        <w:t xml:space="preserve"> серы в атмосферу. На примере тушения пожара на складе в Канаде (14 млн. шин) были рассмотрены особенности воздействия горения шин на окружающую среду. В дыме горящих шин содержатся канцеро</w:t>
      </w:r>
      <w:r w:rsidRPr="00F8698C">
        <w:rPr>
          <w:rFonts w:ascii="Times New Roman" w:hAnsi="Times New Roman"/>
          <w:color w:val="000000"/>
          <w:spacing w:val="14"/>
          <w:sz w:val="28"/>
          <w:szCs w:val="28"/>
        </w:rPr>
        <w:softHyphen/>
        <w:t xml:space="preserve">генные субстанции и небольшие количества </w:t>
      </w:r>
      <w:r w:rsidRPr="00F8698C">
        <w:rPr>
          <w:rStyle w:val="spelle"/>
          <w:rFonts w:ascii="Times New Roman" w:hAnsi="Times New Roman"/>
          <w:color w:val="000000"/>
          <w:spacing w:val="14"/>
          <w:sz w:val="28"/>
          <w:szCs w:val="28"/>
        </w:rPr>
        <w:t>диоксина</w:t>
      </w:r>
      <w:r w:rsidRPr="00F8698C">
        <w:rPr>
          <w:rFonts w:ascii="Times New Roman" w:hAnsi="Times New Roman"/>
          <w:color w:val="000000"/>
          <w:spacing w:val="14"/>
          <w:sz w:val="28"/>
          <w:szCs w:val="28"/>
        </w:rPr>
        <w:t>. Горевшие в Канаде шины тушили 17 дней с помощью пожарных вертоле</w:t>
      </w:r>
      <w:r w:rsidRPr="00F8698C">
        <w:rPr>
          <w:rFonts w:ascii="Times New Roman" w:hAnsi="Times New Roman"/>
          <w:color w:val="000000"/>
          <w:spacing w:val="14"/>
          <w:sz w:val="28"/>
          <w:szCs w:val="28"/>
        </w:rPr>
        <w:softHyphen/>
        <w:t>тов, грязевого ливня и снегопадов. В результате пожара образо</w:t>
      </w:r>
      <w:r w:rsidRPr="00F8698C">
        <w:rPr>
          <w:rFonts w:ascii="Times New Roman" w:hAnsi="Times New Roman"/>
          <w:color w:val="000000"/>
          <w:spacing w:val="14"/>
          <w:sz w:val="28"/>
          <w:szCs w:val="28"/>
        </w:rPr>
        <w:softHyphen/>
        <w:t xml:space="preserve">вались сотни литров </w:t>
      </w:r>
      <w:r w:rsidRPr="00F8698C">
        <w:rPr>
          <w:rStyle w:val="spelle"/>
          <w:rFonts w:ascii="Times New Roman" w:hAnsi="Times New Roman"/>
          <w:color w:val="000000"/>
          <w:spacing w:val="14"/>
          <w:sz w:val="28"/>
          <w:szCs w:val="28"/>
        </w:rPr>
        <w:t>диоксинсодержащих</w:t>
      </w:r>
      <w:r w:rsidRPr="00F8698C">
        <w:rPr>
          <w:rFonts w:ascii="Times New Roman" w:hAnsi="Times New Roman"/>
          <w:color w:val="000000"/>
          <w:spacing w:val="14"/>
          <w:sz w:val="28"/>
          <w:szCs w:val="28"/>
        </w:rPr>
        <w:t xml:space="preserve"> масел. Вследствие выброса ядовитых дымов </w:t>
      </w:r>
    </w:p>
    <w:p w:rsidR="009D3F4B" w:rsidRDefault="009D3F4B" w:rsidP="00F8698C">
      <w:pPr>
        <w:spacing w:after="0" w:line="360" w:lineRule="auto"/>
        <w:ind w:left="180"/>
        <w:jc w:val="both"/>
        <w:rPr>
          <w:rFonts w:ascii="Times New Roman" w:hAnsi="Times New Roman"/>
          <w:color w:val="000000"/>
          <w:spacing w:val="14"/>
          <w:sz w:val="28"/>
          <w:szCs w:val="28"/>
        </w:rPr>
      </w:pPr>
    </w:p>
    <w:p w:rsidR="00F8698C" w:rsidRPr="00F8698C" w:rsidRDefault="001E2719" w:rsidP="00F8698C">
      <w:pPr>
        <w:spacing w:after="0" w:line="360" w:lineRule="auto"/>
        <w:ind w:left="180"/>
        <w:jc w:val="both"/>
        <w:rPr>
          <w:rFonts w:ascii="Times New Roman" w:hAnsi="Times New Roman"/>
          <w:spacing w:val="14"/>
          <w:sz w:val="28"/>
          <w:szCs w:val="28"/>
        </w:rPr>
      </w:pPr>
      <w:r>
        <w:rPr>
          <w:rFonts w:ascii="Times New Roman" w:hAnsi="Times New Roman"/>
          <w:noProof/>
          <w:color w:val="000000"/>
          <w:spacing w:val="14"/>
          <w:sz w:val="28"/>
          <w:szCs w:val="28"/>
        </w:rPr>
        <w:lastRenderedPageBreak/>
        <w:pict>
          <v:group id="_x0000_s1334" style="position:absolute;left:0;text-align:left;margin-left:-18pt;margin-top:-9pt;width:7in;height:805.3pt;z-index:251661824" coordorigin="1134,397" coordsize="10376,16046">
            <v:rect id="_x0000_s1335" style="position:absolute;left:1134;top:397;width:10376;height:16046" filled="f" strokeweight="2pt"/>
            <v:line id="_x0000_s1336" style="position:absolute" from="10929,15593" to="11496,15594" strokeweight="2pt"/>
            <v:line id="_x0000_s1337" style="position:absolute" from="10942,15600" to="10944,16434" strokeweight="2pt"/>
            <v:line id="_x0000_s1338" style="position:absolute" from="10949,15878" to="11505,15879" strokeweight="1pt"/>
            <v:rect id="_x0000_s1339"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40" style="position:absolute;left:10965;top:15990;width:519;height:339" filled="f" stroked="f" strokeweight=".25pt">
              <v:textbox inset="1pt,1pt,1pt,1pt">
                <w:txbxContent>
                  <w:p w:rsidR="009D3F4B" w:rsidRPr="00ED129A" w:rsidRDefault="009D3F4B" w:rsidP="009D3F4B"/>
                </w:txbxContent>
              </v:textbox>
            </v:rect>
          </v:group>
        </w:pict>
      </w:r>
      <w:r w:rsidR="00F8698C" w:rsidRPr="00F8698C">
        <w:rPr>
          <w:rFonts w:ascii="Times New Roman" w:hAnsi="Times New Roman"/>
          <w:color w:val="000000"/>
          <w:spacing w:val="14"/>
          <w:sz w:val="28"/>
          <w:szCs w:val="28"/>
        </w:rPr>
        <w:t>пришлось эвакуировать окрестное население. Отмечается в то же время, что продукты сжигания шин в печах могут не загрязнять атмосферу и, что в техническом отно</w:t>
      </w:r>
      <w:r w:rsidR="00F8698C" w:rsidRPr="00F8698C">
        <w:rPr>
          <w:rFonts w:ascii="Times New Roman" w:hAnsi="Times New Roman"/>
          <w:color w:val="000000"/>
          <w:spacing w:val="14"/>
          <w:sz w:val="28"/>
          <w:szCs w:val="28"/>
        </w:rPr>
        <w:softHyphen/>
        <w:t>шении нет проблем в организации полного и безопасного сгора</w:t>
      </w:r>
      <w:r w:rsidR="00F8698C" w:rsidRPr="00F8698C">
        <w:rPr>
          <w:rFonts w:ascii="Times New Roman" w:hAnsi="Times New Roman"/>
          <w:color w:val="000000"/>
          <w:spacing w:val="14"/>
          <w:sz w:val="28"/>
          <w:szCs w:val="28"/>
        </w:rPr>
        <w:softHyphen/>
        <w:t>ния шин в существующих печах, оборудованных соответствующими фильтрами очистки выбросов. Однако создание печей и очистительных установок для улав</w:t>
      </w:r>
      <w:r w:rsidR="00F8698C" w:rsidRPr="00F8698C">
        <w:rPr>
          <w:rFonts w:ascii="Times New Roman" w:hAnsi="Times New Roman"/>
          <w:color w:val="000000"/>
          <w:spacing w:val="14"/>
          <w:sz w:val="28"/>
          <w:szCs w:val="28"/>
        </w:rPr>
        <w:softHyphen/>
        <w:t>ливания вредных газов и соединений тяжелых металлов требуют больших затрат. Имеется информация, что применение шин в качестве топлива требует затрат порядка 20 ~ 25 или даже 30 — 35 долларов на тонну. Метод сжигания шин неперспективен так</w:t>
      </w:r>
      <w:r w:rsidR="00F8698C" w:rsidRPr="00F8698C">
        <w:rPr>
          <w:rFonts w:ascii="Times New Roman" w:hAnsi="Times New Roman"/>
          <w:color w:val="000000"/>
          <w:spacing w:val="14"/>
          <w:sz w:val="28"/>
          <w:szCs w:val="28"/>
        </w:rPr>
        <w:softHyphen/>
        <w:t xml:space="preserve">же с энергетической точки зрения: с учетом КПД при сжигании легковой шины количество энергии примерно равно получаемой от сжигания </w:t>
      </w:r>
      <w:smartTag w:uri="urn:schemas-microsoft-com:office:smarttags" w:element="metricconverter">
        <w:smartTagPr>
          <w:attr w:name="ProductID" w:val="3 л"/>
        </w:smartTagPr>
        <w:r w:rsidR="00F8698C" w:rsidRPr="00F8698C">
          <w:rPr>
            <w:rFonts w:ascii="Times New Roman" w:hAnsi="Times New Roman"/>
            <w:color w:val="000000"/>
            <w:spacing w:val="14"/>
            <w:sz w:val="28"/>
            <w:szCs w:val="28"/>
          </w:rPr>
          <w:t>3 л</w:t>
        </w:r>
      </w:smartTag>
      <w:r w:rsidR="00F8698C" w:rsidRPr="00F8698C">
        <w:rPr>
          <w:rFonts w:ascii="Times New Roman" w:hAnsi="Times New Roman"/>
          <w:color w:val="000000"/>
          <w:spacing w:val="14"/>
          <w:sz w:val="28"/>
          <w:szCs w:val="28"/>
        </w:rPr>
        <w:t>. нефти. По данным изготовителей энергия, на</w:t>
      </w:r>
      <w:r w:rsidR="00F8698C" w:rsidRPr="00F8698C">
        <w:rPr>
          <w:rFonts w:ascii="Times New Roman" w:hAnsi="Times New Roman"/>
          <w:color w:val="000000"/>
          <w:spacing w:val="14"/>
          <w:sz w:val="28"/>
          <w:szCs w:val="28"/>
        </w:rPr>
        <w:softHyphen/>
        <w:t>копленная в шине, равна энергии, получаемой при сжигании 27-</w:t>
      </w:r>
      <w:smartTag w:uri="urn:schemas-microsoft-com:office:smarttags" w:element="metricconverter">
        <w:smartTagPr>
          <w:attr w:name="ProductID" w:val="30 литров"/>
        </w:smartTagPr>
        <w:r w:rsidR="00F8698C" w:rsidRPr="00F8698C">
          <w:rPr>
            <w:rFonts w:ascii="Times New Roman" w:hAnsi="Times New Roman"/>
            <w:color w:val="000000"/>
            <w:spacing w:val="14"/>
            <w:sz w:val="28"/>
            <w:szCs w:val="28"/>
          </w:rPr>
          <w:t>30 литров</w:t>
        </w:r>
      </w:smartTag>
      <w:r w:rsidR="00F8698C" w:rsidRPr="00F8698C">
        <w:rPr>
          <w:rFonts w:ascii="Times New Roman" w:hAnsi="Times New Roman"/>
          <w:color w:val="000000"/>
          <w:spacing w:val="14"/>
          <w:sz w:val="28"/>
          <w:szCs w:val="28"/>
        </w:rPr>
        <w:t xml:space="preserve"> нефти (</w:t>
      </w:r>
      <w:smartTag w:uri="urn:schemas-microsoft-com:office:smarttags" w:element="metricconverter">
        <w:smartTagPr>
          <w:attr w:name="ProductID" w:val="21 литр"/>
        </w:smartTagPr>
        <w:r w:rsidR="00F8698C" w:rsidRPr="00F8698C">
          <w:rPr>
            <w:rFonts w:ascii="Times New Roman" w:hAnsi="Times New Roman"/>
            <w:color w:val="000000"/>
            <w:spacing w:val="14"/>
            <w:sz w:val="28"/>
            <w:szCs w:val="28"/>
          </w:rPr>
          <w:t>21 литр</w:t>
        </w:r>
      </w:smartTag>
      <w:r w:rsidR="00F8698C" w:rsidRPr="00F8698C">
        <w:rPr>
          <w:rFonts w:ascii="Times New Roman" w:hAnsi="Times New Roman"/>
          <w:color w:val="000000"/>
          <w:spacing w:val="14"/>
          <w:sz w:val="28"/>
          <w:szCs w:val="28"/>
        </w:rPr>
        <w:t xml:space="preserve"> расходуется на изготовление сырья </w:t>
      </w:r>
      <w:r w:rsidR="00F8698C" w:rsidRPr="00F8698C">
        <w:rPr>
          <w:rStyle w:val="grame"/>
          <w:rFonts w:ascii="Times New Roman" w:hAnsi="Times New Roman"/>
          <w:color w:val="000000"/>
          <w:spacing w:val="14"/>
          <w:sz w:val="28"/>
          <w:szCs w:val="28"/>
        </w:rPr>
        <w:t>и б</w:t>
      </w:r>
      <w:r w:rsidR="00F8698C" w:rsidRPr="00F8698C">
        <w:rPr>
          <w:rFonts w:ascii="Times New Roman" w:hAnsi="Times New Roman"/>
          <w:color w:val="000000"/>
          <w:spacing w:val="14"/>
          <w:sz w:val="28"/>
          <w:szCs w:val="28"/>
        </w:rPr>
        <w:t xml:space="preserve"> литров на процесс переработки)</w:t>
      </w:r>
      <w:r w:rsidR="00F8698C" w:rsidRPr="00F8698C">
        <w:rPr>
          <w:rFonts w:ascii="Times New Roman" w:hAnsi="Times New Roman"/>
          <w:spacing w:val="14"/>
          <w:sz w:val="28"/>
          <w:szCs w:val="28"/>
        </w:rPr>
        <w:t>.</w:t>
      </w:r>
    </w:p>
    <w:p w:rsidR="00F8698C" w:rsidRPr="00F8698C" w:rsidRDefault="00F8698C" w:rsidP="00F8698C">
      <w:pPr>
        <w:spacing w:after="0" w:line="360" w:lineRule="auto"/>
        <w:ind w:left="180"/>
        <w:jc w:val="both"/>
        <w:rPr>
          <w:rFonts w:ascii="Times New Roman" w:hAnsi="Times New Roman"/>
          <w:spacing w:val="14"/>
          <w:sz w:val="28"/>
          <w:szCs w:val="28"/>
        </w:rPr>
      </w:pPr>
      <w:r w:rsidRPr="00F8698C">
        <w:rPr>
          <w:rFonts w:ascii="Times New Roman" w:hAnsi="Times New Roman"/>
          <w:i/>
          <w:spacing w:val="14"/>
          <w:sz w:val="28"/>
          <w:szCs w:val="28"/>
        </w:rPr>
        <w:t>Применение шин в качестве топлива в цементной промышленности.</w:t>
      </w:r>
    </w:p>
    <w:p w:rsidR="00F8698C" w:rsidRPr="00F8698C" w:rsidRDefault="00F8698C" w:rsidP="00F8698C">
      <w:pPr>
        <w:spacing w:after="0" w:line="360" w:lineRule="auto"/>
        <w:ind w:left="180"/>
        <w:jc w:val="both"/>
        <w:rPr>
          <w:rFonts w:ascii="Times New Roman" w:hAnsi="Times New Roman"/>
          <w:spacing w:val="14"/>
          <w:sz w:val="28"/>
          <w:szCs w:val="28"/>
        </w:rPr>
      </w:pPr>
      <w:r w:rsidRPr="00F8698C">
        <w:rPr>
          <w:rFonts w:ascii="Times New Roman" w:hAnsi="Times New Roman"/>
          <w:spacing w:val="14"/>
          <w:sz w:val="28"/>
          <w:szCs w:val="28"/>
        </w:rPr>
        <w:t xml:space="preserve">  </w:t>
      </w:r>
      <w:r w:rsidRPr="00F8698C">
        <w:rPr>
          <w:rFonts w:ascii="Times New Roman" w:hAnsi="Times New Roman"/>
          <w:color w:val="000000"/>
          <w:spacing w:val="14"/>
          <w:sz w:val="28"/>
          <w:szCs w:val="28"/>
        </w:rPr>
        <w:t>Целые или разруб</w:t>
      </w:r>
      <w:r w:rsidRPr="00F8698C">
        <w:rPr>
          <w:rFonts w:ascii="Times New Roman" w:hAnsi="Times New Roman"/>
          <w:color w:val="000000"/>
          <w:spacing w:val="14"/>
          <w:sz w:val="28"/>
          <w:szCs w:val="28"/>
        </w:rPr>
        <w:softHyphen/>
        <w:t>ленные на куски шины вводятся во вращающуюся печь, где температура исходящих газов достигает 1200 - 2800°</w:t>
      </w:r>
      <w:r w:rsidRPr="00F8698C">
        <w:rPr>
          <w:rStyle w:val="grame"/>
          <w:rFonts w:ascii="Times New Roman" w:hAnsi="Times New Roman"/>
          <w:color w:val="000000"/>
          <w:spacing w:val="14"/>
          <w:sz w:val="28"/>
          <w:szCs w:val="28"/>
        </w:rPr>
        <w:t>Р</w:t>
      </w:r>
      <w:r w:rsidRPr="00F8698C">
        <w:rPr>
          <w:rFonts w:ascii="Times New Roman" w:hAnsi="Times New Roman"/>
          <w:color w:val="000000"/>
          <w:spacing w:val="14"/>
          <w:sz w:val="28"/>
          <w:szCs w:val="28"/>
        </w:rPr>
        <w:t xml:space="preserve"> (Сжигание целых шин или их кусков может также производится путем их подачи в зону, где температура исходящих газов 600 — 1400Т). Здесь </w:t>
      </w:r>
      <w:r w:rsidRPr="00F8698C">
        <w:rPr>
          <w:rStyle w:val="spelle"/>
          <w:rFonts w:ascii="Times New Roman" w:hAnsi="Times New Roman"/>
          <w:color w:val="000000"/>
          <w:spacing w:val="14"/>
          <w:sz w:val="28"/>
          <w:szCs w:val="28"/>
        </w:rPr>
        <w:t>металлокорд</w:t>
      </w:r>
      <w:r w:rsidRPr="00F8698C">
        <w:rPr>
          <w:rFonts w:ascii="Times New Roman" w:hAnsi="Times New Roman"/>
          <w:color w:val="000000"/>
          <w:spacing w:val="14"/>
          <w:sz w:val="28"/>
          <w:szCs w:val="28"/>
        </w:rPr>
        <w:t xml:space="preserve"> частично заменяет железную руду, необхо</w:t>
      </w:r>
      <w:r w:rsidRPr="00F8698C">
        <w:rPr>
          <w:rFonts w:ascii="Times New Roman" w:hAnsi="Times New Roman"/>
          <w:color w:val="000000"/>
          <w:spacing w:val="14"/>
          <w:sz w:val="28"/>
          <w:szCs w:val="28"/>
        </w:rPr>
        <w:softHyphen/>
        <w:t>димую в производстве цемента. Рекомендуют заменять шинами 5 - 10 % топлива. Применение изношенных шин в цементной промышленности позволяет экономить 1- 2 % основного вида топлива.</w:t>
      </w:r>
    </w:p>
    <w:p w:rsidR="00F8698C" w:rsidRDefault="00F8698C" w:rsidP="00F8698C">
      <w:pPr>
        <w:pStyle w:val="2"/>
        <w:spacing w:before="0" w:beforeAutospacing="0" w:after="0" w:afterAutospacing="0" w:line="360" w:lineRule="auto"/>
        <w:ind w:left="180"/>
        <w:jc w:val="both"/>
        <w:rPr>
          <w:spacing w:val="14"/>
          <w:sz w:val="28"/>
          <w:szCs w:val="28"/>
        </w:rPr>
      </w:pPr>
      <w:r w:rsidRPr="00F8698C">
        <w:rPr>
          <w:spacing w:val="14"/>
          <w:sz w:val="28"/>
          <w:szCs w:val="28"/>
        </w:rPr>
        <w:t xml:space="preserve">     Специалистами отмечается, что при сжигании изношенных шин при производстве цемента может быть сокращен на 25% расход ископаемых энергоносителей и снижен уровень загрязне</w:t>
      </w:r>
      <w:r w:rsidRPr="00F8698C">
        <w:rPr>
          <w:spacing w:val="14"/>
          <w:sz w:val="28"/>
          <w:szCs w:val="28"/>
        </w:rPr>
        <w:softHyphen/>
        <w:t>ния окружающей среды. Так как содержание кислорода в печи велико, горючие газы достаточно долго находятся в зоне сгора</w:t>
      </w:r>
      <w:r w:rsidRPr="00F8698C">
        <w:rPr>
          <w:spacing w:val="14"/>
          <w:sz w:val="28"/>
          <w:szCs w:val="28"/>
        </w:rPr>
        <w:softHyphen/>
        <w:t xml:space="preserve">ния, в </w:t>
      </w:r>
      <w:r w:rsidRPr="00F8698C">
        <w:rPr>
          <w:spacing w:val="14"/>
          <w:sz w:val="28"/>
          <w:szCs w:val="28"/>
        </w:rPr>
        <w:lastRenderedPageBreak/>
        <w:t>процессе не образуется остатков вредных веществ по той причине, что сера и металл связываются в получаемом продукте.</w:t>
      </w:r>
    </w:p>
    <w:p w:rsidR="00F8698C" w:rsidRPr="00DF0D84" w:rsidRDefault="001E2719" w:rsidP="00DF0D84">
      <w:pPr>
        <w:pStyle w:val="2"/>
        <w:spacing w:before="0" w:beforeAutospacing="0" w:after="0" w:afterAutospacing="0" w:line="360" w:lineRule="auto"/>
        <w:ind w:left="180"/>
        <w:jc w:val="both"/>
        <w:rPr>
          <w:spacing w:val="14"/>
          <w:sz w:val="28"/>
          <w:szCs w:val="28"/>
        </w:rPr>
      </w:pPr>
      <w:r>
        <w:rPr>
          <w:noProof/>
          <w:spacing w:val="14"/>
          <w:sz w:val="28"/>
          <w:szCs w:val="28"/>
        </w:rPr>
        <w:pict>
          <v:group id="_x0000_s1341" style="position:absolute;left:0;text-align:left;margin-left:-18pt;margin-top:-57.3pt;width:7in;height:805.3pt;z-index:251662848" coordorigin="1134,397" coordsize="10376,16046">
            <v:rect id="_x0000_s1342" style="position:absolute;left:1134;top:397;width:10376;height:16046" filled="f" strokeweight="2pt"/>
            <v:line id="_x0000_s1343" style="position:absolute" from="10929,15593" to="11496,15594" strokeweight="2pt"/>
            <v:line id="_x0000_s1344" style="position:absolute" from="10942,15600" to="10944,16434" strokeweight="2pt"/>
            <v:line id="_x0000_s1345" style="position:absolute" from="10949,15878" to="11505,15879" strokeweight="1pt"/>
            <v:rect id="_x0000_s1346"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47" style="position:absolute;left:10965;top:15990;width:519;height:339" filled="f" stroked="f" strokeweight=".25pt">
              <v:textbox inset="1pt,1pt,1pt,1pt">
                <w:txbxContent>
                  <w:p w:rsidR="009D3F4B" w:rsidRPr="00ED129A" w:rsidRDefault="009D3F4B" w:rsidP="009D3F4B"/>
                </w:txbxContent>
              </v:textbox>
            </v:rect>
          </v:group>
        </w:pict>
      </w:r>
      <w:r w:rsidR="00DF0D84">
        <w:rPr>
          <w:spacing w:val="14"/>
          <w:sz w:val="28"/>
          <w:szCs w:val="28"/>
        </w:rPr>
        <w:t xml:space="preserve">          </w:t>
      </w:r>
      <w:r w:rsidR="00F8698C" w:rsidRPr="00F8698C">
        <w:rPr>
          <w:spacing w:val="14"/>
          <w:sz w:val="28"/>
          <w:szCs w:val="28"/>
        </w:rPr>
        <w:t xml:space="preserve">   </w:t>
      </w:r>
      <w:r w:rsidR="00F8698C" w:rsidRPr="00F8698C">
        <w:rPr>
          <w:i/>
          <w:spacing w:val="14"/>
          <w:sz w:val="28"/>
          <w:szCs w:val="28"/>
        </w:rPr>
        <w:t>Пиролиз.</w:t>
      </w:r>
    </w:p>
    <w:p w:rsidR="00F8698C" w:rsidRPr="00F8698C" w:rsidRDefault="00F8698C" w:rsidP="00F8698C">
      <w:pPr>
        <w:pStyle w:val="2"/>
        <w:spacing w:before="0" w:beforeAutospacing="0" w:after="0" w:afterAutospacing="0" w:line="360" w:lineRule="auto"/>
        <w:ind w:left="180"/>
        <w:jc w:val="both"/>
        <w:rPr>
          <w:color w:val="000000"/>
          <w:spacing w:val="14"/>
          <w:sz w:val="28"/>
          <w:szCs w:val="28"/>
        </w:rPr>
      </w:pPr>
      <w:r w:rsidRPr="00F8698C">
        <w:rPr>
          <w:spacing w:val="14"/>
          <w:sz w:val="28"/>
          <w:szCs w:val="28"/>
        </w:rPr>
        <w:t xml:space="preserve">     Пиролиз кусков шин и резиновой крошки осуществляется в среде с недостатком кислорода, в вакууме, в атмосфере водоро</w:t>
      </w:r>
      <w:r w:rsidRPr="00F8698C">
        <w:rPr>
          <w:spacing w:val="14"/>
          <w:sz w:val="28"/>
          <w:szCs w:val="28"/>
        </w:rPr>
        <w:softHyphen/>
        <w:t xml:space="preserve">да в присутствии катализаторов и без них, в реакторах </w:t>
      </w:r>
      <w:r w:rsidRPr="00F8698C">
        <w:rPr>
          <w:rStyle w:val="spelle"/>
          <w:color w:val="000000"/>
          <w:spacing w:val="14"/>
          <w:sz w:val="28"/>
          <w:szCs w:val="28"/>
        </w:rPr>
        <w:t>период</w:t>
      </w:r>
      <w:r w:rsidRPr="00F8698C">
        <w:rPr>
          <w:rStyle w:val="grame"/>
          <w:color w:val="000000"/>
          <w:spacing w:val="14"/>
          <w:sz w:val="28"/>
          <w:szCs w:val="28"/>
        </w:rPr>
        <w:t>и</w:t>
      </w:r>
      <w:r w:rsidRPr="00F8698C">
        <w:rPr>
          <w:rStyle w:val="spelle"/>
          <w:color w:val="000000"/>
          <w:spacing w:val="14"/>
          <w:sz w:val="28"/>
          <w:szCs w:val="28"/>
        </w:rPr>
        <w:t>ческого</w:t>
      </w:r>
      <w:r w:rsidRPr="00F8698C">
        <w:rPr>
          <w:spacing w:val="14"/>
          <w:sz w:val="28"/>
          <w:szCs w:val="28"/>
        </w:rPr>
        <w:t xml:space="preserve"> и непрерывного действия, в </w:t>
      </w:r>
      <w:r w:rsidRPr="00F8698C">
        <w:rPr>
          <w:rStyle w:val="spelle"/>
          <w:color w:val="000000"/>
          <w:spacing w:val="14"/>
          <w:sz w:val="28"/>
          <w:szCs w:val="28"/>
        </w:rPr>
        <w:t>псевдокипящем</w:t>
      </w:r>
      <w:r w:rsidRPr="00F8698C">
        <w:rPr>
          <w:spacing w:val="14"/>
          <w:sz w:val="28"/>
          <w:szCs w:val="28"/>
        </w:rPr>
        <w:t xml:space="preserve"> слое при различных температурах.</w:t>
      </w:r>
      <w:r w:rsidRPr="00F8698C">
        <w:rPr>
          <w:color w:val="000000"/>
          <w:spacing w:val="14"/>
          <w:sz w:val="28"/>
          <w:szCs w:val="28"/>
        </w:rPr>
        <w:t xml:space="preserve"> Исследован также процесс пиролиза смеси резиновой крош</w:t>
      </w:r>
      <w:r w:rsidRPr="00F8698C">
        <w:rPr>
          <w:color w:val="000000"/>
          <w:spacing w:val="14"/>
          <w:sz w:val="28"/>
          <w:szCs w:val="28"/>
        </w:rPr>
        <w:softHyphen/>
        <w:t>ки (20%) и масла (80%).Системы пиролиза, популярные в 70-е годы, оказались не</w:t>
      </w:r>
      <w:r w:rsidRPr="00F8698C">
        <w:rPr>
          <w:color w:val="000000"/>
          <w:spacing w:val="14"/>
          <w:sz w:val="28"/>
          <w:szCs w:val="28"/>
        </w:rPr>
        <w:softHyphen/>
        <w:t>удобными в эксплуатации в течение сколько-нибудь длительного времени. В настоящее время это направление считается не оп</w:t>
      </w:r>
      <w:r w:rsidRPr="00F8698C">
        <w:rPr>
          <w:color w:val="000000"/>
          <w:spacing w:val="14"/>
          <w:sz w:val="28"/>
          <w:szCs w:val="28"/>
        </w:rPr>
        <w:softHyphen/>
        <w:t>равдавшим возлагавшихся на него ожиданий. Большая часть таких установок работала в периодическом режиме. Получаемые продукты требовали дополнительной очистки перед употреблени</w:t>
      </w:r>
      <w:r w:rsidRPr="00F8698C">
        <w:rPr>
          <w:color w:val="000000"/>
          <w:spacing w:val="14"/>
          <w:sz w:val="28"/>
          <w:szCs w:val="28"/>
        </w:rPr>
        <w:softHyphen/>
        <w:t>ем, а затраты не покрывались стоимостью получаемых материа</w:t>
      </w:r>
      <w:r w:rsidRPr="00F8698C">
        <w:rPr>
          <w:color w:val="000000"/>
          <w:spacing w:val="14"/>
          <w:sz w:val="28"/>
          <w:szCs w:val="28"/>
        </w:rPr>
        <w:softHyphen/>
        <w:t>лов. Специалисты считают, что проблема пиролиза старых шин практически исчерпана из-за высоких затрат и низкого качества получаемых продуктов.</w:t>
      </w:r>
    </w:p>
    <w:p w:rsidR="00F8698C" w:rsidRPr="00F8698C" w:rsidRDefault="00F8698C" w:rsidP="000168F7">
      <w:pPr>
        <w:pStyle w:val="2"/>
        <w:spacing w:before="0" w:beforeAutospacing="0" w:after="0" w:afterAutospacing="0" w:line="360" w:lineRule="auto"/>
        <w:ind w:left="180"/>
        <w:rPr>
          <w:i/>
          <w:spacing w:val="14"/>
          <w:sz w:val="28"/>
          <w:szCs w:val="28"/>
        </w:rPr>
      </w:pPr>
      <w:r w:rsidRPr="00F8698C">
        <w:rPr>
          <w:spacing w:val="14"/>
          <w:sz w:val="28"/>
          <w:szCs w:val="28"/>
        </w:rPr>
        <w:t xml:space="preserve">                        </w:t>
      </w:r>
      <w:r w:rsidRPr="00F8698C">
        <w:rPr>
          <w:i/>
          <w:spacing w:val="14"/>
          <w:sz w:val="28"/>
          <w:szCs w:val="28"/>
        </w:rPr>
        <w:t>Дробление(имельчение) изношенных шин.</w:t>
      </w:r>
    </w:p>
    <w:p w:rsidR="00F8698C" w:rsidRDefault="00F8698C" w:rsidP="00296282">
      <w:pPr>
        <w:pStyle w:val="2"/>
        <w:spacing w:before="0" w:beforeAutospacing="0" w:after="0" w:afterAutospacing="0" w:line="360" w:lineRule="auto"/>
        <w:ind w:left="180"/>
        <w:jc w:val="both"/>
        <w:rPr>
          <w:spacing w:val="14"/>
          <w:sz w:val="28"/>
          <w:szCs w:val="28"/>
        </w:rPr>
      </w:pPr>
      <w:r w:rsidRPr="00F8698C">
        <w:rPr>
          <w:spacing w:val="14"/>
          <w:sz w:val="28"/>
          <w:szCs w:val="28"/>
        </w:rPr>
        <w:t xml:space="preserve">      Измельчение (дробление) шин считается наиболее привлека</w:t>
      </w:r>
      <w:r w:rsidRPr="00F8698C">
        <w:rPr>
          <w:spacing w:val="14"/>
          <w:sz w:val="28"/>
          <w:szCs w:val="28"/>
        </w:rPr>
        <w:softHyphen/>
        <w:t>тельным методом их переработки, поскольку он позволяет макси</w:t>
      </w:r>
      <w:r w:rsidRPr="00F8698C">
        <w:rPr>
          <w:spacing w:val="14"/>
          <w:sz w:val="28"/>
          <w:szCs w:val="28"/>
        </w:rPr>
        <w:softHyphen/>
        <w:t>мально сохранить физические свойства резины в продуктах переработки. Методы измельчения принято разделять на измельче</w:t>
      </w:r>
      <w:r w:rsidRPr="00F8698C">
        <w:rPr>
          <w:spacing w:val="14"/>
          <w:sz w:val="28"/>
          <w:szCs w:val="28"/>
        </w:rPr>
        <w:softHyphen/>
        <w:t>ние при положительных температурах и криогенное измельчение.</w:t>
      </w:r>
    </w:p>
    <w:p w:rsidR="00F8698C" w:rsidRDefault="00F8698C" w:rsidP="00F8698C">
      <w:pPr>
        <w:pStyle w:val="2"/>
        <w:spacing w:before="0" w:beforeAutospacing="0" w:after="0" w:afterAutospacing="0" w:line="360" w:lineRule="auto"/>
        <w:ind w:left="180"/>
        <w:jc w:val="both"/>
        <w:rPr>
          <w:spacing w:val="14"/>
          <w:sz w:val="28"/>
          <w:szCs w:val="28"/>
        </w:rPr>
      </w:pPr>
    </w:p>
    <w:p w:rsidR="00F8698C" w:rsidRDefault="00F8698C" w:rsidP="00F8698C">
      <w:pPr>
        <w:pStyle w:val="2"/>
        <w:spacing w:before="0" w:beforeAutospacing="0" w:after="0" w:afterAutospacing="0" w:line="360" w:lineRule="auto"/>
        <w:ind w:left="180"/>
        <w:jc w:val="both"/>
        <w:rPr>
          <w:spacing w:val="14"/>
          <w:sz w:val="28"/>
          <w:szCs w:val="28"/>
        </w:rPr>
      </w:pPr>
    </w:p>
    <w:p w:rsidR="00F8698C" w:rsidRPr="000168F7" w:rsidRDefault="000168F7" w:rsidP="000168F7">
      <w:pPr>
        <w:pStyle w:val="2"/>
        <w:spacing w:before="0" w:beforeAutospacing="0" w:after="0" w:afterAutospacing="0" w:line="360" w:lineRule="auto"/>
        <w:jc w:val="both"/>
        <w:rPr>
          <w:spacing w:val="14"/>
          <w:sz w:val="28"/>
          <w:szCs w:val="28"/>
        </w:rPr>
      </w:pPr>
      <w:r>
        <w:rPr>
          <w:b/>
          <w:spacing w:val="14"/>
          <w:sz w:val="32"/>
          <w:szCs w:val="32"/>
        </w:rPr>
        <w:t>4</w:t>
      </w:r>
      <w:r w:rsidR="00F8698C" w:rsidRPr="00F8698C">
        <w:rPr>
          <w:b/>
          <w:spacing w:val="14"/>
          <w:sz w:val="32"/>
          <w:szCs w:val="32"/>
        </w:rPr>
        <w:t>.2.Метод утилизации шин с предварительным охлаждением</w:t>
      </w:r>
    </w:p>
    <w:p w:rsidR="00DF0D84" w:rsidRDefault="00F8698C" w:rsidP="00DF0D84">
      <w:pPr>
        <w:spacing w:after="0" w:line="360" w:lineRule="auto"/>
        <w:ind w:left="180" w:firstLine="360"/>
        <w:jc w:val="both"/>
        <w:rPr>
          <w:rFonts w:ascii="Times New Roman" w:hAnsi="Times New Roman"/>
          <w:spacing w:val="14"/>
          <w:sz w:val="28"/>
          <w:szCs w:val="28"/>
        </w:rPr>
      </w:pPr>
      <w:r w:rsidRPr="00F8698C">
        <w:rPr>
          <w:rFonts w:ascii="Times New Roman" w:hAnsi="Times New Roman"/>
          <w:spacing w:val="14"/>
          <w:sz w:val="28"/>
          <w:szCs w:val="28"/>
        </w:rPr>
        <w:t>Известен более новаторский способ утилизации шин, основанный на предварительном охлажде</w:t>
      </w:r>
      <w:r w:rsidRPr="00F8698C">
        <w:rPr>
          <w:rFonts w:ascii="Times New Roman" w:hAnsi="Times New Roman"/>
          <w:spacing w:val="14"/>
          <w:sz w:val="28"/>
          <w:szCs w:val="28"/>
        </w:rPr>
        <w:softHyphen/>
        <w:t>нии шин с последующей деструкцией с помощью ударных механических разрушающих средств в ви</w:t>
      </w:r>
      <w:r w:rsidRPr="00F8698C">
        <w:rPr>
          <w:rFonts w:ascii="Times New Roman" w:hAnsi="Times New Roman"/>
          <w:spacing w:val="14"/>
          <w:sz w:val="28"/>
          <w:szCs w:val="28"/>
        </w:rPr>
        <w:softHyphen/>
        <w:t xml:space="preserve">де </w:t>
      </w:r>
    </w:p>
    <w:p w:rsidR="00F8698C" w:rsidRPr="00F8698C" w:rsidRDefault="001E2719" w:rsidP="00DF0D84">
      <w:pPr>
        <w:spacing w:after="0" w:line="360" w:lineRule="auto"/>
        <w:ind w:left="180" w:firstLine="360"/>
        <w:jc w:val="both"/>
        <w:rPr>
          <w:rFonts w:ascii="Times New Roman" w:hAnsi="Times New Roman"/>
          <w:spacing w:val="14"/>
          <w:sz w:val="28"/>
          <w:szCs w:val="28"/>
        </w:rPr>
      </w:pPr>
      <w:r>
        <w:rPr>
          <w:rFonts w:ascii="Times New Roman" w:hAnsi="Times New Roman"/>
          <w:noProof/>
          <w:spacing w:val="14"/>
          <w:sz w:val="28"/>
          <w:szCs w:val="28"/>
        </w:rPr>
        <w:lastRenderedPageBreak/>
        <w:pict>
          <v:group id="_x0000_s1348" style="position:absolute;left:0;text-align:left;margin-left:-18pt;margin-top:-9pt;width:7in;height:805.3pt;z-index:251663872" coordorigin="1134,397" coordsize="10376,16046">
            <v:rect id="_x0000_s1349" style="position:absolute;left:1134;top:397;width:10376;height:16046" filled="f" strokeweight="2pt"/>
            <v:line id="_x0000_s1350" style="position:absolute" from="10929,15593" to="11496,15594" strokeweight="2pt"/>
            <v:line id="_x0000_s1351" style="position:absolute" from="10942,15600" to="10944,16434" strokeweight="2pt"/>
            <v:line id="_x0000_s1352" style="position:absolute" from="10949,15878" to="11505,15879" strokeweight="1pt"/>
            <v:rect id="_x0000_s1353"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54" style="position:absolute;left:10965;top:15990;width:519;height:339" filled="f" stroked="f" strokeweight=".25pt">
              <v:textbox inset="1pt,1pt,1pt,1pt">
                <w:txbxContent>
                  <w:p w:rsidR="009D3F4B" w:rsidRPr="00ED129A" w:rsidRDefault="009D3F4B" w:rsidP="009D3F4B"/>
                </w:txbxContent>
              </v:textbox>
            </v:rect>
          </v:group>
        </w:pict>
      </w:r>
      <w:r w:rsidR="00F8698C" w:rsidRPr="00F8698C">
        <w:rPr>
          <w:rFonts w:ascii="Times New Roman" w:hAnsi="Times New Roman"/>
          <w:spacing w:val="14"/>
          <w:sz w:val="28"/>
          <w:szCs w:val="28"/>
        </w:rPr>
        <w:t>молотов и мельниц.Использование для разрушения охлажденных ав</w:t>
      </w:r>
      <w:r w:rsidR="00F8698C" w:rsidRPr="00F8698C">
        <w:rPr>
          <w:rFonts w:ascii="Times New Roman" w:hAnsi="Times New Roman"/>
          <w:spacing w:val="14"/>
          <w:sz w:val="28"/>
          <w:szCs w:val="28"/>
        </w:rPr>
        <w:softHyphen/>
        <w:t>томобильных шин ударных механических средств, а именно молотов и мельниц, обусловливает невы</w:t>
      </w:r>
      <w:r w:rsidR="00F8698C" w:rsidRPr="00F8698C">
        <w:rPr>
          <w:rFonts w:ascii="Times New Roman" w:hAnsi="Times New Roman"/>
          <w:spacing w:val="14"/>
          <w:sz w:val="28"/>
          <w:szCs w:val="28"/>
        </w:rPr>
        <w:softHyphen/>
        <w:t>сокую скорость и эффективность работы завода для утилизации автомобильных покрышек, а также шумность. Чтобы решить указанные проблемы было предложено заменить механический (контактный) способ деструкции шин на электро</w:t>
      </w:r>
      <w:r w:rsidR="00F8698C" w:rsidRPr="00F8698C">
        <w:rPr>
          <w:rFonts w:ascii="Times New Roman" w:hAnsi="Times New Roman"/>
          <w:spacing w:val="14"/>
          <w:sz w:val="28"/>
          <w:szCs w:val="28"/>
        </w:rPr>
        <w:softHyphen/>
        <w:t>магнитный (бесконтактный), для чего используются емкостные накопители (батареи импульсных кон</w:t>
      </w:r>
      <w:r w:rsidR="00F8698C" w:rsidRPr="00F8698C">
        <w:rPr>
          <w:rFonts w:ascii="Times New Roman" w:hAnsi="Times New Roman"/>
          <w:spacing w:val="14"/>
          <w:sz w:val="28"/>
          <w:szCs w:val="28"/>
        </w:rPr>
        <w:softHyphen/>
        <w:t>денсаторов) и индукторы (импульсные катушки).</w:t>
      </w:r>
    </w:p>
    <w:p w:rsidR="00F8698C" w:rsidRPr="00F8698C" w:rsidRDefault="00F8698C" w:rsidP="00F8698C">
      <w:pPr>
        <w:spacing w:after="0" w:line="360" w:lineRule="auto"/>
        <w:ind w:left="180" w:firstLine="360"/>
        <w:jc w:val="both"/>
        <w:rPr>
          <w:rFonts w:ascii="Times New Roman" w:hAnsi="Times New Roman"/>
          <w:spacing w:val="14"/>
          <w:sz w:val="28"/>
          <w:szCs w:val="28"/>
        </w:rPr>
      </w:pPr>
      <w:r w:rsidRPr="00F8698C">
        <w:rPr>
          <w:rFonts w:ascii="Times New Roman" w:hAnsi="Times New Roman"/>
          <w:spacing w:val="14"/>
          <w:sz w:val="28"/>
          <w:szCs w:val="28"/>
        </w:rPr>
        <w:t>Преимущества этого метода:</w:t>
      </w:r>
    </w:p>
    <w:p w:rsidR="00F8698C" w:rsidRPr="00F8698C" w:rsidRDefault="00F8698C" w:rsidP="00F8698C">
      <w:pPr>
        <w:numPr>
          <w:ilvl w:val="0"/>
          <w:numId w:val="6"/>
        </w:numPr>
        <w:spacing w:after="0" w:line="360" w:lineRule="auto"/>
        <w:ind w:left="180" w:firstLine="540"/>
        <w:jc w:val="both"/>
        <w:rPr>
          <w:rFonts w:ascii="Times New Roman" w:hAnsi="Times New Roman"/>
          <w:spacing w:val="14"/>
          <w:sz w:val="28"/>
          <w:szCs w:val="28"/>
        </w:rPr>
      </w:pPr>
      <w:r w:rsidRPr="00F8698C">
        <w:rPr>
          <w:rFonts w:ascii="Times New Roman" w:hAnsi="Times New Roman"/>
          <w:spacing w:val="14"/>
          <w:sz w:val="28"/>
          <w:szCs w:val="28"/>
        </w:rPr>
        <w:t>экономически выгоден;</w:t>
      </w:r>
    </w:p>
    <w:p w:rsidR="00F8698C" w:rsidRPr="00F8698C" w:rsidRDefault="00F8698C" w:rsidP="00F8698C">
      <w:pPr>
        <w:numPr>
          <w:ilvl w:val="0"/>
          <w:numId w:val="6"/>
        </w:numPr>
        <w:spacing w:after="0" w:line="360" w:lineRule="auto"/>
        <w:ind w:left="180" w:firstLine="540"/>
        <w:jc w:val="both"/>
        <w:rPr>
          <w:rFonts w:ascii="Times New Roman" w:hAnsi="Times New Roman"/>
          <w:spacing w:val="14"/>
          <w:sz w:val="28"/>
          <w:szCs w:val="28"/>
        </w:rPr>
      </w:pPr>
      <w:r w:rsidRPr="00F8698C">
        <w:rPr>
          <w:rFonts w:ascii="Times New Roman" w:hAnsi="Times New Roman"/>
          <w:spacing w:val="14"/>
          <w:sz w:val="28"/>
          <w:szCs w:val="28"/>
        </w:rPr>
        <w:t>экологически безопасен;</w:t>
      </w:r>
    </w:p>
    <w:p w:rsidR="00F8698C" w:rsidRPr="00F8698C" w:rsidRDefault="00F8698C" w:rsidP="00F8698C">
      <w:pPr>
        <w:numPr>
          <w:ilvl w:val="0"/>
          <w:numId w:val="6"/>
        </w:numPr>
        <w:spacing w:after="0" w:line="360" w:lineRule="auto"/>
        <w:ind w:left="180" w:firstLine="540"/>
        <w:jc w:val="both"/>
        <w:rPr>
          <w:rFonts w:ascii="Times New Roman" w:hAnsi="Times New Roman"/>
          <w:spacing w:val="14"/>
          <w:sz w:val="28"/>
          <w:szCs w:val="28"/>
        </w:rPr>
      </w:pPr>
      <w:r w:rsidRPr="00F8698C">
        <w:rPr>
          <w:rFonts w:ascii="Times New Roman" w:hAnsi="Times New Roman"/>
          <w:spacing w:val="14"/>
          <w:sz w:val="28"/>
          <w:szCs w:val="28"/>
        </w:rPr>
        <w:t>позволяет выделять металлокорд, полностью отделенный от резины и с неизменными свойствами.</w:t>
      </w:r>
    </w:p>
    <w:p w:rsidR="00F8698C" w:rsidRPr="00F8698C" w:rsidRDefault="00F8698C" w:rsidP="00F8698C">
      <w:pPr>
        <w:spacing w:after="0" w:line="360" w:lineRule="auto"/>
        <w:ind w:left="180" w:firstLine="360"/>
        <w:jc w:val="both"/>
        <w:rPr>
          <w:rFonts w:ascii="Times New Roman" w:hAnsi="Times New Roman"/>
          <w:spacing w:val="14"/>
          <w:sz w:val="28"/>
          <w:szCs w:val="28"/>
        </w:rPr>
      </w:pPr>
    </w:p>
    <w:p w:rsidR="004939DB" w:rsidRPr="004939DB" w:rsidRDefault="004939DB" w:rsidP="00F8698C">
      <w:pPr>
        <w:spacing w:after="0" w:line="360" w:lineRule="auto"/>
        <w:jc w:val="both"/>
        <w:rPr>
          <w:rFonts w:ascii="Times New Roman" w:eastAsia="Arial Unicode MS" w:hAnsi="Times New Roman"/>
          <w:b/>
          <w:sz w:val="32"/>
          <w:szCs w:val="32"/>
        </w:rPr>
      </w:pPr>
    </w:p>
    <w:p w:rsidR="004939DB" w:rsidRPr="004939DB" w:rsidRDefault="000168F7" w:rsidP="004939DB">
      <w:pPr>
        <w:spacing w:after="0" w:line="360" w:lineRule="auto"/>
        <w:ind w:left="181" w:firstLine="360"/>
        <w:jc w:val="both"/>
        <w:rPr>
          <w:rFonts w:ascii="Times New Roman" w:hAnsi="Times New Roman"/>
          <w:b/>
          <w:spacing w:val="14"/>
          <w:sz w:val="32"/>
          <w:szCs w:val="32"/>
        </w:rPr>
      </w:pPr>
      <w:r>
        <w:rPr>
          <w:rFonts w:ascii="Times New Roman" w:hAnsi="Times New Roman"/>
          <w:b/>
          <w:spacing w:val="14"/>
          <w:sz w:val="32"/>
          <w:szCs w:val="32"/>
        </w:rPr>
        <w:t>4</w:t>
      </w:r>
      <w:r w:rsidR="004939DB" w:rsidRPr="004939DB">
        <w:rPr>
          <w:rFonts w:ascii="Times New Roman" w:hAnsi="Times New Roman"/>
          <w:b/>
          <w:spacing w:val="14"/>
          <w:sz w:val="32"/>
          <w:szCs w:val="32"/>
        </w:rPr>
        <w:t>.3. Описание процесса переработки</w:t>
      </w:r>
    </w:p>
    <w:p w:rsidR="004939DB" w:rsidRPr="004939DB" w:rsidRDefault="000168F7" w:rsidP="000168F7">
      <w:pPr>
        <w:spacing w:after="0" w:line="360" w:lineRule="auto"/>
        <w:jc w:val="both"/>
        <w:rPr>
          <w:rFonts w:ascii="Times New Roman" w:hAnsi="Times New Roman"/>
          <w:spacing w:val="14"/>
          <w:sz w:val="28"/>
          <w:szCs w:val="28"/>
        </w:rPr>
      </w:pPr>
      <w:r>
        <w:rPr>
          <w:rFonts w:ascii="Times New Roman" w:hAnsi="Times New Roman"/>
          <w:b/>
          <w:spacing w:val="14"/>
          <w:sz w:val="32"/>
          <w:szCs w:val="32"/>
        </w:rPr>
        <w:t xml:space="preserve">      </w:t>
      </w:r>
      <w:r w:rsidR="004939DB" w:rsidRPr="004939DB">
        <w:rPr>
          <w:rFonts w:ascii="Times New Roman" w:hAnsi="Times New Roman"/>
          <w:spacing w:val="14"/>
          <w:sz w:val="28"/>
          <w:szCs w:val="28"/>
        </w:rPr>
        <w:t>Схема завода для утилизации автомо</w:t>
      </w:r>
      <w:r w:rsidR="004939DB" w:rsidRPr="004939DB">
        <w:rPr>
          <w:rFonts w:ascii="Times New Roman" w:hAnsi="Times New Roman"/>
          <w:spacing w:val="14"/>
          <w:sz w:val="28"/>
          <w:szCs w:val="28"/>
        </w:rPr>
        <w:softHyphen/>
        <w:t>бильных шин с металло</w:t>
      </w:r>
      <w:r w:rsidR="00EE3D9E">
        <w:rPr>
          <w:rFonts w:ascii="Times New Roman" w:hAnsi="Times New Roman"/>
          <w:spacing w:val="14"/>
          <w:sz w:val="28"/>
          <w:szCs w:val="28"/>
        </w:rPr>
        <w:t>кордом при</w:t>
      </w:r>
      <w:r w:rsidR="00EE3D9E">
        <w:rPr>
          <w:rFonts w:ascii="Times New Roman" w:hAnsi="Times New Roman"/>
          <w:spacing w:val="14"/>
          <w:sz w:val="28"/>
          <w:szCs w:val="28"/>
        </w:rPr>
        <w:softHyphen/>
        <w:t>ведена на рис.</w:t>
      </w:r>
      <w:r w:rsidR="004939DB" w:rsidRPr="004939DB">
        <w:rPr>
          <w:rFonts w:ascii="Times New Roman" w:hAnsi="Times New Roman"/>
          <w:spacing w:val="14"/>
          <w:sz w:val="28"/>
          <w:szCs w:val="28"/>
        </w:rPr>
        <w:t xml:space="preserve"> На ней изображены транс</w:t>
      </w:r>
      <w:r w:rsidR="004939DB" w:rsidRPr="004939DB">
        <w:rPr>
          <w:rFonts w:ascii="Times New Roman" w:hAnsi="Times New Roman"/>
          <w:spacing w:val="14"/>
          <w:sz w:val="28"/>
          <w:szCs w:val="28"/>
        </w:rPr>
        <w:softHyphen/>
        <w:t>портные средства 1, цех 2 доставки и хранения, цех 3 сортировки и подготовки, цех 4 деструк</w:t>
      </w:r>
      <w:r w:rsidR="004939DB" w:rsidRPr="004939DB">
        <w:rPr>
          <w:rFonts w:ascii="Times New Roman" w:hAnsi="Times New Roman"/>
          <w:spacing w:val="14"/>
          <w:sz w:val="28"/>
          <w:szCs w:val="28"/>
        </w:rPr>
        <w:softHyphen/>
        <w:t>ции и разрушения, цех 5 сепарации, упаковки и отправки. Кроме того, показаны цех 6 полу</w:t>
      </w:r>
      <w:r w:rsidR="004939DB" w:rsidRPr="004939DB">
        <w:rPr>
          <w:rFonts w:ascii="Times New Roman" w:hAnsi="Times New Roman"/>
          <w:spacing w:val="14"/>
          <w:sz w:val="28"/>
          <w:szCs w:val="28"/>
        </w:rPr>
        <w:softHyphen/>
        <w:t>чения сжиженных газов (например, жидкий воз</w:t>
      </w:r>
      <w:r w:rsidR="004939DB" w:rsidRPr="004939DB">
        <w:rPr>
          <w:rFonts w:ascii="Times New Roman" w:hAnsi="Times New Roman"/>
          <w:spacing w:val="14"/>
          <w:sz w:val="28"/>
          <w:szCs w:val="28"/>
        </w:rPr>
        <w:softHyphen/>
        <w:t>дух или азот), цех охлаждения автомобильных шин, средства 8 доставки сжиженных газов. Цех деструкции и разрушения 4 снабжен разрушаю</w:t>
      </w:r>
      <w:r w:rsidR="004939DB" w:rsidRPr="004939DB">
        <w:rPr>
          <w:rFonts w:ascii="Times New Roman" w:hAnsi="Times New Roman"/>
          <w:spacing w:val="14"/>
          <w:sz w:val="28"/>
          <w:szCs w:val="28"/>
        </w:rPr>
        <w:softHyphen/>
        <w:t>щими средствами электромагнитного действия.</w:t>
      </w:r>
    </w:p>
    <w:p w:rsidR="004939DB" w:rsidRPr="004939DB" w:rsidRDefault="004939DB" w:rsidP="004939DB">
      <w:pPr>
        <w:spacing w:after="0" w:line="360" w:lineRule="auto"/>
        <w:ind w:left="181" w:firstLine="360"/>
        <w:jc w:val="both"/>
        <w:rPr>
          <w:rFonts w:ascii="Times New Roman" w:hAnsi="Times New Roman"/>
          <w:spacing w:val="14"/>
          <w:sz w:val="28"/>
          <w:szCs w:val="28"/>
        </w:rPr>
      </w:pPr>
      <w:r w:rsidRPr="004939DB">
        <w:rPr>
          <w:rFonts w:ascii="Times New Roman" w:hAnsi="Times New Roman"/>
          <w:spacing w:val="14"/>
          <w:sz w:val="28"/>
          <w:szCs w:val="28"/>
        </w:rPr>
        <w:t>Следует отметить, что вместо жидкого возду</w:t>
      </w:r>
      <w:r w:rsidRPr="004939DB">
        <w:rPr>
          <w:rFonts w:ascii="Times New Roman" w:hAnsi="Times New Roman"/>
          <w:spacing w:val="14"/>
          <w:sz w:val="28"/>
          <w:szCs w:val="28"/>
        </w:rPr>
        <w:softHyphen/>
        <w:t>ха или азота могут использоваться воздушные турбохолодильные машины российского про</w:t>
      </w:r>
      <w:r w:rsidRPr="004939DB">
        <w:rPr>
          <w:rFonts w:ascii="Times New Roman" w:hAnsi="Times New Roman"/>
          <w:spacing w:val="14"/>
          <w:sz w:val="28"/>
          <w:szCs w:val="28"/>
        </w:rPr>
        <w:softHyphen/>
        <w:t>изводства, например ВТХУ1-11 (установлен</w:t>
      </w:r>
      <w:r w:rsidRPr="004939DB">
        <w:rPr>
          <w:rFonts w:ascii="Times New Roman" w:hAnsi="Times New Roman"/>
          <w:spacing w:val="14"/>
          <w:sz w:val="28"/>
          <w:szCs w:val="28"/>
        </w:rPr>
        <w:softHyphen/>
        <w:t>ная мощность 30 кВт, потребляемая — 24 кВт, температура воздуха —60...—70 °С, стоимость уста</w:t>
      </w:r>
      <w:r w:rsidRPr="004939DB">
        <w:rPr>
          <w:rFonts w:ascii="Times New Roman" w:hAnsi="Times New Roman"/>
          <w:spacing w:val="14"/>
          <w:sz w:val="28"/>
          <w:szCs w:val="28"/>
        </w:rPr>
        <w:softHyphen/>
        <w:t>новки — 750 тыс. руб. с НДС).</w:t>
      </w:r>
    </w:p>
    <w:p w:rsidR="004939DB" w:rsidRDefault="001E2719" w:rsidP="004939DB">
      <w:pPr>
        <w:spacing w:after="0" w:line="360" w:lineRule="auto"/>
        <w:ind w:left="181" w:firstLine="360"/>
        <w:jc w:val="both"/>
        <w:rPr>
          <w:rFonts w:ascii="Times New Roman" w:hAnsi="Times New Roman"/>
          <w:spacing w:val="14"/>
          <w:sz w:val="28"/>
          <w:szCs w:val="28"/>
        </w:rPr>
      </w:pPr>
      <w:r>
        <w:rPr>
          <w:rFonts w:ascii="Times New Roman" w:hAnsi="Times New Roman"/>
          <w:noProof/>
          <w:spacing w:val="14"/>
          <w:sz w:val="28"/>
          <w:szCs w:val="28"/>
        </w:rPr>
        <w:lastRenderedPageBreak/>
        <w:pict>
          <v:group id="_x0000_s1355" style="position:absolute;left:0;text-align:left;margin-left:-18pt;margin-top:-9pt;width:7in;height:805.3pt;z-index:251664896" coordorigin="1134,397" coordsize="10376,16046">
            <v:rect id="_x0000_s1356" style="position:absolute;left:1134;top:397;width:10376;height:16046" filled="f" strokeweight="2pt"/>
            <v:line id="_x0000_s1357" style="position:absolute" from="10929,15593" to="11496,15594" strokeweight="2pt"/>
            <v:line id="_x0000_s1358" style="position:absolute" from="10942,15600" to="10944,16434" strokeweight="2pt"/>
            <v:line id="_x0000_s1359" style="position:absolute" from="10949,15878" to="11505,15879" strokeweight="1pt"/>
            <v:rect id="_x0000_s1360"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61" style="position:absolute;left:10965;top:15990;width:519;height:339" filled="f" stroked="f" strokeweight=".25pt">
              <v:textbox inset="1pt,1pt,1pt,1pt">
                <w:txbxContent>
                  <w:p w:rsidR="009D3F4B" w:rsidRPr="00ED129A" w:rsidRDefault="009D3F4B" w:rsidP="009D3F4B"/>
                </w:txbxContent>
              </v:textbox>
            </v:rect>
          </v:group>
        </w:pict>
      </w:r>
      <w:r w:rsidR="004939DB" w:rsidRPr="004939DB">
        <w:rPr>
          <w:rFonts w:ascii="Times New Roman" w:hAnsi="Times New Roman"/>
          <w:spacing w:val="14"/>
          <w:sz w:val="28"/>
          <w:szCs w:val="28"/>
        </w:rPr>
        <w:t>Использование воздушных турбохолодильных машин позволяет снизить себестоимость получения холода в 3—4 раза, а удельные энергозатраты — в 2—3 раза по сравнению с применением жидкого азота.</w:t>
      </w:r>
    </w:p>
    <w:p w:rsidR="004C17D9" w:rsidRDefault="004C17D9" w:rsidP="004939DB">
      <w:pPr>
        <w:spacing w:after="0" w:line="360" w:lineRule="auto"/>
        <w:ind w:left="181" w:firstLine="360"/>
        <w:jc w:val="both"/>
        <w:rPr>
          <w:rFonts w:ascii="Times New Roman" w:hAnsi="Times New Roman"/>
          <w:spacing w:val="14"/>
          <w:sz w:val="28"/>
          <w:szCs w:val="28"/>
        </w:rPr>
      </w:pPr>
    </w:p>
    <w:p w:rsidR="004C17D9" w:rsidRPr="00A737CD" w:rsidRDefault="001E2719" w:rsidP="004C17D9">
      <w:pPr>
        <w:framePr w:h="1796" w:hSpace="38" w:vSpace="58" w:wrap="auto" w:vAnchor="text" w:hAnchor="page" w:x="2888" w:y="106"/>
        <w:ind w:left="180"/>
        <w:jc w:val="both"/>
        <w:rPr>
          <w:spacing w:val="14"/>
        </w:rPr>
      </w:pPr>
      <w:r>
        <w:rPr>
          <w:spacing w:val="14"/>
        </w:rPr>
        <w:pict>
          <v:shape id="_x0000_i1027" type="#_x0000_t75" style="width:342pt;height:120pt">
            <v:imagedata r:id="rId7" o:title=""/>
          </v:shape>
        </w:pict>
      </w:r>
    </w:p>
    <w:p w:rsidR="004C17D9" w:rsidRDefault="004C17D9" w:rsidP="004939DB">
      <w:pPr>
        <w:spacing w:after="0" w:line="360" w:lineRule="auto"/>
        <w:ind w:left="181" w:firstLine="360"/>
        <w:jc w:val="both"/>
        <w:rPr>
          <w:rFonts w:ascii="Times New Roman" w:hAnsi="Times New Roman"/>
          <w:spacing w:val="14"/>
          <w:sz w:val="28"/>
          <w:szCs w:val="28"/>
        </w:rPr>
      </w:pPr>
      <w:r>
        <w:rPr>
          <w:rFonts w:ascii="Times New Roman" w:hAnsi="Times New Roman"/>
          <w:spacing w:val="14"/>
          <w:sz w:val="28"/>
          <w:szCs w:val="28"/>
        </w:rPr>
        <w:t xml:space="preserve">                                                          Рис.4.Схема завода</w:t>
      </w:r>
    </w:p>
    <w:p w:rsidR="004C17D9" w:rsidRDefault="004C17D9" w:rsidP="004939DB">
      <w:pPr>
        <w:spacing w:after="0" w:line="360" w:lineRule="auto"/>
        <w:ind w:left="181" w:firstLine="360"/>
        <w:jc w:val="both"/>
        <w:rPr>
          <w:rFonts w:ascii="Times New Roman" w:hAnsi="Times New Roman"/>
          <w:spacing w:val="14"/>
          <w:sz w:val="28"/>
          <w:szCs w:val="28"/>
        </w:rPr>
      </w:pPr>
    </w:p>
    <w:p w:rsidR="004939DB" w:rsidRPr="004939DB" w:rsidRDefault="004C17D9" w:rsidP="004C17D9">
      <w:pPr>
        <w:spacing w:after="0" w:line="360" w:lineRule="auto"/>
        <w:jc w:val="both"/>
        <w:rPr>
          <w:rFonts w:ascii="Times New Roman" w:hAnsi="Times New Roman"/>
          <w:spacing w:val="14"/>
          <w:sz w:val="28"/>
          <w:szCs w:val="28"/>
        </w:rPr>
      </w:pPr>
      <w:r>
        <w:rPr>
          <w:rFonts w:ascii="Times New Roman" w:hAnsi="Times New Roman"/>
          <w:spacing w:val="14"/>
          <w:sz w:val="28"/>
          <w:szCs w:val="28"/>
        </w:rPr>
        <w:t xml:space="preserve">       </w:t>
      </w:r>
      <w:r w:rsidR="004939DB" w:rsidRPr="004939DB">
        <w:rPr>
          <w:rFonts w:ascii="Times New Roman" w:hAnsi="Times New Roman"/>
          <w:spacing w:val="14"/>
          <w:sz w:val="28"/>
          <w:szCs w:val="28"/>
        </w:rPr>
        <w:t>На рисунке</w:t>
      </w:r>
      <w:r>
        <w:rPr>
          <w:rFonts w:ascii="Times New Roman" w:hAnsi="Times New Roman"/>
          <w:spacing w:val="14"/>
          <w:sz w:val="28"/>
          <w:szCs w:val="28"/>
        </w:rPr>
        <w:t xml:space="preserve"> 4</w:t>
      </w:r>
      <w:r w:rsidR="004939DB" w:rsidRPr="004939DB">
        <w:rPr>
          <w:rFonts w:ascii="Times New Roman" w:hAnsi="Times New Roman"/>
          <w:spacing w:val="14"/>
          <w:sz w:val="28"/>
          <w:szCs w:val="28"/>
        </w:rPr>
        <w:t xml:space="preserve"> видно, что цех 2 доставки и хранения, цех 3 сортировки и подготовки, цех 7 охлаждения автомобильных шин, цех 4 деструкции и разруше</w:t>
      </w:r>
      <w:r w:rsidR="004939DB" w:rsidRPr="004939DB">
        <w:rPr>
          <w:rFonts w:ascii="Times New Roman" w:hAnsi="Times New Roman"/>
          <w:spacing w:val="14"/>
          <w:sz w:val="28"/>
          <w:szCs w:val="28"/>
        </w:rPr>
        <w:softHyphen/>
        <w:t>ния, цех 5 сепарации, упаковки и отправки связа</w:t>
      </w:r>
      <w:r w:rsidR="004939DB" w:rsidRPr="004939DB">
        <w:rPr>
          <w:rFonts w:ascii="Times New Roman" w:hAnsi="Times New Roman"/>
          <w:spacing w:val="14"/>
          <w:sz w:val="28"/>
          <w:szCs w:val="28"/>
        </w:rPr>
        <w:softHyphen/>
        <w:t>ны последовательной технологической цепочкой.</w:t>
      </w:r>
    </w:p>
    <w:p w:rsidR="004939DB" w:rsidRPr="004939DB" w:rsidRDefault="004939DB" w:rsidP="004939DB">
      <w:pPr>
        <w:spacing w:after="0" w:line="360" w:lineRule="auto"/>
        <w:ind w:left="181" w:firstLine="360"/>
        <w:jc w:val="both"/>
        <w:rPr>
          <w:rFonts w:ascii="Times New Roman" w:hAnsi="Times New Roman"/>
          <w:spacing w:val="14"/>
          <w:sz w:val="28"/>
          <w:szCs w:val="28"/>
        </w:rPr>
      </w:pPr>
      <w:r w:rsidRPr="004939DB">
        <w:rPr>
          <w:rFonts w:ascii="Times New Roman" w:hAnsi="Times New Roman"/>
          <w:spacing w:val="14"/>
          <w:sz w:val="28"/>
          <w:szCs w:val="28"/>
        </w:rPr>
        <w:t>Цех 6 получения сжиженных газов связан с це</w:t>
      </w:r>
      <w:r w:rsidRPr="004939DB">
        <w:rPr>
          <w:rFonts w:ascii="Times New Roman" w:hAnsi="Times New Roman"/>
          <w:spacing w:val="14"/>
          <w:sz w:val="28"/>
          <w:szCs w:val="28"/>
        </w:rPr>
        <w:softHyphen/>
        <w:t>хом  охлаждения автомобильных шин с помощью средств 8 доставки сжиженных газов. Транспорт</w:t>
      </w:r>
      <w:r w:rsidRPr="004939DB">
        <w:rPr>
          <w:rFonts w:ascii="Times New Roman" w:hAnsi="Times New Roman"/>
          <w:spacing w:val="14"/>
          <w:sz w:val="28"/>
          <w:szCs w:val="28"/>
        </w:rPr>
        <w:softHyphen/>
        <w:t>ные средства 7 представляют собой грузовики, ав</w:t>
      </w:r>
      <w:r w:rsidRPr="004939DB">
        <w:rPr>
          <w:rFonts w:ascii="Times New Roman" w:hAnsi="Times New Roman"/>
          <w:spacing w:val="14"/>
          <w:sz w:val="28"/>
          <w:szCs w:val="28"/>
        </w:rPr>
        <w:softHyphen/>
        <w:t>токары, электрокары и тому подобные средства.</w:t>
      </w:r>
    </w:p>
    <w:p w:rsidR="004C17D9" w:rsidRDefault="004939DB" w:rsidP="004939DB">
      <w:pPr>
        <w:spacing w:after="0" w:line="360" w:lineRule="auto"/>
        <w:ind w:left="181" w:firstLine="360"/>
        <w:jc w:val="both"/>
        <w:rPr>
          <w:rFonts w:ascii="Times New Roman" w:hAnsi="Times New Roman"/>
          <w:spacing w:val="14"/>
          <w:sz w:val="28"/>
          <w:szCs w:val="28"/>
        </w:rPr>
      </w:pPr>
      <w:r w:rsidRPr="004939DB">
        <w:rPr>
          <w:rFonts w:ascii="Times New Roman" w:hAnsi="Times New Roman"/>
          <w:spacing w:val="14"/>
          <w:sz w:val="28"/>
          <w:szCs w:val="28"/>
        </w:rPr>
        <w:t>Цех 2 доставки и хранения, а также цех 5 сепарации, упаковки и отправки являются складскими помеще</w:t>
      </w:r>
      <w:r w:rsidRPr="004939DB">
        <w:rPr>
          <w:rFonts w:ascii="Times New Roman" w:hAnsi="Times New Roman"/>
          <w:spacing w:val="14"/>
          <w:sz w:val="28"/>
          <w:szCs w:val="28"/>
        </w:rPr>
        <w:softHyphen/>
        <w:t>ниями с электромагнитами сепарации (электромаг</w:t>
      </w:r>
      <w:r w:rsidRPr="004939DB">
        <w:rPr>
          <w:rFonts w:ascii="Times New Roman" w:hAnsi="Times New Roman"/>
          <w:spacing w:val="14"/>
          <w:sz w:val="28"/>
          <w:szCs w:val="28"/>
        </w:rPr>
        <w:softHyphen/>
        <w:t>нит грузоподъемный легкой серии ЭМГ 078-ЗОА), упаковочными столами, стеллажами, подъемника</w:t>
      </w:r>
      <w:r w:rsidRPr="004939DB">
        <w:rPr>
          <w:rFonts w:ascii="Times New Roman" w:hAnsi="Times New Roman"/>
          <w:spacing w:val="14"/>
          <w:sz w:val="28"/>
          <w:szCs w:val="28"/>
        </w:rPr>
        <w:softHyphen/>
        <w:t>ми, авто- и электропогрузчиками. Цех 3 сортировки и подготовки включает в себя моечные средства, сто</w:t>
      </w:r>
      <w:r w:rsidRPr="004939DB">
        <w:rPr>
          <w:rFonts w:ascii="Times New Roman" w:hAnsi="Times New Roman"/>
          <w:spacing w:val="14"/>
          <w:sz w:val="28"/>
          <w:szCs w:val="28"/>
        </w:rPr>
        <w:softHyphen/>
        <w:t>лы, транспортеры (на базе ленточного и цепного кон</w:t>
      </w:r>
      <w:r w:rsidRPr="004939DB">
        <w:rPr>
          <w:rFonts w:ascii="Times New Roman" w:hAnsi="Times New Roman"/>
          <w:spacing w:val="14"/>
          <w:sz w:val="28"/>
          <w:szCs w:val="28"/>
        </w:rPr>
        <w:softHyphen/>
        <w:t>вейера ТОЦ 16-5) и авто- и электрокары. Средства разрушения электромагнитного действия представ</w:t>
      </w:r>
      <w:r w:rsidRPr="004939DB">
        <w:rPr>
          <w:rFonts w:ascii="Times New Roman" w:hAnsi="Times New Roman"/>
          <w:spacing w:val="14"/>
          <w:sz w:val="28"/>
          <w:szCs w:val="28"/>
        </w:rPr>
        <w:softHyphen/>
        <w:t>ляют собой конденсаторные батареи 9 (параллель</w:t>
      </w:r>
      <w:r w:rsidRPr="004939DB">
        <w:rPr>
          <w:rFonts w:ascii="Times New Roman" w:hAnsi="Times New Roman"/>
          <w:spacing w:val="14"/>
          <w:sz w:val="28"/>
          <w:szCs w:val="28"/>
        </w:rPr>
        <w:softHyphen/>
        <w:t xml:space="preserve">но включенные конденсаторы марки ИМУ-5/140), электрически соединенные через коммутаторы </w:t>
      </w:r>
    </w:p>
    <w:p w:rsidR="004939DB" w:rsidRPr="004939DB" w:rsidRDefault="001E2719" w:rsidP="004939DB">
      <w:pPr>
        <w:spacing w:after="0" w:line="360" w:lineRule="auto"/>
        <w:ind w:left="181" w:firstLine="360"/>
        <w:jc w:val="both"/>
        <w:rPr>
          <w:rFonts w:ascii="Times New Roman" w:hAnsi="Times New Roman"/>
          <w:spacing w:val="14"/>
          <w:sz w:val="28"/>
          <w:szCs w:val="28"/>
        </w:rPr>
      </w:pPr>
      <w:r>
        <w:rPr>
          <w:rFonts w:ascii="Times New Roman" w:hAnsi="Times New Roman"/>
          <w:noProof/>
          <w:spacing w:val="14"/>
          <w:sz w:val="28"/>
          <w:szCs w:val="28"/>
        </w:rPr>
        <w:lastRenderedPageBreak/>
        <w:pict>
          <v:group id="_x0000_s1362" style="position:absolute;left:0;text-align:left;margin-left:-18pt;margin-top:-9pt;width:7in;height:805.3pt;z-index:251665920" coordorigin="1134,397" coordsize="10376,16046">
            <v:rect id="_x0000_s1363" style="position:absolute;left:1134;top:397;width:10376;height:16046" filled="f" strokeweight="2pt"/>
            <v:line id="_x0000_s1364" style="position:absolute" from="10929,15593" to="11496,15594" strokeweight="2pt"/>
            <v:line id="_x0000_s1365" style="position:absolute" from="10942,15600" to="10944,16434" strokeweight="2pt"/>
            <v:line id="_x0000_s1366" style="position:absolute" from="10949,15878" to="11505,15879" strokeweight="1pt"/>
            <v:rect id="_x0000_s1367"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68" style="position:absolute;left:10965;top:15990;width:519;height:339" filled="f" stroked="f" strokeweight=".25pt">
              <v:textbox inset="1pt,1pt,1pt,1pt">
                <w:txbxContent>
                  <w:p w:rsidR="009D3F4B" w:rsidRPr="00ED129A" w:rsidRDefault="009D3F4B" w:rsidP="009D3F4B"/>
                </w:txbxContent>
              </v:textbox>
            </v:rect>
          </v:group>
        </w:pict>
      </w:r>
      <w:r w:rsidR="004939DB" w:rsidRPr="004939DB">
        <w:rPr>
          <w:rFonts w:ascii="Times New Roman" w:hAnsi="Times New Roman"/>
          <w:spacing w:val="14"/>
          <w:sz w:val="28"/>
          <w:szCs w:val="28"/>
        </w:rPr>
        <w:t>10 с импульсными катушками 11 (индукторами, ко</w:t>
      </w:r>
      <w:r w:rsidR="004939DB" w:rsidRPr="004939DB">
        <w:rPr>
          <w:rFonts w:ascii="Times New Roman" w:hAnsi="Times New Roman"/>
          <w:spacing w:val="14"/>
          <w:sz w:val="28"/>
          <w:szCs w:val="28"/>
        </w:rPr>
        <w:softHyphen/>
        <w:t>торые изготовляются под заказ НИИЭФА им. Еф</w:t>
      </w:r>
      <w:r w:rsidR="004939DB" w:rsidRPr="004939DB">
        <w:rPr>
          <w:rFonts w:ascii="Times New Roman" w:hAnsi="Times New Roman"/>
          <w:spacing w:val="14"/>
          <w:sz w:val="28"/>
          <w:szCs w:val="28"/>
        </w:rPr>
        <w:softHyphen/>
        <w:t>ремова). Эти средства расположены в цехе 4 дест</w:t>
      </w:r>
      <w:r w:rsidR="004939DB" w:rsidRPr="004939DB">
        <w:rPr>
          <w:rFonts w:ascii="Times New Roman" w:hAnsi="Times New Roman"/>
          <w:spacing w:val="14"/>
          <w:sz w:val="28"/>
          <w:szCs w:val="28"/>
        </w:rPr>
        <w:softHyphen/>
        <w:t>рукции и разрушения(рис.3.3.2.).</w:t>
      </w:r>
    </w:p>
    <w:p w:rsidR="004C17D9" w:rsidRPr="004939DB" w:rsidRDefault="004C17D9" w:rsidP="004F0703">
      <w:pPr>
        <w:spacing w:after="0" w:line="360" w:lineRule="auto"/>
        <w:ind w:left="181" w:firstLine="360"/>
        <w:rPr>
          <w:rFonts w:ascii="Times New Roman" w:hAnsi="Times New Roman"/>
          <w:spacing w:val="14"/>
          <w:sz w:val="28"/>
          <w:szCs w:val="28"/>
        </w:rPr>
      </w:pPr>
    </w:p>
    <w:p w:rsidR="009D3F4B" w:rsidRDefault="004939DB" w:rsidP="004F0703">
      <w:pPr>
        <w:spacing w:after="0" w:line="360" w:lineRule="auto"/>
        <w:ind w:left="181" w:firstLine="360"/>
        <w:rPr>
          <w:rFonts w:ascii="Times New Roman" w:hAnsi="Times New Roman"/>
          <w:spacing w:val="14"/>
          <w:sz w:val="28"/>
          <w:szCs w:val="28"/>
        </w:rPr>
      </w:pPr>
      <w:r w:rsidRPr="004939DB">
        <w:rPr>
          <w:rFonts w:ascii="Times New Roman" w:hAnsi="Times New Roman"/>
          <w:spacing w:val="14"/>
          <w:sz w:val="28"/>
          <w:szCs w:val="28"/>
        </w:rPr>
        <w:t xml:space="preserve">В технологическую цепочку </w:t>
      </w:r>
      <w:r w:rsidR="00B7214A">
        <w:rPr>
          <w:rFonts w:ascii="Times New Roman" w:hAnsi="Times New Roman"/>
          <w:spacing w:val="14"/>
          <w:sz w:val="28"/>
          <w:szCs w:val="28"/>
        </w:rPr>
        <w:t>деструкции, показанную на рис</w:t>
      </w:r>
      <w:r w:rsidRPr="004939DB">
        <w:rPr>
          <w:rFonts w:ascii="Times New Roman" w:hAnsi="Times New Roman"/>
          <w:spacing w:val="14"/>
          <w:sz w:val="28"/>
          <w:szCs w:val="28"/>
        </w:rPr>
        <w:t xml:space="preserve">, </w:t>
      </w:r>
      <w:r w:rsidR="004F0703">
        <w:rPr>
          <w:rFonts w:ascii="Times New Roman" w:hAnsi="Times New Roman"/>
          <w:spacing w:val="14"/>
          <w:sz w:val="28"/>
          <w:szCs w:val="28"/>
        </w:rPr>
        <w:t xml:space="preserve">    </w:t>
      </w:r>
      <w:r w:rsidRPr="004939DB">
        <w:rPr>
          <w:rFonts w:ascii="Times New Roman" w:hAnsi="Times New Roman"/>
          <w:spacing w:val="14"/>
          <w:sz w:val="28"/>
          <w:szCs w:val="28"/>
        </w:rPr>
        <w:t>также входят желоба 12 (криостаты, изготавливаются под за</w:t>
      </w:r>
      <w:r w:rsidRPr="004939DB">
        <w:rPr>
          <w:rFonts w:ascii="Times New Roman" w:hAnsi="Times New Roman"/>
          <w:spacing w:val="14"/>
          <w:sz w:val="28"/>
          <w:szCs w:val="28"/>
        </w:rPr>
        <w:softHyphen/>
        <w:t>каз криогенной лабораторией Санкт-Петербургского государ</w:t>
      </w:r>
      <w:r w:rsidRPr="004939DB">
        <w:rPr>
          <w:rFonts w:ascii="Times New Roman" w:hAnsi="Times New Roman"/>
          <w:spacing w:val="14"/>
          <w:sz w:val="28"/>
          <w:szCs w:val="28"/>
        </w:rPr>
        <w:softHyphen/>
        <w:t xml:space="preserve">ственного </w:t>
      </w:r>
    </w:p>
    <w:p w:rsidR="004F0703" w:rsidRDefault="004F0703" w:rsidP="004F0703">
      <w:pPr>
        <w:spacing w:after="0" w:line="360" w:lineRule="auto"/>
        <w:rPr>
          <w:rFonts w:ascii="Times New Roman" w:hAnsi="Times New Roman"/>
          <w:spacing w:val="14"/>
          <w:sz w:val="28"/>
          <w:szCs w:val="28"/>
        </w:rPr>
      </w:pPr>
      <w:r>
        <w:rPr>
          <w:rFonts w:ascii="Times New Roman" w:hAnsi="Times New Roman"/>
          <w:spacing w:val="14"/>
          <w:sz w:val="28"/>
          <w:szCs w:val="28"/>
        </w:rPr>
        <w:t xml:space="preserve">  </w:t>
      </w:r>
      <w:r w:rsidR="004939DB" w:rsidRPr="004939DB">
        <w:rPr>
          <w:rFonts w:ascii="Times New Roman" w:hAnsi="Times New Roman"/>
          <w:spacing w:val="14"/>
          <w:sz w:val="28"/>
          <w:szCs w:val="28"/>
        </w:rPr>
        <w:t>политехнического уни</w:t>
      </w:r>
      <w:r w:rsidR="004939DB" w:rsidRPr="004939DB">
        <w:rPr>
          <w:rFonts w:ascii="Times New Roman" w:hAnsi="Times New Roman"/>
          <w:spacing w:val="14"/>
          <w:sz w:val="28"/>
          <w:szCs w:val="28"/>
        </w:rPr>
        <w:softHyphen/>
        <w:t xml:space="preserve">верситета), транспортеры 13, 14. Зарядка </w:t>
      </w:r>
      <w:r>
        <w:rPr>
          <w:rFonts w:ascii="Times New Roman" w:hAnsi="Times New Roman"/>
          <w:spacing w:val="14"/>
          <w:sz w:val="28"/>
          <w:szCs w:val="28"/>
        </w:rPr>
        <w:t xml:space="preserve">            </w:t>
      </w:r>
      <w:r w:rsidR="004939DB" w:rsidRPr="004939DB">
        <w:rPr>
          <w:rFonts w:ascii="Times New Roman" w:hAnsi="Times New Roman"/>
          <w:spacing w:val="14"/>
          <w:sz w:val="28"/>
          <w:szCs w:val="28"/>
        </w:rPr>
        <w:t>конденсаторной бата</w:t>
      </w:r>
      <w:r w:rsidR="004939DB" w:rsidRPr="004939DB">
        <w:rPr>
          <w:rFonts w:ascii="Times New Roman" w:hAnsi="Times New Roman"/>
          <w:spacing w:val="14"/>
          <w:sz w:val="28"/>
          <w:szCs w:val="28"/>
        </w:rPr>
        <w:softHyphen/>
        <w:t>реи осуществляется от сети пе</w:t>
      </w:r>
      <w:r w:rsidR="004939DB" w:rsidRPr="004939DB">
        <w:rPr>
          <w:rFonts w:ascii="Times New Roman" w:hAnsi="Times New Roman"/>
          <w:spacing w:val="14"/>
          <w:sz w:val="28"/>
          <w:szCs w:val="28"/>
        </w:rPr>
        <w:softHyphen/>
        <w:t xml:space="preserve">ременного </w:t>
      </w:r>
    </w:p>
    <w:p w:rsidR="004939DB" w:rsidRPr="004939DB" w:rsidRDefault="004939DB" w:rsidP="004F0703">
      <w:pPr>
        <w:spacing w:after="0" w:line="360" w:lineRule="auto"/>
        <w:rPr>
          <w:rFonts w:ascii="Times New Roman" w:hAnsi="Times New Roman"/>
          <w:spacing w:val="14"/>
          <w:sz w:val="28"/>
          <w:szCs w:val="28"/>
        </w:rPr>
      </w:pPr>
      <w:r w:rsidRPr="004939DB">
        <w:rPr>
          <w:rFonts w:ascii="Times New Roman" w:hAnsi="Times New Roman"/>
          <w:spacing w:val="14"/>
          <w:sz w:val="28"/>
          <w:szCs w:val="28"/>
        </w:rPr>
        <w:t>тока 220/380 Б.</w:t>
      </w:r>
    </w:p>
    <w:p w:rsidR="004939DB" w:rsidRPr="004939DB" w:rsidRDefault="004939DB" w:rsidP="004939DB">
      <w:pPr>
        <w:spacing w:after="0" w:line="360" w:lineRule="auto"/>
        <w:ind w:left="181" w:firstLine="360"/>
        <w:jc w:val="both"/>
        <w:rPr>
          <w:rFonts w:ascii="Times New Roman" w:hAnsi="Times New Roman"/>
          <w:spacing w:val="14"/>
          <w:sz w:val="28"/>
          <w:szCs w:val="28"/>
        </w:rPr>
      </w:pPr>
      <w:r w:rsidRPr="004939DB">
        <w:rPr>
          <w:rFonts w:ascii="Times New Roman" w:hAnsi="Times New Roman"/>
          <w:spacing w:val="14"/>
          <w:sz w:val="28"/>
          <w:szCs w:val="28"/>
        </w:rPr>
        <w:t>Коммутатор 10 представляет собой вакуумный разрядник</w:t>
      </w:r>
      <w:r w:rsidR="00E36DD1">
        <w:rPr>
          <w:rFonts w:ascii="Times New Roman" w:hAnsi="Times New Roman"/>
          <w:spacing w:val="14"/>
          <w:sz w:val="28"/>
          <w:szCs w:val="28"/>
        </w:rPr>
        <w:t xml:space="preserve"> ком</w:t>
      </w:r>
      <w:r w:rsidR="00E36DD1">
        <w:rPr>
          <w:rFonts w:ascii="Times New Roman" w:hAnsi="Times New Roman"/>
          <w:spacing w:val="14"/>
          <w:sz w:val="28"/>
          <w:szCs w:val="28"/>
        </w:rPr>
        <w:softHyphen/>
        <w:t>мутирующий импульсные токи</w:t>
      </w:r>
      <w:r w:rsidRPr="004939DB">
        <w:rPr>
          <w:rFonts w:ascii="Times New Roman" w:hAnsi="Times New Roman"/>
          <w:spacing w:val="14"/>
          <w:sz w:val="28"/>
          <w:szCs w:val="28"/>
        </w:rPr>
        <w:t>-значением до 2 МА при напря</w:t>
      </w:r>
      <w:r w:rsidRPr="004939DB">
        <w:rPr>
          <w:rFonts w:ascii="Times New Roman" w:hAnsi="Times New Roman"/>
          <w:spacing w:val="14"/>
          <w:sz w:val="28"/>
          <w:szCs w:val="28"/>
        </w:rPr>
        <w:softHyphen/>
        <w:t>жениях до 15 кВ. Он может ра</w:t>
      </w:r>
      <w:r w:rsidRPr="004939DB">
        <w:rPr>
          <w:rFonts w:ascii="Times New Roman" w:hAnsi="Times New Roman"/>
          <w:spacing w:val="14"/>
          <w:sz w:val="28"/>
          <w:szCs w:val="28"/>
        </w:rPr>
        <w:softHyphen/>
        <w:t>ботать в двух режимах: на левой ветви кривой Пашена (рабочий ток — до 2 МА), что соответству</w:t>
      </w:r>
      <w:r w:rsidRPr="004939DB">
        <w:rPr>
          <w:rFonts w:ascii="Times New Roman" w:hAnsi="Times New Roman"/>
          <w:spacing w:val="14"/>
          <w:sz w:val="28"/>
          <w:szCs w:val="28"/>
        </w:rPr>
        <w:softHyphen/>
        <w:t>ет диапазону давлений в разряд</w:t>
      </w:r>
      <w:r w:rsidRPr="004939DB">
        <w:rPr>
          <w:rFonts w:ascii="Times New Roman" w:hAnsi="Times New Roman"/>
          <w:spacing w:val="14"/>
          <w:sz w:val="28"/>
          <w:szCs w:val="28"/>
        </w:rPr>
        <w:softHyphen/>
        <w:t>ной камере 0,01...0,04 мм рт. ст. и на правой ветви кривой Пашена (рабочий ток — до 600 кА), что соответствует диапазону давле</w:t>
      </w:r>
      <w:r w:rsidRPr="004939DB">
        <w:rPr>
          <w:rFonts w:ascii="Times New Roman" w:hAnsi="Times New Roman"/>
          <w:spacing w:val="14"/>
          <w:sz w:val="28"/>
          <w:szCs w:val="28"/>
        </w:rPr>
        <w:softHyphen/>
        <w:t>ний в пределах 10...100 мм рт. ст. Разрядник 10 состоит из двух главных электродов, четырех под</w:t>
      </w:r>
      <w:r w:rsidRPr="004939DB">
        <w:rPr>
          <w:rFonts w:ascii="Times New Roman" w:hAnsi="Times New Roman"/>
          <w:spacing w:val="14"/>
          <w:sz w:val="28"/>
          <w:szCs w:val="28"/>
        </w:rPr>
        <w:softHyphen/>
        <w:t>жигающих, буферного объема, вакуумных уплотнений, пленоч</w:t>
      </w:r>
      <w:r w:rsidRPr="004939DB">
        <w:rPr>
          <w:rFonts w:ascii="Times New Roman" w:hAnsi="Times New Roman"/>
          <w:spacing w:val="14"/>
          <w:sz w:val="28"/>
          <w:szCs w:val="28"/>
        </w:rPr>
        <w:softHyphen/>
        <w:t>ной изоляции, изолирующего кольца и кабельных зажимов.</w:t>
      </w:r>
    </w:p>
    <w:p w:rsidR="004939DB" w:rsidRPr="004939DB" w:rsidRDefault="004939DB" w:rsidP="004939DB">
      <w:pPr>
        <w:spacing w:after="0" w:line="360" w:lineRule="auto"/>
        <w:ind w:left="181" w:firstLine="540"/>
        <w:jc w:val="both"/>
        <w:rPr>
          <w:rFonts w:ascii="Times New Roman" w:hAnsi="Times New Roman"/>
          <w:spacing w:val="14"/>
          <w:sz w:val="28"/>
          <w:szCs w:val="28"/>
        </w:rPr>
      </w:pPr>
      <w:r w:rsidRPr="004939DB">
        <w:rPr>
          <w:rFonts w:ascii="Times New Roman" w:hAnsi="Times New Roman"/>
          <w:spacing w:val="14"/>
          <w:sz w:val="28"/>
          <w:szCs w:val="28"/>
        </w:rPr>
        <w:t>В цехе сепарации, упаковки и отправки транспортом находят</w:t>
      </w:r>
      <w:r w:rsidRPr="004939DB">
        <w:rPr>
          <w:rFonts w:ascii="Times New Roman" w:hAnsi="Times New Roman"/>
          <w:spacing w:val="14"/>
          <w:sz w:val="28"/>
          <w:szCs w:val="28"/>
        </w:rPr>
        <w:softHyphen/>
        <w:t>ся подъемный электромагнит 17, расположенный над конвей</w:t>
      </w:r>
      <w:r w:rsidRPr="004939DB">
        <w:rPr>
          <w:rFonts w:ascii="Times New Roman" w:hAnsi="Times New Roman"/>
          <w:spacing w:val="14"/>
          <w:sz w:val="28"/>
          <w:szCs w:val="28"/>
        </w:rPr>
        <w:softHyphen/>
        <w:t>ером 14, который может осуще</w:t>
      </w:r>
      <w:r w:rsidRPr="004939DB">
        <w:rPr>
          <w:rFonts w:ascii="Times New Roman" w:hAnsi="Times New Roman"/>
          <w:spacing w:val="14"/>
          <w:sz w:val="28"/>
          <w:szCs w:val="28"/>
        </w:rPr>
        <w:softHyphen/>
        <w:t>ствлять возвратно-поступатель</w:t>
      </w:r>
      <w:r w:rsidRPr="004939DB">
        <w:rPr>
          <w:rFonts w:ascii="Times New Roman" w:hAnsi="Times New Roman"/>
          <w:spacing w:val="14"/>
          <w:sz w:val="28"/>
          <w:szCs w:val="28"/>
        </w:rPr>
        <w:softHyphen/>
        <w:t>ное движение по направляю</w:t>
      </w:r>
      <w:r w:rsidRPr="004939DB">
        <w:rPr>
          <w:rFonts w:ascii="Times New Roman" w:hAnsi="Times New Roman"/>
          <w:spacing w:val="14"/>
          <w:sz w:val="28"/>
          <w:szCs w:val="28"/>
        </w:rPr>
        <w:softHyphen/>
        <w:t>щим 18, и контейнеры 19. Цех 6</w:t>
      </w:r>
      <w:r w:rsidRPr="004939DB">
        <w:rPr>
          <w:rFonts w:ascii="Times New Roman" w:hAnsi="Times New Roman"/>
          <w:spacing w:val="14"/>
        </w:rPr>
        <w:t xml:space="preserve"> </w:t>
      </w:r>
      <w:r w:rsidRPr="004939DB">
        <w:rPr>
          <w:rFonts w:ascii="Times New Roman" w:hAnsi="Times New Roman"/>
          <w:spacing w:val="14"/>
          <w:sz w:val="28"/>
          <w:szCs w:val="28"/>
        </w:rPr>
        <w:t>получения сжиженных газов содержит детандерные установки и сосуды Дьюара для хранения сжижен</w:t>
      </w:r>
      <w:r w:rsidRPr="004939DB">
        <w:rPr>
          <w:rFonts w:ascii="Times New Roman" w:hAnsi="Times New Roman"/>
          <w:spacing w:val="14"/>
          <w:sz w:val="28"/>
          <w:szCs w:val="28"/>
        </w:rPr>
        <w:softHyphen/>
        <w:t>ных газов ожижение. Цех 5сепарации, упаковки и от</w:t>
      </w:r>
      <w:r w:rsidRPr="004939DB">
        <w:rPr>
          <w:rFonts w:ascii="Times New Roman" w:hAnsi="Times New Roman"/>
          <w:spacing w:val="14"/>
          <w:sz w:val="28"/>
          <w:szCs w:val="28"/>
        </w:rPr>
        <w:softHyphen/>
        <w:t>правки технологически соединен с цехом 4 деструк</w:t>
      </w:r>
      <w:r w:rsidRPr="004939DB">
        <w:rPr>
          <w:rFonts w:ascii="Times New Roman" w:hAnsi="Times New Roman"/>
          <w:spacing w:val="14"/>
          <w:sz w:val="28"/>
          <w:szCs w:val="28"/>
        </w:rPr>
        <w:softHyphen/>
        <w:t>ции и разрушения с помощью транспортера 14. Средства доставки сжиженных газов представляют собой трубопроводы, авто- и электрокары.</w:t>
      </w:r>
    </w:p>
    <w:p w:rsidR="004939DB" w:rsidRPr="004939DB" w:rsidRDefault="001E2719" w:rsidP="004939DB">
      <w:pPr>
        <w:spacing w:after="0" w:line="360" w:lineRule="auto"/>
        <w:ind w:left="181" w:firstLine="540"/>
        <w:jc w:val="both"/>
        <w:rPr>
          <w:rFonts w:ascii="Times New Roman" w:hAnsi="Times New Roman"/>
          <w:spacing w:val="14"/>
          <w:sz w:val="28"/>
          <w:szCs w:val="28"/>
        </w:rPr>
      </w:pPr>
      <w:r>
        <w:rPr>
          <w:rFonts w:ascii="Times New Roman" w:hAnsi="Times New Roman"/>
          <w:noProof/>
          <w:spacing w:val="14"/>
          <w:sz w:val="28"/>
          <w:szCs w:val="28"/>
        </w:rPr>
        <w:lastRenderedPageBreak/>
        <w:pict>
          <v:group id="_x0000_s1376" style="position:absolute;left:0;text-align:left;margin-left:-18pt;margin-top:-9pt;width:7in;height:805.3pt;z-index:251666944" coordorigin="1134,397" coordsize="10376,16046">
            <v:rect id="_x0000_s1377" style="position:absolute;left:1134;top:397;width:10376;height:16046" filled="f" strokeweight="2pt"/>
            <v:line id="_x0000_s1378" style="position:absolute" from="10929,15593" to="11496,15594" strokeweight="2pt"/>
            <v:line id="_x0000_s1379" style="position:absolute" from="10942,15600" to="10944,16434" strokeweight="2pt"/>
            <v:line id="_x0000_s1380" style="position:absolute" from="10949,15878" to="11505,15879" strokeweight="1pt"/>
            <v:rect id="_x0000_s1381"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82" style="position:absolute;left:10965;top:15990;width:519;height:339" filled="f" stroked="f" strokeweight=".25pt">
              <v:textbox inset="1pt,1pt,1pt,1pt">
                <w:txbxContent>
                  <w:p w:rsidR="009D3F4B" w:rsidRPr="00ED129A" w:rsidRDefault="009D3F4B" w:rsidP="009D3F4B"/>
                </w:txbxContent>
              </v:textbox>
            </v:rect>
          </v:group>
        </w:pict>
      </w:r>
      <w:r w:rsidR="004939DB" w:rsidRPr="004939DB">
        <w:rPr>
          <w:rFonts w:ascii="Times New Roman" w:hAnsi="Times New Roman"/>
          <w:spacing w:val="14"/>
          <w:sz w:val="28"/>
          <w:szCs w:val="28"/>
        </w:rPr>
        <w:t>Для ускорения технологического процесса цех деструкции и разрушения может быть снабжен озо</w:t>
      </w:r>
      <w:r w:rsidR="004939DB" w:rsidRPr="004939DB">
        <w:rPr>
          <w:rFonts w:ascii="Times New Roman" w:hAnsi="Times New Roman"/>
          <w:spacing w:val="14"/>
          <w:sz w:val="28"/>
          <w:szCs w:val="28"/>
        </w:rPr>
        <w:softHyphen/>
        <w:t>новыми камерами (изготовитель — ЗАО "МЭЛП", Санкт-Петербург).</w:t>
      </w:r>
    </w:p>
    <w:p w:rsidR="009D3F4B" w:rsidRDefault="004939DB" w:rsidP="004939DB">
      <w:pPr>
        <w:spacing w:after="0" w:line="360" w:lineRule="auto"/>
        <w:ind w:left="181" w:firstLine="540"/>
        <w:jc w:val="both"/>
        <w:rPr>
          <w:rFonts w:ascii="Times New Roman" w:hAnsi="Times New Roman"/>
          <w:spacing w:val="14"/>
          <w:sz w:val="28"/>
          <w:szCs w:val="28"/>
        </w:rPr>
      </w:pPr>
      <w:r w:rsidRPr="004939DB">
        <w:rPr>
          <w:rFonts w:ascii="Times New Roman" w:hAnsi="Times New Roman"/>
          <w:spacing w:val="14"/>
          <w:sz w:val="28"/>
          <w:szCs w:val="28"/>
        </w:rPr>
        <w:t>Завод утилизирует автомобильные шины сл</w:t>
      </w:r>
      <w:r w:rsidR="00151F78">
        <w:rPr>
          <w:rFonts w:ascii="Times New Roman" w:hAnsi="Times New Roman"/>
          <w:spacing w:val="14"/>
          <w:sz w:val="28"/>
          <w:szCs w:val="28"/>
        </w:rPr>
        <w:t>е</w:t>
      </w:r>
      <w:r w:rsidR="00151F78">
        <w:rPr>
          <w:rFonts w:ascii="Times New Roman" w:hAnsi="Times New Roman"/>
          <w:spacing w:val="14"/>
          <w:sz w:val="28"/>
          <w:szCs w:val="28"/>
        </w:rPr>
        <w:softHyphen/>
        <w:t>дующим образом</w:t>
      </w:r>
      <w:r w:rsidRPr="004939DB">
        <w:rPr>
          <w:rFonts w:ascii="Times New Roman" w:hAnsi="Times New Roman"/>
          <w:spacing w:val="14"/>
          <w:sz w:val="28"/>
          <w:szCs w:val="28"/>
        </w:rPr>
        <w:t>. Шины с помощью средств доставки 1 поступают в цех 2 поставки и хранения, откуда они поступают в цех 5, где сорти</w:t>
      </w:r>
      <w:r w:rsidRPr="004939DB">
        <w:rPr>
          <w:rFonts w:ascii="Times New Roman" w:hAnsi="Times New Roman"/>
          <w:spacing w:val="14"/>
          <w:sz w:val="28"/>
          <w:szCs w:val="28"/>
        </w:rPr>
        <w:softHyphen/>
        <w:t>руются по типоразмерам и моются. Затем посред</w:t>
      </w:r>
      <w:r w:rsidRPr="004939DB">
        <w:rPr>
          <w:rFonts w:ascii="Times New Roman" w:hAnsi="Times New Roman"/>
          <w:spacing w:val="14"/>
          <w:sz w:val="28"/>
          <w:szCs w:val="28"/>
        </w:rPr>
        <w:softHyphen/>
        <w:t xml:space="preserve">ством транспортера 13 грузоподъемностью </w:t>
      </w:r>
      <w:smartTag w:uri="urn:schemas-microsoft-com:office:smarttags" w:element="metricconverter">
        <w:smartTagPr>
          <w:attr w:name="ProductID" w:val="200 кг"/>
        </w:smartTagPr>
        <w:r w:rsidRPr="004939DB">
          <w:rPr>
            <w:rFonts w:ascii="Times New Roman" w:hAnsi="Times New Roman"/>
            <w:spacing w:val="14"/>
            <w:sz w:val="28"/>
            <w:szCs w:val="28"/>
          </w:rPr>
          <w:t>200 кг</w:t>
        </w:r>
      </w:smartTag>
      <w:r w:rsidRPr="004939DB">
        <w:rPr>
          <w:rFonts w:ascii="Times New Roman" w:hAnsi="Times New Roman"/>
          <w:spacing w:val="14"/>
          <w:sz w:val="28"/>
          <w:szCs w:val="28"/>
        </w:rPr>
        <w:t>, представляющего собой цепную пере</w:t>
      </w:r>
      <w:r w:rsidRPr="004939DB">
        <w:rPr>
          <w:rFonts w:ascii="Times New Roman" w:hAnsi="Times New Roman"/>
          <w:spacing w:val="14"/>
          <w:sz w:val="28"/>
          <w:szCs w:val="28"/>
        </w:rPr>
        <w:softHyphen/>
      </w:r>
      <w:r w:rsidR="009D3F4B">
        <w:rPr>
          <w:rFonts w:ascii="Times New Roman" w:hAnsi="Times New Roman"/>
          <w:spacing w:val="14"/>
          <w:sz w:val="28"/>
          <w:szCs w:val="28"/>
        </w:rPr>
        <w:t>-</w:t>
      </w:r>
    </w:p>
    <w:p w:rsidR="004939DB" w:rsidRPr="004939DB" w:rsidRDefault="004939DB" w:rsidP="00DF0D84">
      <w:pPr>
        <w:spacing w:after="0" w:line="360" w:lineRule="auto"/>
        <w:ind w:left="181"/>
        <w:jc w:val="both"/>
        <w:rPr>
          <w:rFonts w:ascii="Times New Roman" w:hAnsi="Times New Roman"/>
          <w:spacing w:val="14"/>
          <w:sz w:val="28"/>
          <w:szCs w:val="28"/>
        </w:rPr>
      </w:pPr>
      <w:r w:rsidRPr="004939DB">
        <w:rPr>
          <w:rFonts w:ascii="Times New Roman" w:hAnsi="Times New Roman"/>
          <w:spacing w:val="14"/>
          <w:sz w:val="28"/>
          <w:szCs w:val="28"/>
        </w:rPr>
        <w:t>дачу с поводками, оснащенными крюками, на ко</w:t>
      </w:r>
      <w:r w:rsidRPr="004939DB">
        <w:rPr>
          <w:rFonts w:ascii="Times New Roman" w:hAnsi="Times New Roman"/>
          <w:spacing w:val="14"/>
          <w:sz w:val="28"/>
          <w:szCs w:val="28"/>
        </w:rPr>
        <w:softHyphen/>
        <w:t>торые подвешиваются шины 15, последние посту</w:t>
      </w:r>
      <w:r w:rsidRPr="004939DB">
        <w:rPr>
          <w:rFonts w:ascii="Times New Roman" w:hAnsi="Times New Roman"/>
          <w:spacing w:val="14"/>
          <w:sz w:val="28"/>
          <w:szCs w:val="28"/>
        </w:rPr>
        <w:softHyphen/>
        <w:t>пают в цех /охлаждения, где шины попадают в же</w:t>
      </w:r>
      <w:r w:rsidRPr="004939DB">
        <w:rPr>
          <w:rFonts w:ascii="Times New Roman" w:hAnsi="Times New Roman"/>
          <w:spacing w:val="14"/>
          <w:sz w:val="28"/>
          <w:szCs w:val="28"/>
        </w:rPr>
        <w:softHyphen/>
        <w:t>лоба (криостаты) 12 с жидким хладагентом (жидкий воздух или азот), полученным в цехе 6сжиженных газов.</w:t>
      </w:r>
    </w:p>
    <w:p w:rsidR="004939DB" w:rsidRPr="004939DB" w:rsidRDefault="004939DB" w:rsidP="004939DB">
      <w:pPr>
        <w:spacing w:after="0" w:line="360" w:lineRule="auto"/>
        <w:ind w:left="181" w:firstLine="540"/>
        <w:jc w:val="both"/>
        <w:rPr>
          <w:rFonts w:ascii="Times New Roman" w:hAnsi="Times New Roman"/>
          <w:spacing w:val="14"/>
          <w:sz w:val="28"/>
          <w:szCs w:val="28"/>
        </w:rPr>
      </w:pPr>
      <w:r w:rsidRPr="004939DB">
        <w:rPr>
          <w:rFonts w:ascii="Times New Roman" w:hAnsi="Times New Roman"/>
          <w:spacing w:val="14"/>
          <w:sz w:val="28"/>
          <w:szCs w:val="28"/>
        </w:rPr>
        <w:t>Под действием сильного охлаждения шины 15 твердеют (время охлаждения шины размера 165/75 — 14" составляет 5 мин) и с помощью транс</w:t>
      </w:r>
      <w:r w:rsidRPr="004939DB">
        <w:rPr>
          <w:rFonts w:ascii="Times New Roman" w:hAnsi="Times New Roman"/>
          <w:spacing w:val="14"/>
          <w:sz w:val="28"/>
          <w:szCs w:val="28"/>
        </w:rPr>
        <w:softHyphen/>
        <w:t>портера 13 попадают в цех 4, где измельчаются сле</w:t>
      </w:r>
      <w:r w:rsidRPr="004939DB">
        <w:rPr>
          <w:rFonts w:ascii="Times New Roman" w:hAnsi="Times New Roman"/>
          <w:spacing w:val="14"/>
          <w:sz w:val="28"/>
          <w:szCs w:val="28"/>
        </w:rPr>
        <w:softHyphen/>
        <w:t>дующим образом. Охлажденные шины 15 в зоне действия импульсных катушек 11 временно фик</w:t>
      </w:r>
      <w:r w:rsidRPr="004939DB">
        <w:rPr>
          <w:rFonts w:ascii="Times New Roman" w:hAnsi="Times New Roman"/>
          <w:spacing w:val="14"/>
          <w:sz w:val="28"/>
          <w:szCs w:val="28"/>
        </w:rPr>
        <w:softHyphen/>
        <w:t>сируются с помощью специального устройства. Далее по сигналу датчика положения срабатывают коммутаторы 10, и конденсаторные батареи 9 раз</w:t>
      </w:r>
      <w:r w:rsidRPr="004939DB">
        <w:rPr>
          <w:rFonts w:ascii="Times New Roman" w:hAnsi="Times New Roman"/>
          <w:spacing w:val="14"/>
          <w:sz w:val="28"/>
          <w:szCs w:val="28"/>
        </w:rPr>
        <w:softHyphen/>
        <w:t xml:space="preserve">ряжаются на импульсные катушки 11, которые создают импульсное магнитное поле. Данное поле индуцирует в металлокорде и бортовых кольцах шин 75 вихревые токи, взаимодействие которых с импульсным полем приводит к возникновению электромагнитных </w:t>
      </w:r>
      <w:r>
        <w:rPr>
          <w:rFonts w:ascii="Times New Roman" w:hAnsi="Times New Roman"/>
          <w:spacing w:val="14"/>
          <w:sz w:val="28"/>
          <w:szCs w:val="28"/>
        </w:rPr>
        <w:t>сил, действующих на металло</w:t>
      </w:r>
      <w:r w:rsidRPr="004939DB">
        <w:rPr>
          <w:rFonts w:ascii="Times New Roman" w:hAnsi="Times New Roman"/>
          <w:spacing w:val="14"/>
          <w:sz w:val="28"/>
          <w:szCs w:val="28"/>
        </w:rPr>
        <w:t>корд и бортовые кольца шины /5.</w:t>
      </w:r>
    </w:p>
    <w:p w:rsidR="004C17D9" w:rsidRDefault="004939DB" w:rsidP="004939DB">
      <w:pPr>
        <w:spacing w:after="0" w:line="360" w:lineRule="auto"/>
        <w:ind w:left="181" w:firstLine="540"/>
        <w:jc w:val="both"/>
        <w:rPr>
          <w:rFonts w:ascii="Times New Roman" w:hAnsi="Times New Roman"/>
          <w:spacing w:val="14"/>
          <w:sz w:val="28"/>
          <w:szCs w:val="28"/>
        </w:rPr>
      </w:pPr>
      <w:r w:rsidRPr="004939DB">
        <w:rPr>
          <w:rFonts w:ascii="Times New Roman" w:hAnsi="Times New Roman"/>
          <w:spacing w:val="14"/>
          <w:sz w:val="28"/>
          <w:szCs w:val="28"/>
        </w:rPr>
        <w:t>Так как с противоположного бока боковое дви</w:t>
      </w:r>
      <w:r w:rsidRPr="004939DB">
        <w:rPr>
          <w:rFonts w:ascii="Times New Roman" w:hAnsi="Times New Roman"/>
          <w:spacing w:val="14"/>
          <w:sz w:val="28"/>
          <w:szCs w:val="28"/>
        </w:rPr>
        <w:softHyphen/>
        <w:t>жение шины ограничено упорной плитой 16, ре</w:t>
      </w:r>
      <w:r w:rsidRPr="004939DB">
        <w:rPr>
          <w:rFonts w:ascii="Times New Roman" w:hAnsi="Times New Roman"/>
          <w:spacing w:val="14"/>
          <w:sz w:val="28"/>
          <w:szCs w:val="28"/>
        </w:rPr>
        <w:softHyphen/>
        <w:t>зина шины /5 крошится. Смесь резиновой крошки и остатки металлокорда и бортовых колец по лен</w:t>
      </w:r>
      <w:r w:rsidRPr="004939DB">
        <w:rPr>
          <w:rFonts w:ascii="Times New Roman" w:hAnsi="Times New Roman"/>
          <w:spacing w:val="14"/>
          <w:sz w:val="28"/>
          <w:szCs w:val="28"/>
        </w:rPr>
        <w:softHyphen/>
        <w:t>точному транспортеру 74 поступает в цех 5, где ме</w:t>
      </w:r>
      <w:r w:rsidRPr="004939DB">
        <w:rPr>
          <w:rFonts w:ascii="Times New Roman" w:hAnsi="Times New Roman"/>
          <w:spacing w:val="14"/>
          <w:sz w:val="28"/>
          <w:szCs w:val="28"/>
        </w:rPr>
        <w:softHyphen/>
        <w:t>таллические части притягиваются к подъемному электромагниту 77, а резиновая крошка с транспор</w:t>
      </w:r>
      <w:r w:rsidRPr="004939DB">
        <w:rPr>
          <w:rFonts w:ascii="Times New Roman" w:hAnsi="Times New Roman"/>
          <w:spacing w:val="14"/>
          <w:sz w:val="28"/>
          <w:szCs w:val="28"/>
        </w:rPr>
        <w:softHyphen/>
        <w:t xml:space="preserve">тера попадает в контейнер </w:t>
      </w:r>
      <w:r w:rsidR="00EE3D9E">
        <w:rPr>
          <w:rFonts w:ascii="Times New Roman" w:hAnsi="Times New Roman"/>
          <w:spacing w:val="14"/>
          <w:sz w:val="28"/>
          <w:szCs w:val="28"/>
        </w:rPr>
        <w:t>19. Подъемный элек</w:t>
      </w:r>
      <w:r w:rsidR="00EE3D9E">
        <w:rPr>
          <w:rFonts w:ascii="Times New Roman" w:hAnsi="Times New Roman"/>
          <w:spacing w:val="14"/>
          <w:sz w:val="28"/>
          <w:szCs w:val="28"/>
        </w:rPr>
        <w:softHyphen/>
        <w:t>тромагнит 7</w:t>
      </w:r>
      <w:r w:rsidRPr="004939DB">
        <w:rPr>
          <w:rFonts w:ascii="Times New Roman" w:hAnsi="Times New Roman"/>
          <w:spacing w:val="14"/>
          <w:sz w:val="28"/>
          <w:szCs w:val="28"/>
        </w:rPr>
        <w:t xml:space="preserve"> по своим направляющим 18 перио</w:t>
      </w:r>
      <w:r w:rsidRPr="004939DB">
        <w:rPr>
          <w:rFonts w:ascii="Times New Roman" w:hAnsi="Times New Roman"/>
          <w:spacing w:val="14"/>
          <w:sz w:val="28"/>
          <w:szCs w:val="28"/>
        </w:rPr>
        <w:softHyphen/>
        <w:t xml:space="preserve">дически смещается от </w:t>
      </w:r>
    </w:p>
    <w:p w:rsidR="004939DB" w:rsidRPr="004939DB" w:rsidRDefault="001E2719" w:rsidP="004C17D9">
      <w:pPr>
        <w:spacing w:after="0" w:line="360" w:lineRule="auto"/>
        <w:ind w:left="181"/>
        <w:jc w:val="both"/>
        <w:rPr>
          <w:rFonts w:ascii="Times New Roman" w:hAnsi="Times New Roman"/>
          <w:spacing w:val="14"/>
          <w:sz w:val="28"/>
          <w:szCs w:val="28"/>
        </w:rPr>
      </w:pPr>
      <w:r>
        <w:rPr>
          <w:rFonts w:ascii="Times New Roman" w:hAnsi="Times New Roman"/>
          <w:noProof/>
          <w:spacing w:val="14"/>
          <w:sz w:val="28"/>
          <w:szCs w:val="28"/>
        </w:rPr>
        <w:lastRenderedPageBreak/>
        <w:pict>
          <v:group id="_x0000_s1419" style="position:absolute;left:0;text-align:left;margin-left:-18pt;margin-top:-9pt;width:7in;height:805.3pt;z-index:251674112" coordorigin="1134,397" coordsize="10376,16046">
            <v:rect id="_x0000_s1420" style="position:absolute;left:1134;top:397;width:10376;height:16046" filled="f" strokeweight="2pt"/>
            <v:line id="_x0000_s1421" style="position:absolute" from="10929,15593" to="11496,15594" strokeweight="2pt"/>
            <v:line id="_x0000_s1422" style="position:absolute" from="10942,15600" to="10944,16434" strokeweight="2pt"/>
            <v:line id="_x0000_s1423" style="position:absolute" from="10949,15878" to="11505,15879" strokeweight="1pt"/>
            <v:rect id="_x0000_s1424" style="position:absolute;left:10965;top:15622;width:519;height:248" filled="f" stroked="f" strokeweight=".25pt">
              <v:textbox inset="1pt,1pt,1pt,1pt">
                <w:txbxContent>
                  <w:p w:rsidR="004C17D9" w:rsidRDefault="004C17D9" w:rsidP="004C17D9">
                    <w:pPr>
                      <w:pStyle w:val="a5"/>
                      <w:jc w:val="center"/>
                      <w:rPr>
                        <w:rFonts w:ascii="GOST type A" w:hAnsi="GOST type A"/>
                        <w:sz w:val="18"/>
                      </w:rPr>
                    </w:pPr>
                    <w:r>
                      <w:rPr>
                        <w:rFonts w:ascii="GOST type A" w:hAnsi="GOST type A"/>
                        <w:sz w:val="18"/>
                      </w:rPr>
                      <w:t>Лист</w:t>
                    </w:r>
                  </w:p>
                </w:txbxContent>
              </v:textbox>
            </v:rect>
            <v:rect id="_x0000_s1425" style="position:absolute;left:10965;top:15990;width:519;height:339" filled="f" stroked="f" strokeweight=".25pt">
              <v:textbox inset="1pt,1pt,1pt,1pt">
                <w:txbxContent>
                  <w:p w:rsidR="004C17D9" w:rsidRPr="00ED129A" w:rsidRDefault="004C17D9" w:rsidP="004C17D9"/>
                </w:txbxContent>
              </v:textbox>
            </v:rect>
          </v:group>
        </w:pict>
      </w:r>
      <w:r w:rsidR="004939DB" w:rsidRPr="004939DB">
        <w:rPr>
          <w:rFonts w:ascii="Times New Roman" w:hAnsi="Times New Roman"/>
          <w:spacing w:val="14"/>
          <w:sz w:val="28"/>
          <w:szCs w:val="28"/>
        </w:rPr>
        <w:t>ленты транспортера и рас</w:t>
      </w:r>
      <w:r w:rsidR="004939DB" w:rsidRPr="004939DB">
        <w:rPr>
          <w:rFonts w:ascii="Times New Roman" w:hAnsi="Times New Roman"/>
          <w:spacing w:val="14"/>
          <w:sz w:val="28"/>
          <w:szCs w:val="28"/>
        </w:rPr>
        <w:softHyphen/>
        <w:t>полагается над контейнером (на рисунке не пока</w:t>
      </w:r>
      <w:r w:rsidR="004939DB" w:rsidRPr="004939DB">
        <w:rPr>
          <w:rFonts w:ascii="Times New Roman" w:hAnsi="Times New Roman"/>
          <w:spacing w:val="14"/>
          <w:sz w:val="28"/>
          <w:szCs w:val="28"/>
        </w:rPr>
        <w:softHyphen/>
        <w:t>зано), после этого электромагнит обесточивается и металлические части попадают в контейнер.</w:t>
      </w:r>
    </w:p>
    <w:p w:rsidR="004939DB" w:rsidRPr="004939DB" w:rsidRDefault="004939DB" w:rsidP="004939DB">
      <w:pPr>
        <w:spacing w:after="0" w:line="360" w:lineRule="auto"/>
        <w:ind w:left="181" w:firstLine="540"/>
        <w:jc w:val="both"/>
        <w:rPr>
          <w:rFonts w:ascii="Times New Roman" w:hAnsi="Times New Roman"/>
          <w:spacing w:val="14"/>
          <w:sz w:val="28"/>
          <w:szCs w:val="28"/>
        </w:rPr>
      </w:pPr>
      <w:r w:rsidRPr="004939DB">
        <w:rPr>
          <w:rFonts w:ascii="Times New Roman" w:hAnsi="Times New Roman"/>
          <w:spacing w:val="14"/>
          <w:sz w:val="28"/>
          <w:szCs w:val="28"/>
        </w:rPr>
        <w:t>В случае необходимости отделения текстильного корда можно использовать аэросепаратор.</w:t>
      </w:r>
    </w:p>
    <w:p w:rsidR="004939DB" w:rsidRPr="004939DB" w:rsidRDefault="004939DB" w:rsidP="004939DB">
      <w:pPr>
        <w:spacing w:after="0" w:line="360" w:lineRule="auto"/>
        <w:ind w:left="181" w:firstLine="540"/>
        <w:jc w:val="both"/>
        <w:rPr>
          <w:rFonts w:ascii="Times New Roman" w:hAnsi="Times New Roman"/>
          <w:spacing w:val="14"/>
          <w:sz w:val="28"/>
          <w:szCs w:val="28"/>
        </w:rPr>
      </w:pPr>
    </w:p>
    <w:p w:rsidR="004939DB" w:rsidRDefault="004939DB"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Default="004C17D9" w:rsidP="004939DB">
      <w:pPr>
        <w:spacing w:after="0" w:line="360" w:lineRule="auto"/>
        <w:ind w:left="181" w:firstLine="540"/>
        <w:jc w:val="both"/>
        <w:rPr>
          <w:rFonts w:ascii="Times New Roman" w:hAnsi="Times New Roman"/>
          <w:spacing w:val="14"/>
          <w:sz w:val="28"/>
          <w:szCs w:val="28"/>
        </w:rPr>
      </w:pPr>
    </w:p>
    <w:p w:rsidR="004C17D9" w:rsidRPr="004939DB" w:rsidRDefault="004C17D9" w:rsidP="004939DB">
      <w:pPr>
        <w:spacing w:after="0" w:line="360" w:lineRule="auto"/>
        <w:ind w:left="181" w:firstLine="540"/>
        <w:jc w:val="both"/>
        <w:rPr>
          <w:rFonts w:ascii="Times New Roman" w:hAnsi="Times New Roman"/>
          <w:spacing w:val="14"/>
          <w:sz w:val="28"/>
          <w:szCs w:val="28"/>
        </w:rPr>
      </w:pPr>
    </w:p>
    <w:p w:rsidR="00A60E0D" w:rsidRDefault="00A60E0D" w:rsidP="000168F7">
      <w:pPr>
        <w:spacing w:after="0" w:line="360" w:lineRule="auto"/>
        <w:jc w:val="both"/>
        <w:rPr>
          <w:rFonts w:ascii="Times New Roman" w:hAnsi="Times New Roman"/>
          <w:sz w:val="28"/>
          <w:szCs w:val="28"/>
        </w:rPr>
      </w:pPr>
    </w:p>
    <w:p w:rsidR="009D3F4B" w:rsidRDefault="009D3F4B" w:rsidP="009D3F4B"/>
    <w:p w:rsidR="00A60E0D" w:rsidRPr="00A60E0D" w:rsidRDefault="001E2719" w:rsidP="00A60E0D">
      <w:pPr>
        <w:spacing w:after="0" w:line="360" w:lineRule="auto"/>
        <w:ind w:left="181" w:firstLine="540"/>
        <w:jc w:val="both"/>
        <w:rPr>
          <w:rFonts w:ascii="Times New Roman" w:hAnsi="Times New Roman"/>
          <w:b/>
          <w:sz w:val="32"/>
          <w:szCs w:val="32"/>
        </w:rPr>
      </w:pPr>
      <w:r>
        <w:rPr>
          <w:noProof/>
        </w:rPr>
        <w:lastRenderedPageBreak/>
        <w:pict>
          <v:group id="_x0000_s1388" style="position:absolute;left:0;text-align:left;margin-left:-27pt;margin-top:-9pt;width:513pt;height:803.4pt;z-index:-251647488" coordorigin="1134,284" coordsize="10489,16271">
            <v:rect id="_x0000_s1389" style="position:absolute;left:1134;top:284;width:10488;height:16271" strokeweight="2.25pt"/>
            <v:shape id="_x0000_s1390" type="#_x0000_t202" style="position:absolute;left:4820;top:15720;width:6236;height:834" strokeweight="2.25pt">
              <v:textbox style="mso-next-textbox:#_x0000_s1390" inset=".5mm,.3mm,.5mm,.3mm">
                <w:txbxContent>
                  <w:p w:rsidR="009D3F4B" w:rsidRPr="00F87B66" w:rsidRDefault="009D3F4B" w:rsidP="009D3F4B">
                    <w:pPr>
                      <w:pStyle w:val="a6"/>
                      <w:spacing w:before="160"/>
                      <w:rPr>
                        <w:rFonts w:ascii="Times New Roman" w:hAnsi="Times New Roman"/>
                        <w:noProof w:val="0"/>
                        <w:sz w:val="32"/>
                      </w:rPr>
                    </w:pPr>
                    <w:r>
                      <w:rPr>
                        <w:rFonts w:ascii="Times New Roman" w:hAnsi="Times New Roman"/>
                        <w:sz w:val="28"/>
                      </w:rPr>
                      <w:t>КП-2069059-280202-061909-2009</w:t>
                    </w:r>
                  </w:p>
                </w:txbxContent>
              </v:textbox>
            </v:shape>
            <v:shape id="_x0000_s1391" type="#_x0000_t202" style="position:absolute;left:11056;top:15717;width:566;height:278" strokeweight="2.25pt">
              <v:textbox style="mso-next-textbox:#_x0000_s1391" inset=".5mm,.3mm,.5mm,.3mm">
                <w:txbxContent>
                  <w:p w:rsidR="009D3F4B" w:rsidRDefault="009D3F4B" w:rsidP="009D3F4B">
                    <w:pPr>
                      <w:pStyle w:val="a6"/>
                      <w:rPr>
                        <w:noProof w:val="0"/>
                      </w:rPr>
                    </w:pPr>
                    <w:r>
                      <w:rPr>
                        <w:noProof w:val="0"/>
                      </w:rPr>
                      <w:t>Лист</w:t>
                    </w:r>
                  </w:p>
                </w:txbxContent>
              </v:textbox>
            </v:shape>
            <v:shape id="_x0000_s1392" type="#_x0000_t202" style="position:absolute;left:11057;top:15998;width:566;height:556" strokeweight="2.25pt">
              <v:textbox style="mso-next-textbox:#_x0000_s1392" inset=".5mm,.3mm,.5mm,.3mm">
                <w:txbxContent>
                  <w:p w:rsidR="009D3F4B" w:rsidRPr="00790231" w:rsidRDefault="009D3F4B" w:rsidP="009D3F4B">
                    <w:pPr>
                      <w:jc w:val="center"/>
                      <w:rPr>
                        <w:i/>
                      </w:rPr>
                    </w:pPr>
                  </w:p>
                </w:txbxContent>
              </v:textbox>
            </v:shape>
          </v:group>
        </w:pict>
      </w:r>
      <w:r w:rsidR="00A60E0D" w:rsidRPr="00A60E0D">
        <w:rPr>
          <w:rFonts w:ascii="Times New Roman" w:hAnsi="Times New Roman"/>
          <w:b/>
          <w:sz w:val="32"/>
          <w:szCs w:val="32"/>
        </w:rPr>
        <w:t>5. Обоснование режимов технологического процесса переработки отходов</w:t>
      </w:r>
    </w:p>
    <w:p w:rsidR="00A60E0D" w:rsidRPr="00A60E0D" w:rsidRDefault="00A60E0D" w:rsidP="000168F7">
      <w:pPr>
        <w:spacing w:after="0" w:line="360" w:lineRule="auto"/>
        <w:ind w:left="180" w:firstLine="567"/>
        <w:jc w:val="both"/>
        <w:rPr>
          <w:rFonts w:ascii="Times New Roman" w:hAnsi="Times New Roman"/>
          <w:b/>
          <w:sz w:val="32"/>
          <w:szCs w:val="32"/>
        </w:rPr>
      </w:pPr>
      <w:r w:rsidRPr="00A60E0D">
        <w:rPr>
          <w:rFonts w:ascii="Times New Roman" w:hAnsi="Times New Roman"/>
          <w:b/>
          <w:sz w:val="32"/>
          <w:szCs w:val="32"/>
        </w:rPr>
        <w:t>5.1.Режим работы предприятия</w:t>
      </w:r>
    </w:p>
    <w:p w:rsidR="00A60E0D" w:rsidRPr="00A60E0D" w:rsidRDefault="00A60E0D" w:rsidP="00A60E0D">
      <w:pPr>
        <w:spacing w:after="0" w:line="360" w:lineRule="auto"/>
        <w:ind w:left="180" w:firstLine="567"/>
        <w:jc w:val="both"/>
        <w:rPr>
          <w:rFonts w:ascii="Times New Roman" w:hAnsi="Times New Roman"/>
          <w:sz w:val="28"/>
          <w:szCs w:val="28"/>
        </w:rPr>
      </w:pPr>
    </w:p>
    <w:p w:rsidR="00A60E0D" w:rsidRPr="00A60E0D" w:rsidRDefault="00A60E0D" w:rsidP="00A60E0D">
      <w:pPr>
        <w:spacing w:after="0" w:line="360" w:lineRule="auto"/>
        <w:ind w:left="180" w:firstLine="540"/>
        <w:jc w:val="both"/>
        <w:rPr>
          <w:rFonts w:ascii="Times New Roman" w:hAnsi="Times New Roman"/>
          <w:sz w:val="28"/>
          <w:szCs w:val="28"/>
        </w:rPr>
      </w:pPr>
      <w:r w:rsidRPr="00A60E0D">
        <w:rPr>
          <w:rFonts w:ascii="Times New Roman" w:hAnsi="Times New Roman"/>
          <w:sz w:val="28"/>
          <w:szCs w:val="28"/>
        </w:rPr>
        <w:t>Данные по запроектированным режимам р</w:t>
      </w:r>
      <w:r w:rsidR="000168F7">
        <w:rPr>
          <w:rFonts w:ascii="Times New Roman" w:hAnsi="Times New Roman"/>
          <w:sz w:val="28"/>
          <w:szCs w:val="28"/>
        </w:rPr>
        <w:t xml:space="preserve">аботы предприятия приведены в </w:t>
      </w:r>
      <w:r w:rsidR="00EE3D9E">
        <w:rPr>
          <w:rFonts w:ascii="Times New Roman" w:hAnsi="Times New Roman"/>
          <w:sz w:val="28"/>
          <w:szCs w:val="28"/>
        </w:rPr>
        <w:t>табл.5</w:t>
      </w:r>
    </w:p>
    <w:p w:rsidR="00A60E0D" w:rsidRPr="00A60E0D" w:rsidRDefault="000168F7" w:rsidP="00A60E0D">
      <w:pPr>
        <w:spacing w:after="0" w:line="360" w:lineRule="auto"/>
        <w:ind w:left="180" w:firstLine="540"/>
        <w:jc w:val="right"/>
        <w:rPr>
          <w:rFonts w:ascii="Times New Roman" w:hAnsi="Times New Roman"/>
          <w:sz w:val="28"/>
          <w:szCs w:val="28"/>
        </w:rPr>
      </w:pPr>
      <w:r>
        <w:rPr>
          <w:rFonts w:ascii="Times New Roman" w:hAnsi="Times New Roman"/>
          <w:sz w:val="28"/>
          <w:szCs w:val="28"/>
        </w:rPr>
        <w:t>Таблица 5</w:t>
      </w:r>
    </w:p>
    <w:p w:rsidR="00A60E0D" w:rsidRPr="00A60E0D" w:rsidRDefault="00A60E0D" w:rsidP="00A60E0D">
      <w:pPr>
        <w:spacing w:after="0" w:line="360" w:lineRule="auto"/>
        <w:ind w:left="180" w:firstLine="540"/>
        <w:jc w:val="center"/>
        <w:rPr>
          <w:rFonts w:ascii="Times New Roman" w:hAnsi="Times New Roman"/>
          <w:sz w:val="28"/>
          <w:szCs w:val="28"/>
        </w:rPr>
      </w:pPr>
      <w:r w:rsidRPr="00A60E0D">
        <w:rPr>
          <w:rFonts w:ascii="Times New Roman" w:hAnsi="Times New Roman"/>
          <w:sz w:val="28"/>
          <w:szCs w:val="28"/>
        </w:rPr>
        <w:t>Режимы работы предприятия</w:t>
      </w:r>
    </w:p>
    <w:tbl>
      <w:tblPr>
        <w:tblStyle w:val="a3"/>
        <w:tblW w:w="0" w:type="auto"/>
        <w:tblInd w:w="531" w:type="dxa"/>
        <w:tblLayout w:type="fixed"/>
        <w:tblLook w:val="01E0" w:firstRow="1" w:lastRow="1" w:firstColumn="1" w:lastColumn="1" w:noHBand="0" w:noVBand="0"/>
      </w:tblPr>
      <w:tblGrid>
        <w:gridCol w:w="1537"/>
        <w:gridCol w:w="1063"/>
        <w:gridCol w:w="1333"/>
        <w:gridCol w:w="1167"/>
        <w:gridCol w:w="1167"/>
        <w:gridCol w:w="1667"/>
        <w:gridCol w:w="1190"/>
      </w:tblGrid>
      <w:tr w:rsidR="00A60E0D" w:rsidRPr="00A60E0D">
        <w:trPr>
          <w:trHeight w:val="1535"/>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Наименование процесса переработки</w:t>
            </w:r>
          </w:p>
        </w:tc>
        <w:tc>
          <w:tcPr>
            <w:tcW w:w="1063"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Кол - во смен в сутки</w:t>
            </w:r>
          </w:p>
        </w:tc>
        <w:tc>
          <w:tcPr>
            <w:tcW w:w="1333"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Длитель-ность рабочей смены</w:t>
            </w:r>
          </w:p>
        </w:tc>
        <w:tc>
          <w:tcPr>
            <w:tcW w:w="1167" w:type="dxa"/>
          </w:tcPr>
          <w:p w:rsidR="00A60E0D" w:rsidRPr="00A60E0D" w:rsidRDefault="00A60E0D" w:rsidP="00A60E0D">
            <w:pPr>
              <w:spacing w:after="0" w:line="360" w:lineRule="auto"/>
              <w:jc w:val="both"/>
              <w:rPr>
                <w:rFonts w:ascii="Times New Roman" w:hAnsi="Times New Roman"/>
              </w:rPr>
            </w:pPr>
            <w:r w:rsidRPr="00A60E0D">
              <w:rPr>
                <w:rFonts w:ascii="Times New Roman" w:hAnsi="Times New Roman"/>
              </w:rPr>
              <w:t>Кол-во рабочих дней в году</w:t>
            </w:r>
          </w:p>
        </w:tc>
        <w:tc>
          <w:tcPr>
            <w:tcW w:w="1167" w:type="dxa"/>
          </w:tcPr>
          <w:p w:rsidR="00A60E0D" w:rsidRPr="00A60E0D" w:rsidRDefault="00A60E0D" w:rsidP="00A60E0D">
            <w:pPr>
              <w:spacing w:after="0" w:line="360" w:lineRule="auto"/>
              <w:ind w:left="-51"/>
              <w:jc w:val="both"/>
              <w:rPr>
                <w:rFonts w:ascii="Times New Roman" w:hAnsi="Times New Roman"/>
              </w:rPr>
            </w:pPr>
            <w:r w:rsidRPr="00A60E0D">
              <w:rPr>
                <w:rFonts w:ascii="Times New Roman" w:hAnsi="Times New Roman"/>
              </w:rPr>
              <w:t>Годовой фонд рабочего времени</w:t>
            </w:r>
          </w:p>
        </w:tc>
        <w:tc>
          <w:tcPr>
            <w:tcW w:w="1667" w:type="dxa"/>
          </w:tcPr>
          <w:p w:rsidR="00A60E0D" w:rsidRPr="00A60E0D" w:rsidRDefault="00A60E0D" w:rsidP="00A60E0D">
            <w:pPr>
              <w:spacing w:after="0" w:line="360" w:lineRule="auto"/>
              <w:jc w:val="both"/>
              <w:rPr>
                <w:rFonts w:ascii="Times New Roman" w:hAnsi="Times New Roman"/>
              </w:rPr>
            </w:pPr>
            <w:r w:rsidRPr="00A60E0D">
              <w:rPr>
                <w:rFonts w:ascii="Times New Roman" w:hAnsi="Times New Roman"/>
              </w:rPr>
              <w:t>Коэффициент использова-ния аппарата и оборудования</w:t>
            </w:r>
          </w:p>
        </w:tc>
        <w:tc>
          <w:tcPr>
            <w:tcW w:w="1190" w:type="dxa"/>
          </w:tcPr>
          <w:p w:rsidR="00A60E0D" w:rsidRPr="00A60E0D" w:rsidRDefault="00A60E0D" w:rsidP="00A60E0D">
            <w:pPr>
              <w:spacing w:after="0" w:line="360" w:lineRule="auto"/>
              <w:ind w:left="-5"/>
              <w:jc w:val="both"/>
              <w:rPr>
                <w:rFonts w:ascii="Times New Roman" w:hAnsi="Times New Roman"/>
              </w:rPr>
            </w:pPr>
            <w:r w:rsidRPr="00A60E0D">
              <w:rPr>
                <w:rFonts w:ascii="Times New Roman" w:hAnsi="Times New Roman"/>
              </w:rPr>
              <w:t>Годовой фонд времени работы аппарата</w:t>
            </w:r>
          </w:p>
        </w:tc>
      </w:tr>
      <w:tr w:rsidR="00A60E0D" w:rsidRPr="00A60E0D">
        <w:trPr>
          <w:trHeight w:val="768"/>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Цех доставки и хранения</w:t>
            </w:r>
          </w:p>
        </w:tc>
        <w:tc>
          <w:tcPr>
            <w:tcW w:w="106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w:t>
            </w:r>
          </w:p>
        </w:tc>
        <w:tc>
          <w:tcPr>
            <w:tcW w:w="133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8</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247</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5928</w:t>
            </w:r>
          </w:p>
        </w:tc>
        <w:tc>
          <w:tcPr>
            <w:tcW w:w="16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0,85</w:t>
            </w:r>
          </w:p>
        </w:tc>
        <w:tc>
          <w:tcPr>
            <w:tcW w:w="1190"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5038,8</w:t>
            </w:r>
          </w:p>
        </w:tc>
      </w:tr>
      <w:tr w:rsidR="00A60E0D" w:rsidRPr="00A60E0D">
        <w:trPr>
          <w:trHeight w:val="1019"/>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Цех сортировки и подготовки</w:t>
            </w:r>
          </w:p>
        </w:tc>
        <w:tc>
          <w:tcPr>
            <w:tcW w:w="106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w:t>
            </w:r>
          </w:p>
        </w:tc>
        <w:tc>
          <w:tcPr>
            <w:tcW w:w="133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8</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247</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5928</w:t>
            </w:r>
          </w:p>
        </w:tc>
        <w:tc>
          <w:tcPr>
            <w:tcW w:w="16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0,85</w:t>
            </w:r>
          </w:p>
        </w:tc>
        <w:tc>
          <w:tcPr>
            <w:tcW w:w="1190"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5038,8</w:t>
            </w:r>
          </w:p>
        </w:tc>
      </w:tr>
      <w:tr w:rsidR="00A60E0D" w:rsidRPr="00A60E0D">
        <w:trPr>
          <w:trHeight w:val="1033"/>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Цех получения сжиженных газов</w:t>
            </w:r>
          </w:p>
        </w:tc>
        <w:tc>
          <w:tcPr>
            <w:tcW w:w="106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w:t>
            </w:r>
          </w:p>
        </w:tc>
        <w:tc>
          <w:tcPr>
            <w:tcW w:w="133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8</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247</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5928</w:t>
            </w:r>
          </w:p>
        </w:tc>
        <w:tc>
          <w:tcPr>
            <w:tcW w:w="16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0,85</w:t>
            </w:r>
          </w:p>
        </w:tc>
        <w:tc>
          <w:tcPr>
            <w:tcW w:w="1190"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5038,8</w:t>
            </w:r>
          </w:p>
        </w:tc>
      </w:tr>
      <w:tr w:rsidR="00A60E0D" w:rsidRPr="00A60E0D">
        <w:trPr>
          <w:trHeight w:val="1019"/>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Цех доставки сжиженных газов</w:t>
            </w:r>
          </w:p>
        </w:tc>
        <w:tc>
          <w:tcPr>
            <w:tcW w:w="106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w:t>
            </w:r>
          </w:p>
        </w:tc>
        <w:tc>
          <w:tcPr>
            <w:tcW w:w="133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8</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247</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5928</w:t>
            </w:r>
          </w:p>
        </w:tc>
        <w:tc>
          <w:tcPr>
            <w:tcW w:w="16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0,85</w:t>
            </w:r>
          </w:p>
        </w:tc>
        <w:tc>
          <w:tcPr>
            <w:tcW w:w="1190"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5038,8</w:t>
            </w:r>
          </w:p>
        </w:tc>
      </w:tr>
      <w:tr w:rsidR="00A60E0D" w:rsidRPr="00A60E0D">
        <w:trPr>
          <w:trHeight w:val="768"/>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 xml:space="preserve">Цех охлаждения шин </w:t>
            </w:r>
          </w:p>
        </w:tc>
        <w:tc>
          <w:tcPr>
            <w:tcW w:w="106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w:t>
            </w:r>
          </w:p>
        </w:tc>
        <w:tc>
          <w:tcPr>
            <w:tcW w:w="133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8</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247</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5928</w:t>
            </w:r>
          </w:p>
        </w:tc>
        <w:tc>
          <w:tcPr>
            <w:tcW w:w="16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0,85</w:t>
            </w:r>
          </w:p>
        </w:tc>
        <w:tc>
          <w:tcPr>
            <w:tcW w:w="1190"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5038,8</w:t>
            </w:r>
          </w:p>
        </w:tc>
      </w:tr>
      <w:tr w:rsidR="00A60E0D" w:rsidRPr="00A60E0D">
        <w:trPr>
          <w:trHeight w:val="1019"/>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 xml:space="preserve">Цех деструкции и разрушения </w:t>
            </w:r>
          </w:p>
        </w:tc>
        <w:tc>
          <w:tcPr>
            <w:tcW w:w="106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w:t>
            </w:r>
          </w:p>
        </w:tc>
        <w:tc>
          <w:tcPr>
            <w:tcW w:w="133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8</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247</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5928</w:t>
            </w:r>
          </w:p>
        </w:tc>
        <w:tc>
          <w:tcPr>
            <w:tcW w:w="16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0,85</w:t>
            </w:r>
          </w:p>
        </w:tc>
        <w:tc>
          <w:tcPr>
            <w:tcW w:w="1190"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5038,8</w:t>
            </w:r>
          </w:p>
        </w:tc>
      </w:tr>
      <w:tr w:rsidR="00A60E0D" w:rsidRPr="00A60E0D">
        <w:trPr>
          <w:trHeight w:val="422"/>
        </w:trPr>
        <w:tc>
          <w:tcPr>
            <w:tcW w:w="1537" w:type="dxa"/>
          </w:tcPr>
          <w:p w:rsidR="00A60E0D" w:rsidRPr="00A60E0D" w:rsidRDefault="00A60E0D" w:rsidP="00A60E0D">
            <w:pPr>
              <w:spacing w:after="0" w:line="360" w:lineRule="auto"/>
              <w:ind w:left="180"/>
              <w:jc w:val="both"/>
              <w:rPr>
                <w:rFonts w:ascii="Times New Roman" w:hAnsi="Times New Roman"/>
              </w:rPr>
            </w:pPr>
            <w:r w:rsidRPr="00A60E0D">
              <w:rPr>
                <w:rFonts w:ascii="Times New Roman" w:hAnsi="Times New Roman"/>
              </w:rPr>
              <w:t>Склад</w:t>
            </w:r>
          </w:p>
        </w:tc>
        <w:tc>
          <w:tcPr>
            <w:tcW w:w="106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w:t>
            </w:r>
          </w:p>
        </w:tc>
        <w:tc>
          <w:tcPr>
            <w:tcW w:w="1333"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8</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247</w:t>
            </w:r>
          </w:p>
        </w:tc>
        <w:tc>
          <w:tcPr>
            <w:tcW w:w="11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3952</w:t>
            </w:r>
          </w:p>
        </w:tc>
        <w:tc>
          <w:tcPr>
            <w:tcW w:w="1667"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0,85</w:t>
            </w:r>
          </w:p>
        </w:tc>
        <w:tc>
          <w:tcPr>
            <w:tcW w:w="1190" w:type="dxa"/>
          </w:tcPr>
          <w:p w:rsidR="00A60E0D" w:rsidRPr="00A60E0D" w:rsidRDefault="00A60E0D" w:rsidP="00A60E0D">
            <w:pPr>
              <w:spacing w:after="0" w:line="360" w:lineRule="auto"/>
              <w:ind w:left="180"/>
              <w:jc w:val="both"/>
              <w:rPr>
                <w:rFonts w:ascii="Times New Roman" w:hAnsi="Times New Roman"/>
                <w:sz w:val="28"/>
                <w:szCs w:val="28"/>
              </w:rPr>
            </w:pPr>
            <w:r w:rsidRPr="00A60E0D">
              <w:rPr>
                <w:rFonts w:ascii="Times New Roman" w:hAnsi="Times New Roman"/>
                <w:sz w:val="28"/>
                <w:szCs w:val="28"/>
              </w:rPr>
              <w:t>3359,2</w:t>
            </w:r>
          </w:p>
        </w:tc>
      </w:tr>
    </w:tbl>
    <w:p w:rsidR="00A60E0D" w:rsidRDefault="001E2719" w:rsidP="00EE3D9E">
      <w:pPr>
        <w:jc w:val="both"/>
        <w:rPr>
          <w:sz w:val="28"/>
          <w:szCs w:val="28"/>
        </w:rPr>
      </w:pPr>
      <w:r>
        <w:rPr>
          <w:rFonts w:ascii="Times New Roman" w:hAnsi="Times New Roman"/>
          <w:b/>
          <w:noProof/>
          <w:sz w:val="32"/>
          <w:szCs w:val="32"/>
        </w:rPr>
        <w:pict>
          <v:group id="_x0000_s1383" style="position:absolute;left:0;text-align:left;margin-left:-12.6pt;margin-top:101.55pt;width:489.6pt;height:1337.35pt;z-index:-251648512;mso-position-horizontal-relative:text;mso-position-vertical-relative:text" coordorigin="1134,284" coordsize="10489,16271">
            <v:rect id="_x0000_s1384" style="position:absolute;left:1134;top:284;width:10488;height:16271" strokeweight="2.25pt"/>
            <v:shape id="_x0000_s1385" type="#_x0000_t202" style="position:absolute;left:4820;top:15720;width:6236;height:834" strokeweight="2.25pt">
              <v:textbox style="mso-next-textbox:#_x0000_s1385" inset=".5mm,.3mm,.5mm,.3mm">
                <w:txbxContent>
                  <w:p w:rsidR="009D3F4B" w:rsidRPr="00F87B66" w:rsidRDefault="009D3F4B" w:rsidP="009D3F4B">
                    <w:pPr>
                      <w:pStyle w:val="a6"/>
                      <w:spacing w:before="160"/>
                      <w:rPr>
                        <w:rFonts w:ascii="Times New Roman" w:hAnsi="Times New Roman"/>
                        <w:noProof w:val="0"/>
                        <w:sz w:val="32"/>
                      </w:rPr>
                    </w:pPr>
                    <w:r>
                      <w:rPr>
                        <w:rFonts w:ascii="Times New Roman" w:hAnsi="Times New Roman"/>
                        <w:sz w:val="28"/>
                      </w:rPr>
                      <w:t>КП-2069059-280202-061909-2009</w:t>
                    </w:r>
                  </w:p>
                </w:txbxContent>
              </v:textbox>
            </v:shape>
            <v:shape id="_x0000_s1386" type="#_x0000_t202" style="position:absolute;left:11056;top:15717;width:566;height:278" strokeweight="2.25pt">
              <v:textbox style="mso-next-textbox:#_x0000_s1386" inset=".5mm,.3mm,.5mm,.3mm">
                <w:txbxContent>
                  <w:p w:rsidR="009D3F4B" w:rsidRDefault="009D3F4B" w:rsidP="009D3F4B">
                    <w:pPr>
                      <w:pStyle w:val="a6"/>
                      <w:rPr>
                        <w:noProof w:val="0"/>
                      </w:rPr>
                    </w:pPr>
                    <w:r>
                      <w:rPr>
                        <w:noProof w:val="0"/>
                      </w:rPr>
                      <w:t>Лист</w:t>
                    </w:r>
                  </w:p>
                </w:txbxContent>
              </v:textbox>
            </v:shape>
            <v:shape id="_x0000_s1387" type="#_x0000_t202" style="position:absolute;left:11057;top:15998;width:566;height:556" strokeweight="2.25pt">
              <v:textbox style="mso-next-textbox:#_x0000_s1387" inset=".5mm,.3mm,.5mm,.3mm">
                <w:txbxContent>
                  <w:p w:rsidR="009D3F4B" w:rsidRPr="00790231" w:rsidRDefault="009D3F4B" w:rsidP="009D3F4B">
                    <w:pPr>
                      <w:jc w:val="center"/>
                      <w:rPr>
                        <w:i/>
                      </w:rPr>
                    </w:pPr>
                  </w:p>
                </w:txbxContent>
              </v:textbox>
            </v:shape>
          </v:group>
        </w:pict>
      </w:r>
    </w:p>
    <w:p w:rsidR="00C63034" w:rsidRPr="00C63034" w:rsidRDefault="001E2719" w:rsidP="00DC0983">
      <w:pPr>
        <w:spacing w:after="0" w:line="360" w:lineRule="auto"/>
        <w:ind w:left="181"/>
        <w:jc w:val="both"/>
        <w:rPr>
          <w:rFonts w:ascii="Times New Roman" w:hAnsi="Times New Roman"/>
          <w:b/>
          <w:sz w:val="32"/>
          <w:szCs w:val="32"/>
        </w:rPr>
      </w:pPr>
      <w:r>
        <w:rPr>
          <w:rFonts w:ascii="Times New Roman" w:hAnsi="Times New Roman"/>
          <w:b/>
          <w:noProof/>
          <w:sz w:val="32"/>
          <w:szCs w:val="32"/>
        </w:rPr>
        <w:lastRenderedPageBreak/>
        <w:pict>
          <v:group id="_x0000_s1393" style="position:absolute;left:0;text-align:left;margin-left:-32.5pt;margin-top:-11.25pt;width:518.8pt;height:802.3pt;z-index:251670016" coordorigin="1134,397" coordsize="10376,16046">
            <v:rect id="_x0000_s1394" style="position:absolute;left:1134;top:397;width:10376;height:16046" filled="f" strokeweight="2pt"/>
            <v:line id="_x0000_s1395" style="position:absolute" from="10929,15593" to="11496,15594" strokeweight="2pt"/>
            <v:line id="_x0000_s1396" style="position:absolute" from="10942,15600" to="10944,16434" strokeweight="2pt"/>
            <v:line id="_x0000_s1397" style="position:absolute" from="10949,15878" to="11505,15879" strokeweight="1pt"/>
            <v:rect id="_x0000_s1398"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399" style="position:absolute;left:10965;top:15990;width:519;height:339" filled="f" stroked="f" strokeweight=".25pt">
              <v:textbox inset="1pt,1pt,1pt,1pt">
                <w:txbxContent>
                  <w:p w:rsidR="009D3F4B" w:rsidRPr="00ED129A" w:rsidRDefault="009D3F4B" w:rsidP="009D3F4B"/>
                </w:txbxContent>
              </v:textbox>
            </v:rect>
          </v:group>
        </w:pict>
      </w:r>
      <w:r w:rsidR="00C63034" w:rsidRPr="00C63034">
        <w:rPr>
          <w:rFonts w:ascii="Times New Roman" w:hAnsi="Times New Roman"/>
          <w:b/>
          <w:sz w:val="32"/>
          <w:szCs w:val="32"/>
        </w:rPr>
        <w:t>5.</w:t>
      </w:r>
      <w:r w:rsidR="00EE3D9E">
        <w:rPr>
          <w:rFonts w:ascii="Times New Roman" w:hAnsi="Times New Roman"/>
          <w:b/>
          <w:sz w:val="32"/>
          <w:szCs w:val="32"/>
        </w:rPr>
        <w:t>2</w:t>
      </w:r>
      <w:r w:rsidR="00DC0983">
        <w:rPr>
          <w:rFonts w:ascii="Times New Roman" w:hAnsi="Times New Roman"/>
          <w:b/>
          <w:sz w:val="32"/>
          <w:szCs w:val="32"/>
        </w:rPr>
        <w:t xml:space="preserve">. </w:t>
      </w:r>
      <w:r w:rsidR="00C63034" w:rsidRPr="00C63034">
        <w:rPr>
          <w:rFonts w:ascii="Times New Roman" w:hAnsi="Times New Roman"/>
          <w:b/>
          <w:sz w:val="32"/>
          <w:szCs w:val="32"/>
        </w:rPr>
        <w:t>Оценка воздействия на окружающую среду</w:t>
      </w:r>
    </w:p>
    <w:p w:rsidR="00C63034" w:rsidRPr="00C63034" w:rsidRDefault="00EE3D9E" w:rsidP="00DC0983">
      <w:pPr>
        <w:spacing w:after="0" w:line="360" w:lineRule="auto"/>
        <w:ind w:left="181" w:firstLine="360"/>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Данный способ утилизации шин является достаточно экологичным.</w:t>
      </w:r>
    </w:p>
    <w:p w:rsidR="00C63034" w:rsidRPr="00C63034" w:rsidRDefault="00EE3D9E" w:rsidP="00DC0983">
      <w:pPr>
        <w:spacing w:after="0" w:line="360" w:lineRule="auto"/>
        <w:ind w:left="181" w:firstLine="360"/>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В технологическом комплексе нет термических процессов, поэтому отсутствуют тепловые выделения, которые бы могли существенно повлиять на окружающую среду.</w:t>
      </w:r>
    </w:p>
    <w:p w:rsidR="00C63034" w:rsidRPr="00C63034" w:rsidRDefault="00EE3D9E" w:rsidP="00DC0983">
      <w:pPr>
        <w:spacing w:after="0" w:line="360" w:lineRule="auto"/>
        <w:ind w:left="181" w:firstLine="360"/>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Используемый для переработки материал перерабатывается полностью без образования вторичных отходов, с последующим использованием конечных продуктов в различных отраслях производства.</w:t>
      </w:r>
    </w:p>
    <w:p w:rsidR="00C63034" w:rsidRPr="00C63034" w:rsidRDefault="00EE3D9E" w:rsidP="00DC0983">
      <w:pPr>
        <w:spacing w:after="0" w:line="360" w:lineRule="auto"/>
        <w:ind w:left="181" w:firstLine="360"/>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При этом выделения загрязняющих веществ, негативно влияющих на компоненты окружающей среды, не происходит.</w:t>
      </w:r>
    </w:p>
    <w:p w:rsidR="00C63034" w:rsidRPr="00C63034" w:rsidRDefault="00EE3D9E" w:rsidP="00DC0983">
      <w:pPr>
        <w:spacing w:after="0" w:line="360" w:lineRule="auto"/>
        <w:ind w:left="181" w:firstLine="360"/>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Самым существенным фактором, который может оказывать негативное влияние на окружающую среду,  в рассматриваемом перерабатывающем комплексе является электромагнитное излучение.</w:t>
      </w:r>
    </w:p>
    <w:p w:rsidR="00C63034" w:rsidRPr="00C63034" w:rsidRDefault="00EE3D9E" w:rsidP="00EE3D9E">
      <w:pPr>
        <w:spacing w:after="0" w:line="360" w:lineRule="auto"/>
        <w:ind w:left="181"/>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Безопасность населения обеспечивается созданием вокруг предприятия санитарно – защитной зоны, соответствующей ширины. Для предприятий подобного рода (</w:t>
      </w:r>
      <w:r w:rsidR="00C63034" w:rsidRPr="00C63034">
        <w:rPr>
          <w:rFonts w:ascii="Times New Roman" w:hAnsi="Times New Roman"/>
          <w:sz w:val="28"/>
          <w:szCs w:val="28"/>
          <w:lang w:val="en-US"/>
        </w:rPr>
        <w:t>V</w:t>
      </w:r>
      <w:r w:rsidR="00C63034" w:rsidRPr="00C63034">
        <w:rPr>
          <w:rFonts w:ascii="Times New Roman" w:hAnsi="Times New Roman"/>
          <w:sz w:val="28"/>
          <w:szCs w:val="28"/>
        </w:rPr>
        <w:t xml:space="preserve"> класса) ширина санитарно – защитной зоны должна быть не менее </w:t>
      </w:r>
      <w:smartTag w:uri="urn:schemas-microsoft-com:office:smarttags" w:element="metricconverter">
        <w:smartTagPr>
          <w:attr w:name="ProductID" w:val="100 м"/>
        </w:smartTagPr>
        <w:r w:rsidR="00C63034" w:rsidRPr="00C63034">
          <w:rPr>
            <w:rFonts w:ascii="Times New Roman" w:hAnsi="Times New Roman"/>
            <w:sz w:val="28"/>
            <w:szCs w:val="28"/>
          </w:rPr>
          <w:t>100 м</w:t>
        </w:r>
      </w:smartTag>
      <w:r w:rsidR="00C63034" w:rsidRPr="00C63034">
        <w:rPr>
          <w:rFonts w:ascii="Times New Roman" w:hAnsi="Times New Roman"/>
          <w:sz w:val="28"/>
          <w:szCs w:val="28"/>
        </w:rPr>
        <w:t>. СЗЗ имеет соответствующее озеленение (деревьями, кустарниками, травой).</w:t>
      </w:r>
    </w:p>
    <w:p w:rsidR="00C63034" w:rsidRPr="00C63034" w:rsidRDefault="00EE3D9E" w:rsidP="00EE3D9E">
      <w:pPr>
        <w:spacing w:after="0" w:line="360" w:lineRule="auto"/>
        <w:ind w:left="181"/>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Что касается изъятия ресурсов, то они неизбежны при размещении предприятий. Это касается прежде всего земли, необходимой для производственных зданий и инфраструктуры. Необходимость изъятия водных, биологических, агрокультурных ресурсов, полезных ископаемых, зон рекреации, особо охраняемых территорий, мест обитания ценных видов растений и животных, культурных, исторических и природных памятников решается на этапе проектно – планировочных решений, согласовывая эти вопросы с соответствующими компетентными органами.</w:t>
      </w:r>
    </w:p>
    <w:p w:rsidR="00C63034" w:rsidRPr="00C63034" w:rsidRDefault="00EE3D9E" w:rsidP="00EE3D9E">
      <w:pPr>
        <w:spacing w:after="0" w:line="360" w:lineRule="auto"/>
        <w:ind w:left="181"/>
        <w:jc w:val="both"/>
        <w:rPr>
          <w:rFonts w:ascii="Times New Roman" w:hAnsi="Times New Roman"/>
          <w:sz w:val="28"/>
          <w:szCs w:val="28"/>
        </w:rPr>
      </w:pPr>
      <w:r>
        <w:rPr>
          <w:rFonts w:ascii="Times New Roman" w:hAnsi="Times New Roman"/>
          <w:sz w:val="28"/>
          <w:szCs w:val="28"/>
        </w:rPr>
        <w:t xml:space="preserve">      </w:t>
      </w:r>
      <w:r w:rsidR="00C63034" w:rsidRPr="00C63034">
        <w:rPr>
          <w:rFonts w:ascii="Times New Roman" w:hAnsi="Times New Roman"/>
          <w:sz w:val="28"/>
          <w:szCs w:val="28"/>
        </w:rPr>
        <w:t>Особо следует сказать о лини электропередачи (ЛЭП), обеспечивающей предприятие электроэнергией. Это, как правило, высоковольтная ЛЭП, представляющая собой мощный источник электромагнитного излучения. В СЗЗ этой ЛЭП нельзя строить жилые или общественные здания, детские или спортивные площадки, разбивать сады, огороды и т.п.</w:t>
      </w:r>
    </w:p>
    <w:p w:rsidR="00DF0D84" w:rsidRDefault="00DF0D84" w:rsidP="00DC0983">
      <w:pPr>
        <w:spacing w:after="0" w:line="360" w:lineRule="auto"/>
        <w:ind w:left="181" w:firstLine="708"/>
        <w:jc w:val="both"/>
        <w:rPr>
          <w:rFonts w:ascii="Times New Roman" w:hAnsi="Times New Roman"/>
          <w:sz w:val="28"/>
          <w:szCs w:val="28"/>
        </w:rPr>
      </w:pPr>
    </w:p>
    <w:p w:rsidR="00C63034" w:rsidRPr="00C63034" w:rsidRDefault="001E2719" w:rsidP="00DC0983">
      <w:pPr>
        <w:spacing w:after="0" w:line="360" w:lineRule="auto"/>
        <w:ind w:left="181" w:firstLine="708"/>
        <w:jc w:val="both"/>
        <w:rPr>
          <w:rFonts w:ascii="Times New Roman" w:hAnsi="Times New Roman"/>
          <w:sz w:val="28"/>
          <w:szCs w:val="28"/>
        </w:rPr>
      </w:pPr>
      <w:r>
        <w:rPr>
          <w:rFonts w:ascii="Times New Roman" w:hAnsi="Times New Roman"/>
          <w:noProof/>
          <w:sz w:val="28"/>
          <w:szCs w:val="28"/>
        </w:rPr>
        <w:lastRenderedPageBreak/>
        <w:pict>
          <v:group id="_x0000_s1400" style="position:absolute;left:0;text-align:left;margin-left:-27pt;margin-top:-9pt;width:513pt;height:802.3pt;z-index:251671040" coordorigin="1134,397" coordsize="10376,16046">
            <v:rect id="_x0000_s1401" style="position:absolute;left:1134;top:397;width:10376;height:16046" filled="f" strokeweight="2pt"/>
            <v:line id="_x0000_s1402" style="position:absolute" from="10929,15593" to="11496,15594" strokeweight="2pt"/>
            <v:line id="_x0000_s1403" style="position:absolute" from="10942,15600" to="10944,16434" strokeweight="2pt"/>
            <v:line id="_x0000_s1404" style="position:absolute" from="10949,15878" to="11505,15879" strokeweight="1pt"/>
            <v:rect id="_x0000_s1405"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406" style="position:absolute;left:10965;top:15990;width:519;height:339" filled="f" stroked="f" strokeweight=".25pt">
              <v:textbox inset="1pt,1pt,1pt,1pt">
                <w:txbxContent>
                  <w:p w:rsidR="009D3F4B" w:rsidRPr="00ED129A" w:rsidRDefault="009D3F4B" w:rsidP="009D3F4B"/>
                </w:txbxContent>
              </v:textbox>
            </v:rect>
          </v:group>
        </w:pict>
      </w:r>
      <w:r w:rsidR="00C63034" w:rsidRPr="00C63034">
        <w:rPr>
          <w:rFonts w:ascii="Times New Roman" w:hAnsi="Times New Roman"/>
          <w:sz w:val="28"/>
          <w:szCs w:val="28"/>
        </w:rPr>
        <w:t>Регулярное продолжительное нахождение в этой зоне грозит тяжелыми заболеваниями.</w:t>
      </w:r>
    </w:p>
    <w:p w:rsidR="00C63034" w:rsidRPr="00C63034" w:rsidRDefault="00C63034" w:rsidP="00DC0983">
      <w:pPr>
        <w:spacing w:after="0" w:line="360" w:lineRule="auto"/>
        <w:ind w:left="181" w:firstLine="708"/>
        <w:jc w:val="both"/>
        <w:rPr>
          <w:rFonts w:ascii="Times New Roman" w:hAnsi="Times New Roman"/>
          <w:sz w:val="28"/>
          <w:szCs w:val="28"/>
        </w:rPr>
      </w:pPr>
      <w:r w:rsidRPr="00C63034">
        <w:rPr>
          <w:rFonts w:ascii="Times New Roman" w:hAnsi="Times New Roman"/>
          <w:sz w:val="28"/>
          <w:szCs w:val="28"/>
        </w:rPr>
        <w:t xml:space="preserve">Ширина СЗЗ ЛЭП зависит от величины напряжения и составляет при напряжении менее 20 кВ – </w:t>
      </w:r>
      <w:smartTag w:uri="urn:schemas-microsoft-com:office:smarttags" w:element="metricconverter">
        <w:smartTagPr>
          <w:attr w:name="ProductID" w:val="10 м"/>
        </w:smartTagPr>
        <w:r w:rsidRPr="00C63034">
          <w:rPr>
            <w:rFonts w:ascii="Times New Roman" w:hAnsi="Times New Roman"/>
            <w:sz w:val="28"/>
            <w:szCs w:val="28"/>
          </w:rPr>
          <w:t>10 м</w:t>
        </w:r>
      </w:smartTag>
      <w:r w:rsidRPr="00C63034">
        <w:rPr>
          <w:rFonts w:ascii="Times New Roman" w:hAnsi="Times New Roman"/>
          <w:sz w:val="28"/>
          <w:szCs w:val="28"/>
        </w:rPr>
        <w:t xml:space="preserve"> по обе стороны от проекции на землю крайних проводов, при напряжении 35 кВ – </w:t>
      </w:r>
      <w:smartTag w:uri="urn:schemas-microsoft-com:office:smarttags" w:element="metricconverter">
        <w:smartTagPr>
          <w:attr w:name="ProductID" w:val="15 м"/>
        </w:smartTagPr>
        <w:r w:rsidRPr="00C63034">
          <w:rPr>
            <w:rFonts w:ascii="Times New Roman" w:hAnsi="Times New Roman"/>
            <w:sz w:val="28"/>
            <w:szCs w:val="28"/>
          </w:rPr>
          <w:t>15 м</w:t>
        </w:r>
      </w:smartTag>
      <w:r w:rsidRPr="00C63034">
        <w:rPr>
          <w:rFonts w:ascii="Times New Roman" w:hAnsi="Times New Roman"/>
          <w:sz w:val="28"/>
          <w:szCs w:val="28"/>
        </w:rPr>
        <w:t xml:space="preserve">, 110 кВ – </w:t>
      </w:r>
      <w:smartTag w:uri="urn:schemas-microsoft-com:office:smarttags" w:element="metricconverter">
        <w:smartTagPr>
          <w:attr w:name="ProductID" w:val="20 м"/>
        </w:smartTagPr>
        <w:r w:rsidRPr="00C63034">
          <w:rPr>
            <w:rFonts w:ascii="Times New Roman" w:hAnsi="Times New Roman"/>
            <w:sz w:val="28"/>
            <w:szCs w:val="28"/>
          </w:rPr>
          <w:t>20 м</w:t>
        </w:r>
      </w:smartTag>
      <w:r w:rsidRPr="00C63034">
        <w:rPr>
          <w:rFonts w:ascii="Times New Roman" w:hAnsi="Times New Roman"/>
          <w:sz w:val="28"/>
          <w:szCs w:val="28"/>
        </w:rPr>
        <w:t xml:space="preserve">, 150 – 220 кВ – </w:t>
      </w:r>
      <w:smartTag w:uri="urn:schemas-microsoft-com:office:smarttags" w:element="metricconverter">
        <w:smartTagPr>
          <w:attr w:name="ProductID" w:val="25 м"/>
        </w:smartTagPr>
        <w:r w:rsidRPr="00C63034">
          <w:rPr>
            <w:rFonts w:ascii="Times New Roman" w:hAnsi="Times New Roman"/>
            <w:sz w:val="28"/>
            <w:szCs w:val="28"/>
          </w:rPr>
          <w:t>25 м</w:t>
        </w:r>
      </w:smartTag>
      <w:r w:rsidRPr="00C63034">
        <w:rPr>
          <w:rFonts w:ascii="Times New Roman" w:hAnsi="Times New Roman"/>
          <w:sz w:val="28"/>
          <w:szCs w:val="28"/>
        </w:rPr>
        <w:t xml:space="preserve">, 330 – 500 кВ – </w:t>
      </w:r>
      <w:smartTag w:uri="urn:schemas-microsoft-com:office:smarttags" w:element="metricconverter">
        <w:smartTagPr>
          <w:attr w:name="ProductID" w:val="30 м"/>
        </w:smartTagPr>
        <w:r w:rsidRPr="00C63034">
          <w:rPr>
            <w:rFonts w:ascii="Times New Roman" w:hAnsi="Times New Roman"/>
            <w:sz w:val="28"/>
            <w:szCs w:val="28"/>
          </w:rPr>
          <w:t>30 м</w:t>
        </w:r>
      </w:smartTag>
      <w:r w:rsidRPr="00C63034">
        <w:rPr>
          <w:rFonts w:ascii="Times New Roman" w:hAnsi="Times New Roman"/>
          <w:sz w:val="28"/>
          <w:szCs w:val="28"/>
        </w:rPr>
        <w:t xml:space="preserve">, 750 кВ – </w:t>
      </w:r>
      <w:smartTag w:uri="urn:schemas-microsoft-com:office:smarttags" w:element="metricconverter">
        <w:smartTagPr>
          <w:attr w:name="ProductID" w:val="40 м"/>
        </w:smartTagPr>
        <w:r w:rsidRPr="00C63034">
          <w:rPr>
            <w:rFonts w:ascii="Times New Roman" w:hAnsi="Times New Roman"/>
            <w:sz w:val="28"/>
            <w:szCs w:val="28"/>
          </w:rPr>
          <w:t>40 м</w:t>
        </w:r>
      </w:smartTag>
      <w:r w:rsidRPr="00C63034">
        <w:rPr>
          <w:rFonts w:ascii="Times New Roman" w:hAnsi="Times New Roman"/>
          <w:sz w:val="28"/>
          <w:szCs w:val="28"/>
        </w:rPr>
        <w:t xml:space="preserve">, 1150 кВ – </w:t>
      </w:r>
      <w:smartTag w:uri="urn:schemas-microsoft-com:office:smarttags" w:element="metricconverter">
        <w:smartTagPr>
          <w:attr w:name="ProductID" w:val="55 м"/>
        </w:smartTagPr>
        <w:r w:rsidRPr="00C63034">
          <w:rPr>
            <w:rFonts w:ascii="Times New Roman" w:hAnsi="Times New Roman"/>
            <w:sz w:val="28"/>
            <w:szCs w:val="28"/>
          </w:rPr>
          <w:t>55 м</w:t>
        </w:r>
      </w:smartTag>
      <w:r w:rsidRPr="00C63034">
        <w:rPr>
          <w:rFonts w:ascii="Times New Roman" w:hAnsi="Times New Roman"/>
          <w:sz w:val="28"/>
          <w:szCs w:val="28"/>
        </w:rPr>
        <w:t>.</w:t>
      </w:r>
    </w:p>
    <w:p w:rsidR="00C63034" w:rsidRPr="00C63034" w:rsidRDefault="00C63034" w:rsidP="00DC0983">
      <w:pPr>
        <w:spacing w:after="0" w:line="360" w:lineRule="auto"/>
        <w:ind w:left="181" w:firstLine="708"/>
        <w:jc w:val="both"/>
        <w:rPr>
          <w:rFonts w:ascii="Times New Roman" w:hAnsi="Times New Roman"/>
          <w:sz w:val="28"/>
          <w:szCs w:val="28"/>
        </w:rPr>
      </w:pPr>
      <w:r w:rsidRPr="00C63034">
        <w:rPr>
          <w:rFonts w:ascii="Times New Roman" w:hAnsi="Times New Roman"/>
          <w:sz w:val="28"/>
          <w:szCs w:val="28"/>
        </w:rPr>
        <w:t>Эта полоса земли изымается из хозяйственного оборота и использования для других целей, кроме использования по прямому назначению.</w:t>
      </w:r>
    </w:p>
    <w:p w:rsidR="00C63034" w:rsidRDefault="00C63034" w:rsidP="00DC0983">
      <w:pPr>
        <w:spacing w:line="100" w:lineRule="atLeast"/>
        <w:ind w:left="180"/>
        <w:jc w:val="both"/>
        <w:rPr>
          <w:b/>
          <w:sz w:val="28"/>
          <w:szCs w:val="28"/>
        </w:rPr>
      </w:pPr>
    </w:p>
    <w:p w:rsidR="00C63034" w:rsidRDefault="00C63034" w:rsidP="00DC0983">
      <w:pPr>
        <w:ind w:left="180" w:firstLine="708"/>
        <w:jc w:val="both"/>
        <w:rPr>
          <w:sz w:val="28"/>
          <w:szCs w:val="28"/>
        </w:rPr>
      </w:pPr>
    </w:p>
    <w:p w:rsidR="00C63034" w:rsidRPr="005D544C" w:rsidRDefault="00C63034" w:rsidP="00DC0983">
      <w:pPr>
        <w:ind w:left="180" w:firstLine="360"/>
        <w:jc w:val="both"/>
        <w:rPr>
          <w:sz w:val="28"/>
          <w:szCs w:val="28"/>
        </w:rPr>
      </w:pPr>
    </w:p>
    <w:p w:rsidR="00C63034" w:rsidRDefault="00C63034" w:rsidP="00DC0983">
      <w:pPr>
        <w:ind w:left="180" w:firstLine="540"/>
        <w:jc w:val="both"/>
        <w:rPr>
          <w:sz w:val="28"/>
          <w:szCs w:val="28"/>
        </w:rPr>
      </w:pPr>
    </w:p>
    <w:p w:rsidR="00C63034" w:rsidRDefault="00C63034" w:rsidP="00DC0983">
      <w:pPr>
        <w:ind w:left="180" w:firstLine="540"/>
        <w:jc w:val="both"/>
        <w:rPr>
          <w:sz w:val="28"/>
          <w:szCs w:val="28"/>
        </w:rPr>
      </w:pPr>
    </w:p>
    <w:p w:rsidR="004939DB" w:rsidRPr="00A60E0D" w:rsidRDefault="004939DB" w:rsidP="00DC0983">
      <w:pPr>
        <w:spacing w:after="0" w:line="360" w:lineRule="auto"/>
        <w:ind w:left="181" w:firstLine="540"/>
        <w:jc w:val="both"/>
        <w:rPr>
          <w:rFonts w:ascii="Times New Roman" w:hAnsi="Times New Roman"/>
          <w:sz w:val="32"/>
          <w:szCs w:val="32"/>
        </w:rPr>
      </w:pPr>
    </w:p>
    <w:p w:rsidR="004939DB" w:rsidRPr="004939DB" w:rsidRDefault="004939DB" w:rsidP="00DC0983">
      <w:pPr>
        <w:spacing w:after="0" w:line="360" w:lineRule="auto"/>
        <w:ind w:left="181" w:firstLine="540"/>
        <w:jc w:val="both"/>
        <w:rPr>
          <w:rFonts w:ascii="Times New Roman" w:hAnsi="Times New Roman"/>
          <w:sz w:val="28"/>
          <w:szCs w:val="28"/>
        </w:rPr>
      </w:pPr>
    </w:p>
    <w:p w:rsidR="004939DB" w:rsidRPr="004939DB" w:rsidRDefault="004939DB" w:rsidP="00DC0983">
      <w:pPr>
        <w:spacing w:after="0" w:line="360" w:lineRule="auto"/>
        <w:ind w:left="181" w:firstLine="540"/>
        <w:jc w:val="both"/>
        <w:rPr>
          <w:rFonts w:ascii="Times New Roman" w:hAnsi="Times New Roman"/>
          <w:sz w:val="28"/>
          <w:szCs w:val="28"/>
        </w:rPr>
      </w:pPr>
    </w:p>
    <w:p w:rsidR="004939DB" w:rsidRPr="004939DB" w:rsidRDefault="004939DB" w:rsidP="00DC0983">
      <w:pPr>
        <w:spacing w:after="0" w:line="360" w:lineRule="auto"/>
        <w:ind w:left="181" w:firstLine="540"/>
        <w:jc w:val="both"/>
        <w:rPr>
          <w:rFonts w:ascii="Times New Roman" w:hAnsi="Times New Roman"/>
          <w:sz w:val="28"/>
          <w:szCs w:val="28"/>
        </w:rPr>
      </w:pPr>
    </w:p>
    <w:p w:rsidR="004939DB" w:rsidRPr="004939DB" w:rsidRDefault="004939DB" w:rsidP="00DC0983">
      <w:pPr>
        <w:spacing w:after="0" w:line="360" w:lineRule="auto"/>
        <w:ind w:left="181" w:firstLine="540"/>
        <w:jc w:val="both"/>
        <w:rPr>
          <w:rFonts w:ascii="Times New Roman" w:hAnsi="Times New Roman"/>
          <w:sz w:val="28"/>
          <w:szCs w:val="28"/>
        </w:rPr>
      </w:pPr>
    </w:p>
    <w:p w:rsidR="004939DB" w:rsidRPr="004939DB" w:rsidRDefault="004939DB" w:rsidP="00DC0983">
      <w:pPr>
        <w:spacing w:after="0" w:line="360" w:lineRule="auto"/>
        <w:ind w:left="181" w:firstLine="540"/>
        <w:jc w:val="both"/>
        <w:rPr>
          <w:rFonts w:ascii="Times New Roman" w:hAnsi="Times New Roman"/>
          <w:sz w:val="28"/>
          <w:szCs w:val="28"/>
        </w:rPr>
      </w:pPr>
    </w:p>
    <w:p w:rsidR="004939DB" w:rsidRPr="004939DB" w:rsidRDefault="004939DB" w:rsidP="004939DB">
      <w:pPr>
        <w:spacing w:after="0" w:line="360" w:lineRule="auto"/>
        <w:ind w:left="181" w:firstLine="540"/>
        <w:jc w:val="both"/>
        <w:rPr>
          <w:rFonts w:ascii="Times New Roman" w:hAnsi="Times New Roman"/>
          <w:sz w:val="28"/>
          <w:szCs w:val="28"/>
        </w:rPr>
      </w:pPr>
    </w:p>
    <w:p w:rsidR="004939DB" w:rsidRPr="004939DB" w:rsidRDefault="004939DB" w:rsidP="004939DB">
      <w:pPr>
        <w:spacing w:after="0" w:line="360" w:lineRule="auto"/>
        <w:ind w:left="181" w:firstLine="540"/>
        <w:jc w:val="both"/>
        <w:rPr>
          <w:rFonts w:ascii="Times New Roman" w:hAnsi="Times New Roman"/>
          <w:sz w:val="28"/>
          <w:szCs w:val="28"/>
        </w:rPr>
      </w:pPr>
    </w:p>
    <w:p w:rsidR="004939DB" w:rsidRDefault="004939DB" w:rsidP="004939DB">
      <w:pPr>
        <w:ind w:left="180" w:firstLine="540"/>
        <w:jc w:val="both"/>
        <w:rPr>
          <w:sz w:val="28"/>
          <w:szCs w:val="28"/>
        </w:rPr>
      </w:pPr>
    </w:p>
    <w:p w:rsidR="004939DB" w:rsidRDefault="004939DB" w:rsidP="004939DB">
      <w:pPr>
        <w:ind w:left="180" w:firstLine="540"/>
        <w:jc w:val="both"/>
        <w:rPr>
          <w:sz w:val="28"/>
          <w:szCs w:val="28"/>
        </w:rPr>
      </w:pPr>
    </w:p>
    <w:p w:rsidR="004939DB" w:rsidRPr="00A737CD" w:rsidRDefault="004939DB" w:rsidP="004939DB">
      <w:pPr>
        <w:ind w:left="180" w:firstLine="360"/>
        <w:jc w:val="both"/>
        <w:rPr>
          <w:spacing w:val="14"/>
          <w:sz w:val="28"/>
          <w:szCs w:val="28"/>
        </w:rPr>
      </w:pPr>
    </w:p>
    <w:p w:rsidR="004939DB" w:rsidRDefault="004939DB" w:rsidP="00F8698C">
      <w:pPr>
        <w:spacing w:after="0" w:line="360" w:lineRule="auto"/>
        <w:jc w:val="both"/>
        <w:rPr>
          <w:rFonts w:ascii="Times New Roman" w:eastAsia="Arial Unicode MS" w:hAnsi="Times New Roman"/>
          <w:sz w:val="28"/>
          <w:szCs w:val="28"/>
        </w:rPr>
      </w:pPr>
    </w:p>
    <w:p w:rsidR="00F143F0" w:rsidRDefault="00F143F0" w:rsidP="00F8698C">
      <w:pPr>
        <w:spacing w:after="0" w:line="360" w:lineRule="auto"/>
        <w:jc w:val="both"/>
        <w:rPr>
          <w:rFonts w:ascii="Times New Roman" w:eastAsia="Arial Unicode MS" w:hAnsi="Times New Roman"/>
          <w:sz w:val="28"/>
          <w:szCs w:val="28"/>
        </w:rPr>
      </w:pPr>
    </w:p>
    <w:p w:rsidR="00F143F0" w:rsidRDefault="00F143F0"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1E2719" w:rsidP="00F8698C">
      <w:pPr>
        <w:spacing w:after="0" w:line="360" w:lineRule="auto"/>
        <w:jc w:val="both"/>
        <w:rPr>
          <w:rFonts w:ascii="Times New Roman" w:eastAsia="Arial Unicode MS" w:hAnsi="Times New Roman"/>
          <w:b/>
          <w:sz w:val="32"/>
          <w:szCs w:val="32"/>
        </w:rPr>
      </w:pPr>
      <w:r>
        <w:rPr>
          <w:rFonts w:ascii="Times New Roman" w:eastAsia="Arial Unicode MS" w:hAnsi="Times New Roman"/>
          <w:b/>
          <w:noProof/>
          <w:sz w:val="32"/>
          <w:szCs w:val="32"/>
        </w:rPr>
        <w:lastRenderedPageBreak/>
        <w:pict>
          <v:group id="_x0000_s1407" style="position:absolute;left:0;text-align:left;margin-left:-27pt;margin-top:-9pt;width:510.5pt;height:806.1pt;z-index:-251644416" coordorigin="1134,284" coordsize="10489,16271">
            <v:rect id="_x0000_s1408" style="position:absolute;left:1134;top:284;width:10488;height:16271" strokeweight="2.25pt"/>
            <v:shape id="_x0000_s1409" type="#_x0000_t202" style="position:absolute;left:4820;top:15720;width:6236;height:834" strokeweight="2.25pt">
              <v:textbox style="mso-next-textbox:#_x0000_s1409" inset=".5mm,.3mm,.5mm,.3mm">
                <w:txbxContent>
                  <w:p w:rsidR="009D3F4B" w:rsidRPr="00F87B66" w:rsidRDefault="009D3F4B" w:rsidP="009D3F4B">
                    <w:pPr>
                      <w:pStyle w:val="a6"/>
                      <w:spacing w:before="160"/>
                      <w:rPr>
                        <w:rFonts w:ascii="Times New Roman" w:hAnsi="Times New Roman"/>
                        <w:noProof w:val="0"/>
                        <w:sz w:val="32"/>
                      </w:rPr>
                    </w:pPr>
                    <w:r>
                      <w:rPr>
                        <w:rFonts w:ascii="Times New Roman" w:hAnsi="Times New Roman"/>
                        <w:sz w:val="28"/>
                      </w:rPr>
                      <w:t>КП-2069059-280202-061909-2009</w:t>
                    </w:r>
                  </w:p>
                </w:txbxContent>
              </v:textbox>
            </v:shape>
            <v:shape id="_x0000_s1410" type="#_x0000_t202" style="position:absolute;left:11056;top:15717;width:566;height:278" strokeweight="2.25pt">
              <v:textbox style="mso-next-textbox:#_x0000_s1410" inset=".5mm,.3mm,.5mm,.3mm">
                <w:txbxContent>
                  <w:p w:rsidR="009D3F4B" w:rsidRDefault="009D3F4B" w:rsidP="009D3F4B">
                    <w:pPr>
                      <w:pStyle w:val="a6"/>
                      <w:rPr>
                        <w:noProof w:val="0"/>
                      </w:rPr>
                    </w:pPr>
                    <w:r>
                      <w:rPr>
                        <w:noProof w:val="0"/>
                      </w:rPr>
                      <w:t>Лист</w:t>
                    </w:r>
                  </w:p>
                </w:txbxContent>
              </v:textbox>
            </v:shape>
            <v:shape id="_x0000_s1411" type="#_x0000_t202" style="position:absolute;left:11057;top:15998;width:566;height:556" strokeweight="2.25pt">
              <v:textbox style="mso-next-textbox:#_x0000_s1411" inset=".5mm,.3mm,.5mm,.3mm">
                <w:txbxContent>
                  <w:p w:rsidR="009D3F4B" w:rsidRPr="00790231" w:rsidRDefault="009D3F4B" w:rsidP="009D3F4B">
                    <w:pPr>
                      <w:jc w:val="center"/>
                      <w:rPr>
                        <w:i/>
                      </w:rPr>
                    </w:pPr>
                  </w:p>
                </w:txbxContent>
              </v:textbox>
            </v:shape>
          </v:group>
        </w:pict>
      </w:r>
      <w:r w:rsidR="00227BBD">
        <w:rPr>
          <w:rFonts w:ascii="Times New Roman" w:eastAsia="Arial Unicode MS" w:hAnsi="Times New Roman"/>
          <w:b/>
          <w:sz w:val="32"/>
          <w:szCs w:val="32"/>
        </w:rPr>
        <w:t>Заключение</w:t>
      </w:r>
    </w:p>
    <w:p w:rsidR="0000149E" w:rsidRPr="0000149E" w:rsidRDefault="0000149E" w:rsidP="00F8698C">
      <w:pPr>
        <w:spacing w:after="0" w:line="360" w:lineRule="auto"/>
        <w:jc w:val="both"/>
        <w:rPr>
          <w:rFonts w:ascii="Times New Roman" w:eastAsia="Arial Unicode MS" w:hAnsi="Times New Roman"/>
          <w:sz w:val="28"/>
          <w:szCs w:val="28"/>
        </w:rPr>
      </w:pPr>
      <w:r w:rsidRPr="0000149E">
        <w:rPr>
          <w:rFonts w:ascii="Times New Roman" w:eastAsia="Arial Unicode MS" w:hAnsi="Times New Roman"/>
          <w:b/>
          <w:sz w:val="28"/>
          <w:szCs w:val="28"/>
        </w:rPr>
        <w:t xml:space="preserve">  </w:t>
      </w:r>
      <w:r w:rsidR="007530DA">
        <w:rPr>
          <w:rFonts w:ascii="Times New Roman" w:eastAsia="Arial Unicode MS" w:hAnsi="Times New Roman"/>
          <w:b/>
          <w:sz w:val="28"/>
          <w:szCs w:val="28"/>
        </w:rPr>
        <w:t xml:space="preserve">    </w:t>
      </w:r>
      <w:r w:rsidRPr="0000149E">
        <w:rPr>
          <w:rFonts w:ascii="Times New Roman" w:eastAsia="Arial Unicode MS" w:hAnsi="Times New Roman"/>
          <w:b/>
          <w:sz w:val="28"/>
          <w:szCs w:val="28"/>
        </w:rPr>
        <w:t xml:space="preserve">  </w:t>
      </w:r>
      <w:r w:rsidRPr="0000149E">
        <w:rPr>
          <w:rFonts w:ascii="Times New Roman" w:eastAsia="Arial Unicode MS" w:hAnsi="Times New Roman"/>
          <w:sz w:val="28"/>
          <w:szCs w:val="28"/>
        </w:rPr>
        <w:t>Одним из наиболее проблемных элементов</w:t>
      </w:r>
      <w:r>
        <w:rPr>
          <w:rFonts w:ascii="Times New Roman" w:eastAsia="Arial Unicode MS" w:hAnsi="Times New Roman"/>
          <w:sz w:val="28"/>
          <w:szCs w:val="28"/>
        </w:rPr>
        <w:t xml:space="preserve"> человеческой деятельности является автомобильный транспорт, отходы которого являются особенно агрессивными по отношению к окружающей среде, и хотя в настоящее время активно исследуются различные пути переработки этих отходов, радикального решения проблемы пока не существует</w:t>
      </w:r>
    </w:p>
    <w:p w:rsidR="007530DA" w:rsidRDefault="007530DA" w:rsidP="007530DA">
      <w:pPr>
        <w:spacing w:after="0" w:line="360" w:lineRule="auto"/>
        <w:ind w:left="180" w:firstLine="360"/>
        <w:jc w:val="both"/>
        <w:rPr>
          <w:rFonts w:ascii="Times New Roman" w:hAnsi="Times New Roman"/>
          <w:sz w:val="28"/>
          <w:szCs w:val="28"/>
        </w:rPr>
      </w:pPr>
      <w:r>
        <w:rPr>
          <w:rFonts w:ascii="Times New Roman" w:hAnsi="Times New Roman"/>
          <w:sz w:val="28"/>
          <w:szCs w:val="28"/>
        </w:rPr>
        <w:t xml:space="preserve">   </w:t>
      </w:r>
      <w:r w:rsidRPr="007530DA">
        <w:rPr>
          <w:rFonts w:ascii="Times New Roman" w:hAnsi="Times New Roman"/>
          <w:sz w:val="28"/>
          <w:szCs w:val="28"/>
        </w:rPr>
        <w:t>Для успешного решения проблемы вторичного использования и переработки изношенных шин в России необходимо обозначить области возможного использования дробленой резины и создание рынка изделий и материалов, изготавливаемых из получаемого при переработке вторичного сырья, особенно в связи с прогнозируемым увеличением объемов переработки изношенных шин.</w:t>
      </w:r>
    </w:p>
    <w:p w:rsidR="00227BBD" w:rsidRPr="007530DA" w:rsidRDefault="007530DA" w:rsidP="007530DA">
      <w:pPr>
        <w:spacing w:after="0" w:line="360" w:lineRule="auto"/>
        <w:ind w:left="180" w:firstLine="360"/>
        <w:jc w:val="both"/>
        <w:rPr>
          <w:rFonts w:ascii="Times New Roman" w:hAnsi="Times New Roman"/>
          <w:sz w:val="28"/>
          <w:szCs w:val="28"/>
        </w:rPr>
      </w:pPr>
      <w:r>
        <w:rPr>
          <w:rFonts w:ascii="Times New Roman" w:hAnsi="Times New Roman"/>
          <w:sz w:val="28"/>
          <w:szCs w:val="28"/>
        </w:rPr>
        <w:t xml:space="preserve">   </w:t>
      </w:r>
      <w:r w:rsidR="0000149E">
        <w:rPr>
          <w:rFonts w:ascii="Times New Roman" w:eastAsia="Arial Unicode MS" w:hAnsi="Times New Roman"/>
          <w:sz w:val="32"/>
          <w:szCs w:val="32"/>
        </w:rPr>
        <w:t xml:space="preserve"> </w:t>
      </w:r>
      <w:r w:rsidR="0000149E">
        <w:rPr>
          <w:rFonts w:ascii="Times New Roman" w:eastAsia="Arial Unicode MS" w:hAnsi="Times New Roman"/>
          <w:sz w:val="28"/>
          <w:szCs w:val="28"/>
        </w:rPr>
        <w:t>В целом использование вторичных материальных ресурсов из отходов переработки изношенных автомобильных шин позволяет существенно сократить объемы производства и использование специальных промышленных материалов, снизить техногенную нагрузку на окружающую природную среду, а также экологическую составляющую на степень заболеваемости населения.</w:t>
      </w: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227BBD" w:rsidRDefault="00227BBD" w:rsidP="00F8698C">
      <w:pPr>
        <w:spacing w:after="0" w:line="360" w:lineRule="auto"/>
        <w:jc w:val="both"/>
        <w:rPr>
          <w:rFonts w:ascii="Times New Roman" w:eastAsia="Arial Unicode MS" w:hAnsi="Times New Roman"/>
          <w:sz w:val="28"/>
          <w:szCs w:val="28"/>
        </w:rPr>
      </w:pPr>
    </w:p>
    <w:p w:rsidR="00F143F0" w:rsidRDefault="00F143F0" w:rsidP="00F8698C">
      <w:pPr>
        <w:spacing w:after="0" w:line="360" w:lineRule="auto"/>
        <w:jc w:val="both"/>
        <w:rPr>
          <w:rFonts w:ascii="Times New Roman" w:eastAsia="Arial Unicode MS" w:hAnsi="Times New Roman"/>
          <w:sz w:val="28"/>
          <w:szCs w:val="28"/>
        </w:rPr>
      </w:pPr>
    </w:p>
    <w:p w:rsidR="00F143F0" w:rsidRDefault="00F143F0" w:rsidP="00F8698C">
      <w:pPr>
        <w:spacing w:after="0" w:line="360" w:lineRule="auto"/>
        <w:jc w:val="both"/>
        <w:rPr>
          <w:rFonts w:ascii="Times New Roman" w:eastAsia="Arial Unicode MS" w:hAnsi="Times New Roman"/>
          <w:sz w:val="28"/>
          <w:szCs w:val="28"/>
        </w:rPr>
      </w:pPr>
    </w:p>
    <w:p w:rsidR="00F143F0" w:rsidRDefault="001E2719" w:rsidP="00F8698C">
      <w:pPr>
        <w:spacing w:after="0" w:line="360" w:lineRule="auto"/>
        <w:jc w:val="both"/>
        <w:rPr>
          <w:rFonts w:ascii="Times New Roman" w:eastAsia="Arial Unicode MS" w:hAnsi="Times New Roman"/>
          <w:b/>
          <w:sz w:val="32"/>
          <w:szCs w:val="32"/>
        </w:rPr>
      </w:pPr>
      <w:r>
        <w:rPr>
          <w:rFonts w:ascii="Times New Roman" w:eastAsia="Arial Unicode MS" w:hAnsi="Times New Roman"/>
          <w:b/>
          <w:noProof/>
          <w:sz w:val="32"/>
          <w:szCs w:val="32"/>
        </w:rPr>
        <w:lastRenderedPageBreak/>
        <w:pict>
          <v:group id="_x0000_s1412" style="position:absolute;left:0;text-align:left;margin-left:-36pt;margin-top:-9pt;width:518.8pt;height:802.3pt;z-index:251673088" coordorigin="1134,397" coordsize="10376,16046">
            <v:rect id="_x0000_s1413" style="position:absolute;left:1134;top:397;width:10376;height:16046" filled="f" strokeweight="2pt"/>
            <v:line id="_x0000_s1414" style="position:absolute" from="10929,15593" to="11496,15594" strokeweight="2pt"/>
            <v:line id="_x0000_s1415" style="position:absolute" from="10942,15600" to="10944,16434" strokeweight="2pt"/>
            <v:line id="_x0000_s1416" style="position:absolute" from="10949,15878" to="11505,15879" strokeweight="1pt"/>
            <v:rect id="_x0000_s1417" style="position:absolute;left:10965;top:15622;width:519;height:248" filled="f" stroked="f" strokeweight=".25pt">
              <v:textbox inset="1pt,1pt,1pt,1pt">
                <w:txbxContent>
                  <w:p w:rsidR="009D3F4B" w:rsidRDefault="009D3F4B" w:rsidP="009D3F4B">
                    <w:pPr>
                      <w:pStyle w:val="a5"/>
                      <w:jc w:val="center"/>
                      <w:rPr>
                        <w:rFonts w:ascii="GOST type A" w:hAnsi="GOST type A"/>
                        <w:sz w:val="18"/>
                      </w:rPr>
                    </w:pPr>
                    <w:r>
                      <w:rPr>
                        <w:rFonts w:ascii="GOST type A" w:hAnsi="GOST type A"/>
                        <w:sz w:val="18"/>
                      </w:rPr>
                      <w:t>Лист</w:t>
                    </w:r>
                  </w:p>
                </w:txbxContent>
              </v:textbox>
            </v:rect>
            <v:rect id="_x0000_s1418" style="position:absolute;left:10965;top:15990;width:519;height:339" filled="f" stroked="f" strokeweight=".25pt">
              <v:textbox inset="1pt,1pt,1pt,1pt">
                <w:txbxContent>
                  <w:p w:rsidR="009D3F4B" w:rsidRPr="00ED129A" w:rsidRDefault="009D3F4B" w:rsidP="009D3F4B"/>
                </w:txbxContent>
              </v:textbox>
            </v:rect>
          </v:group>
        </w:pict>
      </w:r>
      <w:r w:rsidR="00F143F0">
        <w:rPr>
          <w:rFonts w:ascii="Times New Roman" w:eastAsia="Arial Unicode MS" w:hAnsi="Times New Roman"/>
          <w:b/>
          <w:sz w:val="32"/>
          <w:szCs w:val="32"/>
        </w:rPr>
        <w:t>Литература</w:t>
      </w:r>
    </w:p>
    <w:p w:rsidR="00F143F0" w:rsidRDefault="00F143F0" w:rsidP="00F143F0">
      <w:pPr>
        <w:numPr>
          <w:ilvl w:val="0"/>
          <w:numId w:val="7"/>
        </w:num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Демьянова В.С. Процессы и аппараты переработки твердых бытовых отходов: учеб. Пособие по курсовому и дипломному проектированию\В. С. Демьянова, Э.А. Овчаренков. - Пенза: ПГУАС, 2009.-106с</w:t>
      </w:r>
    </w:p>
    <w:p w:rsidR="00F143F0" w:rsidRDefault="00F143F0" w:rsidP="00F143F0">
      <w:pPr>
        <w:numPr>
          <w:ilvl w:val="0"/>
          <w:numId w:val="7"/>
        </w:num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Сметанин В.И.Защита окружающей среды от отходов производства и потребления.- М.:КолосС, 2003.-230с</w:t>
      </w:r>
    </w:p>
    <w:p w:rsidR="00F143F0" w:rsidRDefault="00F143F0" w:rsidP="00F143F0">
      <w:pPr>
        <w:numPr>
          <w:ilvl w:val="0"/>
          <w:numId w:val="7"/>
        </w:num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Пальгунов П.П., Сумароков М.В. Утилизация промышленных отходов.- М.:Стройиздат, 1990.-352с</w:t>
      </w:r>
    </w:p>
    <w:p w:rsidR="00F143F0" w:rsidRDefault="003960D7" w:rsidP="00F143F0">
      <w:pPr>
        <w:numPr>
          <w:ilvl w:val="0"/>
          <w:numId w:val="7"/>
        </w:num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Рашевский Н.Д., Кроник В.С., Мороз В.А., Неелоа И.П.Переработка изношенных автомобильных шин с металлокордом \\ Экология и промышленность России.-2000. -№12.-с.17-20</w:t>
      </w:r>
    </w:p>
    <w:p w:rsidR="003960D7" w:rsidRDefault="003960D7" w:rsidP="00F143F0">
      <w:pPr>
        <w:numPr>
          <w:ilvl w:val="0"/>
          <w:numId w:val="7"/>
        </w:numPr>
        <w:spacing w:after="0" w:line="360" w:lineRule="auto"/>
        <w:jc w:val="both"/>
        <w:rPr>
          <w:rFonts w:ascii="Times New Roman" w:eastAsia="Arial Unicode MS" w:hAnsi="Times New Roman"/>
          <w:sz w:val="28"/>
          <w:szCs w:val="28"/>
        </w:rPr>
      </w:pPr>
      <w:r>
        <w:rPr>
          <w:rFonts w:ascii="Times New Roman" w:eastAsia="Arial Unicode MS" w:hAnsi="Times New Roman"/>
          <w:sz w:val="28"/>
          <w:szCs w:val="28"/>
        </w:rPr>
        <w:t>Плотников Р.С. Экологические проблемы переработки покрышек и устройства для их рециклинга\\ Экология и промышленность России.-2009.-№6.-с.12-13</w:t>
      </w:r>
    </w:p>
    <w:p w:rsidR="003960D7" w:rsidRPr="003960D7" w:rsidRDefault="003960D7" w:rsidP="001369AE">
      <w:pPr>
        <w:numPr>
          <w:ilvl w:val="0"/>
          <w:numId w:val="7"/>
        </w:numPr>
        <w:spacing w:after="0" w:line="360" w:lineRule="auto"/>
        <w:rPr>
          <w:rFonts w:ascii="Times New Roman" w:hAnsi="Times New Roman"/>
          <w:sz w:val="28"/>
          <w:szCs w:val="28"/>
        </w:rPr>
      </w:pPr>
      <w:r w:rsidRPr="003960D7">
        <w:rPr>
          <w:rFonts w:ascii="Times New Roman" w:hAnsi="Times New Roman"/>
          <w:sz w:val="28"/>
          <w:szCs w:val="28"/>
        </w:rPr>
        <w:t>Ким К.К., Карпова И.М. Новый метод утилизации автомобильных шин с металлокордом /К.К. Ким //Безопасность жизнедеятельности</w:t>
      </w:r>
      <w:r w:rsidR="00555404">
        <w:rPr>
          <w:rFonts w:ascii="Times New Roman" w:hAnsi="Times New Roman"/>
          <w:sz w:val="28"/>
          <w:szCs w:val="28"/>
        </w:rPr>
        <w:t>. – 2007. - №7. – с.24-27</w:t>
      </w:r>
    </w:p>
    <w:p w:rsidR="003960D7" w:rsidRPr="00F143F0" w:rsidRDefault="003960D7" w:rsidP="003960D7">
      <w:pPr>
        <w:spacing w:after="0" w:line="360" w:lineRule="auto"/>
        <w:ind w:left="360"/>
        <w:jc w:val="both"/>
        <w:rPr>
          <w:rFonts w:ascii="Times New Roman" w:eastAsia="Arial Unicode MS" w:hAnsi="Times New Roman"/>
          <w:sz w:val="28"/>
          <w:szCs w:val="28"/>
        </w:rPr>
      </w:pPr>
      <w:bookmarkStart w:id="0" w:name="_GoBack"/>
      <w:bookmarkEnd w:id="0"/>
    </w:p>
    <w:sectPr w:rsidR="003960D7" w:rsidRPr="00F143F0" w:rsidSect="00964EB0">
      <w:pgSz w:w="11906" w:h="16838"/>
      <w:pgMar w:top="540" w:right="74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altName w:val="Arial"/>
    <w:charset w:val="CC"/>
    <w:family w:val="swiss"/>
    <w:pitch w:val="variable"/>
    <w:sig w:usb0="00000001"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GOST type A">
    <w:altName w:val="Arial Narro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80AE8"/>
    <w:multiLevelType w:val="hybridMultilevel"/>
    <w:tmpl w:val="3D3A47E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nsid w:val="12D53BF1"/>
    <w:multiLevelType w:val="hybridMultilevel"/>
    <w:tmpl w:val="B944048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5A336BA"/>
    <w:multiLevelType w:val="hybridMultilevel"/>
    <w:tmpl w:val="765AF2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C37638"/>
    <w:multiLevelType w:val="hybridMultilevel"/>
    <w:tmpl w:val="2B664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A973C6"/>
    <w:multiLevelType w:val="hybridMultilevel"/>
    <w:tmpl w:val="7D5E1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DE1F31"/>
    <w:multiLevelType w:val="hybridMultilevel"/>
    <w:tmpl w:val="7EBA02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3EC6AFA"/>
    <w:multiLevelType w:val="hybridMultilevel"/>
    <w:tmpl w:val="75688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0CC3C8C"/>
    <w:multiLevelType w:val="hybridMultilevel"/>
    <w:tmpl w:val="EC08AEE4"/>
    <w:lvl w:ilvl="0" w:tplc="FDD0A5F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6"/>
  </w:num>
  <w:num w:numId="4">
    <w:abstractNumId w:val="2"/>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F07"/>
    <w:rsid w:val="0000149E"/>
    <w:rsid w:val="000168F7"/>
    <w:rsid w:val="00016EC5"/>
    <w:rsid w:val="000C6CDC"/>
    <w:rsid w:val="001369AE"/>
    <w:rsid w:val="00151F78"/>
    <w:rsid w:val="00165297"/>
    <w:rsid w:val="00183D85"/>
    <w:rsid w:val="001E2719"/>
    <w:rsid w:val="00227BBD"/>
    <w:rsid w:val="00296282"/>
    <w:rsid w:val="00376912"/>
    <w:rsid w:val="0039260F"/>
    <w:rsid w:val="003960D7"/>
    <w:rsid w:val="003A4F23"/>
    <w:rsid w:val="00415958"/>
    <w:rsid w:val="004337FF"/>
    <w:rsid w:val="004373A1"/>
    <w:rsid w:val="0044768B"/>
    <w:rsid w:val="004939DB"/>
    <w:rsid w:val="004C17D9"/>
    <w:rsid w:val="004F0703"/>
    <w:rsid w:val="005335DF"/>
    <w:rsid w:val="00545325"/>
    <w:rsid w:val="00551805"/>
    <w:rsid w:val="00555404"/>
    <w:rsid w:val="005B086A"/>
    <w:rsid w:val="005E5A52"/>
    <w:rsid w:val="00640588"/>
    <w:rsid w:val="006553DE"/>
    <w:rsid w:val="00655592"/>
    <w:rsid w:val="006B0C1C"/>
    <w:rsid w:val="007530DA"/>
    <w:rsid w:val="007B4314"/>
    <w:rsid w:val="007C29F3"/>
    <w:rsid w:val="0085085C"/>
    <w:rsid w:val="00861465"/>
    <w:rsid w:val="00907D38"/>
    <w:rsid w:val="009265A9"/>
    <w:rsid w:val="00964EB0"/>
    <w:rsid w:val="009D3F4B"/>
    <w:rsid w:val="009F38F2"/>
    <w:rsid w:val="00A60E0D"/>
    <w:rsid w:val="00A66DA1"/>
    <w:rsid w:val="00A953E8"/>
    <w:rsid w:val="00B01DAD"/>
    <w:rsid w:val="00B7214A"/>
    <w:rsid w:val="00C2007C"/>
    <w:rsid w:val="00C63034"/>
    <w:rsid w:val="00C87F07"/>
    <w:rsid w:val="00CB302E"/>
    <w:rsid w:val="00CE3736"/>
    <w:rsid w:val="00D13214"/>
    <w:rsid w:val="00D2098A"/>
    <w:rsid w:val="00DC0983"/>
    <w:rsid w:val="00DC56AD"/>
    <w:rsid w:val="00DE638D"/>
    <w:rsid w:val="00DF0D84"/>
    <w:rsid w:val="00E36A03"/>
    <w:rsid w:val="00E36DD1"/>
    <w:rsid w:val="00E46BCE"/>
    <w:rsid w:val="00E74E20"/>
    <w:rsid w:val="00E9646A"/>
    <w:rsid w:val="00ED2A6A"/>
    <w:rsid w:val="00EE3D9E"/>
    <w:rsid w:val="00F039AB"/>
    <w:rsid w:val="00F143F0"/>
    <w:rsid w:val="00F4382D"/>
    <w:rsid w:val="00F8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0"/>
    <o:shapelayout v:ext="edit">
      <o:idmap v:ext="edit" data="1"/>
    </o:shapelayout>
  </w:shapeDefaults>
  <w:decimalSymbol w:val=","/>
  <w:listSeparator w:val=";"/>
  <w15:chartTrackingRefBased/>
  <w15:docId w15:val="{CF882E8A-F2BD-4AC1-94C4-78FDB9BB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F0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2A6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9F38F2"/>
    <w:pPr>
      <w:spacing w:before="100" w:beforeAutospacing="1" w:after="100" w:afterAutospacing="1" w:line="240" w:lineRule="auto"/>
    </w:pPr>
    <w:rPr>
      <w:rFonts w:ascii="Times New Roman" w:hAnsi="Times New Roman"/>
      <w:sz w:val="24"/>
      <w:szCs w:val="24"/>
    </w:rPr>
  </w:style>
  <w:style w:type="paragraph" w:styleId="a4">
    <w:name w:val="Normal (Web)"/>
    <w:basedOn w:val="a"/>
    <w:rsid w:val="009F38F2"/>
    <w:pPr>
      <w:spacing w:before="100" w:beforeAutospacing="1" w:after="100" w:afterAutospacing="1" w:line="240" w:lineRule="auto"/>
    </w:pPr>
    <w:rPr>
      <w:rFonts w:ascii="Times New Roman" w:hAnsi="Times New Roman"/>
      <w:color w:val="000000"/>
      <w:sz w:val="24"/>
      <w:szCs w:val="24"/>
    </w:rPr>
  </w:style>
  <w:style w:type="character" w:styleId="HTML">
    <w:name w:val="HTML Cite"/>
    <w:basedOn w:val="a0"/>
    <w:rsid w:val="009F38F2"/>
    <w:rPr>
      <w:i/>
      <w:iCs/>
    </w:rPr>
  </w:style>
  <w:style w:type="character" w:customStyle="1" w:styleId="spelle">
    <w:name w:val="spelle"/>
    <w:basedOn w:val="a0"/>
    <w:rsid w:val="00F8698C"/>
  </w:style>
  <w:style w:type="character" w:customStyle="1" w:styleId="grame">
    <w:name w:val="grame"/>
    <w:basedOn w:val="a0"/>
    <w:rsid w:val="00F8698C"/>
  </w:style>
  <w:style w:type="paragraph" w:customStyle="1" w:styleId="a5">
    <w:name w:val="Чертежный"/>
    <w:rsid w:val="00415958"/>
    <w:pPr>
      <w:jc w:val="both"/>
    </w:pPr>
    <w:rPr>
      <w:rFonts w:ascii="ISOCPEUR" w:hAnsi="ISOCPEUR"/>
      <w:i/>
      <w:sz w:val="28"/>
      <w:lang w:val="uk-UA"/>
    </w:rPr>
  </w:style>
  <w:style w:type="paragraph" w:customStyle="1" w:styleId="a6">
    <w:name w:val="Штамп"/>
    <w:basedOn w:val="a"/>
    <w:rsid w:val="00CE3736"/>
    <w:pPr>
      <w:spacing w:after="0" w:line="240" w:lineRule="auto"/>
      <w:jc w:val="center"/>
    </w:pPr>
    <w:rPr>
      <w:rFonts w:ascii="ГОСТ тип А" w:hAnsi="ГОСТ тип А"/>
      <w:i/>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6210</Words>
  <Characters>35400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Ириночка</dc:creator>
  <cp:keywords/>
  <cp:lastModifiedBy>admin</cp:lastModifiedBy>
  <cp:revision>2</cp:revision>
  <dcterms:created xsi:type="dcterms:W3CDTF">2014-04-18T21:02:00Z</dcterms:created>
  <dcterms:modified xsi:type="dcterms:W3CDTF">2014-04-18T21:02:00Z</dcterms:modified>
</cp:coreProperties>
</file>