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3" w:rsidRDefault="006D42A3" w:rsidP="006D42A3">
      <w:pPr>
        <w:pStyle w:val="tab"/>
        <w:ind w:firstLine="360"/>
      </w:pPr>
    </w:p>
    <w:p w:rsidR="006D42A3" w:rsidRDefault="006D42A3" w:rsidP="006D42A3">
      <w:pPr>
        <w:pStyle w:val="tab"/>
        <w:ind w:firstLine="360"/>
      </w:pPr>
    </w:p>
    <w:p w:rsidR="006D42A3" w:rsidRPr="004B39C8" w:rsidRDefault="006D42A3" w:rsidP="006D42A3">
      <w:pPr>
        <w:pStyle w:val="tab"/>
        <w:ind w:firstLine="360"/>
        <w:rPr>
          <w:sz w:val="28"/>
          <w:szCs w:val="28"/>
        </w:rPr>
      </w:pPr>
      <w:r w:rsidRPr="004B39C8">
        <w:rPr>
          <w:sz w:val="28"/>
          <w:szCs w:val="28"/>
        </w:rPr>
        <w:t xml:space="preserve">В логике, как и во всякой науке, главное — законы. Логических законов бесконечно много, и в этом ее отличие от большинства других наук. Однородные законы объединяются в логические системы, которые тоже обычно именуются </w:t>
      </w:r>
      <w:r w:rsidRPr="004B39C8">
        <w:rPr>
          <w:iCs/>
          <w:sz w:val="28"/>
          <w:szCs w:val="28"/>
        </w:rPr>
        <w:t>логиками.</w:t>
      </w:r>
    </w:p>
    <w:p w:rsidR="006D42A3" w:rsidRPr="004B39C8" w:rsidRDefault="006D42A3" w:rsidP="006D42A3">
      <w:pPr>
        <w:pStyle w:val="tab"/>
        <w:rPr>
          <w:sz w:val="28"/>
          <w:szCs w:val="28"/>
        </w:rPr>
      </w:pPr>
      <w:r w:rsidRPr="004B39C8">
        <w:rPr>
          <w:sz w:val="28"/>
          <w:szCs w:val="28"/>
        </w:rPr>
        <w:t>Без логического закона нельзя понять, что такое логическое следование и что такое доказательство. Правильное, или, как обычно говорят, логичное, мышление — это мышление по законам логики, по тем абстрактным схемам, которые фиксируются ими. Законы логики составляют тот невидимый каркас, на котором держится последовательное рассуждение и без которого оно превращается в бессвязную речь.</w:t>
      </w:r>
    </w:p>
    <w:p w:rsidR="001412B9" w:rsidRPr="004B39C8" w:rsidRDefault="001412B9" w:rsidP="001412B9">
      <w:pPr>
        <w:pStyle w:val="a3"/>
        <w:jc w:val="center"/>
        <w:rPr>
          <w:sz w:val="28"/>
          <w:szCs w:val="28"/>
        </w:rPr>
      </w:pPr>
      <w:bookmarkStart w:id="0" w:name="_Toc512455356"/>
      <w:r w:rsidRPr="004B39C8">
        <w:rPr>
          <w:bCs/>
          <w:sz w:val="28"/>
          <w:szCs w:val="28"/>
        </w:rPr>
        <w:t>Формулировка закона противоречия</w:t>
      </w:r>
      <w:bookmarkEnd w:id="0"/>
      <w:r w:rsidRPr="004B39C8">
        <w:rPr>
          <w:sz w:val="28"/>
          <w:szCs w:val="28"/>
        </w:rPr>
        <w:t xml:space="preserve"> </w:t>
      </w:r>
    </w:p>
    <w:p w:rsidR="001412B9" w:rsidRPr="004B39C8" w:rsidRDefault="001412B9" w:rsidP="001412B9">
      <w:pPr>
        <w:pStyle w:val="tab"/>
        <w:rPr>
          <w:sz w:val="28"/>
          <w:szCs w:val="28"/>
        </w:rPr>
      </w:pPr>
      <w:r w:rsidRPr="004B39C8">
        <w:rPr>
          <w:sz w:val="28"/>
          <w:szCs w:val="28"/>
        </w:rPr>
        <w:t>Из бесконечного множества логических законов самым популярным является закон противоречия. Он был открыт одним из первых и сразу же объявлен наиболее важным принципом не только человеческого мышления</w:t>
      </w:r>
      <w:r w:rsidR="0047475F" w:rsidRPr="004B39C8">
        <w:rPr>
          <w:rStyle w:val="a7"/>
          <w:sz w:val="28"/>
          <w:szCs w:val="28"/>
        </w:rPr>
        <w:footnoteReference w:id="1"/>
      </w:r>
      <w:r w:rsidR="0047475F" w:rsidRPr="004B39C8">
        <w:rPr>
          <w:sz w:val="28"/>
          <w:szCs w:val="28"/>
        </w:rPr>
        <w:t>,</w:t>
      </w:r>
      <w:r w:rsidRPr="004B39C8">
        <w:rPr>
          <w:sz w:val="28"/>
          <w:szCs w:val="28"/>
        </w:rPr>
        <w:t xml:space="preserve"> но и самого бытия</w:t>
      </w:r>
      <w:r w:rsidR="0047475F" w:rsidRPr="004B39C8">
        <w:rPr>
          <w:rStyle w:val="a7"/>
          <w:sz w:val="28"/>
          <w:szCs w:val="28"/>
        </w:rPr>
        <w:footnoteReference w:id="2"/>
      </w:r>
      <w:r w:rsidRPr="004B39C8">
        <w:rPr>
          <w:sz w:val="28"/>
          <w:szCs w:val="28"/>
        </w:rPr>
        <w:t>.</w:t>
      </w:r>
    </w:p>
    <w:p w:rsidR="001412B9" w:rsidRPr="004B39C8" w:rsidRDefault="001412B9" w:rsidP="001412B9">
      <w:pPr>
        <w:pStyle w:val="tab"/>
        <w:rPr>
          <w:sz w:val="28"/>
          <w:szCs w:val="28"/>
        </w:rPr>
      </w:pPr>
      <w:r w:rsidRPr="004B39C8">
        <w:rPr>
          <w:sz w:val="28"/>
          <w:szCs w:val="28"/>
        </w:rPr>
        <w:t>И вместе с тем в истории логики не было периода, когда этот закон не оспаривался бы и когда дискуссии вокруг него совершенно затихали бы.</w:t>
      </w:r>
    </w:p>
    <w:p w:rsidR="001412B9" w:rsidRPr="004B39C8" w:rsidRDefault="001412B9" w:rsidP="001412B9">
      <w:pPr>
        <w:pStyle w:val="tab"/>
        <w:rPr>
          <w:sz w:val="28"/>
          <w:szCs w:val="28"/>
        </w:rPr>
      </w:pPr>
      <w:r w:rsidRPr="004B39C8">
        <w:rPr>
          <w:sz w:val="28"/>
          <w:szCs w:val="28"/>
        </w:rPr>
        <w:t>Закон противоречия говорит о противоречащих друг другу высказываниях, т</w:t>
      </w:r>
      <w:r w:rsidR="0047475F" w:rsidRPr="004B39C8">
        <w:rPr>
          <w:sz w:val="28"/>
          <w:szCs w:val="28"/>
        </w:rPr>
        <w:t>о есть</w:t>
      </w:r>
      <w:r w:rsidRPr="004B39C8">
        <w:rPr>
          <w:sz w:val="28"/>
          <w:szCs w:val="28"/>
        </w:rPr>
        <w:t xml:space="preserve"> о таких высказываниях, одно из которых является отрицанием другого. К ним относятся, например, высказывания</w:t>
      </w:r>
      <w:r w:rsidR="0047475F" w:rsidRPr="004B39C8">
        <w:rPr>
          <w:sz w:val="28"/>
          <w:szCs w:val="28"/>
        </w:rPr>
        <w:t>:</w:t>
      </w:r>
      <w:r w:rsidRPr="004B39C8">
        <w:rPr>
          <w:sz w:val="28"/>
          <w:szCs w:val="28"/>
        </w:rPr>
        <w:t xml:space="preserve"> «Луна — спутник Земли» и «Лу</w:t>
      </w:r>
      <w:r w:rsidR="0047475F" w:rsidRPr="004B39C8">
        <w:rPr>
          <w:sz w:val="28"/>
          <w:szCs w:val="28"/>
        </w:rPr>
        <w:t>на не является спутником Земли»;</w:t>
      </w:r>
      <w:r w:rsidRPr="004B39C8">
        <w:rPr>
          <w:sz w:val="28"/>
          <w:szCs w:val="28"/>
        </w:rPr>
        <w:t xml:space="preserve"> «Трава — зеленая» и «Неверно, что трава зеленая» и т.п. В одном из противоречащих высказываний что-то утверждается, в другом — это же самое отрицается.</w:t>
      </w:r>
    </w:p>
    <w:p w:rsidR="001412B9" w:rsidRPr="004B39C8" w:rsidRDefault="001412B9" w:rsidP="001412B9">
      <w:pPr>
        <w:pStyle w:val="tab"/>
        <w:rPr>
          <w:sz w:val="28"/>
          <w:szCs w:val="28"/>
        </w:rPr>
      </w:pPr>
      <w:r w:rsidRPr="004B39C8">
        <w:rPr>
          <w:sz w:val="28"/>
          <w:szCs w:val="28"/>
        </w:rPr>
        <w:t xml:space="preserve">Идея, выражаемая законом противоречия, </w:t>
      </w:r>
      <w:r w:rsidR="009C478A" w:rsidRPr="004B39C8">
        <w:rPr>
          <w:sz w:val="28"/>
          <w:szCs w:val="28"/>
        </w:rPr>
        <w:t>кажется</w:t>
      </w:r>
      <w:r w:rsidRPr="004B39C8">
        <w:rPr>
          <w:sz w:val="28"/>
          <w:szCs w:val="28"/>
        </w:rPr>
        <w:t xml:space="preserve"> простой и даже банальной: </w:t>
      </w:r>
      <w:r w:rsidRPr="004B39C8">
        <w:rPr>
          <w:iCs/>
          <w:sz w:val="28"/>
          <w:szCs w:val="28"/>
        </w:rPr>
        <w:t>высказывание и его отрицание не могут быть вместе истинными.</w:t>
      </w:r>
      <w:r w:rsidR="009C478A" w:rsidRPr="004B39C8">
        <w:rPr>
          <w:sz w:val="28"/>
          <w:szCs w:val="28"/>
        </w:rPr>
        <w:t xml:space="preserve"> </w:t>
      </w:r>
      <w:r w:rsidRPr="004B39C8">
        <w:rPr>
          <w:sz w:val="28"/>
          <w:szCs w:val="28"/>
        </w:rPr>
        <w:t>Неверно, например, что трава зеленая и не зеленая, что Луна спутник Земли и не спутник Земли и т.д.</w:t>
      </w:r>
    </w:p>
    <w:p w:rsidR="001412B9" w:rsidRPr="004B39C8" w:rsidRDefault="001412B9" w:rsidP="001412B9">
      <w:pPr>
        <w:pStyle w:val="tab"/>
        <w:rPr>
          <w:i/>
          <w:iCs/>
          <w:sz w:val="28"/>
          <w:szCs w:val="28"/>
        </w:rPr>
      </w:pPr>
      <w:r w:rsidRPr="004B39C8">
        <w:rPr>
          <w:sz w:val="28"/>
          <w:szCs w:val="28"/>
        </w:rPr>
        <w:t xml:space="preserve">Закон противоречия говорит о противоречащих высказываниях — отсюда его название. Но он отрицает противоречие, объявляет его ошибкой и тем самым требует непротиворечивости — отсюда другое распространенное имя — </w:t>
      </w:r>
      <w:r w:rsidRPr="004B39C8">
        <w:rPr>
          <w:iCs/>
          <w:sz w:val="28"/>
          <w:szCs w:val="28"/>
        </w:rPr>
        <w:t>закон непротиворечия</w:t>
      </w:r>
      <w:r w:rsidRPr="004B39C8">
        <w:rPr>
          <w:i/>
          <w:iCs/>
          <w:sz w:val="28"/>
          <w:szCs w:val="28"/>
        </w:rPr>
        <w:t>.</w:t>
      </w:r>
    </w:p>
    <w:p w:rsidR="001412B9" w:rsidRPr="004B39C8" w:rsidRDefault="00EE4715" w:rsidP="001412B9">
      <w:pPr>
        <w:pStyle w:val="auto"/>
        <w:rPr>
          <w:sz w:val="28"/>
          <w:szCs w:val="28"/>
        </w:rPr>
      </w:pPr>
      <w:r w:rsidRPr="004B39C8">
        <w:rPr>
          <w:sz w:val="28"/>
          <w:szCs w:val="28"/>
        </w:rPr>
        <w:t>Закон противоречия</w:t>
      </w:r>
      <w:r w:rsidR="001412B9" w:rsidRPr="004B39C8">
        <w:rPr>
          <w:sz w:val="28"/>
          <w:szCs w:val="28"/>
        </w:rPr>
        <w:t xml:space="preserve"> был открыт Аристотелем</w:t>
      </w:r>
      <w:r w:rsidR="009C478A" w:rsidRPr="004B39C8">
        <w:rPr>
          <w:rStyle w:val="a7"/>
          <w:sz w:val="28"/>
          <w:szCs w:val="28"/>
        </w:rPr>
        <w:footnoteReference w:id="3"/>
      </w:r>
      <w:r w:rsidR="001412B9" w:rsidRPr="004B39C8">
        <w:rPr>
          <w:sz w:val="28"/>
          <w:szCs w:val="28"/>
        </w:rPr>
        <w:t>, считавшим его наиболее важным принципом не только человеческого мышления, но и самого бытия. И вместе с тем в истории логики не было периода, когда этот закон не оспаривался бы и когда дискуссии вокруг него совершенно затихали бы.</w:t>
      </w:r>
    </w:p>
    <w:p w:rsidR="001412B9" w:rsidRPr="004B39C8" w:rsidRDefault="001412B9" w:rsidP="00BE176F">
      <w:pPr>
        <w:pStyle w:val="4"/>
        <w:jc w:val="center"/>
        <w:rPr>
          <w:b w:val="0"/>
          <w:sz w:val="28"/>
          <w:szCs w:val="28"/>
        </w:rPr>
      </w:pPr>
      <w:bookmarkStart w:id="1" w:name="p-1872-4"/>
      <w:bookmarkStart w:id="2" w:name="p-1872-6"/>
      <w:bookmarkStart w:id="3" w:name="p-1872-7"/>
      <w:bookmarkStart w:id="4" w:name="p-1872-9"/>
      <w:bookmarkStart w:id="5" w:name="_Toc512455357"/>
      <w:bookmarkEnd w:id="1"/>
      <w:bookmarkEnd w:id="2"/>
      <w:bookmarkEnd w:id="3"/>
      <w:bookmarkEnd w:id="4"/>
      <w:r w:rsidRPr="004B39C8">
        <w:rPr>
          <w:b w:val="0"/>
          <w:sz w:val="28"/>
          <w:szCs w:val="28"/>
        </w:rPr>
        <w:t>Мнимые противоречия</w:t>
      </w:r>
      <w:bookmarkEnd w:id="5"/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sz w:val="28"/>
          <w:szCs w:val="28"/>
        </w:rPr>
        <w:t>Большинство неверных толкований этого закона и большая часть попыток оспорить его приложимость, если не во всех, то хотя бы в отдельных областях, связаны с неправильным пониманием логического отрицания, а значит, и противоречия.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pacing w:val="-6"/>
          <w:sz w:val="28"/>
          <w:szCs w:val="28"/>
        </w:rPr>
        <w:t xml:space="preserve">Высказывание и его отрицание должны говорить об </w:t>
      </w:r>
      <w:r w:rsidRPr="004B39C8">
        <w:rPr>
          <w:color w:val="000000"/>
          <w:spacing w:val="-5"/>
          <w:sz w:val="28"/>
          <w:szCs w:val="28"/>
        </w:rPr>
        <w:t xml:space="preserve">одном и том же предмете, рассматриваемом в одном и </w:t>
      </w:r>
      <w:r w:rsidRPr="004B39C8">
        <w:rPr>
          <w:color w:val="000000"/>
          <w:spacing w:val="-6"/>
          <w:sz w:val="28"/>
          <w:szCs w:val="28"/>
        </w:rPr>
        <w:t>том же отношении. Эти два высказывания должны со</w:t>
      </w:r>
      <w:r w:rsidRPr="004B39C8">
        <w:rPr>
          <w:color w:val="000000"/>
          <w:sz w:val="28"/>
          <w:szCs w:val="28"/>
        </w:rPr>
        <w:t>впадать во всем, кроме одной единственной вещи: то, что утверждается в одном, отрицается в другом. Если</w:t>
      </w:r>
      <w:r w:rsidR="004B39C8" w:rsidRPr="004B39C8">
        <w:rPr>
          <w:color w:val="000000"/>
          <w:sz w:val="28"/>
          <w:szCs w:val="28"/>
        </w:rPr>
        <w:t xml:space="preserve"> </w:t>
      </w:r>
      <w:r w:rsidRPr="004B39C8">
        <w:rPr>
          <w:sz w:val="28"/>
          <w:szCs w:val="28"/>
        </w:rPr>
        <w:t>эта простая вещь забывается, противоречия нет, поскольку нет отрицания.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pacing w:val="-6"/>
          <w:sz w:val="28"/>
          <w:szCs w:val="28"/>
        </w:rPr>
        <w:t>В романе Ф. Рабле «Гаргантюа и Пантагрюэль» Па</w:t>
      </w:r>
      <w:r w:rsidRPr="004B39C8">
        <w:rPr>
          <w:color w:val="000000"/>
          <w:sz w:val="28"/>
          <w:szCs w:val="28"/>
        </w:rPr>
        <w:t xml:space="preserve">нург спрашивает Труйогана, стоит жениться или нет. Труйоган как истинный философ отвечает довольно загадочно: и стоит, и не стоит. Казалось бы, явно противоречивый, а потому невыполнимый и бесполезный </w:t>
      </w:r>
      <w:r w:rsidRPr="004B39C8">
        <w:rPr>
          <w:sz w:val="28"/>
          <w:szCs w:val="28"/>
        </w:rPr>
        <w:t>совет. Но постепенно выясняется, что никакого противоречия здесь нет. Сама по себе женитьба — дело неплохое. Но плохо, когда, женившись, человек теряет интерес ко всему остальному.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Видимость противоречия связана здесь с лаконичностью ответа Труйогана. Если же пренебречь сообра</w:t>
      </w:r>
      <w:r w:rsidRPr="004B39C8">
        <w:rPr>
          <w:sz w:val="28"/>
          <w:szCs w:val="28"/>
        </w:rPr>
        <w:t>жениями риторики и, лишив ответ загадочности, сформулировать его полностью, станет ясно, что он непротиворечив и может быть даже небесполезен. Стоит жениться, если будет выполнено определенное условие, и не стоит жениться в противном случае. Вторая часть этого утверждения не является, конечно, отрицанием первой его части.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Можно ли описать движение без противоречия? Иногда отвечают, что такое описание не схватило бы самой сути движения — последовательной смены по</w:t>
      </w:r>
      <w:r w:rsidRPr="004B39C8">
        <w:rPr>
          <w:sz w:val="28"/>
          <w:szCs w:val="28"/>
        </w:rPr>
        <w:t>ложения тела в пространстве и во времени. Движение внутренне противоречиво и требует для своего описания оборотов типа: «Движущееся тело находится в данном месте, и движущееся тело не находится в данном месте». Поскольку противоречиво не только механическое движение, но и всякое изменение вообще, любое описание явлений в динамике должно быть — при таком подходе — внутренне противоречивым.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Разумеется, этот подход представляет собой недоразумение.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Можно просто сказать: «Дверь полуоткрыта». Но можно заявить: «Дверь открыта и не открыта», имея при этом в виду, что она открыта, поскольку не является плотно притворенной, и вместе с тем не открыта, потому что не распахнута настежь.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Подобный способ выражения представляет собой, однако, не более чем игру в риторику и афористичность</w:t>
      </w:r>
      <w:r w:rsidR="00BE176F">
        <w:rPr>
          <w:rStyle w:val="a7"/>
          <w:color w:val="000000"/>
          <w:sz w:val="28"/>
          <w:szCs w:val="28"/>
        </w:rPr>
        <w:footnoteReference w:id="4"/>
      </w:r>
      <w:r w:rsidRPr="004B39C8">
        <w:rPr>
          <w:color w:val="000000"/>
          <w:sz w:val="28"/>
          <w:szCs w:val="28"/>
        </w:rPr>
        <w:t>. Никакого действительного противоречия здесь нет, так как нет утверждения и отрицания одного и того же, взятого в одном и том же отношении.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 xml:space="preserve">«Березы опали и не опали», — говорят одни, подразумевая, что некоторые березы уже сбросили листву, </w:t>
      </w:r>
      <w:r w:rsidRPr="004B39C8">
        <w:rPr>
          <w:sz w:val="28"/>
          <w:szCs w:val="28"/>
        </w:rPr>
        <w:t>а другие нет. «Человек и ребенок, и старик», — говорят другие, имея в виду, что один и тот же человек в начале</w:t>
      </w:r>
      <w:r w:rsidR="0023345E">
        <w:rPr>
          <w:sz w:val="28"/>
          <w:szCs w:val="28"/>
        </w:rPr>
        <w:t xml:space="preserve"> </w:t>
      </w:r>
      <w:r w:rsidRPr="004B39C8">
        <w:rPr>
          <w:sz w:val="28"/>
          <w:szCs w:val="28"/>
        </w:rPr>
        <w:t>своей жизни — ребенок, а в конце ее — старик. Действительного противоречия в подобных утверждениях, конечно же, нет. Точно так же, как его нет в словах песни: «Речка движется и не движется... Песня слышится и не слышится...»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Те примеры, которые обычно противопоставляют закону непротиворечия, не являются подлинными противоречиями и не имеют к нему никакого отношения.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В «Исторических материалах» Козьмы Пруткова</w:t>
      </w:r>
      <w:r w:rsidR="0023345E">
        <w:rPr>
          <w:rStyle w:val="a7"/>
          <w:color w:val="000000"/>
          <w:sz w:val="28"/>
          <w:szCs w:val="28"/>
        </w:rPr>
        <w:footnoteReference w:id="5"/>
      </w:r>
      <w:r w:rsidRPr="004B39C8">
        <w:rPr>
          <w:color w:val="000000"/>
          <w:sz w:val="28"/>
          <w:szCs w:val="28"/>
        </w:rPr>
        <w:t xml:space="preserve"> нашел отражение такой эпизод: «Некий, весьма умный, XIX века ученый справедливо тогдашнему германскому императору заметил: «Отыскивая противоречия, нередко на мнимые наткнуться можно и в превеликие от того и смеху достойные ошибки войти: не явное ли в том, ваше величество, покажется малоумному противоречие, что люди в </w:t>
      </w:r>
      <w:r w:rsidRPr="0023345E">
        <w:rPr>
          <w:iCs/>
          <w:color w:val="000000"/>
          <w:spacing w:val="-6"/>
          <w:sz w:val="28"/>
          <w:szCs w:val="28"/>
        </w:rPr>
        <w:t>теплую</w:t>
      </w:r>
      <w:r w:rsidRPr="004B39C8">
        <w:rPr>
          <w:i/>
          <w:iCs/>
          <w:color w:val="800080"/>
          <w:spacing w:val="-6"/>
          <w:sz w:val="28"/>
          <w:szCs w:val="28"/>
        </w:rPr>
        <w:t xml:space="preserve"> </w:t>
      </w:r>
      <w:r w:rsidRPr="004B39C8">
        <w:rPr>
          <w:color w:val="000000"/>
          <w:spacing w:val="-6"/>
          <w:sz w:val="28"/>
          <w:szCs w:val="28"/>
        </w:rPr>
        <w:t xml:space="preserve">погоду обычно в </w:t>
      </w:r>
      <w:r w:rsidRPr="0023345E">
        <w:rPr>
          <w:iCs/>
          <w:color w:val="000000"/>
          <w:spacing w:val="-6"/>
          <w:sz w:val="28"/>
          <w:szCs w:val="28"/>
        </w:rPr>
        <w:t>холодное</w:t>
      </w:r>
      <w:r w:rsidRPr="004B39C8">
        <w:rPr>
          <w:i/>
          <w:iCs/>
          <w:color w:val="800080"/>
          <w:spacing w:val="-6"/>
          <w:sz w:val="28"/>
          <w:szCs w:val="28"/>
        </w:rPr>
        <w:t xml:space="preserve"> </w:t>
      </w:r>
      <w:r w:rsidRPr="004B39C8">
        <w:rPr>
          <w:sz w:val="28"/>
          <w:szCs w:val="28"/>
        </w:rPr>
        <w:t xml:space="preserve">платье облачаются, а в </w:t>
      </w:r>
      <w:r w:rsidRPr="0023345E">
        <w:rPr>
          <w:iCs/>
          <w:color w:val="000000"/>
          <w:sz w:val="28"/>
          <w:szCs w:val="28"/>
        </w:rPr>
        <w:t>холодную</w:t>
      </w:r>
      <w:r w:rsidRPr="004B39C8">
        <w:rPr>
          <w:i/>
          <w:iCs/>
          <w:color w:val="800080"/>
          <w:sz w:val="28"/>
          <w:szCs w:val="28"/>
        </w:rPr>
        <w:t xml:space="preserve">, </w:t>
      </w:r>
      <w:r w:rsidRPr="004B39C8">
        <w:rPr>
          <w:color w:val="000000"/>
          <w:sz w:val="28"/>
          <w:szCs w:val="28"/>
        </w:rPr>
        <w:t xml:space="preserve">насупротив того, завсегда </w:t>
      </w:r>
      <w:r w:rsidRPr="0023345E">
        <w:rPr>
          <w:iCs/>
          <w:color w:val="000000"/>
          <w:sz w:val="28"/>
          <w:szCs w:val="28"/>
        </w:rPr>
        <w:t>теплое</w:t>
      </w:r>
      <w:r w:rsidRPr="004B39C8">
        <w:rPr>
          <w:i/>
          <w:iCs/>
          <w:color w:val="800080"/>
          <w:sz w:val="28"/>
          <w:szCs w:val="28"/>
        </w:rPr>
        <w:t xml:space="preserve"> </w:t>
      </w:r>
      <w:r w:rsidRPr="004B39C8">
        <w:rPr>
          <w:color w:val="000000"/>
          <w:sz w:val="28"/>
          <w:szCs w:val="28"/>
        </w:rPr>
        <w:t>надевают?» ...Сии, с достоинством произнесенные, ученого слова произвели на присутствующих должное действие, и ученому тому, до самой смерти его, всегда особливое внимание оказывалось».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Этот поучительный случай описывается под заголовком: «Наклонность противоречия нередко в ошибки ввести может». Применительно к нашей теме можно сделать такой вывод: наклонность видеть логические, противоречия там, где их нет, обязательно ведет к неверному истолкованию закона непротиворечия и попыткам ограничить его действие.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pacing w:val="-5"/>
          <w:sz w:val="28"/>
          <w:szCs w:val="28"/>
        </w:rPr>
        <w:t xml:space="preserve">В оде «Бог» — вдохновенном гимне человеческому </w:t>
      </w:r>
      <w:r w:rsidRPr="004B39C8">
        <w:rPr>
          <w:color w:val="000000"/>
          <w:sz w:val="28"/>
          <w:szCs w:val="28"/>
        </w:rPr>
        <w:t>разуму — Г.Р.Державин</w:t>
      </w:r>
      <w:r w:rsidR="0023345E">
        <w:rPr>
          <w:rStyle w:val="a7"/>
          <w:color w:val="000000"/>
          <w:sz w:val="28"/>
          <w:szCs w:val="28"/>
        </w:rPr>
        <w:footnoteReference w:id="6"/>
      </w:r>
      <w:r w:rsidRPr="004B39C8">
        <w:rPr>
          <w:color w:val="000000"/>
          <w:sz w:val="28"/>
          <w:szCs w:val="28"/>
        </w:rPr>
        <w:t xml:space="preserve"> соединяет вместе явно несоединимое:</w:t>
      </w:r>
    </w:p>
    <w:p w:rsidR="001412B9" w:rsidRPr="004B39C8" w:rsidRDefault="001412B9" w:rsidP="001412B9">
      <w:pPr>
        <w:pStyle w:val="a3"/>
        <w:spacing w:line="158" w:lineRule="atLeast"/>
        <w:rPr>
          <w:sz w:val="28"/>
          <w:szCs w:val="28"/>
        </w:rPr>
      </w:pPr>
      <w:r w:rsidRPr="004B39C8">
        <w:rPr>
          <w:color w:val="000000"/>
          <w:spacing w:val="-6"/>
          <w:sz w:val="28"/>
          <w:szCs w:val="28"/>
        </w:rPr>
        <w:t>...Я телом в прахе истлеваю,</w:t>
      </w:r>
    </w:p>
    <w:p w:rsidR="001412B9" w:rsidRPr="004B39C8" w:rsidRDefault="001412B9" w:rsidP="001412B9">
      <w:pPr>
        <w:pStyle w:val="a3"/>
        <w:spacing w:line="158" w:lineRule="atLeast"/>
        <w:rPr>
          <w:sz w:val="28"/>
          <w:szCs w:val="28"/>
        </w:rPr>
      </w:pPr>
      <w:r w:rsidRPr="004B39C8">
        <w:rPr>
          <w:sz w:val="28"/>
          <w:szCs w:val="28"/>
        </w:rPr>
        <w:t>Умом громам повелеваю,</w:t>
      </w:r>
    </w:p>
    <w:p w:rsidR="0023345E" w:rsidRDefault="001412B9" w:rsidP="0023345E">
      <w:pPr>
        <w:pStyle w:val="a3"/>
        <w:spacing w:line="158" w:lineRule="atLeast"/>
        <w:rPr>
          <w:sz w:val="28"/>
          <w:szCs w:val="28"/>
        </w:rPr>
      </w:pPr>
      <w:r w:rsidRPr="004B39C8">
        <w:rPr>
          <w:sz w:val="28"/>
          <w:szCs w:val="28"/>
        </w:rPr>
        <w:t>Я царь — я раб, я червь — я бог!</w:t>
      </w:r>
    </w:p>
    <w:p w:rsidR="001412B9" w:rsidRPr="004B39C8" w:rsidRDefault="001412B9" w:rsidP="0023345E">
      <w:pPr>
        <w:pStyle w:val="a3"/>
        <w:spacing w:line="158" w:lineRule="atLeast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Но здесь нет противоречия.</w:t>
      </w:r>
    </w:p>
    <w:p w:rsidR="004B39C8" w:rsidRDefault="004B39C8" w:rsidP="001412B9">
      <w:pPr>
        <w:pStyle w:val="4"/>
        <w:rPr>
          <w:sz w:val="28"/>
          <w:szCs w:val="28"/>
        </w:rPr>
      </w:pPr>
      <w:bookmarkStart w:id="6" w:name="_Toc512455358"/>
    </w:p>
    <w:p w:rsidR="001412B9" w:rsidRPr="004B39C8" w:rsidRDefault="001412B9" w:rsidP="004B39C8">
      <w:pPr>
        <w:pStyle w:val="4"/>
        <w:jc w:val="center"/>
        <w:rPr>
          <w:b w:val="0"/>
          <w:sz w:val="28"/>
          <w:szCs w:val="28"/>
        </w:rPr>
      </w:pPr>
      <w:r w:rsidRPr="004B39C8">
        <w:rPr>
          <w:b w:val="0"/>
          <w:sz w:val="28"/>
          <w:szCs w:val="28"/>
        </w:rPr>
        <w:t>Противоречие «смерти подобно...»</w:t>
      </w:r>
      <w:bookmarkEnd w:id="6"/>
    </w:p>
    <w:p w:rsidR="001412B9" w:rsidRPr="0023345E" w:rsidRDefault="001412B9" w:rsidP="001412B9">
      <w:pPr>
        <w:pStyle w:val="a3"/>
        <w:spacing w:line="197" w:lineRule="atLeast"/>
        <w:jc w:val="both"/>
        <w:rPr>
          <w:color w:val="000000"/>
          <w:sz w:val="28"/>
          <w:szCs w:val="28"/>
        </w:rPr>
      </w:pPr>
      <w:r w:rsidRPr="004B39C8">
        <w:rPr>
          <w:sz w:val="28"/>
          <w:szCs w:val="28"/>
        </w:rPr>
        <w:t>Если ввести понятия истины</w:t>
      </w:r>
      <w:r w:rsidR="00BE176F">
        <w:rPr>
          <w:rStyle w:val="a7"/>
          <w:sz w:val="28"/>
          <w:szCs w:val="28"/>
        </w:rPr>
        <w:footnoteReference w:id="7"/>
      </w:r>
      <w:r w:rsidRPr="004B39C8">
        <w:rPr>
          <w:sz w:val="28"/>
          <w:szCs w:val="28"/>
        </w:rPr>
        <w:t xml:space="preserve"> и лжи</w:t>
      </w:r>
      <w:r w:rsidR="00BE176F">
        <w:rPr>
          <w:rStyle w:val="a7"/>
          <w:sz w:val="28"/>
          <w:szCs w:val="28"/>
        </w:rPr>
        <w:footnoteReference w:id="8"/>
      </w:r>
      <w:r w:rsidRPr="004B39C8">
        <w:rPr>
          <w:sz w:val="28"/>
          <w:szCs w:val="28"/>
        </w:rPr>
        <w:t xml:space="preserve">, закон </w:t>
      </w:r>
      <w:r w:rsidRPr="004B39C8">
        <w:rPr>
          <w:b/>
          <w:bCs/>
          <w:sz w:val="28"/>
          <w:szCs w:val="28"/>
        </w:rPr>
        <w:t> </w:t>
      </w:r>
      <w:r w:rsidRPr="004B39C8">
        <w:rPr>
          <w:sz w:val="28"/>
          <w:szCs w:val="28"/>
        </w:rPr>
        <w:t xml:space="preserve">противоречия можно сформулировать так: </w:t>
      </w:r>
      <w:r w:rsidRPr="0023345E">
        <w:rPr>
          <w:iCs/>
          <w:color w:val="000000"/>
          <w:sz w:val="28"/>
          <w:szCs w:val="28"/>
        </w:rPr>
        <w:t>никакое высказывание не является</w:t>
      </w:r>
      <w:r w:rsidR="00BE176F" w:rsidRPr="0023345E">
        <w:rPr>
          <w:iCs/>
          <w:color w:val="000000"/>
          <w:sz w:val="28"/>
          <w:szCs w:val="28"/>
        </w:rPr>
        <w:t xml:space="preserve"> </w:t>
      </w:r>
      <w:r w:rsidRPr="0023345E">
        <w:rPr>
          <w:iCs/>
          <w:color w:val="000000"/>
          <w:sz w:val="28"/>
          <w:szCs w:val="28"/>
        </w:rPr>
        <w:t>вместе истинным и ложным.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В этой версии закон звучит особенно убедительно. Истина и ложь — это две несовместимые характерис</w:t>
      </w:r>
      <w:r w:rsidRPr="004B39C8">
        <w:rPr>
          <w:sz w:val="28"/>
          <w:szCs w:val="28"/>
        </w:rPr>
        <w:t>тики высказывания. Истинное высказывание соответствует действительности, ложное не соответствует ей. Тот, кто отрицает закон противоречия, должен признать, что одно и т</w:t>
      </w:r>
      <w:r w:rsidR="00BE176F">
        <w:rPr>
          <w:sz w:val="28"/>
          <w:szCs w:val="28"/>
        </w:rPr>
        <w:t>о же высказывание может соответ</w:t>
      </w:r>
      <w:r w:rsidRPr="004B39C8">
        <w:rPr>
          <w:sz w:val="28"/>
          <w:szCs w:val="28"/>
        </w:rPr>
        <w:t>ствовать реальному положению вещей и одновременно не соответствовать ему. Трудно понять, что означают в таком случае сами понятия истины и лжи.</w:t>
      </w:r>
    </w:p>
    <w:p w:rsidR="001412B9" w:rsidRPr="0023345E" w:rsidRDefault="001412B9" w:rsidP="001412B9">
      <w:pPr>
        <w:pStyle w:val="a3"/>
        <w:spacing w:line="197" w:lineRule="atLeast"/>
        <w:jc w:val="both"/>
        <w:rPr>
          <w:color w:val="000000"/>
          <w:sz w:val="28"/>
          <w:szCs w:val="28"/>
        </w:rPr>
      </w:pPr>
      <w:r w:rsidRPr="004B39C8">
        <w:rPr>
          <w:color w:val="000000"/>
          <w:spacing w:val="-6"/>
          <w:sz w:val="28"/>
          <w:szCs w:val="28"/>
        </w:rPr>
        <w:t>Иногда закон противоречия формулируют следую</w:t>
      </w:r>
      <w:r w:rsidRPr="004B39C8">
        <w:rPr>
          <w:color w:val="000000"/>
          <w:sz w:val="28"/>
          <w:szCs w:val="28"/>
        </w:rPr>
        <w:t xml:space="preserve">щим образом: </w:t>
      </w:r>
      <w:r w:rsidRPr="0023345E">
        <w:rPr>
          <w:iCs/>
          <w:color w:val="000000"/>
          <w:sz w:val="28"/>
          <w:szCs w:val="28"/>
        </w:rPr>
        <w:t>из двух противоречащих друг другу высказываний одно является ложным.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Эта версия подчеркивает опасность, связанную с противоречием. Тот, кто допускает противоречие, вводит в свои рассуждения или в свою теорию ложное высказывание. Тем самым он стирает границу между истиной и ложью, что, конечно же, недопустимо.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Римский философ-стоик Эпиктет</w:t>
      </w:r>
      <w:r w:rsidR="0023345E">
        <w:rPr>
          <w:rStyle w:val="a7"/>
          <w:color w:val="000000"/>
          <w:sz w:val="28"/>
          <w:szCs w:val="28"/>
        </w:rPr>
        <w:footnoteReference w:id="9"/>
      </w:r>
      <w:r w:rsidRPr="004B39C8">
        <w:rPr>
          <w:color w:val="000000"/>
          <w:sz w:val="28"/>
          <w:szCs w:val="28"/>
        </w:rPr>
        <w:t>, вначале раб одного из телохранителей императора Нерона</w:t>
      </w:r>
      <w:r w:rsidR="00ED4EFE">
        <w:rPr>
          <w:rStyle w:val="a7"/>
          <w:color w:val="000000"/>
          <w:sz w:val="28"/>
          <w:szCs w:val="28"/>
        </w:rPr>
        <w:footnoteReference w:id="10"/>
      </w:r>
      <w:r w:rsidRPr="004B39C8">
        <w:rPr>
          <w:color w:val="000000"/>
          <w:sz w:val="28"/>
          <w:szCs w:val="28"/>
        </w:rPr>
        <w:t>, а затем сек</w:t>
      </w:r>
      <w:r w:rsidRPr="004B39C8">
        <w:rPr>
          <w:sz w:val="28"/>
          <w:szCs w:val="28"/>
        </w:rPr>
        <w:t xml:space="preserve">ретарь императора, так обосновывал необходимость закона противоречия: «Я хотел бы быть рабом человека, не признающего закона противоречия. Он велел бы мне подать себе вина, я дал бы ему уксуса или еще чего похуже. Он возмутился бы, стал бы кричать, что я даю ему не то, что он просил. А я сказал бы ему: ты не признаешь ведь закона противоречия, стало быть, что вино, что уксус, что какая угодно гадость: все одно и то же. И необходимости ты не признаешь, стало быть, никто не </w:t>
      </w:r>
      <w:r w:rsidR="00ED4EFE">
        <w:rPr>
          <w:sz w:val="28"/>
          <w:szCs w:val="28"/>
        </w:rPr>
        <w:t xml:space="preserve">в </w:t>
      </w:r>
      <w:r w:rsidRPr="004B39C8">
        <w:rPr>
          <w:sz w:val="28"/>
          <w:szCs w:val="28"/>
        </w:rPr>
        <w:t>силах принудить тебя воспринимать уксус как что-то плохое, а вино как хорошее. Пей уксус как вино и будь доволен. Или так: хозяин велел побрить себя. Я отхватываю ему бритвою ухо или нос. Опять начинаются крики, но я повторил бы ему свои рассуждения. И все делал бы в таком роде, пока не принудил бы хозяина признать истину, что необходимость непреодолима и закон противоречия всевластен».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Так комментировал Эпиктет слова Аристотеля о принудительной силе необходимости, и в частности закона противоречия.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pacing w:val="-6"/>
          <w:sz w:val="28"/>
          <w:szCs w:val="28"/>
        </w:rPr>
        <w:t>Смысл этого эмоционального комментария сводит</w:t>
      </w:r>
      <w:r w:rsidRPr="004B39C8">
        <w:rPr>
          <w:color w:val="000000"/>
          <w:sz w:val="28"/>
          <w:szCs w:val="28"/>
        </w:rPr>
        <w:t xml:space="preserve">ся, судя по всему, к идее, известной еще Аристотелю: из противоречия можно вывести все, что угодно. Тот, кто допускает противоречие в своих рассуждениях, должен быть готов к тому, что из распоряжения принести ему вина будет выведено требование подать уксуса, из </w:t>
      </w:r>
      <w:r w:rsidRPr="004B39C8">
        <w:rPr>
          <w:sz w:val="28"/>
          <w:szCs w:val="28"/>
        </w:rPr>
        <w:t>команды побрить — команда отрезать нос и т.д.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Один из законов логики говорит: из противоречивого высказывания логически следует любое высказывание. Появление в какой-то теории противоречия ведет в силу этого закона к ее разрушению. В ней ста</w:t>
      </w:r>
      <w:r w:rsidRPr="004B39C8">
        <w:rPr>
          <w:sz w:val="28"/>
          <w:szCs w:val="28"/>
        </w:rPr>
        <w:t xml:space="preserve">новится доказуемым все, что угодно, </w:t>
      </w:r>
      <w:r w:rsidR="00ED4EFE" w:rsidRPr="004B39C8">
        <w:rPr>
          <w:sz w:val="28"/>
          <w:szCs w:val="28"/>
        </w:rPr>
        <w:t>были</w:t>
      </w:r>
      <w:r w:rsidRPr="004B39C8">
        <w:rPr>
          <w:sz w:val="28"/>
          <w:szCs w:val="28"/>
        </w:rPr>
        <w:t xml:space="preserve"> смешиваются с небылицами. Ценность такой теории равна </w:t>
      </w:r>
      <w:r w:rsidRPr="004B39C8">
        <w:rPr>
          <w:spacing w:val="-18"/>
          <w:sz w:val="28"/>
          <w:szCs w:val="28"/>
        </w:rPr>
        <w:t>нулю.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Конечно, в реальной жизни все обстоит не так страшно, как это рисует данный закон. Ученый, обна</w:t>
      </w:r>
      <w:r w:rsidRPr="004B39C8">
        <w:rPr>
          <w:sz w:val="28"/>
          <w:szCs w:val="28"/>
        </w:rPr>
        <w:t>руживший в какой-то научной теории противоречие, не спешит обычно воспользоваться услугами закона, чтобы дискредитировать</w:t>
      </w:r>
      <w:r w:rsidR="00ED4EFE">
        <w:rPr>
          <w:rStyle w:val="a7"/>
          <w:sz w:val="28"/>
          <w:szCs w:val="28"/>
        </w:rPr>
        <w:footnoteReference w:id="11"/>
      </w:r>
      <w:r w:rsidRPr="004B39C8">
        <w:rPr>
          <w:sz w:val="28"/>
          <w:szCs w:val="28"/>
        </w:rPr>
        <w:t xml:space="preserve"> ее. Чаще всего противоречие отграничивается от других положений теории, входящие в него утверждения проверяются и перепроверяются до тех пор, пока не будет выяснено, какое из них является ложным. В конце </w:t>
      </w:r>
      <w:r w:rsidR="00ED4EFE" w:rsidRPr="004B39C8">
        <w:rPr>
          <w:sz w:val="28"/>
          <w:szCs w:val="28"/>
        </w:rPr>
        <w:t>концов,</w:t>
      </w:r>
      <w:r w:rsidRPr="004B39C8">
        <w:rPr>
          <w:sz w:val="28"/>
          <w:szCs w:val="28"/>
        </w:rPr>
        <w:t xml:space="preserve"> ложное утверждение отбрасывается, и теория становится непротиворечивой. Только после этого она обретает уверенность в своем будущем.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Противоречие — это еще не смерть научной теории. Но оно подобно смерти.</w:t>
      </w:r>
    </w:p>
    <w:p w:rsidR="001412B9" w:rsidRPr="004B39C8" w:rsidRDefault="001412B9" w:rsidP="004B39C8">
      <w:pPr>
        <w:pStyle w:val="4"/>
        <w:jc w:val="center"/>
        <w:rPr>
          <w:b w:val="0"/>
          <w:sz w:val="28"/>
          <w:szCs w:val="28"/>
        </w:rPr>
      </w:pPr>
      <w:bookmarkStart w:id="7" w:name="_Toc512455359"/>
      <w:r w:rsidRPr="004B39C8">
        <w:rPr>
          <w:b w:val="0"/>
          <w:sz w:val="28"/>
          <w:szCs w:val="28"/>
        </w:rPr>
        <w:t>Неявные противоречия</w:t>
      </w:r>
      <w:bookmarkEnd w:id="7"/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sz w:val="28"/>
          <w:szCs w:val="28"/>
        </w:rPr>
        <w:t xml:space="preserve">Никто, пожалуй, не утверждает прямолинейно, что дождь идет и не идет или что трава зеленая и одновременно не зеленая. А если и утверждает, то только в переносном смысле. Противоречие вкрадывается в рассуждение, как </w:t>
      </w:r>
      <w:r w:rsidR="00ED4EFE" w:rsidRPr="004B39C8">
        <w:rPr>
          <w:sz w:val="28"/>
          <w:szCs w:val="28"/>
        </w:rPr>
        <w:t>правило,</w:t>
      </w:r>
      <w:r w:rsidRPr="004B39C8">
        <w:rPr>
          <w:sz w:val="28"/>
          <w:szCs w:val="28"/>
        </w:rPr>
        <w:t xml:space="preserve"> в неявном виде. Чаще всего противоречие довольно легко обнаружить.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 xml:space="preserve">В начале века, когда автомобилей стало довольно много, в английском графстве было издано распоряжение: если два автомобиля подъезжают одновременно к </w:t>
      </w:r>
      <w:r w:rsidRPr="004B39C8">
        <w:rPr>
          <w:sz w:val="28"/>
          <w:szCs w:val="28"/>
        </w:rPr>
        <w:t>пересечению дорог под прямым углом, то каждый из них должен ждать, пока не проедет другой. Это распоряжение внутренне противоречиво и потому невыполнимо.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 xml:space="preserve">У детей популярны головоломки такого типа: что произойдет, если всесокрушающее пушечное ядро, сметающее на своем пути все, попадет в несокрушимый столб, который нельзя ни повалить, ни сломать? Ясно, </w:t>
      </w:r>
      <w:r w:rsidRPr="004B39C8">
        <w:rPr>
          <w:sz w:val="28"/>
          <w:szCs w:val="28"/>
        </w:rPr>
        <w:t>что ничего не произойдет: подобная ситуация логически противоречива.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Однажды актер, исполнявший эпизодическую роль слуги, желая хотя бы чуть-чуть увеличить свой текст, произнес: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— Синьор, немой явился... и хочет с вами поговорить.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pacing w:val="-6"/>
          <w:sz w:val="28"/>
          <w:szCs w:val="28"/>
        </w:rPr>
        <w:t xml:space="preserve">Давая </w:t>
      </w:r>
      <w:r w:rsidR="00ED4EFE" w:rsidRPr="004B39C8">
        <w:rPr>
          <w:color w:val="000000"/>
          <w:spacing w:val="-6"/>
          <w:sz w:val="28"/>
          <w:szCs w:val="28"/>
        </w:rPr>
        <w:t>партнеру</w:t>
      </w:r>
      <w:r w:rsidRPr="004B39C8">
        <w:rPr>
          <w:color w:val="000000"/>
          <w:spacing w:val="-6"/>
          <w:sz w:val="28"/>
          <w:szCs w:val="28"/>
        </w:rPr>
        <w:t xml:space="preserve"> возможность поправить ошибку, </w:t>
      </w:r>
      <w:r w:rsidRPr="004B39C8">
        <w:rPr>
          <w:color w:val="000000"/>
          <w:sz w:val="28"/>
          <w:szCs w:val="28"/>
        </w:rPr>
        <w:t>другой актер ответил:</w:t>
      </w:r>
    </w:p>
    <w:p w:rsidR="001412B9" w:rsidRPr="004B39C8" w:rsidRDefault="001412B9" w:rsidP="001412B9">
      <w:pPr>
        <w:pStyle w:val="a3"/>
        <w:spacing w:line="197" w:lineRule="atLeast"/>
        <w:rPr>
          <w:sz w:val="28"/>
          <w:szCs w:val="28"/>
        </w:rPr>
      </w:pPr>
      <w:r w:rsidRPr="004B39C8">
        <w:rPr>
          <w:sz w:val="28"/>
          <w:szCs w:val="28"/>
        </w:rPr>
        <w:t>— А вы уверены, что он немой?</w:t>
      </w:r>
    </w:p>
    <w:p w:rsidR="001412B9" w:rsidRPr="004B39C8" w:rsidRDefault="001412B9" w:rsidP="001412B9">
      <w:pPr>
        <w:pStyle w:val="a3"/>
        <w:spacing w:line="197" w:lineRule="atLeast"/>
        <w:rPr>
          <w:sz w:val="28"/>
          <w:szCs w:val="28"/>
        </w:rPr>
      </w:pPr>
      <w:r w:rsidRPr="004B39C8">
        <w:rPr>
          <w:sz w:val="28"/>
          <w:szCs w:val="28"/>
        </w:rPr>
        <w:t>— Во всяком случае, он сам так говорит...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Этот «говорящий немой» так же противоречив, как и «знаменитый разбойник, четвертованный на три не</w:t>
      </w:r>
      <w:r w:rsidRPr="004B39C8">
        <w:rPr>
          <w:sz w:val="28"/>
          <w:szCs w:val="28"/>
        </w:rPr>
        <w:t>равные половины» или как «окружность со многими тупыми углами».</w:t>
      </w:r>
    </w:p>
    <w:p w:rsidR="001412B9" w:rsidRPr="004B39C8" w:rsidRDefault="001412B9" w:rsidP="001412B9">
      <w:pPr>
        <w:pStyle w:val="a3"/>
        <w:spacing w:line="197" w:lineRule="atLeast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Противоречие может быть и не таким явным. М.Твен</w:t>
      </w:r>
      <w:r w:rsidR="00D42EBB">
        <w:rPr>
          <w:rStyle w:val="a7"/>
          <w:color w:val="000000"/>
          <w:sz w:val="28"/>
          <w:szCs w:val="28"/>
        </w:rPr>
        <w:footnoteReference w:id="12"/>
      </w:r>
      <w:r w:rsidRPr="004B39C8">
        <w:rPr>
          <w:color w:val="000000"/>
          <w:sz w:val="28"/>
          <w:szCs w:val="28"/>
        </w:rPr>
        <w:t xml:space="preserve"> рассказывал о беседе с репортером, явившимся взять у него интервью:</w:t>
      </w:r>
    </w:p>
    <w:p w:rsidR="001412B9" w:rsidRPr="004B39C8" w:rsidRDefault="001412B9" w:rsidP="001412B9">
      <w:pPr>
        <w:pStyle w:val="a3"/>
        <w:spacing w:line="197" w:lineRule="atLeast"/>
        <w:rPr>
          <w:sz w:val="28"/>
          <w:szCs w:val="28"/>
        </w:rPr>
      </w:pPr>
      <w:r w:rsidRPr="004B39C8">
        <w:rPr>
          <w:sz w:val="28"/>
          <w:szCs w:val="28"/>
        </w:rPr>
        <w:t>— Есть ли у вас брат?</w:t>
      </w:r>
    </w:p>
    <w:p w:rsidR="001412B9" w:rsidRPr="004B39C8" w:rsidRDefault="001412B9" w:rsidP="001412B9">
      <w:pPr>
        <w:pStyle w:val="a3"/>
        <w:spacing w:line="197" w:lineRule="atLeast"/>
        <w:rPr>
          <w:sz w:val="28"/>
          <w:szCs w:val="28"/>
        </w:rPr>
      </w:pPr>
      <w:r w:rsidRPr="004B39C8">
        <w:rPr>
          <w:sz w:val="28"/>
          <w:szCs w:val="28"/>
        </w:rPr>
        <w:t>— Да, мы звали его Билль. Бедный Билль!</w:t>
      </w:r>
    </w:p>
    <w:p w:rsidR="001412B9" w:rsidRPr="004B39C8" w:rsidRDefault="001412B9" w:rsidP="001412B9">
      <w:pPr>
        <w:pStyle w:val="a3"/>
        <w:spacing w:line="197" w:lineRule="atLeast"/>
        <w:rPr>
          <w:sz w:val="28"/>
          <w:szCs w:val="28"/>
        </w:rPr>
      </w:pPr>
      <w:r w:rsidRPr="004B39C8">
        <w:rPr>
          <w:color w:val="000000"/>
          <w:spacing w:val="-5"/>
          <w:sz w:val="28"/>
          <w:szCs w:val="28"/>
        </w:rPr>
        <w:t>— Так он умер?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 xml:space="preserve">— Мы никогда не могли узнать этого. Глубокая тайна парит над этим делом. Мы были — усопший и я — двумя близнецами и, имея две недели от роду, купались в одной лохани. Один из нас утонул в ней, но никогда не могли узнать который. Одни думают что </w:t>
      </w:r>
      <w:r w:rsidRPr="004B39C8">
        <w:rPr>
          <w:sz w:val="28"/>
          <w:szCs w:val="28"/>
        </w:rPr>
        <w:t>Билль, другие — что я.</w:t>
      </w:r>
    </w:p>
    <w:p w:rsidR="001412B9" w:rsidRPr="004B39C8" w:rsidRDefault="001412B9" w:rsidP="001412B9">
      <w:pPr>
        <w:pStyle w:val="a3"/>
        <w:spacing w:line="197" w:lineRule="atLeast"/>
        <w:rPr>
          <w:sz w:val="28"/>
          <w:szCs w:val="28"/>
        </w:rPr>
      </w:pPr>
      <w:r w:rsidRPr="004B39C8">
        <w:rPr>
          <w:sz w:val="28"/>
          <w:szCs w:val="28"/>
        </w:rPr>
        <w:t>— Странно, но вы-то, что вы об этом думаете?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— Слушайте, я открою вам тайну, которой не поверял еще ни одной живой душе. Один из нас двоих имел особенный знак на левой руке, и это был я. Так что тот ребенок, что утонул...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Понятно, что если бы утонул сам рассказчик, он не выяснял бы, кто же все-таки утонул: он сам или его брат. Противоречие маскируется тем, что говорящий выражается так, как если б он был неким третьим лицом, а не одним из близнецов.</w:t>
      </w:r>
    </w:p>
    <w:p w:rsidR="001412B9" w:rsidRPr="004B39C8" w:rsidRDefault="001412B9" w:rsidP="004B39C8">
      <w:pPr>
        <w:pStyle w:val="4"/>
        <w:jc w:val="center"/>
        <w:rPr>
          <w:b w:val="0"/>
          <w:sz w:val="28"/>
          <w:szCs w:val="28"/>
        </w:rPr>
      </w:pPr>
      <w:bookmarkStart w:id="8" w:name="_Toc512455360"/>
      <w:r w:rsidRPr="004B39C8">
        <w:rPr>
          <w:b w:val="0"/>
          <w:sz w:val="28"/>
          <w:szCs w:val="28"/>
        </w:rPr>
        <w:t>Многообразные задачи прот</w:t>
      </w:r>
      <w:r w:rsidR="004B39C8">
        <w:rPr>
          <w:b w:val="0"/>
          <w:sz w:val="28"/>
          <w:szCs w:val="28"/>
        </w:rPr>
        <w:t>и</w:t>
      </w:r>
      <w:r w:rsidRPr="004B39C8">
        <w:rPr>
          <w:b w:val="0"/>
          <w:sz w:val="28"/>
          <w:szCs w:val="28"/>
        </w:rPr>
        <w:t>воречия</w:t>
      </w:r>
      <w:bookmarkEnd w:id="8"/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Противоречие недопустимо в строгом рассуждении, когда оно смешивает истину с ложью. Но в обычной речи, как очевидно из приведенных примеров, у про</w:t>
      </w:r>
      <w:r w:rsidRPr="004B39C8">
        <w:rPr>
          <w:sz w:val="28"/>
          <w:szCs w:val="28"/>
        </w:rPr>
        <w:t>тиворечия много разных задач.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Оно может выступать в качестве основы сюжета какого-либо рассказа, быть средством достижения особой художественной выразительности и т.д. «Настоящие художники слова, — пишет немецкий лингвист К.Фосслер</w:t>
      </w:r>
      <w:r w:rsidR="00D42EBB">
        <w:rPr>
          <w:rStyle w:val="a7"/>
          <w:color w:val="000000"/>
          <w:sz w:val="28"/>
          <w:szCs w:val="28"/>
        </w:rPr>
        <w:footnoteReference w:id="13"/>
      </w:r>
      <w:r w:rsidRPr="004B39C8">
        <w:rPr>
          <w:color w:val="000000"/>
          <w:sz w:val="28"/>
          <w:szCs w:val="28"/>
        </w:rPr>
        <w:t xml:space="preserve">, — всегда осознают метафорический характер </w:t>
      </w:r>
      <w:r w:rsidRPr="004B39C8">
        <w:rPr>
          <w:sz w:val="28"/>
          <w:szCs w:val="28"/>
        </w:rPr>
        <w:t>языка. Они все время поправляют и дополняют одну метафору другой, позволяя словам противоречить друг другу и заботясь лишь о связности и точности своей мысли».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 xml:space="preserve">Реальное мышление — и тем более художественное — не сводится к одной логичности. В нем важно все: и ясность и неясность, и доказательность и зыбкость, и точное определение и чувственный образ. В нем может </w:t>
      </w:r>
      <w:r w:rsidRPr="004B39C8">
        <w:rPr>
          <w:sz w:val="28"/>
          <w:szCs w:val="28"/>
        </w:rPr>
        <w:t>оказаться нужным и противоречие, если оно к месту.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Известно, что Н.В.Гоголь не жаловал чиновников. В «Мертвых душах» они изображены с особым сарказмом. Они «были, более или менее, люди просвещенные: кто читал Карамзина, кто «Московские ведомости», кто даже и совсем ничего не читал». Хороша же просвещенность, за которой только чтение газеты, а то и вовсе ничего нет!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Испанский писатель XVI—XVII вв. Ф.Кеведо</w:t>
      </w:r>
      <w:r w:rsidR="00152823">
        <w:rPr>
          <w:rStyle w:val="a7"/>
          <w:color w:val="000000"/>
          <w:sz w:val="28"/>
          <w:szCs w:val="28"/>
        </w:rPr>
        <w:footnoteReference w:id="14"/>
      </w:r>
      <w:r w:rsidRPr="004B39C8">
        <w:rPr>
          <w:color w:val="000000"/>
          <w:sz w:val="28"/>
          <w:szCs w:val="28"/>
        </w:rPr>
        <w:t xml:space="preserve"> так озаглавил свою сатиру: «Книга обо всем и еще о многом другом». Его не смутило то, что, если книга охватывает «все», для «многого другого» уже не остается места.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Классической фигурой стилистики, едва ли не ровесницей самой поэзии, является оксюморон</w:t>
      </w:r>
      <w:r w:rsidR="00152823">
        <w:rPr>
          <w:rStyle w:val="a7"/>
          <w:color w:val="000000"/>
          <w:sz w:val="28"/>
          <w:szCs w:val="28"/>
        </w:rPr>
        <w:footnoteReference w:id="15"/>
      </w:r>
      <w:r w:rsidRPr="004B39C8">
        <w:rPr>
          <w:color w:val="000000"/>
          <w:sz w:val="28"/>
          <w:szCs w:val="28"/>
        </w:rPr>
        <w:t>. «Пышное природы увяда</w:t>
      </w:r>
      <w:r w:rsidRPr="004B39C8">
        <w:rPr>
          <w:sz w:val="28"/>
          <w:szCs w:val="28"/>
        </w:rPr>
        <w:t>нье», «свеча темно горит» (А.С.Пушкин), «живой труп» (Л.Н.Толстой), «ваш сын прекрасно болен» (В.В.Маяковский) — все это оксюмороны. А в строках стихотворения А.А.Ахматовой «смотри, ей весело грустить, такой нарядно обнаженной» сразу два оксюморона. Один поэт сказал о Г.Р.Державине: «Он врал правду Екатерине». Без противоречия так хорошо и точно, пожалуй, не скажешь.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Но каждому хорошо понятно двустишие римского поэта I</w:t>
      </w:r>
      <w:r w:rsidRPr="004B39C8">
        <w:rPr>
          <w:sz w:val="28"/>
          <w:szCs w:val="28"/>
        </w:rPr>
        <w:t xml:space="preserve"> в. до н.э. Катулла</w:t>
      </w:r>
      <w:r w:rsidR="00407A4A">
        <w:rPr>
          <w:rStyle w:val="a7"/>
          <w:sz w:val="28"/>
          <w:szCs w:val="28"/>
        </w:rPr>
        <w:footnoteReference w:id="16"/>
      </w:r>
      <w:r w:rsidRPr="004B39C8">
        <w:rPr>
          <w:sz w:val="28"/>
          <w:szCs w:val="28"/>
        </w:rPr>
        <w:t>: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«Да! Ненавижу и вместе люблю. — Как возможно, ты спросишь?</w:t>
      </w:r>
    </w:p>
    <w:p w:rsidR="001412B9" w:rsidRPr="004B39C8" w:rsidRDefault="001412B9" w:rsidP="001412B9">
      <w:pPr>
        <w:pStyle w:val="a3"/>
        <w:spacing w:line="197" w:lineRule="atLeast"/>
        <w:rPr>
          <w:sz w:val="28"/>
          <w:szCs w:val="28"/>
        </w:rPr>
      </w:pPr>
      <w:r w:rsidRPr="004B39C8">
        <w:rPr>
          <w:sz w:val="28"/>
          <w:szCs w:val="28"/>
        </w:rPr>
        <w:t>Не объясню я. Но так чувствую, смертно томясь».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«...Все мы полны противоречий. Каждый из нас — просто мешанина несовместимых качеств. Учебник логики скажет вам, что абсурдно утверждать, будто жел</w:t>
      </w:r>
      <w:r w:rsidRPr="004B39C8">
        <w:rPr>
          <w:sz w:val="28"/>
          <w:szCs w:val="28"/>
        </w:rPr>
        <w:t>тый цвет имеет цилиндрическую форму, а благодарность тяжелее воздуха; но в той смеси абсурдов, которая составляет человеческое «Я», желтый цвет вполне может оказаться лошадью с тележкой, а благодарность — серединой будущей недели». Этот отрывок из романа английского писателя С.Моэма</w:t>
      </w:r>
      <w:r w:rsidR="00407A4A">
        <w:rPr>
          <w:rStyle w:val="a7"/>
          <w:sz w:val="28"/>
          <w:szCs w:val="28"/>
        </w:rPr>
        <w:footnoteReference w:id="17"/>
      </w:r>
      <w:r w:rsidRPr="004B39C8">
        <w:rPr>
          <w:sz w:val="28"/>
          <w:szCs w:val="28"/>
        </w:rPr>
        <w:t xml:space="preserve"> «Луна и грош» выражает сложность, а нередко и прямую противоречивость душевной жизни человека. «...Человек знает, что хорошо, но делает то, что плохо», — с горечью замечал Сократ.</w:t>
      </w:r>
    </w:p>
    <w:p w:rsidR="001412B9" w:rsidRPr="004B39C8" w:rsidRDefault="001412B9" w:rsidP="001412B9">
      <w:pPr>
        <w:pStyle w:val="a3"/>
        <w:spacing w:line="197" w:lineRule="atLeast"/>
        <w:jc w:val="both"/>
        <w:rPr>
          <w:sz w:val="28"/>
          <w:szCs w:val="28"/>
        </w:rPr>
      </w:pPr>
      <w:r w:rsidRPr="004B39C8">
        <w:rPr>
          <w:color w:val="000000"/>
          <w:sz w:val="28"/>
          <w:szCs w:val="28"/>
        </w:rPr>
        <w:t>Вывод из сказанного как будто ясен. Настаивая на исключении логических противоречий, не следует, од</w:t>
      </w:r>
      <w:r w:rsidRPr="004B39C8">
        <w:rPr>
          <w:sz w:val="28"/>
          <w:szCs w:val="28"/>
        </w:rPr>
        <w:t>нако, всякий раз «поверять алгеброй геометрию» и пытаться втиснуть все многообразие противоречий в прокрустово ложе</w:t>
      </w:r>
      <w:r w:rsidR="00407A4A">
        <w:rPr>
          <w:rStyle w:val="a7"/>
          <w:sz w:val="28"/>
          <w:szCs w:val="28"/>
        </w:rPr>
        <w:footnoteReference w:id="18"/>
      </w:r>
      <w:r w:rsidRPr="004B39C8">
        <w:rPr>
          <w:sz w:val="28"/>
          <w:szCs w:val="28"/>
        </w:rPr>
        <w:t xml:space="preserve"> логики.</w:t>
      </w:r>
    </w:p>
    <w:p w:rsidR="006D42A3" w:rsidRPr="004B39C8" w:rsidRDefault="006D42A3">
      <w:pPr>
        <w:rPr>
          <w:sz w:val="28"/>
          <w:szCs w:val="28"/>
        </w:rPr>
      </w:pPr>
      <w:bookmarkStart w:id="9" w:name="_GoBack"/>
      <w:bookmarkEnd w:id="9"/>
    </w:p>
    <w:sectPr w:rsidR="006D42A3" w:rsidRPr="004B39C8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A61" w:rsidRDefault="00670A61">
      <w:r>
        <w:separator/>
      </w:r>
    </w:p>
  </w:endnote>
  <w:endnote w:type="continuationSeparator" w:id="0">
    <w:p w:rsidR="00670A61" w:rsidRDefault="0067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715" w:rsidRDefault="00EE4715" w:rsidP="00670A6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4715" w:rsidRDefault="00EE471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715" w:rsidRDefault="00EE4715" w:rsidP="00670A6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7A4A">
      <w:rPr>
        <w:rStyle w:val="a5"/>
        <w:noProof/>
      </w:rPr>
      <w:t>1</w:t>
    </w:r>
    <w:r>
      <w:rPr>
        <w:rStyle w:val="a5"/>
      </w:rPr>
      <w:fldChar w:fldCharType="end"/>
    </w:r>
  </w:p>
  <w:p w:rsidR="00EE4715" w:rsidRDefault="00EE47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A61" w:rsidRDefault="00670A61">
      <w:r>
        <w:separator/>
      </w:r>
    </w:p>
  </w:footnote>
  <w:footnote w:type="continuationSeparator" w:id="0">
    <w:p w:rsidR="00670A61" w:rsidRDefault="00670A61">
      <w:r>
        <w:continuationSeparator/>
      </w:r>
    </w:p>
  </w:footnote>
  <w:footnote w:id="1">
    <w:p w:rsidR="0047475F" w:rsidRPr="004B39C8" w:rsidRDefault="0047475F" w:rsidP="0047475F">
      <w:pPr>
        <w:pStyle w:val="a6"/>
        <w:rPr>
          <w:sz w:val="24"/>
          <w:szCs w:val="24"/>
        </w:rPr>
      </w:pPr>
      <w:r w:rsidRPr="004B39C8">
        <w:rPr>
          <w:rStyle w:val="a7"/>
          <w:sz w:val="24"/>
          <w:szCs w:val="24"/>
        </w:rPr>
        <w:footnoteRef/>
      </w:r>
      <w:r w:rsidRPr="004B39C8">
        <w:rPr>
          <w:sz w:val="24"/>
          <w:szCs w:val="24"/>
        </w:rPr>
        <w:t xml:space="preserve"> </w:t>
      </w:r>
      <w:r w:rsidR="004B39C8">
        <w:rPr>
          <w:sz w:val="24"/>
          <w:szCs w:val="24"/>
        </w:rPr>
        <w:t>М</w:t>
      </w:r>
      <w:r w:rsidRPr="004B39C8">
        <w:rPr>
          <w:sz w:val="24"/>
          <w:szCs w:val="24"/>
        </w:rPr>
        <w:t>ышление — совокупность умственных процессов, лежащих в основе познания</w:t>
      </w:r>
    </w:p>
  </w:footnote>
  <w:footnote w:id="2">
    <w:p w:rsidR="0047475F" w:rsidRDefault="0047475F">
      <w:pPr>
        <w:pStyle w:val="a6"/>
      </w:pPr>
      <w:r w:rsidRPr="004B39C8">
        <w:rPr>
          <w:rStyle w:val="a7"/>
          <w:sz w:val="24"/>
          <w:szCs w:val="24"/>
        </w:rPr>
        <w:footnoteRef/>
      </w:r>
      <w:r w:rsidRPr="004B39C8">
        <w:rPr>
          <w:sz w:val="24"/>
          <w:szCs w:val="24"/>
        </w:rPr>
        <w:t xml:space="preserve"> </w:t>
      </w:r>
      <w:r w:rsidRPr="004B39C8">
        <w:rPr>
          <w:rStyle w:val="a9"/>
          <w:b w:val="0"/>
          <w:sz w:val="24"/>
          <w:szCs w:val="24"/>
        </w:rPr>
        <w:t>Бытие</w:t>
      </w:r>
      <w:r w:rsidRPr="004B39C8">
        <w:rPr>
          <w:rStyle w:val="a9"/>
          <w:sz w:val="24"/>
          <w:szCs w:val="24"/>
        </w:rPr>
        <w:t xml:space="preserve"> - </w:t>
      </w:r>
      <w:r w:rsidRPr="004B39C8">
        <w:rPr>
          <w:sz w:val="24"/>
          <w:szCs w:val="24"/>
        </w:rPr>
        <w:t>философская категория, обозначающая реальность, существующую объективно, независимо от сознания, воли и эмоций человека</w:t>
      </w:r>
    </w:p>
  </w:footnote>
  <w:footnote w:id="3">
    <w:p w:rsidR="009C478A" w:rsidRPr="004B39C8" w:rsidRDefault="009C478A">
      <w:pPr>
        <w:pStyle w:val="a6"/>
        <w:rPr>
          <w:sz w:val="24"/>
          <w:szCs w:val="24"/>
        </w:rPr>
      </w:pPr>
      <w:r w:rsidRPr="004B39C8">
        <w:rPr>
          <w:rStyle w:val="a7"/>
          <w:sz w:val="24"/>
          <w:szCs w:val="24"/>
        </w:rPr>
        <w:footnoteRef/>
      </w:r>
      <w:r w:rsidRPr="004B39C8">
        <w:rPr>
          <w:sz w:val="24"/>
          <w:szCs w:val="24"/>
        </w:rPr>
        <w:t xml:space="preserve"> </w:t>
      </w:r>
      <w:r w:rsidRPr="004B39C8">
        <w:rPr>
          <w:rStyle w:val="a9"/>
          <w:b w:val="0"/>
          <w:sz w:val="24"/>
          <w:szCs w:val="24"/>
        </w:rPr>
        <w:t>Аристотель</w:t>
      </w:r>
      <w:r w:rsidRPr="004B39C8">
        <w:rPr>
          <w:sz w:val="24"/>
          <w:szCs w:val="24"/>
        </w:rPr>
        <w:t xml:space="preserve"> Стагирит (384-322 до н.э.) — великий древнегреческий философ и ученый, ученик Платона, основатель Перипатетической школы.</w:t>
      </w:r>
    </w:p>
  </w:footnote>
  <w:footnote w:id="4">
    <w:p w:rsidR="00BE176F" w:rsidRPr="00ED4EFE" w:rsidRDefault="00BE176F">
      <w:pPr>
        <w:pStyle w:val="a6"/>
        <w:rPr>
          <w:sz w:val="24"/>
          <w:szCs w:val="24"/>
        </w:rPr>
      </w:pPr>
      <w:r w:rsidRPr="00ED4EFE">
        <w:rPr>
          <w:rStyle w:val="a7"/>
          <w:sz w:val="24"/>
          <w:szCs w:val="24"/>
        </w:rPr>
        <w:footnoteRef/>
      </w:r>
      <w:r w:rsidRPr="00ED4EFE">
        <w:rPr>
          <w:sz w:val="24"/>
          <w:szCs w:val="24"/>
        </w:rPr>
        <w:t xml:space="preserve"> Афористичность - содержащий афоризм, построенный на афоризмах</w:t>
      </w:r>
    </w:p>
  </w:footnote>
  <w:footnote w:id="5">
    <w:p w:rsidR="0023345E" w:rsidRPr="00ED4EFE" w:rsidRDefault="0023345E">
      <w:pPr>
        <w:pStyle w:val="a6"/>
        <w:rPr>
          <w:sz w:val="24"/>
          <w:szCs w:val="24"/>
        </w:rPr>
      </w:pPr>
      <w:r w:rsidRPr="00ED4EFE">
        <w:rPr>
          <w:rStyle w:val="a7"/>
          <w:sz w:val="24"/>
          <w:szCs w:val="24"/>
        </w:rPr>
        <w:footnoteRef/>
      </w:r>
      <w:r w:rsidRPr="00ED4EFE">
        <w:rPr>
          <w:sz w:val="24"/>
          <w:szCs w:val="24"/>
        </w:rPr>
        <w:t xml:space="preserve"> </w:t>
      </w:r>
      <w:r w:rsidRPr="00ED4EFE">
        <w:rPr>
          <w:bCs/>
          <w:sz w:val="24"/>
          <w:szCs w:val="24"/>
        </w:rPr>
        <w:t>Козьма Петрович Прутков</w:t>
      </w:r>
      <w:r w:rsidRPr="00ED4EFE">
        <w:rPr>
          <w:sz w:val="24"/>
          <w:szCs w:val="24"/>
        </w:rPr>
        <w:t> — литературная маска, под которой в журналах «Современник</w:t>
      </w:r>
      <w:hyperlink r:id="rId1" w:tooltip="Современник (журнал)" w:history="1"/>
      <w:r w:rsidRPr="00ED4EFE">
        <w:rPr>
          <w:sz w:val="24"/>
          <w:szCs w:val="24"/>
        </w:rPr>
        <w:t>», «Искра» и других выступали в 50-60-е годы 19 в. поэты Алексей Толстой, братья Алексей, Владимир и Александр Жемчужниковы, а также Пётр Ершов.</w:t>
      </w:r>
    </w:p>
  </w:footnote>
  <w:footnote w:id="6">
    <w:p w:rsidR="0023345E" w:rsidRDefault="0023345E">
      <w:pPr>
        <w:pStyle w:val="a6"/>
      </w:pPr>
      <w:r w:rsidRPr="00ED4EFE">
        <w:rPr>
          <w:rStyle w:val="a7"/>
          <w:sz w:val="24"/>
          <w:szCs w:val="24"/>
        </w:rPr>
        <w:footnoteRef/>
      </w:r>
      <w:r w:rsidRPr="00ED4EFE">
        <w:rPr>
          <w:sz w:val="24"/>
          <w:szCs w:val="24"/>
        </w:rPr>
        <w:t xml:space="preserve"> Гавриил Романович Державин - русский поэт эпохи Просвещения, представитель классицизма</w:t>
      </w:r>
    </w:p>
  </w:footnote>
  <w:footnote w:id="7">
    <w:p w:rsidR="00BE176F" w:rsidRPr="00ED4EFE" w:rsidRDefault="00BE176F" w:rsidP="00BE176F">
      <w:pPr>
        <w:pStyle w:val="a6"/>
        <w:rPr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ED4EFE">
        <w:rPr>
          <w:rStyle w:val="a9"/>
          <w:b w:val="0"/>
          <w:sz w:val="24"/>
          <w:szCs w:val="24"/>
        </w:rPr>
        <w:t>Истина</w:t>
      </w:r>
      <w:r w:rsidRPr="00ED4EFE">
        <w:rPr>
          <w:rStyle w:val="a9"/>
          <w:sz w:val="24"/>
          <w:szCs w:val="24"/>
        </w:rPr>
        <w:t xml:space="preserve"> -</w:t>
      </w:r>
      <w:r w:rsidRPr="00ED4EFE">
        <w:rPr>
          <w:sz w:val="24"/>
          <w:szCs w:val="24"/>
        </w:rPr>
        <w:t xml:space="preserve"> верное отражение объективной действительности в сознании человека, воспроизведение её такой, какой она существует сама по себе, вне и независимо от человека и его сознания.</w:t>
      </w:r>
    </w:p>
  </w:footnote>
  <w:footnote w:id="8">
    <w:p w:rsidR="00BE176F" w:rsidRPr="00ED4EFE" w:rsidRDefault="00BE176F">
      <w:pPr>
        <w:pStyle w:val="a6"/>
        <w:rPr>
          <w:sz w:val="24"/>
          <w:szCs w:val="24"/>
        </w:rPr>
      </w:pPr>
      <w:r w:rsidRPr="00ED4EFE">
        <w:rPr>
          <w:rStyle w:val="a7"/>
          <w:sz w:val="24"/>
          <w:szCs w:val="24"/>
        </w:rPr>
        <w:footnoteRef/>
      </w:r>
      <w:r w:rsidRPr="00ED4EFE">
        <w:rPr>
          <w:sz w:val="24"/>
          <w:szCs w:val="24"/>
        </w:rPr>
        <w:t xml:space="preserve"> </w:t>
      </w:r>
      <w:r w:rsidRPr="00ED4EFE">
        <w:rPr>
          <w:rStyle w:val="a9"/>
          <w:b w:val="0"/>
          <w:sz w:val="24"/>
          <w:szCs w:val="24"/>
        </w:rPr>
        <w:t>Ложь</w:t>
      </w:r>
      <w:r w:rsidRPr="00ED4EFE">
        <w:rPr>
          <w:sz w:val="24"/>
          <w:szCs w:val="24"/>
        </w:rPr>
        <w:t xml:space="preserve"> - намеренное искажении действительного положения вещей</w:t>
      </w:r>
    </w:p>
  </w:footnote>
  <w:footnote w:id="9">
    <w:p w:rsidR="0023345E" w:rsidRDefault="0023345E">
      <w:pPr>
        <w:pStyle w:val="a6"/>
      </w:pPr>
      <w:r w:rsidRPr="00ED4EFE">
        <w:rPr>
          <w:rStyle w:val="a7"/>
          <w:sz w:val="24"/>
          <w:szCs w:val="24"/>
        </w:rPr>
        <w:footnoteRef/>
      </w:r>
      <w:r w:rsidRPr="00ED4EFE">
        <w:rPr>
          <w:sz w:val="24"/>
          <w:szCs w:val="24"/>
        </w:rPr>
        <w:t xml:space="preserve"> </w:t>
      </w:r>
      <w:r w:rsidR="00ED4EFE" w:rsidRPr="00ED4EFE">
        <w:rPr>
          <w:rStyle w:val="a9"/>
          <w:b w:val="0"/>
          <w:sz w:val="24"/>
          <w:szCs w:val="24"/>
        </w:rPr>
        <w:t>Эпиктет</w:t>
      </w:r>
      <w:r w:rsidR="00ED4EFE" w:rsidRPr="00ED4EFE">
        <w:rPr>
          <w:rStyle w:val="a9"/>
          <w:sz w:val="24"/>
          <w:szCs w:val="24"/>
        </w:rPr>
        <w:t xml:space="preserve"> </w:t>
      </w:r>
      <w:r w:rsidRPr="00ED4EFE">
        <w:rPr>
          <w:sz w:val="24"/>
          <w:szCs w:val="24"/>
        </w:rPr>
        <w:t>— древнегреческий философ; раб в Риме, потом вольноотпущенник; основал в Никополе философскую школу.</w:t>
      </w:r>
    </w:p>
  </w:footnote>
  <w:footnote w:id="10">
    <w:p w:rsidR="00ED4EFE" w:rsidRPr="00ED4EFE" w:rsidRDefault="00ED4EFE">
      <w:pPr>
        <w:pStyle w:val="a6"/>
        <w:rPr>
          <w:sz w:val="24"/>
          <w:szCs w:val="24"/>
        </w:rPr>
      </w:pPr>
      <w:r w:rsidRPr="00ED4EFE">
        <w:rPr>
          <w:rStyle w:val="a7"/>
          <w:sz w:val="24"/>
          <w:szCs w:val="24"/>
        </w:rPr>
        <w:footnoteRef/>
      </w:r>
      <w:r w:rsidRPr="00ED4EFE">
        <w:rPr>
          <w:sz w:val="24"/>
          <w:szCs w:val="24"/>
        </w:rPr>
        <w:t xml:space="preserve"> </w:t>
      </w:r>
      <w:r w:rsidRPr="00ED4EFE">
        <w:rPr>
          <w:bCs/>
          <w:sz w:val="24"/>
          <w:szCs w:val="24"/>
        </w:rPr>
        <w:t xml:space="preserve">Нерон Клавдий Цезарь Друз Германик </w:t>
      </w:r>
      <w:r w:rsidRPr="00ED4EFE">
        <w:rPr>
          <w:b/>
          <w:bCs/>
          <w:sz w:val="24"/>
          <w:szCs w:val="24"/>
        </w:rPr>
        <w:t>-</w:t>
      </w:r>
      <w:r w:rsidRPr="00ED4EFE">
        <w:rPr>
          <w:sz w:val="24"/>
          <w:szCs w:val="24"/>
        </w:rPr>
        <w:t xml:space="preserve"> древнеримский император c 13 октября 54 года, последний из династии Юлиев-Клавдиев.</w:t>
      </w:r>
    </w:p>
  </w:footnote>
  <w:footnote w:id="11">
    <w:p w:rsidR="00ED4EFE" w:rsidRPr="00ED4EFE" w:rsidRDefault="00ED4EFE">
      <w:pPr>
        <w:pStyle w:val="a6"/>
        <w:rPr>
          <w:sz w:val="24"/>
          <w:szCs w:val="24"/>
        </w:rPr>
      </w:pPr>
      <w:r w:rsidRPr="00ED4EFE">
        <w:rPr>
          <w:rStyle w:val="a7"/>
          <w:sz w:val="24"/>
          <w:szCs w:val="24"/>
        </w:rPr>
        <w:footnoteRef/>
      </w:r>
      <w:r w:rsidRPr="00ED4EFE">
        <w:rPr>
          <w:sz w:val="24"/>
          <w:szCs w:val="24"/>
        </w:rPr>
        <w:t xml:space="preserve"> Дискредитировать - подрывать доверие к кому-либо, чему-либо, умалять чей-либо авторитет, достоинство, значение.</w:t>
      </w:r>
    </w:p>
  </w:footnote>
  <w:footnote w:id="12">
    <w:p w:rsidR="00D42EBB" w:rsidRPr="00D42EBB" w:rsidRDefault="00D42EBB">
      <w:pPr>
        <w:pStyle w:val="a6"/>
        <w:rPr>
          <w:sz w:val="24"/>
          <w:szCs w:val="24"/>
        </w:rPr>
      </w:pPr>
      <w:r w:rsidRPr="00D42EBB">
        <w:rPr>
          <w:rStyle w:val="a7"/>
          <w:sz w:val="24"/>
          <w:szCs w:val="24"/>
        </w:rPr>
        <w:footnoteRef/>
      </w:r>
      <w:r w:rsidRPr="00D42EBB">
        <w:rPr>
          <w:sz w:val="24"/>
          <w:szCs w:val="24"/>
        </w:rPr>
        <w:t xml:space="preserve"> </w:t>
      </w:r>
      <w:r w:rsidRPr="00D42EBB">
        <w:rPr>
          <w:rStyle w:val="a9"/>
          <w:b w:val="0"/>
          <w:sz w:val="24"/>
          <w:szCs w:val="24"/>
        </w:rPr>
        <w:t>Марк Твен</w:t>
      </w:r>
      <w:r w:rsidRPr="00D42EBB">
        <w:rPr>
          <w:sz w:val="24"/>
          <w:szCs w:val="24"/>
        </w:rPr>
        <w:t xml:space="preserve"> (1835—1910) — американский писатель.</w:t>
      </w:r>
    </w:p>
  </w:footnote>
  <w:footnote w:id="13">
    <w:p w:rsidR="00D42EBB" w:rsidRPr="00152823" w:rsidRDefault="00D42EBB">
      <w:pPr>
        <w:pStyle w:val="a6"/>
        <w:rPr>
          <w:sz w:val="24"/>
          <w:szCs w:val="24"/>
        </w:rPr>
      </w:pPr>
      <w:r w:rsidRPr="00152823">
        <w:rPr>
          <w:rStyle w:val="a7"/>
          <w:sz w:val="24"/>
          <w:szCs w:val="24"/>
        </w:rPr>
        <w:footnoteRef/>
      </w:r>
      <w:r w:rsidRPr="00152823">
        <w:rPr>
          <w:sz w:val="24"/>
          <w:szCs w:val="24"/>
        </w:rPr>
        <w:t xml:space="preserve"> </w:t>
      </w:r>
      <w:r w:rsidRPr="00152823">
        <w:rPr>
          <w:bCs/>
          <w:sz w:val="24"/>
          <w:szCs w:val="24"/>
        </w:rPr>
        <w:t>Карл Фосслер</w:t>
      </w:r>
      <w:r w:rsidRPr="00152823">
        <w:rPr>
          <w:sz w:val="24"/>
          <w:szCs w:val="24"/>
        </w:rPr>
        <w:t xml:space="preserve"> (1872</w:t>
      </w:r>
      <w:r w:rsidR="00152823" w:rsidRPr="00152823">
        <w:rPr>
          <w:sz w:val="24"/>
          <w:szCs w:val="24"/>
        </w:rPr>
        <w:t xml:space="preserve"> </w:t>
      </w:r>
      <w:r w:rsidRPr="00152823">
        <w:rPr>
          <w:sz w:val="24"/>
          <w:szCs w:val="24"/>
        </w:rPr>
        <w:t>—1949) — немецкий лингвист, литературовед и философ.</w:t>
      </w:r>
      <w:r w:rsidR="00152823" w:rsidRPr="00152823">
        <w:rPr>
          <w:sz w:val="24"/>
          <w:szCs w:val="24"/>
        </w:rPr>
        <w:t xml:space="preserve"> Основатель собственной лингвистической школы — «школы Фосслера».</w:t>
      </w:r>
    </w:p>
  </w:footnote>
  <w:footnote w:id="14">
    <w:p w:rsidR="00152823" w:rsidRDefault="00152823">
      <w:pPr>
        <w:pStyle w:val="a6"/>
      </w:pPr>
      <w:r w:rsidRPr="00152823">
        <w:rPr>
          <w:rStyle w:val="a7"/>
          <w:sz w:val="24"/>
          <w:szCs w:val="24"/>
        </w:rPr>
        <w:footnoteRef/>
      </w:r>
      <w:r w:rsidRPr="00152823">
        <w:rPr>
          <w:sz w:val="24"/>
          <w:szCs w:val="24"/>
        </w:rPr>
        <w:t xml:space="preserve"> </w:t>
      </w:r>
      <w:r w:rsidRPr="00152823">
        <w:rPr>
          <w:bCs/>
          <w:sz w:val="24"/>
          <w:szCs w:val="24"/>
        </w:rPr>
        <w:t>Франсиско Гомес де Кеведо и Сантибаньес Вильегас</w:t>
      </w:r>
      <w:r w:rsidRPr="00152823">
        <w:rPr>
          <w:sz w:val="24"/>
          <w:szCs w:val="24"/>
        </w:rPr>
        <w:t xml:space="preserve"> (1580 —1645) — испанский поэт и прозаик.</w:t>
      </w:r>
    </w:p>
  </w:footnote>
  <w:footnote w:id="15">
    <w:p w:rsidR="00152823" w:rsidRPr="00152823" w:rsidRDefault="00152823">
      <w:pPr>
        <w:pStyle w:val="a6"/>
        <w:rPr>
          <w:sz w:val="24"/>
          <w:szCs w:val="24"/>
        </w:rPr>
      </w:pPr>
      <w:r w:rsidRPr="00152823">
        <w:rPr>
          <w:rStyle w:val="a7"/>
          <w:sz w:val="24"/>
          <w:szCs w:val="24"/>
        </w:rPr>
        <w:footnoteRef/>
      </w:r>
      <w:r w:rsidRPr="00152823">
        <w:rPr>
          <w:sz w:val="24"/>
          <w:szCs w:val="24"/>
        </w:rPr>
        <w:t xml:space="preserve"> Оксюморон - </w:t>
      </w:r>
      <w:r w:rsidRPr="00152823">
        <w:rPr>
          <w:color w:val="000000"/>
          <w:sz w:val="24"/>
          <w:szCs w:val="24"/>
        </w:rPr>
        <w:t>— сочетание логически враждующих понятий, вместе создающих новое представление</w:t>
      </w:r>
    </w:p>
  </w:footnote>
  <w:footnote w:id="16">
    <w:p w:rsidR="00407A4A" w:rsidRPr="00407A4A" w:rsidRDefault="00407A4A">
      <w:pPr>
        <w:pStyle w:val="a6"/>
        <w:rPr>
          <w:sz w:val="24"/>
          <w:szCs w:val="24"/>
        </w:rPr>
      </w:pPr>
      <w:r w:rsidRPr="00407A4A">
        <w:rPr>
          <w:rStyle w:val="a7"/>
          <w:sz w:val="24"/>
          <w:szCs w:val="24"/>
        </w:rPr>
        <w:footnoteRef/>
      </w:r>
      <w:r w:rsidRPr="00407A4A">
        <w:rPr>
          <w:sz w:val="24"/>
          <w:szCs w:val="24"/>
        </w:rPr>
        <w:t xml:space="preserve"> </w:t>
      </w:r>
      <w:r w:rsidRPr="00407A4A">
        <w:rPr>
          <w:bCs/>
          <w:sz w:val="24"/>
          <w:szCs w:val="24"/>
        </w:rPr>
        <w:t>Гай Валерий Катулл</w:t>
      </w:r>
      <w:r w:rsidRPr="00407A4A">
        <w:rPr>
          <w:sz w:val="24"/>
          <w:szCs w:val="24"/>
        </w:rPr>
        <w:t xml:space="preserve"> (87 до н.э. – 54 до н.э.) — один из наиболее известных поэтов древнего Рима и главный представитель римской поэзии в эпоху Цицерона и Цезаря.</w:t>
      </w:r>
    </w:p>
  </w:footnote>
  <w:footnote w:id="17">
    <w:p w:rsidR="00407A4A" w:rsidRPr="00407A4A" w:rsidRDefault="00407A4A">
      <w:pPr>
        <w:pStyle w:val="a6"/>
        <w:rPr>
          <w:sz w:val="24"/>
          <w:szCs w:val="24"/>
        </w:rPr>
      </w:pPr>
      <w:r w:rsidRPr="00407A4A">
        <w:rPr>
          <w:rStyle w:val="a7"/>
          <w:sz w:val="24"/>
          <w:szCs w:val="24"/>
        </w:rPr>
        <w:footnoteRef/>
      </w:r>
      <w:r w:rsidRPr="00407A4A">
        <w:rPr>
          <w:sz w:val="24"/>
          <w:szCs w:val="24"/>
        </w:rPr>
        <w:t xml:space="preserve"> </w:t>
      </w:r>
      <w:r w:rsidRPr="00407A4A">
        <w:rPr>
          <w:bCs/>
          <w:sz w:val="24"/>
          <w:szCs w:val="24"/>
        </w:rPr>
        <w:t>Уильям Сомерсет Моэм</w:t>
      </w:r>
      <w:r w:rsidRPr="00407A4A">
        <w:rPr>
          <w:sz w:val="24"/>
          <w:szCs w:val="24"/>
        </w:rPr>
        <w:t xml:space="preserve"> (1874 —1965) — английский писатель, один из самых преуспевающих прозаиков 1930-х.</w:t>
      </w:r>
    </w:p>
  </w:footnote>
  <w:footnote w:id="18">
    <w:p w:rsidR="00407A4A" w:rsidRPr="00407A4A" w:rsidRDefault="00407A4A">
      <w:pPr>
        <w:pStyle w:val="a6"/>
        <w:rPr>
          <w:sz w:val="24"/>
          <w:szCs w:val="24"/>
        </w:rPr>
      </w:pPr>
      <w:r w:rsidRPr="00407A4A">
        <w:rPr>
          <w:rStyle w:val="a7"/>
          <w:sz w:val="24"/>
          <w:szCs w:val="24"/>
        </w:rPr>
        <w:footnoteRef/>
      </w:r>
      <w:r w:rsidRPr="00407A4A">
        <w:rPr>
          <w:sz w:val="24"/>
          <w:szCs w:val="24"/>
        </w:rPr>
        <w:t xml:space="preserve"> </w:t>
      </w:r>
      <w:r w:rsidRPr="00407A4A">
        <w:rPr>
          <w:bCs/>
          <w:sz w:val="24"/>
          <w:szCs w:val="24"/>
        </w:rPr>
        <w:t>Прокрустово ложе</w:t>
      </w:r>
      <w:r w:rsidRPr="00407A4A">
        <w:rPr>
          <w:sz w:val="24"/>
          <w:szCs w:val="24"/>
        </w:rPr>
        <w:t xml:space="preserve"> </w:t>
      </w:r>
      <w:r w:rsidRPr="00407A4A">
        <w:rPr>
          <w:rStyle w:val="sem"/>
          <w:sz w:val="24"/>
          <w:szCs w:val="24"/>
        </w:rPr>
        <w:t>— мерка, под которую насильственно подгоняют неподходящие под нее явления</w:t>
      </w:r>
      <w:r w:rsidRPr="00407A4A">
        <w:rPr>
          <w:sz w:val="24"/>
          <w:szCs w:val="24"/>
        </w:rPr>
        <w:t xml:space="preserve"> [по имени легендарного древнегреческого разбойника Прокруста, который клал захваченные им жертвы на свое ложе и обрубал ноги тем, кто оказывался длиннее ложа, а тем, кто короче, вытягивал их].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42A3"/>
    <w:rsid w:val="00027221"/>
    <w:rsid w:val="001412B9"/>
    <w:rsid w:val="00152823"/>
    <w:rsid w:val="0023345E"/>
    <w:rsid w:val="002C1D55"/>
    <w:rsid w:val="00407A4A"/>
    <w:rsid w:val="0047475F"/>
    <w:rsid w:val="004B39C8"/>
    <w:rsid w:val="00670A61"/>
    <w:rsid w:val="006D42A3"/>
    <w:rsid w:val="009C478A"/>
    <w:rsid w:val="00BE176F"/>
    <w:rsid w:val="00D42EBB"/>
    <w:rsid w:val="00ED4EFE"/>
    <w:rsid w:val="00EE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C219B-E4A1-496B-A021-3313520F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qFormat/>
    <w:rsid w:val="001412B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">
    <w:name w:val="tab"/>
    <w:basedOn w:val="a"/>
    <w:rsid w:val="006D42A3"/>
    <w:pPr>
      <w:spacing w:before="100" w:beforeAutospacing="1" w:after="100" w:afterAutospacing="1"/>
    </w:pPr>
  </w:style>
  <w:style w:type="paragraph" w:styleId="a3">
    <w:name w:val="Normal (Web)"/>
    <w:basedOn w:val="a"/>
    <w:rsid w:val="001412B9"/>
    <w:pPr>
      <w:spacing w:before="100" w:beforeAutospacing="1" w:after="100" w:afterAutospacing="1"/>
    </w:pPr>
  </w:style>
  <w:style w:type="paragraph" w:customStyle="1" w:styleId="auto">
    <w:name w:val="auto"/>
    <w:basedOn w:val="a"/>
    <w:rsid w:val="001412B9"/>
    <w:pPr>
      <w:spacing w:before="100" w:beforeAutospacing="1" w:after="100" w:afterAutospacing="1"/>
    </w:pPr>
  </w:style>
  <w:style w:type="paragraph" w:styleId="a4">
    <w:name w:val="footer"/>
    <w:basedOn w:val="a"/>
    <w:rsid w:val="00EE471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E4715"/>
  </w:style>
  <w:style w:type="paragraph" w:styleId="a6">
    <w:name w:val="footnote text"/>
    <w:basedOn w:val="a"/>
    <w:semiHidden/>
    <w:rsid w:val="00EE4715"/>
    <w:rPr>
      <w:sz w:val="20"/>
      <w:szCs w:val="20"/>
    </w:rPr>
  </w:style>
  <w:style w:type="character" w:styleId="a7">
    <w:name w:val="footnote reference"/>
    <w:basedOn w:val="a0"/>
    <w:semiHidden/>
    <w:rsid w:val="00EE4715"/>
    <w:rPr>
      <w:vertAlign w:val="superscript"/>
    </w:rPr>
  </w:style>
  <w:style w:type="character" w:styleId="a8">
    <w:name w:val="Hyperlink"/>
    <w:basedOn w:val="a0"/>
    <w:rsid w:val="0047475F"/>
    <w:rPr>
      <w:color w:val="0000FF"/>
      <w:u w:val="single"/>
    </w:rPr>
  </w:style>
  <w:style w:type="character" w:styleId="a9">
    <w:name w:val="Strong"/>
    <w:basedOn w:val="a0"/>
    <w:qFormat/>
    <w:rsid w:val="0047475F"/>
    <w:rPr>
      <w:b/>
      <w:bCs/>
    </w:rPr>
  </w:style>
  <w:style w:type="character" w:customStyle="1" w:styleId="ipa">
    <w:name w:val="ipa"/>
    <w:basedOn w:val="a0"/>
    <w:rsid w:val="00407A4A"/>
  </w:style>
  <w:style w:type="character" w:customStyle="1" w:styleId="sem">
    <w:name w:val="sem"/>
    <w:basedOn w:val="a0"/>
    <w:rsid w:val="00407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u.wikipedia.org/wiki/%D0%A1%D0%BE%D0%B2%D1%80%D0%B5%D0%BC%D0%B5%D0%BD%D0%BD%D0%B8%D0%BA_%28%D0%B6%D1%83%D1%80%D0%BD%D0%B0%D0%BB%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логике, как и во всякой науке, главное — законы</vt:lpstr>
    </vt:vector>
  </TitlesOfParts>
  <Company>Microsoft</Company>
  <LinksUpToDate>false</LinksUpToDate>
  <CharactersWithSpaces>14891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http://ru.wikipedia.org/wiki/%D0%A1%D0%BE%D0%B2%D1%80%D0%B5%D0%BC%D0%B5%D0%BD%D0%BD%D0%B8%D0%BA_%28%D0%B6%D1%83%D1%80%D0%BD%D0%B0%D0%BB%29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логике, как и во всякой науке, главное — законы</dc:title>
  <dc:subject/>
  <dc:creator>Admin</dc:creator>
  <cp:keywords/>
  <dc:description/>
  <cp:lastModifiedBy>admin</cp:lastModifiedBy>
  <cp:revision>2</cp:revision>
  <dcterms:created xsi:type="dcterms:W3CDTF">2014-04-11T18:01:00Z</dcterms:created>
  <dcterms:modified xsi:type="dcterms:W3CDTF">2014-04-11T18:01:00Z</dcterms:modified>
</cp:coreProperties>
</file>