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16D" w:rsidRPr="00EA5BD4" w:rsidRDefault="001B516D" w:rsidP="00EA5BD4">
      <w:pPr>
        <w:shd w:val="clear" w:color="000000" w:fill="auto"/>
        <w:tabs>
          <w:tab w:val="left" w:pos="851"/>
        </w:tabs>
        <w:suppressAutoHyphens/>
        <w:spacing w:line="360" w:lineRule="auto"/>
        <w:jc w:val="center"/>
        <w:rPr>
          <w:color w:val="000000" w:themeColor="text1"/>
          <w:sz w:val="28"/>
        </w:rPr>
      </w:pPr>
      <w:r w:rsidRPr="00EA5BD4">
        <w:rPr>
          <w:color w:val="000000" w:themeColor="text1"/>
          <w:sz w:val="28"/>
        </w:rPr>
        <w:t>Санкт-Петербургская академия управления и экономики</w:t>
      </w:r>
    </w:p>
    <w:p w:rsidR="001B516D" w:rsidRPr="00EA5BD4" w:rsidRDefault="001B516D" w:rsidP="00EA5BD4">
      <w:pPr>
        <w:shd w:val="clear" w:color="000000" w:fill="auto"/>
        <w:tabs>
          <w:tab w:val="left" w:pos="2895"/>
        </w:tabs>
        <w:suppressAutoHyphens/>
        <w:spacing w:line="360" w:lineRule="auto"/>
        <w:jc w:val="center"/>
        <w:rPr>
          <w:color w:val="000000" w:themeColor="text1"/>
          <w:sz w:val="28"/>
        </w:rPr>
      </w:pPr>
      <w:r w:rsidRPr="00EA5BD4">
        <w:rPr>
          <w:color w:val="000000" w:themeColor="text1"/>
          <w:sz w:val="28"/>
        </w:rPr>
        <w:t>Пикалевский филиал</w:t>
      </w:r>
    </w:p>
    <w:p w:rsidR="001B516D" w:rsidRPr="00EA5BD4" w:rsidRDefault="001B516D" w:rsidP="00EA5BD4">
      <w:pPr>
        <w:pStyle w:val="8"/>
        <w:shd w:val="clear" w:color="000000" w:fill="auto"/>
        <w:tabs>
          <w:tab w:val="left" w:pos="851"/>
        </w:tabs>
        <w:suppressAutoHyphens/>
        <w:spacing w:before="0" w:after="0" w:line="360" w:lineRule="auto"/>
        <w:jc w:val="center"/>
        <w:rPr>
          <w:i w:val="0"/>
          <w:color w:val="000000" w:themeColor="text1"/>
          <w:sz w:val="28"/>
        </w:rPr>
      </w:pPr>
    </w:p>
    <w:p w:rsidR="001B516D" w:rsidRPr="00EA5BD4" w:rsidRDefault="001B516D" w:rsidP="00EA5BD4">
      <w:pPr>
        <w:shd w:val="clear" w:color="000000" w:fill="auto"/>
        <w:suppressAutoHyphens/>
        <w:spacing w:line="360" w:lineRule="auto"/>
        <w:jc w:val="center"/>
        <w:rPr>
          <w:color w:val="000000" w:themeColor="text1"/>
          <w:sz w:val="28"/>
        </w:rPr>
      </w:pPr>
    </w:p>
    <w:p w:rsidR="001B516D" w:rsidRPr="00EA5BD4" w:rsidRDefault="001B516D" w:rsidP="00EA5BD4">
      <w:pPr>
        <w:shd w:val="clear" w:color="000000" w:fill="auto"/>
        <w:tabs>
          <w:tab w:val="left" w:pos="851"/>
        </w:tabs>
        <w:suppressAutoHyphens/>
        <w:spacing w:line="360" w:lineRule="auto"/>
        <w:jc w:val="center"/>
        <w:rPr>
          <w:color w:val="000000" w:themeColor="text1"/>
          <w:sz w:val="28"/>
        </w:rPr>
      </w:pPr>
    </w:p>
    <w:p w:rsidR="001B516D" w:rsidRPr="00EA5BD4" w:rsidRDefault="001B516D" w:rsidP="00EA5BD4">
      <w:pPr>
        <w:shd w:val="clear" w:color="000000" w:fill="auto"/>
        <w:tabs>
          <w:tab w:val="left" w:pos="851"/>
        </w:tabs>
        <w:suppressAutoHyphens/>
        <w:spacing w:line="360" w:lineRule="auto"/>
        <w:jc w:val="center"/>
        <w:rPr>
          <w:color w:val="000000" w:themeColor="text1"/>
          <w:sz w:val="28"/>
        </w:rPr>
      </w:pPr>
    </w:p>
    <w:p w:rsidR="001B516D" w:rsidRPr="00EA5BD4" w:rsidRDefault="001B516D" w:rsidP="00EA5BD4">
      <w:pPr>
        <w:shd w:val="clear" w:color="000000" w:fill="auto"/>
        <w:tabs>
          <w:tab w:val="left" w:pos="851"/>
        </w:tabs>
        <w:suppressAutoHyphens/>
        <w:spacing w:line="360" w:lineRule="auto"/>
        <w:jc w:val="center"/>
        <w:rPr>
          <w:color w:val="000000" w:themeColor="text1"/>
          <w:sz w:val="28"/>
        </w:rPr>
      </w:pPr>
    </w:p>
    <w:p w:rsidR="001B516D" w:rsidRPr="00EA5BD4" w:rsidRDefault="001B516D" w:rsidP="00EA5BD4">
      <w:pPr>
        <w:shd w:val="clear" w:color="000000" w:fill="auto"/>
        <w:tabs>
          <w:tab w:val="left" w:pos="851"/>
        </w:tabs>
        <w:suppressAutoHyphens/>
        <w:spacing w:line="360" w:lineRule="auto"/>
        <w:jc w:val="center"/>
        <w:rPr>
          <w:color w:val="000000" w:themeColor="text1"/>
          <w:sz w:val="28"/>
        </w:rPr>
      </w:pPr>
    </w:p>
    <w:p w:rsidR="001B516D" w:rsidRPr="000C2555" w:rsidRDefault="001B516D" w:rsidP="00EA5BD4">
      <w:pPr>
        <w:shd w:val="clear" w:color="000000" w:fill="auto"/>
        <w:tabs>
          <w:tab w:val="left" w:pos="851"/>
        </w:tabs>
        <w:suppressAutoHyphens/>
        <w:spacing w:line="360" w:lineRule="auto"/>
        <w:jc w:val="center"/>
        <w:rPr>
          <w:color w:val="000000" w:themeColor="text1"/>
          <w:sz w:val="28"/>
        </w:rPr>
      </w:pPr>
    </w:p>
    <w:p w:rsidR="001B516D" w:rsidRPr="000C2555" w:rsidRDefault="001B516D" w:rsidP="00EA5BD4">
      <w:pPr>
        <w:pStyle w:val="8"/>
        <w:shd w:val="clear" w:color="000000" w:fill="auto"/>
        <w:tabs>
          <w:tab w:val="left" w:pos="851"/>
        </w:tabs>
        <w:suppressAutoHyphens/>
        <w:spacing w:before="0" w:after="0" w:line="360" w:lineRule="auto"/>
        <w:jc w:val="center"/>
        <w:rPr>
          <w:b/>
          <w:i w:val="0"/>
          <w:color w:val="000000" w:themeColor="text1"/>
          <w:sz w:val="28"/>
          <w:szCs w:val="32"/>
        </w:rPr>
      </w:pPr>
      <w:r w:rsidRPr="000C2555">
        <w:rPr>
          <w:b/>
          <w:i w:val="0"/>
          <w:color w:val="000000" w:themeColor="text1"/>
          <w:sz w:val="28"/>
          <w:szCs w:val="32"/>
        </w:rPr>
        <w:t>КУРСОВАЯ РАБОТА</w:t>
      </w:r>
    </w:p>
    <w:p w:rsidR="001B516D" w:rsidRPr="000C2555" w:rsidRDefault="001B516D" w:rsidP="00EA5BD4">
      <w:pPr>
        <w:pStyle w:val="8"/>
        <w:shd w:val="clear" w:color="000000" w:fill="auto"/>
        <w:tabs>
          <w:tab w:val="left" w:pos="851"/>
        </w:tabs>
        <w:suppressAutoHyphens/>
        <w:spacing w:before="0" w:after="0" w:line="360" w:lineRule="auto"/>
        <w:jc w:val="center"/>
        <w:rPr>
          <w:b/>
          <w:i w:val="0"/>
          <w:color w:val="000000" w:themeColor="text1"/>
          <w:sz w:val="28"/>
          <w:szCs w:val="28"/>
        </w:rPr>
      </w:pPr>
      <w:r w:rsidRPr="000C2555">
        <w:rPr>
          <w:b/>
          <w:i w:val="0"/>
          <w:color w:val="000000" w:themeColor="text1"/>
          <w:sz w:val="28"/>
          <w:szCs w:val="28"/>
        </w:rPr>
        <w:t>по дисциплине «</w:t>
      </w:r>
      <w:r w:rsidR="000C2555" w:rsidRPr="000C2555">
        <w:rPr>
          <w:b/>
          <w:i w:val="0"/>
          <w:color w:val="000000" w:themeColor="text1"/>
          <w:sz w:val="28"/>
          <w:szCs w:val="28"/>
        </w:rPr>
        <w:t>Финансовый анализ</w:t>
      </w:r>
      <w:r w:rsidRPr="000C2555">
        <w:rPr>
          <w:b/>
          <w:i w:val="0"/>
          <w:color w:val="000000" w:themeColor="text1"/>
          <w:sz w:val="28"/>
          <w:szCs w:val="28"/>
        </w:rPr>
        <w:t>»</w:t>
      </w:r>
    </w:p>
    <w:p w:rsidR="001B516D" w:rsidRPr="00EA5BD4" w:rsidRDefault="001B516D" w:rsidP="00EA5BD4">
      <w:pPr>
        <w:shd w:val="clear" w:color="000000" w:fill="auto"/>
        <w:tabs>
          <w:tab w:val="left" w:pos="851"/>
        </w:tabs>
        <w:suppressAutoHyphens/>
        <w:spacing w:line="360" w:lineRule="auto"/>
        <w:jc w:val="center"/>
        <w:rPr>
          <w:b/>
          <w:color w:val="000000" w:themeColor="text1"/>
          <w:sz w:val="28"/>
          <w:szCs w:val="28"/>
          <w:lang w:val="uk-UA"/>
        </w:rPr>
      </w:pPr>
      <w:r w:rsidRPr="000C2555">
        <w:rPr>
          <w:b/>
          <w:color w:val="000000" w:themeColor="text1"/>
          <w:sz w:val="28"/>
          <w:szCs w:val="28"/>
        </w:rPr>
        <w:t>на тему: «Анализ финансовых резуль</w:t>
      </w:r>
      <w:r w:rsidR="00EA5BD4" w:rsidRPr="000C2555">
        <w:rPr>
          <w:b/>
          <w:color w:val="000000" w:themeColor="text1"/>
          <w:sz w:val="28"/>
          <w:szCs w:val="28"/>
        </w:rPr>
        <w:t>татов</w:t>
      </w:r>
      <w:r w:rsidR="00EA5BD4">
        <w:rPr>
          <w:b/>
          <w:color w:val="000000" w:themeColor="text1"/>
          <w:sz w:val="28"/>
          <w:szCs w:val="28"/>
        </w:rPr>
        <w:t xml:space="preserve"> деятельности организации»</w:t>
      </w:r>
    </w:p>
    <w:p w:rsidR="001B516D" w:rsidRPr="00EA5BD4" w:rsidRDefault="001B516D" w:rsidP="00EA5BD4">
      <w:pPr>
        <w:shd w:val="clear" w:color="000000" w:fill="auto"/>
        <w:tabs>
          <w:tab w:val="left" w:pos="851"/>
        </w:tabs>
        <w:suppressAutoHyphens/>
        <w:spacing w:line="360" w:lineRule="auto"/>
        <w:jc w:val="center"/>
        <w:rPr>
          <w:b/>
          <w:color w:val="000000" w:themeColor="text1"/>
          <w:sz w:val="28"/>
        </w:rPr>
      </w:pPr>
    </w:p>
    <w:p w:rsidR="001B516D" w:rsidRPr="00EA5BD4" w:rsidRDefault="001B516D" w:rsidP="00EA5BD4">
      <w:pPr>
        <w:shd w:val="clear" w:color="000000" w:fill="auto"/>
        <w:tabs>
          <w:tab w:val="left" w:pos="851"/>
        </w:tabs>
        <w:suppressAutoHyphens/>
        <w:spacing w:line="360" w:lineRule="auto"/>
        <w:jc w:val="center"/>
        <w:rPr>
          <w:color w:val="000000" w:themeColor="text1"/>
          <w:sz w:val="28"/>
        </w:rPr>
      </w:pPr>
    </w:p>
    <w:p w:rsidR="001B516D" w:rsidRPr="00EA5BD4" w:rsidRDefault="001B516D" w:rsidP="00EA5BD4">
      <w:pPr>
        <w:shd w:val="clear" w:color="000000" w:fill="auto"/>
        <w:tabs>
          <w:tab w:val="left" w:pos="851"/>
        </w:tabs>
        <w:suppressAutoHyphens/>
        <w:spacing w:line="360" w:lineRule="auto"/>
        <w:jc w:val="center"/>
        <w:rPr>
          <w:b/>
          <w:color w:val="000000" w:themeColor="text1"/>
          <w:sz w:val="28"/>
        </w:rPr>
      </w:pPr>
    </w:p>
    <w:p w:rsidR="001B516D" w:rsidRPr="00EA5BD4" w:rsidRDefault="001B516D" w:rsidP="00EA5BD4">
      <w:pPr>
        <w:shd w:val="clear" w:color="000000" w:fill="auto"/>
        <w:tabs>
          <w:tab w:val="left" w:pos="851"/>
        </w:tabs>
        <w:suppressAutoHyphens/>
        <w:spacing w:line="360" w:lineRule="auto"/>
        <w:jc w:val="center"/>
        <w:rPr>
          <w:b/>
          <w:color w:val="000000" w:themeColor="text1"/>
          <w:sz w:val="28"/>
        </w:rPr>
      </w:pPr>
    </w:p>
    <w:p w:rsidR="001B516D" w:rsidRPr="00EA5BD4" w:rsidRDefault="001B516D" w:rsidP="00EA5BD4">
      <w:pPr>
        <w:shd w:val="clear" w:color="000000" w:fill="auto"/>
        <w:tabs>
          <w:tab w:val="left" w:pos="851"/>
        </w:tabs>
        <w:suppressAutoHyphens/>
        <w:spacing w:line="360" w:lineRule="auto"/>
        <w:jc w:val="center"/>
        <w:rPr>
          <w:b/>
          <w:color w:val="000000" w:themeColor="text1"/>
          <w:sz w:val="28"/>
        </w:rPr>
      </w:pPr>
    </w:p>
    <w:p w:rsidR="001B516D" w:rsidRPr="00EA5BD4" w:rsidRDefault="001B516D" w:rsidP="00EA5BD4">
      <w:pPr>
        <w:shd w:val="clear" w:color="000000" w:fill="auto"/>
        <w:tabs>
          <w:tab w:val="left" w:pos="851"/>
        </w:tabs>
        <w:suppressAutoHyphens/>
        <w:spacing w:line="360" w:lineRule="auto"/>
        <w:ind w:left="3261"/>
        <w:rPr>
          <w:color w:val="000000" w:themeColor="text1"/>
          <w:sz w:val="28"/>
        </w:rPr>
      </w:pPr>
      <w:r w:rsidRPr="00EA5BD4">
        <w:rPr>
          <w:color w:val="000000" w:themeColor="text1"/>
          <w:sz w:val="28"/>
        </w:rPr>
        <w:t>Выполнил: студентка 5 курса, заочн. отделения</w:t>
      </w:r>
    </w:p>
    <w:p w:rsidR="001B516D" w:rsidRPr="00EA5BD4" w:rsidRDefault="001B516D" w:rsidP="00EA5BD4">
      <w:pPr>
        <w:shd w:val="clear" w:color="000000" w:fill="auto"/>
        <w:tabs>
          <w:tab w:val="left" w:pos="851"/>
        </w:tabs>
        <w:suppressAutoHyphens/>
        <w:spacing w:line="360" w:lineRule="auto"/>
        <w:ind w:left="3261"/>
        <w:rPr>
          <w:color w:val="000000" w:themeColor="text1"/>
          <w:sz w:val="28"/>
        </w:rPr>
      </w:pPr>
      <w:r w:rsidRPr="00EA5BD4">
        <w:rPr>
          <w:color w:val="000000" w:themeColor="text1"/>
          <w:sz w:val="28"/>
        </w:rPr>
        <w:t>Спец. «Финансы и кредит»</w:t>
      </w:r>
    </w:p>
    <w:p w:rsidR="001B516D" w:rsidRPr="00EA5BD4" w:rsidRDefault="001B516D" w:rsidP="00EA5BD4">
      <w:pPr>
        <w:shd w:val="clear" w:color="000000" w:fill="auto"/>
        <w:tabs>
          <w:tab w:val="left" w:pos="851"/>
        </w:tabs>
        <w:suppressAutoHyphens/>
        <w:spacing w:line="360" w:lineRule="auto"/>
        <w:ind w:left="3261"/>
        <w:rPr>
          <w:color w:val="000000" w:themeColor="text1"/>
          <w:sz w:val="28"/>
        </w:rPr>
      </w:pPr>
      <w:r w:rsidRPr="00EA5BD4">
        <w:rPr>
          <w:color w:val="000000" w:themeColor="text1"/>
          <w:sz w:val="28"/>
        </w:rPr>
        <w:t>группа № 14-33339/5</w:t>
      </w:r>
    </w:p>
    <w:p w:rsidR="001B516D" w:rsidRPr="00EA5BD4" w:rsidRDefault="001B516D" w:rsidP="00EA5BD4">
      <w:pPr>
        <w:shd w:val="clear" w:color="000000" w:fill="auto"/>
        <w:tabs>
          <w:tab w:val="left" w:pos="851"/>
        </w:tabs>
        <w:suppressAutoHyphens/>
        <w:spacing w:line="360" w:lineRule="auto"/>
        <w:ind w:left="3261"/>
        <w:rPr>
          <w:color w:val="000000" w:themeColor="text1"/>
          <w:sz w:val="28"/>
        </w:rPr>
      </w:pPr>
      <w:r w:rsidRPr="00EA5BD4">
        <w:rPr>
          <w:color w:val="000000" w:themeColor="text1"/>
          <w:sz w:val="28"/>
        </w:rPr>
        <w:t>Горячева Юлия Александровна</w:t>
      </w:r>
    </w:p>
    <w:p w:rsidR="001B516D" w:rsidRPr="00EA5BD4" w:rsidRDefault="001B516D" w:rsidP="00EA5BD4">
      <w:pPr>
        <w:shd w:val="clear" w:color="000000" w:fill="auto"/>
        <w:tabs>
          <w:tab w:val="left" w:pos="851"/>
        </w:tabs>
        <w:suppressAutoHyphens/>
        <w:spacing w:line="360" w:lineRule="auto"/>
        <w:jc w:val="center"/>
        <w:rPr>
          <w:color w:val="000000" w:themeColor="text1"/>
          <w:sz w:val="28"/>
        </w:rPr>
      </w:pPr>
    </w:p>
    <w:p w:rsidR="00EA5BD4" w:rsidRPr="00EA5BD4" w:rsidRDefault="00EA5BD4" w:rsidP="00EA5BD4">
      <w:pPr>
        <w:shd w:val="clear" w:color="000000" w:fill="auto"/>
        <w:tabs>
          <w:tab w:val="left" w:pos="851"/>
        </w:tabs>
        <w:suppressAutoHyphens/>
        <w:spacing w:line="360" w:lineRule="auto"/>
        <w:jc w:val="center"/>
        <w:rPr>
          <w:color w:val="000000" w:themeColor="text1"/>
          <w:sz w:val="28"/>
          <w:lang w:val="uk-UA"/>
        </w:rPr>
      </w:pPr>
    </w:p>
    <w:p w:rsidR="00EA5BD4" w:rsidRPr="00EA5BD4" w:rsidRDefault="00EA5BD4" w:rsidP="00EA5BD4">
      <w:pPr>
        <w:shd w:val="clear" w:color="000000" w:fill="auto"/>
        <w:tabs>
          <w:tab w:val="left" w:pos="851"/>
        </w:tabs>
        <w:suppressAutoHyphens/>
        <w:spacing w:line="360" w:lineRule="auto"/>
        <w:jc w:val="center"/>
        <w:rPr>
          <w:color w:val="000000" w:themeColor="text1"/>
          <w:sz w:val="28"/>
          <w:lang w:val="uk-UA"/>
        </w:rPr>
      </w:pPr>
    </w:p>
    <w:p w:rsidR="00EA5BD4" w:rsidRPr="00EA5BD4" w:rsidRDefault="00EA5BD4" w:rsidP="00EA5BD4">
      <w:pPr>
        <w:shd w:val="clear" w:color="000000" w:fill="auto"/>
        <w:tabs>
          <w:tab w:val="left" w:pos="851"/>
        </w:tabs>
        <w:suppressAutoHyphens/>
        <w:spacing w:line="360" w:lineRule="auto"/>
        <w:jc w:val="center"/>
        <w:rPr>
          <w:color w:val="000000" w:themeColor="text1"/>
          <w:sz w:val="28"/>
          <w:lang w:val="uk-UA"/>
        </w:rPr>
      </w:pPr>
    </w:p>
    <w:p w:rsidR="00EA5BD4" w:rsidRPr="00EA5BD4" w:rsidRDefault="00EA5BD4" w:rsidP="00EA5BD4">
      <w:pPr>
        <w:shd w:val="clear" w:color="000000" w:fill="auto"/>
        <w:tabs>
          <w:tab w:val="left" w:pos="851"/>
        </w:tabs>
        <w:suppressAutoHyphens/>
        <w:spacing w:line="360" w:lineRule="auto"/>
        <w:jc w:val="center"/>
        <w:rPr>
          <w:color w:val="000000" w:themeColor="text1"/>
          <w:sz w:val="28"/>
          <w:lang w:val="uk-UA"/>
        </w:rPr>
      </w:pPr>
    </w:p>
    <w:p w:rsidR="00EA5BD4" w:rsidRPr="00EA5BD4" w:rsidRDefault="00EA5BD4" w:rsidP="00EA5BD4">
      <w:pPr>
        <w:shd w:val="clear" w:color="000000" w:fill="auto"/>
        <w:tabs>
          <w:tab w:val="left" w:pos="851"/>
        </w:tabs>
        <w:suppressAutoHyphens/>
        <w:spacing w:line="360" w:lineRule="auto"/>
        <w:jc w:val="center"/>
        <w:rPr>
          <w:color w:val="000000" w:themeColor="text1"/>
          <w:sz w:val="28"/>
          <w:lang w:val="uk-UA"/>
        </w:rPr>
      </w:pPr>
    </w:p>
    <w:p w:rsidR="001B516D" w:rsidRPr="00EA5BD4" w:rsidRDefault="001B516D" w:rsidP="00EA5BD4">
      <w:pPr>
        <w:shd w:val="clear" w:color="000000" w:fill="auto"/>
        <w:tabs>
          <w:tab w:val="left" w:pos="851"/>
        </w:tabs>
        <w:suppressAutoHyphens/>
        <w:spacing w:line="360" w:lineRule="auto"/>
        <w:jc w:val="center"/>
        <w:rPr>
          <w:color w:val="000000" w:themeColor="text1"/>
          <w:sz w:val="28"/>
        </w:rPr>
      </w:pPr>
      <w:r w:rsidRPr="00EA5BD4">
        <w:rPr>
          <w:color w:val="000000" w:themeColor="text1"/>
          <w:sz w:val="28"/>
        </w:rPr>
        <w:t>Пикалёво</w:t>
      </w:r>
    </w:p>
    <w:p w:rsidR="001B516D" w:rsidRPr="00EA5BD4" w:rsidRDefault="001B516D" w:rsidP="00EA5BD4">
      <w:pPr>
        <w:shd w:val="clear" w:color="000000" w:fill="auto"/>
        <w:tabs>
          <w:tab w:val="left" w:pos="851"/>
        </w:tabs>
        <w:suppressAutoHyphens/>
        <w:spacing w:line="360" w:lineRule="auto"/>
        <w:jc w:val="center"/>
        <w:rPr>
          <w:color w:val="000000" w:themeColor="text1"/>
          <w:sz w:val="28"/>
        </w:rPr>
      </w:pPr>
      <w:r w:rsidRPr="00EA5BD4">
        <w:rPr>
          <w:color w:val="000000" w:themeColor="text1"/>
          <w:sz w:val="28"/>
        </w:rPr>
        <w:t>2010</w:t>
      </w:r>
    </w:p>
    <w:p w:rsidR="001B516D" w:rsidRPr="00EA5BD4" w:rsidRDefault="00EA5BD4" w:rsidP="00EA5BD4">
      <w:pPr>
        <w:shd w:val="clear" w:color="000000" w:fill="auto"/>
        <w:tabs>
          <w:tab w:val="left" w:pos="0"/>
        </w:tabs>
        <w:suppressAutoHyphens/>
        <w:spacing w:line="360" w:lineRule="auto"/>
        <w:jc w:val="center"/>
        <w:rPr>
          <w:color w:val="000000" w:themeColor="text1"/>
          <w:sz w:val="28"/>
          <w:szCs w:val="28"/>
        </w:rPr>
      </w:pPr>
      <w:r>
        <w:rPr>
          <w:b/>
          <w:color w:val="000000" w:themeColor="text1"/>
          <w:sz w:val="28"/>
          <w:szCs w:val="28"/>
        </w:rPr>
        <w:br w:type="page"/>
      </w:r>
      <w:r w:rsidR="001B516D" w:rsidRPr="00EA5BD4">
        <w:rPr>
          <w:b/>
          <w:color w:val="000000" w:themeColor="text1"/>
          <w:sz w:val="28"/>
          <w:szCs w:val="28"/>
        </w:rPr>
        <w:t>Содержание</w:t>
      </w:r>
    </w:p>
    <w:p w:rsidR="00EA5BD4" w:rsidRDefault="00EA5BD4" w:rsidP="00EA5BD4">
      <w:pPr>
        <w:shd w:val="clear" w:color="000000" w:fill="auto"/>
        <w:tabs>
          <w:tab w:val="left" w:pos="0"/>
        </w:tabs>
        <w:suppressAutoHyphens/>
        <w:spacing w:line="360" w:lineRule="auto"/>
        <w:jc w:val="center"/>
        <w:rPr>
          <w:color w:val="000000" w:themeColor="text1"/>
          <w:sz w:val="28"/>
          <w:szCs w:val="28"/>
          <w:lang w:val="uk-UA"/>
        </w:rPr>
      </w:pPr>
    </w:p>
    <w:p w:rsidR="00F90E06" w:rsidRPr="00EA5BD4" w:rsidRDefault="001B516D" w:rsidP="00EA5BD4">
      <w:pPr>
        <w:shd w:val="clear" w:color="000000" w:fill="auto"/>
        <w:tabs>
          <w:tab w:val="left" w:pos="0"/>
        </w:tabs>
        <w:suppressAutoHyphens/>
        <w:spacing w:line="360" w:lineRule="auto"/>
        <w:rPr>
          <w:color w:val="000000" w:themeColor="text1"/>
          <w:sz w:val="28"/>
          <w:szCs w:val="28"/>
          <w:lang w:val="uk-UA"/>
        </w:rPr>
      </w:pPr>
      <w:r w:rsidRPr="00EA5BD4">
        <w:rPr>
          <w:color w:val="000000" w:themeColor="text1"/>
          <w:sz w:val="28"/>
          <w:szCs w:val="28"/>
        </w:rPr>
        <w:t>Введение</w:t>
      </w:r>
    </w:p>
    <w:p w:rsidR="001B516D" w:rsidRPr="00EA5BD4" w:rsidRDefault="001B516D" w:rsidP="00EA5BD4">
      <w:pPr>
        <w:shd w:val="clear" w:color="000000" w:fill="auto"/>
        <w:tabs>
          <w:tab w:val="left" w:pos="0"/>
        </w:tabs>
        <w:suppressAutoHyphens/>
        <w:spacing w:line="360" w:lineRule="auto"/>
        <w:rPr>
          <w:color w:val="000000" w:themeColor="text1"/>
          <w:sz w:val="28"/>
          <w:szCs w:val="28"/>
          <w:lang w:val="uk-UA"/>
        </w:rPr>
      </w:pPr>
      <w:r w:rsidRPr="00EA5BD4">
        <w:rPr>
          <w:color w:val="000000" w:themeColor="text1"/>
          <w:sz w:val="28"/>
          <w:szCs w:val="28"/>
        </w:rPr>
        <w:t>1</w:t>
      </w:r>
      <w:r w:rsidR="00EA5BD4">
        <w:rPr>
          <w:color w:val="000000" w:themeColor="text1"/>
          <w:sz w:val="28"/>
          <w:szCs w:val="28"/>
          <w:lang w:val="uk-UA"/>
        </w:rPr>
        <w:t xml:space="preserve"> </w:t>
      </w:r>
      <w:r w:rsidRPr="00EA5BD4">
        <w:rPr>
          <w:color w:val="000000" w:themeColor="text1"/>
          <w:sz w:val="28"/>
          <w:szCs w:val="28"/>
        </w:rPr>
        <w:t>Теоретическая част</w:t>
      </w:r>
      <w:r w:rsidR="00C62959" w:rsidRPr="00EA5BD4">
        <w:rPr>
          <w:color w:val="000000" w:themeColor="text1"/>
          <w:sz w:val="28"/>
          <w:szCs w:val="28"/>
        </w:rPr>
        <w:t>ь</w:t>
      </w:r>
    </w:p>
    <w:p w:rsidR="00F90E06" w:rsidRPr="00EA5BD4" w:rsidRDefault="00F90E06" w:rsidP="00EA5BD4">
      <w:pPr>
        <w:shd w:val="clear" w:color="000000" w:fill="auto"/>
        <w:suppressAutoHyphens/>
        <w:spacing w:line="360" w:lineRule="auto"/>
        <w:rPr>
          <w:color w:val="000000" w:themeColor="text1"/>
          <w:sz w:val="28"/>
          <w:szCs w:val="28"/>
        </w:rPr>
      </w:pPr>
      <w:r w:rsidRPr="00EA5BD4">
        <w:rPr>
          <w:color w:val="000000" w:themeColor="text1"/>
          <w:sz w:val="28"/>
          <w:szCs w:val="28"/>
        </w:rPr>
        <w:t>2</w:t>
      </w:r>
      <w:r w:rsidR="00EA5BD4">
        <w:rPr>
          <w:color w:val="000000" w:themeColor="text1"/>
          <w:sz w:val="28"/>
          <w:szCs w:val="28"/>
          <w:lang w:val="uk-UA"/>
        </w:rPr>
        <w:t xml:space="preserve"> </w:t>
      </w:r>
      <w:r w:rsidRPr="00EA5BD4">
        <w:rPr>
          <w:color w:val="000000" w:themeColor="text1"/>
          <w:sz w:val="28"/>
          <w:szCs w:val="28"/>
        </w:rPr>
        <w:t>Аналитическая часть</w:t>
      </w:r>
    </w:p>
    <w:p w:rsidR="00F90E06" w:rsidRPr="00EA5BD4" w:rsidRDefault="00F90E06" w:rsidP="00EA5BD4">
      <w:pPr>
        <w:shd w:val="clear" w:color="000000" w:fill="auto"/>
        <w:suppressAutoHyphens/>
        <w:spacing w:line="360" w:lineRule="auto"/>
        <w:rPr>
          <w:color w:val="000000" w:themeColor="text1"/>
          <w:sz w:val="28"/>
          <w:szCs w:val="28"/>
          <w:lang w:val="uk-UA"/>
        </w:rPr>
      </w:pPr>
      <w:r w:rsidRPr="00EA5BD4">
        <w:rPr>
          <w:color w:val="000000" w:themeColor="text1"/>
          <w:sz w:val="28"/>
          <w:szCs w:val="28"/>
        </w:rPr>
        <w:t>2.1 Анализ состава и структуры имущества предприятия,</w:t>
      </w:r>
      <w:r w:rsidRPr="00EA5BD4">
        <w:rPr>
          <w:bCs/>
          <w:color w:val="000000" w:themeColor="text1"/>
          <w:sz w:val="28"/>
          <w:szCs w:val="28"/>
        </w:rPr>
        <w:t xml:space="preserve"> источников </w:t>
      </w:r>
      <w:r w:rsidR="00C62959" w:rsidRPr="00EA5BD4">
        <w:rPr>
          <w:bCs/>
          <w:color w:val="000000" w:themeColor="text1"/>
          <w:sz w:val="28"/>
          <w:szCs w:val="28"/>
        </w:rPr>
        <w:t>средств вложенных в предприятие</w:t>
      </w:r>
    </w:p>
    <w:p w:rsidR="00F90E06" w:rsidRPr="00EA5BD4" w:rsidRDefault="00C62959" w:rsidP="00EA5BD4">
      <w:pPr>
        <w:shd w:val="clear" w:color="000000" w:fill="auto"/>
        <w:suppressAutoHyphens/>
        <w:spacing w:line="360" w:lineRule="auto"/>
        <w:rPr>
          <w:color w:val="000000" w:themeColor="text1"/>
          <w:sz w:val="28"/>
          <w:szCs w:val="28"/>
          <w:lang w:val="uk-UA"/>
        </w:rPr>
      </w:pPr>
      <w:r w:rsidRPr="00EA5BD4">
        <w:rPr>
          <w:color w:val="000000" w:themeColor="text1"/>
          <w:sz w:val="28"/>
          <w:szCs w:val="28"/>
        </w:rPr>
        <w:t>2.2 Агрегированный баланс</w:t>
      </w:r>
    </w:p>
    <w:p w:rsidR="00F90E06" w:rsidRPr="00EA5BD4" w:rsidRDefault="00F90E06" w:rsidP="00EA5BD4">
      <w:pPr>
        <w:shd w:val="clear" w:color="000000" w:fill="auto"/>
        <w:suppressAutoHyphens/>
        <w:spacing w:line="360" w:lineRule="auto"/>
        <w:rPr>
          <w:color w:val="000000" w:themeColor="text1"/>
          <w:sz w:val="28"/>
          <w:szCs w:val="28"/>
          <w:lang w:val="uk-UA"/>
        </w:rPr>
      </w:pPr>
      <w:r w:rsidRPr="00EA5BD4">
        <w:rPr>
          <w:color w:val="000000" w:themeColor="text1"/>
          <w:sz w:val="28"/>
          <w:szCs w:val="28"/>
        </w:rPr>
        <w:t>2.3 Анализ обеспеченности соб</w:t>
      </w:r>
      <w:r w:rsidR="00C62959" w:rsidRPr="00EA5BD4">
        <w:rPr>
          <w:color w:val="000000" w:themeColor="text1"/>
          <w:sz w:val="28"/>
          <w:szCs w:val="28"/>
        </w:rPr>
        <w:t>ственными оборотными средствами</w:t>
      </w:r>
    </w:p>
    <w:p w:rsidR="00F90E06" w:rsidRPr="00EA5BD4" w:rsidRDefault="00F90E06" w:rsidP="00EA5BD4">
      <w:pPr>
        <w:shd w:val="clear" w:color="000000" w:fill="auto"/>
        <w:suppressAutoHyphens/>
        <w:spacing w:line="360" w:lineRule="auto"/>
        <w:rPr>
          <w:color w:val="000000" w:themeColor="text1"/>
          <w:sz w:val="28"/>
          <w:szCs w:val="28"/>
          <w:lang w:val="uk-UA"/>
        </w:rPr>
      </w:pPr>
      <w:r w:rsidRPr="00EA5BD4">
        <w:rPr>
          <w:color w:val="000000" w:themeColor="text1"/>
          <w:sz w:val="28"/>
          <w:szCs w:val="28"/>
        </w:rPr>
        <w:t>2.4 Оценка финансовой устойчивости предприятия</w:t>
      </w:r>
    </w:p>
    <w:p w:rsidR="00F90E06" w:rsidRPr="00EA5BD4" w:rsidRDefault="00F90E06" w:rsidP="00EA5BD4">
      <w:pPr>
        <w:shd w:val="clear" w:color="000000" w:fill="auto"/>
        <w:suppressAutoHyphens/>
        <w:spacing w:line="360" w:lineRule="auto"/>
        <w:rPr>
          <w:iCs/>
          <w:color w:val="000000" w:themeColor="text1"/>
          <w:sz w:val="28"/>
          <w:szCs w:val="28"/>
          <w:lang w:val="uk-UA"/>
        </w:rPr>
      </w:pPr>
      <w:r w:rsidRPr="00EA5BD4">
        <w:rPr>
          <w:bCs/>
          <w:color w:val="000000" w:themeColor="text1"/>
          <w:sz w:val="28"/>
          <w:szCs w:val="28"/>
        </w:rPr>
        <w:t>2.5 Расчет показателей и коэффициентов платежеспособности (ликвидности) баланса предприятия</w:t>
      </w:r>
    </w:p>
    <w:p w:rsidR="00F90E06" w:rsidRPr="00EA5BD4" w:rsidRDefault="00F90E06" w:rsidP="00EA5BD4">
      <w:pPr>
        <w:shd w:val="clear" w:color="000000" w:fill="auto"/>
        <w:suppressAutoHyphens/>
        <w:spacing w:line="360" w:lineRule="auto"/>
        <w:rPr>
          <w:color w:val="000000" w:themeColor="text1"/>
          <w:sz w:val="28"/>
          <w:szCs w:val="28"/>
          <w:lang w:val="uk-UA"/>
        </w:rPr>
      </w:pPr>
      <w:r w:rsidRPr="00EA5BD4">
        <w:rPr>
          <w:iCs/>
          <w:color w:val="000000" w:themeColor="text1"/>
          <w:sz w:val="28"/>
          <w:szCs w:val="28"/>
        </w:rPr>
        <w:t>2.6 Оценка и анализ финансовых результатов деятельности предприятия</w:t>
      </w:r>
    </w:p>
    <w:p w:rsidR="00F90E06" w:rsidRPr="00EA5BD4" w:rsidRDefault="00F90E06" w:rsidP="00EA5BD4">
      <w:pPr>
        <w:shd w:val="clear" w:color="000000" w:fill="auto"/>
        <w:suppressAutoHyphens/>
        <w:spacing w:line="360" w:lineRule="auto"/>
        <w:rPr>
          <w:color w:val="000000" w:themeColor="text1"/>
          <w:sz w:val="28"/>
          <w:szCs w:val="28"/>
          <w:lang w:val="uk-UA"/>
        </w:rPr>
      </w:pPr>
      <w:r w:rsidRPr="00EA5BD4">
        <w:rPr>
          <w:color w:val="000000" w:themeColor="text1"/>
          <w:sz w:val="28"/>
          <w:szCs w:val="28"/>
        </w:rPr>
        <w:t>2.7 Расчет и ан</w:t>
      </w:r>
      <w:r w:rsidR="00C62959" w:rsidRPr="00EA5BD4">
        <w:rPr>
          <w:color w:val="000000" w:themeColor="text1"/>
          <w:sz w:val="28"/>
          <w:szCs w:val="28"/>
        </w:rPr>
        <w:t>ализ показателей рентабельности</w:t>
      </w:r>
    </w:p>
    <w:p w:rsidR="001B516D" w:rsidRPr="00EA5BD4" w:rsidRDefault="001B516D" w:rsidP="00EA5BD4">
      <w:pPr>
        <w:shd w:val="clear" w:color="000000" w:fill="auto"/>
        <w:suppressAutoHyphens/>
        <w:spacing w:line="360" w:lineRule="auto"/>
        <w:rPr>
          <w:color w:val="000000" w:themeColor="text1"/>
          <w:sz w:val="28"/>
          <w:szCs w:val="28"/>
          <w:lang w:val="uk-UA"/>
        </w:rPr>
      </w:pPr>
      <w:r w:rsidRPr="00EA5BD4">
        <w:rPr>
          <w:color w:val="000000" w:themeColor="text1"/>
          <w:sz w:val="28"/>
          <w:szCs w:val="28"/>
        </w:rPr>
        <w:t>Заключение</w:t>
      </w:r>
    </w:p>
    <w:p w:rsidR="001B516D" w:rsidRPr="00EA5BD4" w:rsidRDefault="00C62959" w:rsidP="00EA5BD4">
      <w:pPr>
        <w:shd w:val="clear" w:color="000000" w:fill="auto"/>
        <w:suppressAutoHyphens/>
        <w:spacing w:line="360" w:lineRule="auto"/>
        <w:rPr>
          <w:color w:val="000000" w:themeColor="text1"/>
          <w:sz w:val="28"/>
          <w:szCs w:val="28"/>
          <w:lang w:val="uk-UA"/>
        </w:rPr>
      </w:pPr>
      <w:r w:rsidRPr="00EA5BD4">
        <w:rPr>
          <w:color w:val="000000" w:themeColor="text1"/>
          <w:sz w:val="28"/>
          <w:szCs w:val="28"/>
        </w:rPr>
        <w:t>Список литературы</w:t>
      </w:r>
    </w:p>
    <w:p w:rsidR="00EA5BD4" w:rsidRDefault="00EA5BD4" w:rsidP="00EA5BD4">
      <w:pPr>
        <w:shd w:val="clear" w:color="000000" w:fill="auto"/>
        <w:suppressAutoHyphens/>
        <w:spacing w:line="360" w:lineRule="auto"/>
        <w:jc w:val="center"/>
        <w:rPr>
          <w:color w:val="000000" w:themeColor="text1"/>
          <w:sz w:val="28"/>
          <w:szCs w:val="28"/>
          <w:lang w:val="uk-UA"/>
        </w:rPr>
      </w:pPr>
    </w:p>
    <w:p w:rsidR="001B516D" w:rsidRPr="00EA5BD4" w:rsidRDefault="00EA5BD4" w:rsidP="00EA5BD4">
      <w:pPr>
        <w:shd w:val="clear" w:color="000000" w:fill="auto"/>
        <w:suppressAutoHyphens/>
        <w:spacing w:line="360" w:lineRule="auto"/>
        <w:jc w:val="center"/>
        <w:rPr>
          <w:b/>
          <w:color w:val="000000" w:themeColor="text1"/>
          <w:sz w:val="28"/>
          <w:szCs w:val="28"/>
          <w:lang w:val="uk-UA"/>
        </w:rPr>
      </w:pPr>
      <w:r>
        <w:rPr>
          <w:color w:val="000000" w:themeColor="text1"/>
          <w:sz w:val="28"/>
          <w:szCs w:val="28"/>
        </w:rPr>
        <w:br w:type="page"/>
      </w:r>
      <w:r w:rsidRPr="00EA5BD4">
        <w:rPr>
          <w:b/>
          <w:color w:val="000000" w:themeColor="text1"/>
          <w:sz w:val="28"/>
          <w:szCs w:val="28"/>
        </w:rPr>
        <w:t>Введение</w:t>
      </w:r>
    </w:p>
    <w:p w:rsidR="00EA5BD4" w:rsidRPr="00EA5BD4" w:rsidRDefault="00EA5BD4" w:rsidP="00EA5BD4">
      <w:pPr>
        <w:shd w:val="clear" w:color="000000" w:fill="auto"/>
        <w:suppressAutoHyphens/>
        <w:spacing w:line="360" w:lineRule="auto"/>
        <w:jc w:val="center"/>
        <w:rPr>
          <w:b/>
          <w:color w:val="000000" w:themeColor="text1"/>
          <w:sz w:val="28"/>
          <w:szCs w:val="28"/>
          <w:lang w:val="uk-UA"/>
        </w:rPr>
      </w:pP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 xml:space="preserve">Для </w:t>
      </w:r>
      <w:r w:rsidR="00A054F3">
        <w:rPr>
          <w:color w:val="000000" w:themeColor="text1"/>
          <w:sz w:val="28"/>
          <w:szCs w:val="28"/>
        </w:rPr>
        <w:t xml:space="preserve">того чтобы эффективно управлять </w:t>
      </w:r>
      <w:r w:rsidRPr="00EA5BD4">
        <w:rPr>
          <w:color w:val="000000" w:themeColor="text1"/>
          <w:sz w:val="28"/>
          <w:szCs w:val="28"/>
        </w:rPr>
        <w:t>предприятием, фирмой, объединением, следует владеть информацией о результативности их деятельности и на ее основе принимать соответствующие решения.</w:t>
      </w:r>
    </w:p>
    <w:p w:rsid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В условиях становления рыночных отношений анализ хозяйственной деятельности особенно необходим и должен быть направлен на дальнейшее экономическое и социальное развитие предприятий, укрепление их финансового состояния, повышение эффективности использования хозяйственного потенциала. Экономический анализ как наука постоянно совершенствует методику, широко используя при этом практику аналитической работы на основе ЭВМ, других новейших технических средств сбора и обработки информации, экономико-математические и иные рациональные методы исследования хозяйственных процессов. Повышение теоретического уровня анализа хозяйственной деятельности требует изучения, обобщения и использования современной аналитической работы.</w:t>
      </w:r>
    </w:p>
    <w:p w:rsidR="001B516D" w:rsidRPr="00EA5BD4" w:rsidRDefault="001B516D" w:rsidP="00EA5BD4">
      <w:pPr>
        <w:pStyle w:val="3"/>
        <w:keepNext w:val="0"/>
        <w:shd w:val="clear" w:color="000000" w:fill="auto"/>
        <w:suppressAutoHyphens/>
        <w:spacing w:before="0" w:after="0" w:line="360" w:lineRule="auto"/>
        <w:ind w:firstLine="709"/>
        <w:jc w:val="both"/>
        <w:rPr>
          <w:rFonts w:ascii="Times New Roman" w:hAnsi="Times New Roman" w:cs="Times New Roman"/>
          <w:b w:val="0"/>
          <w:color w:val="000000" w:themeColor="text1"/>
          <w:sz w:val="28"/>
          <w:szCs w:val="28"/>
        </w:rPr>
      </w:pPr>
      <w:r w:rsidRPr="00EA5BD4">
        <w:rPr>
          <w:rFonts w:ascii="Times New Roman" w:hAnsi="Times New Roman" w:cs="Times New Roman"/>
          <w:b w:val="0"/>
          <w:color w:val="000000" w:themeColor="text1"/>
          <w:sz w:val="28"/>
          <w:szCs w:val="28"/>
        </w:rPr>
        <w:t>Экономический анализ</w:t>
      </w:r>
      <w:r w:rsidR="00EA5BD4">
        <w:rPr>
          <w:rFonts w:ascii="Times New Roman" w:hAnsi="Times New Roman" w:cs="Times New Roman"/>
          <w:b w:val="0"/>
          <w:color w:val="000000" w:themeColor="text1"/>
          <w:sz w:val="28"/>
          <w:szCs w:val="28"/>
        </w:rPr>
        <w:t xml:space="preserve"> </w:t>
      </w:r>
      <w:r w:rsidRPr="00EA5BD4">
        <w:rPr>
          <w:rFonts w:ascii="Times New Roman" w:hAnsi="Times New Roman" w:cs="Times New Roman"/>
          <w:b w:val="0"/>
          <w:color w:val="000000" w:themeColor="text1"/>
          <w:sz w:val="28"/>
          <w:szCs w:val="28"/>
        </w:rPr>
        <w:t>- это научный способ познания сущности экономических явлений и процессов, основанный на расчленение их на составные части и изучении их во всем многообразии связей и зависимостей.</w:t>
      </w: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Анализ – это функция управления, осуществляемая на макро и микро уровнях. В соответствии с этим выделяют макроэкономический и микроэкономический анализ. Экономический анализ на макроуровне изучает экономические явления и их изменения на уровне национальной и мировой экономики. Микроэкономический анализ предполагает анализ хозяйственной деятельности предприятия с целью повышения эффективности его деятельности, потому анализ на микроуровне называют анализом хозяйственной деятельности предприятия. Этот анализ осуществляется для выявления и устранения негативных явлений в работе предприятия с целью выявления внутренних резервов и принятия управленческих решений.</w:t>
      </w: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Предметом экономического анализа является анализ экономических показателей и конечных финансовых результатов деятельности предприятия складывающихся под воздействием объективных и субъективных факторов влияющие на конечные финансовые показатели.</w:t>
      </w: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Объективные – это внешние факторы, которые не зависят от деятельности предприятия (цены, тарифы, ставка рефинансирования и др.).</w:t>
      </w:r>
    </w:p>
    <w:p w:rsid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Субъективные – внутренние факторы (как поставлено дело, как организовано производство и т.д.)</w:t>
      </w: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К основным задачам экономического анализа относятся:</w:t>
      </w:r>
    </w:p>
    <w:p w:rsidR="001B516D" w:rsidRPr="00EA5BD4" w:rsidRDefault="001B516D" w:rsidP="00EA5BD4">
      <w:pPr>
        <w:numPr>
          <w:ilvl w:val="0"/>
          <w:numId w:val="2"/>
        </w:numPr>
        <w:shd w:val="clear" w:color="000000" w:fill="auto"/>
        <w:suppressAutoHyphens/>
        <w:autoSpaceDE w:val="0"/>
        <w:autoSpaceDN w:val="0"/>
        <w:adjustRightInd w:val="0"/>
        <w:spacing w:line="360" w:lineRule="auto"/>
        <w:ind w:left="0" w:firstLine="709"/>
        <w:jc w:val="both"/>
        <w:rPr>
          <w:color w:val="000000" w:themeColor="text1"/>
          <w:sz w:val="28"/>
          <w:szCs w:val="28"/>
        </w:rPr>
      </w:pPr>
      <w:r w:rsidRPr="00EA5BD4">
        <w:rPr>
          <w:color w:val="000000" w:themeColor="text1"/>
          <w:sz w:val="28"/>
          <w:szCs w:val="28"/>
        </w:rPr>
        <w:t>Повышение научно – экономической обоснованности планирования в деятельности предприятия;</w:t>
      </w:r>
    </w:p>
    <w:p w:rsidR="001B516D" w:rsidRPr="00EA5BD4" w:rsidRDefault="001B516D" w:rsidP="00EA5BD4">
      <w:pPr>
        <w:numPr>
          <w:ilvl w:val="0"/>
          <w:numId w:val="2"/>
        </w:numPr>
        <w:shd w:val="clear" w:color="000000" w:fill="auto"/>
        <w:suppressAutoHyphens/>
        <w:autoSpaceDE w:val="0"/>
        <w:autoSpaceDN w:val="0"/>
        <w:adjustRightInd w:val="0"/>
        <w:spacing w:line="360" w:lineRule="auto"/>
        <w:ind w:left="0" w:firstLine="709"/>
        <w:jc w:val="both"/>
        <w:rPr>
          <w:color w:val="000000" w:themeColor="text1"/>
          <w:sz w:val="28"/>
          <w:szCs w:val="28"/>
        </w:rPr>
      </w:pPr>
      <w:r w:rsidRPr="00EA5BD4">
        <w:rPr>
          <w:color w:val="000000" w:themeColor="text1"/>
          <w:sz w:val="28"/>
          <w:szCs w:val="28"/>
        </w:rPr>
        <w:t>Определение экономической эффективности</w:t>
      </w:r>
      <w:r w:rsidR="00EA5BD4">
        <w:rPr>
          <w:color w:val="000000" w:themeColor="text1"/>
          <w:sz w:val="28"/>
          <w:szCs w:val="28"/>
        </w:rPr>
        <w:t xml:space="preserve"> </w:t>
      </w:r>
      <w:r w:rsidRPr="00EA5BD4">
        <w:rPr>
          <w:color w:val="000000" w:themeColor="text1"/>
          <w:sz w:val="28"/>
          <w:szCs w:val="28"/>
        </w:rPr>
        <w:t>использования трудовых, материальных и финансовых ресурсов;</w:t>
      </w:r>
    </w:p>
    <w:p w:rsidR="001B516D" w:rsidRPr="00EA5BD4" w:rsidRDefault="001B516D" w:rsidP="00EA5BD4">
      <w:pPr>
        <w:numPr>
          <w:ilvl w:val="0"/>
          <w:numId w:val="2"/>
        </w:numPr>
        <w:shd w:val="clear" w:color="000000" w:fill="auto"/>
        <w:suppressAutoHyphens/>
        <w:autoSpaceDE w:val="0"/>
        <w:autoSpaceDN w:val="0"/>
        <w:adjustRightInd w:val="0"/>
        <w:spacing w:line="360" w:lineRule="auto"/>
        <w:ind w:left="0" w:firstLine="709"/>
        <w:jc w:val="both"/>
        <w:rPr>
          <w:color w:val="000000" w:themeColor="text1"/>
          <w:sz w:val="28"/>
          <w:szCs w:val="28"/>
        </w:rPr>
      </w:pPr>
      <w:r w:rsidRPr="00EA5BD4">
        <w:rPr>
          <w:color w:val="000000" w:themeColor="text1"/>
          <w:sz w:val="28"/>
          <w:szCs w:val="28"/>
        </w:rPr>
        <w:t>Поиск и выявление резервов повышения эффективности деятельности предприятия на всех стадиях производственного цикла;</w:t>
      </w:r>
    </w:p>
    <w:p w:rsidR="001B516D" w:rsidRPr="00EA5BD4" w:rsidRDefault="001B516D" w:rsidP="00EA5BD4">
      <w:pPr>
        <w:numPr>
          <w:ilvl w:val="0"/>
          <w:numId w:val="2"/>
        </w:numPr>
        <w:shd w:val="clear" w:color="000000" w:fill="auto"/>
        <w:suppressAutoHyphens/>
        <w:autoSpaceDE w:val="0"/>
        <w:autoSpaceDN w:val="0"/>
        <w:adjustRightInd w:val="0"/>
        <w:spacing w:line="360" w:lineRule="auto"/>
        <w:ind w:left="0" w:firstLine="709"/>
        <w:jc w:val="both"/>
        <w:rPr>
          <w:color w:val="000000" w:themeColor="text1"/>
          <w:sz w:val="28"/>
          <w:szCs w:val="28"/>
        </w:rPr>
      </w:pPr>
      <w:r w:rsidRPr="00EA5BD4">
        <w:rPr>
          <w:color w:val="000000" w:themeColor="text1"/>
          <w:sz w:val="28"/>
          <w:szCs w:val="28"/>
        </w:rPr>
        <w:t>Изучение объективных и субъективных факторов влияющих на результаты деятельности предприятия;</w:t>
      </w:r>
    </w:p>
    <w:p w:rsidR="001B516D" w:rsidRPr="00EA5BD4" w:rsidRDefault="001B516D" w:rsidP="00EA5BD4">
      <w:pPr>
        <w:numPr>
          <w:ilvl w:val="0"/>
          <w:numId w:val="2"/>
        </w:numPr>
        <w:shd w:val="clear" w:color="000000" w:fill="auto"/>
        <w:suppressAutoHyphens/>
        <w:autoSpaceDE w:val="0"/>
        <w:autoSpaceDN w:val="0"/>
        <w:adjustRightInd w:val="0"/>
        <w:spacing w:line="360" w:lineRule="auto"/>
        <w:ind w:left="0" w:firstLine="709"/>
        <w:jc w:val="both"/>
        <w:rPr>
          <w:color w:val="000000" w:themeColor="text1"/>
          <w:sz w:val="28"/>
          <w:szCs w:val="28"/>
        </w:rPr>
      </w:pPr>
      <w:r w:rsidRPr="00EA5BD4">
        <w:rPr>
          <w:color w:val="000000" w:themeColor="text1"/>
          <w:sz w:val="28"/>
          <w:szCs w:val="28"/>
        </w:rPr>
        <w:t>Контроль за выполнением планов и принятием управленческих решений;</w:t>
      </w:r>
    </w:p>
    <w:p w:rsidR="001B516D" w:rsidRPr="00EA5BD4" w:rsidRDefault="001B516D" w:rsidP="00EA5BD4">
      <w:pPr>
        <w:numPr>
          <w:ilvl w:val="0"/>
          <w:numId w:val="2"/>
        </w:numPr>
        <w:shd w:val="clear" w:color="000000" w:fill="auto"/>
        <w:suppressAutoHyphens/>
        <w:autoSpaceDE w:val="0"/>
        <w:autoSpaceDN w:val="0"/>
        <w:adjustRightInd w:val="0"/>
        <w:spacing w:line="360" w:lineRule="auto"/>
        <w:ind w:left="0" w:firstLine="709"/>
        <w:jc w:val="both"/>
        <w:rPr>
          <w:color w:val="000000" w:themeColor="text1"/>
          <w:sz w:val="28"/>
          <w:szCs w:val="28"/>
        </w:rPr>
      </w:pPr>
      <w:r w:rsidRPr="00EA5BD4">
        <w:rPr>
          <w:color w:val="000000" w:themeColor="text1"/>
          <w:sz w:val="28"/>
          <w:szCs w:val="28"/>
        </w:rPr>
        <w:t>Диагностика финансового состояния предприятия на текущий момент и ближайшую перспективу;</w:t>
      </w:r>
    </w:p>
    <w:p w:rsidR="001B516D" w:rsidRPr="00EA5BD4" w:rsidRDefault="001B516D" w:rsidP="00EA5BD4">
      <w:pPr>
        <w:numPr>
          <w:ilvl w:val="0"/>
          <w:numId w:val="2"/>
        </w:numPr>
        <w:shd w:val="clear" w:color="000000" w:fill="auto"/>
        <w:suppressAutoHyphens/>
        <w:autoSpaceDE w:val="0"/>
        <w:autoSpaceDN w:val="0"/>
        <w:adjustRightInd w:val="0"/>
        <w:spacing w:line="360" w:lineRule="auto"/>
        <w:ind w:left="0" w:firstLine="709"/>
        <w:jc w:val="both"/>
        <w:rPr>
          <w:color w:val="000000" w:themeColor="text1"/>
          <w:sz w:val="28"/>
          <w:szCs w:val="28"/>
        </w:rPr>
      </w:pPr>
      <w:r w:rsidRPr="00EA5BD4">
        <w:rPr>
          <w:color w:val="000000" w:themeColor="text1"/>
          <w:sz w:val="28"/>
          <w:szCs w:val="28"/>
        </w:rPr>
        <w:t>Подготовка аналитических материалов для принятия управленческих решений с целью обеспечения заданной эффективности и оценки конечных финансовых результатов.</w:t>
      </w: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Экономический анализ можно подразделить на:</w:t>
      </w:r>
      <w:r w:rsidR="00EA5BD4">
        <w:rPr>
          <w:color w:val="000000" w:themeColor="text1"/>
          <w:sz w:val="28"/>
          <w:szCs w:val="28"/>
        </w:rPr>
        <w:t xml:space="preserve"> </w:t>
      </w:r>
      <w:r w:rsidRPr="00EA5BD4">
        <w:rPr>
          <w:color w:val="000000" w:themeColor="text1"/>
          <w:sz w:val="28"/>
          <w:szCs w:val="28"/>
        </w:rPr>
        <w:t>финансово - экономический, социально – экономический, экономико-статистический, и др.</w:t>
      </w: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Финансово – экономический анализ – это анализ финансовых результатов деятельности предприятия: выполнение финансового плана, эффективность использования собственного и заемного капитала, выявление резервов увеличения прибыли, роста рентабельности, улучшения финансового состояния и платежеспособности предприятия.</w:t>
      </w: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p>
    <w:p w:rsidR="00467341" w:rsidRDefault="00EA5BD4" w:rsidP="00EA5BD4">
      <w:pPr>
        <w:shd w:val="clear" w:color="000000" w:fill="auto"/>
        <w:suppressAutoHyphens/>
        <w:autoSpaceDE w:val="0"/>
        <w:autoSpaceDN w:val="0"/>
        <w:adjustRightInd w:val="0"/>
        <w:spacing w:line="360" w:lineRule="auto"/>
        <w:jc w:val="center"/>
        <w:rPr>
          <w:b/>
          <w:color w:val="000000" w:themeColor="text1"/>
          <w:sz w:val="28"/>
          <w:szCs w:val="36"/>
          <w:lang w:val="uk-UA"/>
        </w:rPr>
      </w:pPr>
      <w:r>
        <w:rPr>
          <w:b/>
          <w:color w:val="000000" w:themeColor="text1"/>
          <w:sz w:val="28"/>
          <w:szCs w:val="36"/>
        </w:rPr>
        <w:br w:type="page"/>
      </w:r>
      <w:r>
        <w:rPr>
          <w:b/>
          <w:color w:val="000000" w:themeColor="text1"/>
          <w:sz w:val="28"/>
          <w:szCs w:val="36"/>
          <w:lang w:val="uk-UA"/>
        </w:rPr>
        <w:t xml:space="preserve">1 </w:t>
      </w:r>
      <w:r>
        <w:rPr>
          <w:b/>
          <w:color w:val="000000" w:themeColor="text1"/>
          <w:sz w:val="28"/>
          <w:szCs w:val="36"/>
        </w:rPr>
        <w:t>Теоретическая часть</w:t>
      </w:r>
    </w:p>
    <w:p w:rsidR="00EA5BD4" w:rsidRPr="00EA5BD4" w:rsidRDefault="00EA5BD4" w:rsidP="00EA5BD4">
      <w:pPr>
        <w:shd w:val="clear" w:color="000000" w:fill="auto"/>
        <w:suppressAutoHyphens/>
        <w:autoSpaceDE w:val="0"/>
        <w:autoSpaceDN w:val="0"/>
        <w:adjustRightInd w:val="0"/>
        <w:spacing w:line="360" w:lineRule="auto"/>
        <w:jc w:val="center"/>
        <w:rPr>
          <w:b/>
          <w:color w:val="000000" w:themeColor="text1"/>
          <w:sz w:val="28"/>
          <w:szCs w:val="36"/>
          <w:lang w:val="uk-UA"/>
        </w:rPr>
      </w:pPr>
    </w:p>
    <w:p w:rsidR="00293F0F" w:rsidRPr="00EA5BD4" w:rsidRDefault="00293F0F" w:rsidP="00EA5BD4">
      <w:pPr>
        <w:shd w:val="clear" w:color="000000" w:fill="auto"/>
        <w:suppressAutoHyphens/>
        <w:autoSpaceDE w:val="0"/>
        <w:autoSpaceDN w:val="0"/>
        <w:adjustRightInd w:val="0"/>
        <w:spacing w:line="360" w:lineRule="auto"/>
        <w:ind w:firstLine="709"/>
        <w:jc w:val="both"/>
        <w:rPr>
          <w:color w:val="000000" w:themeColor="text1"/>
          <w:sz w:val="28"/>
          <w:szCs w:val="28"/>
        </w:rPr>
      </w:pPr>
      <w:r w:rsidRPr="00EA5BD4">
        <w:rPr>
          <w:b/>
          <w:color w:val="000000" w:themeColor="text1"/>
          <w:sz w:val="28"/>
          <w:szCs w:val="28"/>
        </w:rPr>
        <w:t xml:space="preserve">Финансовый </w:t>
      </w:r>
      <w:r w:rsidRPr="00EA5BD4">
        <w:rPr>
          <w:b/>
          <w:iCs/>
          <w:color w:val="000000" w:themeColor="text1"/>
          <w:sz w:val="28"/>
          <w:szCs w:val="28"/>
        </w:rPr>
        <w:t>результат</w:t>
      </w:r>
      <w:r w:rsidRPr="00EA5BD4">
        <w:rPr>
          <w:iCs/>
          <w:color w:val="000000" w:themeColor="text1"/>
          <w:sz w:val="28"/>
          <w:szCs w:val="28"/>
        </w:rPr>
        <w:t xml:space="preserve"> — </w:t>
      </w:r>
      <w:r w:rsidRPr="00EA5BD4">
        <w:rPr>
          <w:color w:val="000000" w:themeColor="text1"/>
          <w:sz w:val="28"/>
          <w:szCs w:val="28"/>
        </w:rPr>
        <w:t>обобщающий показатель анализа и оценки эффективности (неэффективности) деятельности хозяйствующего субъекта на определенных стадиях (этапах) его формирования.</w:t>
      </w:r>
      <w:r w:rsidR="00467341" w:rsidRPr="00EA5BD4">
        <w:rPr>
          <w:color w:val="000000" w:themeColor="text1"/>
          <w:sz w:val="28"/>
          <w:szCs w:val="28"/>
        </w:rPr>
        <w:t>1</w:t>
      </w:r>
    </w:p>
    <w:p w:rsidR="00F150FC" w:rsidRPr="00EA5BD4" w:rsidRDefault="00F150FC" w:rsidP="00EA5BD4">
      <w:pPr>
        <w:shd w:val="clear" w:color="000000" w:fill="auto"/>
        <w:suppressAutoHyphens/>
        <w:autoSpaceDE w:val="0"/>
        <w:autoSpaceDN w:val="0"/>
        <w:adjustRightInd w:val="0"/>
        <w:spacing w:line="360" w:lineRule="auto"/>
        <w:ind w:firstLine="709"/>
        <w:jc w:val="both"/>
        <w:rPr>
          <w:color w:val="000000" w:themeColor="text1"/>
          <w:sz w:val="28"/>
          <w:szCs w:val="28"/>
        </w:rPr>
      </w:pPr>
      <w:r w:rsidRPr="00EA5BD4">
        <w:rPr>
          <w:color w:val="000000" w:themeColor="text1"/>
          <w:sz w:val="28"/>
          <w:szCs w:val="28"/>
        </w:rPr>
        <w:t>Прибыль обеспечивает предприятию возможности самофинансирования, удовлетворение материальных и социальных потребностей собственника капитала и работников капитала. Поэтому одна из важнейших составных частей экономического анализа – это анализ формирования прибыли. Прибыль – часть чистого дохода, созданного в процессе производства и реализованного в сфере обращения. Только после продажи продукции доход принимает форму прибыли. Количественно она представляет собой разность между выручкой (после уплаты НДС, акцизного налога и других отчислений из выручки в бюджетные и внебюджетные фонды) и полной себестоимостью реализованной продукции.</w:t>
      </w:r>
      <w:r w:rsidR="00467341" w:rsidRPr="00EA5BD4">
        <w:rPr>
          <w:color w:val="000000" w:themeColor="text1"/>
          <w:sz w:val="28"/>
          <w:szCs w:val="28"/>
        </w:rPr>
        <w:t>2</w:t>
      </w:r>
    </w:p>
    <w:p w:rsidR="00F150FC" w:rsidRPr="00EA5BD4" w:rsidRDefault="00F150FC" w:rsidP="00EA5BD4">
      <w:pPr>
        <w:shd w:val="clear" w:color="000000" w:fill="auto"/>
        <w:suppressAutoHyphens/>
        <w:autoSpaceDE w:val="0"/>
        <w:autoSpaceDN w:val="0"/>
        <w:adjustRightInd w:val="0"/>
        <w:spacing w:line="360" w:lineRule="auto"/>
        <w:ind w:firstLine="709"/>
        <w:jc w:val="both"/>
        <w:rPr>
          <w:color w:val="000000" w:themeColor="text1"/>
          <w:sz w:val="28"/>
          <w:szCs w:val="28"/>
        </w:rPr>
      </w:pPr>
      <w:r w:rsidRPr="00EA5BD4">
        <w:rPr>
          <w:color w:val="000000" w:themeColor="text1"/>
          <w:sz w:val="28"/>
          <w:szCs w:val="28"/>
        </w:rPr>
        <w:t>Основными задачами анализа финансовых результатов деятельности предприятии являются:</w:t>
      </w:r>
    </w:p>
    <w:p w:rsidR="00F150FC" w:rsidRPr="00EA5BD4" w:rsidRDefault="00F150FC" w:rsidP="00EA5BD4">
      <w:pPr>
        <w:shd w:val="clear" w:color="000000" w:fill="auto"/>
        <w:suppressAutoHyphens/>
        <w:autoSpaceDE w:val="0"/>
        <w:autoSpaceDN w:val="0"/>
        <w:adjustRightInd w:val="0"/>
        <w:spacing w:line="360" w:lineRule="auto"/>
        <w:ind w:firstLine="709"/>
        <w:jc w:val="both"/>
        <w:rPr>
          <w:color w:val="000000" w:themeColor="text1"/>
          <w:sz w:val="28"/>
          <w:szCs w:val="28"/>
        </w:rPr>
      </w:pPr>
      <w:r w:rsidRPr="00EA5BD4">
        <w:rPr>
          <w:color w:val="000000" w:themeColor="text1"/>
          <w:sz w:val="28"/>
          <w:szCs w:val="28"/>
        </w:rPr>
        <w:t>1. оценка выполнения плана выпуска и реализации продукции и получение прибыли;</w:t>
      </w:r>
    </w:p>
    <w:p w:rsidR="00F150FC" w:rsidRPr="00EA5BD4" w:rsidRDefault="00F150FC" w:rsidP="00EA5BD4">
      <w:pPr>
        <w:shd w:val="clear" w:color="000000" w:fill="auto"/>
        <w:suppressAutoHyphens/>
        <w:autoSpaceDE w:val="0"/>
        <w:autoSpaceDN w:val="0"/>
        <w:adjustRightInd w:val="0"/>
        <w:spacing w:line="360" w:lineRule="auto"/>
        <w:ind w:firstLine="709"/>
        <w:jc w:val="both"/>
        <w:rPr>
          <w:color w:val="000000" w:themeColor="text1"/>
          <w:sz w:val="28"/>
          <w:szCs w:val="28"/>
        </w:rPr>
      </w:pPr>
      <w:r w:rsidRPr="00EA5BD4">
        <w:rPr>
          <w:color w:val="000000" w:themeColor="text1"/>
          <w:sz w:val="28"/>
          <w:szCs w:val="28"/>
        </w:rPr>
        <w:t>2. определение влияния факторов на объем реализации продукции и финансовые результаты;</w:t>
      </w:r>
    </w:p>
    <w:p w:rsidR="00EA5BD4" w:rsidRDefault="00F150FC" w:rsidP="00EA5BD4">
      <w:pPr>
        <w:shd w:val="clear" w:color="000000" w:fill="auto"/>
        <w:suppressAutoHyphens/>
        <w:autoSpaceDE w:val="0"/>
        <w:autoSpaceDN w:val="0"/>
        <w:adjustRightInd w:val="0"/>
        <w:spacing w:line="360" w:lineRule="auto"/>
        <w:ind w:firstLine="709"/>
        <w:jc w:val="both"/>
        <w:rPr>
          <w:color w:val="000000" w:themeColor="text1"/>
          <w:sz w:val="28"/>
          <w:szCs w:val="28"/>
        </w:rPr>
      </w:pPr>
      <w:r w:rsidRPr="00EA5BD4">
        <w:rPr>
          <w:color w:val="000000" w:themeColor="text1"/>
          <w:sz w:val="28"/>
          <w:szCs w:val="28"/>
        </w:rPr>
        <w:t>3. выявление резервов увеличение объема реализации рентабельной продукции и суммы прибыли.</w:t>
      </w:r>
      <w:r w:rsidR="00467341" w:rsidRPr="00EA5BD4">
        <w:rPr>
          <w:color w:val="000000" w:themeColor="text1"/>
          <w:sz w:val="28"/>
          <w:szCs w:val="28"/>
        </w:rPr>
        <w:t>2</w:t>
      </w:r>
    </w:p>
    <w:p w:rsidR="00616405" w:rsidRPr="00EA5BD4" w:rsidRDefault="00616405"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Выручка от продажи является одним из</w:t>
      </w:r>
      <w:r w:rsidR="00EA5BD4">
        <w:rPr>
          <w:color w:val="000000" w:themeColor="text1"/>
          <w:sz w:val="28"/>
          <w:szCs w:val="28"/>
        </w:rPr>
        <w:t xml:space="preserve"> </w:t>
      </w:r>
      <w:r w:rsidRPr="00EA5BD4">
        <w:rPr>
          <w:color w:val="000000" w:themeColor="text1"/>
          <w:sz w:val="28"/>
          <w:szCs w:val="28"/>
        </w:rPr>
        <w:t xml:space="preserve">важнейших показателей финансовой деятельности, которая включает: выручку (доходы) от реализации готовой продукции, полуфабрикатов собственного производства, работ и услуг; покупных изделий (приобретенных для комплектации) строительных, научно-исследовательских работ; товаров в торговых, снабженческих и сбытовых предприятиях, услуг по перевозке грузов и пассажиров на предприятиях транспорта. </w:t>
      </w:r>
      <w:r w:rsidR="00467341" w:rsidRPr="00EA5BD4">
        <w:rPr>
          <w:color w:val="000000" w:themeColor="text1"/>
          <w:sz w:val="28"/>
          <w:szCs w:val="28"/>
        </w:rPr>
        <w:t>2</w:t>
      </w:r>
    </w:p>
    <w:p w:rsidR="00616405" w:rsidRPr="00EA5BD4" w:rsidRDefault="00616405"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Выручка от продажи может быть определена по моменту поступления денег на расчетный счет или в кассу. Документально это оформляется выпиской банка с расчетного счета предприятия или кассовыми документами, на основе которых зачисляются наличные денежные средства.</w:t>
      </w:r>
      <w:r w:rsidR="00467341" w:rsidRPr="00EA5BD4">
        <w:rPr>
          <w:color w:val="000000" w:themeColor="text1"/>
          <w:sz w:val="28"/>
          <w:szCs w:val="28"/>
        </w:rPr>
        <w:t>2</w:t>
      </w:r>
    </w:p>
    <w:p w:rsidR="00616405" w:rsidRPr="00EA5BD4" w:rsidRDefault="00616405"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Предприятия могут определять выручку от реализации и финансовый результат по моменту отгрузки продукции (выполнения работ, услуг), что оформляется соответствующими документами об отгрузке и т.п.</w:t>
      </w:r>
      <w:r w:rsidR="00467341" w:rsidRPr="00EA5BD4">
        <w:rPr>
          <w:color w:val="000000" w:themeColor="text1"/>
          <w:sz w:val="28"/>
          <w:szCs w:val="28"/>
        </w:rPr>
        <w:t>2</w:t>
      </w:r>
    </w:p>
    <w:p w:rsidR="00616405" w:rsidRPr="00EA5BD4" w:rsidRDefault="00616405" w:rsidP="00EA5BD4">
      <w:pPr>
        <w:pStyle w:val="Default"/>
        <w:shd w:val="clear" w:color="000000" w:fill="auto"/>
        <w:suppressAutoHyphens/>
        <w:spacing w:line="360" w:lineRule="auto"/>
        <w:ind w:firstLine="709"/>
        <w:jc w:val="both"/>
        <w:rPr>
          <w:color w:val="000000" w:themeColor="text1"/>
          <w:sz w:val="28"/>
          <w:szCs w:val="28"/>
        </w:rPr>
      </w:pPr>
      <w:r w:rsidRPr="00EA5BD4">
        <w:rPr>
          <w:bCs/>
          <w:iCs/>
          <w:color w:val="000000" w:themeColor="text1"/>
          <w:sz w:val="28"/>
          <w:szCs w:val="28"/>
        </w:rPr>
        <w:t xml:space="preserve">Валовая прибыль рассчитывается как разность между суммой выручки </w:t>
      </w:r>
      <w:r w:rsidRPr="00EA5BD4">
        <w:rPr>
          <w:color w:val="000000" w:themeColor="text1"/>
          <w:sz w:val="28"/>
          <w:szCs w:val="28"/>
        </w:rPr>
        <w:t xml:space="preserve">от продажи продукции в действующих ценах (без налога на добавленную стоимость и акцизов) и величиной себестоимости проданных товаров. Валовая прибыль от реализации (прибыль от реализации продукции, работ, услуг) является важным финансовым результатом. Этот результат используется при принятии финансовых решений фирмы. Предприятия в полной себестоимости произведенной и реализованной продукции выделяют отдельно коммерческие и управленческие расходы, которые в дальнейшем уменьшают валовую прибыль предприятия. Результатом данного вычитания будет являться </w:t>
      </w:r>
      <w:r w:rsidRPr="00EA5BD4">
        <w:rPr>
          <w:bCs/>
          <w:color w:val="000000" w:themeColor="text1"/>
          <w:sz w:val="28"/>
          <w:szCs w:val="28"/>
        </w:rPr>
        <w:t xml:space="preserve">прибыль (убыток) от продаж. </w:t>
      </w:r>
      <w:r w:rsidRPr="00EA5BD4">
        <w:rPr>
          <w:color w:val="000000" w:themeColor="text1"/>
          <w:sz w:val="28"/>
          <w:szCs w:val="28"/>
        </w:rPr>
        <w:t xml:space="preserve">Полученная </w:t>
      </w:r>
      <w:r w:rsidRPr="00EA5BD4">
        <w:rPr>
          <w:bCs/>
          <w:color w:val="000000" w:themeColor="text1"/>
          <w:sz w:val="28"/>
          <w:szCs w:val="28"/>
        </w:rPr>
        <w:t xml:space="preserve">прибыль (убыток) до налогообложения </w:t>
      </w:r>
      <w:r w:rsidRPr="00EA5BD4">
        <w:rPr>
          <w:color w:val="000000" w:themeColor="text1"/>
          <w:sz w:val="28"/>
          <w:szCs w:val="28"/>
        </w:rPr>
        <w:t xml:space="preserve">получается суммированием прибыли от продаж и сальдо операционных и внереализационных расходов и доходов. </w:t>
      </w:r>
      <w:r w:rsidR="00467341" w:rsidRPr="00EA5BD4">
        <w:rPr>
          <w:color w:val="000000" w:themeColor="text1"/>
          <w:sz w:val="28"/>
          <w:szCs w:val="28"/>
        </w:rPr>
        <w:t>2</w:t>
      </w:r>
    </w:p>
    <w:p w:rsidR="00616405" w:rsidRPr="00EA5BD4" w:rsidRDefault="00616405"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В соответствии с ПБУ 9/99 опера</w:t>
      </w:r>
      <w:r w:rsidRPr="00EA5BD4">
        <w:rPr>
          <w:bCs/>
          <w:color w:val="000000" w:themeColor="text1"/>
          <w:sz w:val="28"/>
          <w:szCs w:val="28"/>
        </w:rPr>
        <w:t xml:space="preserve">ционными доходами </w:t>
      </w:r>
      <w:r w:rsidRPr="00EA5BD4">
        <w:rPr>
          <w:color w:val="000000" w:themeColor="text1"/>
          <w:sz w:val="28"/>
          <w:szCs w:val="28"/>
        </w:rPr>
        <w:t>являются:</w:t>
      </w:r>
    </w:p>
    <w:p w:rsidR="00EA5BD4" w:rsidRDefault="00616405"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1. поступления, связанные с предоставлением за плату во временное пользование (временное владение и пользование) активов организации;</w:t>
      </w:r>
    </w:p>
    <w:p w:rsidR="00616405" w:rsidRPr="00EA5BD4" w:rsidRDefault="00616405"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2. поступления, связанные с предоставлением за плату прав, возникающих из патентов на изобретения, промышленные образцы и других видов интеллектуальной собственности;</w:t>
      </w:r>
    </w:p>
    <w:p w:rsidR="00616405" w:rsidRPr="00EA5BD4" w:rsidRDefault="00616405"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3. поступления, связанные с участием в уставных капиталах других организаций (включая проценты и иные доходы по ценным бумагам;</w:t>
      </w:r>
    </w:p>
    <w:p w:rsidR="00616405" w:rsidRPr="00EA5BD4" w:rsidRDefault="00616405"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4. прибыль, полученная организацией в результате совместной деятельности (по договору простого товарищества);</w:t>
      </w:r>
    </w:p>
    <w:p w:rsidR="00616405" w:rsidRPr="00EA5BD4" w:rsidRDefault="00616405"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5. поступления от продажи основных средств и иных активов, отличных от денежных средств (кроме иностранной валюты)</w:t>
      </w:r>
      <w:r w:rsidR="00B57CB4" w:rsidRPr="00EA5BD4">
        <w:rPr>
          <w:color w:val="000000" w:themeColor="text1"/>
          <w:sz w:val="28"/>
          <w:szCs w:val="28"/>
        </w:rPr>
        <w:t>, продукции, товаров;</w:t>
      </w:r>
    </w:p>
    <w:p w:rsidR="00B57CB4" w:rsidRPr="00EA5BD4" w:rsidRDefault="00B57CB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 xml:space="preserve">6. </w:t>
      </w:r>
      <w:r w:rsidR="00616405" w:rsidRPr="00EA5BD4">
        <w:rPr>
          <w:color w:val="000000" w:themeColor="text1"/>
          <w:sz w:val="28"/>
          <w:szCs w:val="28"/>
        </w:rPr>
        <w:t xml:space="preserve">проценты, полученные за предоставление в пользование денежных средств организации, а также проценты за использование банком денежных средств, находящихся на счете организации в этом банке. </w:t>
      </w:r>
      <w:r w:rsidR="00467341" w:rsidRPr="00EA5BD4">
        <w:rPr>
          <w:color w:val="000000" w:themeColor="text1"/>
          <w:sz w:val="28"/>
          <w:szCs w:val="28"/>
        </w:rPr>
        <w:t>2</w:t>
      </w:r>
    </w:p>
    <w:p w:rsidR="00EA5BD4" w:rsidRDefault="00616405"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 xml:space="preserve">В состав доходов от </w:t>
      </w:r>
      <w:r w:rsidRPr="00EA5BD4">
        <w:rPr>
          <w:b/>
          <w:bCs/>
          <w:color w:val="000000" w:themeColor="text1"/>
          <w:sz w:val="28"/>
          <w:szCs w:val="28"/>
        </w:rPr>
        <w:t xml:space="preserve">внереализационных </w:t>
      </w:r>
      <w:r w:rsidRPr="00EA5BD4">
        <w:rPr>
          <w:color w:val="000000" w:themeColor="text1"/>
          <w:sz w:val="28"/>
          <w:szCs w:val="28"/>
        </w:rPr>
        <w:t>доходов входя</w:t>
      </w:r>
      <w:r w:rsidR="00467341" w:rsidRPr="00EA5BD4">
        <w:rPr>
          <w:color w:val="000000" w:themeColor="text1"/>
          <w:sz w:val="28"/>
          <w:szCs w:val="28"/>
        </w:rPr>
        <w:t>т</w:t>
      </w:r>
      <w:r w:rsidRPr="00EA5BD4">
        <w:rPr>
          <w:color w:val="000000" w:themeColor="text1"/>
          <w:sz w:val="28"/>
          <w:szCs w:val="28"/>
        </w:rPr>
        <w:t>:</w:t>
      </w:r>
    </w:p>
    <w:p w:rsidR="00616405" w:rsidRPr="00EA5BD4" w:rsidRDefault="00B57CB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1.</w:t>
      </w:r>
      <w:r w:rsidR="00616405" w:rsidRPr="00EA5BD4">
        <w:rPr>
          <w:color w:val="000000" w:themeColor="text1"/>
          <w:sz w:val="28"/>
          <w:szCs w:val="28"/>
        </w:rPr>
        <w:t>штрафы, пени, неустойки за нарушение</w:t>
      </w:r>
      <w:r w:rsidRPr="00EA5BD4">
        <w:rPr>
          <w:color w:val="000000" w:themeColor="text1"/>
          <w:sz w:val="28"/>
          <w:szCs w:val="28"/>
        </w:rPr>
        <w:t xml:space="preserve"> условий договора;</w:t>
      </w:r>
    </w:p>
    <w:p w:rsidR="00EA5BD4" w:rsidRDefault="00B57CB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 xml:space="preserve">2. </w:t>
      </w:r>
      <w:r w:rsidR="00616405" w:rsidRPr="00EA5BD4">
        <w:rPr>
          <w:color w:val="000000" w:themeColor="text1"/>
          <w:sz w:val="28"/>
          <w:szCs w:val="28"/>
        </w:rPr>
        <w:t>активы, полученные безвозмездно, в том числе по договору дарения;</w:t>
      </w:r>
    </w:p>
    <w:p w:rsidR="00EA5BD4" w:rsidRDefault="00B57CB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 xml:space="preserve">3. </w:t>
      </w:r>
      <w:r w:rsidR="00616405" w:rsidRPr="00EA5BD4">
        <w:rPr>
          <w:color w:val="000000" w:themeColor="text1"/>
          <w:sz w:val="28"/>
          <w:szCs w:val="28"/>
        </w:rPr>
        <w:t>поступления в возмещение причиненных организации убытков;</w:t>
      </w:r>
    </w:p>
    <w:p w:rsidR="00EA5BD4" w:rsidRDefault="00B57CB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 xml:space="preserve">4. </w:t>
      </w:r>
      <w:r w:rsidR="00616405" w:rsidRPr="00EA5BD4">
        <w:rPr>
          <w:color w:val="000000" w:themeColor="text1"/>
          <w:sz w:val="28"/>
          <w:szCs w:val="28"/>
        </w:rPr>
        <w:t>прибыль прошлых лет, выявленная в отчетном году;</w:t>
      </w:r>
    </w:p>
    <w:p w:rsidR="00EA5BD4" w:rsidRDefault="00B57CB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5. суммы кредиторской и депонентской задолженности, по которым и</w:t>
      </w:r>
      <w:r w:rsidR="00616405" w:rsidRPr="00EA5BD4">
        <w:rPr>
          <w:color w:val="000000" w:themeColor="text1"/>
          <w:sz w:val="28"/>
          <w:szCs w:val="28"/>
        </w:rPr>
        <w:t>стек срок исковой давности;</w:t>
      </w:r>
    </w:p>
    <w:p w:rsidR="00EA5BD4" w:rsidRDefault="00B57CB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6.</w:t>
      </w:r>
      <w:r w:rsidR="00616405" w:rsidRPr="00EA5BD4">
        <w:rPr>
          <w:color w:val="000000" w:themeColor="text1"/>
          <w:sz w:val="28"/>
          <w:szCs w:val="28"/>
        </w:rPr>
        <w:t>курсовые разницы;</w:t>
      </w:r>
    </w:p>
    <w:p w:rsidR="00EA5BD4" w:rsidRDefault="00B57CB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7.</w:t>
      </w:r>
      <w:r w:rsidR="00616405" w:rsidRPr="00EA5BD4">
        <w:rPr>
          <w:color w:val="000000" w:themeColor="text1"/>
          <w:sz w:val="28"/>
          <w:szCs w:val="28"/>
        </w:rPr>
        <w:t>сумма дооценки активов ;</w:t>
      </w:r>
    </w:p>
    <w:p w:rsidR="00616405" w:rsidRPr="00EA5BD4" w:rsidRDefault="00B57CB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8. прочие внереализационные расходы.</w:t>
      </w:r>
      <w:r w:rsidR="00616405" w:rsidRPr="00EA5BD4">
        <w:rPr>
          <w:color w:val="000000" w:themeColor="text1"/>
          <w:sz w:val="28"/>
          <w:szCs w:val="28"/>
        </w:rPr>
        <w:t></w:t>
      </w:r>
      <w:r w:rsidR="00467341" w:rsidRPr="00EA5BD4">
        <w:rPr>
          <w:color w:val="000000" w:themeColor="text1"/>
          <w:sz w:val="28"/>
          <w:szCs w:val="28"/>
        </w:rPr>
        <w:t>2</w:t>
      </w:r>
    </w:p>
    <w:p w:rsidR="00EA5BD4" w:rsidRDefault="00616405"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 xml:space="preserve">В соответствии с ПБУ 10/99 (Приказ Минфина №33н от 06.05.1999) </w:t>
      </w:r>
      <w:r w:rsidRPr="00EA5BD4">
        <w:rPr>
          <w:b/>
          <w:bCs/>
          <w:color w:val="000000" w:themeColor="text1"/>
          <w:sz w:val="28"/>
          <w:szCs w:val="28"/>
        </w:rPr>
        <w:t xml:space="preserve">операционными расходами </w:t>
      </w:r>
      <w:r w:rsidRPr="00EA5BD4">
        <w:rPr>
          <w:color w:val="000000" w:themeColor="text1"/>
          <w:sz w:val="28"/>
          <w:szCs w:val="28"/>
        </w:rPr>
        <w:t>являются:</w:t>
      </w:r>
    </w:p>
    <w:p w:rsidR="00EA5BD4" w:rsidRDefault="00B57CB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1.</w:t>
      </w:r>
      <w:r w:rsidR="00616405" w:rsidRPr="00EA5BD4">
        <w:rPr>
          <w:color w:val="000000" w:themeColor="text1"/>
          <w:sz w:val="28"/>
          <w:szCs w:val="28"/>
        </w:rPr>
        <w:t>расходы, связанные с предоставлением за плату во временное пользование (временное владение и пользование) активов организации;</w:t>
      </w:r>
    </w:p>
    <w:p w:rsidR="00EA5BD4" w:rsidRDefault="00B57CB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 xml:space="preserve">2. </w:t>
      </w:r>
      <w:r w:rsidR="00616405" w:rsidRPr="00EA5BD4">
        <w:rPr>
          <w:color w:val="000000" w:themeColor="text1"/>
          <w:sz w:val="28"/>
          <w:szCs w:val="28"/>
        </w:rPr>
        <w:t>расходы, связанные с предоставлением за плату прав, возникающих из патентов на изобретения, промышленные образцы и других видов интеллектуальной собственности;</w:t>
      </w:r>
    </w:p>
    <w:p w:rsidR="00EA5BD4" w:rsidRDefault="00B57CB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3.</w:t>
      </w:r>
      <w:r w:rsidR="00616405" w:rsidRPr="00EA5BD4">
        <w:rPr>
          <w:color w:val="000000" w:themeColor="text1"/>
          <w:sz w:val="28"/>
          <w:szCs w:val="28"/>
        </w:rPr>
        <w:t>расходы, связанные с участием в уставных капиталах других организаций;</w:t>
      </w:r>
    </w:p>
    <w:p w:rsidR="00616405" w:rsidRPr="00EA5BD4" w:rsidRDefault="00B57CB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4.</w:t>
      </w:r>
      <w:r w:rsidR="00616405" w:rsidRPr="00EA5BD4">
        <w:rPr>
          <w:color w:val="000000" w:themeColor="text1"/>
          <w:sz w:val="28"/>
          <w:szCs w:val="28"/>
        </w:rPr>
        <w:t>р</w:t>
      </w:r>
      <w:r w:rsidRPr="00EA5BD4">
        <w:rPr>
          <w:color w:val="000000" w:themeColor="text1"/>
          <w:sz w:val="28"/>
          <w:szCs w:val="28"/>
        </w:rPr>
        <w:t>асходы, связанные с оплатой услуг, оказываемых кредитными организациями;</w:t>
      </w:r>
    </w:p>
    <w:p w:rsidR="00EA5BD4" w:rsidRDefault="00B57CB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5.</w:t>
      </w:r>
      <w:r w:rsidR="00616405" w:rsidRPr="00EA5BD4">
        <w:rPr>
          <w:color w:val="000000" w:themeColor="text1"/>
          <w:sz w:val="28"/>
          <w:szCs w:val="28"/>
        </w:rPr>
        <w:t>расходы, связанные с продажей, выбытием и прочим списанием основных средств и иных активо</w:t>
      </w:r>
      <w:r w:rsidRPr="00EA5BD4">
        <w:rPr>
          <w:color w:val="000000" w:themeColor="text1"/>
          <w:sz w:val="28"/>
          <w:szCs w:val="28"/>
        </w:rPr>
        <w:t>в, отличных от денежных средств (кроме ин</w:t>
      </w:r>
      <w:r w:rsidR="00616405" w:rsidRPr="00EA5BD4">
        <w:rPr>
          <w:color w:val="000000" w:themeColor="text1"/>
          <w:sz w:val="28"/>
          <w:szCs w:val="28"/>
        </w:rPr>
        <w:t>остранной валюты), продукции, товаров;</w:t>
      </w:r>
    </w:p>
    <w:p w:rsidR="00EA5BD4" w:rsidRDefault="00B57CB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 xml:space="preserve">6. </w:t>
      </w:r>
      <w:r w:rsidR="00616405" w:rsidRPr="00EA5BD4">
        <w:rPr>
          <w:color w:val="000000" w:themeColor="text1"/>
          <w:sz w:val="28"/>
          <w:szCs w:val="28"/>
        </w:rPr>
        <w:t>проценты, уплаченные органи</w:t>
      </w:r>
      <w:r w:rsidRPr="00EA5BD4">
        <w:rPr>
          <w:color w:val="000000" w:themeColor="text1"/>
          <w:sz w:val="28"/>
          <w:szCs w:val="28"/>
        </w:rPr>
        <w:t>зацией за предоставление ей в пользовани</w:t>
      </w:r>
      <w:r w:rsidR="00616405" w:rsidRPr="00EA5BD4">
        <w:rPr>
          <w:color w:val="000000" w:themeColor="text1"/>
          <w:sz w:val="28"/>
          <w:szCs w:val="28"/>
        </w:rPr>
        <w:t>е денежных средств (кредитов, займов);</w:t>
      </w:r>
    </w:p>
    <w:p w:rsidR="00EA5BD4" w:rsidRDefault="00B57CB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7.</w:t>
      </w:r>
      <w:r w:rsidR="00616405" w:rsidRPr="00EA5BD4">
        <w:rPr>
          <w:color w:val="000000" w:themeColor="text1"/>
          <w:sz w:val="28"/>
          <w:szCs w:val="28"/>
        </w:rPr>
        <w:t>отчисления в оценочные резервы, создаваемые в соответствии с прави</w:t>
      </w:r>
      <w:r w:rsidRPr="00EA5BD4">
        <w:rPr>
          <w:color w:val="000000" w:themeColor="text1"/>
          <w:sz w:val="28"/>
          <w:szCs w:val="28"/>
        </w:rPr>
        <w:t>лами бухгалтерского учета (резервы по сомнительным долгам, под обесц</w:t>
      </w:r>
      <w:r w:rsidR="00616405" w:rsidRPr="00EA5BD4">
        <w:rPr>
          <w:color w:val="000000" w:themeColor="text1"/>
          <w:sz w:val="28"/>
          <w:szCs w:val="28"/>
        </w:rPr>
        <w:t>енение вложений в ценные бумаги и др.), а также резервы, создаваемые в связи с признанием условных фактов хозяйственной деятельности;</w:t>
      </w:r>
    </w:p>
    <w:p w:rsidR="00616405" w:rsidRPr="00EA5BD4" w:rsidRDefault="00B57CB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8.</w:t>
      </w:r>
      <w:r w:rsidR="00616405" w:rsidRPr="00EA5BD4">
        <w:rPr>
          <w:color w:val="000000" w:themeColor="text1"/>
          <w:sz w:val="28"/>
          <w:szCs w:val="28"/>
        </w:rPr>
        <w:t xml:space="preserve">прочие операционные расходы. </w:t>
      </w:r>
      <w:r w:rsidR="00467341" w:rsidRPr="00EA5BD4">
        <w:rPr>
          <w:color w:val="000000" w:themeColor="text1"/>
          <w:sz w:val="28"/>
          <w:szCs w:val="28"/>
        </w:rPr>
        <w:t>2</w:t>
      </w:r>
    </w:p>
    <w:p w:rsidR="00B57CB4" w:rsidRPr="00EA5BD4" w:rsidRDefault="00B57CB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В состав внереализационных расходов входят:</w:t>
      </w:r>
    </w:p>
    <w:p w:rsidR="00B57CB4" w:rsidRPr="00EA5BD4" w:rsidRDefault="00B57CB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 xml:space="preserve">1. </w:t>
      </w:r>
      <w:r w:rsidR="00616405" w:rsidRPr="00EA5BD4">
        <w:rPr>
          <w:color w:val="000000" w:themeColor="text1"/>
          <w:sz w:val="28"/>
          <w:szCs w:val="28"/>
        </w:rPr>
        <w:t>штрафы, пени, неустойки за нарушение условий договоров</w:t>
      </w:r>
      <w:r w:rsidRPr="00EA5BD4">
        <w:rPr>
          <w:color w:val="000000" w:themeColor="text1"/>
          <w:sz w:val="28"/>
          <w:szCs w:val="28"/>
        </w:rPr>
        <w:t>;</w:t>
      </w:r>
    </w:p>
    <w:p w:rsidR="00616405" w:rsidRPr="00EA5BD4" w:rsidRDefault="00B57CB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 xml:space="preserve">2. </w:t>
      </w:r>
      <w:r w:rsidR="00616405" w:rsidRPr="00EA5BD4">
        <w:rPr>
          <w:color w:val="000000" w:themeColor="text1"/>
          <w:sz w:val="28"/>
          <w:szCs w:val="28"/>
        </w:rPr>
        <w:t>возмещение причиненных организацией убы</w:t>
      </w:r>
      <w:r w:rsidRPr="00EA5BD4">
        <w:rPr>
          <w:color w:val="000000" w:themeColor="text1"/>
          <w:sz w:val="28"/>
          <w:szCs w:val="28"/>
        </w:rPr>
        <w:t>тков;</w:t>
      </w:r>
    </w:p>
    <w:p w:rsidR="00EA5BD4" w:rsidRDefault="00B57CB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3.</w:t>
      </w:r>
      <w:r w:rsidR="00616405" w:rsidRPr="00EA5BD4">
        <w:rPr>
          <w:color w:val="000000" w:themeColor="text1"/>
          <w:sz w:val="28"/>
          <w:szCs w:val="28"/>
        </w:rPr>
        <w:t>убытки прошлых лет, признанные в отчетном году;</w:t>
      </w:r>
    </w:p>
    <w:p w:rsidR="00EA5BD4" w:rsidRDefault="00B57CB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4.</w:t>
      </w:r>
      <w:r w:rsidR="00616405" w:rsidRPr="00EA5BD4">
        <w:rPr>
          <w:color w:val="000000" w:themeColor="text1"/>
          <w:sz w:val="28"/>
          <w:szCs w:val="28"/>
        </w:rPr>
        <w:t>суммы дебиторской задолженности, по которым истек срок исковой дав</w:t>
      </w:r>
      <w:r w:rsidRPr="00EA5BD4">
        <w:rPr>
          <w:color w:val="000000" w:themeColor="text1"/>
          <w:sz w:val="28"/>
          <w:szCs w:val="28"/>
        </w:rPr>
        <w:t>ности, других долгов, нереальных для взыскания;</w:t>
      </w:r>
    </w:p>
    <w:p w:rsidR="00EA5BD4" w:rsidRDefault="00B57CB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5.</w:t>
      </w:r>
      <w:r w:rsidR="00D94FC4" w:rsidRPr="00EA5BD4">
        <w:rPr>
          <w:color w:val="000000" w:themeColor="text1"/>
          <w:sz w:val="28"/>
          <w:szCs w:val="28"/>
        </w:rPr>
        <w:t xml:space="preserve"> </w:t>
      </w:r>
      <w:r w:rsidR="00616405" w:rsidRPr="00EA5BD4">
        <w:rPr>
          <w:color w:val="000000" w:themeColor="text1"/>
          <w:sz w:val="28"/>
          <w:szCs w:val="28"/>
        </w:rPr>
        <w:t>курсовые разницы;</w:t>
      </w:r>
    </w:p>
    <w:p w:rsidR="00EA5BD4" w:rsidRDefault="00B57CB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6.</w:t>
      </w:r>
      <w:r w:rsidR="00616405" w:rsidRPr="00EA5BD4">
        <w:rPr>
          <w:color w:val="000000" w:themeColor="text1"/>
          <w:sz w:val="28"/>
          <w:szCs w:val="28"/>
        </w:rPr>
        <w:t>сумма уценки активов;</w:t>
      </w:r>
    </w:p>
    <w:p w:rsidR="00EA5BD4" w:rsidRDefault="00B57CB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7.</w:t>
      </w:r>
      <w:r w:rsidR="00616405" w:rsidRPr="00EA5BD4">
        <w:rPr>
          <w:color w:val="000000" w:themeColor="text1"/>
          <w:sz w:val="28"/>
          <w:szCs w:val="28"/>
        </w:rPr>
        <w:t xml:space="preserve">перечисление средств (взносов, выплат и т.д.), связанных с </w:t>
      </w:r>
      <w:r w:rsidRPr="00EA5BD4">
        <w:rPr>
          <w:color w:val="000000" w:themeColor="text1"/>
          <w:sz w:val="28"/>
          <w:szCs w:val="28"/>
        </w:rPr>
        <w:t>благотворительной деятельностью, расходы на осуществление спортивных мероприятий, отдыха, развлечений, мероприятий культурно-просветительского</w:t>
      </w:r>
      <w:r w:rsidR="00616405" w:rsidRPr="00EA5BD4">
        <w:rPr>
          <w:color w:val="000000" w:themeColor="text1"/>
          <w:sz w:val="28"/>
          <w:szCs w:val="28"/>
        </w:rPr>
        <w:t xml:space="preserve"> характера и иных аналогичных мероприятий;</w:t>
      </w:r>
    </w:p>
    <w:p w:rsidR="00616405" w:rsidRPr="00EA5BD4" w:rsidRDefault="00D94FC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 xml:space="preserve">8. </w:t>
      </w:r>
      <w:r w:rsidR="00616405" w:rsidRPr="00EA5BD4">
        <w:rPr>
          <w:color w:val="000000" w:themeColor="text1"/>
          <w:sz w:val="28"/>
          <w:szCs w:val="28"/>
        </w:rPr>
        <w:t xml:space="preserve">прочие внереализационные расходы. </w:t>
      </w:r>
      <w:r w:rsidR="00467341" w:rsidRPr="00EA5BD4">
        <w:rPr>
          <w:color w:val="000000" w:themeColor="text1"/>
          <w:sz w:val="28"/>
          <w:szCs w:val="28"/>
        </w:rPr>
        <w:t>2</w:t>
      </w:r>
    </w:p>
    <w:p w:rsidR="00616405" w:rsidRPr="00EA5BD4" w:rsidRDefault="00616405"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После внесения в федеральны</w:t>
      </w:r>
      <w:r w:rsidR="00D94FC4" w:rsidRPr="00EA5BD4">
        <w:rPr>
          <w:color w:val="000000" w:themeColor="text1"/>
          <w:sz w:val="28"/>
          <w:szCs w:val="28"/>
        </w:rPr>
        <w:t>й, региональный и местные бюджеты на</w:t>
      </w:r>
      <w:r w:rsidRPr="00EA5BD4">
        <w:rPr>
          <w:color w:val="000000" w:themeColor="text1"/>
          <w:sz w:val="28"/>
          <w:szCs w:val="28"/>
        </w:rPr>
        <w:t>лога на прибыль в распоряжении предприятия остает</w:t>
      </w:r>
      <w:r w:rsidR="00D94FC4" w:rsidRPr="00EA5BD4">
        <w:rPr>
          <w:color w:val="000000" w:themeColor="text1"/>
          <w:sz w:val="28"/>
          <w:szCs w:val="28"/>
        </w:rPr>
        <w:t>ся чистая (нера</w:t>
      </w:r>
      <w:r w:rsidRPr="00EA5BD4">
        <w:rPr>
          <w:b/>
          <w:bCs/>
          <w:iCs/>
          <w:color w:val="000000" w:themeColor="text1"/>
          <w:sz w:val="28"/>
          <w:szCs w:val="28"/>
        </w:rPr>
        <w:t xml:space="preserve">спределенная) прибыль (убыток) отчетного периода. </w:t>
      </w:r>
      <w:r w:rsidR="00D94FC4" w:rsidRPr="00EA5BD4">
        <w:rPr>
          <w:color w:val="000000" w:themeColor="text1"/>
          <w:sz w:val="28"/>
          <w:szCs w:val="28"/>
        </w:rPr>
        <w:t>Основную часть прибыли составляет прибыль от продаж продукции, услуг. В процессе анализа изучают показатели выполнения плана по пр</w:t>
      </w:r>
      <w:r w:rsidRPr="00EA5BD4">
        <w:rPr>
          <w:color w:val="000000" w:themeColor="text1"/>
          <w:sz w:val="28"/>
          <w:szCs w:val="28"/>
        </w:rPr>
        <w:t>ибыли и определяют факторы</w:t>
      </w:r>
      <w:r w:rsidR="00D94FC4" w:rsidRPr="00EA5BD4">
        <w:rPr>
          <w:color w:val="000000" w:themeColor="text1"/>
          <w:sz w:val="28"/>
          <w:szCs w:val="28"/>
        </w:rPr>
        <w:t xml:space="preserve"> изменения ее суммы.</w:t>
      </w:r>
      <w:r w:rsidR="00467341" w:rsidRPr="00EA5BD4">
        <w:rPr>
          <w:color w:val="000000" w:themeColor="text1"/>
          <w:sz w:val="28"/>
          <w:szCs w:val="28"/>
        </w:rPr>
        <w:t>2</w:t>
      </w:r>
    </w:p>
    <w:p w:rsidR="00616405" w:rsidRPr="00EA5BD4" w:rsidRDefault="00616405"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В основном прибыль от реализации про</w:t>
      </w:r>
      <w:r w:rsidR="00D94FC4" w:rsidRPr="00EA5BD4">
        <w:rPr>
          <w:color w:val="000000" w:themeColor="text1"/>
          <w:sz w:val="28"/>
          <w:szCs w:val="28"/>
        </w:rPr>
        <w:t>дукции зависит от 4-х факторов:</w:t>
      </w:r>
    </w:p>
    <w:p w:rsidR="00D94FC4" w:rsidRPr="00EA5BD4" w:rsidRDefault="00D94FC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 объема реализации продукции;</w:t>
      </w:r>
    </w:p>
    <w:p w:rsidR="00D94FC4" w:rsidRPr="00EA5BD4" w:rsidRDefault="00D94FC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 структуры реализации продукции;</w:t>
      </w:r>
    </w:p>
    <w:p w:rsidR="00D94FC4" w:rsidRPr="00EA5BD4" w:rsidRDefault="00D94FC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 себестоимости продукции;</w:t>
      </w:r>
    </w:p>
    <w:p w:rsidR="00F150FC" w:rsidRPr="00EA5BD4" w:rsidRDefault="00D94FC4" w:rsidP="00EA5BD4">
      <w:pPr>
        <w:pStyle w:val="Default"/>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 xml:space="preserve">- уровня </w:t>
      </w:r>
      <w:r w:rsidR="00467341" w:rsidRPr="00EA5BD4">
        <w:rPr>
          <w:color w:val="000000" w:themeColor="text1"/>
          <w:sz w:val="28"/>
          <w:szCs w:val="28"/>
        </w:rPr>
        <w:t>среднереализационных цен</w:t>
      </w:r>
      <w:r w:rsidR="00616405" w:rsidRPr="00EA5BD4">
        <w:rPr>
          <w:color w:val="000000" w:themeColor="text1"/>
          <w:sz w:val="28"/>
          <w:szCs w:val="28"/>
        </w:rPr>
        <w:t>.</w:t>
      </w:r>
      <w:r w:rsidR="00467341" w:rsidRPr="00EA5BD4">
        <w:rPr>
          <w:color w:val="000000" w:themeColor="text1"/>
          <w:sz w:val="28"/>
          <w:szCs w:val="28"/>
        </w:rPr>
        <w:t>2</w:t>
      </w:r>
    </w:p>
    <w:p w:rsidR="00293F0F" w:rsidRPr="00EA5BD4" w:rsidRDefault="00A04CE5" w:rsidP="00EA5BD4">
      <w:pPr>
        <w:shd w:val="clear" w:color="000000" w:fill="auto"/>
        <w:suppressAutoHyphens/>
        <w:autoSpaceDE w:val="0"/>
        <w:autoSpaceDN w:val="0"/>
        <w:adjustRightInd w:val="0"/>
        <w:spacing w:line="360" w:lineRule="auto"/>
        <w:ind w:firstLine="709"/>
        <w:jc w:val="both"/>
        <w:rPr>
          <w:color w:val="000000" w:themeColor="text1"/>
          <w:sz w:val="28"/>
          <w:szCs w:val="28"/>
        </w:rPr>
      </w:pPr>
      <w:r w:rsidRPr="00EA5BD4">
        <w:rPr>
          <w:color w:val="000000" w:themeColor="text1"/>
          <w:sz w:val="28"/>
          <w:szCs w:val="28"/>
        </w:rPr>
        <w:t xml:space="preserve">В </w:t>
      </w:r>
      <w:r w:rsidR="00293F0F" w:rsidRPr="00EA5BD4">
        <w:rPr>
          <w:color w:val="000000" w:themeColor="text1"/>
          <w:sz w:val="28"/>
          <w:szCs w:val="28"/>
        </w:rPr>
        <w:t>плане счетов открывается сопоставляющий синтетический сч. 99 «Прибыли и убытки», предназначенный для выявления конечного финансового результата деятельности любой коммерческой организации. Целью их деятельности является извлечение прибыли для ее капитализации, развития бизнеса, обогащения собственников, акционеров и работников.</w:t>
      </w:r>
      <w:r w:rsidR="00467341" w:rsidRPr="00EA5BD4">
        <w:rPr>
          <w:color w:val="000000" w:themeColor="text1"/>
          <w:sz w:val="28"/>
          <w:szCs w:val="28"/>
        </w:rPr>
        <w:t>1</w:t>
      </w:r>
    </w:p>
    <w:p w:rsidR="00293F0F" w:rsidRPr="00EA5BD4" w:rsidRDefault="00293F0F" w:rsidP="00EA5BD4">
      <w:pPr>
        <w:shd w:val="clear" w:color="000000" w:fill="auto"/>
        <w:suppressAutoHyphens/>
        <w:autoSpaceDE w:val="0"/>
        <w:autoSpaceDN w:val="0"/>
        <w:adjustRightInd w:val="0"/>
        <w:spacing w:line="360" w:lineRule="auto"/>
        <w:ind w:firstLine="709"/>
        <w:jc w:val="both"/>
        <w:rPr>
          <w:color w:val="000000" w:themeColor="text1"/>
          <w:sz w:val="28"/>
          <w:szCs w:val="28"/>
        </w:rPr>
      </w:pPr>
      <w:r w:rsidRPr="00EA5BD4">
        <w:rPr>
          <w:color w:val="000000" w:themeColor="text1"/>
          <w:sz w:val="28"/>
          <w:szCs w:val="28"/>
        </w:rPr>
        <w:t xml:space="preserve">Счет прибылей и убытков связан с другими синтетическими счетами бухгалтерского учета, которые отражают движение доходов и расходов организации. Так, на сч. 90 «Продажи» формируется финансовый результат от экономической деятельности, который отражается в отчетности ф. № 2 «Отчет о прибылях и убытках» в двух показателях: валовая прибыль и прибыль от продаж. Если </w:t>
      </w:r>
      <w:r w:rsidRPr="00EA5BD4">
        <w:rPr>
          <w:iCs/>
          <w:color w:val="000000" w:themeColor="text1"/>
          <w:sz w:val="28"/>
          <w:szCs w:val="28"/>
        </w:rPr>
        <w:t xml:space="preserve">валовая прибыль </w:t>
      </w:r>
      <w:r w:rsidRPr="00EA5BD4">
        <w:rPr>
          <w:color w:val="000000" w:themeColor="text1"/>
          <w:sz w:val="28"/>
          <w:szCs w:val="28"/>
        </w:rPr>
        <w:t xml:space="preserve">рассчитывается как разность между выручкой от продаж (ф. № 2, стр. 010) и себестоимостью реализованной продукции (ф. № 2, стр. 010), то </w:t>
      </w:r>
      <w:r w:rsidRPr="00EA5BD4">
        <w:rPr>
          <w:iCs/>
          <w:color w:val="000000" w:themeColor="text1"/>
          <w:sz w:val="28"/>
          <w:szCs w:val="28"/>
        </w:rPr>
        <w:t xml:space="preserve">прибыль от продаж </w:t>
      </w:r>
      <w:r w:rsidRPr="00EA5BD4">
        <w:rPr>
          <w:color w:val="000000" w:themeColor="text1"/>
          <w:sz w:val="28"/>
          <w:szCs w:val="28"/>
        </w:rPr>
        <w:t>формируется как разность между выручкой от продаж (ф. № 2, стр. 010) и полной себестоимостью реализованной продукции (ф. № 2, стр. 020 + + стр. 030 + стр. 040), включающей в себя себестоимость реализованной продукции, коммерческие и управленческие расходы.</w:t>
      </w:r>
      <w:r w:rsidR="00467341" w:rsidRPr="00EA5BD4">
        <w:rPr>
          <w:color w:val="000000" w:themeColor="text1"/>
          <w:sz w:val="28"/>
          <w:szCs w:val="28"/>
        </w:rPr>
        <w:t>1</w:t>
      </w:r>
    </w:p>
    <w:p w:rsidR="00EA5BD4" w:rsidRDefault="00293F0F" w:rsidP="00EA5BD4">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A5BD4">
        <w:rPr>
          <w:color w:val="000000" w:themeColor="text1"/>
          <w:sz w:val="28"/>
          <w:szCs w:val="28"/>
        </w:rPr>
        <w:t xml:space="preserve">Валовая прибыль рассчитывается по формуле </w:t>
      </w:r>
    </w:p>
    <w:p w:rsidR="00EA5BD4" w:rsidRPr="00EA5BD4" w:rsidRDefault="00EA5BD4" w:rsidP="00EA5BD4">
      <w:pPr>
        <w:shd w:val="clear" w:color="000000" w:fill="auto"/>
        <w:suppressAutoHyphens/>
        <w:autoSpaceDE w:val="0"/>
        <w:autoSpaceDN w:val="0"/>
        <w:adjustRightInd w:val="0"/>
        <w:spacing w:line="360" w:lineRule="auto"/>
        <w:ind w:firstLine="709"/>
        <w:jc w:val="both"/>
        <w:rPr>
          <w:color w:val="000000" w:themeColor="text1"/>
          <w:sz w:val="28"/>
          <w:szCs w:val="28"/>
          <w:lang w:val="uk-UA"/>
        </w:rPr>
      </w:pPr>
    </w:p>
    <w:p w:rsidR="00293F0F" w:rsidRPr="00EA5BD4" w:rsidRDefault="00A04CE5" w:rsidP="00EA5BD4">
      <w:pPr>
        <w:shd w:val="clear" w:color="000000" w:fill="auto"/>
        <w:suppressAutoHyphens/>
        <w:autoSpaceDE w:val="0"/>
        <w:autoSpaceDN w:val="0"/>
        <w:adjustRightInd w:val="0"/>
        <w:spacing w:line="360" w:lineRule="auto"/>
        <w:ind w:firstLine="709"/>
        <w:jc w:val="both"/>
        <w:rPr>
          <w:iCs/>
          <w:color w:val="000000" w:themeColor="text1"/>
          <w:sz w:val="28"/>
          <w:szCs w:val="28"/>
        </w:rPr>
      </w:pPr>
      <w:r w:rsidRPr="00EA5BD4">
        <w:rPr>
          <w:color w:val="000000" w:themeColor="text1"/>
          <w:sz w:val="28"/>
          <w:szCs w:val="28"/>
        </w:rPr>
        <w:t>Р</w:t>
      </w:r>
      <w:r w:rsidR="00293F0F" w:rsidRPr="00EA5BD4">
        <w:rPr>
          <w:color w:val="000000" w:themeColor="text1"/>
          <w:sz w:val="28"/>
          <w:szCs w:val="28"/>
        </w:rPr>
        <w:t xml:space="preserve">вал </w:t>
      </w:r>
      <w:r w:rsidR="00293F0F" w:rsidRPr="00EA5BD4">
        <w:rPr>
          <w:iCs/>
          <w:color w:val="000000" w:themeColor="text1"/>
          <w:sz w:val="28"/>
          <w:szCs w:val="28"/>
        </w:rPr>
        <w:t>= N</w:t>
      </w:r>
      <w:r w:rsidRPr="00EA5BD4">
        <w:rPr>
          <w:iCs/>
          <w:color w:val="000000" w:themeColor="text1"/>
          <w:sz w:val="28"/>
          <w:szCs w:val="28"/>
        </w:rPr>
        <w:t>-</w:t>
      </w:r>
      <w:r w:rsidR="00293F0F" w:rsidRPr="00EA5BD4">
        <w:rPr>
          <w:iCs/>
          <w:color w:val="000000" w:themeColor="text1"/>
          <w:sz w:val="28"/>
          <w:szCs w:val="28"/>
        </w:rPr>
        <w:t>S,</w:t>
      </w:r>
    </w:p>
    <w:p w:rsidR="00EA5BD4" w:rsidRPr="00EA5BD4" w:rsidRDefault="00EA5BD4" w:rsidP="00EA5BD4">
      <w:pPr>
        <w:shd w:val="clear" w:color="000000" w:fill="auto"/>
        <w:suppressAutoHyphens/>
        <w:autoSpaceDE w:val="0"/>
        <w:autoSpaceDN w:val="0"/>
        <w:adjustRightInd w:val="0"/>
        <w:spacing w:line="360" w:lineRule="auto"/>
        <w:ind w:firstLine="709"/>
        <w:jc w:val="both"/>
        <w:rPr>
          <w:color w:val="000000" w:themeColor="text1"/>
          <w:sz w:val="28"/>
          <w:szCs w:val="28"/>
          <w:lang w:val="uk-UA"/>
        </w:rPr>
      </w:pPr>
    </w:p>
    <w:p w:rsidR="00293F0F" w:rsidRPr="00EA5BD4" w:rsidRDefault="00293F0F" w:rsidP="00EA5BD4">
      <w:pPr>
        <w:shd w:val="clear" w:color="000000" w:fill="auto"/>
        <w:suppressAutoHyphens/>
        <w:autoSpaceDE w:val="0"/>
        <w:autoSpaceDN w:val="0"/>
        <w:adjustRightInd w:val="0"/>
        <w:spacing w:line="360" w:lineRule="auto"/>
        <w:ind w:firstLine="709"/>
        <w:jc w:val="both"/>
        <w:rPr>
          <w:color w:val="000000" w:themeColor="text1"/>
          <w:sz w:val="28"/>
          <w:szCs w:val="28"/>
        </w:rPr>
      </w:pPr>
      <w:r w:rsidRPr="00EA5BD4">
        <w:rPr>
          <w:color w:val="000000" w:themeColor="text1"/>
          <w:sz w:val="28"/>
          <w:szCs w:val="28"/>
        </w:rPr>
        <w:t>где Рвал — прибыль валовая, тыс. руб.;</w:t>
      </w:r>
    </w:p>
    <w:p w:rsidR="00293F0F" w:rsidRPr="00EA5BD4" w:rsidRDefault="00293F0F" w:rsidP="00EA5BD4">
      <w:pPr>
        <w:shd w:val="clear" w:color="000000" w:fill="auto"/>
        <w:suppressAutoHyphens/>
        <w:autoSpaceDE w:val="0"/>
        <w:autoSpaceDN w:val="0"/>
        <w:adjustRightInd w:val="0"/>
        <w:spacing w:line="360" w:lineRule="auto"/>
        <w:ind w:firstLine="709"/>
        <w:jc w:val="both"/>
        <w:rPr>
          <w:color w:val="000000" w:themeColor="text1"/>
          <w:sz w:val="28"/>
          <w:szCs w:val="28"/>
        </w:rPr>
      </w:pPr>
      <w:r w:rsidRPr="00EA5BD4">
        <w:rPr>
          <w:iCs/>
          <w:color w:val="000000" w:themeColor="text1"/>
          <w:sz w:val="28"/>
          <w:szCs w:val="28"/>
        </w:rPr>
        <w:t xml:space="preserve">N </w:t>
      </w:r>
      <w:r w:rsidRPr="00EA5BD4">
        <w:rPr>
          <w:color w:val="000000" w:themeColor="text1"/>
          <w:sz w:val="28"/>
          <w:szCs w:val="28"/>
        </w:rPr>
        <w:t>— объем продаж, тыс. руб.;</w:t>
      </w:r>
    </w:p>
    <w:p w:rsidR="00293F0F" w:rsidRPr="00EA5BD4" w:rsidRDefault="00293F0F" w:rsidP="00EA5BD4">
      <w:pPr>
        <w:shd w:val="clear" w:color="000000" w:fill="auto"/>
        <w:suppressAutoHyphens/>
        <w:autoSpaceDE w:val="0"/>
        <w:autoSpaceDN w:val="0"/>
        <w:adjustRightInd w:val="0"/>
        <w:spacing w:line="360" w:lineRule="auto"/>
        <w:ind w:firstLine="709"/>
        <w:jc w:val="both"/>
        <w:rPr>
          <w:color w:val="000000" w:themeColor="text1"/>
          <w:sz w:val="28"/>
          <w:szCs w:val="28"/>
        </w:rPr>
      </w:pPr>
      <w:r w:rsidRPr="00EA5BD4">
        <w:rPr>
          <w:iCs/>
          <w:color w:val="000000" w:themeColor="text1"/>
          <w:sz w:val="28"/>
          <w:szCs w:val="28"/>
        </w:rPr>
        <w:t xml:space="preserve">S — </w:t>
      </w:r>
      <w:r w:rsidRPr="00EA5BD4">
        <w:rPr>
          <w:color w:val="000000" w:themeColor="text1"/>
          <w:sz w:val="28"/>
          <w:szCs w:val="28"/>
        </w:rPr>
        <w:t>себестоимость реализованной продукции.</w:t>
      </w:r>
    </w:p>
    <w:p w:rsidR="00293F0F" w:rsidRPr="00EA5BD4" w:rsidRDefault="00293F0F" w:rsidP="00EA5BD4">
      <w:pPr>
        <w:shd w:val="clear" w:color="000000" w:fill="auto"/>
        <w:suppressAutoHyphens/>
        <w:autoSpaceDE w:val="0"/>
        <w:autoSpaceDN w:val="0"/>
        <w:adjustRightInd w:val="0"/>
        <w:spacing w:line="360" w:lineRule="auto"/>
        <w:ind w:firstLine="709"/>
        <w:jc w:val="both"/>
        <w:rPr>
          <w:color w:val="000000" w:themeColor="text1"/>
          <w:sz w:val="28"/>
          <w:szCs w:val="28"/>
        </w:rPr>
      </w:pPr>
      <w:r w:rsidRPr="00EA5BD4">
        <w:rPr>
          <w:color w:val="000000" w:themeColor="text1"/>
          <w:sz w:val="28"/>
          <w:szCs w:val="28"/>
        </w:rPr>
        <w:t>Прибыль от продаж исчисляется по формуле</w:t>
      </w:r>
    </w:p>
    <w:p w:rsidR="00EA5BD4" w:rsidRPr="00EA5BD4" w:rsidRDefault="00EA5BD4" w:rsidP="00EA5BD4">
      <w:pPr>
        <w:shd w:val="clear" w:color="000000" w:fill="auto"/>
        <w:suppressAutoHyphens/>
        <w:autoSpaceDE w:val="0"/>
        <w:autoSpaceDN w:val="0"/>
        <w:adjustRightInd w:val="0"/>
        <w:spacing w:line="360" w:lineRule="auto"/>
        <w:ind w:firstLine="709"/>
        <w:jc w:val="both"/>
        <w:rPr>
          <w:iCs/>
          <w:color w:val="000000" w:themeColor="text1"/>
          <w:sz w:val="28"/>
          <w:szCs w:val="28"/>
          <w:lang w:val="uk-UA"/>
        </w:rPr>
      </w:pPr>
    </w:p>
    <w:p w:rsidR="00293F0F" w:rsidRPr="00EA5BD4" w:rsidRDefault="00293F0F" w:rsidP="00EA5BD4">
      <w:pPr>
        <w:shd w:val="clear" w:color="000000" w:fill="auto"/>
        <w:suppressAutoHyphens/>
        <w:autoSpaceDE w:val="0"/>
        <w:autoSpaceDN w:val="0"/>
        <w:adjustRightInd w:val="0"/>
        <w:spacing w:line="360" w:lineRule="auto"/>
        <w:ind w:firstLine="709"/>
        <w:jc w:val="both"/>
        <w:rPr>
          <w:iCs/>
          <w:color w:val="000000" w:themeColor="text1"/>
          <w:sz w:val="28"/>
          <w:szCs w:val="28"/>
        </w:rPr>
      </w:pPr>
      <w:r w:rsidRPr="00EA5BD4">
        <w:rPr>
          <w:iCs/>
          <w:color w:val="000000" w:themeColor="text1"/>
          <w:sz w:val="28"/>
          <w:szCs w:val="28"/>
        </w:rPr>
        <w:t>P(N) = N- S-KP-У</w:t>
      </w:r>
      <w:r w:rsidR="00A04CE5" w:rsidRPr="00EA5BD4">
        <w:rPr>
          <w:iCs/>
          <w:color w:val="000000" w:themeColor="text1"/>
          <w:sz w:val="28"/>
          <w:szCs w:val="28"/>
        </w:rPr>
        <w:t>Р</w:t>
      </w:r>
      <w:r w:rsidRPr="00EA5BD4">
        <w:rPr>
          <w:iCs/>
          <w:color w:val="000000" w:themeColor="text1"/>
          <w:sz w:val="28"/>
          <w:szCs w:val="28"/>
        </w:rPr>
        <w:t>,</w:t>
      </w:r>
    </w:p>
    <w:p w:rsidR="00293F0F" w:rsidRPr="00EA5BD4" w:rsidRDefault="00EA5BD4" w:rsidP="00EA5BD4">
      <w:pPr>
        <w:shd w:val="clear" w:color="000000" w:fill="auto"/>
        <w:suppressAutoHyphens/>
        <w:autoSpaceDE w:val="0"/>
        <w:autoSpaceDN w:val="0"/>
        <w:adjustRightInd w:val="0"/>
        <w:spacing w:line="360" w:lineRule="auto"/>
        <w:ind w:firstLine="709"/>
        <w:jc w:val="both"/>
        <w:rPr>
          <w:color w:val="000000" w:themeColor="text1"/>
          <w:sz w:val="28"/>
          <w:szCs w:val="28"/>
        </w:rPr>
      </w:pPr>
      <w:r>
        <w:rPr>
          <w:color w:val="000000" w:themeColor="text1"/>
          <w:sz w:val="28"/>
          <w:szCs w:val="28"/>
          <w:lang w:val="uk-UA"/>
        </w:rPr>
        <w:br w:type="page"/>
      </w:r>
      <w:r w:rsidR="00293F0F" w:rsidRPr="00EA5BD4">
        <w:rPr>
          <w:color w:val="000000" w:themeColor="text1"/>
          <w:sz w:val="28"/>
          <w:szCs w:val="28"/>
        </w:rPr>
        <w:t>где KP — коммерческие расходы;</w:t>
      </w:r>
    </w:p>
    <w:p w:rsidR="00293F0F" w:rsidRPr="00EA5BD4" w:rsidRDefault="00293F0F" w:rsidP="00EA5BD4">
      <w:pPr>
        <w:shd w:val="clear" w:color="000000" w:fill="auto"/>
        <w:suppressAutoHyphens/>
        <w:autoSpaceDE w:val="0"/>
        <w:autoSpaceDN w:val="0"/>
        <w:adjustRightInd w:val="0"/>
        <w:spacing w:line="360" w:lineRule="auto"/>
        <w:ind w:firstLine="709"/>
        <w:jc w:val="both"/>
        <w:rPr>
          <w:color w:val="000000" w:themeColor="text1"/>
          <w:sz w:val="28"/>
          <w:szCs w:val="28"/>
        </w:rPr>
      </w:pPr>
      <w:r w:rsidRPr="00EA5BD4">
        <w:rPr>
          <w:color w:val="000000" w:themeColor="text1"/>
          <w:sz w:val="28"/>
          <w:szCs w:val="28"/>
        </w:rPr>
        <w:t>УР — управленческие расходы.</w:t>
      </w:r>
    </w:p>
    <w:p w:rsidR="00293F0F" w:rsidRPr="00EA5BD4" w:rsidRDefault="00293F0F" w:rsidP="00EA5BD4">
      <w:pPr>
        <w:shd w:val="clear" w:color="000000" w:fill="auto"/>
        <w:suppressAutoHyphens/>
        <w:autoSpaceDE w:val="0"/>
        <w:autoSpaceDN w:val="0"/>
        <w:adjustRightInd w:val="0"/>
        <w:spacing w:line="360" w:lineRule="auto"/>
        <w:ind w:firstLine="709"/>
        <w:jc w:val="both"/>
        <w:rPr>
          <w:color w:val="000000" w:themeColor="text1"/>
          <w:sz w:val="28"/>
          <w:szCs w:val="28"/>
        </w:rPr>
      </w:pPr>
      <w:r w:rsidRPr="00EA5BD4">
        <w:rPr>
          <w:color w:val="000000" w:themeColor="text1"/>
          <w:sz w:val="28"/>
          <w:szCs w:val="28"/>
        </w:rPr>
        <w:t xml:space="preserve">Финансовый результат от всех видов обычной деятельности также выражается двумя показателями: </w:t>
      </w:r>
      <w:r w:rsidRPr="00EA5BD4">
        <w:rPr>
          <w:iCs/>
          <w:color w:val="000000" w:themeColor="text1"/>
          <w:sz w:val="28"/>
          <w:szCs w:val="28"/>
        </w:rPr>
        <w:t xml:space="preserve">прибылью до налогообложения </w:t>
      </w:r>
      <w:r w:rsidRPr="00EA5BD4">
        <w:rPr>
          <w:color w:val="000000" w:themeColor="text1"/>
          <w:sz w:val="28"/>
          <w:szCs w:val="28"/>
        </w:rPr>
        <w:t xml:space="preserve">(разность между доходами и расходами от основной производственной, финансовой или инвестиционной деятельности) и </w:t>
      </w:r>
      <w:r w:rsidRPr="00EA5BD4">
        <w:rPr>
          <w:iCs/>
          <w:color w:val="000000" w:themeColor="text1"/>
          <w:sz w:val="28"/>
          <w:szCs w:val="28"/>
        </w:rPr>
        <w:t xml:space="preserve">прибылью после налогообложения, </w:t>
      </w:r>
      <w:r w:rsidRPr="00EA5BD4">
        <w:rPr>
          <w:color w:val="000000" w:themeColor="text1"/>
          <w:sz w:val="28"/>
          <w:szCs w:val="28"/>
        </w:rPr>
        <w:t xml:space="preserve">которая в «Отчете о прибылях и убытках» называется </w:t>
      </w:r>
      <w:r w:rsidRPr="00EA5BD4">
        <w:rPr>
          <w:iCs/>
          <w:color w:val="000000" w:themeColor="text1"/>
          <w:sz w:val="28"/>
          <w:szCs w:val="28"/>
        </w:rPr>
        <w:t xml:space="preserve">прибылью от обычной деятельности </w:t>
      </w:r>
      <w:r w:rsidRPr="00EA5BD4">
        <w:rPr>
          <w:color w:val="000000" w:themeColor="text1"/>
          <w:sz w:val="28"/>
          <w:szCs w:val="28"/>
        </w:rPr>
        <w:t>и представляет собой разность между прибылью до налогообложения и налогом на прибыль:</w:t>
      </w:r>
    </w:p>
    <w:p w:rsidR="00293F0F" w:rsidRPr="00EA5BD4" w:rsidRDefault="00A04CE5" w:rsidP="00EA5BD4">
      <w:pPr>
        <w:pStyle w:val="a8"/>
        <w:widowControl/>
        <w:shd w:val="clear" w:color="000000" w:fill="auto"/>
        <w:suppressAutoHyphens/>
        <w:ind w:left="0" w:firstLine="709"/>
        <w:jc w:val="both"/>
        <w:rPr>
          <w:color w:val="000000" w:themeColor="text1"/>
          <w:szCs w:val="28"/>
        </w:rPr>
      </w:pPr>
      <w:r w:rsidRPr="00EA5BD4">
        <w:rPr>
          <w:iCs/>
          <w:color w:val="000000" w:themeColor="text1"/>
          <w:szCs w:val="28"/>
        </w:rPr>
        <w:t xml:space="preserve">Р </w:t>
      </w:r>
      <w:r w:rsidR="00293F0F" w:rsidRPr="00EA5BD4">
        <w:rPr>
          <w:iCs/>
          <w:color w:val="000000" w:themeColor="text1"/>
          <w:szCs w:val="28"/>
        </w:rPr>
        <w:t>об.</w:t>
      </w:r>
      <w:r w:rsidRPr="00EA5BD4">
        <w:rPr>
          <w:iCs/>
          <w:color w:val="000000" w:themeColor="text1"/>
          <w:szCs w:val="28"/>
        </w:rPr>
        <w:t>д</w:t>
      </w:r>
      <w:r w:rsidR="00293F0F" w:rsidRPr="00EA5BD4">
        <w:rPr>
          <w:iCs/>
          <w:color w:val="000000" w:themeColor="text1"/>
          <w:szCs w:val="28"/>
        </w:rPr>
        <w:t xml:space="preserve"> </w:t>
      </w:r>
      <w:r w:rsidRPr="00EA5BD4">
        <w:rPr>
          <w:color w:val="000000" w:themeColor="text1"/>
          <w:szCs w:val="28"/>
        </w:rPr>
        <w:t xml:space="preserve">= </w:t>
      </w:r>
      <w:r w:rsidR="00293F0F" w:rsidRPr="00EA5BD4">
        <w:rPr>
          <w:color w:val="000000" w:themeColor="text1"/>
          <w:szCs w:val="28"/>
        </w:rPr>
        <w:t>Рдо н/обл -Налог на прибыль.</w:t>
      </w:r>
      <w:r w:rsidR="00467341" w:rsidRPr="00EA5BD4">
        <w:rPr>
          <w:color w:val="000000" w:themeColor="text1"/>
          <w:szCs w:val="28"/>
        </w:rPr>
        <w:t>1</w:t>
      </w:r>
    </w:p>
    <w:p w:rsidR="00A04CE5" w:rsidRPr="00EA5BD4" w:rsidRDefault="00A04CE5" w:rsidP="00EA5BD4">
      <w:pPr>
        <w:shd w:val="clear" w:color="000000" w:fill="auto"/>
        <w:suppressAutoHyphens/>
        <w:autoSpaceDE w:val="0"/>
        <w:autoSpaceDN w:val="0"/>
        <w:adjustRightInd w:val="0"/>
        <w:spacing w:line="360" w:lineRule="auto"/>
        <w:ind w:firstLine="709"/>
        <w:jc w:val="both"/>
        <w:rPr>
          <w:color w:val="000000" w:themeColor="text1"/>
          <w:sz w:val="28"/>
          <w:szCs w:val="28"/>
          <w:lang w:val="uk-UA"/>
        </w:rPr>
      </w:pPr>
      <w:r w:rsidRPr="00EA5BD4">
        <w:rPr>
          <w:color w:val="000000" w:themeColor="text1"/>
          <w:sz w:val="28"/>
          <w:szCs w:val="28"/>
        </w:rPr>
        <w:t>Ф. № 2 «Отчет о прибылях и убытках» и данные сч. 90 «Продажи» и 91 «Прочие доходы и расходы» (по новому счетному плану) позволяют рассчитать прибыль (убыток) от обычной деятельности как в целом за год</w:t>
      </w:r>
      <w:r w:rsidR="00EA5BD4">
        <w:rPr>
          <w:color w:val="000000" w:themeColor="text1"/>
          <w:sz w:val="28"/>
          <w:szCs w:val="28"/>
        </w:rPr>
        <w:t>, так и в поквартальном разрезе</w:t>
      </w:r>
      <w:r w:rsidR="00EA5BD4">
        <w:rPr>
          <w:color w:val="000000" w:themeColor="text1"/>
          <w:sz w:val="28"/>
          <w:szCs w:val="28"/>
          <w:lang w:val="uk-UA"/>
        </w:rPr>
        <w:t>.</w:t>
      </w:r>
    </w:p>
    <w:p w:rsidR="00A04CE5" w:rsidRPr="00EA5BD4" w:rsidRDefault="00A04CE5" w:rsidP="00EA5BD4">
      <w:pPr>
        <w:shd w:val="clear" w:color="000000" w:fill="auto"/>
        <w:suppressAutoHyphens/>
        <w:autoSpaceDE w:val="0"/>
        <w:autoSpaceDN w:val="0"/>
        <w:adjustRightInd w:val="0"/>
        <w:spacing w:line="360" w:lineRule="auto"/>
        <w:ind w:firstLine="709"/>
        <w:jc w:val="both"/>
        <w:rPr>
          <w:color w:val="000000" w:themeColor="text1"/>
          <w:sz w:val="28"/>
          <w:szCs w:val="28"/>
        </w:rPr>
      </w:pPr>
      <w:r w:rsidRPr="00EA5BD4">
        <w:rPr>
          <w:color w:val="000000" w:themeColor="text1"/>
          <w:sz w:val="28"/>
          <w:szCs w:val="28"/>
        </w:rPr>
        <w:t>Конечным финансовым результатом деятельности организации</w:t>
      </w:r>
      <w:r w:rsidR="002011F6" w:rsidRPr="00EA5BD4">
        <w:rPr>
          <w:color w:val="000000" w:themeColor="text1"/>
          <w:sz w:val="28"/>
          <w:szCs w:val="28"/>
        </w:rPr>
        <w:t xml:space="preserve"> </w:t>
      </w:r>
      <w:r w:rsidRPr="00EA5BD4">
        <w:rPr>
          <w:color w:val="000000" w:themeColor="text1"/>
          <w:sz w:val="28"/>
          <w:szCs w:val="28"/>
        </w:rPr>
        <w:t xml:space="preserve">является </w:t>
      </w:r>
      <w:r w:rsidRPr="00EA5BD4">
        <w:rPr>
          <w:iCs/>
          <w:color w:val="000000" w:themeColor="text1"/>
          <w:sz w:val="28"/>
          <w:szCs w:val="28"/>
        </w:rPr>
        <w:t xml:space="preserve">чистая (нераспределенная) прибыль </w:t>
      </w:r>
      <w:r w:rsidRPr="00EA5BD4">
        <w:rPr>
          <w:color w:val="000000" w:themeColor="text1"/>
          <w:sz w:val="28"/>
          <w:szCs w:val="28"/>
        </w:rPr>
        <w:t>(Р), которая формируется</w:t>
      </w:r>
      <w:r w:rsidR="002011F6" w:rsidRPr="00EA5BD4">
        <w:rPr>
          <w:color w:val="000000" w:themeColor="text1"/>
          <w:sz w:val="28"/>
          <w:szCs w:val="28"/>
        </w:rPr>
        <w:t xml:space="preserve"> </w:t>
      </w:r>
      <w:r w:rsidRPr="00EA5BD4">
        <w:rPr>
          <w:color w:val="000000" w:themeColor="text1"/>
          <w:sz w:val="28"/>
          <w:szCs w:val="28"/>
        </w:rPr>
        <w:t>на сч. 99 «Прибыли и убытки» как Прибыль (убыток) от продаж</w:t>
      </w:r>
      <w:r w:rsidR="002011F6" w:rsidRPr="00EA5BD4">
        <w:rPr>
          <w:color w:val="000000" w:themeColor="text1"/>
          <w:sz w:val="28"/>
          <w:szCs w:val="28"/>
        </w:rPr>
        <w:t xml:space="preserve"> </w:t>
      </w:r>
      <w:r w:rsidRPr="00EA5BD4">
        <w:rPr>
          <w:color w:val="000000" w:themeColor="text1"/>
          <w:sz w:val="28"/>
          <w:szCs w:val="28"/>
        </w:rPr>
        <w:t>(плюс, минус) Сальдо доходов и расходов от операционной и</w:t>
      </w:r>
      <w:r w:rsidR="002011F6" w:rsidRPr="00EA5BD4">
        <w:rPr>
          <w:color w:val="000000" w:themeColor="text1"/>
          <w:sz w:val="28"/>
          <w:szCs w:val="28"/>
        </w:rPr>
        <w:t xml:space="preserve"> </w:t>
      </w:r>
      <w:r w:rsidRPr="00EA5BD4">
        <w:rPr>
          <w:color w:val="000000" w:themeColor="text1"/>
          <w:sz w:val="28"/>
          <w:szCs w:val="28"/>
        </w:rPr>
        <w:t>внереализационной деятельности (плюс, минус) Сальдо чрезвычайных</w:t>
      </w:r>
      <w:r w:rsidR="002011F6" w:rsidRPr="00EA5BD4">
        <w:rPr>
          <w:color w:val="000000" w:themeColor="text1"/>
          <w:sz w:val="28"/>
          <w:szCs w:val="28"/>
        </w:rPr>
        <w:t xml:space="preserve"> </w:t>
      </w:r>
      <w:r w:rsidRPr="00EA5BD4">
        <w:rPr>
          <w:color w:val="000000" w:themeColor="text1"/>
          <w:sz w:val="28"/>
          <w:szCs w:val="28"/>
        </w:rPr>
        <w:t>доходов и расходов минус Налог на прибыль.</w:t>
      </w:r>
      <w:r w:rsidR="00467341" w:rsidRPr="00EA5BD4">
        <w:rPr>
          <w:color w:val="000000" w:themeColor="text1"/>
          <w:sz w:val="28"/>
          <w:szCs w:val="28"/>
        </w:rPr>
        <w:t>1</w:t>
      </w:r>
    </w:p>
    <w:p w:rsidR="00A04CE5" w:rsidRPr="00EA5BD4" w:rsidRDefault="00A04CE5" w:rsidP="00EA5BD4">
      <w:pPr>
        <w:shd w:val="clear" w:color="000000" w:fill="auto"/>
        <w:suppressAutoHyphens/>
        <w:autoSpaceDE w:val="0"/>
        <w:autoSpaceDN w:val="0"/>
        <w:adjustRightInd w:val="0"/>
        <w:spacing w:line="360" w:lineRule="auto"/>
        <w:ind w:firstLine="709"/>
        <w:jc w:val="both"/>
        <w:rPr>
          <w:color w:val="000000" w:themeColor="text1"/>
          <w:sz w:val="28"/>
          <w:szCs w:val="28"/>
        </w:rPr>
      </w:pPr>
      <w:r w:rsidRPr="00EA5BD4">
        <w:rPr>
          <w:color w:val="000000" w:themeColor="text1"/>
          <w:sz w:val="28"/>
          <w:szCs w:val="28"/>
        </w:rPr>
        <w:t>Чистая прибыль является основным показателем для объявления</w:t>
      </w:r>
      <w:r w:rsidR="002011F6" w:rsidRPr="00EA5BD4">
        <w:rPr>
          <w:color w:val="000000" w:themeColor="text1"/>
          <w:sz w:val="28"/>
          <w:szCs w:val="28"/>
        </w:rPr>
        <w:t xml:space="preserve"> </w:t>
      </w:r>
      <w:r w:rsidRPr="00EA5BD4">
        <w:rPr>
          <w:color w:val="000000" w:themeColor="text1"/>
          <w:sz w:val="28"/>
          <w:szCs w:val="28"/>
        </w:rPr>
        <w:t>дивидендов акционерам, а также источником средств, направляемых</w:t>
      </w:r>
      <w:r w:rsidR="002011F6" w:rsidRPr="00EA5BD4">
        <w:rPr>
          <w:color w:val="000000" w:themeColor="text1"/>
          <w:sz w:val="28"/>
          <w:szCs w:val="28"/>
        </w:rPr>
        <w:t xml:space="preserve"> </w:t>
      </w:r>
      <w:r w:rsidRPr="00EA5BD4">
        <w:rPr>
          <w:color w:val="000000" w:themeColor="text1"/>
          <w:sz w:val="28"/>
          <w:szCs w:val="28"/>
        </w:rPr>
        <w:t>на увеличение уставного и резервного капитала, капитализации</w:t>
      </w:r>
      <w:r w:rsidR="002011F6" w:rsidRPr="00EA5BD4">
        <w:rPr>
          <w:color w:val="000000" w:themeColor="text1"/>
          <w:sz w:val="28"/>
          <w:szCs w:val="28"/>
        </w:rPr>
        <w:t xml:space="preserve"> </w:t>
      </w:r>
      <w:r w:rsidRPr="00EA5BD4">
        <w:rPr>
          <w:color w:val="000000" w:themeColor="text1"/>
          <w:sz w:val="28"/>
          <w:szCs w:val="28"/>
        </w:rPr>
        <w:t>прибыли организации. Заключительными записями декабря</w:t>
      </w:r>
      <w:r w:rsidR="002011F6" w:rsidRPr="00EA5BD4">
        <w:rPr>
          <w:color w:val="000000" w:themeColor="text1"/>
          <w:sz w:val="28"/>
          <w:szCs w:val="28"/>
        </w:rPr>
        <w:t xml:space="preserve"> </w:t>
      </w:r>
      <w:r w:rsidRPr="00EA5BD4">
        <w:rPr>
          <w:color w:val="000000" w:themeColor="text1"/>
          <w:sz w:val="28"/>
          <w:szCs w:val="28"/>
        </w:rPr>
        <w:t>отчетного года чистая прибыль переносится на сч. 84 «Нераспределенная</w:t>
      </w:r>
      <w:r w:rsidR="002011F6" w:rsidRPr="00EA5BD4">
        <w:rPr>
          <w:color w:val="000000" w:themeColor="text1"/>
          <w:sz w:val="28"/>
          <w:szCs w:val="28"/>
        </w:rPr>
        <w:t xml:space="preserve"> </w:t>
      </w:r>
      <w:r w:rsidRPr="00EA5BD4">
        <w:rPr>
          <w:color w:val="000000" w:themeColor="text1"/>
          <w:sz w:val="28"/>
          <w:szCs w:val="28"/>
        </w:rPr>
        <w:t>прибыль», которая по существу должна быть равна нераспределенной</w:t>
      </w:r>
      <w:r w:rsidR="002011F6" w:rsidRPr="00EA5BD4">
        <w:rPr>
          <w:color w:val="000000" w:themeColor="text1"/>
          <w:sz w:val="28"/>
          <w:szCs w:val="28"/>
        </w:rPr>
        <w:t xml:space="preserve"> </w:t>
      </w:r>
      <w:r w:rsidRPr="00EA5BD4">
        <w:rPr>
          <w:color w:val="000000" w:themeColor="text1"/>
          <w:sz w:val="28"/>
          <w:szCs w:val="28"/>
        </w:rPr>
        <w:t>прибыли, если орган</w:t>
      </w:r>
      <w:r w:rsidR="002011F6" w:rsidRPr="00EA5BD4">
        <w:rPr>
          <w:color w:val="000000" w:themeColor="text1"/>
          <w:sz w:val="28"/>
          <w:szCs w:val="28"/>
        </w:rPr>
        <w:t>изация в течение года не исполь</w:t>
      </w:r>
      <w:r w:rsidRPr="00EA5BD4">
        <w:rPr>
          <w:color w:val="000000" w:themeColor="text1"/>
          <w:sz w:val="28"/>
          <w:szCs w:val="28"/>
        </w:rPr>
        <w:t>зовала в исключительных случаях чистую прибыль на покрытие</w:t>
      </w:r>
      <w:r w:rsidR="002011F6" w:rsidRPr="00EA5BD4">
        <w:rPr>
          <w:color w:val="000000" w:themeColor="text1"/>
          <w:sz w:val="28"/>
          <w:szCs w:val="28"/>
        </w:rPr>
        <w:t xml:space="preserve"> </w:t>
      </w:r>
      <w:r w:rsidRPr="00EA5BD4">
        <w:rPr>
          <w:color w:val="000000" w:themeColor="text1"/>
          <w:sz w:val="28"/>
          <w:szCs w:val="28"/>
        </w:rPr>
        <w:t>текущих расходов по внутрихозяйственным программам.</w:t>
      </w:r>
      <w:r w:rsidR="00467341" w:rsidRPr="00EA5BD4">
        <w:rPr>
          <w:color w:val="000000" w:themeColor="text1"/>
          <w:sz w:val="28"/>
          <w:szCs w:val="28"/>
        </w:rPr>
        <w:t>1</w:t>
      </w:r>
    </w:p>
    <w:p w:rsidR="00A04CE5" w:rsidRPr="00EA5BD4" w:rsidRDefault="00A04CE5" w:rsidP="00EA5BD4">
      <w:pPr>
        <w:shd w:val="clear" w:color="000000" w:fill="auto"/>
        <w:suppressAutoHyphens/>
        <w:autoSpaceDE w:val="0"/>
        <w:autoSpaceDN w:val="0"/>
        <w:adjustRightInd w:val="0"/>
        <w:spacing w:line="360" w:lineRule="auto"/>
        <w:ind w:firstLine="709"/>
        <w:jc w:val="both"/>
        <w:rPr>
          <w:color w:val="000000" w:themeColor="text1"/>
          <w:sz w:val="28"/>
          <w:szCs w:val="28"/>
        </w:rPr>
      </w:pPr>
      <w:r w:rsidRPr="00EA5BD4">
        <w:rPr>
          <w:color w:val="000000" w:themeColor="text1"/>
          <w:sz w:val="28"/>
          <w:szCs w:val="28"/>
        </w:rPr>
        <w:t>Чистая (нераспределенная) прибыль характеризует реальный</w:t>
      </w:r>
      <w:r w:rsidR="002011F6" w:rsidRPr="00EA5BD4">
        <w:rPr>
          <w:color w:val="000000" w:themeColor="text1"/>
          <w:sz w:val="28"/>
          <w:szCs w:val="28"/>
        </w:rPr>
        <w:t xml:space="preserve"> </w:t>
      </w:r>
      <w:r w:rsidRPr="00EA5BD4">
        <w:rPr>
          <w:color w:val="000000" w:themeColor="text1"/>
          <w:sz w:val="28"/>
          <w:szCs w:val="28"/>
        </w:rPr>
        <w:t>прирост (наращение) собственного капитала организации. В связи</w:t>
      </w:r>
      <w:r w:rsidR="002011F6" w:rsidRPr="00EA5BD4">
        <w:rPr>
          <w:color w:val="000000" w:themeColor="text1"/>
          <w:sz w:val="28"/>
          <w:szCs w:val="28"/>
        </w:rPr>
        <w:t xml:space="preserve"> </w:t>
      </w:r>
      <w:r w:rsidRPr="00EA5BD4">
        <w:rPr>
          <w:color w:val="000000" w:themeColor="text1"/>
          <w:sz w:val="28"/>
          <w:szCs w:val="28"/>
        </w:rPr>
        <w:t>с этим в научной и учебной литературе по финансовому анализу</w:t>
      </w:r>
      <w:r w:rsidR="002011F6" w:rsidRPr="00EA5BD4">
        <w:rPr>
          <w:color w:val="000000" w:themeColor="text1"/>
          <w:sz w:val="28"/>
          <w:szCs w:val="28"/>
        </w:rPr>
        <w:t xml:space="preserve"> </w:t>
      </w:r>
      <w:r w:rsidRPr="00EA5BD4">
        <w:rPr>
          <w:color w:val="000000" w:themeColor="text1"/>
          <w:sz w:val="28"/>
          <w:szCs w:val="28"/>
        </w:rPr>
        <w:t>студент при желании найдет различные определения понятия «финансовый</w:t>
      </w:r>
      <w:r w:rsidR="002011F6" w:rsidRPr="00EA5BD4">
        <w:rPr>
          <w:color w:val="000000" w:themeColor="text1"/>
          <w:sz w:val="28"/>
          <w:szCs w:val="28"/>
        </w:rPr>
        <w:t xml:space="preserve"> </w:t>
      </w:r>
      <w:r w:rsidRPr="00EA5BD4">
        <w:rPr>
          <w:color w:val="000000" w:themeColor="text1"/>
          <w:sz w:val="28"/>
          <w:szCs w:val="28"/>
        </w:rPr>
        <w:t>результат» в зависимости от того, какая сторона деятельности</w:t>
      </w:r>
      <w:r w:rsidR="002011F6" w:rsidRPr="00EA5BD4">
        <w:rPr>
          <w:color w:val="000000" w:themeColor="text1"/>
          <w:sz w:val="28"/>
          <w:szCs w:val="28"/>
        </w:rPr>
        <w:t xml:space="preserve"> </w:t>
      </w:r>
      <w:r w:rsidRPr="00EA5BD4">
        <w:rPr>
          <w:color w:val="000000" w:themeColor="text1"/>
          <w:sz w:val="28"/>
          <w:szCs w:val="28"/>
        </w:rPr>
        <w:t>в каждом конкретном случае рассматривается. В целом в</w:t>
      </w:r>
      <w:r w:rsidR="002011F6" w:rsidRPr="00EA5BD4">
        <w:rPr>
          <w:color w:val="000000" w:themeColor="text1"/>
          <w:sz w:val="28"/>
          <w:szCs w:val="28"/>
        </w:rPr>
        <w:t xml:space="preserve"> </w:t>
      </w:r>
      <w:r w:rsidRPr="00EA5BD4">
        <w:rPr>
          <w:color w:val="000000" w:themeColor="text1"/>
          <w:sz w:val="28"/>
          <w:szCs w:val="28"/>
        </w:rPr>
        <w:t>понятие «финансовый результат» вкладывается определенный экономический</w:t>
      </w:r>
      <w:r w:rsidR="002011F6" w:rsidRPr="00EA5BD4">
        <w:rPr>
          <w:color w:val="000000" w:themeColor="text1"/>
          <w:sz w:val="28"/>
          <w:szCs w:val="28"/>
        </w:rPr>
        <w:t xml:space="preserve"> </w:t>
      </w:r>
      <w:r w:rsidRPr="00EA5BD4">
        <w:rPr>
          <w:color w:val="000000" w:themeColor="text1"/>
          <w:sz w:val="28"/>
          <w:szCs w:val="28"/>
        </w:rPr>
        <w:t>смысл: либо превышение (снижение) стоимости произведенной</w:t>
      </w:r>
      <w:r w:rsidR="002011F6" w:rsidRPr="00EA5BD4">
        <w:rPr>
          <w:color w:val="000000" w:themeColor="text1"/>
          <w:sz w:val="28"/>
          <w:szCs w:val="28"/>
        </w:rPr>
        <w:t xml:space="preserve"> </w:t>
      </w:r>
      <w:r w:rsidRPr="00EA5BD4">
        <w:rPr>
          <w:color w:val="000000" w:themeColor="text1"/>
          <w:sz w:val="28"/>
          <w:szCs w:val="28"/>
        </w:rPr>
        <w:t>продукции над затратами на ее производство; либо</w:t>
      </w:r>
      <w:r w:rsidR="002011F6" w:rsidRPr="00EA5BD4">
        <w:rPr>
          <w:color w:val="000000" w:themeColor="text1"/>
          <w:sz w:val="28"/>
          <w:szCs w:val="28"/>
        </w:rPr>
        <w:t xml:space="preserve"> </w:t>
      </w:r>
      <w:r w:rsidRPr="00EA5BD4">
        <w:rPr>
          <w:color w:val="000000" w:themeColor="text1"/>
          <w:sz w:val="28"/>
          <w:szCs w:val="28"/>
        </w:rPr>
        <w:t>превышение стоимости реализованной продукции над полными</w:t>
      </w:r>
      <w:r w:rsidR="002011F6" w:rsidRPr="00EA5BD4">
        <w:rPr>
          <w:color w:val="000000" w:themeColor="text1"/>
          <w:sz w:val="28"/>
          <w:szCs w:val="28"/>
        </w:rPr>
        <w:t xml:space="preserve"> </w:t>
      </w:r>
      <w:r w:rsidRPr="00EA5BD4">
        <w:rPr>
          <w:color w:val="000000" w:themeColor="text1"/>
          <w:sz w:val="28"/>
          <w:szCs w:val="28"/>
        </w:rPr>
        <w:t>затратами, понесенными в связи с ее производством и реализацией;</w:t>
      </w:r>
      <w:r w:rsidR="002011F6" w:rsidRPr="00EA5BD4">
        <w:rPr>
          <w:color w:val="000000" w:themeColor="text1"/>
          <w:sz w:val="28"/>
          <w:szCs w:val="28"/>
        </w:rPr>
        <w:t xml:space="preserve"> </w:t>
      </w:r>
      <w:r w:rsidRPr="00EA5BD4">
        <w:rPr>
          <w:color w:val="000000" w:themeColor="text1"/>
          <w:sz w:val="28"/>
          <w:szCs w:val="28"/>
        </w:rPr>
        <w:t>либо превышение чистой (нераспределенной) прибыли над понесенными</w:t>
      </w:r>
      <w:r w:rsidR="002011F6" w:rsidRPr="00EA5BD4">
        <w:rPr>
          <w:color w:val="000000" w:themeColor="text1"/>
          <w:sz w:val="28"/>
          <w:szCs w:val="28"/>
        </w:rPr>
        <w:t xml:space="preserve"> </w:t>
      </w:r>
      <w:r w:rsidRPr="00EA5BD4">
        <w:rPr>
          <w:color w:val="000000" w:themeColor="text1"/>
          <w:sz w:val="28"/>
          <w:szCs w:val="28"/>
        </w:rPr>
        <w:t>убытками, что в конечном итоге является финансово-экономической базой приращения собственного капитала организации.</w:t>
      </w:r>
      <w:r w:rsidR="00467341" w:rsidRPr="00EA5BD4">
        <w:rPr>
          <w:color w:val="000000" w:themeColor="text1"/>
          <w:sz w:val="28"/>
          <w:szCs w:val="28"/>
        </w:rPr>
        <w:t>1</w:t>
      </w:r>
    </w:p>
    <w:p w:rsidR="00A04CE5" w:rsidRPr="00EA5BD4" w:rsidRDefault="00A04CE5" w:rsidP="00EA5BD4">
      <w:pPr>
        <w:shd w:val="clear" w:color="000000" w:fill="auto"/>
        <w:suppressAutoHyphens/>
        <w:autoSpaceDE w:val="0"/>
        <w:autoSpaceDN w:val="0"/>
        <w:adjustRightInd w:val="0"/>
        <w:spacing w:line="360" w:lineRule="auto"/>
        <w:ind w:firstLine="709"/>
        <w:jc w:val="both"/>
        <w:rPr>
          <w:color w:val="000000" w:themeColor="text1"/>
          <w:sz w:val="28"/>
          <w:szCs w:val="28"/>
        </w:rPr>
      </w:pPr>
      <w:r w:rsidRPr="00EA5BD4">
        <w:rPr>
          <w:color w:val="000000" w:themeColor="text1"/>
          <w:sz w:val="28"/>
          <w:szCs w:val="28"/>
        </w:rPr>
        <w:t>Кроме того, положительный финансовый результат свидетельствует</w:t>
      </w:r>
      <w:r w:rsidR="002011F6" w:rsidRPr="00EA5BD4">
        <w:rPr>
          <w:color w:val="000000" w:themeColor="text1"/>
          <w:sz w:val="28"/>
          <w:szCs w:val="28"/>
        </w:rPr>
        <w:t xml:space="preserve"> </w:t>
      </w:r>
      <w:r w:rsidRPr="00EA5BD4">
        <w:rPr>
          <w:color w:val="000000" w:themeColor="text1"/>
          <w:sz w:val="28"/>
          <w:szCs w:val="28"/>
        </w:rPr>
        <w:t>также об эффективном и целесообразном использовании</w:t>
      </w:r>
      <w:r w:rsidR="002011F6" w:rsidRPr="00EA5BD4">
        <w:rPr>
          <w:color w:val="000000" w:themeColor="text1"/>
          <w:sz w:val="28"/>
          <w:szCs w:val="28"/>
        </w:rPr>
        <w:t xml:space="preserve"> </w:t>
      </w:r>
      <w:r w:rsidRPr="00EA5BD4">
        <w:rPr>
          <w:color w:val="000000" w:themeColor="text1"/>
          <w:sz w:val="28"/>
          <w:szCs w:val="28"/>
        </w:rPr>
        <w:t>активов организации, ее основного и оборотного капитала.</w:t>
      </w:r>
      <w:r w:rsidR="00467341" w:rsidRPr="00EA5BD4">
        <w:rPr>
          <w:color w:val="000000" w:themeColor="text1"/>
          <w:sz w:val="28"/>
          <w:szCs w:val="28"/>
        </w:rPr>
        <w:t>1</w:t>
      </w:r>
    </w:p>
    <w:p w:rsidR="00A04CE5" w:rsidRPr="00EA5BD4" w:rsidRDefault="00A04CE5" w:rsidP="00EA5BD4">
      <w:pPr>
        <w:shd w:val="clear" w:color="000000" w:fill="auto"/>
        <w:suppressAutoHyphens/>
        <w:autoSpaceDE w:val="0"/>
        <w:autoSpaceDN w:val="0"/>
        <w:adjustRightInd w:val="0"/>
        <w:spacing w:line="360" w:lineRule="auto"/>
        <w:ind w:firstLine="709"/>
        <w:jc w:val="both"/>
        <w:rPr>
          <w:color w:val="000000" w:themeColor="text1"/>
          <w:sz w:val="28"/>
          <w:szCs w:val="28"/>
        </w:rPr>
      </w:pPr>
      <w:r w:rsidRPr="00EA5BD4">
        <w:rPr>
          <w:color w:val="000000" w:themeColor="text1"/>
          <w:sz w:val="28"/>
          <w:szCs w:val="28"/>
        </w:rPr>
        <w:t>Таким образом, конечный финансовый результат деятельности</w:t>
      </w:r>
      <w:r w:rsidR="002011F6" w:rsidRPr="00EA5BD4">
        <w:rPr>
          <w:color w:val="000000" w:themeColor="text1"/>
          <w:sz w:val="28"/>
          <w:szCs w:val="28"/>
        </w:rPr>
        <w:t xml:space="preserve"> </w:t>
      </w:r>
      <w:r w:rsidRPr="00EA5BD4">
        <w:rPr>
          <w:color w:val="000000" w:themeColor="text1"/>
          <w:sz w:val="28"/>
          <w:szCs w:val="28"/>
        </w:rPr>
        <w:t>коммерческой организации любой организационно-правовой формы</w:t>
      </w:r>
      <w:r w:rsidR="002011F6" w:rsidRPr="00EA5BD4">
        <w:rPr>
          <w:color w:val="000000" w:themeColor="text1"/>
          <w:sz w:val="28"/>
          <w:szCs w:val="28"/>
        </w:rPr>
        <w:t xml:space="preserve"> </w:t>
      </w:r>
      <w:r w:rsidRPr="00EA5BD4">
        <w:rPr>
          <w:color w:val="000000" w:themeColor="text1"/>
          <w:sz w:val="28"/>
          <w:szCs w:val="28"/>
        </w:rPr>
        <w:t xml:space="preserve">хозяйствования выражается так называемой </w:t>
      </w:r>
      <w:r w:rsidRPr="00EA5BD4">
        <w:rPr>
          <w:iCs/>
          <w:color w:val="000000" w:themeColor="text1"/>
          <w:sz w:val="28"/>
          <w:szCs w:val="28"/>
        </w:rPr>
        <w:t>бухгалтерской прибылью</w:t>
      </w:r>
      <w:r w:rsidR="002011F6" w:rsidRPr="00EA5BD4">
        <w:rPr>
          <w:iCs/>
          <w:color w:val="000000" w:themeColor="text1"/>
          <w:sz w:val="28"/>
          <w:szCs w:val="28"/>
        </w:rPr>
        <w:t xml:space="preserve"> </w:t>
      </w:r>
      <w:r w:rsidRPr="00EA5BD4">
        <w:rPr>
          <w:iCs/>
          <w:color w:val="000000" w:themeColor="text1"/>
          <w:sz w:val="28"/>
          <w:szCs w:val="28"/>
        </w:rPr>
        <w:t xml:space="preserve">(убытком), </w:t>
      </w:r>
      <w:r w:rsidRPr="00EA5BD4">
        <w:rPr>
          <w:color w:val="000000" w:themeColor="text1"/>
          <w:sz w:val="28"/>
          <w:szCs w:val="28"/>
        </w:rPr>
        <w:t>выявленной за отчетный период на основании</w:t>
      </w:r>
      <w:r w:rsidR="002011F6" w:rsidRPr="00EA5BD4">
        <w:rPr>
          <w:color w:val="000000" w:themeColor="text1"/>
          <w:sz w:val="28"/>
          <w:szCs w:val="28"/>
        </w:rPr>
        <w:t xml:space="preserve"> </w:t>
      </w:r>
      <w:r w:rsidRPr="00EA5BD4">
        <w:rPr>
          <w:color w:val="000000" w:themeColor="text1"/>
          <w:sz w:val="28"/>
          <w:szCs w:val="28"/>
        </w:rPr>
        <w:t>бухгалтерского учета всех ее хозяйственных операций и оценки статей</w:t>
      </w:r>
      <w:r w:rsidR="002011F6" w:rsidRPr="00EA5BD4">
        <w:rPr>
          <w:color w:val="000000" w:themeColor="text1"/>
          <w:sz w:val="28"/>
          <w:szCs w:val="28"/>
        </w:rPr>
        <w:t xml:space="preserve"> </w:t>
      </w:r>
      <w:r w:rsidRPr="00EA5BD4">
        <w:rPr>
          <w:color w:val="000000" w:themeColor="text1"/>
          <w:sz w:val="28"/>
          <w:szCs w:val="28"/>
        </w:rPr>
        <w:t>бухгалтерского баланса по правилам, принятым в соответствии с</w:t>
      </w:r>
      <w:r w:rsidR="002011F6" w:rsidRPr="00EA5BD4">
        <w:rPr>
          <w:color w:val="000000" w:themeColor="text1"/>
          <w:sz w:val="28"/>
          <w:szCs w:val="28"/>
        </w:rPr>
        <w:t xml:space="preserve"> </w:t>
      </w:r>
      <w:r w:rsidRPr="00EA5BD4">
        <w:rPr>
          <w:color w:val="000000" w:themeColor="text1"/>
          <w:sz w:val="28"/>
          <w:szCs w:val="28"/>
        </w:rPr>
        <w:t>Положением по ведению бухгалтерского учета и бухгалтерской отчетности,</w:t>
      </w:r>
      <w:r w:rsidR="002011F6" w:rsidRPr="00EA5BD4">
        <w:rPr>
          <w:color w:val="000000" w:themeColor="text1"/>
          <w:sz w:val="28"/>
          <w:szCs w:val="28"/>
        </w:rPr>
        <w:t xml:space="preserve"> </w:t>
      </w:r>
      <w:r w:rsidRPr="00EA5BD4">
        <w:rPr>
          <w:color w:val="000000" w:themeColor="text1"/>
          <w:sz w:val="28"/>
          <w:szCs w:val="28"/>
        </w:rPr>
        <w:t>утвержденным приказом Министерства финансов РФ от</w:t>
      </w:r>
      <w:r w:rsidR="002011F6" w:rsidRPr="00EA5BD4">
        <w:rPr>
          <w:color w:val="000000" w:themeColor="text1"/>
          <w:sz w:val="28"/>
          <w:szCs w:val="28"/>
        </w:rPr>
        <w:t xml:space="preserve"> </w:t>
      </w:r>
      <w:r w:rsidRPr="00EA5BD4">
        <w:rPr>
          <w:color w:val="000000" w:themeColor="text1"/>
          <w:sz w:val="28"/>
          <w:szCs w:val="28"/>
        </w:rPr>
        <w:t>29 июля 1998 г. № 34 н. Согласно данному Положению конечный</w:t>
      </w:r>
      <w:r w:rsidR="002011F6" w:rsidRPr="00EA5BD4">
        <w:rPr>
          <w:color w:val="000000" w:themeColor="text1"/>
          <w:sz w:val="28"/>
          <w:szCs w:val="28"/>
        </w:rPr>
        <w:t xml:space="preserve"> </w:t>
      </w:r>
      <w:r w:rsidRPr="00EA5BD4">
        <w:rPr>
          <w:color w:val="000000" w:themeColor="text1"/>
          <w:sz w:val="28"/>
          <w:szCs w:val="28"/>
        </w:rPr>
        <w:t>финансовый результат отчетного периода теперь отражается в бухгалтерс</w:t>
      </w:r>
      <w:r w:rsidR="002011F6" w:rsidRPr="00EA5BD4">
        <w:rPr>
          <w:color w:val="000000" w:themeColor="text1"/>
          <w:sz w:val="28"/>
          <w:szCs w:val="28"/>
        </w:rPr>
        <w:t>к</w:t>
      </w:r>
      <w:r w:rsidRPr="00EA5BD4">
        <w:rPr>
          <w:color w:val="000000" w:themeColor="text1"/>
          <w:sz w:val="28"/>
          <w:szCs w:val="28"/>
        </w:rPr>
        <w:t>ом</w:t>
      </w:r>
      <w:r w:rsidR="002011F6" w:rsidRPr="00EA5BD4">
        <w:rPr>
          <w:color w:val="000000" w:themeColor="text1"/>
          <w:sz w:val="28"/>
          <w:szCs w:val="28"/>
        </w:rPr>
        <w:t xml:space="preserve"> </w:t>
      </w:r>
      <w:r w:rsidRPr="00EA5BD4">
        <w:rPr>
          <w:color w:val="000000" w:themeColor="text1"/>
          <w:sz w:val="28"/>
          <w:szCs w:val="28"/>
        </w:rPr>
        <w:t>балансе как нераспределенная прибыль (непокрытый</w:t>
      </w:r>
      <w:r w:rsidR="002011F6" w:rsidRPr="00EA5BD4">
        <w:rPr>
          <w:color w:val="000000" w:themeColor="text1"/>
          <w:sz w:val="28"/>
          <w:szCs w:val="28"/>
        </w:rPr>
        <w:t xml:space="preserve"> </w:t>
      </w:r>
      <w:r w:rsidRPr="00EA5BD4">
        <w:rPr>
          <w:color w:val="000000" w:themeColor="text1"/>
          <w:sz w:val="28"/>
          <w:szCs w:val="28"/>
        </w:rPr>
        <w:t>убыток), т.е. конечный финансовый результат, выявленный за отчетный</w:t>
      </w:r>
      <w:r w:rsidR="002011F6" w:rsidRPr="00EA5BD4">
        <w:rPr>
          <w:color w:val="000000" w:themeColor="text1"/>
          <w:sz w:val="28"/>
          <w:szCs w:val="28"/>
        </w:rPr>
        <w:t xml:space="preserve"> </w:t>
      </w:r>
      <w:r w:rsidRPr="00EA5BD4">
        <w:rPr>
          <w:color w:val="000000" w:themeColor="text1"/>
          <w:sz w:val="28"/>
          <w:szCs w:val="28"/>
        </w:rPr>
        <w:t>период, за минусом причитающихся за счет прибыли установленных</w:t>
      </w:r>
      <w:r w:rsidR="002011F6" w:rsidRPr="00EA5BD4">
        <w:rPr>
          <w:color w:val="000000" w:themeColor="text1"/>
          <w:sz w:val="28"/>
          <w:szCs w:val="28"/>
        </w:rPr>
        <w:t xml:space="preserve"> </w:t>
      </w:r>
      <w:r w:rsidRPr="00EA5BD4">
        <w:rPr>
          <w:color w:val="000000" w:themeColor="text1"/>
          <w:sz w:val="28"/>
          <w:szCs w:val="28"/>
        </w:rPr>
        <w:t>в соответствии с законодательством Российской Федерации</w:t>
      </w:r>
      <w:r w:rsidR="002011F6" w:rsidRPr="00EA5BD4">
        <w:rPr>
          <w:color w:val="000000" w:themeColor="text1"/>
          <w:sz w:val="28"/>
          <w:szCs w:val="28"/>
        </w:rPr>
        <w:t xml:space="preserve"> </w:t>
      </w:r>
      <w:r w:rsidRPr="00EA5BD4">
        <w:rPr>
          <w:color w:val="000000" w:themeColor="text1"/>
          <w:sz w:val="28"/>
          <w:szCs w:val="28"/>
        </w:rPr>
        <w:t>налогов и иных аналогичных обязательных платежей, включая</w:t>
      </w:r>
      <w:r w:rsidR="002011F6" w:rsidRPr="00EA5BD4">
        <w:rPr>
          <w:color w:val="000000" w:themeColor="text1"/>
          <w:sz w:val="28"/>
          <w:szCs w:val="28"/>
        </w:rPr>
        <w:t xml:space="preserve"> </w:t>
      </w:r>
      <w:r w:rsidRPr="00EA5BD4">
        <w:rPr>
          <w:color w:val="000000" w:themeColor="text1"/>
          <w:sz w:val="28"/>
          <w:szCs w:val="28"/>
        </w:rPr>
        <w:t>санкции за несоблюдение правил налогообложения.</w:t>
      </w:r>
      <w:r w:rsidR="00467341" w:rsidRPr="00EA5BD4">
        <w:rPr>
          <w:color w:val="000000" w:themeColor="text1"/>
          <w:sz w:val="28"/>
          <w:szCs w:val="28"/>
        </w:rPr>
        <w:t>1</w:t>
      </w:r>
    </w:p>
    <w:p w:rsidR="00A04CE5" w:rsidRPr="00EA5BD4" w:rsidRDefault="00A04CE5" w:rsidP="00EA5BD4">
      <w:pPr>
        <w:shd w:val="clear" w:color="000000" w:fill="auto"/>
        <w:suppressAutoHyphens/>
        <w:autoSpaceDE w:val="0"/>
        <w:autoSpaceDN w:val="0"/>
        <w:adjustRightInd w:val="0"/>
        <w:spacing w:line="360" w:lineRule="auto"/>
        <w:ind w:firstLine="709"/>
        <w:jc w:val="both"/>
        <w:rPr>
          <w:color w:val="000000" w:themeColor="text1"/>
          <w:sz w:val="28"/>
          <w:szCs w:val="28"/>
        </w:rPr>
      </w:pPr>
      <w:r w:rsidRPr="00EA5BD4">
        <w:rPr>
          <w:b/>
          <w:bCs/>
          <w:iCs/>
          <w:color w:val="000000" w:themeColor="text1"/>
          <w:sz w:val="28"/>
          <w:szCs w:val="28"/>
        </w:rPr>
        <w:t xml:space="preserve">Бухгалтерская </w:t>
      </w:r>
      <w:r w:rsidR="0087416F">
        <w:rPr>
          <w:b/>
          <w:bCs/>
          <w:iCs/>
          <w:color w:val="000000" w:themeColor="text1"/>
          <w:sz w:val="28"/>
          <w:szCs w:val="28"/>
          <w:lang w:val="uk-UA"/>
        </w:rPr>
        <w:t>(</w:t>
      </w:r>
      <w:r w:rsidRPr="00EA5BD4">
        <w:rPr>
          <w:b/>
          <w:bCs/>
          <w:iCs/>
          <w:color w:val="000000" w:themeColor="text1"/>
          <w:sz w:val="28"/>
          <w:szCs w:val="28"/>
        </w:rPr>
        <w:t xml:space="preserve">чистая) прибыль </w:t>
      </w:r>
      <w:r w:rsidRPr="00EA5BD4">
        <w:rPr>
          <w:color w:val="000000" w:themeColor="text1"/>
          <w:sz w:val="28"/>
          <w:szCs w:val="28"/>
        </w:rPr>
        <w:t>слагается из финансового результата</w:t>
      </w:r>
      <w:r w:rsidR="002011F6" w:rsidRPr="00EA5BD4">
        <w:rPr>
          <w:color w:val="000000" w:themeColor="text1"/>
          <w:sz w:val="28"/>
          <w:szCs w:val="28"/>
        </w:rPr>
        <w:t xml:space="preserve"> </w:t>
      </w:r>
      <w:r w:rsidRPr="00EA5BD4">
        <w:rPr>
          <w:color w:val="000000" w:themeColor="text1"/>
          <w:sz w:val="28"/>
          <w:szCs w:val="28"/>
        </w:rPr>
        <w:t>от реализации товаров, продукции (работ, услуг); доходов</w:t>
      </w:r>
      <w:r w:rsidR="002011F6" w:rsidRPr="00EA5BD4">
        <w:rPr>
          <w:color w:val="000000" w:themeColor="text1"/>
          <w:sz w:val="28"/>
          <w:szCs w:val="28"/>
        </w:rPr>
        <w:t xml:space="preserve"> </w:t>
      </w:r>
      <w:r w:rsidRPr="00EA5BD4">
        <w:rPr>
          <w:color w:val="000000" w:themeColor="text1"/>
          <w:sz w:val="28"/>
          <w:szCs w:val="28"/>
        </w:rPr>
        <w:t>от участия в других организациях; процентов к получению</w:t>
      </w:r>
      <w:r w:rsidR="002011F6" w:rsidRPr="00EA5BD4">
        <w:rPr>
          <w:color w:val="000000" w:themeColor="text1"/>
          <w:sz w:val="28"/>
          <w:szCs w:val="28"/>
        </w:rPr>
        <w:t xml:space="preserve"> </w:t>
      </w:r>
      <w:r w:rsidRPr="00EA5BD4">
        <w:rPr>
          <w:color w:val="000000" w:themeColor="text1"/>
          <w:sz w:val="28"/>
          <w:szCs w:val="28"/>
        </w:rPr>
        <w:t>за минусом их к уплате; операционных доходов и расходов; внереализационных</w:t>
      </w:r>
      <w:r w:rsidR="002011F6" w:rsidRPr="00EA5BD4">
        <w:rPr>
          <w:color w:val="000000" w:themeColor="text1"/>
          <w:sz w:val="28"/>
          <w:szCs w:val="28"/>
        </w:rPr>
        <w:t xml:space="preserve"> </w:t>
      </w:r>
      <w:r w:rsidRPr="00EA5BD4">
        <w:rPr>
          <w:color w:val="000000" w:themeColor="text1"/>
          <w:sz w:val="28"/>
          <w:szCs w:val="28"/>
        </w:rPr>
        <w:t>доходов и расходов, чрезвычайных доходов и</w:t>
      </w:r>
      <w:r w:rsidR="002011F6" w:rsidRPr="00EA5BD4">
        <w:rPr>
          <w:color w:val="000000" w:themeColor="text1"/>
          <w:sz w:val="28"/>
          <w:szCs w:val="28"/>
        </w:rPr>
        <w:t xml:space="preserve"> </w:t>
      </w:r>
      <w:r w:rsidRPr="00EA5BD4">
        <w:rPr>
          <w:color w:val="000000" w:themeColor="text1"/>
          <w:sz w:val="28"/>
          <w:szCs w:val="28"/>
        </w:rPr>
        <w:t>расходов за вычетом налога на прибыль.</w:t>
      </w:r>
      <w:r w:rsidR="00467341" w:rsidRPr="00EA5BD4">
        <w:rPr>
          <w:color w:val="000000" w:themeColor="text1"/>
          <w:sz w:val="28"/>
          <w:szCs w:val="28"/>
        </w:rPr>
        <w:t>1</w:t>
      </w:r>
    </w:p>
    <w:p w:rsidR="00A04CE5" w:rsidRPr="00EA5BD4" w:rsidRDefault="00A04CE5" w:rsidP="00EA5BD4">
      <w:pPr>
        <w:shd w:val="clear" w:color="000000" w:fill="auto"/>
        <w:suppressAutoHyphens/>
        <w:autoSpaceDE w:val="0"/>
        <w:autoSpaceDN w:val="0"/>
        <w:adjustRightInd w:val="0"/>
        <w:spacing w:line="360" w:lineRule="auto"/>
        <w:ind w:firstLine="709"/>
        <w:jc w:val="both"/>
        <w:rPr>
          <w:color w:val="000000" w:themeColor="text1"/>
          <w:sz w:val="28"/>
          <w:szCs w:val="28"/>
        </w:rPr>
      </w:pPr>
      <w:r w:rsidRPr="00EA5BD4">
        <w:rPr>
          <w:iCs/>
          <w:color w:val="000000" w:themeColor="text1"/>
          <w:sz w:val="28"/>
          <w:szCs w:val="28"/>
        </w:rPr>
        <w:t xml:space="preserve">Прибыль (убыток) от продаж </w:t>
      </w:r>
      <w:r w:rsidRPr="00EA5BD4">
        <w:rPr>
          <w:color w:val="000000" w:themeColor="text1"/>
          <w:sz w:val="28"/>
          <w:szCs w:val="28"/>
        </w:rPr>
        <w:t>товаров (работ, услуг) определяется</w:t>
      </w:r>
      <w:r w:rsidR="002011F6" w:rsidRPr="00EA5BD4">
        <w:rPr>
          <w:color w:val="000000" w:themeColor="text1"/>
          <w:sz w:val="28"/>
          <w:szCs w:val="28"/>
        </w:rPr>
        <w:t xml:space="preserve"> </w:t>
      </w:r>
      <w:r w:rsidRPr="00EA5BD4">
        <w:rPr>
          <w:color w:val="000000" w:themeColor="text1"/>
          <w:sz w:val="28"/>
          <w:szCs w:val="28"/>
        </w:rPr>
        <w:t>как разница между выр</w:t>
      </w:r>
      <w:r w:rsidR="002011F6" w:rsidRPr="00EA5BD4">
        <w:rPr>
          <w:color w:val="000000" w:themeColor="text1"/>
          <w:sz w:val="28"/>
          <w:szCs w:val="28"/>
        </w:rPr>
        <w:t>учкой (нетто) от продаж за мину</w:t>
      </w:r>
      <w:r w:rsidRPr="00EA5BD4">
        <w:rPr>
          <w:color w:val="000000" w:themeColor="text1"/>
          <w:sz w:val="28"/>
          <w:szCs w:val="28"/>
        </w:rPr>
        <w:t>сом НДС, акцизов и аналогичных обязательных платежей и затратами</w:t>
      </w:r>
      <w:r w:rsidR="002011F6" w:rsidRPr="00EA5BD4">
        <w:rPr>
          <w:color w:val="000000" w:themeColor="text1"/>
          <w:sz w:val="28"/>
          <w:szCs w:val="28"/>
        </w:rPr>
        <w:t xml:space="preserve"> </w:t>
      </w:r>
      <w:r w:rsidRPr="00EA5BD4">
        <w:rPr>
          <w:color w:val="000000" w:themeColor="text1"/>
          <w:sz w:val="28"/>
          <w:szCs w:val="28"/>
        </w:rPr>
        <w:t xml:space="preserve">на ее производство и реализацию. К </w:t>
      </w:r>
      <w:r w:rsidRPr="00EA5BD4">
        <w:rPr>
          <w:iCs/>
          <w:color w:val="000000" w:themeColor="text1"/>
          <w:sz w:val="28"/>
          <w:szCs w:val="28"/>
        </w:rPr>
        <w:t>обязательным платежам</w:t>
      </w:r>
      <w:r w:rsidR="002011F6" w:rsidRPr="00EA5BD4">
        <w:rPr>
          <w:iCs/>
          <w:color w:val="000000" w:themeColor="text1"/>
          <w:sz w:val="28"/>
          <w:szCs w:val="28"/>
        </w:rPr>
        <w:t xml:space="preserve"> </w:t>
      </w:r>
      <w:r w:rsidRPr="00EA5BD4">
        <w:rPr>
          <w:color w:val="000000" w:themeColor="text1"/>
          <w:sz w:val="28"/>
          <w:szCs w:val="28"/>
        </w:rPr>
        <w:t>относятся экспортные пошлины, а также процентные</w:t>
      </w:r>
      <w:r w:rsidR="002011F6" w:rsidRPr="00EA5BD4">
        <w:rPr>
          <w:color w:val="000000" w:themeColor="text1"/>
          <w:sz w:val="28"/>
          <w:szCs w:val="28"/>
        </w:rPr>
        <w:t xml:space="preserve"> </w:t>
      </w:r>
      <w:r w:rsidRPr="00EA5BD4">
        <w:rPr>
          <w:color w:val="000000" w:themeColor="text1"/>
          <w:sz w:val="28"/>
          <w:szCs w:val="28"/>
        </w:rPr>
        <w:t>надбавки к розничным ценам на радиоприемники и телевизоры.</w:t>
      </w:r>
      <w:r w:rsidR="002011F6" w:rsidRPr="00EA5BD4">
        <w:rPr>
          <w:color w:val="000000" w:themeColor="text1"/>
          <w:sz w:val="28"/>
          <w:szCs w:val="28"/>
        </w:rPr>
        <w:t xml:space="preserve"> </w:t>
      </w:r>
      <w:r w:rsidR="00467341" w:rsidRPr="00EA5BD4">
        <w:rPr>
          <w:color w:val="000000" w:themeColor="text1"/>
          <w:sz w:val="28"/>
          <w:szCs w:val="28"/>
        </w:rPr>
        <w:t>1</w:t>
      </w:r>
    </w:p>
    <w:p w:rsidR="00A04CE5" w:rsidRPr="00EA5BD4" w:rsidRDefault="00A04CE5" w:rsidP="00EA5BD4">
      <w:pPr>
        <w:shd w:val="clear" w:color="000000" w:fill="auto"/>
        <w:suppressAutoHyphens/>
        <w:autoSpaceDE w:val="0"/>
        <w:autoSpaceDN w:val="0"/>
        <w:adjustRightInd w:val="0"/>
        <w:spacing w:line="360" w:lineRule="auto"/>
        <w:ind w:firstLine="709"/>
        <w:jc w:val="both"/>
        <w:rPr>
          <w:color w:val="000000" w:themeColor="text1"/>
          <w:sz w:val="28"/>
          <w:szCs w:val="28"/>
        </w:rPr>
      </w:pPr>
      <w:r w:rsidRPr="00EA5BD4">
        <w:rPr>
          <w:color w:val="000000" w:themeColor="text1"/>
          <w:sz w:val="28"/>
          <w:szCs w:val="28"/>
        </w:rPr>
        <w:t>Метод определения выручки от реализации для целей налогообложения</w:t>
      </w:r>
      <w:r w:rsidR="002011F6" w:rsidRPr="00EA5BD4">
        <w:rPr>
          <w:color w:val="000000" w:themeColor="text1"/>
          <w:sz w:val="28"/>
          <w:szCs w:val="28"/>
        </w:rPr>
        <w:t xml:space="preserve"> </w:t>
      </w:r>
      <w:r w:rsidRPr="00EA5BD4">
        <w:rPr>
          <w:color w:val="000000" w:themeColor="text1"/>
          <w:sz w:val="28"/>
          <w:szCs w:val="28"/>
        </w:rPr>
        <w:t>может устанавливаться предприятием на несколько</w:t>
      </w:r>
      <w:r w:rsidR="002011F6" w:rsidRPr="00EA5BD4">
        <w:rPr>
          <w:color w:val="000000" w:themeColor="text1"/>
          <w:sz w:val="28"/>
          <w:szCs w:val="28"/>
        </w:rPr>
        <w:t xml:space="preserve"> </w:t>
      </w:r>
      <w:r w:rsidRPr="00EA5BD4">
        <w:rPr>
          <w:color w:val="000000" w:themeColor="text1"/>
          <w:sz w:val="28"/>
          <w:szCs w:val="28"/>
        </w:rPr>
        <w:t>лет из заключенных договоров и контрактов. Избранный метод</w:t>
      </w:r>
      <w:r w:rsidR="002011F6" w:rsidRPr="00EA5BD4">
        <w:rPr>
          <w:color w:val="000000" w:themeColor="text1"/>
          <w:sz w:val="28"/>
          <w:szCs w:val="28"/>
        </w:rPr>
        <w:t xml:space="preserve"> </w:t>
      </w:r>
      <w:r w:rsidRPr="00EA5BD4">
        <w:rPr>
          <w:color w:val="000000" w:themeColor="text1"/>
          <w:sz w:val="28"/>
          <w:szCs w:val="28"/>
        </w:rPr>
        <w:t>исчисления выручки от реализации для целей налогообложения</w:t>
      </w:r>
      <w:r w:rsidR="002011F6" w:rsidRPr="00EA5BD4">
        <w:rPr>
          <w:color w:val="000000" w:themeColor="text1"/>
          <w:sz w:val="28"/>
          <w:szCs w:val="28"/>
        </w:rPr>
        <w:t xml:space="preserve"> </w:t>
      </w:r>
      <w:r w:rsidRPr="00EA5BD4">
        <w:rPr>
          <w:color w:val="000000" w:themeColor="text1"/>
          <w:sz w:val="28"/>
          <w:szCs w:val="28"/>
        </w:rPr>
        <w:t>(по моменту оплаты или по моменту отгрузки) применяется также</w:t>
      </w:r>
      <w:r w:rsidR="002011F6" w:rsidRPr="00EA5BD4">
        <w:rPr>
          <w:color w:val="000000" w:themeColor="text1"/>
          <w:sz w:val="28"/>
          <w:szCs w:val="28"/>
        </w:rPr>
        <w:t xml:space="preserve"> </w:t>
      </w:r>
      <w:r w:rsidRPr="00EA5BD4">
        <w:rPr>
          <w:color w:val="000000" w:themeColor="text1"/>
          <w:sz w:val="28"/>
          <w:szCs w:val="28"/>
        </w:rPr>
        <w:t>для расчета НДС, налога на пользователей автомобильных дорог</w:t>
      </w:r>
      <w:r w:rsidR="002011F6" w:rsidRPr="00EA5BD4">
        <w:rPr>
          <w:color w:val="000000" w:themeColor="text1"/>
          <w:sz w:val="28"/>
          <w:szCs w:val="28"/>
        </w:rPr>
        <w:t xml:space="preserve"> </w:t>
      </w:r>
      <w:r w:rsidRPr="00EA5BD4">
        <w:rPr>
          <w:color w:val="000000" w:themeColor="text1"/>
          <w:sz w:val="28"/>
          <w:szCs w:val="28"/>
        </w:rPr>
        <w:t>и ряда местных налогов, базой исчисления которых является</w:t>
      </w:r>
      <w:r w:rsidR="002011F6" w:rsidRPr="00EA5BD4">
        <w:rPr>
          <w:color w:val="000000" w:themeColor="text1"/>
          <w:sz w:val="28"/>
          <w:szCs w:val="28"/>
        </w:rPr>
        <w:t xml:space="preserve"> </w:t>
      </w:r>
      <w:r w:rsidRPr="00EA5BD4">
        <w:rPr>
          <w:color w:val="000000" w:themeColor="text1"/>
          <w:sz w:val="28"/>
          <w:szCs w:val="28"/>
        </w:rPr>
        <w:t>выручка от продаж.</w:t>
      </w:r>
      <w:r w:rsidR="00467341" w:rsidRPr="00EA5BD4">
        <w:rPr>
          <w:color w:val="000000" w:themeColor="text1"/>
          <w:sz w:val="28"/>
          <w:szCs w:val="28"/>
        </w:rPr>
        <w:t>1</w:t>
      </w:r>
    </w:p>
    <w:p w:rsidR="00A04CE5" w:rsidRPr="00EA5BD4" w:rsidRDefault="00A04CE5" w:rsidP="00EA5BD4">
      <w:pPr>
        <w:shd w:val="clear" w:color="000000" w:fill="auto"/>
        <w:suppressAutoHyphens/>
        <w:autoSpaceDE w:val="0"/>
        <w:autoSpaceDN w:val="0"/>
        <w:adjustRightInd w:val="0"/>
        <w:spacing w:line="360" w:lineRule="auto"/>
        <w:ind w:firstLine="709"/>
        <w:jc w:val="both"/>
        <w:rPr>
          <w:color w:val="000000" w:themeColor="text1"/>
          <w:sz w:val="28"/>
          <w:szCs w:val="28"/>
        </w:rPr>
      </w:pPr>
      <w:r w:rsidRPr="00EA5BD4">
        <w:rPr>
          <w:color w:val="000000" w:themeColor="text1"/>
          <w:sz w:val="28"/>
          <w:szCs w:val="28"/>
        </w:rPr>
        <w:t>Для составления бухгалтерской отчетности выручка от продаж</w:t>
      </w:r>
      <w:r w:rsidR="002011F6" w:rsidRPr="00EA5BD4">
        <w:rPr>
          <w:color w:val="000000" w:themeColor="text1"/>
          <w:sz w:val="28"/>
          <w:szCs w:val="28"/>
        </w:rPr>
        <w:t xml:space="preserve"> </w:t>
      </w:r>
      <w:r w:rsidRPr="00EA5BD4">
        <w:rPr>
          <w:color w:val="000000" w:themeColor="text1"/>
          <w:sz w:val="28"/>
          <w:szCs w:val="28"/>
        </w:rPr>
        <w:t>товаров, продукции и от выполнения работ, услуг устанавливается</w:t>
      </w:r>
      <w:r w:rsidR="002011F6" w:rsidRPr="00EA5BD4">
        <w:rPr>
          <w:color w:val="000000" w:themeColor="text1"/>
          <w:sz w:val="28"/>
          <w:szCs w:val="28"/>
        </w:rPr>
        <w:t xml:space="preserve"> </w:t>
      </w:r>
      <w:r w:rsidRPr="00EA5BD4">
        <w:rPr>
          <w:color w:val="000000" w:themeColor="text1"/>
          <w:sz w:val="28"/>
          <w:szCs w:val="28"/>
        </w:rPr>
        <w:t>только по их отгрузке и по предъявлению покупателю (заказчику)</w:t>
      </w:r>
      <w:r w:rsidR="002011F6" w:rsidRPr="00EA5BD4">
        <w:rPr>
          <w:color w:val="000000" w:themeColor="text1"/>
          <w:sz w:val="28"/>
          <w:szCs w:val="28"/>
        </w:rPr>
        <w:t xml:space="preserve"> </w:t>
      </w:r>
      <w:r w:rsidRPr="00EA5BD4">
        <w:rPr>
          <w:color w:val="000000" w:themeColor="text1"/>
          <w:sz w:val="28"/>
          <w:szCs w:val="28"/>
        </w:rPr>
        <w:t>расчетных документов. Если по договору обусловлен момент перехода</w:t>
      </w:r>
      <w:r w:rsidR="002011F6" w:rsidRPr="00EA5BD4">
        <w:rPr>
          <w:color w:val="000000" w:themeColor="text1"/>
          <w:sz w:val="28"/>
          <w:szCs w:val="28"/>
        </w:rPr>
        <w:t xml:space="preserve"> </w:t>
      </w:r>
      <w:r w:rsidRPr="00EA5BD4">
        <w:rPr>
          <w:color w:val="000000" w:themeColor="text1"/>
          <w:sz w:val="28"/>
          <w:szCs w:val="28"/>
        </w:rPr>
        <w:t>права владения, пользования и распоряжения отгруженной</w:t>
      </w:r>
      <w:r w:rsidR="002011F6" w:rsidRPr="00EA5BD4">
        <w:rPr>
          <w:color w:val="000000" w:themeColor="text1"/>
          <w:sz w:val="28"/>
          <w:szCs w:val="28"/>
        </w:rPr>
        <w:t xml:space="preserve"> </w:t>
      </w:r>
      <w:r w:rsidRPr="00EA5BD4">
        <w:rPr>
          <w:color w:val="000000" w:themeColor="text1"/>
          <w:sz w:val="28"/>
          <w:szCs w:val="28"/>
        </w:rPr>
        <w:t>продукцией заказчику после момента поступления денежных</w:t>
      </w:r>
      <w:r w:rsidR="002011F6" w:rsidRPr="00EA5BD4">
        <w:rPr>
          <w:color w:val="000000" w:themeColor="text1"/>
          <w:sz w:val="28"/>
          <w:szCs w:val="28"/>
        </w:rPr>
        <w:t xml:space="preserve"> </w:t>
      </w:r>
      <w:r w:rsidRPr="00EA5BD4">
        <w:rPr>
          <w:color w:val="000000" w:themeColor="text1"/>
          <w:sz w:val="28"/>
          <w:szCs w:val="28"/>
        </w:rPr>
        <w:t>средств в оплату отгруженной продукции в банк либо в кассу организации</w:t>
      </w:r>
      <w:r w:rsidR="002011F6" w:rsidRPr="00EA5BD4">
        <w:rPr>
          <w:color w:val="000000" w:themeColor="text1"/>
          <w:sz w:val="28"/>
          <w:szCs w:val="28"/>
        </w:rPr>
        <w:t xml:space="preserve"> </w:t>
      </w:r>
      <w:r w:rsidRPr="00EA5BD4">
        <w:rPr>
          <w:color w:val="000000" w:themeColor="text1"/>
          <w:sz w:val="28"/>
          <w:szCs w:val="28"/>
        </w:rPr>
        <w:t>непосредственно, а также зачета взаимных требований</w:t>
      </w:r>
      <w:r w:rsidR="002011F6" w:rsidRPr="00EA5BD4">
        <w:rPr>
          <w:color w:val="000000" w:themeColor="text1"/>
          <w:sz w:val="28"/>
          <w:szCs w:val="28"/>
        </w:rPr>
        <w:t xml:space="preserve"> </w:t>
      </w:r>
      <w:r w:rsidRPr="00EA5BD4">
        <w:rPr>
          <w:color w:val="000000" w:themeColor="text1"/>
          <w:sz w:val="28"/>
          <w:szCs w:val="28"/>
        </w:rPr>
        <w:t>по расчетам, то выручка от реализации такой продукции (товаров)</w:t>
      </w:r>
      <w:r w:rsidR="002011F6" w:rsidRPr="00EA5BD4">
        <w:rPr>
          <w:color w:val="000000" w:themeColor="text1"/>
          <w:sz w:val="28"/>
          <w:szCs w:val="28"/>
        </w:rPr>
        <w:t xml:space="preserve"> </w:t>
      </w:r>
      <w:r w:rsidRPr="00EA5BD4">
        <w:rPr>
          <w:color w:val="000000" w:themeColor="text1"/>
          <w:sz w:val="28"/>
          <w:szCs w:val="28"/>
        </w:rPr>
        <w:t>включается в «Отчет о прибылях и убытках» на дату поступления</w:t>
      </w:r>
      <w:r w:rsidR="002011F6" w:rsidRPr="00EA5BD4">
        <w:rPr>
          <w:color w:val="000000" w:themeColor="text1"/>
          <w:sz w:val="28"/>
          <w:szCs w:val="28"/>
        </w:rPr>
        <w:t xml:space="preserve"> </w:t>
      </w:r>
      <w:r w:rsidRPr="00EA5BD4">
        <w:rPr>
          <w:color w:val="000000" w:themeColor="text1"/>
          <w:sz w:val="28"/>
          <w:szCs w:val="28"/>
        </w:rPr>
        <w:t>денежных средств (зачета). Аналогичный порядок применяется в</w:t>
      </w:r>
      <w:r w:rsidR="002011F6" w:rsidRPr="00EA5BD4">
        <w:rPr>
          <w:color w:val="000000" w:themeColor="text1"/>
          <w:sz w:val="28"/>
          <w:szCs w:val="28"/>
        </w:rPr>
        <w:t xml:space="preserve"> </w:t>
      </w:r>
      <w:r w:rsidRPr="00EA5BD4">
        <w:rPr>
          <w:color w:val="000000" w:themeColor="text1"/>
          <w:sz w:val="28"/>
          <w:szCs w:val="28"/>
        </w:rPr>
        <w:t>отношении выполненных работ и оказанных услуг.</w:t>
      </w:r>
      <w:r w:rsidR="00467341" w:rsidRPr="00EA5BD4">
        <w:rPr>
          <w:color w:val="000000" w:themeColor="text1"/>
          <w:sz w:val="28"/>
          <w:szCs w:val="28"/>
        </w:rPr>
        <w:t>1</w:t>
      </w:r>
    </w:p>
    <w:p w:rsidR="00B21ABA" w:rsidRPr="00EA5BD4" w:rsidRDefault="00B21ABA" w:rsidP="00EA5BD4">
      <w:pPr>
        <w:shd w:val="clear" w:color="000000" w:fill="auto"/>
        <w:suppressAutoHyphens/>
        <w:autoSpaceDE w:val="0"/>
        <w:autoSpaceDN w:val="0"/>
        <w:adjustRightInd w:val="0"/>
        <w:spacing w:line="360" w:lineRule="auto"/>
        <w:ind w:firstLine="709"/>
        <w:jc w:val="both"/>
        <w:rPr>
          <w:color w:val="000000" w:themeColor="text1"/>
          <w:sz w:val="28"/>
          <w:szCs w:val="28"/>
        </w:rPr>
      </w:pPr>
      <w:r w:rsidRPr="00EA5BD4">
        <w:rPr>
          <w:color w:val="000000" w:themeColor="text1"/>
          <w:sz w:val="28"/>
          <w:szCs w:val="28"/>
        </w:rPr>
        <w:t>На первом этапе проведем общий анализ финансового состояния на основании экспресс-анализа баланса предприятия.</w:t>
      </w:r>
      <w:r w:rsidR="00F56EF2" w:rsidRPr="00EA5BD4">
        <w:rPr>
          <w:color w:val="000000" w:themeColor="text1"/>
          <w:sz w:val="28"/>
          <w:szCs w:val="28"/>
        </w:rPr>
        <w:t xml:space="preserve"> Положительно характеризует финансовое состояние предприятия увеличение в активе баланса остатков денежных средств, краткосрочных и долгосрочных финансовых вложений, нематериальных активов и производственных запасов.</w:t>
      </w:r>
      <w:r w:rsidR="00467341" w:rsidRPr="00EA5BD4">
        <w:rPr>
          <w:color w:val="000000" w:themeColor="text1"/>
          <w:sz w:val="28"/>
          <w:szCs w:val="28"/>
        </w:rPr>
        <w:t>1</w:t>
      </w:r>
    </w:p>
    <w:p w:rsidR="00F56EF2" w:rsidRPr="00EA5BD4" w:rsidRDefault="00F56EF2" w:rsidP="00EA5BD4">
      <w:pPr>
        <w:shd w:val="clear" w:color="000000" w:fill="auto"/>
        <w:suppressAutoHyphens/>
        <w:autoSpaceDE w:val="0"/>
        <w:autoSpaceDN w:val="0"/>
        <w:adjustRightInd w:val="0"/>
        <w:spacing w:line="360" w:lineRule="auto"/>
        <w:ind w:firstLine="709"/>
        <w:jc w:val="both"/>
        <w:rPr>
          <w:color w:val="000000" w:themeColor="text1"/>
          <w:sz w:val="28"/>
          <w:szCs w:val="28"/>
        </w:rPr>
      </w:pPr>
      <w:r w:rsidRPr="00EA5BD4">
        <w:rPr>
          <w:color w:val="000000" w:themeColor="text1"/>
          <w:sz w:val="28"/>
          <w:szCs w:val="28"/>
        </w:rPr>
        <w:t>К положительным характеристикам финансового состояния по пассиву относятся увеличение суммы прибыли, доходов будущих периодов, фондов накопления и целевого финансирования, к отрицательным увеличение дебиторской задолженности в пассиве.</w:t>
      </w:r>
      <w:r w:rsidR="00467341" w:rsidRPr="00EA5BD4">
        <w:rPr>
          <w:color w:val="000000" w:themeColor="text1"/>
          <w:sz w:val="28"/>
          <w:szCs w:val="28"/>
        </w:rPr>
        <w:t>1</w:t>
      </w:r>
    </w:p>
    <w:p w:rsidR="00F56EF2" w:rsidRPr="00EA5BD4" w:rsidRDefault="00F56EF2" w:rsidP="00EA5BD4">
      <w:pPr>
        <w:shd w:val="clear" w:color="000000" w:fill="auto"/>
        <w:suppressAutoHyphens/>
        <w:autoSpaceDE w:val="0"/>
        <w:autoSpaceDN w:val="0"/>
        <w:adjustRightInd w:val="0"/>
        <w:spacing w:line="360" w:lineRule="auto"/>
        <w:ind w:firstLine="709"/>
        <w:jc w:val="both"/>
        <w:rPr>
          <w:color w:val="000000" w:themeColor="text1"/>
          <w:sz w:val="28"/>
          <w:szCs w:val="28"/>
        </w:rPr>
      </w:pPr>
      <w:r w:rsidRPr="00EA5BD4">
        <w:rPr>
          <w:color w:val="000000" w:themeColor="text1"/>
          <w:sz w:val="28"/>
          <w:szCs w:val="28"/>
        </w:rPr>
        <w:t>На втором этапе выполняются расчеты базовых коэффициентов, характеризующих финансовое состояние, и их сравнение с нормативными показателями, проводится анализ отклонений. Это показатели финансовой устойчивости, показатели платежеспособности (ликвидности), показатели деловой активности (оборачиваемости)</w:t>
      </w:r>
      <w:r w:rsidR="00E30346" w:rsidRPr="00EA5BD4">
        <w:rPr>
          <w:color w:val="000000" w:themeColor="text1"/>
          <w:sz w:val="28"/>
          <w:szCs w:val="28"/>
        </w:rPr>
        <w:t>.</w:t>
      </w:r>
      <w:r w:rsidR="00467341" w:rsidRPr="00EA5BD4">
        <w:rPr>
          <w:color w:val="000000" w:themeColor="text1"/>
          <w:sz w:val="28"/>
          <w:szCs w:val="28"/>
        </w:rPr>
        <w:t>1</w:t>
      </w:r>
    </w:p>
    <w:p w:rsidR="00EA5BD4" w:rsidRDefault="00D94FC4" w:rsidP="00EA5BD4">
      <w:pPr>
        <w:pStyle w:val="a8"/>
        <w:widowControl/>
        <w:shd w:val="clear" w:color="000000" w:fill="auto"/>
        <w:suppressAutoHyphens/>
        <w:ind w:left="0" w:firstLine="709"/>
        <w:jc w:val="both"/>
        <w:rPr>
          <w:bCs w:val="0"/>
          <w:color w:val="000000" w:themeColor="text1"/>
          <w:szCs w:val="28"/>
        </w:rPr>
      </w:pPr>
      <w:r w:rsidRPr="00EA5BD4">
        <w:rPr>
          <w:bCs w:val="0"/>
          <w:color w:val="000000" w:themeColor="text1"/>
          <w:szCs w:val="28"/>
        </w:rPr>
        <w:t>Цель анализа – определить реальную величину чистой прибыли, стабильность основных элементов балансовой прибыли, тенденции их изменения и возможности использования для прогноза прибыли, оценить «зарабатывающую» способность предприятия.</w:t>
      </w:r>
      <w:r w:rsidR="00467341" w:rsidRPr="00EA5BD4">
        <w:rPr>
          <w:bCs w:val="0"/>
          <w:color w:val="000000" w:themeColor="text1"/>
          <w:szCs w:val="28"/>
        </w:rPr>
        <w:t>3</w:t>
      </w:r>
    </w:p>
    <w:p w:rsidR="00565877" w:rsidRPr="00EA5BD4" w:rsidRDefault="00565877" w:rsidP="00EA5BD4">
      <w:pPr>
        <w:pStyle w:val="a8"/>
        <w:widowControl/>
        <w:shd w:val="clear" w:color="000000" w:fill="auto"/>
        <w:suppressAutoHyphens/>
        <w:ind w:left="0" w:firstLine="709"/>
        <w:jc w:val="both"/>
        <w:rPr>
          <w:color w:val="000000" w:themeColor="text1"/>
          <w:szCs w:val="28"/>
        </w:rPr>
      </w:pPr>
      <w:r w:rsidRPr="00EA5BD4">
        <w:rPr>
          <w:color w:val="000000" w:themeColor="text1"/>
          <w:szCs w:val="28"/>
        </w:rPr>
        <w:t>В данной работе проведем анализ финансовых результатов деятельности ОАО «Прогресс» по следующим этапам:</w:t>
      </w:r>
    </w:p>
    <w:p w:rsidR="00565877" w:rsidRPr="00EA5BD4" w:rsidRDefault="00565877" w:rsidP="00EA5BD4">
      <w:pPr>
        <w:pStyle w:val="a8"/>
        <w:widowControl/>
        <w:shd w:val="clear" w:color="000000" w:fill="auto"/>
        <w:suppressAutoHyphens/>
        <w:ind w:left="0" w:firstLine="709"/>
        <w:jc w:val="both"/>
        <w:rPr>
          <w:color w:val="000000" w:themeColor="text1"/>
          <w:szCs w:val="28"/>
        </w:rPr>
      </w:pPr>
      <w:r w:rsidRPr="00EA5BD4">
        <w:rPr>
          <w:color w:val="000000" w:themeColor="text1"/>
          <w:szCs w:val="28"/>
        </w:rPr>
        <w:t>1. Проанализируем состав и структуру имущества предприятия, источников средств вложенных в предприятие.</w:t>
      </w:r>
    </w:p>
    <w:p w:rsidR="00565877" w:rsidRPr="00EA5BD4" w:rsidRDefault="00565877" w:rsidP="00EA5BD4">
      <w:pPr>
        <w:pStyle w:val="5"/>
        <w:widowControl/>
        <w:shd w:val="clear" w:color="000000" w:fill="auto"/>
        <w:suppressAutoHyphens/>
        <w:spacing w:before="0" w:after="0" w:line="360" w:lineRule="auto"/>
        <w:ind w:firstLine="709"/>
        <w:jc w:val="both"/>
        <w:rPr>
          <w:rFonts w:ascii="Times New Roman" w:hAnsi="Times New Roman" w:cs="Times New Roman"/>
          <w:b w:val="0"/>
          <w:i w:val="0"/>
          <w:iCs w:val="0"/>
          <w:color w:val="000000" w:themeColor="text1"/>
          <w:sz w:val="28"/>
          <w:szCs w:val="28"/>
        </w:rPr>
      </w:pPr>
      <w:r w:rsidRPr="00EA5BD4">
        <w:rPr>
          <w:rFonts w:ascii="Times New Roman" w:hAnsi="Times New Roman" w:cs="Times New Roman"/>
          <w:b w:val="0"/>
          <w:i w:val="0"/>
          <w:color w:val="000000" w:themeColor="text1"/>
          <w:sz w:val="28"/>
          <w:szCs w:val="28"/>
        </w:rPr>
        <w:t>2.</w:t>
      </w:r>
      <w:r w:rsidRPr="00EA5BD4">
        <w:rPr>
          <w:rFonts w:ascii="Times New Roman" w:hAnsi="Times New Roman" w:cs="Times New Roman"/>
          <w:b w:val="0"/>
          <w:i w:val="0"/>
          <w:iCs w:val="0"/>
          <w:color w:val="000000" w:themeColor="text1"/>
          <w:sz w:val="28"/>
          <w:szCs w:val="28"/>
        </w:rPr>
        <w:t xml:space="preserve"> Оценим и проанализируем финансовые результаты деятельности предприятия.</w:t>
      </w:r>
    </w:p>
    <w:p w:rsidR="00F9792F" w:rsidRPr="00EA5BD4" w:rsidRDefault="000C6A7B"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3. Рас</w:t>
      </w:r>
      <w:r w:rsidR="008C75AF" w:rsidRPr="00EA5BD4">
        <w:rPr>
          <w:color w:val="000000" w:themeColor="text1"/>
          <w:sz w:val="28"/>
          <w:szCs w:val="28"/>
        </w:rPr>
        <w:t>с</w:t>
      </w:r>
      <w:r w:rsidRPr="00EA5BD4">
        <w:rPr>
          <w:color w:val="000000" w:themeColor="text1"/>
          <w:sz w:val="28"/>
          <w:szCs w:val="28"/>
        </w:rPr>
        <w:t>ч</w:t>
      </w:r>
      <w:r w:rsidR="008C75AF" w:rsidRPr="00EA5BD4">
        <w:rPr>
          <w:color w:val="000000" w:themeColor="text1"/>
          <w:sz w:val="28"/>
          <w:szCs w:val="28"/>
        </w:rPr>
        <w:t>и</w:t>
      </w:r>
      <w:r w:rsidRPr="00EA5BD4">
        <w:rPr>
          <w:color w:val="000000" w:themeColor="text1"/>
          <w:sz w:val="28"/>
          <w:szCs w:val="28"/>
        </w:rPr>
        <w:t>та</w:t>
      </w:r>
      <w:r w:rsidR="008C75AF" w:rsidRPr="00EA5BD4">
        <w:rPr>
          <w:color w:val="000000" w:themeColor="text1"/>
          <w:sz w:val="28"/>
          <w:szCs w:val="28"/>
        </w:rPr>
        <w:t>е</w:t>
      </w:r>
      <w:r w:rsidRPr="00EA5BD4">
        <w:rPr>
          <w:color w:val="000000" w:themeColor="text1"/>
          <w:sz w:val="28"/>
          <w:szCs w:val="28"/>
        </w:rPr>
        <w:t>м</w:t>
      </w:r>
      <w:r w:rsidR="00F9792F" w:rsidRPr="00EA5BD4">
        <w:rPr>
          <w:color w:val="000000" w:themeColor="text1"/>
          <w:sz w:val="28"/>
          <w:szCs w:val="28"/>
        </w:rPr>
        <w:t xml:space="preserve"> и </w:t>
      </w:r>
      <w:r w:rsidRPr="00EA5BD4">
        <w:rPr>
          <w:color w:val="000000" w:themeColor="text1"/>
          <w:sz w:val="28"/>
          <w:szCs w:val="28"/>
        </w:rPr>
        <w:t>про</w:t>
      </w:r>
      <w:r w:rsidR="00F9792F" w:rsidRPr="00EA5BD4">
        <w:rPr>
          <w:color w:val="000000" w:themeColor="text1"/>
          <w:sz w:val="28"/>
          <w:szCs w:val="28"/>
        </w:rPr>
        <w:t>анализ</w:t>
      </w:r>
      <w:r w:rsidRPr="00EA5BD4">
        <w:rPr>
          <w:color w:val="000000" w:themeColor="text1"/>
          <w:sz w:val="28"/>
          <w:szCs w:val="28"/>
        </w:rPr>
        <w:t>ируем показатели</w:t>
      </w:r>
      <w:r w:rsidR="00F9792F" w:rsidRPr="00EA5BD4">
        <w:rPr>
          <w:color w:val="000000" w:themeColor="text1"/>
          <w:sz w:val="28"/>
          <w:szCs w:val="28"/>
        </w:rPr>
        <w:t xml:space="preserve"> рентабельности.</w:t>
      </w:r>
    </w:p>
    <w:p w:rsidR="00F9792F" w:rsidRPr="00EA5BD4" w:rsidRDefault="008C75AF" w:rsidP="00EA5BD4">
      <w:pPr>
        <w:shd w:val="clear" w:color="000000" w:fill="auto"/>
        <w:suppressAutoHyphens/>
        <w:spacing w:line="360" w:lineRule="auto"/>
        <w:ind w:firstLine="709"/>
        <w:jc w:val="both"/>
        <w:rPr>
          <w:bCs/>
          <w:color w:val="000000" w:themeColor="text1"/>
          <w:sz w:val="28"/>
          <w:szCs w:val="28"/>
        </w:rPr>
      </w:pPr>
      <w:r w:rsidRPr="00EA5BD4">
        <w:rPr>
          <w:color w:val="000000" w:themeColor="text1"/>
          <w:sz w:val="28"/>
          <w:szCs w:val="28"/>
        </w:rPr>
        <w:t xml:space="preserve">4. </w:t>
      </w:r>
      <w:r w:rsidR="00F9792F" w:rsidRPr="00EA5BD4">
        <w:rPr>
          <w:color w:val="000000" w:themeColor="text1"/>
          <w:sz w:val="28"/>
          <w:szCs w:val="28"/>
        </w:rPr>
        <w:t>Оцен</w:t>
      </w:r>
      <w:r w:rsidRPr="00EA5BD4">
        <w:rPr>
          <w:color w:val="000000" w:themeColor="text1"/>
          <w:sz w:val="28"/>
          <w:szCs w:val="28"/>
        </w:rPr>
        <w:t>им</w:t>
      </w:r>
      <w:r w:rsidR="00F9792F" w:rsidRPr="00EA5BD4">
        <w:rPr>
          <w:color w:val="000000" w:themeColor="text1"/>
          <w:sz w:val="28"/>
          <w:szCs w:val="28"/>
        </w:rPr>
        <w:t xml:space="preserve"> финансов</w:t>
      </w:r>
      <w:r w:rsidRPr="00EA5BD4">
        <w:rPr>
          <w:color w:val="000000" w:themeColor="text1"/>
          <w:sz w:val="28"/>
          <w:szCs w:val="28"/>
        </w:rPr>
        <w:t>ую</w:t>
      </w:r>
      <w:r w:rsidR="00F9792F" w:rsidRPr="00EA5BD4">
        <w:rPr>
          <w:color w:val="000000" w:themeColor="text1"/>
          <w:sz w:val="28"/>
          <w:szCs w:val="28"/>
        </w:rPr>
        <w:t xml:space="preserve"> устойчивост</w:t>
      </w:r>
      <w:r w:rsidRPr="00EA5BD4">
        <w:rPr>
          <w:color w:val="000000" w:themeColor="text1"/>
          <w:sz w:val="28"/>
          <w:szCs w:val="28"/>
        </w:rPr>
        <w:t>ь предприятия.</w:t>
      </w:r>
    </w:p>
    <w:p w:rsidR="00F9792F" w:rsidRPr="00EA5BD4" w:rsidRDefault="008C75AF" w:rsidP="00EA5BD4">
      <w:pPr>
        <w:shd w:val="clear" w:color="000000" w:fill="auto"/>
        <w:suppressAutoHyphens/>
        <w:spacing w:line="360" w:lineRule="auto"/>
        <w:ind w:firstLine="709"/>
        <w:jc w:val="both"/>
        <w:rPr>
          <w:bCs/>
          <w:color w:val="000000" w:themeColor="text1"/>
          <w:sz w:val="28"/>
          <w:szCs w:val="28"/>
        </w:rPr>
      </w:pPr>
      <w:r w:rsidRPr="00EA5BD4">
        <w:rPr>
          <w:bCs/>
          <w:color w:val="000000" w:themeColor="text1"/>
          <w:sz w:val="28"/>
          <w:szCs w:val="28"/>
        </w:rPr>
        <w:t xml:space="preserve">5. </w:t>
      </w:r>
      <w:r w:rsidRPr="00EA5BD4">
        <w:rPr>
          <w:color w:val="000000" w:themeColor="text1"/>
          <w:sz w:val="28"/>
          <w:szCs w:val="28"/>
        </w:rPr>
        <w:t>Рассчитаем</w:t>
      </w:r>
      <w:r w:rsidR="00F9792F" w:rsidRPr="00EA5BD4">
        <w:rPr>
          <w:bCs/>
          <w:color w:val="000000" w:themeColor="text1"/>
          <w:sz w:val="28"/>
          <w:szCs w:val="28"/>
        </w:rPr>
        <w:t xml:space="preserve"> показател</w:t>
      </w:r>
      <w:r w:rsidRPr="00EA5BD4">
        <w:rPr>
          <w:bCs/>
          <w:color w:val="000000" w:themeColor="text1"/>
          <w:sz w:val="28"/>
          <w:szCs w:val="28"/>
        </w:rPr>
        <w:t>и</w:t>
      </w:r>
      <w:r w:rsidR="00F9792F" w:rsidRPr="00EA5BD4">
        <w:rPr>
          <w:bCs/>
          <w:color w:val="000000" w:themeColor="text1"/>
          <w:sz w:val="28"/>
          <w:szCs w:val="28"/>
        </w:rPr>
        <w:t xml:space="preserve"> платежеспособности (ликвидности) баланса предприятия.</w:t>
      </w:r>
    </w:p>
    <w:p w:rsidR="00F9792F" w:rsidRPr="0087416F" w:rsidRDefault="008C75AF" w:rsidP="00EA5BD4">
      <w:pPr>
        <w:pStyle w:val="5"/>
        <w:widowControl/>
        <w:shd w:val="clear" w:color="000000" w:fill="auto"/>
        <w:suppressAutoHyphens/>
        <w:spacing w:before="0" w:after="0" w:line="360" w:lineRule="auto"/>
        <w:ind w:firstLine="709"/>
        <w:jc w:val="both"/>
        <w:rPr>
          <w:rFonts w:ascii="Times New Roman" w:hAnsi="Times New Roman" w:cs="Times New Roman"/>
          <w:b w:val="0"/>
          <w:i w:val="0"/>
          <w:color w:val="000000" w:themeColor="text1"/>
          <w:sz w:val="28"/>
          <w:szCs w:val="28"/>
          <w:lang w:val="uk-UA"/>
        </w:rPr>
      </w:pPr>
      <w:r w:rsidRPr="00EA5BD4">
        <w:rPr>
          <w:rFonts w:ascii="Times New Roman" w:hAnsi="Times New Roman" w:cs="Times New Roman"/>
          <w:b w:val="0"/>
          <w:i w:val="0"/>
          <w:color w:val="000000" w:themeColor="text1"/>
          <w:sz w:val="28"/>
          <w:szCs w:val="28"/>
        </w:rPr>
        <w:t>6. Рассчитаем</w:t>
      </w:r>
      <w:r w:rsidR="00F9792F" w:rsidRPr="00EA5BD4">
        <w:rPr>
          <w:rFonts w:ascii="Times New Roman" w:hAnsi="Times New Roman" w:cs="Times New Roman"/>
          <w:b w:val="0"/>
          <w:i w:val="0"/>
          <w:color w:val="000000" w:themeColor="text1"/>
          <w:sz w:val="28"/>
          <w:szCs w:val="28"/>
        </w:rPr>
        <w:t xml:space="preserve"> коэффициент</w:t>
      </w:r>
      <w:r w:rsidRPr="00EA5BD4">
        <w:rPr>
          <w:rFonts w:ascii="Times New Roman" w:hAnsi="Times New Roman" w:cs="Times New Roman"/>
          <w:b w:val="0"/>
          <w:i w:val="0"/>
          <w:color w:val="000000" w:themeColor="text1"/>
          <w:sz w:val="28"/>
          <w:szCs w:val="28"/>
        </w:rPr>
        <w:t xml:space="preserve">ы </w:t>
      </w:r>
      <w:r w:rsidR="00F9792F" w:rsidRPr="00EA5BD4">
        <w:rPr>
          <w:rFonts w:ascii="Times New Roman" w:hAnsi="Times New Roman" w:cs="Times New Roman"/>
          <w:b w:val="0"/>
          <w:i w:val="0"/>
          <w:color w:val="000000" w:themeColor="text1"/>
          <w:sz w:val="28"/>
          <w:szCs w:val="28"/>
        </w:rPr>
        <w:t>ликвидности</w:t>
      </w:r>
      <w:r w:rsidR="00EA5BD4">
        <w:rPr>
          <w:rFonts w:ascii="Times New Roman" w:hAnsi="Times New Roman" w:cs="Times New Roman"/>
          <w:b w:val="0"/>
          <w:i w:val="0"/>
          <w:color w:val="000000" w:themeColor="text1"/>
          <w:sz w:val="28"/>
          <w:szCs w:val="28"/>
        </w:rPr>
        <w:t xml:space="preserve"> </w:t>
      </w:r>
      <w:r w:rsidR="00F9792F" w:rsidRPr="00EA5BD4">
        <w:rPr>
          <w:rFonts w:ascii="Times New Roman" w:hAnsi="Times New Roman" w:cs="Times New Roman"/>
          <w:b w:val="0"/>
          <w:i w:val="0"/>
          <w:color w:val="000000" w:themeColor="text1"/>
          <w:sz w:val="28"/>
          <w:szCs w:val="28"/>
        </w:rPr>
        <w:t>баланса предприятия</w:t>
      </w:r>
      <w:r w:rsidR="0087416F">
        <w:rPr>
          <w:rFonts w:ascii="Times New Roman" w:hAnsi="Times New Roman" w:cs="Times New Roman"/>
          <w:b w:val="0"/>
          <w:i w:val="0"/>
          <w:color w:val="000000" w:themeColor="text1"/>
          <w:sz w:val="28"/>
          <w:szCs w:val="28"/>
          <w:lang w:val="uk-UA"/>
        </w:rPr>
        <w:t>.</w:t>
      </w:r>
    </w:p>
    <w:p w:rsidR="00D94FC4" w:rsidRPr="00EA5BD4" w:rsidRDefault="00EA5BD4" w:rsidP="00EA5BD4">
      <w:pPr>
        <w:pStyle w:val="a8"/>
        <w:widowControl/>
        <w:shd w:val="clear" w:color="000000" w:fill="auto"/>
        <w:suppressAutoHyphens/>
        <w:ind w:left="0" w:firstLine="0"/>
        <w:rPr>
          <w:color w:val="000000" w:themeColor="text1"/>
          <w:szCs w:val="36"/>
          <w:lang w:val="uk-UA"/>
        </w:rPr>
      </w:pPr>
      <w:r>
        <w:rPr>
          <w:b/>
          <w:color w:val="000000" w:themeColor="text1"/>
          <w:szCs w:val="36"/>
          <w:lang w:val="uk-UA"/>
        </w:rPr>
        <w:t xml:space="preserve">2 </w:t>
      </w:r>
      <w:r>
        <w:rPr>
          <w:b/>
          <w:color w:val="000000" w:themeColor="text1"/>
          <w:szCs w:val="36"/>
        </w:rPr>
        <w:t>Практическая часть</w:t>
      </w:r>
    </w:p>
    <w:p w:rsidR="00EA5BD4" w:rsidRDefault="00EA5BD4" w:rsidP="00EA5BD4">
      <w:pPr>
        <w:pStyle w:val="3"/>
        <w:keepNext w:val="0"/>
        <w:shd w:val="clear" w:color="000000" w:fill="auto"/>
        <w:suppressAutoHyphens/>
        <w:spacing w:before="0" w:after="0" w:line="360" w:lineRule="auto"/>
        <w:ind w:firstLine="709"/>
        <w:jc w:val="both"/>
        <w:rPr>
          <w:rFonts w:ascii="Times New Roman" w:hAnsi="Times New Roman" w:cs="Times New Roman"/>
          <w:b w:val="0"/>
          <w:color w:val="000000" w:themeColor="text1"/>
          <w:sz w:val="28"/>
          <w:szCs w:val="28"/>
          <w:lang w:val="uk-UA"/>
        </w:rPr>
      </w:pPr>
    </w:p>
    <w:p w:rsidR="001B516D" w:rsidRPr="00EA5BD4" w:rsidRDefault="00A417EA" w:rsidP="00EA5BD4">
      <w:pPr>
        <w:pStyle w:val="3"/>
        <w:keepNext w:val="0"/>
        <w:shd w:val="clear" w:color="000000" w:fill="auto"/>
        <w:suppressAutoHyphens/>
        <w:spacing w:before="0" w:after="0" w:line="360" w:lineRule="auto"/>
        <w:jc w:val="center"/>
        <w:rPr>
          <w:rFonts w:ascii="Times New Roman" w:hAnsi="Times New Roman" w:cs="Times New Roman"/>
          <w:color w:val="000000" w:themeColor="text1"/>
          <w:sz w:val="28"/>
          <w:szCs w:val="28"/>
        </w:rPr>
      </w:pPr>
      <w:r w:rsidRPr="00EA5BD4">
        <w:rPr>
          <w:rFonts w:ascii="Times New Roman" w:hAnsi="Times New Roman" w:cs="Times New Roman"/>
          <w:color w:val="000000" w:themeColor="text1"/>
          <w:sz w:val="28"/>
          <w:szCs w:val="28"/>
        </w:rPr>
        <w:t>2</w:t>
      </w:r>
      <w:r w:rsidR="001B516D" w:rsidRPr="00EA5BD4">
        <w:rPr>
          <w:rFonts w:ascii="Times New Roman" w:hAnsi="Times New Roman" w:cs="Times New Roman"/>
          <w:color w:val="000000" w:themeColor="text1"/>
          <w:sz w:val="28"/>
          <w:szCs w:val="28"/>
        </w:rPr>
        <w:t>.1 Анализ состава и структуры имущества предприятия</w:t>
      </w:r>
      <w:r w:rsidR="00565877" w:rsidRPr="00EA5BD4">
        <w:rPr>
          <w:rFonts w:ascii="Times New Roman" w:hAnsi="Times New Roman" w:cs="Times New Roman"/>
          <w:color w:val="000000" w:themeColor="text1"/>
          <w:sz w:val="28"/>
          <w:szCs w:val="28"/>
        </w:rPr>
        <w:t>,</w:t>
      </w:r>
      <w:r w:rsidR="001B516D" w:rsidRPr="00EA5BD4">
        <w:rPr>
          <w:rFonts w:ascii="Times New Roman" w:hAnsi="Times New Roman" w:cs="Times New Roman"/>
          <w:bCs w:val="0"/>
          <w:color w:val="000000" w:themeColor="text1"/>
          <w:sz w:val="28"/>
          <w:szCs w:val="28"/>
        </w:rPr>
        <w:t xml:space="preserve"> источников средств вложенных в предприятие.</w:t>
      </w:r>
    </w:p>
    <w:p w:rsidR="00EA5BD4" w:rsidRDefault="00EA5BD4" w:rsidP="00EA5BD4">
      <w:pPr>
        <w:pStyle w:val="3"/>
        <w:keepNext w:val="0"/>
        <w:shd w:val="clear" w:color="000000" w:fill="auto"/>
        <w:suppressAutoHyphens/>
        <w:spacing w:before="0" w:after="0" w:line="360" w:lineRule="auto"/>
        <w:ind w:firstLine="709"/>
        <w:jc w:val="both"/>
        <w:rPr>
          <w:rFonts w:ascii="Times New Roman" w:hAnsi="Times New Roman" w:cs="Times New Roman"/>
          <w:b w:val="0"/>
          <w:bCs w:val="0"/>
          <w:color w:val="000000" w:themeColor="text1"/>
          <w:sz w:val="28"/>
          <w:szCs w:val="28"/>
          <w:lang w:val="uk-UA"/>
        </w:rPr>
      </w:pPr>
    </w:p>
    <w:p w:rsidR="001B516D" w:rsidRPr="00EA5BD4" w:rsidRDefault="001B516D" w:rsidP="00EA5BD4">
      <w:pPr>
        <w:pStyle w:val="3"/>
        <w:keepNext w:val="0"/>
        <w:shd w:val="clear" w:color="000000" w:fill="auto"/>
        <w:suppressAutoHyphens/>
        <w:spacing w:before="0" w:after="0" w:line="360" w:lineRule="auto"/>
        <w:ind w:firstLine="709"/>
        <w:jc w:val="both"/>
        <w:rPr>
          <w:rFonts w:ascii="Times New Roman" w:hAnsi="Times New Roman" w:cs="Times New Roman"/>
          <w:b w:val="0"/>
          <w:bCs w:val="0"/>
          <w:color w:val="000000" w:themeColor="text1"/>
          <w:sz w:val="28"/>
          <w:szCs w:val="28"/>
        </w:rPr>
      </w:pPr>
      <w:r w:rsidRPr="00EA5BD4">
        <w:rPr>
          <w:rFonts w:ascii="Times New Roman" w:hAnsi="Times New Roman" w:cs="Times New Roman"/>
          <w:b w:val="0"/>
          <w:bCs w:val="0"/>
          <w:color w:val="000000" w:themeColor="text1"/>
          <w:sz w:val="28"/>
          <w:szCs w:val="28"/>
        </w:rPr>
        <w:t>Состав, динамика и структура имущества предприятия и источников средств вложенных в предприятие</w:t>
      </w:r>
    </w:p>
    <w:p w:rsidR="00EA5BD4" w:rsidRDefault="00EA5BD4" w:rsidP="00EA5BD4">
      <w:pPr>
        <w:shd w:val="clear" w:color="000000" w:fill="auto"/>
        <w:suppressAutoHyphens/>
        <w:spacing w:line="360" w:lineRule="auto"/>
        <w:ind w:firstLine="709"/>
        <w:jc w:val="right"/>
        <w:rPr>
          <w:color w:val="000000" w:themeColor="text1"/>
          <w:sz w:val="28"/>
          <w:szCs w:val="28"/>
          <w:lang w:val="uk-UA"/>
        </w:rPr>
      </w:pPr>
    </w:p>
    <w:p w:rsidR="001B516D" w:rsidRPr="00EA5BD4" w:rsidRDefault="00EA5BD4" w:rsidP="00EA5BD4">
      <w:pPr>
        <w:shd w:val="clear" w:color="000000" w:fill="auto"/>
        <w:suppressAutoHyphens/>
        <w:spacing w:line="360" w:lineRule="auto"/>
        <w:ind w:firstLine="709"/>
        <w:jc w:val="right"/>
        <w:rPr>
          <w:color w:val="000000" w:themeColor="text1"/>
          <w:sz w:val="28"/>
          <w:szCs w:val="28"/>
          <w:lang w:val="uk-UA"/>
        </w:rPr>
      </w:pPr>
      <w:r>
        <w:rPr>
          <w:color w:val="000000" w:themeColor="text1"/>
          <w:sz w:val="28"/>
          <w:szCs w:val="28"/>
        </w:rPr>
        <w:t>Таблица 1</w:t>
      </w:r>
    </w:p>
    <w:tbl>
      <w:tblPr>
        <w:tblStyle w:val="aa"/>
        <w:tblW w:w="9265" w:type="dxa"/>
        <w:jc w:val="center"/>
        <w:tblLayout w:type="fixed"/>
        <w:tblLook w:val="04A0" w:firstRow="1" w:lastRow="0" w:firstColumn="1" w:lastColumn="0" w:noHBand="0" w:noVBand="1"/>
      </w:tblPr>
      <w:tblGrid>
        <w:gridCol w:w="2235"/>
        <w:gridCol w:w="1078"/>
        <w:gridCol w:w="21"/>
        <w:gridCol w:w="794"/>
        <w:gridCol w:w="21"/>
        <w:gridCol w:w="794"/>
        <w:gridCol w:w="21"/>
        <w:gridCol w:w="794"/>
        <w:gridCol w:w="21"/>
        <w:gridCol w:w="954"/>
        <w:gridCol w:w="85"/>
        <w:gridCol w:w="817"/>
        <w:gridCol w:w="722"/>
        <w:gridCol w:w="93"/>
        <w:gridCol w:w="807"/>
        <w:gridCol w:w="8"/>
      </w:tblGrid>
      <w:tr w:rsidR="001B516D" w:rsidRPr="00EA5BD4" w:rsidTr="00EA5BD4">
        <w:trPr>
          <w:jc w:val="center"/>
        </w:trPr>
        <w:tc>
          <w:tcPr>
            <w:tcW w:w="2235" w:type="dxa"/>
            <w:vMerge w:val="restart"/>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Показатели</w:t>
            </w:r>
          </w:p>
        </w:tc>
        <w:tc>
          <w:tcPr>
            <w:tcW w:w="1099" w:type="dxa"/>
            <w:gridSpan w:val="2"/>
            <w:vMerge w:val="restart"/>
            <w:textDirection w:val="btLr"/>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Код строки в форме №1</w:t>
            </w:r>
          </w:p>
        </w:tc>
        <w:tc>
          <w:tcPr>
            <w:tcW w:w="2445" w:type="dxa"/>
            <w:gridSpan w:val="6"/>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Сумма, тыс.руб.</w:t>
            </w:r>
          </w:p>
        </w:tc>
        <w:tc>
          <w:tcPr>
            <w:tcW w:w="1039" w:type="dxa"/>
            <w:gridSpan w:val="2"/>
            <w:vMerge w:val="restart"/>
            <w:textDirection w:val="btLr"/>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Темп роста, % (+,-)</w:t>
            </w:r>
          </w:p>
        </w:tc>
        <w:tc>
          <w:tcPr>
            <w:tcW w:w="2447" w:type="dxa"/>
            <w:gridSpan w:val="5"/>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Удельный вес в имуществе предприятия,%</w:t>
            </w:r>
          </w:p>
        </w:tc>
      </w:tr>
      <w:tr w:rsidR="001B516D" w:rsidRPr="00EA5BD4" w:rsidTr="00EA5BD4">
        <w:trPr>
          <w:trHeight w:val="1597"/>
          <w:jc w:val="center"/>
        </w:trPr>
        <w:tc>
          <w:tcPr>
            <w:tcW w:w="2235" w:type="dxa"/>
            <w:vMerge/>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1099" w:type="dxa"/>
            <w:gridSpan w:val="2"/>
            <w:vMerge/>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815" w:type="dxa"/>
            <w:gridSpan w:val="2"/>
            <w:textDirection w:val="btLr"/>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На начало года</w:t>
            </w:r>
          </w:p>
        </w:tc>
        <w:tc>
          <w:tcPr>
            <w:tcW w:w="815" w:type="dxa"/>
            <w:gridSpan w:val="2"/>
            <w:textDirection w:val="btLr"/>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На конец года</w:t>
            </w:r>
          </w:p>
        </w:tc>
        <w:tc>
          <w:tcPr>
            <w:tcW w:w="815" w:type="dxa"/>
            <w:gridSpan w:val="2"/>
            <w:textDirection w:val="btLr"/>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Изменение</w:t>
            </w:r>
            <w:r w:rsidR="00EA5BD4" w:rsidRPr="00EA5BD4">
              <w:rPr>
                <w:color w:val="000000" w:themeColor="text1"/>
                <w:sz w:val="20"/>
                <w:szCs w:val="20"/>
              </w:rPr>
              <w:t xml:space="preserve"> </w:t>
            </w:r>
            <w:r w:rsidRPr="00EA5BD4">
              <w:rPr>
                <w:color w:val="000000" w:themeColor="text1"/>
                <w:sz w:val="20"/>
                <w:szCs w:val="20"/>
              </w:rPr>
              <w:t>за год (+,-)</w:t>
            </w:r>
          </w:p>
        </w:tc>
        <w:tc>
          <w:tcPr>
            <w:tcW w:w="1039" w:type="dxa"/>
            <w:gridSpan w:val="2"/>
            <w:vMerge/>
            <w:textDirection w:val="btLr"/>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817" w:type="dxa"/>
            <w:textDirection w:val="btLr"/>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На начало года</w:t>
            </w:r>
          </w:p>
        </w:tc>
        <w:tc>
          <w:tcPr>
            <w:tcW w:w="815" w:type="dxa"/>
            <w:gridSpan w:val="2"/>
            <w:textDirection w:val="btLr"/>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На конец года</w:t>
            </w:r>
          </w:p>
        </w:tc>
        <w:tc>
          <w:tcPr>
            <w:tcW w:w="815" w:type="dxa"/>
            <w:gridSpan w:val="2"/>
            <w:textDirection w:val="btLr"/>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Изменение</w:t>
            </w:r>
            <w:r w:rsidR="00EA5BD4" w:rsidRPr="00EA5BD4">
              <w:rPr>
                <w:color w:val="000000" w:themeColor="text1"/>
                <w:sz w:val="20"/>
                <w:szCs w:val="20"/>
              </w:rPr>
              <w:t xml:space="preserve"> </w:t>
            </w:r>
            <w:r w:rsidRPr="00EA5BD4">
              <w:rPr>
                <w:color w:val="000000" w:themeColor="text1"/>
                <w:sz w:val="20"/>
                <w:szCs w:val="20"/>
              </w:rPr>
              <w:t>за год (+,-)</w:t>
            </w:r>
          </w:p>
        </w:tc>
      </w:tr>
      <w:tr w:rsidR="001B516D" w:rsidRPr="00EA5BD4" w:rsidTr="00EA5BD4">
        <w:trPr>
          <w:jc w:val="center"/>
        </w:trPr>
        <w:tc>
          <w:tcPr>
            <w:tcW w:w="2235" w:type="dxa"/>
            <w:vAlign w:val="center"/>
          </w:tcPr>
          <w:p w:rsidR="00EA5BD4"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 xml:space="preserve"> Имущество предприятия (актив баланса) - всего,</w:t>
            </w:r>
          </w:p>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в том числе:</w:t>
            </w:r>
          </w:p>
        </w:tc>
        <w:tc>
          <w:tcPr>
            <w:tcW w:w="109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300 (190+</w:t>
            </w:r>
          </w:p>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290)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1874</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2222</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348</w:t>
            </w:r>
          </w:p>
        </w:tc>
        <w:tc>
          <w:tcPr>
            <w:tcW w:w="103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119</w:t>
            </w:r>
          </w:p>
        </w:tc>
        <w:tc>
          <w:tcPr>
            <w:tcW w:w="817" w:type="dxa"/>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100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100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0</w:t>
            </w:r>
          </w:p>
        </w:tc>
      </w:tr>
      <w:tr w:rsidR="001B516D" w:rsidRPr="00EA5BD4" w:rsidTr="00EA5BD4">
        <w:trPr>
          <w:jc w:val="center"/>
        </w:trPr>
        <w:tc>
          <w:tcPr>
            <w:tcW w:w="223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 xml:space="preserve"> Внеоборотные активы – всего,</w:t>
            </w:r>
          </w:p>
        </w:tc>
        <w:tc>
          <w:tcPr>
            <w:tcW w:w="109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190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232</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531</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299</w:t>
            </w:r>
          </w:p>
        </w:tc>
        <w:tc>
          <w:tcPr>
            <w:tcW w:w="103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229</w:t>
            </w:r>
          </w:p>
        </w:tc>
        <w:tc>
          <w:tcPr>
            <w:tcW w:w="817" w:type="dxa"/>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12.4</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23.9</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11.5</w:t>
            </w:r>
          </w:p>
        </w:tc>
      </w:tr>
      <w:tr w:rsidR="001B516D" w:rsidRPr="00EA5BD4" w:rsidTr="00EA5BD4">
        <w:trPr>
          <w:jc w:val="center"/>
        </w:trPr>
        <w:tc>
          <w:tcPr>
            <w:tcW w:w="223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 xml:space="preserve"> из них:</w:t>
            </w:r>
          </w:p>
        </w:tc>
        <w:tc>
          <w:tcPr>
            <w:tcW w:w="109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103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817" w:type="dxa"/>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p>
        </w:tc>
      </w:tr>
      <w:tr w:rsidR="001B516D" w:rsidRPr="00EA5BD4" w:rsidTr="00EA5BD4">
        <w:trPr>
          <w:jc w:val="center"/>
        </w:trPr>
        <w:tc>
          <w:tcPr>
            <w:tcW w:w="223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-нематериальные активы</w:t>
            </w:r>
          </w:p>
        </w:tc>
        <w:tc>
          <w:tcPr>
            <w:tcW w:w="109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110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w:t>
            </w:r>
          </w:p>
        </w:tc>
        <w:tc>
          <w:tcPr>
            <w:tcW w:w="103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7"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r>
      <w:tr w:rsidR="001B516D" w:rsidRPr="00EA5BD4" w:rsidTr="00EA5BD4">
        <w:trPr>
          <w:jc w:val="center"/>
        </w:trPr>
        <w:tc>
          <w:tcPr>
            <w:tcW w:w="223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-основные средства</w:t>
            </w:r>
          </w:p>
        </w:tc>
        <w:tc>
          <w:tcPr>
            <w:tcW w:w="109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120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232</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531</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299</w:t>
            </w:r>
          </w:p>
        </w:tc>
        <w:tc>
          <w:tcPr>
            <w:tcW w:w="103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229</w:t>
            </w:r>
          </w:p>
        </w:tc>
        <w:tc>
          <w:tcPr>
            <w:tcW w:w="817" w:type="dxa"/>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12.4</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23.9</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11.5</w:t>
            </w:r>
          </w:p>
        </w:tc>
      </w:tr>
      <w:tr w:rsidR="001B516D" w:rsidRPr="00EA5BD4" w:rsidTr="00EA5BD4">
        <w:trPr>
          <w:jc w:val="center"/>
        </w:trPr>
        <w:tc>
          <w:tcPr>
            <w:tcW w:w="223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-долгосрочные финансовые вложения</w:t>
            </w:r>
          </w:p>
        </w:tc>
        <w:tc>
          <w:tcPr>
            <w:tcW w:w="109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140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103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7"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r>
      <w:tr w:rsidR="001B516D" w:rsidRPr="00EA5BD4" w:rsidTr="00EA5BD4">
        <w:trPr>
          <w:jc w:val="center"/>
        </w:trPr>
        <w:tc>
          <w:tcPr>
            <w:tcW w:w="223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 xml:space="preserve"> Оборотные активы – всего,</w:t>
            </w:r>
          </w:p>
        </w:tc>
        <w:tc>
          <w:tcPr>
            <w:tcW w:w="109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290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1642</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1691</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49</w:t>
            </w:r>
          </w:p>
        </w:tc>
        <w:tc>
          <w:tcPr>
            <w:tcW w:w="103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103</w:t>
            </w:r>
          </w:p>
        </w:tc>
        <w:tc>
          <w:tcPr>
            <w:tcW w:w="817" w:type="dxa"/>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87.6</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76.1</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-11.5</w:t>
            </w:r>
          </w:p>
        </w:tc>
      </w:tr>
      <w:tr w:rsidR="001B516D" w:rsidRPr="00EA5BD4" w:rsidTr="00EA5BD4">
        <w:trPr>
          <w:jc w:val="center"/>
        </w:trPr>
        <w:tc>
          <w:tcPr>
            <w:tcW w:w="223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 xml:space="preserve"> из них:</w:t>
            </w:r>
          </w:p>
        </w:tc>
        <w:tc>
          <w:tcPr>
            <w:tcW w:w="109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103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817" w:type="dxa"/>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p>
        </w:tc>
      </w:tr>
      <w:tr w:rsidR="001B516D" w:rsidRPr="00EA5BD4" w:rsidTr="00EA5BD4">
        <w:trPr>
          <w:jc w:val="center"/>
        </w:trPr>
        <w:tc>
          <w:tcPr>
            <w:tcW w:w="223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-запасы</w:t>
            </w:r>
          </w:p>
        </w:tc>
        <w:tc>
          <w:tcPr>
            <w:tcW w:w="109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210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346</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523</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177</w:t>
            </w:r>
          </w:p>
        </w:tc>
        <w:tc>
          <w:tcPr>
            <w:tcW w:w="103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151</w:t>
            </w:r>
          </w:p>
        </w:tc>
        <w:tc>
          <w:tcPr>
            <w:tcW w:w="817" w:type="dxa"/>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18.5</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23.5</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5</w:t>
            </w:r>
          </w:p>
        </w:tc>
      </w:tr>
      <w:tr w:rsidR="001B516D" w:rsidRPr="00EA5BD4" w:rsidTr="00EA5BD4">
        <w:trPr>
          <w:jc w:val="center"/>
        </w:trPr>
        <w:tc>
          <w:tcPr>
            <w:tcW w:w="223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-налог на добавленную стоимость по приобретенным ценностям</w:t>
            </w:r>
          </w:p>
        </w:tc>
        <w:tc>
          <w:tcPr>
            <w:tcW w:w="109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220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14</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24</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10</w:t>
            </w:r>
          </w:p>
        </w:tc>
        <w:tc>
          <w:tcPr>
            <w:tcW w:w="103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171</w:t>
            </w:r>
          </w:p>
        </w:tc>
        <w:tc>
          <w:tcPr>
            <w:tcW w:w="817" w:type="dxa"/>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0.7</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1.1</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0.4</w:t>
            </w:r>
          </w:p>
        </w:tc>
      </w:tr>
      <w:tr w:rsidR="001B516D" w:rsidRPr="00EA5BD4" w:rsidTr="00EA5BD4">
        <w:trPr>
          <w:jc w:val="center"/>
        </w:trPr>
        <w:tc>
          <w:tcPr>
            <w:tcW w:w="223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-дебиторская задолженность (платежи по которой ожидаются более чем через 12 месяцев после отчетной даты)</w:t>
            </w:r>
          </w:p>
        </w:tc>
        <w:tc>
          <w:tcPr>
            <w:tcW w:w="109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230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103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7"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r>
      <w:tr w:rsidR="001B516D" w:rsidRPr="00EA5BD4" w:rsidTr="00EA5BD4">
        <w:trPr>
          <w:jc w:val="center"/>
        </w:trPr>
        <w:tc>
          <w:tcPr>
            <w:tcW w:w="223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-дебиторская задолженность (платежи по которой ожидаются в иечение 12 месяцев после отчетной даты)</w:t>
            </w:r>
          </w:p>
        </w:tc>
        <w:tc>
          <w:tcPr>
            <w:tcW w:w="109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240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1166</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651</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-515</w:t>
            </w:r>
          </w:p>
        </w:tc>
        <w:tc>
          <w:tcPr>
            <w:tcW w:w="103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55.8</w:t>
            </w:r>
          </w:p>
        </w:tc>
        <w:tc>
          <w:tcPr>
            <w:tcW w:w="817" w:type="dxa"/>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62.2</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29.3</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-32.9</w:t>
            </w:r>
          </w:p>
        </w:tc>
      </w:tr>
      <w:tr w:rsidR="001B516D" w:rsidRPr="00EA5BD4" w:rsidTr="00EA5BD4">
        <w:trPr>
          <w:jc w:val="center"/>
        </w:trPr>
        <w:tc>
          <w:tcPr>
            <w:tcW w:w="223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-краткосрочные финансовые вложения</w:t>
            </w:r>
          </w:p>
        </w:tc>
        <w:tc>
          <w:tcPr>
            <w:tcW w:w="109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250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103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7"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r>
      <w:tr w:rsidR="001B516D" w:rsidRPr="00EA5BD4" w:rsidTr="00EA5BD4">
        <w:trPr>
          <w:jc w:val="center"/>
        </w:trPr>
        <w:tc>
          <w:tcPr>
            <w:tcW w:w="223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-денежные средства</w:t>
            </w:r>
          </w:p>
        </w:tc>
        <w:tc>
          <w:tcPr>
            <w:tcW w:w="109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260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116</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493</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377</w:t>
            </w:r>
          </w:p>
        </w:tc>
        <w:tc>
          <w:tcPr>
            <w:tcW w:w="103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425</w:t>
            </w:r>
          </w:p>
        </w:tc>
        <w:tc>
          <w:tcPr>
            <w:tcW w:w="817" w:type="dxa"/>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6.2</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22.2</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16</w:t>
            </w:r>
          </w:p>
        </w:tc>
      </w:tr>
      <w:tr w:rsidR="001B516D" w:rsidRPr="00EA5BD4" w:rsidTr="00EA5BD4">
        <w:trPr>
          <w:gridAfter w:val="1"/>
          <w:wAfter w:w="8" w:type="dxa"/>
          <w:jc w:val="center"/>
        </w:trPr>
        <w:tc>
          <w:tcPr>
            <w:tcW w:w="2235" w:type="dxa"/>
            <w:vAlign w:val="center"/>
          </w:tcPr>
          <w:p w:rsidR="00EA5BD4"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Источники средств</w:t>
            </w:r>
          </w:p>
          <w:p w:rsidR="00EA5BD4"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предприятия – всего,</w:t>
            </w:r>
          </w:p>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в том числе:</w:t>
            </w:r>
          </w:p>
        </w:tc>
        <w:tc>
          <w:tcPr>
            <w:tcW w:w="1078"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700 (490+</w:t>
            </w:r>
          </w:p>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590+</w:t>
            </w:r>
          </w:p>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690)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1874</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2222</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348</w:t>
            </w:r>
          </w:p>
        </w:tc>
        <w:tc>
          <w:tcPr>
            <w:tcW w:w="97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118.6</w:t>
            </w:r>
          </w:p>
        </w:tc>
        <w:tc>
          <w:tcPr>
            <w:tcW w:w="902"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100</w:t>
            </w:r>
          </w:p>
        </w:tc>
        <w:tc>
          <w:tcPr>
            <w:tcW w:w="722" w:type="dxa"/>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100</w:t>
            </w:r>
          </w:p>
        </w:tc>
        <w:tc>
          <w:tcPr>
            <w:tcW w:w="900"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0</w:t>
            </w:r>
          </w:p>
        </w:tc>
      </w:tr>
      <w:tr w:rsidR="001B516D" w:rsidRPr="00EA5BD4" w:rsidTr="00EA5BD4">
        <w:trPr>
          <w:gridAfter w:val="1"/>
          <w:wAfter w:w="8" w:type="dxa"/>
          <w:jc w:val="center"/>
        </w:trPr>
        <w:tc>
          <w:tcPr>
            <w:tcW w:w="223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 xml:space="preserve"> Собственный капитал (капитал и резервы) – всего,</w:t>
            </w:r>
          </w:p>
        </w:tc>
        <w:tc>
          <w:tcPr>
            <w:tcW w:w="1078"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490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1534</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1642</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108</w:t>
            </w:r>
          </w:p>
        </w:tc>
        <w:tc>
          <w:tcPr>
            <w:tcW w:w="97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107</w:t>
            </w:r>
          </w:p>
        </w:tc>
        <w:tc>
          <w:tcPr>
            <w:tcW w:w="902"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81.9</w:t>
            </w:r>
          </w:p>
        </w:tc>
        <w:tc>
          <w:tcPr>
            <w:tcW w:w="722" w:type="dxa"/>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73.9</w:t>
            </w:r>
          </w:p>
        </w:tc>
        <w:tc>
          <w:tcPr>
            <w:tcW w:w="900"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-8</w:t>
            </w:r>
          </w:p>
        </w:tc>
      </w:tr>
      <w:tr w:rsidR="001B516D" w:rsidRPr="00EA5BD4" w:rsidTr="00EA5BD4">
        <w:trPr>
          <w:gridAfter w:val="1"/>
          <w:wAfter w:w="8" w:type="dxa"/>
          <w:jc w:val="center"/>
        </w:trPr>
        <w:tc>
          <w:tcPr>
            <w:tcW w:w="223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 xml:space="preserve"> из него:</w:t>
            </w:r>
          </w:p>
        </w:tc>
        <w:tc>
          <w:tcPr>
            <w:tcW w:w="1078" w:type="dxa"/>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97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902"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722" w:type="dxa"/>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900"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p>
        </w:tc>
      </w:tr>
      <w:tr w:rsidR="001B516D" w:rsidRPr="00EA5BD4" w:rsidTr="00EA5BD4">
        <w:trPr>
          <w:gridAfter w:val="1"/>
          <w:wAfter w:w="8" w:type="dxa"/>
          <w:jc w:val="center"/>
        </w:trPr>
        <w:tc>
          <w:tcPr>
            <w:tcW w:w="223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-Уставный капитал</w:t>
            </w:r>
          </w:p>
        </w:tc>
        <w:tc>
          <w:tcPr>
            <w:tcW w:w="1078"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410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100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100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0</w:t>
            </w:r>
          </w:p>
        </w:tc>
        <w:tc>
          <w:tcPr>
            <w:tcW w:w="97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0</w:t>
            </w:r>
          </w:p>
        </w:tc>
        <w:tc>
          <w:tcPr>
            <w:tcW w:w="902"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5.3</w:t>
            </w:r>
          </w:p>
        </w:tc>
        <w:tc>
          <w:tcPr>
            <w:tcW w:w="722" w:type="dxa"/>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4.5</w:t>
            </w:r>
          </w:p>
        </w:tc>
        <w:tc>
          <w:tcPr>
            <w:tcW w:w="900"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-0.8</w:t>
            </w:r>
          </w:p>
        </w:tc>
      </w:tr>
      <w:tr w:rsidR="001B516D" w:rsidRPr="00EA5BD4" w:rsidTr="00EA5BD4">
        <w:trPr>
          <w:gridAfter w:val="1"/>
          <w:wAfter w:w="8" w:type="dxa"/>
          <w:jc w:val="center"/>
        </w:trPr>
        <w:tc>
          <w:tcPr>
            <w:tcW w:w="223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-Добавочный капитал</w:t>
            </w:r>
          </w:p>
        </w:tc>
        <w:tc>
          <w:tcPr>
            <w:tcW w:w="1078"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420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97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902"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722"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900"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r>
      <w:tr w:rsidR="001B516D" w:rsidRPr="00EA5BD4" w:rsidTr="00EA5BD4">
        <w:trPr>
          <w:gridAfter w:val="1"/>
          <w:wAfter w:w="8" w:type="dxa"/>
          <w:jc w:val="center"/>
        </w:trPr>
        <w:tc>
          <w:tcPr>
            <w:tcW w:w="223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-резервный капитал</w:t>
            </w:r>
          </w:p>
        </w:tc>
        <w:tc>
          <w:tcPr>
            <w:tcW w:w="1078"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430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5</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5</w:t>
            </w:r>
          </w:p>
        </w:tc>
        <w:tc>
          <w:tcPr>
            <w:tcW w:w="97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w:t>
            </w:r>
          </w:p>
        </w:tc>
        <w:tc>
          <w:tcPr>
            <w:tcW w:w="902"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w:t>
            </w:r>
          </w:p>
        </w:tc>
        <w:tc>
          <w:tcPr>
            <w:tcW w:w="722" w:type="dxa"/>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0.2</w:t>
            </w:r>
          </w:p>
        </w:tc>
        <w:tc>
          <w:tcPr>
            <w:tcW w:w="900"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0.2</w:t>
            </w:r>
          </w:p>
        </w:tc>
      </w:tr>
      <w:tr w:rsidR="001B516D" w:rsidRPr="00EA5BD4" w:rsidTr="00EA5BD4">
        <w:trPr>
          <w:gridAfter w:val="1"/>
          <w:wAfter w:w="8" w:type="dxa"/>
          <w:jc w:val="center"/>
        </w:trPr>
        <w:tc>
          <w:tcPr>
            <w:tcW w:w="223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-нераспределенная прибыль прошлых лет</w:t>
            </w:r>
          </w:p>
        </w:tc>
        <w:tc>
          <w:tcPr>
            <w:tcW w:w="1078"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460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97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902"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722"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900"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r>
      <w:tr w:rsidR="001B516D" w:rsidRPr="00EA5BD4" w:rsidTr="00EA5BD4">
        <w:trPr>
          <w:gridAfter w:val="1"/>
          <w:wAfter w:w="8" w:type="dxa"/>
          <w:jc w:val="center"/>
        </w:trPr>
        <w:tc>
          <w:tcPr>
            <w:tcW w:w="223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-нераспределенная прибыль отчетного года</w:t>
            </w:r>
          </w:p>
        </w:tc>
        <w:tc>
          <w:tcPr>
            <w:tcW w:w="1078"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470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1434</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1537</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103</w:t>
            </w:r>
          </w:p>
        </w:tc>
        <w:tc>
          <w:tcPr>
            <w:tcW w:w="97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107.2</w:t>
            </w:r>
          </w:p>
        </w:tc>
        <w:tc>
          <w:tcPr>
            <w:tcW w:w="902"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76.6</w:t>
            </w:r>
          </w:p>
        </w:tc>
        <w:tc>
          <w:tcPr>
            <w:tcW w:w="722" w:type="dxa"/>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69.2</w:t>
            </w:r>
          </w:p>
        </w:tc>
        <w:tc>
          <w:tcPr>
            <w:tcW w:w="900"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-7.4</w:t>
            </w:r>
          </w:p>
        </w:tc>
      </w:tr>
      <w:tr w:rsidR="001B516D" w:rsidRPr="00EA5BD4" w:rsidTr="00EA5BD4">
        <w:trPr>
          <w:gridAfter w:val="1"/>
          <w:wAfter w:w="8" w:type="dxa"/>
          <w:jc w:val="center"/>
        </w:trPr>
        <w:tc>
          <w:tcPr>
            <w:tcW w:w="223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 xml:space="preserve"> Заемный капитал (долгосрочные и краткосрочные обязательства) – всего,</w:t>
            </w:r>
          </w:p>
        </w:tc>
        <w:tc>
          <w:tcPr>
            <w:tcW w:w="1078"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590+690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340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580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240</w:t>
            </w:r>
          </w:p>
        </w:tc>
        <w:tc>
          <w:tcPr>
            <w:tcW w:w="97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170.6</w:t>
            </w:r>
          </w:p>
        </w:tc>
        <w:tc>
          <w:tcPr>
            <w:tcW w:w="902"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18.1</w:t>
            </w:r>
          </w:p>
        </w:tc>
        <w:tc>
          <w:tcPr>
            <w:tcW w:w="722" w:type="dxa"/>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26.1</w:t>
            </w:r>
          </w:p>
        </w:tc>
        <w:tc>
          <w:tcPr>
            <w:tcW w:w="900"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8</w:t>
            </w:r>
          </w:p>
        </w:tc>
      </w:tr>
      <w:tr w:rsidR="001B516D" w:rsidRPr="00EA5BD4" w:rsidTr="00EA5BD4">
        <w:trPr>
          <w:gridAfter w:val="1"/>
          <w:wAfter w:w="8" w:type="dxa"/>
          <w:jc w:val="center"/>
        </w:trPr>
        <w:tc>
          <w:tcPr>
            <w:tcW w:w="223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 xml:space="preserve"> из него:</w:t>
            </w:r>
          </w:p>
        </w:tc>
        <w:tc>
          <w:tcPr>
            <w:tcW w:w="1078" w:type="dxa"/>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97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902"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722" w:type="dxa"/>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900"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p>
        </w:tc>
      </w:tr>
      <w:tr w:rsidR="001B516D" w:rsidRPr="00EA5BD4" w:rsidTr="00EA5BD4">
        <w:trPr>
          <w:gridAfter w:val="1"/>
          <w:wAfter w:w="8" w:type="dxa"/>
          <w:jc w:val="center"/>
        </w:trPr>
        <w:tc>
          <w:tcPr>
            <w:tcW w:w="223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-кредиты и займы</w:t>
            </w:r>
          </w:p>
        </w:tc>
        <w:tc>
          <w:tcPr>
            <w:tcW w:w="1078"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610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97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902"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722"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900"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r>
      <w:tr w:rsidR="001B516D" w:rsidRPr="00EA5BD4" w:rsidTr="00EA5BD4">
        <w:trPr>
          <w:gridAfter w:val="1"/>
          <w:wAfter w:w="8" w:type="dxa"/>
          <w:jc w:val="center"/>
        </w:trPr>
        <w:tc>
          <w:tcPr>
            <w:tcW w:w="223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-кредиторская задолженность</w:t>
            </w:r>
          </w:p>
        </w:tc>
        <w:tc>
          <w:tcPr>
            <w:tcW w:w="1078"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620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340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580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240</w:t>
            </w:r>
          </w:p>
        </w:tc>
        <w:tc>
          <w:tcPr>
            <w:tcW w:w="97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170.6</w:t>
            </w:r>
          </w:p>
        </w:tc>
        <w:tc>
          <w:tcPr>
            <w:tcW w:w="902"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18.1</w:t>
            </w:r>
          </w:p>
        </w:tc>
        <w:tc>
          <w:tcPr>
            <w:tcW w:w="722" w:type="dxa"/>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26.1</w:t>
            </w:r>
          </w:p>
        </w:tc>
        <w:tc>
          <w:tcPr>
            <w:tcW w:w="900"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8</w:t>
            </w:r>
          </w:p>
        </w:tc>
      </w:tr>
      <w:tr w:rsidR="001B516D" w:rsidRPr="00EA5BD4" w:rsidTr="00EA5BD4">
        <w:trPr>
          <w:gridAfter w:val="1"/>
          <w:wAfter w:w="8" w:type="dxa"/>
          <w:jc w:val="center"/>
        </w:trPr>
        <w:tc>
          <w:tcPr>
            <w:tcW w:w="223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-доходы будущих периодов</w:t>
            </w:r>
          </w:p>
        </w:tc>
        <w:tc>
          <w:tcPr>
            <w:tcW w:w="1078"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640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97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902"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722"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900"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r>
      <w:tr w:rsidR="001B516D" w:rsidRPr="00EA5BD4" w:rsidTr="00EA5BD4">
        <w:trPr>
          <w:gridAfter w:val="1"/>
          <w:wAfter w:w="8" w:type="dxa"/>
          <w:jc w:val="center"/>
        </w:trPr>
        <w:tc>
          <w:tcPr>
            <w:tcW w:w="223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-резервы предстоящих расходов</w:t>
            </w:r>
          </w:p>
        </w:tc>
        <w:tc>
          <w:tcPr>
            <w:tcW w:w="1078"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650</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97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902"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722"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900"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r>
    </w:tbl>
    <w:p w:rsidR="00AB3636" w:rsidRPr="00EA5BD4" w:rsidRDefault="001B516D" w:rsidP="00EA5BD4">
      <w:pPr>
        <w:shd w:val="clear" w:color="000000" w:fill="auto"/>
        <w:suppressAutoHyphens/>
        <w:spacing w:line="360" w:lineRule="auto"/>
        <w:jc w:val="center"/>
        <w:rPr>
          <w:i/>
          <w:color w:val="000000" w:themeColor="text1"/>
          <w:sz w:val="28"/>
          <w:szCs w:val="28"/>
        </w:rPr>
      </w:pPr>
      <w:r w:rsidRPr="00EA5BD4">
        <w:rPr>
          <w:i/>
          <w:color w:val="000000" w:themeColor="text1"/>
          <w:sz w:val="28"/>
          <w:szCs w:val="28"/>
        </w:rPr>
        <w:t>Изменение = показатель на начало года – показатель на конец года.</w:t>
      </w:r>
    </w:p>
    <w:p w:rsidR="00EA5BD4" w:rsidRPr="00EA5BD4" w:rsidRDefault="00EA5BD4" w:rsidP="00EA5BD4">
      <w:pPr>
        <w:shd w:val="clear" w:color="000000" w:fill="auto"/>
        <w:suppressAutoHyphens/>
        <w:spacing w:line="360" w:lineRule="auto"/>
        <w:jc w:val="center"/>
        <w:rPr>
          <w:i/>
          <w:color w:val="000000" w:themeColor="text1"/>
          <w:sz w:val="28"/>
          <w:szCs w:val="28"/>
          <w:lang w:val="uk-UA"/>
        </w:rPr>
      </w:pPr>
    </w:p>
    <w:p w:rsidR="001B516D" w:rsidRPr="00EA5BD4" w:rsidRDefault="001B516D" w:rsidP="00EA5BD4">
      <w:pPr>
        <w:shd w:val="clear" w:color="000000" w:fill="auto"/>
        <w:suppressAutoHyphens/>
        <w:spacing w:line="360" w:lineRule="auto"/>
        <w:jc w:val="center"/>
        <w:rPr>
          <w:i/>
          <w:color w:val="000000" w:themeColor="text1"/>
          <w:sz w:val="28"/>
          <w:szCs w:val="28"/>
        </w:rPr>
      </w:pPr>
      <w:r w:rsidRPr="00EA5BD4">
        <w:rPr>
          <w:i/>
          <w:color w:val="000000" w:themeColor="text1"/>
          <w:sz w:val="28"/>
          <w:szCs w:val="28"/>
        </w:rPr>
        <w:t>Темп роста = показатель на конец года / показатель на начало года *100%</w:t>
      </w:r>
    </w:p>
    <w:p w:rsidR="00EA5BD4" w:rsidRDefault="00EA5BD4" w:rsidP="00EA5BD4">
      <w:pPr>
        <w:shd w:val="clear" w:color="000000" w:fill="auto"/>
        <w:suppressAutoHyphens/>
        <w:spacing w:line="360" w:lineRule="auto"/>
        <w:jc w:val="center"/>
        <w:rPr>
          <w:i/>
          <w:color w:val="000000" w:themeColor="text1"/>
          <w:sz w:val="28"/>
          <w:szCs w:val="28"/>
          <w:lang w:val="uk-UA"/>
        </w:rPr>
      </w:pPr>
    </w:p>
    <w:p w:rsidR="001B516D" w:rsidRPr="00EA5BD4" w:rsidRDefault="001B516D" w:rsidP="00EA5BD4">
      <w:pPr>
        <w:shd w:val="clear" w:color="000000" w:fill="auto"/>
        <w:suppressAutoHyphens/>
        <w:spacing w:line="360" w:lineRule="auto"/>
        <w:jc w:val="center"/>
        <w:rPr>
          <w:i/>
          <w:color w:val="000000" w:themeColor="text1"/>
          <w:sz w:val="28"/>
          <w:szCs w:val="28"/>
        </w:rPr>
      </w:pPr>
      <w:r w:rsidRPr="00EA5BD4">
        <w:rPr>
          <w:i/>
          <w:color w:val="000000" w:themeColor="text1"/>
          <w:sz w:val="28"/>
          <w:szCs w:val="28"/>
        </w:rPr>
        <w:t>Доля в имуществе предприятия = часть имущества в абсолютном значении / сумма имущества *100%.</w:t>
      </w:r>
    </w:p>
    <w:p w:rsidR="00EA5BD4" w:rsidRDefault="00EA5BD4" w:rsidP="00EA5BD4">
      <w:pPr>
        <w:shd w:val="clear" w:color="000000" w:fill="auto"/>
        <w:suppressAutoHyphens/>
        <w:spacing w:line="360" w:lineRule="auto"/>
        <w:jc w:val="center"/>
        <w:rPr>
          <w:color w:val="000000" w:themeColor="text1"/>
          <w:sz w:val="28"/>
          <w:szCs w:val="28"/>
          <w:lang w:val="uk-UA"/>
        </w:rPr>
      </w:pP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В составе имущества предприятия ОАО «</w:t>
      </w:r>
      <w:r w:rsidR="00D94FC4" w:rsidRPr="00EA5BD4">
        <w:rPr>
          <w:color w:val="000000" w:themeColor="text1"/>
          <w:sz w:val="28"/>
          <w:szCs w:val="28"/>
        </w:rPr>
        <w:t>Прогресс</w:t>
      </w:r>
      <w:r w:rsidRPr="00EA5BD4">
        <w:rPr>
          <w:color w:val="000000" w:themeColor="text1"/>
          <w:sz w:val="28"/>
          <w:szCs w:val="28"/>
        </w:rPr>
        <w:t>» по итогам года преобладают оборотные активы(76%), внеоборотные активы составляют 24%., на начало года оборотные активы составляли 88%, внеоборотные 12%. Рекомендуемое соотношение оборотных и внеоборотных активов 50%/50%. Оборотные активы изменились на 49 т.руб., внеоборотные на 299 тыс. руб. темп роста оборотных активов составляет 103%, внеоборотных активов 228,9%.</w:t>
      </w:r>
      <w:r w:rsidR="00EA5BD4">
        <w:rPr>
          <w:color w:val="000000" w:themeColor="text1"/>
          <w:sz w:val="28"/>
          <w:szCs w:val="28"/>
        </w:rPr>
        <w:t xml:space="preserve"> </w:t>
      </w:r>
      <w:r w:rsidRPr="00EA5BD4">
        <w:rPr>
          <w:color w:val="000000" w:themeColor="text1"/>
          <w:sz w:val="28"/>
          <w:szCs w:val="28"/>
        </w:rPr>
        <w:t>Более высокий темп роста внеоборотных активов по сравнению с оборотными активами</w:t>
      </w:r>
      <w:r w:rsidR="00EA5BD4">
        <w:rPr>
          <w:color w:val="000000" w:themeColor="text1"/>
          <w:sz w:val="28"/>
          <w:szCs w:val="28"/>
        </w:rPr>
        <w:t xml:space="preserve"> </w:t>
      </w:r>
      <w:r w:rsidRPr="00EA5BD4">
        <w:rPr>
          <w:color w:val="000000" w:themeColor="text1"/>
          <w:sz w:val="28"/>
          <w:szCs w:val="28"/>
        </w:rPr>
        <w:t>определяет тенденцию к снижению оборачиваемости всей совокупности средств предприятия.</w:t>
      </w:r>
    </w:p>
    <w:p w:rsid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Внеоборотные активы состоят из основных средств.</w:t>
      </w: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Внеоборотные активы возросли за счет основных средств – на 299 тыс. руб., рост основных средств может быть связан с приобретением нового оборудования.</w:t>
      </w:r>
    </w:p>
    <w:p w:rsidR="001B516D" w:rsidRPr="00EA5BD4" w:rsidRDefault="001B516D" w:rsidP="00EA5BD4">
      <w:pPr>
        <w:pStyle w:val="23"/>
        <w:widowControl/>
        <w:shd w:val="clear" w:color="000000" w:fill="auto"/>
        <w:suppressAutoHyphens/>
        <w:ind w:firstLine="709"/>
        <w:rPr>
          <w:color w:val="000000" w:themeColor="text1"/>
        </w:rPr>
      </w:pPr>
      <w:r w:rsidRPr="00EA5BD4">
        <w:rPr>
          <w:color w:val="000000" w:themeColor="text1"/>
        </w:rPr>
        <w:t>Оборотные активы возросли за счет денежных средств (на 377 тыс. руб.) и запасов (на 117 тыс. руб.). Высокий темп роста дебиторской задолженности с покупателями и заказчиками свидетельствует о том, что предприятие активно использует стратегию товарных ссуд для потребителей своей продукции.</w:t>
      </w:r>
    </w:p>
    <w:p w:rsid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Из проведенного анализа видно, что источником роста активов предприятия является рост его заемного капитала стоимость которого за год увеличилась на 240 тыс. руб.</w:t>
      </w: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Собственный капитал увеличился в основном за счет нераспределенной прибыли отчетного периода на 103 тыс. руб. Заемный капитал увеличился в основном за счет кредиторской задолженности на 240 тыс. руб.</w:t>
      </w: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Резервный капитал предприятия образовался за счет нераспределенной прибыли прошлых лет и составил 5 тыс. руб.</w:t>
      </w:r>
    </w:p>
    <w:p w:rsidR="006C75EF" w:rsidRPr="00EA5BD4" w:rsidRDefault="006C75EF" w:rsidP="00EA5BD4">
      <w:pPr>
        <w:shd w:val="clear" w:color="000000" w:fill="auto"/>
        <w:suppressAutoHyphens/>
        <w:spacing w:line="360" w:lineRule="auto"/>
        <w:ind w:firstLine="709"/>
        <w:rPr>
          <w:b/>
          <w:color w:val="000000" w:themeColor="text1"/>
          <w:sz w:val="28"/>
          <w:szCs w:val="28"/>
        </w:rPr>
      </w:pPr>
    </w:p>
    <w:p w:rsidR="001B516D" w:rsidRPr="00EA5BD4" w:rsidRDefault="00A417EA" w:rsidP="00EA5BD4">
      <w:pPr>
        <w:shd w:val="clear" w:color="000000" w:fill="auto"/>
        <w:suppressAutoHyphens/>
        <w:spacing w:line="360" w:lineRule="auto"/>
        <w:jc w:val="center"/>
        <w:rPr>
          <w:b/>
          <w:color w:val="000000" w:themeColor="text1"/>
          <w:sz w:val="28"/>
          <w:szCs w:val="28"/>
          <w:lang w:val="uk-UA"/>
        </w:rPr>
      </w:pPr>
      <w:r w:rsidRPr="00EA5BD4">
        <w:rPr>
          <w:b/>
          <w:color w:val="000000" w:themeColor="text1"/>
          <w:sz w:val="28"/>
          <w:szCs w:val="28"/>
        </w:rPr>
        <w:t>2</w:t>
      </w:r>
      <w:r w:rsidR="00EA5BD4">
        <w:rPr>
          <w:b/>
          <w:color w:val="000000" w:themeColor="text1"/>
          <w:sz w:val="28"/>
          <w:szCs w:val="28"/>
        </w:rPr>
        <w:t>.2 Агрегированный баланс</w:t>
      </w:r>
    </w:p>
    <w:p w:rsidR="00EA5BD4" w:rsidRDefault="00EA5BD4" w:rsidP="00EA5BD4">
      <w:pPr>
        <w:shd w:val="clear" w:color="000000" w:fill="auto"/>
        <w:suppressAutoHyphens/>
        <w:spacing w:line="360" w:lineRule="auto"/>
        <w:ind w:firstLine="709"/>
        <w:jc w:val="right"/>
        <w:rPr>
          <w:bCs/>
          <w:color w:val="000000" w:themeColor="text1"/>
          <w:sz w:val="28"/>
          <w:szCs w:val="28"/>
          <w:lang w:val="uk-UA"/>
        </w:rPr>
      </w:pPr>
    </w:p>
    <w:p w:rsidR="001B516D" w:rsidRPr="00EA5BD4" w:rsidRDefault="001B516D" w:rsidP="00EA5BD4">
      <w:pPr>
        <w:shd w:val="clear" w:color="000000" w:fill="auto"/>
        <w:suppressAutoHyphens/>
        <w:spacing w:line="360" w:lineRule="auto"/>
        <w:ind w:firstLine="709"/>
        <w:jc w:val="right"/>
        <w:rPr>
          <w:color w:val="000000" w:themeColor="text1"/>
          <w:sz w:val="28"/>
          <w:szCs w:val="28"/>
          <w:lang w:val="uk-UA"/>
        </w:rPr>
      </w:pPr>
      <w:r w:rsidRPr="00EA5BD4">
        <w:rPr>
          <w:bCs/>
          <w:color w:val="000000" w:themeColor="text1"/>
          <w:sz w:val="28"/>
          <w:szCs w:val="28"/>
        </w:rPr>
        <w:t>Таблица</w:t>
      </w:r>
      <w:r w:rsidRPr="00EA5BD4">
        <w:rPr>
          <w:color w:val="000000" w:themeColor="text1"/>
          <w:sz w:val="28"/>
          <w:szCs w:val="28"/>
        </w:rPr>
        <w:t xml:space="preserve"> </w:t>
      </w:r>
      <w:r w:rsidR="00467341" w:rsidRPr="00EA5BD4">
        <w:rPr>
          <w:bCs/>
          <w:color w:val="000000" w:themeColor="text1"/>
          <w:sz w:val="28"/>
          <w:szCs w:val="28"/>
        </w:rPr>
        <w:t>2</w:t>
      </w:r>
    </w:p>
    <w:tbl>
      <w:tblPr>
        <w:tblStyle w:val="aa"/>
        <w:tblW w:w="9439" w:type="dxa"/>
        <w:jc w:val="center"/>
        <w:tblLayout w:type="fixed"/>
        <w:tblLook w:val="04A0" w:firstRow="1" w:lastRow="0" w:firstColumn="1" w:lastColumn="0" w:noHBand="0" w:noVBand="1"/>
      </w:tblPr>
      <w:tblGrid>
        <w:gridCol w:w="2518"/>
        <w:gridCol w:w="981"/>
        <w:gridCol w:w="815"/>
        <w:gridCol w:w="815"/>
        <w:gridCol w:w="815"/>
        <w:gridCol w:w="975"/>
        <w:gridCol w:w="64"/>
        <w:gridCol w:w="817"/>
        <w:gridCol w:w="19"/>
        <w:gridCol w:w="796"/>
        <w:gridCol w:w="104"/>
        <w:gridCol w:w="711"/>
        <w:gridCol w:w="9"/>
      </w:tblGrid>
      <w:tr w:rsidR="001B516D" w:rsidRPr="00EA5BD4" w:rsidTr="00EA5BD4">
        <w:trPr>
          <w:gridAfter w:val="1"/>
          <w:wAfter w:w="9" w:type="dxa"/>
          <w:jc w:val="center"/>
        </w:trPr>
        <w:tc>
          <w:tcPr>
            <w:tcW w:w="2518" w:type="dxa"/>
            <w:vMerge w:val="restart"/>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Показатели</w:t>
            </w:r>
          </w:p>
        </w:tc>
        <w:tc>
          <w:tcPr>
            <w:tcW w:w="981" w:type="dxa"/>
            <w:vMerge w:val="restart"/>
            <w:textDirection w:val="btLr"/>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Код строки в форме №1</w:t>
            </w:r>
          </w:p>
        </w:tc>
        <w:tc>
          <w:tcPr>
            <w:tcW w:w="2445" w:type="dxa"/>
            <w:gridSpan w:val="3"/>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Сумма, тыс.руб.</w:t>
            </w:r>
          </w:p>
        </w:tc>
        <w:tc>
          <w:tcPr>
            <w:tcW w:w="1039" w:type="dxa"/>
            <w:gridSpan w:val="2"/>
            <w:vMerge w:val="restart"/>
            <w:textDirection w:val="btLr"/>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Темп роста, % (+,-)</w:t>
            </w:r>
          </w:p>
        </w:tc>
        <w:tc>
          <w:tcPr>
            <w:tcW w:w="2447" w:type="dxa"/>
            <w:gridSpan w:val="5"/>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Удельный вес в имуществе предприятия,%</w:t>
            </w:r>
          </w:p>
        </w:tc>
      </w:tr>
      <w:tr w:rsidR="001B516D" w:rsidRPr="00EA5BD4" w:rsidTr="00EA5BD4">
        <w:trPr>
          <w:gridAfter w:val="1"/>
          <w:wAfter w:w="9" w:type="dxa"/>
          <w:trHeight w:val="1597"/>
          <w:jc w:val="center"/>
        </w:trPr>
        <w:tc>
          <w:tcPr>
            <w:tcW w:w="2518" w:type="dxa"/>
            <w:vMerge/>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981" w:type="dxa"/>
            <w:vMerge/>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815" w:type="dxa"/>
            <w:textDirection w:val="btLr"/>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На начало года</w:t>
            </w:r>
          </w:p>
        </w:tc>
        <w:tc>
          <w:tcPr>
            <w:tcW w:w="815" w:type="dxa"/>
            <w:textDirection w:val="btLr"/>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На конец года</w:t>
            </w:r>
          </w:p>
        </w:tc>
        <w:tc>
          <w:tcPr>
            <w:tcW w:w="815" w:type="dxa"/>
            <w:textDirection w:val="btLr"/>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Изменение</w:t>
            </w:r>
            <w:r w:rsidR="00EA5BD4" w:rsidRPr="00EA5BD4">
              <w:rPr>
                <w:color w:val="000000" w:themeColor="text1"/>
                <w:sz w:val="20"/>
                <w:szCs w:val="20"/>
              </w:rPr>
              <w:t xml:space="preserve"> </w:t>
            </w:r>
            <w:r w:rsidRPr="00EA5BD4">
              <w:rPr>
                <w:color w:val="000000" w:themeColor="text1"/>
                <w:sz w:val="20"/>
                <w:szCs w:val="20"/>
              </w:rPr>
              <w:t>за год (+,-)</w:t>
            </w:r>
          </w:p>
        </w:tc>
        <w:tc>
          <w:tcPr>
            <w:tcW w:w="1039" w:type="dxa"/>
            <w:gridSpan w:val="2"/>
            <w:vMerge/>
            <w:textDirection w:val="btLr"/>
            <w:vAlign w:val="center"/>
          </w:tcPr>
          <w:p w:rsidR="001B516D" w:rsidRPr="00EA5BD4" w:rsidRDefault="001B516D" w:rsidP="00EA5BD4">
            <w:pPr>
              <w:shd w:val="clear" w:color="000000" w:fill="auto"/>
              <w:suppressAutoHyphens/>
              <w:spacing w:line="360" w:lineRule="auto"/>
              <w:rPr>
                <w:color w:val="000000" w:themeColor="text1"/>
                <w:sz w:val="20"/>
                <w:szCs w:val="20"/>
              </w:rPr>
            </w:pPr>
          </w:p>
        </w:tc>
        <w:tc>
          <w:tcPr>
            <w:tcW w:w="817" w:type="dxa"/>
            <w:textDirection w:val="btLr"/>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На начало года</w:t>
            </w:r>
          </w:p>
        </w:tc>
        <w:tc>
          <w:tcPr>
            <w:tcW w:w="815" w:type="dxa"/>
            <w:gridSpan w:val="2"/>
            <w:textDirection w:val="btLr"/>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На конец года</w:t>
            </w:r>
          </w:p>
        </w:tc>
        <w:tc>
          <w:tcPr>
            <w:tcW w:w="815" w:type="dxa"/>
            <w:gridSpan w:val="2"/>
            <w:textDirection w:val="btLr"/>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Изменение</w:t>
            </w:r>
            <w:r w:rsidR="00EA5BD4" w:rsidRPr="00EA5BD4">
              <w:rPr>
                <w:color w:val="000000" w:themeColor="text1"/>
                <w:sz w:val="20"/>
                <w:szCs w:val="20"/>
              </w:rPr>
              <w:t xml:space="preserve"> </w:t>
            </w:r>
            <w:r w:rsidRPr="00EA5BD4">
              <w:rPr>
                <w:color w:val="000000" w:themeColor="text1"/>
                <w:sz w:val="20"/>
                <w:szCs w:val="20"/>
              </w:rPr>
              <w:t>за год (+,-)</w:t>
            </w:r>
          </w:p>
        </w:tc>
      </w:tr>
      <w:tr w:rsidR="001B516D" w:rsidRPr="00EA5BD4" w:rsidTr="00EA5BD4">
        <w:trPr>
          <w:gridAfter w:val="1"/>
          <w:wAfter w:w="9" w:type="dxa"/>
          <w:jc w:val="center"/>
        </w:trPr>
        <w:tc>
          <w:tcPr>
            <w:tcW w:w="2518" w:type="dxa"/>
            <w:vAlign w:val="center"/>
          </w:tcPr>
          <w:p w:rsidR="001B516D" w:rsidRPr="00EA5BD4" w:rsidRDefault="001B516D" w:rsidP="00EA5BD4">
            <w:pPr>
              <w:shd w:val="clear" w:color="000000" w:fill="auto"/>
              <w:suppressAutoHyphens/>
              <w:spacing w:line="360" w:lineRule="auto"/>
              <w:rPr>
                <w:bCs/>
                <w:color w:val="000000" w:themeColor="text1"/>
                <w:sz w:val="20"/>
                <w:szCs w:val="20"/>
              </w:rPr>
            </w:pPr>
            <w:r w:rsidRPr="00EA5BD4">
              <w:rPr>
                <w:bCs/>
                <w:color w:val="000000" w:themeColor="text1"/>
                <w:sz w:val="20"/>
                <w:szCs w:val="20"/>
              </w:rPr>
              <w:t>1. внеоборотные активы (</w:t>
            </w:r>
            <w:r w:rsidRPr="00EA5BD4">
              <w:rPr>
                <w:bCs/>
                <w:color w:val="000000" w:themeColor="text1"/>
                <w:sz w:val="20"/>
                <w:szCs w:val="20"/>
                <w:lang w:val="en-US"/>
              </w:rPr>
              <w:t>F</w:t>
            </w:r>
            <w:r w:rsidRPr="00EA5BD4">
              <w:rPr>
                <w:bCs/>
                <w:color w:val="000000" w:themeColor="text1"/>
                <w:sz w:val="20"/>
                <w:szCs w:val="20"/>
              </w:rPr>
              <w:t xml:space="preserve">) </w:t>
            </w:r>
          </w:p>
        </w:tc>
        <w:tc>
          <w:tcPr>
            <w:tcW w:w="981"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190</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232</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531</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299</w:t>
            </w:r>
          </w:p>
        </w:tc>
        <w:tc>
          <w:tcPr>
            <w:tcW w:w="103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228.9</w:t>
            </w:r>
          </w:p>
        </w:tc>
        <w:tc>
          <w:tcPr>
            <w:tcW w:w="817"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12.4</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23.9</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11.5</w:t>
            </w:r>
          </w:p>
        </w:tc>
      </w:tr>
      <w:tr w:rsidR="001B516D" w:rsidRPr="00EA5BD4" w:rsidTr="00EA5BD4">
        <w:trPr>
          <w:gridAfter w:val="1"/>
          <w:wAfter w:w="9" w:type="dxa"/>
          <w:jc w:val="center"/>
        </w:trPr>
        <w:tc>
          <w:tcPr>
            <w:tcW w:w="2518" w:type="dxa"/>
            <w:vAlign w:val="center"/>
          </w:tcPr>
          <w:p w:rsidR="001B516D" w:rsidRPr="00EA5BD4" w:rsidRDefault="001B516D" w:rsidP="00EA5BD4">
            <w:pPr>
              <w:shd w:val="clear" w:color="000000" w:fill="auto"/>
              <w:suppressAutoHyphens/>
              <w:spacing w:line="360" w:lineRule="auto"/>
              <w:rPr>
                <w:bCs/>
                <w:color w:val="000000" w:themeColor="text1"/>
                <w:sz w:val="20"/>
                <w:szCs w:val="20"/>
              </w:rPr>
            </w:pPr>
            <w:r w:rsidRPr="00EA5BD4">
              <w:rPr>
                <w:bCs/>
                <w:color w:val="000000" w:themeColor="text1"/>
                <w:sz w:val="20"/>
                <w:szCs w:val="20"/>
              </w:rPr>
              <w:t>2. оборотные активы (</w:t>
            </w:r>
            <w:r w:rsidRPr="00EA5BD4">
              <w:rPr>
                <w:bCs/>
                <w:color w:val="000000" w:themeColor="text1"/>
                <w:sz w:val="20"/>
                <w:szCs w:val="20"/>
                <w:lang w:val="en-US"/>
              </w:rPr>
              <w:t>Ra</w:t>
            </w:r>
            <w:r w:rsidRPr="00EA5BD4">
              <w:rPr>
                <w:bCs/>
                <w:color w:val="000000" w:themeColor="text1"/>
                <w:sz w:val="20"/>
                <w:szCs w:val="20"/>
              </w:rPr>
              <w:t>)</w:t>
            </w:r>
          </w:p>
        </w:tc>
        <w:tc>
          <w:tcPr>
            <w:tcW w:w="981"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290</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1642</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1691</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49</w:t>
            </w:r>
          </w:p>
        </w:tc>
        <w:tc>
          <w:tcPr>
            <w:tcW w:w="103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103</w:t>
            </w:r>
          </w:p>
        </w:tc>
        <w:tc>
          <w:tcPr>
            <w:tcW w:w="817"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87.6</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76.1</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-11.5</w:t>
            </w:r>
          </w:p>
        </w:tc>
      </w:tr>
      <w:tr w:rsidR="001B516D" w:rsidRPr="00EA5BD4" w:rsidTr="00EA5BD4">
        <w:trPr>
          <w:gridAfter w:val="1"/>
          <w:wAfter w:w="9" w:type="dxa"/>
          <w:jc w:val="center"/>
        </w:trPr>
        <w:tc>
          <w:tcPr>
            <w:tcW w:w="2518"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Запасы и затраты (</w:t>
            </w:r>
            <w:r w:rsidRPr="00EA5BD4">
              <w:rPr>
                <w:color w:val="000000" w:themeColor="text1"/>
                <w:sz w:val="20"/>
                <w:szCs w:val="20"/>
                <w:lang w:val="en-US"/>
              </w:rPr>
              <w:t>Z</w:t>
            </w:r>
            <w:r w:rsidRPr="00EA5BD4">
              <w:rPr>
                <w:color w:val="000000" w:themeColor="text1"/>
                <w:sz w:val="20"/>
                <w:szCs w:val="20"/>
              </w:rPr>
              <w:t>)</w:t>
            </w:r>
          </w:p>
        </w:tc>
        <w:tc>
          <w:tcPr>
            <w:tcW w:w="981"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210</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346</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523</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177</w:t>
            </w:r>
          </w:p>
        </w:tc>
        <w:tc>
          <w:tcPr>
            <w:tcW w:w="103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151.1</w:t>
            </w:r>
          </w:p>
        </w:tc>
        <w:tc>
          <w:tcPr>
            <w:tcW w:w="817"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18.5</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23.5</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5</w:t>
            </w:r>
          </w:p>
        </w:tc>
      </w:tr>
      <w:tr w:rsidR="001B516D" w:rsidRPr="00EA5BD4" w:rsidTr="00EA5BD4">
        <w:trPr>
          <w:gridAfter w:val="1"/>
          <w:wAfter w:w="9" w:type="dxa"/>
          <w:jc w:val="center"/>
        </w:trPr>
        <w:tc>
          <w:tcPr>
            <w:tcW w:w="2518"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дебиторская задолженность (</w:t>
            </w:r>
            <w:r w:rsidRPr="00EA5BD4">
              <w:rPr>
                <w:color w:val="000000" w:themeColor="text1"/>
                <w:sz w:val="20"/>
                <w:szCs w:val="20"/>
                <w:lang w:val="en-US"/>
              </w:rPr>
              <w:t>ra</w:t>
            </w:r>
            <w:r w:rsidRPr="00EA5BD4">
              <w:rPr>
                <w:color w:val="000000" w:themeColor="text1"/>
                <w:sz w:val="20"/>
                <w:szCs w:val="20"/>
              </w:rPr>
              <w:t>)</w:t>
            </w:r>
          </w:p>
        </w:tc>
        <w:tc>
          <w:tcPr>
            <w:tcW w:w="981"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230+240</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1166</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651</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-515</w:t>
            </w:r>
          </w:p>
        </w:tc>
        <w:tc>
          <w:tcPr>
            <w:tcW w:w="103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55.8</w:t>
            </w:r>
          </w:p>
        </w:tc>
        <w:tc>
          <w:tcPr>
            <w:tcW w:w="817"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62.2</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29.3</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-32.9</w:t>
            </w:r>
          </w:p>
        </w:tc>
      </w:tr>
      <w:tr w:rsidR="001B516D" w:rsidRPr="00EA5BD4" w:rsidTr="00EA5BD4">
        <w:trPr>
          <w:gridAfter w:val="1"/>
          <w:wAfter w:w="9" w:type="dxa"/>
          <w:trHeight w:val="1090"/>
          <w:jc w:val="center"/>
        </w:trPr>
        <w:tc>
          <w:tcPr>
            <w:tcW w:w="2518" w:type="dxa"/>
            <w:vAlign w:val="center"/>
          </w:tcPr>
          <w:p w:rsidR="00EA5BD4"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краткосрочные финансовые вложения и</w:t>
            </w:r>
          </w:p>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денежные средства (</w:t>
            </w:r>
            <w:r w:rsidRPr="00EA5BD4">
              <w:rPr>
                <w:color w:val="000000" w:themeColor="text1"/>
                <w:sz w:val="20"/>
                <w:szCs w:val="20"/>
                <w:lang w:val="en-US"/>
              </w:rPr>
              <w:t>D</w:t>
            </w:r>
            <w:r w:rsidRPr="00EA5BD4">
              <w:rPr>
                <w:color w:val="000000" w:themeColor="text1"/>
                <w:sz w:val="20"/>
                <w:szCs w:val="20"/>
              </w:rPr>
              <w:t>)</w:t>
            </w:r>
          </w:p>
        </w:tc>
        <w:tc>
          <w:tcPr>
            <w:tcW w:w="981"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250+</w:t>
            </w:r>
          </w:p>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260</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116</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493</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377</w:t>
            </w:r>
          </w:p>
        </w:tc>
        <w:tc>
          <w:tcPr>
            <w:tcW w:w="1039"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425</w:t>
            </w:r>
          </w:p>
        </w:tc>
        <w:tc>
          <w:tcPr>
            <w:tcW w:w="817"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6.2</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22.2</w:t>
            </w:r>
          </w:p>
        </w:tc>
        <w:tc>
          <w:tcPr>
            <w:tcW w:w="815"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16</w:t>
            </w:r>
          </w:p>
        </w:tc>
      </w:tr>
      <w:tr w:rsidR="001B516D" w:rsidRPr="00EA5BD4" w:rsidTr="00EA5BD4">
        <w:trPr>
          <w:jc w:val="center"/>
        </w:trPr>
        <w:tc>
          <w:tcPr>
            <w:tcW w:w="2518" w:type="dxa"/>
            <w:vAlign w:val="center"/>
          </w:tcPr>
          <w:p w:rsidR="001B516D" w:rsidRPr="00EA5BD4" w:rsidRDefault="001B516D" w:rsidP="00EA5BD4">
            <w:pPr>
              <w:shd w:val="clear" w:color="000000" w:fill="auto"/>
              <w:suppressAutoHyphens/>
              <w:spacing w:line="360" w:lineRule="auto"/>
              <w:rPr>
                <w:bCs/>
                <w:color w:val="000000" w:themeColor="text1"/>
                <w:sz w:val="20"/>
                <w:szCs w:val="20"/>
              </w:rPr>
            </w:pPr>
            <w:r w:rsidRPr="00EA5BD4">
              <w:rPr>
                <w:color w:val="000000" w:themeColor="text1"/>
                <w:sz w:val="20"/>
                <w:szCs w:val="20"/>
              </w:rPr>
              <w:t xml:space="preserve"> 1.</w:t>
            </w:r>
            <w:r w:rsidRPr="00EA5BD4">
              <w:rPr>
                <w:bCs/>
                <w:color w:val="000000" w:themeColor="text1"/>
                <w:sz w:val="20"/>
                <w:szCs w:val="20"/>
              </w:rPr>
              <w:t>капитал и резервы (</w:t>
            </w:r>
            <w:r w:rsidRPr="00EA5BD4">
              <w:rPr>
                <w:bCs/>
                <w:color w:val="000000" w:themeColor="text1"/>
                <w:sz w:val="20"/>
                <w:szCs w:val="20"/>
                <w:lang w:val="en-US"/>
              </w:rPr>
              <w:t>c</w:t>
            </w:r>
            <w:r w:rsidRPr="00EA5BD4">
              <w:rPr>
                <w:bCs/>
                <w:color w:val="000000" w:themeColor="text1"/>
                <w:sz w:val="20"/>
                <w:szCs w:val="20"/>
              </w:rPr>
              <w:t xml:space="preserve">собственный капитал) (Ис) </w:t>
            </w:r>
          </w:p>
        </w:tc>
        <w:tc>
          <w:tcPr>
            <w:tcW w:w="981"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490</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1534</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1642</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108</w:t>
            </w:r>
          </w:p>
        </w:tc>
        <w:tc>
          <w:tcPr>
            <w:tcW w:w="97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107</w:t>
            </w:r>
          </w:p>
        </w:tc>
        <w:tc>
          <w:tcPr>
            <w:tcW w:w="900" w:type="dxa"/>
            <w:gridSpan w:val="3"/>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81.9</w:t>
            </w:r>
          </w:p>
        </w:tc>
        <w:tc>
          <w:tcPr>
            <w:tcW w:w="900"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73.9</w:t>
            </w:r>
          </w:p>
        </w:tc>
        <w:tc>
          <w:tcPr>
            <w:tcW w:w="720"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-8</w:t>
            </w:r>
          </w:p>
        </w:tc>
      </w:tr>
      <w:tr w:rsidR="001B516D" w:rsidRPr="00EA5BD4" w:rsidTr="00EA5BD4">
        <w:trPr>
          <w:jc w:val="center"/>
        </w:trPr>
        <w:tc>
          <w:tcPr>
            <w:tcW w:w="2518"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2.кредиты и займы (К)</w:t>
            </w:r>
          </w:p>
        </w:tc>
        <w:tc>
          <w:tcPr>
            <w:tcW w:w="981"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610</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97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900" w:type="dxa"/>
            <w:gridSpan w:val="3"/>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900"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720"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r>
      <w:tr w:rsidR="001B516D" w:rsidRPr="00EA5BD4" w:rsidTr="00EA5BD4">
        <w:trPr>
          <w:jc w:val="center"/>
        </w:trPr>
        <w:tc>
          <w:tcPr>
            <w:tcW w:w="2518"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кредиторская задолженность (</w:t>
            </w:r>
            <w:r w:rsidRPr="00EA5BD4">
              <w:rPr>
                <w:color w:val="000000" w:themeColor="text1"/>
                <w:sz w:val="20"/>
                <w:szCs w:val="20"/>
                <w:lang w:val="en-US"/>
              </w:rPr>
              <w:t>Rp</w:t>
            </w:r>
            <w:r w:rsidRPr="00EA5BD4">
              <w:rPr>
                <w:color w:val="000000" w:themeColor="text1"/>
                <w:sz w:val="20"/>
                <w:szCs w:val="20"/>
              </w:rPr>
              <w:t>)</w:t>
            </w:r>
          </w:p>
        </w:tc>
        <w:tc>
          <w:tcPr>
            <w:tcW w:w="981"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620</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340</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580</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240</w:t>
            </w:r>
          </w:p>
        </w:tc>
        <w:tc>
          <w:tcPr>
            <w:tcW w:w="97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170.6</w:t>
            </w:r>
          </w:p>
        </w:tc>
        <w:tc>
          <w:tcPr>
            <w:tcW w:w="900" w:type="dxa"/>
            <w:gridSpan w:val="3"/>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18.1</w:t>
            </w:r>
          </w:p>
        </w:tc>
        <w:tc>
          <w:tcPr>
            <w:tcW w:w="900"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26.1</w:t>
            </w:r>
          </w:p>
        </w:tc>
        <w:tc>
          <w:tcPr>
            <w:tcW w:w="720"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8</w:t>
            </w:r>
          </w:p>
        </w:tc>
      </w:tr>
      <w:tr w:rsidR="001B516D" w:rsidRPr="00EA5BD4" w:rsidTr="00EA5BD4">
        <w:trPr>
          <w:jc w:val="center"/>
        </w:trPr>
        <w:tc>
          <w:tcPr>
            <w:tcW w:w="2518"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долгосрочные обязательства (КТ)</w:t>
            </w:r>
          </w:p>
        </w:tc>
        <w:tc>
          <w:tcPr>
            <w:tcW w:w="981"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590</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975"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900" w:type="dxa"/>
            <w:gridSpan w:val="3"/>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900"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c>
          <w:tcPr>
            <w:tcW w:w="720"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w:t>
            </w:r>
          </w:p>
        </w:tc>
      </w:tr>
      <w:tr w:rsidR="001B516D" w:rsidRPr="00EA5BD4" w:rsidTr="00EA5BD4">
        <w:trPr>
          <w:jc w:val="center"/>
        </w:trPr>
        <w:tc>
          <w:tcPr>
            <w:tcW w:w="2518"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краткосрочные обязательства (</w:t>
            </w:r>
            <w:r w:rsidRPr="00EA5BD4">
              <w:rPr>
                <w:color w:val="000000" w:themeColor="text1"/>
                <w:sz w:val="20"/>
                <w:szCs w:val="20"/>
                <w:lang w:val="en-US"/>
              </w:rPr>
              <w:t>Kt</w:t>
            </w:r>
            <w:r w:rsidRPr="00EA5BD4">
              <w:rPr>
                <w:color w:val="000000" w:themeColor="text1"/>
                <w:sz w:val="20"/>
                <w:szCs w:val="20"/>
              </w:rPr>
              <w:t>)</w:t>
            </w:r>
          </w:p>
        </w:tc>
        <w:tc>
          <w:tcPr>
            <w:tcW w:w="981" w:type="dxa"/>
            <w:vAlign w:val="center"/>
          </w:tcPr>
          <w:p w:rsidR="001B516D" w:rsidRPr="00EA5BD4" w:rsidRDefault="001B516D" w:rsidP="00EA5BD4">
            <w:pPr>
              <w:shd w:val="clear" w:color="000000" w:fill="auto"/>
              <w:suppressAutoHyphens/>
              <w:spacing w:line="360" w:lineRule="auto"/>
              <w:rPr>
                <w:color w:val="000000" w:themeColor="text1"/>
                <w:sz w:val="20"/>
                <w:szCs w:val="20"/>
              </w:rPr>
            </w:pPr>
            <w:r w:rsidRPr="00EA5BD4">
              <w:rPr>
                <w:color w:val="000000" w:themeColor="text1"/>
                <w:sz w:val="20"/>
                <w:szCs w:val="20"/>
              </w:rPr>
              <w:t>690</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w:t>
            </w:r>
          </w:p>
        </w:tc>
        <w:tc>
          <w:tcPr>
            <w:tcW w:w="975" w:type="dxa"/>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w:t>
            </w:r>
          </w:p>
        </w:tc>
        <w:tc>
          <w:tcPr>
            <w:tcW w:w="900" w:type="dxa"/>
            <w:gridSpan w:val="3"/>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w:t>
            </w:r>
          </w:p>
        </w:tc>
        <w:tc>
          <w:tcPr>
            <w:tcW w:w="900"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w:t>
            </w:r>
          </w:p>
        </w:tc>
        <w:tc>
          <w:tcPr>
            <w:tcW w:w="720" w:type="dxa"/>
            <w:gridSpan w:val="2"/>
            <w:vAlign w:val="center"/>
          </w:tcPr>
          <w:p w:rsidR="001B516D" w:rsidRPr="00EA5BD4" w:rsidRDefault="001B516D" w:rsidP="00EA5BD4">
            <w:pPr>
              <w:shd w:val="clear" w:color="000000" w:fill="auto"/>
              <w:suppressAutoHyphens/>
              <w:spacing w:line="360" w:lineRule="auto"/>
              <w:rPr>
                <w:color w:val="000000" w:themeColor="text1"/>
                <w:sz w:val="20"/>
                <w:szCs w:val="20"/>
                <w:lang w:val="en-US"/>
              </w:rPr>
            </w:pPr>
            <w:r w:rsidRPr="00EA5BD4">
              <w:rPr>
                <w:color w:val="000000" w:themeColor="text1"/>
                <w:sz w:val="20"/>
                <w:szCs w:val="20"/>
                <w:lang w:val="en-US"/>
              </w:rPr>
              <w:t>-</w:t>
            </w:r>
          </w:p>
        </w:tc>
      </w:tr>
    </w:tbl>
    <w:p w:rsidR="00AB3636" w:rsidRPr="00EA5BD4" w:rsidRDefault="00AB3636" w:rsidP="00EA5BD4">
      <w:pPr>
        <w:shd w:val="clear" w:color="000000" w:fill="auto"/>
        <w:suppressAutoHyphens/>
        <w:spacing w:line="360" w:lineRule="auto"/>
        <w:ind w:firstLine="709"/>
        <w:jc w:val="center"/>
        <w:rPr>
          <w:color w:val="000000" w:themeColor="text1"/>
          <w:sz w:val="28"/>
          <w:szCs w:val="28"/>
        </w:rPr>
      </w:pPr>
    </w:p>
    <w:p w:rsidR="00AB3636" w:rsidRPr="00EA5BD4" w:rsidRDefault="00EA5BD4" w:rsidP="00EA5BD4">
      <w:pPr>
        <w:shd w:val="clear" w:color="000000" w:fill="auto"/>
        <w:suppressAutoHyphens/>
        <w:spacing w:line="360" w:lineRule="auto"/>
        <w:jc w:val="center"/>
        <w:rPr>
          <w:b/>
          <w:color w:val="000000" w:themeColor="text1"/>
          <w:sz w:val="28"/>
          <w:szCs w:val="28"/>
        </w:rPr>
      </w:pPr>
      <w:r>
        <w:rPr>
          <w:b/>
          <w:color w:val="000000" w:themeColor="text1"/>
          <w:sz w:val="28"/>
          <w:szCs w:val="28"/>
        </w:rPr>
        <w:br w:type="page"/>
      </w:r>
      <w:r w:rsidR="00A417EA" w:rsidRPr="00EA5BD4">
        <w:rPr>
          <w:b/>
          <w:color w:val="000000" w:themeColor="text1"/>
          <w:sz w:val="28"/>
          <w:szCs w:val="28"/>
        </w:rPr>
        <w:t>2</w:t>
      </w:r>
      <w:r w:rsidR="00AB3636" w:rsidRPr="00EA5BD4">
        <w:rPr>
          <w:b/>
          <w:color w:val="000000" w:themeColor="text1"/>
          <w:sz w:val="28"/>
          <w:szCs w:val="28"/>
        </w:rPr>
        <w:t>.3 Анализ обеспеченности собственными оборотными средствами.</w:t>
      </w:r>
    </w:p>
    <w:p w:rsidR="00AB3636" w:rsidRPr="00EA5BD4" w:rsidRDefault="00AB3636" w:rsidP="00EA5BD4">
      <w:pPr>
        <w:shd w:val="clear" w:color="000000" w:fill="auto"/>
        <w:suppressAutoHyphens/>
        <w:spacing w:line="360" w:lineRule="auto"/>
        <w:ind w:firstLine="709"/>
        <w:jc w:val="center"/>
        <w:rPr>
          <w:b/>
          <w:color w:val="000000" w:themeColor="text1"/>
          <w:sz w:val="28"/>
          <w:szCs w:val="28"/>
        </w:rPr>
      </w:pPr>
    </w:p>
    <w:p w:rsidR="00AB3636" w:rsidRPr="00EA5BD4" w:rsidRDefault="00EA5BD4" w:rsidP="00EA5BD4">
      <w:pPr>
        <w:shd w:val="clear" w:color="000000" w:fill="auto"/>
        <w:suppressAutoHyphens/>
        <w:spacing w:line="360" w:lineRule="auto"/>
        <w:ind w:firstLine="709"/>
        <w:jc w:val="right"/>
        <w:rPr>
          <w:color w:val="000000" w:themeColor="text1"/>
          <w:sz w:val="28"/>
          <w:szCs w:val="28"/>
          <w:lang w:val="uk-UA"/>
        </w:rPr>
      </w:pPr>
      <w:r w:rsidRPr="00EA5BD4">
        <w:rPr>
          <w:color w:val="000000" w:themeColor="text1"/>
          <w:sz w:val="28"/>
          <w:szCs w:val="28"/>
        </w:rPr>
        <w:t>Таблица 3</w:t>
      </w:r>
    </w:p>
    <w:p w:rsidR="00EA5BD4" w:rsidRPr="00EA5BD4" w:rsidRDefault="00EA5BD4" w:rsidP="00EA5BD4">
      <w:pPr>
        <w:shd w:val="clear" w:color="000000" w:fill="auto"/>
        <w:suppressAutoHyphens/>
        <w:spacing w:line="360" w:lineRule="auto"/>
        <w:jc w:val="center"/>
        <w:rPr>
          <w:color w:val="000000" w:themeColor="text1"/>
          <w:sz w:val="28"/>
          <w:lang w:val="uk-UA"/>
        </w:rPr>
      </w:pPr>
      <w:r w:rsidRPr="00EA5BD4">
        <w:rPr>
          <w:b/>
          <w:color w:val="000000" w:themeColor="text1"/>
          <w:sz w:val="28"/>
          <w:szCs w:val="28"/>
        </w:rPr>
        <w:t>Расчет суммы собственных оборотных средств</w:t>
      </w:r>
    </w:p>
    <w:tbl>
      <w:tblPr>
        <w:tblStyle w:val="aa"/>
        <w:tblW w:w="0" w:type="auto"/>
        <w:jc w:val="center"/>
        <w:tblLook w:val="04A0" w:firstRow="1" w:lastRow="0" w:firstColumn="1" w:lastColumn="0" w:noHBand="0" w:noVBand="1"/>
      </w:tblPr>
      <w:tblGrid>
        <w:gridCol w:w="594"/>
        <w:gridCol w:w="2633"/>
        <w:gridCol w:w="1276"/>
        <w:gridCol w:w="1455"/>
        <w:gridCol w:w="1372"/>
        <w:gridCol w:w="1399"/>
      </w:tblGrid>
      <w:tr w:rsidR="00AB3636" w:rsidRPr="00EA5BD4" w:rsidTr="00EA5BD4">
        <w:trPr>
          <w:jc w:val="center"/>
        </w:trPr>
        <w:tc>
          <w:tcPr>
            <w:tcW w:w="594" w:type="dxa"/>
            <w:vMerge w:val="restart"/>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 п/п</w:t>
            </w:r>
          </w:p>
        </w:tc>
        <w:tc>
          <w:tcPr>
            <w:tcW w:w="2633" w:type="dxa"/>
            <w:vMerge w:val="restart"/>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Показатели</w:t>
            </w:r>
          </w:p>
        </w:tc>
        <w:tc>
          <w:tcPr>
            <w:tcW w:w="1276" w:type="dxa"/>
            <w:vMerge w:val="restart"/>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Код строки в ф.1</w:t>
            </w:r>
          </w:p>
        </w:tc>
        <w:tc>
          <w:tcPr>
            <w:tcW w:w="2827" w:type="dxa"/>
            <w:gridSpan w:val="2"/>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Сумма, тыс.руб.</w:t>
            </w:r>
          </w:p>
        </w:tc>
        <w:tc>
          <w:tcPr>
            <w:tcW w:w="1399" w:type="dxa"/>
            <w:vMerge w:val="restart"/>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Изменение за год</w:t>
            </w:r>
          </w:p>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 - )</w:t>
            </w:r>
          </w:p>
        </w:tc>
      </w:tr>
      <w:tr w:rsidR="00AB3636" w:rsidRPr="00EA5BD4" w:rsidTr="00EA5BD4">
        <w:trPr>
          <w:jc w:val="center"/>
        </w:trPr>
        <w:tc>
          <w:tcPr>
            <w:tcW w:w="594" w:type="dxa"/>
            <w:vMerge/>
            <w:vAlign w:val="center"/>
          </w:tcPr>
          <w:p w:rsidR="00AB3636" w:rsidRPr="00EA5BD4" w:rsidRDefault="00AB3636" w:rsidP="00EA5BD4">
            <w:pPr>
              <w:shd w:val="clear" w:color="000000" w:fill="auto"/>
              <w:suppressAutoHyphens/>
              <w:spacing w:line="360" w:lineRule="auto"/>
              <w:rPr>
                <w:color w:val="000000" w:themeColor="text1"/>
                <w:sz w:val="20"/>
              </w:rPr>
            </w:pPr>
          </w:p>
        </w:tc>
        <w:tc>
          <w:tcPr>
            <w:tcW w:w="2633" w:type="dxa"/>
            <w:vMerge/>
            <w:vAlign w:val="center"/>
          </w:tcPr>
          <w:p w:rsidR="00AB3636" w:rsidRPr="00EA5BD4" w:rsidRDefault="00AB3636" w:rsidP="00EA5BD4">
            <w:pPr>
              <w:shd w:val="clear" w:color="000000" w:fill="auto"/>
              <w:suppressAutoHyphens/>
              <w:spacing w:line="360" w:lineRule="auto"/>
              <w:rPr>
                <w:color w:val="000000" w:themeColor="text1"/>
                <w:sz w:val="20"/>
              </w:rPr>
            </w:pPr>
          </w:p>
        </w:tc>
        <w:tc>
          <w:tcPr>
            <w:tcW w:w="1276" w:type="dxa"/>
            <w:vMerge/>
            <w:vAlign w:val="center"/>
          </w:tcPr>
          <w:p w:rsidR="00AB3636" w:rsidRPr="00EA5BD4" w:rsidRDefault="00AB3636" w:rsidP="00EA5BD4">
            <w:pPr>
              <w:shd w:val="clear" w:color="000000" w:fill="auto"/>
              <w:suppressAutoHyphens/>
              <w:spacing w:line="360" w:lineRule="auto"/>
              <w:rPr>
                <w:color w:val="000000" w:themeColor="text1"/>
                <w:sz w:val="20"/>
              </w:rPr>
            </w:pPr>
          </w:p>
        </w:tc>
        <w:tc>
          <w:tcPr>
            <w:tcW w:w="1455"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На начало периода</w:t>
            </w:r>
          </w:p>
        </w:tc>
        <w:tc>
          <w:tcPr>
            <w:tcW w:w="1372"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На конец периода</w:t>
            </w:r>
          </w:p>
        </w:tc>
        <w:tc>
          <w:tcPr>
            <w:tcW w:w="1399" w:type="dxa"/>
            <w:vMerge/>
            <w:vAlign w:val="center"/>
          </w:tcPr>
          <w:p w:rsidR="00AB3636" w:rsidRPr="00EA5BD4" w:rsidRDefault="00AB3636" w:rsidP="00EA5BD4">
            <w:pPr>
              <w:shd w:val="clear" w:color="000000" w:fill="auto"/>
              <w:suppressAutoHyphens/>
              <w:spacing w:line="360" w:lineRule="auto"/>
              <w:rPr>
                <w:color w:val="000000" w:themeColor="text1"/>
                <w:sz w:val="20"/>
              </w:rPr>
            </w:pPr>
          </w:p>
        </w:tc>
      </w:tr>
      <w:tr w:rsidR="00AB3636" w:rsidRPr="00EA5BD4" w:rsidTr="00EA5BD4">
        <w:trPr>
          <w:jc w:val="center"/>
        </w:trPr>
        <w:tc>
          <w:tcPr>
            <w:tcW w:w="594"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1</w:t>
            </w:r>
          </w:p>
        </w:tc>
        <w:tc>
          <w:tcPr>
            <w:tcW w:w="2633"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Источники собственных средств (капитал и резервы)</w:t>
            </w:r>
          </w:p>
        </w:tc>
        <w:tc>
          <w:tcPr>
            <w:tcW w:w="1276"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490+590</w:t>
            </w:r>
          </w:p>
        </w:tc>
        <w:tc>
          <w:tcPr>
            <w:tcW w:w="1455"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1534</w:t>
            </w:r>
          </w:p>
        </w:tc>
        <w:tc>
          <w:tcPr>
            <w:tcW w:w="1372"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1642</w:t>
            </w:r>
          </w:p>
        </w:tc>
        <w:tc>
          <w:tcPr>
            <w:tcW w:w="1399"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108</w:t>
            </w:r>
          </w:p>
        </w:tc>
      </w:tr>
      <w:tr w:rsidR="00AB3636" w:rsidRPr="00EA5BD4" w:rsidTr="00EA5BD4">
        <w:trPr>
          <w:jc w:val="center"/>
        </w:trPr>
        <w:tc>
          <w:tcPr>
            <w:tcW w:w="594"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2</w:t>
            </w:r>
          </w:p>
        </w:tc>
        <w:tc>
          <w:tcPr>
            <w:tcW w:w="2633"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Внеоборотные активы</w:t>
            </w:r>
          </w:p>
        </w:tc>
        <w:tc>
          <w:tcPr>
            <w:tcW w:w="1276"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190</w:t>
            </w:r>
          </w:p>
        </w:tc>
        <w:tc>
          <w:tcPr>
            <w:tcW w:w="1455" w:type="dxa"/>
            <w:vAlign w:val="center"/>
          </w:tcPr>
          <w:p w:rsidR="00AB3636" w:rsidRPr="00EA5BD4" w:rsidRDefault="00947F26" w:rsidP="00EA5BD4">
            <w:pPr>
              <w:shd w:val="clear" w:color="000000" w:fill="auto"/>
              <w:suppressAutoHyphens/>
              <w:spacing w:line="360" w:lineRule="auto"/>
              <w:rPr>
                <w:color w:val="000000" w:themeColor="text1"/>
                <w:sz w:val="20"/>
              </w:rPr>
            </w:pPr>
            <w:r w:rsidRPr="00EA5BD4">
              <w:rPr>
                <w:color w:val="000000" w:themeColor="text1"/>
                <w:sz w:val="20"/>
              </w:rPr>
              <w:t>232</w:t>
            </w:r>
          </w:p>
        </w:tc>
        <w:tc>
          <w:tcPr>
            <w:tcW w:w="1372"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531</w:t>
            </w:r>
          </w:p>
        </w:tc>
        <w:tc>
          <w:tcPr>
            <w:tcW w:w="1399"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2</w:t>
            </w:r>
            <w:r w:rsidR="00947F26" w:rsidRPr="00EA5BD4">
              <w:rPr>
                <w:color w:val="000000" w:themeColor="text1"/>
                <w:sz w:val="20"/>
              </w:rPr>
              <w:t>99</w:t>
            </w:r>
          </w:p>
        </w:tc>
      </w:tr>
      <w:tr w:rsidR="00AB3636" w:rsidRPr="00EA5BD4" w:rsidTr="00EA5BD4">
        <w:trPr>
          <w:jc w:val="center"/>
        </w:trPr>
        <w:tc>
          <w:tcPr>
            <w:tcW w:w="594"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3</w:t>
            </w:r>
          </w:p>
        </w:tc>
        <w:tc>
          <w:tcPr>
            <w:tcW w:w="2633"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Долгосрочные обязательства</w:t>
            </w:r>
          </w:p>
        </w:tc>
        <w:tc>
          <w:tcPr>
            <w:tcW w:w="1276"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590</w:t>
            </w:r>
          </w:p>
        </w:tc>
        <w:tc>
          <w:tcPr>
            <w:tcW w:w="1455"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w:t>
            </w:r>
          </w:p>
        </w:tc>
        <w:tc>
          <w:tcPr>
            <w:tcW w:w="1372"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w:t>
            </w:r>
          </w:p>
        </w:tc>
        <w:tc>
          <w:tcPr>
            <w:tcW w:w="1399"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w:t>
            </w:r>
          </w:p>
        </w:tc>
      </w:tr>
      <w:tr w:rsidR="00AB3636" w:rsidRPr="00EA5BD4" w:rsidTr="00EA5BD4">
        <w:trPr>
          <w:jc w:val="center"/>
        </w:trPr>
        <w:tc>
          <w:tcPr>
            <w:tcW w:w="594"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4</w:t>
            </w:r>
          </w:p>
        </w:tc>
        <w:tc>
          <w:tcPr>
            <w:tcW w:w="2633"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Собственные оборотные средства</w:t>
            </w:r>
          </w:p>
        </w:tc>
        <w:tc>
          <w:tcPr>
            <w:tcW w:w="1276"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490+590-190</w:t>
            </w:r>
          </w:p>
        </w:tc>
        <w:tc>
          <w:tcPr>
            <w:tcW w:w="1455"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rPr>
              <w:t>1</w:t>
            </w:r>
            <w:r w:rsidRPr="00EA5BD4">
              <w:rPr>
                <w:color w:val="000000" w:themeColor="text1"/>
                <w:sz w:val="20"/>
                <w:lang w:val="en-US"/>
              </w:rPr>
              <w:t>302</w:t>
            </w:r>
          </w:p>
        </w:tc>
        <w:tc>
          <w:tcPr>
            <w:tcW w:w="1372"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1111</w:t>
            </w:r>
          </w:p>
        </w:tc>
        <w:tc>
          <w:tcPr>
            <w:tcW w:w="1399"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-191</w:t>
            </w:r>
          </w:p>
        </w:tc>
      </w:tr>
    </w:tbl>
    <w:p w:rsidR="00AB3636" w:rsidRPr="00EA5BD4" w:rsidRDefault="00AB3636" w:rsidP="00EA5BD4">
      <w:pPr>
        <w:shd w:val="clear" w:color="000000" w:fill="auto"/>
        <w:suppressAutoHyphens/>
        <w:spacing w:line="360" w:lineRule="auto"/>
        <w:ind w:firstLine="709"/>
        <w:rPr>
          <w:b/>
          <w:color w:val="000000" w:themeColor="text1"/>
          <w:sz w:val="28"/>
          <w:szCs w:val="28"/>
        </w:rPr>
      </w:pPr>
    </w:p>
    <w:p w:rsidR="00EA5BD4" w:rsidRDefault="00AB3636" w:rsidP="00EA5BD4">
      <w:pPr>
        <w:shd w:val="clear" w:color="000000" w:fill="auto"/>
        <w:suppressAutoHyphens/>
        <w:spacing w:line="360" w:lineRule="auto"/>
        <w:ind w:firstLine="709"/>
        <w:jc w:val="both"/>
        <w:rPr>
          <w:bCs/>
          <w:color w:val="000000" w:themeColor="text1"/>
          <w:sz w:val="28"/>
          <w:szCs w:val="28"/>
        </w:rPr>
      </w:pPr>
      <w:r w:rsidRPr="00EA5BD4">
        <w:rPr>
          <w:bCs/>
          <w:color w:val="000000" w:themeColor="text1"/>
          <w:sz w:val="28"/>
          <w:szCs w:val="28"/>
        </w:rPr>
        <w:t>Прирост собственных оборотных средств по состоянию на 31.12.200</w:t>
      </w:r>
      <w:r w:rsidR="00930E9A" w:rsidRPr="00EA5BD4">
        <w:rPr>
          <w:bCs/>
          <w:color w:val="000000" w:themeColor="text1"/>
          <w:sz w:val="28"/>
          <w:szCs w:val="28"/>
        </w:rPr>
        <w:t>9</w:t>
      </w:r>
      <w:r w:rsidRPr="00EA5BD4">
        <w:rPr>
          <w:bCs/>
          <w:color w:val="000000" w:themeColor="text1"/>
          <w:sz w:val="28"/>
          <w:szCs w:val="28"/>
        </w:rPr>
        <w:t xml:space="preserve"> составляет только 108 тыс.руб., внеоборотные активы возросли на 299 тыс. руб.</w:t>
      </w:r>
    </w:p>
    <w:p w:rsidR="00AB3636" w:rsidRPr="00EA5BD4" w:rsidRDefault="00AB3636" w:rsidP="00EA5BD4">
      <w:pPr>
        <w:shd w:val="clear" w:color="000000" w:fill="auto"/>
        <w:suppressAutoHyphens/>
        <w:spacing w:line="360" w:lineRule="auto"/>
        <w:ind w:firstLine="709"/>
        <w:jc w:val="both"/>
        <w:rPr>
          <w:bCs/>
          <w:color w:val="000000" w:themeColor="text1"/>
          <w:sz w:val="28"/>
          <w:szCs w:val="28"/>
        </w:rPr>
      </w:pPr>
      <w:r w:rsidRPr="00EA5BD4">
        <w:rPr>
          <w:bCs/>
          <w:color w:val="000000" w:themeColor="text1"/>
          <w:sz w:val="28"/>
          <w:szCs w:val="28"/>
        </w:rPr>
        <w:t>Оборотные средства снизились на 191 тыс.руб.</w:t>
      </w:r>
    </w:p>
    <w:p w:rsidR="00EA5BD4" w:rsidRDefault="00947145" w:rsidP="00EA5BD4">
      <w:pPr>
        <w:shd w:val="clear" w:color="000000" w:fill="auto"/>
        <w:suppressAutoHyphens/>
        <w:spacing w:line="360" w:lineRule="auto"/>
        <w:ind w:firstLine="709"/>
        <w:jc w:val="both"/>
        <w:rPr>
          <w:bCs/>
          <w:color w:val="000000" w:themeColor="text1"/>
          <w:sz w:val="28"/>
          <w:szCs w:val="28"/>
        </w:rPr>
      </w:pPr>
      <w:r w:rsidRPr="00EA5BD4">
        <w:rPr>
          <w:bCs/>
          <w:color w:val="000000" w:themeColor="text1"/>
          <w:sz w:val="28"/>
          <w:szCs w:val="28"/>
        </w:rPr>
        <w:t>Источники средств предприятия в целом увеличились на 7,04%.</w:t>
      </w:r>
    </w:p>
    <w:p w:rsidR="00947145" w:rsidRPr="00EA5BD4" w:rsidRDefault="00947145" w:rsidP="00EA5BD4">
      <w:pPr>
        <w:shd w:val="clear" w:color="000000" w:fill="auto"/>
        <w:suppressAutoHyphens/>
        <w:spacing w:line="360" w:lineRule="auto"/>
        <w:ind w:firstLine="709"/>
        <w:jc w:val="both"/>
        <w:rPr>
          <w:bCs/>
          <w:color w:val="000000" w:themeColor="text1"/>
          <w:sz w:val="28"/>
          <w:szCs w:val="28"/>
        </w:rPr>
      </w:pPr>
      <w:r w:rsidRPr="00EA5BD4">
        <w:rPr>
          <w:bCs/>
          <w:color w:val="000000" w:themeColor="text1"/>
          <w:sz w:val="28"/>
          <w:szCs w:val="28"/>
        </w:rPr>
        <w:t>Рассчитаем коэффициент соотношения заемных средств к собственным в предыдущем и текущем периоде:</w:t>
      </w:r>
    </w:p>
    <w:p w:rsidR="00947145" w:rsidRPr="00EA5BD4" w:rsidRDefault="00947145" w:rsidP="00EA5BD4">
      <w:pPr>
        <w:shd w:val="clear" w:color="000000" w:fill="auto"/>
        <w:suppressAutoHyphens/>
        <w:spacing w:line="360" w:lineRule="auto"/>
        <w:ind w:firstLine="709"/>
        <w:jc w:val="both"/>
        <w:rPr>
          <w:bCs/>
          <w:color w:val="000000" w:themeColor="text1"/>
          <w:sz w:val="28"/>
          <w:szCs w:val="28"/>
        </w:rPr>
      </w:pPr>
      <w:r w:rsidRPr="00EA5BD4">
        <w:rPr>
          <w:bCs/>
          <w:color w:val="000000" w:themeColor="text1"/>
          <w:sz w:val="28"/>
          <w:szCs w:val="28"/>
        </w:rPr>
        <w:t>Ксоот0 = 340/1534=0,22</w:t>
      </w:r>
    </w:p>
    <w:p w:rsidR="00947145" w:rsidRPr="00EA5BD4" w:rsidRDefault="00947145" w:rsidP="00EA5BD4">
      <w:pPr>
        <w:shd w:val="clear" w:color="000000" w:fill="auto"/>
        <w:suppressAutoHyphens/>
        <w:spacing w:line="360" w:lineRule="auto"/>
        <w:ind w:firstLine="709"/>
        <w:jc w:val="both"/>
        <w:rPr>
          <w:bCs/>
          <w:color w:val="000000" w:themeColor="text1"/>
          <w:sz w:val="28"/>
          <w:szCs w:val="28"/>
        </w:rPr>
      </w:pPr>
      <w:r w:rsidRPr="00EA5BD4">
        <w:rPr>
          <w:bCs/>
          <w:color w:val="000000" w:themeColor="text1"/>
          <w:sz w:val="28"/>
          <w:szCs w:val="28"/>
        </w:rPr>
        <w:t>Ксоот1 = 580/1642=0,35</w:t>
      </w:r>
    </w:p>
    <w:p w:rsidR="00EA5BD4" w:rsidRDefault="00947145" w:rsidP="00EA5BD4">
      <w:pPr>
        <w:shd w:val="clear" w:color="000000" w:fill="auto"/>
        <w:suppressAutoHyphens/>
        <w:spacing w:line="360" w:lineRule="auto"/>
        <w:ind w:firstLine="709"/>
        <w:jc w:val="both"/>
        <w:rPr>
          <w:bCs/>
          <w:color w:val="000000" w:themeColor="text1"/>
          <w:sz w:val="28"/>
          <w:szCs w:val="28"/>
        </w:rPr>
      </w:pPr>
      <w:r w:rsidRPr="00EA5BD4">
        <w:rPr>
          <w:bCs/>
          <w:color w:val="000000" w:themeColor="text1"/>
          <w:sz w:val="28"/>
          <w:szCs w:val="28"/>
        </w:rPr>
        <w:t>Ксоот0 означает, что в предыдущем периоде предприятие на 1 рубль собственных средств привлекало всего 22 копейки заемных.</w:t>
      </w:r>
    </w:p>
    <w:p w:rsidR="00947145" w:rsidRPr="00EA5BD4" w:rsidRDefault="00947145" w:rsidP="00EA5BD4">
      <w:pPr>
        <w:shd w:val="clear" w:color="000000" w:fill="auto"/>
        <w:suppressAutoHyphens/>
        <w:spacing w:line="360" w:lineRule="auto"/>
        <w:ind w:firstLine="709"/>
        <w:jc w:val="both"/>
        <w:rPr>
          <w:bCs/>
          <w:color w:val="000000" w:themeColor="text1"/>
          <w:sz w:val="28"/>
          <w:szCs w:val="28"/>
        </w:rPr>
      </w:pPr>
      <w:r w:rsidRPr="00EA5BD4">
        <w:rPr>
          <w:bCs/>
          <w:color w:val="000000" w:themeColor="text1"/>
          <w:sz w:val="28"/>
          <w:szCs w:val="28"/>
        </w:rPr>
        <w:t>Ксоот1 означает, что в текущем периоде предприятие на 1 рубль собственных средств привлекало 35 копеек заемных.</w:t>
      </w:r>
    </w:p>
    <w:p w:rsidR="00947145" w:rsidRPr="00EA5BD4" w:rsidRDefault="00947145" w:rsidP="00EA5BD4">
      <w:pPr>
        <w:shd w:val="clear" w:color="000000" w:fill="auto"/>
        <w:suppressAutoHyphens/>
        <w:spacing w:line="360" w:lineRule="auto"/>
        <w:ind w:firstLine="709"/>
        <w:jc w:val="both"/>
        <w:rPr>
          <w:bCs/>
          <w:color w:val="000000" w:themeColor="text1"/>
          <w:sz w:val="28"/>
          <w:szCs w:val="28"/>
        </w:rPr>
      </w:pPr>
      <w:r w:rsidRPr="00EA5BD4">
        <w:rPr>
          <w:bCs/>
          <w:color w:val="000000" w:themeColor="text1"/>
          <w:sz w:val="28"/>
          <w:szCs w:val="28"/>
        </w:rPr>
        <w:t>Коэффициент увеличился, но очень незначительно, что никак не повлияло на финансовую устойчивость предприятия.</w:t>
      </w:r>
    </w:p>
    <w:p w:rsidR="00AB3636" w:rsidRPr="00EA5BD4" w:rsidRDefault="00AB3636" w:rsidP="00EA5BD4">
      <w:pPr>
        <w:shd w:val="clear" w:color="000000" w:fill="auto"/>
        <w:suppressAutoHyphens/>
        <w:spacing w:line="360" w:lineRule="auto"/>
        <w:ind w:firstLine="709"/>
        <w:jc w:val="both"/>
        <w:rPr>
          <w:bCs/>
          <w:color w:val="000000" w:themeColor="text1"/>
          <w:sz w:val="28"/>
          <w:szCs w:val="28"/>
        </w:rPr>
      </w:pPr>
      <w:r w:rsidRPr="00EA5BD4">
        <w:rPr>
          <w:bCs/>
          <w:color w:val="000000" w:themeColor="text1"/>
          <w:sz w:val="28"/>
          <w:szCs w:val="28"/>
        </w:rPr>
        <w:t>.Для того, чтобы определить чем вызвано снижение оборотных средств необходимо провести анализ, который приведен в таблице 4.</w:t>
      </w:r>
    </w:p>
    <w:p w:rsidR="00EA5BD4" w:rsidRDefault="00EA5BD4" w:rsidP="00EA5BD4">
      <w:pPr>
        <w:shd w:val="clear" w:color="000000" w:fill="auto"/>
        <w:suppressAutoHyphens/>
        <w:spacing w:line="360" w:lineRule="auto"/>
        <w:ind w:firstLine="709"/>
        <w:jc w:val="both"/>
        <w:rPr>
          <w:b/>
          <w:color w:val="000000" w:themeColor="text1"/>
          <w:sz w:val="28"/>
          <w:szCs w:val="28"/>
          <w:lang w:val="uk-UA"/>
        </w:rPr>
      </w:pPr>
    </w:p>
    <w:p w:rsidR="00EA5BD4" w:rsidRPr="00EA5BD4" w:rsidRDefault="00EA5BD4" w:rsidP="00EA5BD4">
      <w:pPr>
        <w:shd w:val="clear" w:color="000000" w:fill="auto"/>
        <w:suppressAutoHyphens/>
        <w:spacing w:line="360" w:lineRule="auto"/>
        <w:ind w:firstLine="709"/>
        <w:jc w:val="right"/>
        <w:rPr>
          <w:color w:val="000000" w:themeColor="text1"/>
          <w:sz w:val="28"/>
          <w:szCs w:val="28"/>
          <w:lang w:val="uk-UA"/>
        </w:rPr>
      </w:pPr>
      <w:r w:rsidRPr="00EA5BD4">
        <w:rPr>
          <w:color w:val="000000" w:themeColor="text1"/>
          <w:sz w:val="28"/>
          <w:szCs w:val="28"/>
        </w:rPr>
        <w:t>Таблица 4</w:t>
      </w:r>
    </w:p>
    <w:p w:rsidR="00AB3636" w:rsidRPr="00EA5BD4" w:rsidRDefault="00AB3636" w:rsidP="00EA5BD4">
      <w:pPr>
        <w:shd w:val="clear" w:color="000000" w:fill="auto"/>
        <w:suppressAutoHyphens/>
        <w:spacing w:line="360" w:lineRule="auto"/>
        <w:jc w:val="center"/>
        <w:rPr>
          <w:b/>
          <w:color w:val="000000" w:themeColor="text1"/>
          <w:sz w:val="28"/>
          <w:lang w:val="uk-UA"/>
        </w:rPr>
      </w:pPr>
      <w:r w:rsidRPr="00EA5BD4">
        <w:rPr>
          <w:b/>
          <w:color w:val="000000" w:themeColor="text1"/>
          <w:sz w:val="28"/>
          <w:szCs w:val="28"/>
        </w:rPr>
        <w:t>Определение суммы собственных оборотных средств и расчет влияния факторов на её изменение</w:t>
      </w:r>
    </w:p>
    <w:tbl>
      <w:tblPr>
        <w:tblStyle w:val="aa"/>
        <w:tblW w:w="8619" w:type="dxa"/>
        <w:jc w:val="center"/>
        <w:tblLayout w:type="fixed"/>
        <w:tblLook w:val="04A0" w:firstRow="1" w:lastRow="0" w:firstColumn="1" w:lastColumn="0" w:noHBand="0" w:noVBand="1"/>
      </w:tblPr>
      <w:tblGrid>
        <w:gridCol w:w="3510"/>
        <w:gridCol w:w="1440"/>
        <w:gridCol w:w="1260"/>
        <w:gridCol w:w="1098"/>
        <w:gridCol w:w="1311"/>
      </w:tblGrid>
      <w:tr w:rsidR="00AB3636" w:rsidRPr="00EA5BD4" w:rsidTr="00EA5BD4">
        <w:trPr>
          <w:jc w:val="center"/>
        </w:trPr>
        <w:tc>
          <w:tcPr>
            <w:tcW w:w="3510" w:type="dxa"/>
            <w:vMerge w:val="restart"/>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Показатели</w:t>
            </w:r>
          </w:p>
        </w:tc>
        <w:tc>
          <w:tcPr>
            <w:tcW w:w="1440" w:type="dxa"/>
            <w:vMerge w:val="restart"/>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Код строки в форме №1</w:t>
            </w:r>
          </w:p>
        </w:tc>
        <w:tc>
          <w:tcPr>
            <w:tcW w:w="3669" w:type="dxa"/>
            <w:gridSpan w:val="3"/>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Сумма, тыс. руб.</w:t>
            </w:r>
          </w:p>
        </w:tc>
      </w:tr>
      <w:tr w:rsidR="00AB3636" w:rsidRPr="00EA5BD4" w:rsidTr="00EA5BD4">
        <w:trPr>
          <w:trHeight w:val="857"/>
          <w:jc w:val="center"/>
        </w:trPr>
        <w:tc>
          <w:tcPr>
            <w:tcW w:w="3510" w:type="dxa"/>
            <w:vMerge/>
            <w:vAlign w:val="center"/>
          </w:tcPr>
          <w:p w:rsidR="00AB3636" w:rsidRPr="00EA5BD4" w:rsidRDefault="00AB3636" w:rsidP="00EA5BD4">
            <w:pPr>
              <w:shd w:val="clear" w:color="000000" w:fill="auto"/>
              <w:suppressAutoHyphens/>
              <w:spacing w:line="360" w:lineRule="auto"/>
              <w:rPr>
                <w:color w:val="000000" w:themeColor="text1"/>
                <w:sz w:val="20"/>
              </w:rPr>
            </w:pPr>
          </w:p>
        </w:tc>
        <w:tc>
          <w:tcPr>
            <w:tcW w:w="1440" w:type="dxa"/>
            <w:vMerge/>
            <w:vAlign w:val="center"/>
          </w:tcPr>
          <w:p w:rsidR="00AB3636" w:rsidRPr="00EA5BD4" w:rsidRDefault="00AB3636" w:rsidP="00EA5BD4">
            <w:pPr>
              <w:shd w:val="clear" w:color="000000" w:fill="auto"/>
              <w:suppressAutoHyphens/>
              <w:spacing w:line="360" w:lineRule="auto"/>
              <w:rPr>
                <w:color w:val="000000" w:themeColor="text1"/>
                <w:sz w:val="20"/>
              </w:rPr>
            </w:pPr>
          </w:p>
        </w:tc>
        <w:tc>
          <w:tcPr>
            <w:tcW w:w="126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На начало года</w:t>
            </w:r>
          </w:p>
        </w:tc>
        <w:tc>
          <w:tcPr>
            <w:tcW w:w="1098"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На конец года</w:t>
            </w:r>
          </w:p>
        </w:tc>
        <w:tc>
          <w:tcPr>
            <w:tcW w:w="1311"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Изменение за год(+, -)</w:t>
            </w:r>
          </w:p>
        </w:tc>
      </w:tr>
      <w:tr w:rsidR="00AB3636" w:rsidRPr="00EA5BD4" w:rsidTr="00EA5BD4">
        <w:trPr>
          <w:jc w:val="center"/>
        </w:trPr>
        <w:tc>
          <w:tcPr>
            <w:tcW w:w="3510" w:type="dxa"/>
            <w:vAlign w:val="center"/>
          </w:tcPr>
          <w:p w:rsidR="00EA5BD4"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 xml:space="preserve"> Собственные оборотные</w:t>
            </w:r>
          </w:p>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средства</w:t>
            </w:r>
          </w:p>
        </w:tc>
        <w:tc>
          <w:tcPr>
            <w:tcW w:w="144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а)490-190</w:t>
            </w:r>
          </w:p>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б)490-190+590</w:t>
            </w:r>
          </w:p>
        </w:tc>
        <w:tc>
          <w:tcPr>
            <w:tcW w:w="126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1302</w:t>
            </w:r>
          </w:p>
        </w:tc>
        <w:tc>
          <w:tcPr>
            <w:tcW w:w="1098"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1111</w:t>
            </w:r>
          </w:p>
        </w:tc>
        <w:tc>
          <w:tcPr>
            <w:tcW w:w="1311"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-191</w:t>
            </w:r>
          </w:p>
        </w:tc>
      </w:tr>
      <w:tr w:rsidR="00AB3636" w:rsidRPr="00EA5BD4" w:rsidTr="00EA5BD4">
        <w:trPr>
          <w:jc w:val="center"/>
        </w:trPr>
        <w:tc>
          <w:tcPr>
            <w:tcW w:w="351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 xml:space="preserve"> Факторы, влияющие на изменение собственных оборотных средств:</w:t>
            </w:r>
          </w:p>
        </w:tc>
        <w:tc>
          <w:tcPr>
            <w:tcW w:w="1440" w:type="dxa"/>
            <w:vAlign w:val="center"/>
          </w:tcPr>
          <w:p w:rsidR="00AB3636" w:rsidRPr="00EA5BD4" w:rsidRDefault="00AB3636" w:rsidP="00EA5BD4">
            <w:pPr>
              <w:shd w:val="clear" w:color="000000" w:fill="auto"/>
              <w:suppressAutoHyphens/>
              <w:spacing w:line="360" w:lineRule="auto"/>
              <w:rPr>
                <w:color w:val="000000" w:themeColor="text1"/>
                <w:sz w:val="20"/>
              </w:rPr>
            </w:pPr>
          </w:p>
        </w:tc>
        <w:tc>
          <w:tcPr>
            <w:tcW w:w="1260" w:type="dxa"/>
            <w:vAlign w:val="center"/>
          </w:tcPr>
          <w:p w:rsidR="00AB3636" w:rsidRPr="00EA5BD4" w:rsidRDefault="00AB3636" w:rsidP="00EA5BD4">
            <w:pPr>
              <w:shd w:val="clear" w:color="000000" w:fill="auto"/>
              <w:suppressAutoHyphens/>
              <w:spacing w:line="360" w:lineRule="auto"/>
              <w:rPr>
                <w:color w:val="000000" w:themeColor="text1"/>
                <w:sz w:val="20"/>
              </w:rPr>
            </w:pPr>
          </w:p>
        </w:tc>
        <w:tc>
          <w:tcPr>
            <w:tcW w:w="1098" w:type="dxa"/>
            <w:vAlign w:val="center"/>
          </w:tcPr>
          <w:p w:rsidR="00AB3636" w:rsidRPr="00EA5BD4" w:rsidRDefault="00AB3636" w:rsidP="00EA5BD4">
            <w:pPr>
              <w:shd w:val="clear" w:color="000000" w:fill="auto"/>
              <w:suppressAutoHyphens/>
              <w:spacing w:line="360" w:lineRule="auto"/>
              <w:rPr>
                <w:color w:val="000000" w:themeColor="text1"/>
                <w:sz w:val="20"/>
              </w:rPr>
            </w:pPr>
          </w:p>
        </w:tc>
        <w:tc>
          <w:tcPr>
            <w:tcW w:w="1311" w:type="dxa"/>
            <w:vAlign w:val="center"/>
          </w:tcPr>
          <w:p w:rsidR="00AB3636" w:rsidRPr="00EA5BD4" w:rsidRDefault="00AB3636" w:rsidP="00EA5BD4">
            <w:pPr>
              <w:shd w:val="clear" w:color="000000" w:fill="auto"/>
              <w:suppressAutoHyphens/>
              <w:spacing w:line="360" w:lineRule="auto"/>
              <w:rPr>
                <w:color w:val="000000" w:themeColor="text1"/>
                <w:sz w:val="20"/>
              </w:rPr>
            </w:pPr>
          </w:p>
        </w:tc>
      </w:tr>
      <w:tr w:rsidR="00AB3636" w:rsidRPr="00EA5BD4" w:rsidTr="00EA5BD4">
        <w:trPr>
          <w:jc w:val="center"/>
        </w:trPr>
        <w:tc>
          <w:tcPr>
            <w:tcW w:w="351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 xml:space="preserve">- Уставный капитал </w:t>
            </w:r>
          </w:p>
        </w:tc>
        <w:tc>
          <w:tcPr>
            <w:tcW w:w="144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410</w:t>
            </w:r>
          </w:p>
        </w:tc>
        <w:tc>
          <w:tcPr>
            <w:tcW w:w="126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100</w:t>
            </w:r>
          </w:p>
        </w:tc>
        <w:tc>
          <w:tcPr>
            <w:tcW w:w="1098"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100</w:t>
            </w:r>
          </w:p>
        </w:tc>
        <w:tc>
          <w:tcPr>
            <w:tcW w:w="1311"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0</w:t>
            </w:r>
          </w:p>
        </w:tc>
      </w:tr>
      <w:tr w:rsidR="00AB3636" w:rsidRPr="00EA5BD4" w:rsidTr="00EA5BD4">
        <w:trPr>
          <w:jc w:val="center"/>
        </w:trPr>
        <w:tc>
          <w:tcPr>
            <w:tcW w:w="351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 Добавочный капитал</w:t>
            </w:r>
          </w:p>
        </w:tc>
        <w:tc>
          <w:tcPr>
            <w:tcW w:w="144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420</w:t>
            </w:r>
          </w:p>
        </w:tc>
        <w:tc>
          <w:tcPr>
            <w:tcW w:w="126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w:t>
            </w:r>
          </w:p>
        </w:tc>
        <w:tc>
          <w:tcPr>
            <w:tcW w:w="1098"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w:t>
            </w:r>
          </w:p>
        </w:tc>
        <w:tc>
          <w:tcPr>
            <w:tcW w:w="1311"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w:t>
            </w:r>
          </w:p>
        </w:tc>
      </w:tr>
      <w:tr w:rsidR="00AB3636" w:rsidRPr="00EA5BD4" w:rsidTr="00EA5BD4">
        <w:trPr>
          <w:jc w:val="center"/>
        </w:trPr>
        <w:tc>
          <w:tcPr>
            <w:tcW w:w="351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 Резервный капитал</w:t>
            </w:r>
          </w:p>
        </w:tc>
        <w:tc>
          <w:tcPr>
            <w:tcW w:w="144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430</w:t>
            </w:r>
          </w:p>
        </w:tc>
        <w:tc>
          <w:tcPr>
            <w:tcW w:w="126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w:t>
            </w:r>
          </w:p>
        </w:tc>
        <w:tc>
          <w:tcPr>
            <w:tcW w:w="1098"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5</w:t>
            </w:r>
          </w:p>
        </w:tc>
        <w:tc>
          <w:tcPr>
            <w:tcW w:w="1311"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5</w:t>
            </w:r>
          </w:p>
        </w:tc>
      </w:tr>
      <w:tr w:rsidR="00AB3636" w:rsidRPr="00EA5BD4" w:rsidTr="00EA5BD4">
        <w:trPr>
          <w:jc w:val="center"/>
        </w:trPr>
        <w:tc>
          <w:tcPr>
            <w:tcW w:w="351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 Фонд социальной сферы</w:t>
            </w:r>
          </w:p>
        </w:tc>
        <w:tc>
          <w:tcPr>
            <w:tcW w:w="144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440</w:t>
            </w:r>
          </w:p>
        </w:tc>
        <w:tc>
          <w:tcPr>
            <w:tcW w:w="1260" w:type="dxa"/>
            <w:vAlign w:val="center"/>
          </w:tcPr>
          <w:p w:rsidR="00AB3636" w:rsidRPr="00EA5BD4" w:rsidRDefault="00AB3636" w:rsidP="00EA5BD4">
            <w:pPr>
              <w:shd w:val="clear" w:color="000000" w:fill="auto"/>
              <w:suppressAutoHyphens/>
              <w:spacing w:line="360" w:lineRule="auto"/>
              <w:rPr>
                <w:color w:val="000000" w:themeColor="text1"/>
                <w:sz w:val="20"/>
              </w:rPr>
            </w:pPr>
          </w:p>
        </w:tc>
        <w:tc>
          <w:tcPr>
            <w:tcW w:w="1098" w:type="dxa"/>
            <w:vAlign w:val="center"/>
          </w:tcPr>
          <w:p w:rsidR="00AB3636" w:rsidRPr="00EA5BD4" w:rsidRDefault="00AB3636" w:rsidP="00EA5BD4">
            <w:pPr>
              <w:shd w:val="clear" w:color="000000" w:fill="auto"/>
              <w:suppressAutoHyphens/>
              <w:spacing w:line="360" w:lineRule="auto"/>
              <w:rPr>
                <w:color w:val="000000" w:themeColor="text1"/>
                <w:sz w:val="20"/>
              </w:rPr>
            </w:pPr>
          </w:p>
        </w:tc>
        <w:tc>
          <w:tcPr>
            <w:tcW w:w="1311" w:type="dxa"/>
            <w:vAlign w:val="center"/>
          </w:tcPr>
          <w:p w:rsidR="00AB3636" w:rsidRPr="00EA5BD4" w:rsidRDefault="00AB3636" w:rsidP="00EA5BD4">
            <w:pPr>
              <w:shd w:val="clear" w:color="000000" w:fill="auto"/>
              <w:suppressAutoHyphens/>
              <w:spacing w:line="360" w:lineRule="auto"/>
              <w:rPr>
                <w:color w:val="000000" w:themeColor="text1"/>
                <w:sz w:val="20"/>
              </w:rPr>
            </w:pPr>
          </w:p>
        </w:tc>
      </w:tr>
      <w:tr w:rsidR="00AB3636" w:rsidRPr="00EA5BD4" w:rsidTr="00EA5BD4">
        <w:trPr>
          <w:jc w:val="center"/>
        </w:trPr>
        <w:tc>
          <w:tcPr>
            <w:tcW w:w="351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 Целевые финансирование и поступления</w:t>
            </w:r>
          </w:p>
        </w:tc>
        <w:tc>
          <w:tcPr>
            <w:tcW w:w="144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450</w:t>
            </w:r>
          </w:p>
        </w:tc>
        <w:tc>
          <w:tcPr>
            <w:tcW w:w="1260" w:type="dxa"/>
            <w:vAlign w:val="center"/>
          </w:tcPr>
          <w:p w:rsidR="00AB3636" w:rsidRPr="00EA5BD4" w:rsidRDefault="00AB3636" w:rsidP="00EA5BD4">
            <w:pPr>
              <w:shd w:val="clear" w:color="000000" w:fill="auto"/>
              <w:suppressAutoHyphens/>
              <w:spacing w:line="360" w:lineRule="auto"/>
              <w:rPr>
                <w:color w:val="000000" w:themeColor="text1"/>
                <w:sz w:val="20"/>
              </w:rPr>
            </w:pPr>
          </w:p>
        </w:tc>
        <w:tc>
          <w:tcPr>
            <w:tcW w:w="1098" w:type="dxa"/>
            <w:vAlign w:val="center"/>
          </w:tcPr>
          <w:p w:rsidR="00AB3636" w:rsidRPr="00EA5BD4" w:rsidRDefault="00AB3636" w:rsidP="00EA5BD4">
            <w:pPr>
              <w:shd w:val="clear" w:color="000000" w:fill="auto"/>
              <w:suppressAutoHyphens/>
              <w:spacing w:line="360" w:lineRule="auto"/>
              <w:rPr>
                <w:color w:val="000000" w:themeColor="text1"/>
                <w:sz w:val="20"/>
              </w:rPr>
            </w:pPr>
          </w:p>
        </w:tc>
        <w:tc>
          <w:tcPr>
            <w:tcW w:w="1311" w:type="dxa"/>
            <w:vAlign w:val="center"/>
          </w:tcPr>
          <w:p w:rsidR="00AB3636" w:rsidRPr="00EA5BD4" w:rsidRDefault="00AB3636" w:rsidP="00EA5BD4">
            <w:pPr>
              <w:shd w:val="clear" w:color="000000" w:fill="auto"/>
              <w:suppressAutoHyphens/>
              <w:spacing w:line="360" w:lineRule="auto"/>
              <w:rPr>
                <w:color w:val="000000" w:themeColor="text1"/>
                <w:sz w:val="20"/>
              </w:rPr>
            </w:pPr>
          </w:p>
        </w:tc>
      </w:tr>
      <w:tr w:rsidR="00AB3636" w:rsidRPr="00EA5BD4" w:rsidTr="00EA5BD4">
        <w:trPr>
          <w:jc w:val="center"/>
        </w:trPr>
        <w:tc>
          <w:tcPr>
            <w:tcW w:w="351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 Нераспределенная прибыль прошлых лет</w:t>
            </w:r>
          </w:p>
        </w:tc>
        <w:tc>
          <w:tcPr>
            <w:tcW w:w="144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460</w:t>
            </w:r>
          </w:p>
        </w:tc>
        <w:tc>
          <w:tcPr>
            <w:tcW w:w="1260" w:type="dxa"/>
            <w:vAlign w:val="center"/>
          </w:tcPr>
          <w:p w:rsidR="00AB3636" w:rsidRPr="00EA5BD4" w:rsidRDefault="00AB3636" w:rsidP="00EA5BD4">
            <w:pPr>
              <w:shd w:val="clear" w:color="000000" w:fill="auto"/>
              <w:suppressAutoHyphens/>
              <w:spacing w:line="360" w:lineRule="auto"/>
              <w:rPr>
                <w:color w:val="000000" w:themeColor="text1"/>
                <w:sz w:val="20"/>
              </w:rPr>
            </w:pPr>
          </w:p>
        </w:tc>
        <w:tc>
          <w:tcPr>
            <w:tcW w:w="1098" w:type="dxa"/>
            <w:vAlign w:val="center"/>
          </w:tcPr>
          <w:p w:rsidR="00AB3636" w:rsidRPr="00EA5BD4" w:rsidRDefault="00AB3636" w:rsidP="00EA5BD4">
            <w:pPr>
              <w:shd w:val="clear" w:color="000000" w:fill="auto"/>
              <w:suppressAutoHyphens/>
              <w:spacing w:line="360" w:lineRule="auto"/>
              <w:rPr>
                <w:color w:val="000000" w:themeColor="text1"/>
                <w:sz w:val="20"/>
              </w:rPr>
            </w:pPr>
          </w:p>
        </w:tc>
        <w:tc>
          <w:tcPr>
            <w:tcW w:w="1311" w:type="dxa"/>
            <w:vAlign w:val="center"/>
          </w:tcPr>
          <w:p w:rsidR="00AB3636" w:rsidRPr="00EA5BD4" w:rsidRDefault="00AB3636" w:rsidP="00EA5BD4">
            <w:pPr>
              <w:shd w:val="clear" w:color="000000" w:fill="auto"/>
              <w:suppressAutoHyphens/>
              <w:spacing w:line="360" w:lineRule="auto"/>
              <w:rPr>
                <w:color w:val="000000" w:themeColor="text1"/>
                <w:sz w:val="20"/>
              </w:rPr>
            </w:pPr>
          </w:p>
        </w:tc>
      </w:tr>
      <w:tr w:rsidR="00AB3636" w:rsidRPr="00EA5BD4" w:rsidTr="00EA5BD4">
        <w:trPr>
          <w:jc w:val="center"/>
        </w:trPr>
        <w:tc>
          <w:tcPr>
            <w:tcW w:w="351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 Нераспределенная прибыль отчетного года</w:t>
            </w:r>
          </w:p>
        </w:tc>
        <w:tc>
          <w:tcPr>
            <w:tcW w:w="144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470</w:t>
            </w:r>
          </w:p>
        </w:tc>
        <w:tc>
          <w:tcPr>
            <w:tcW w:w="126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1434</w:t>
            </w:r>
          </w:p>
        </w:tc>
        <w:tc>
          <w:tcPr>
            <w:tcW w:w="1098"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1537</w:t>
            </w:r>
          </w:p>
        </w:tc>
        <w:tc>
          <w:tcPr>
            <w:tcW w:w="1311"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103</w:t>
            </w:r>
          </w:p>
        </w:tc>
      </w:tr>
      <w:tr w:rsidR="00AB3636" w:rsidRPr="00EA5BD4" w:rsidTr="00EA5BD4">
        <w:trPr>
          <w:jc w:val="center"/>
        </w:trPr>
        <w:tc>
          <w:tcPr>
            <w:tcW w:w="351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Сумма влияния факторов</w:t>
            </w:r>
          </w:p>
        </w:tc>
        <w:tc>
          <w:tcPr>
            <w:tcW w:w="1440" w:type="dxa"/>
            <w:vAlign w:val="center"/>
          </w:tcPr>
          <w:p w:rsidR="00AB3636" w:rsidRPr="00EA5BD4" w:rsidRDefault="00AB3636" w:rsidP="00EA5BD4">
            <w:pPr>
              <w:shd w:val="clear" w:color="000000" w:fill="auto"/>
              <w:suppressAutoHyphens/>
              <w:spacing w:line="360" w:lineRule="auto"/>
              <w:rPr>
                <w:color w:val="000000" w:themeColor="text1"/>
                <w:sz w:val="20"/>
              </w:rPr>
            </w:pPr>
          </w:p>
        </w:tc>
        <w:tc>
          <w:tcPr>
            <w:tcW w:w="1260" w:type="dxa"/>
            <w:vAlign w:val="center"/>
          </w:tcPr>
          <w:p w:rsidR="00AB3636" w:rsidRPr="00EA5BD4" w:rsidRDefault="00947F26" w:rsidP="00EA5BD4">
            <w:pPr>
              <w:shd w:val="clear" w:color="000000" w:fill="auto"/>
              <w:suppressAutoHyphens/>
              <w:spacing w:line="360" w:lineRule="auto"/>
              <w:rPr>
                <w:color w:val="000000" w:themeColor="text1"/>
                <w:sz w:val="20"/>
              </w:rPr>
            </w:pPr>
            <w:r w:rsidRPr="00EA5BD4">
              <w:rPr>
                <w:color w:val="000000" w:themeColor="text1"/>
                <w:sz w:val="20"/>
              </w:rPr>
              <w:t>1534</w:t>
            </w:r>
          </w:p>
        </w:tc>
        <w:tc>
          <w:tcPr>
            <w:tcW w:w="1098" w:type="dxa"/>
            <w:vAlign w:val="center"/>
          </w:tcPr>
          <w:p w:rsidR="00AB3636" w:rsidRPr="00EA5BD4" w:rsidRDefault="00947F26" w:rsidP="00EA5BD4">
            <w:pPr>
              <w:shd w:val="clear" w:color="000000" w:fill="auto"/>
              <w:suppressAutoHyphens/>
              <w:spacing w:line="360" w:lineRule="auto"/>
              <w:rPr>
                <w:color w:val="000000" w:themeColor="text1"/>
                <w:sz w:val="20"/>
              </w:rPr>
            </w:pPr>
            <w:r w:rsidRPr="00EA5BD4">
              <w:rPr>
                <w:color w:val="000000" w:themeColor="text1"/>
                <w:sz w:val="20"/>
              </w:rPr>
              <w:t>1637</w:t>
            </w:r>
          </w:p>
        </w:tc>
        <w:tc>
          <w:tcPr>
            <w:tcW w:w="1311" w:type="dxa"/>
            <w:vAlign w:val="center"/>
          </w:tcPr>
          <w:p w:rsidR="00AB3636" w:rsidRPr="00EA5BD4" w:rsidRDefault="00AB3636" w:rsidP="00EA5BD4">
            <w:pPr>
              <w:shd w:val="clear" w:color="000000" w:fill="auto"/>
              <w:suppressAutoHyphens/>
              <w:spacing w:line="360" w:lineRule="auto"/>
              <w:rPr>
                <w:color w:val="000000" w:themeColor="text1"/>
                <w:sz w:val="20"/>
              </w:rPr>
            </w:pPr>
          </w:p>
        </w:tc>
      </w:tr>
      <w:tr w:rsidR="00AB3636" w:rsidRPr="00EA5BD4" w:rsidTr="00EA5BD4">
        <w:trPr>
          <w:jc w:val="center"/>
        </w:trPr>
        <w:tc>
          <w:tcPr>
            <w:tcW w:w="351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 xml:space="preserve"> Оборотные активы </w:t>
            </w:r>
          </w:p>
        </w:tc>
        <w:tc>
          <w:tcPr>
            <w:tcW w:w="144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290</w:t>
            </w:r>
          </w:p>
        </w:tc>
        <w:tc>
          <w:tcPr>
            <w:tcW w:w="126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1642</w:t>
            </w:r>
          </w:p>
        </w:tc>
        <w:tc>
          <w:tcPr>
            <w:tcW w:w="1098"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1691</w:t>
            </w:r>
          </w:p>
        </w:tc>
        <w:tc>
          <w:tcPr>
            <w:tcW w:w="1311"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49</w:t>
            </w:r>
          </w:p>
        </w:tc>
      </w:tr>
      <w:tr w:rsidR="00AB3636" w:rsidRPr="00EA5BD4" w:rsidTr="00EA5BD4">
        <w:trPr>
          <w:jc w:val="center"/>
        </w:trPr>
        <w:tc>
          <w:tcPr>
            <w:tcW w:w="3510" w:type="dxa"/>
            <w:vAlign w:val="center"/>
          </w:tcPr>
          <w:p w:rsidR="00AB3636" w:rsidRPr="00EA5BD4" w:rsidRDefault="00AB3636" w:rsidP="00EA5BD4">
            <w:pPr>
              <w:pStyle w:val="a5"/>
              <w:widowControl/>
              <w:shd w:val="clear" w:color="000000" w:fill="auto"/>
              <w:suppressAutoHyphens/>
              <w:spacing w:after="0" w:line="360" w:lineRule="auto"/>
              <w:rPr>
                <w:rFonts w:ascii="Times New Roman" w:hAnsi="Times New Roman" w:cs="Times New Roman"/>
                <w:b w:val="0"/>
                <w:color w:val="000000" w:themeColor="text1"/>
                <w:szCs w:val="24"/>
              </w:rPr>
            </w:pPr>
            <w:r w:rsidRPr="00EA5BD4">
              <w:rPr>
                <w:rFonts w:ascii="Times New Roman" w:hAnsi="Times New Roman" w:cs="Times New Roman"/>
                <w:b w:val="0"/>
                <w:color w:val="000000" w:themeColor="text1"/>
                <w:szCs w:val="24"/>
              </w:rPr>
              <w:t xml:space="preserve"> Долгосрочные обязательства</w:t>
            </w:r>
          </w:p>
        </w:tc>
        <w:tc>
          <w:tcPr>
            <w:tcW w:w="144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590</w:t>
            </w:r>
          </w:p>
        </w:tc>
        <w:tc>
          <w:tcPr>
            <w:tcW w:w="126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w:t>
            </w:r>
          </w:p>
        </w:tc>
        <w:tc>
          <w:tcPr>
            <w:tcW w:w="1098"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w:t>
            </w:r>
          </w:p>
        </w:tc>
        <w:tc>
          <w:tcPr>
            <w:tcW w:w="1311"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w:t>
            </w:r>
          </w:p>
        </w:tc>
      </w:tr>
      <w:tr w:rsidR="00AB3636" w:rsidRPr="00EA5BD4" w:rsidTr="00EA5BD4">
        <w:trPr>
          <w:jc w:val="center"/>
        </w:trPr>
        <w:tc>
          <w:tcPr>
            <w:tcW w:w="3510" w:type="dxa"/>
            <w:vAlign w:val="center"/>
          </w:tcPr>
          <w:p w:rsidR="00AB3636" w:rsidRPr="00EA5BD4" w:rsidRDefault="00AB3636" w:rsidP="00EA5BD4">
            <w:pPr>
              <w:pStyle w:val="a5"/>
              <w:widowControl/>
              <w:shd w:val="clear" w:color="000000" w:fill="auto"/>
              <w:suppressAutoHyphens/>
              <w:spacing w:after="0" w:line="360" w:lineRule="auto"/>
              <w:rPr>
                <w:rFonts w:ascii="Times New Roman" w:hAnsi="Times New Roman" w:cs="Times New Roman"/>
                <w:b w:val="0"/>
                <w:color w:val="000000" w:themeColor="text1"/>
                <w:szCs w:val="24"/>
              </w:rPr>
            </w:pPr>
            <w:r w:rsidRPr="00EA5BD4">
              <w:rPr>
                <w:rFonts w:ascii="Times New Roman" w:hAnsi="Times New Roman" w:cs="Times New Roman"/>
                <w:b w:val="0"/>
                <w:color w:val="000000" w:themeColor="text1"/>
                <w:szCs w:val="24"/>
              </w:rPr>
              <w:t xml:space="preserve"> Краткосрочные обязательства</w:t>
            </w:r>
          </w:p>
        </w:tc>
        <w:tc>
          <w:tcPr>
            <w:tcW w:w="144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690</w:t>
            </w:r>
          </w:p>
        </w:tc>
        <w:tc>
          <w:tcPr>
            <w:tcW w:w="126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340</w:t>
            </w:r>
          </w:p>
        </w:tc>
        <w:tc>
          <w:tcPr>
            <w:tcW w:w="1098"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580</w:t>
            </w:r>
          </w:p>
        </w:tc>
        <w:tc>
          <w:tcPr>
            <w:tcW w:w="1311"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240</w:t>
            </w:r>
          </w:p>
        </w:tc>
      </w:tr>
      <w:tr w:rsidR="00AB3636" w:rsidRPr="00EA5BD4" w:rsidTr="00EA5BD4">
        <w:trPr>
          <w:jc w:val="center"/>
        </w:trPr>
        <w:tc>
          <w:tcPr>
            <w:tcW w:w="3510" w:type="dxa"/>
            <w:vAlign w:val="center"/>
          </w:tcPr>
          <w:p w:rsidR="00AB3636" w:rsidRPr="00EA5BD4" w:rsidRDefault="00AB3636" w:rsidP="00EA5BD4">
            <w:pPr>
              <w:pStyle w:val="a5"/>
              <w:widowControl/>
              <w:shd w:val="clear" w:color="000000" w:fill="auto"/>
              <w:suppressAutoHyphens/>
              <w:spacing w:after="0" w:line="360" w:lineRule="auto"/>
              <w:rPr>
                <w:rFonts w:ascii="Times New Roman" w:hAnsi="Times New Roman" w:cs="Times New Roman"/>
                <w:b w:val="0"/>
                <w:color w:val="000000" w:themeColor="text1"/>
                <w:szCs w:val="24"/>
              </w:rPr>
            </w:pPr>
            <w:r w:rsidRPr="00EA5BD4">
              <w:rPr>
                <w:rFonts w:ascii="Times New Roman" w:hAnsi="Times New Roman" w:cs="Times New Roman"/>
                <w:b w:val="0"/>
                <w:color w:val="000000" w:themeColor="text1"/>
                <w:szCs w:val="24"/>
              </w:rPr>
              <w:t xml:space="preserve"> Собственные оборотные средства</w:t>
            </w:r>
          </w:p>
        </w:tc>
        <w:tc>
          <w:tcPr>
            <w:tcW w:w="144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а)290- (590+690)</w:t>
            </w:r>
          </w:p>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б)290-690</w:t>
            </w:r>
          </w:p>
        </w:tc>
        <w:tc>
          <w:tcPr>
            <w:tcW w:w="126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1302</w:t>
            </w:r>
          </w:p>
        </w:tc>
        <w:tc>
          <w:tcPr>
            <w:tcW w:w="1098"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1111</w:t>
            </w:r>
          </w:p>
        </w:tc>
        <w:tc>
          <w:tcPr>
            <w:tcW w:w="1311"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-191</w:t>
            </w:r>
          </w:p>
        </w:tc>
      </w:tr>
    </w:tbl>
    <w:p w:rsidR="00AB3636" w:rsidRPr="00EA5BD4" w:rsidRDefault="00AB3636" w:rsidP="00EA5BD4">
      <w:pPr>
        <w:shd w:val="clear" w:color="000000" w:fill="auto"/>
        <w:suppressAutoHyphens/>
        <w:spacing w:line="360" w:lineRule="auto"/>
        <w:ind w:firstLine="709"/>
        <w:rPr>
          <w:b/>
          <w:color w:val="000000" w:themeColor="text1"/>
          <w:sz w:val="28"/>
          <w:szCs w:val="28"/>
        </w:rPr>
      </w:pPr>
    </w:p>
    <w:p w:rsidR="00AB3636" w:rsidRPr="00EA5BD4" w:rsidRDefault="00AB3636"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Большее влияние на изменение собственных оборотных средств оказало увеличение нераспределенной прибыли на 103 тыс. руб. У предприятия наблюдается тенденция к снижению оборотных активов за счет увеличения кредиторской задолженности.</w:t>
      </w:r>
    </w:p>
    <w:p w:rsidR="00EA5BD4" w:rsidRPr="00EA5BD4" w:rsidRDefault="00947145" w:rsidP="00EA5BD4">
      <w:pPr>
        <w:shd w:val="clear" w:color="000000" w:fill="auto"/>
        <w:suppressAutoHyphens/>
        <w:spacing w:line="360" w:lineRule="auto"/>
        <w:ind w:firstLine="709"/>
        <w:jc w:val="both"/>
        <w:rPr>
          <w:bCs/>
          <w:color w:val="000000" w:themeColor="text1"/>
          <w:sz w:val="28"/>
          <w:szCs w:val="28"/>
        </w:rPr>
      </w:pPr>
      <w:r w:rsidRPr="00EA5BD4">
        <w:rPr>
          <w:bCs/>
          <w:color w:val="000000" w:themeColor="text1"/>
          <w:sz w:val="28"/>
          <w:szCs w:val="28"/>
        </w:rPr>
        <w:t>Проведем анализ факторов, влияющих на изменение собственных оборотных средств, методом цепных подстановок.</w:t>
      </w:r>
    </w:p>
    <w:p w:rsidR="000A584D" w:rsidRPr="00EA5BD4" w:rsidRDefault="00EA5BD4" w:rsidP="00EA5BD4">
      <w:pPr>
        <w:shd w:val="clear" w:color="000000" w:fill="auto"/>
        <w:suppressAutoHyphens/>
        <w:spacing w:line="360" w:lineRule="auto"/>
        <w:ind w:firstLine="709"/>
        <w:jc w:val="right"/>
        <w:rPr>
          <w:b/>
          <w:bCs/>
          <w:color w:val="000000" w:themeColor="text1"/>
          <w:sz w:val="28"/>
          <w:szCs w:val="28"/>
          <w:lang w:val="uk-UA"/>
        </w:rPr>
      </w:pPr>
      <w:r>
        <w:rPr>
          <w:b/>
          <w:bCs/>
          <w:color w:val="000000" w:themeColor="text1"/>
          <w:sz w:val="28"/>
          <w:szCs w:val="28"/>
        </w:rPr>
        <w:br w:type="page"/>
        <w:t>Таблица 5</w:t>
      </w:r>
    </w:p>
    <w:tbl>
      <w:tblPr>
        <w:tblStyle w:val="aa"/>
        <w:tblW w:w="8964" w:type="dxa"/>
        <w:jc w:val="center"/>
        <w:tblLayout w:type="fixed"/>
        <w:tblLook w:val="04A0" w:firstRow="1" w:lastRow="0" w:firstColumn="1" w:lastColumn="0" w:noHBand="0" w:noVBand="1"/>
      </w:tblPr>
      <w:tblGrid>
        <w:gridCol w:w="586"/>
        <w:gridCol w:w="1775"/>
        <w:gridCol w:w="2283"/>
        <w:gridCol w:w="1440"/>
        <w:gridCol w:w="1440"/>
        <w:gridCol w:w="1440"/>
      </w:tblGrid>
      <w:tr w:rsidR="00947145" w:rsidRPr="00EA5BD4" w:rsidTr="00EA5BD4">
        <w:trPr>
          <w:trHeight w:val="390"/>
          <w:jc w:val="center"/>
        </w:trPr>
        <w:tc>
          <w:tcPr>
            <w:tcW w:w="586" w:type="dxa"/>
            <w:vMerge w:val="restart"/>
            <w:vAlign w:val="center"/>
          </w:tcPr>
          <w:p w:rsidR="00947145" w:rsidRPr="00EA5BD4" w:rsidRDefault="00947145" w:rsidP="00EA5BD4">
            <w:pPr>
              <w:shd w:val="clear" w:color="000000" w:fill="auto"/>
              <w:suppressAutoHyphens/>
              <w:spacing w:line="360" w:lineRule="auto"/>
              <w:rPr>
                <w:bCs/>
                <w:color w:val="000000" w:themeColor="text1"/>
                <w:sz w:val="20"/>
              </w:rPr>
            </w:pPr>
            <w:r w:rsidRPr="00EA5BD4">
              <w:rPr>
                <w:bCs/>
                <w:color w:val="000000" w:themeColor="text1"/>
                <w:sz w:val="20"/>
              </w:rPr>
              <w:t>№ п.п</w:t>
            </w:r>
          </w:p>
        </w:tc>
        <w:tc>
          <w:tcPr>
            <w:tcW w:w="1775" w:type="dxa"/>
            <w:vMerge w:val="restart"/>
            <w:vAlign w:val="center"/>
          </w:tcPr>
          <w:p w:rsidR="00947145" w:rsidRPr="00EA5BD4" w:rsidRDefault="00947145" w:rsidP="00EA5BD4">
            <w:pPr>
              <w:shd w:val="clear" w:color="000000" w:fill="auto"/>
              <w:suppressAutoHyphens/>
              <w:spacing w:line="360" w:lineRule="auto"/>
              <w:rPr>
                <w:bCs/>
                <w:color w:val="000000" w:themeColor="text1"/>
                <w:sz w:val="20"/>
              </w:rPr>
            </w:pPr>
            <w:r w:rsidRPr="00EA5BD4">
              <w:rPr>
                <w:bCs/>
                <w:color w:val="000000" w:themeColor="text1"/>
                <w:sz w:val="20"/>
              </w:rPr>
              <w:t>Обозначение</w:t>
            </w:r>
          </w:p>
        </w:tc>
        <w:tc>
          <w:tcPr>
            <w:tcW w:w="2283" w:type="dxa"/>
            <w:vMerge w:val="restart"/>
            <w:vAlign w:val="center"/>
          </w:tcPr>
          <w:p w:rsidR="00947145" w:rsidRPr="00EA5BD4" w:rsidRDefault="00947145" w:rsidP="00EA5BD4">
            <w:pPr>
              <w:shd w:val="clear" w:color="000000" w:fill="auto"/>
              <w:suppressAutoHyphens/>
              <w:spacing w:line="360" w:lineRule="auto"/>
              <w:rPr>
                <w:bCs/>
                <w:color w:val="000000" w:themeColor="text1"/>
                <w:sz w:val="20"/>
              </w:rPr>
            </w:pPr>
            <w:r w:rsidRPr="00EA5BD4">
              <w:rPr>
                <w:bCs/>
                <w:color w:val="000000" w:themeColor="text1"/>
                <w:sz w:val="20"/>
              </w:rPr>
              <w:t>Показатели</w:t>
            </w:r>
          </w:p>
        </w:tc>
        <w:tc>
          <w:tcPr>
            <w:tcW w:w="2880" w:type="dxa"/>
            <w:gridSpan w:val="2"/>
            <w:vAlign w:val="center"/>
          </w:tcPr>
          <w:p w:rsidR="00947145" w:rsidRPr="00EA5BD4" w:rsidRDefault="00947145" w:rsidP="00EA5BD4">
            <w:pPr>
              <w:shd w:val="clear" w:color="000000" w:fill="auto"/>
              <w:suppressAutoHyphens/>
              <w:spacing w:line="360" w:lineRule="auto"/>
              <w:rPr>
                <w:bCs/>
                <w:color w:val="000000" w:themeColor="text1"/>
                <w:sz w:val="20"/>
              </w:rPr>
            </w:pPr>
            <w:r w:rsidRPr="00EA5BD4">
              <w:rPr>
                <w:bCs/>
                <w:color w:val="000000" w:themeColor="text1"/>
                <w:sz w:val="20"/>
              </w:rPr>
              <w:t>Сумма, тыс.руб.</w:t>
            </w:r>
          </w:p>
        </w:tc>
        <w:tc>
          <w:tcPr>
            <w:tcW w:w="1440" w:type="dxa"/>
            <w:vMerge w:val="restart"/>
            <w:vAlign w:val="center"/>
          </w:tcPr>
          <w:p w:rsidR="00947145" w:rsidRPr="00EA5BD4" w:rsidRDefault="00947145" w:rsidP="00EA5BD4">
            <w:pPr>
              <w:shd w:val="clear" w:color="000000" w:fill="auto"/>
              <w:suppressAutoHyphens/>
              <w:spacing w:line="360" w:lineRule="auto"/>
              <w:rPr>
                <w:bCs/>
                <w:color w:val="000000" w:themeColor="text1"/>
                <w:sz w:val="20"/>
              </w:rPr>
            </w:pPr>
            <w:r w:rsidRPr="00EA5BD4">
              <w:rPr>
                <w:bCs/>
                <w:color w:val="000000" w:themeColor="text1"/>
                <w:sz w:val="20"/>
              </w:rPr>
              <w:t>Изменение (+,-), тыс.руб.</w:t>
            </w:r>
          </w:p>
        </w:tc>
      </w:tr>
      <w:tr w:rsidR="00947145" w:rsidRPr="00EA5BD4" w:rsidTr="00EA5BD4">
        <w:trPr>
          <w:trHeight w:val="1136"/>
          <w:jc w:val="center"/>
        </w:trPr>
        <w:tc>
          <w:tcPr>
            <w:tcW w:w="586" w:type="dxa"/>
            <w:vMerge/>
            <w:vAlign w:val="center"/>
          </w:tcPr>
          <w:p w:rsidR="00947145" w:rsidRPr="00EA5BD4" w:rsidRDefault="00947145" w:rsidP="00EA5BD4">
            <w:pPr>
              <w:shd w:val="clear" w:color="000000" w:fill="auto"/>
              <w:suppressAutoHyphens/>
              <w:spacing w:line="360" w:lineRule="auto"/>
              <w:rPr>
                <w:bCs/>
                <w:color w:val="000000" w:themeColor="text1"/>
                <w:sz w:val="20"/>
                <w:szCs w:val="28"/>
              </w:rPr>
            </w:pPr>
          </w:p>
        </w:tc>
        <w:tc>
          <w:tcPr>
            <w:tcW w:w="1775" w:type="dxa"/>
            <w:vMerge/>
            <w:vAlign w:val="center"/>
          </w:tcPr>
          <w:p w:rsidR="00947145" w:rsidRPr="00EA5BD4" w:rsidRDefault="00947145" w:rsidP="00EA5BD4">
            <w:pPr>
              <w:shd w:val="clear" w:color="000000" w:fill="auto"/>
              <w:suppressAutoHyphens/>
              <w:spacing w:line="360" w:lineRule="auto"/>
              <w:rPr>
                <w:bCs/>
                <w:color w:val="000000" w:themeColor="text1"/>
                <w:sz w:val="20"/>
                <w:szCs w:val="28"/>
              </w:rPr>
            </w:pPr>
          </w:p>
        </w:tc>
        <w:tc>
          <w:tcPr>
            <w:tcW w:w="2283" w:type="dxa"/>
            <w:vMerge/>
            <w:vAlign w:val="center"/>
          </w:tcPr>
          <w:p w:rsidR="00947145" w:rsidRPr="00EA5BD4" w:rsidRDefault="00947145" w:rsidP="00EA5BD4">
            <w:pPr>
              <w:shd w:val="clear" w:color="000000" w:fill="auto"/>
              <w:suppressAutoHyphens/>
              <w:spacing w:line="360" w:lineRule="auto"/>
              <w:rPr>
                <w:bCs/>
                <w:color w:val="000000" w:themeColor="text1"/>
                <w:sz w:val="20"/>
                <w:szCs w:val="28"/>
              </w:rPr>
            </w:pPr>
          </w:p>
        </w:tc>
        <w:tc>
          <w:tcPr>
            <w:tcW w:w="1440" w:type="dxa"/>
            <w:vAlign w:val="center"/>
          </w:tcPr>
          <w:p w:rsidR="00947145" w:rsidRPr="00EA5BD4" w:rsidRDefault="00947145" w:rsidP="00EA5BD4">
            <w:pPr>
              <w:shd w:val="clear" w:color="000000" w:fill="auto"/>
              <w:suppressAutoHyphens/>
              <w:spacing w:line="360" w:lineRule="auto"/>
              <w:rPr>
                <w:bCs/>
                <w:color w:val="000000" w:themeColor="text1"/>
                <w:sz w:val="20"/>
              </w:rPr>
            </w:pPr>
            <w:r w:rsidRPr="00EA5BD4">
              <w:rPr>
                <w:bCs/>
                <w:color w:val="000000" w:themeColor="text1"/>
                <w:sz w:val="20"/>
              </w:rPr>
              <w:t>на начало отчетного периода</w:t>
            </w:r>
          </w:p>
        </w:tc>
        <w:tc>
          <w:tcPr>
            <w:tcW w:w="1440" w:type="dxa"/>
            <w:vAlign w:val="center"/>
          </w:tcPr>
          <w:p w:rsidR="00947145" w:rsidRPr="00EA5BD4" w:rsidRDefault="00947145" w:rsidP="00EA5BD4">
            <w:pPr>
              <w:shd w:val="clear" w:color="000000" w:fill="auto"/>
              <w:suppressAutoHyphens/>
              <w:spacing w:line="360" w:lineRule="auto"/>
              <w:rPr>
                <w:bCs/>
                <w:color w:val="000000" w:themeColor="text1"/>
                <w:sz w:val="20"/>
              </w:rPr>
            </w:pPr>
            <w:r w:rsidRPr="00EA5BD4">
              <w:rPr>
                <w:bCs/>
                <w:color w:val="000000" w:themeColor="text1"/>
                <w:sz w:val="20"/>
              </w:rPr>
              <w:t>на конец отчетного периода</w:t>
            </w:r>
          </w:p>
        </w:tc>
        <w:tc>
          <w:tcPr>
            <w:tcW w:w="1440" w:type="dxa"/>
            <w:vMerge/>
            <w:vAlign w:val="center"/>
          </w:tcPr>
          <w:p w:rsidR="00947145" w:rsidRPr="00EA5BD4" w:rsidRDefault="00947145" w:rsidP="00EA5BD4">
            <w:pPr>
              <w:shd w:val="clear" w:color="000000" w:fill="auto"/>
              <w:suppressAutoHyphens/>
              <w:spacing w:line="360" w:lineRule="auto"/>
              <w:rPr>
                <w:bCs/>
                <w:color w:val="000000" w:themeColor="text1"/>
                <w:sz w:val="20"/>
                <w:szCs w:val="28"/>
              </w:rPr>
            </w:pPr>
          </w:p>
        </w:tc>
      </w:tr>
      <w:tr w:rsidR="00947145" w:rsidRPr="00EA5BD4" w:rsidTr="00EA5BD4">
        <w:trPr>
          <w:trHeight w:val="390"/>
          <w:jc w:val="center"/>
        </w:trPr>
        <w:tc>
          <w:tcPr>
            <w:tcW w:w="586" w:type="dxa"/>
            <w:noWrap/>
            <w:vAlign w:val="center"/>
          </w:tcPr>
          <w:p w:rsidR="00947145" w:rsidRPr="00EA5BD4" w:rsidRDefault="00947145" w:rsidP="00EA5BD4">
            <w:pPr>
              <w:shd w:val="clear" w:color="000000" w:fill="auto"/>
              <w:suppressAutoHyphens/>
              <w:spacing w:line="360" w:lineRule="auto"/>
              <w:rPr>
                <w:bCs/>
                <w:color w:val="000000" w:themeColor="text1"/>
                <w:sz w:val="20"/>
                <w:szCs w:val="28"/>
              </w:rPr>
            </w:pPr>
            <w:r w:rsidRPr="00EA5BD4">
              <w:rPr>
                <w:bCs/>
                <w:color w:val="000000" w:themeColor="text1"/>
                <w:sz w:val="20"/>
                <w:szCs w:val="28"/>
              </w:rPr>
              <w:t>1.</w:t>
            </w:r>
          </w:p>
        </w:tc>
        <w:tc>
          <w:tcPr>
            <w:tcW w:w="1775" w:type="dxa"/>
            <w:noWrap/>
            <w:vAlign w:val="center"/>
          </w:tcPr>
          <w:p w:rsidR="00947145" w:rsidRPr="00EA5BD4" w:rsidRDefault="00947145" w:rsidP="00EA5BD4">
            <w:pPr>
              <w:shd w:val="clear" w:color="000000" w:fill="auto"/>
              <w:suppressAutoHyphens/>
              <w:spacing w:line="360" w:lineRule="auto"/>
              <w:rPr>
                <w:bCs/>
                <w:color w:val="000000" w:themeColor="text1"/>
                <w:sz w:val="20"/>
                <w:szCs w:val="28"/>
              </w:rPr>
            </w:pPr>
            <w:r w:rsidRPr="00EA5BD4">
              <w:rPr>
                <w:bCs/>
                <w:color w:val="000000" w:themeColor="text1"/>
                <w:sz w:val="20"/>
                <w:szCs w:val="28"/>
              </w:rPr>
              <w:t>Кс(у)</w:t>
            </w:r>
          </w:p>
        </w:tc>
        <w:tc>
          <w:tcPr>
            <w:tcW w:w="2283" w:type="dxa"/>
            <w:noWrap/>
            <w:vAlign w:val="center"/>
          </w:tcPr>
          <w:p w:rsidR="00947145" w:rsidRPr="00EA5BD4" w:rsidRDefault="00947145" w:rsidP="00EA5BD4">
            <w:pPr>
              <w:shd w:val="clear" w:color="000000" w:fill="auto"/>
              <w:suppressAutoHyphens/>
              <w:spacing w:line="360" w:lineRule="auto"/>
              <w:rPr>
                <w:bCs/>
                <w:color w:val="000000" w:themeColor="text1"/>
                <w:sz w:val="20"/>
                <w:szCs w:val="28"/>
              </w:rPr>
            </w:pPr>
            <w:r w:rsidRPr="00EA5BD4">
              <w:rPr>
                <w:bCs/>
                <w:color w:val="000000" w:themeColor="text1"/>
                <w:sz w:val="20"/>
                <w:szCs w:val="28"/>
              </w:rPr>
              <w:t>Собственный капитал</w:t>
            </w:r>
          </w:p>
        </w:tc>
        <w:tc>
          <w:tcPr>
            <w:tcW w:w="1440" w:type="dxa"/>
            <w:noWrap/>
            <w:vAlign w:val="center"/>
          </w:tcPr>
          <w:p w:rsidR="00947145" w:rsidRPr="00EA5BD4" w:rsidRDefault="00947145" w:rsidP="00EA5BD4">
            <w:pPr>
              <w:shd w:val="clear" w:color="000000" w:fill="auto"/>
              <w:suppressAutoHyphens/>
              <w:spacing w:line="360" w:lineRule="auto"/>
              <w:rPr>
                <w:bCs/>
                <w:color w:val="000000" w:themeColor="text1"/>
                <w:sz w:val="20"/>
                <w:szCs w:val="28"/>
              </w:rPr>
            </w:pPr>
            <w:r w:rsidRPr="00EA5BD4">
              <w:rPr>
                <w:bCs/>
                <w:color w:val="000000" w:themeColor="text1"/>
                <w:sz w:val="20"/>
                <w:szCs w:val="28"/>
              </w:rPr>
              <w:t>1534</w:t>
            </w:r>
          </w:p>
        </w:tc>
        <w:tc>
          <w:tcPr>
            <w:tcW w:w="1440" w:type="dxa"/>
            <w:noWrap/>
            <w:vAlign w:val="center"/>
          </w:tcPr>
          <w:p w:rsidR="00947145" w:rsidRPr="00EA5BD4" w:rsidRDefault="00947145" w:rsidP="00EA5BD4">
            <w:pPr>
              <w:shd w:val="clear" w:color="000000" w:fill="auto"/>
              <w:suppressAutoHyphens/>
              <w:spacing w:line="360" w:lineRule="auto"/>
              <w:rPr>
                <w:bCs/>
                <w:color w:val="000000" w:themeColor="text1"/>
                <w:sz w:val="20"/>
                <w:szCs w:val="28"/>
              </w:rPr>
            </w:pPr>
            <w:r w:rsidRPr="00EA5BD4">
              <w:rPr>
                <w:bCs/>
                <w:color w:val="000000" w:themeColor="text1"/>
                <w:sz w:val="20"/>
                <w:szCs w:val="28"/>
              </w:rPr>
              <w:t>1642</w:t>
            </w:r>
          </w:p>
        </w:tc>
        <w:tc>
          <w:tcPr>
            <w:tcW w:w="1440" w:type="dxa"/>
            <w:noWrap/>
            <w:vAlign w:val="center"/>
          </w:tcPr>
          <w:p w:rsidR="00947145" w:rsidRPr="00EA5BD4" w:rsidRDefault="00947145" w:rsidP="00EA5BD4">
            <w:pPr>
              <w:shd w:val="clear" w:color="000000" w:fill="auto"/>
              <w:suppressAutoHyphens/>
              <w:spacing w:line="360" w:lineRule="auto"/>
              <w:rPr>
                <w:bCs/>
                <w:color w:val="000000" w:themeColor="text1"/>
                <w:sz w:val="20"/>
                <w:szCs w:val="28"/>
              </w:rPr>
            </w:pPr>
            <w:r w:rsidRPr="00EA5BD4">
              <w:rPr>
                <w:bCs/>
                <w:color w:val="000000" w:themeColor="text1"/>
                <w:sz w:val="20"/>
                <w:szCs w:val="28"/>
              </w:rPr>
              <w:t>108</w:t>
            </w:r>
          </w:p>
        </w:tc>
      </w:tr>
      <w:tr w:rsidR="00947145" w:rsidRPr="00EA5BD4" w:rsidTr="00EA5BD4">
        <w:trPr>
          <w:trHeight w:val="390"/>
          <w:jc w:val="center"/>
        </w:trPr>
        <w:tc>
          <w:tcPr>
            <w:tcW w:w="586" w:type="dxa"/>
            <w:noWrap/>
            <w:vAlign w:val="center"/>
          </w:tcPr>
          <w:p w:rsidR="00947145" w:rsidRPr="00EA5BD4" w:rsidRDefault="00947145" w:rsidP="00EA5BD4">
            <w:pPr>
              <w:shd w:val="clear" w:color="000000" w:fill="auto"/>
              <w:suppressAutoHyphens/>
              <w:spacing w:line="360" w:lineRule="auto"/>
              <w:rPr>
                <w:bCs/>
                <w:color w:val="000000" w:themeColor="text1"/>
                <w:sz w:val="20"/>
                <w:szCs w:val="28"/>
              </w:rPr>
            </w:pPr>
            <w:r w:rsidRPr="00EA5BD4">
              <w:rPr>
                <w:bCs/>
                <w:color w:val="000000" w:themeColor="text1"/>
                <w:sz w:val="20"/>
                <w:szCs w:val="28"/>
              </w:rPr>
              <w:t>1.1</w:t>
            </w:r>
          </w:p>
        </w:tc>
        <w:tc>
          <w:tcPr>
            <w:tcW w:w="1775" w:type="dxa"/>
            <w:noWrap/>
            <w:vAlign w:val="center"/>
          </w:tcPr>
          <w:p w:rsidR="00947145" w:rsidRPr="00EA5BD4" w:rsidRDefault="00947145" w:rsidP="00EA5BD4">
            <w:pPr>
              <w:shd w:val="clear" w:color="000000" w:fill="auto"/>
              <w:suppressAutoHyphens/>
              <w:spacing w:line="360" w:lineRule="auto"/>
              <w:rPr>
                <w:bCs/>
                <w:color w:val="000000" w:themeColor="text1"/>
                <w:sz w:val="20"/>
                <w:szCs w:val="28"/>
              </w:rPr>
            </w:pPr>
            <w:r w:rsidRPr="00EA5BD4">
              <w:rPr>
                <w:bCs/>
                <w:color w:val="000000" w:themeColor="text1"/>
                <w:sz w:val="20"/>
                <w:szCs w:val="28"/>
              </w:rPr>
              <w:t>Ку(а)</w:t>
            </w:r>
          </w:p>
        </w:tc>
        <w:tc>
          <w:tcPr>
            <w:tcW w:w="2283" w:type="dxa"/>
            <w:noWrap/>
            <w:vAlign w:val="center"/>
          </w:tcPr>
          <w:p w:rsidR="00947145" w:rsidRPr="00EA5BD4" w:rsidRDefault="00947145" w:rsidP="00EA5BD4">
            <w:pPr>
              <w:shd w:val="clear" w:color="000000" w:fill="auto"/>
              <w:suppressAutoHyphens/>
              <w:spacing w:line="360" w:lineRule="auto"/>
              <w:rPr>
                <w:bCs/>
                <w:color w:val="000000" w:themeColor="text1"/>
                <w:sz w:val="20"/>
                <w:szCs w:val="28"/>
              </w:rPr>
            </w:pPr>
            <w:r w:rsidRPr="00EA5BD4">
              <w:rPr>
                <w:bCs/>
                <w:color w:val="000000" w:themeColor="text1"/>
                <w:sz w:val="20"/>
                <w:szCs w:val="28"/>
              </w:rPr>
              <w:t>Уставный капитал</w:t>
            </w:r>
          </w:p>
        </w:tc>
        <w:tc>
          <w:tcPr>
            <w:tcW w:w="1440" w:type="dxa"/>
            <w:noWrap/>
            <w:vAlign w:val="center"/>
          </w:tcPr>
          <w:p w:rsidR="00947145" w:rsidRPr="00EA5BD4" w:rsidRDefault="00947145" w:rsidP="00EA5BD4">
            <w:pPr>
              <w:shd w:val="clear" w:color="000000" w:fill="auto"/>
              <w:suppressAutoHyphens/>
              <w:spacing w:line="360" w:lineRule="auto"/>
              <w:rPr>
                <w:bCs/>
                <w:color w:val="000000" w:themeColor="text1"/>
                <w:sz w:val="20"/>
                <w:szCs w:val="28"/>
              </w:rPr>
            </w:pPr>
            <w:r w:rsidRPr="00EA5BD4">
              <w:rPr>
                <w:bCs/>
                <w:color w:val="000000" w:themeColor="text1"/>
                <w:sz w:val="20"/>
                <w:szCs w:val="28"/>
              </w:rPr>
              <w:t>100</w:t>
            </w:r>
          </w:p>
        </w:tc>
        <w:tc>
          <w:tcPr>
            <w:tcW w:w="1440" w:type="dxa"/>
            <w:noWrap/>
            <w:vAlign w:val="center"/>
          </w:tcPr>
          <w:p w:rsidR="00947145" w:rsidRPr="00EA5BD4" w:rsidRDefault="00947145" w:rsidP="00EA5BD4">
            <w:pPr>
              <w:shd w:val="clear" w:color="000000" w:fill="auto"/>
              <w:suppressAutoHyphens/>
              <w:spacing w:line="360" w:lineRule="auto"/>
              <w:rPr>
                <w:bCs/>
                <w:color w:val="000000" w:themeColor="text1"/>
                <w:sz w:val="20"/>
                <w:szCs w:val="28"/>
              </w:rPr>
            </w:pPr>
            <w:r w:rsidRPr="00EA5BD4">
              <w:rPr>
                <w:bCs/>
                <w:color w:val="000000" w:themeColor="text1"/>
                <w:sz w:val="20"/>
                <w:szCs w:val="28"/>
              </w:rPr>
              <w:t>100</w:t>
            </w:r>
          </w:p>
        </w:tc>
        <w:tc>
          <w:tcPr>
            <w:tcW w:w="1440" w:type="dxa"/>
            <w:noWrap/>
            <w:vAlign w:val="center"/>
          </w:tcPr>
          <w:p w:rsidR="00947145" w:rsidRPr="00EA5BD4" w:rsidRDefault="00947145" w:rsidP="00EA5BD4">
            <w:pPr>
              <w:shd w:val="clear" w:color="000000" w:fill="auto"/>
              <w:suppressAutoHyphens/>
              <w:spacing w:line="360" w:lineRule="auto"/>
              <w:rPr>
                <w:bCs/>
                <w:color w:val="000000" w:themeColor="text1"/>
                <w:sz w:val="20"/>
                <w:szCs w:val="28"/>
              </w:rPr>
            </w:pPr>
            <w:r w:rsidRPr="00EA5BD4">
              <w:rPr>
                <w:bCs/>
                <w:color w:val="000000" w:themeColor="text1"/>
                <w:sz w:val="20"/>
                <w:szCs w:val="28"/>
              </w:rPr>
              <w:t>0</w:t>
            </w:r>
          </w:p>
        </w:tc>
      </w:tr>
      <w:tr w:rsidR="00947145" w:rsidRPr="00EA5BD4" w:rsidTr="00EA5BD4">
        <w:trPr>
          <w:trHeight w:val="390"/>
          <w:jc w:val="center"/>
        </w:trPr>
        <w:tc>
          <w:tcPr>
            <w:tcW w:w="586" w:type="dxa"/>
            <w:noWrap/>
            <w:vAlign w:val="center"/>
          </w:tcPr>
          <w:p w:rsidR="00947145" w:rsidRPr="00EA5BD4" w:rsidRDefault="00947145" w:rsidP="00EA5BD4">
            <w:pPr>
              <w:shd w:val="clear" w:color="000000" w:fill="auto"/>
              <w:suppressAutoHyphens/>
              <w:spacing w:line="360" w:lineRule="auto"/>
              <w:rPr>
                <w:bCs/>
                <w:color w:val="000000" w:themeColor="text1"/>
                <w:sz w:val="20"/>
                <w:szCs w:val="28"/>
              </w:rPr>
            </w:pPr>
            <w:r w:rsidRPr="00EA5BD4">
              <w:rPr>
                <w:bCs/>
                <w:color w:val="000000" w:themeColor="text1"/>
                <w:sz w:val="20"/>
                <w:szCs w:val="28"/>
              </w:rPr>
              <w:t>1.2</w:t>
            </w:r>
          </w:p>
        </w:tc>
        <w:tc>
          <w:tcPr>
            <w:tcW w:w="1775" w:type="dxa"/>
            <w:noWrap/>
            <w:vAlign w:val="center"/>
          </w:tcPr>
          <w:p w:rsidR="00947145" w:rsidRPr="00EA5BD4" w:rsidRDefault="00947145" w:rsidP="00EA5BD4">
            <w:pPr>
              <w:shd w:val="clear" w:color="000000" w:fill="auto"/>
              <w:suppressAutoHyphens/>
              <w:spacing w:line="360" w:lineRule="auto"/>
              <w:rPr>
                <w:bCs/>
                <w:color w:val="000000" w:themeColor="text1"/>
                <w:sz w:val="20"/>
                <w:szCs w:val="28"/>
              </w:rPr>
            </w:pPr>
            <w:r w:rsidRPr="00EA5BD4">
              <w:rPr>
                <w:bCs/>
                <w:color w:val="000000" w:themeColor="text1"/>
                <w:sz w:val="20"/>
                <w:szCs w:val="28"/>
              </w:rPr>
              <w:t>Кр(в)</w:t>
            </w:r>
          </w:p>
        </w:tc>
        <w:tc>
          <w:tcPr>
            <w:tcW w:w="2283" w:type="dxa"/>
            <w:noWrap/>
            <w:vAlign w:val="center"/>
          </w:tcPr>
          <w:p w:rsidR="00947145" w:rsidRPr="00EA5BD4" w:rsidRDefault="00947145" w:rsidP="00EA5BD4">
            <w:pPr>
              <w:shd w:val="clear" w:color="000000" w:fill="auto"/>
              <w:suppressAutoHyphens/>
              <w:spacing w:line="360" w:lineRule="auto"/>
              <w:rPr>
                <w:bCs/>
                <w:color w:val="000000" w:themeColor="text1"/>
                <w:sz w:val="20"/>
                <w:szCs w:val="28"/>
              </w:rPr>
            </w:pPr>
            <w:r w:rsidRPr="00EA5BD4">
              <w:rPr>
                <w:bCs/>
                <w:color w:val="000000" w:themeColor="text1"/>
                <w:sz w:val="20"/>
                <w:szCs w:val="28"/>
              </w:rPr>
              <w:t>Резервный капитал</w:t>
            </w:r>
          </w:p>
        </w:tc>
        <w:tc>
          <w:tcPr>
            <w:tcW w:w="1440" w:type="dxa"/>
            <w:noWrap/>
            <w:vAlign w:val="center"/>
          </w:tcPr>
          <w:p w:rsidR="00947145" w:rsidRPr="00EA5BD4" w:rsidRDefault="00947145" w:rsidP="00EA5BD4">
            <w:pPr>
              <w:shd w:val="clear" w:color="000000" w:fill="auto"/>
              <w:suppressAutoHyphens/>
              <w:spacing w:line="360" w:lineRule="auto"/>
              <w:rPr>
                <w:bCs/>
                <w:color w:val="000000" w:themeColor="text1"/>
                <w:sz w:val="20"/>
                <w:szCs w:val="28"/>
              </w:rPr>
            </w:pPr>
            <w:r w:rsidRPr="00EA5BD4">
              <w:rPr>
                <w:bCs/>
                <w:color w:val="000000" w:themeColor="text1"/>
                <w:sz w:val="20"/>
                <w:szCs w:val="28"/>
              </w:rPr>
              <w:t>0</w:t>
            </w:r>
          </w:p>
        </w:tc>
        <w:tc>
          <w:tcPr>
            <w:tcW w:w="1440" w:type="dxa"/>
            <w:noWrap/>
            <w:vAlign w:val="center"/>
          </w:tcPr>
          <w:p w:rsidR="00947145" w:rsidRPr="00EA5BD4" w:rsidRDefault="00947145" w:rsidP="00EA5BD4">
            <w:pPr>
              <w:shd w:val="clear" w:color="000000" w:fill="auto"/>
              <w:suppressAutoHyphens/>
              <w:spacing w:line="360" w:lineRule="auto"/>
              <w:rPr>
                <w:bCs/>
                <w:color w:val="000000" w:themeColor="text1"/>
                <w:sz w:val="20"/>
                <w:szCs w:val="28"/>
              </w:rPr>
            </w:pPr>
            <w:r w:rsidRPr="00EA5BD4">
              <w:rPr>
                <w:bCs/>
                <w:color w:val="000000" w:themeColor="text1"/>
                <w:sz w:val="20"/>
                <w:szCs w:val="28"/>
              </w:rPr>
              <w:t>5</w:t>
            </w:r>
          </w:p>
        </w:tc>
        <w:tc>
          <w:tcPr>
            <w:tcW w:w="1440" w:type="dxa"/>
            <w:noWrap/>
            <w:vAlign w:val="center"/>
          </w:tcPr>
          <w:p w:rsidR="00947145" w:rsidRPr="00EA5BD4" w:rsidRDefault="00947145" w:rsidP="00EA5BD4">
            <w:pPr>
              <w:shd w:val="clear" w:color="000000" w:fill="auto"/>
              <w:suppressAutoHyphens/>
              <w:spacing w:line="360" w:lineRule="auto"/>
              <w:rPr>
                <w:bCs/>
                <w:color w:val="000000" w:themeColor="text1"/>
                <w:sz w:val="20"/>
                <w:szCs w:val="28"/>
              </w:rPr>
            </w:pPr>
            <w:r w:rsidRPr="00EA5BD4">
              <w:rPr>
                <w:bCs/>
                <w:color w:val="000000" w:themeColor="text1"/>
                <w:sz w:val="20"/>
                <w:szCs w:val="28"/>
              </w:rPr>
              <w:t>5</w:t>
            </w:r>
          </w:p>
        </w:tc>
      </w:tr>
      <w:tr w:rsidR="00947145" w:rsidRPr="00EA5BD4" w:rsidTr="00EA5BD4">
        <w:trPr>
          <w:trHeight w:val="390"/>
          <w:jc w:val="center"/>
        </w:trPr>
        <w:tc>
          <w:tcPr>
            <w:tcW w:w="586" w:type="dxa"/>
            <w:noWrap/>
            <w:vAlign w:val="center"/>
          </w:tcPr>
          <w:p w:rsidR="00947145" w:rsidRPr="00EA5BD4" w:rsidRDefault="00947145" w:rsidP="00EA5BD4">
            <w:pPr>
              <w:shd w:val="clear" w:color="000000" w:fill="auto"/>
              <w:suppressAutoHyphens/>
              <w:spacing w:line="360" w:lineRule="auto"/>
              <w:rPr>
                <w:bCs/>
                <w:color w:val="000000" w:themeColor="text1"/>
                <w:sz w:val="20"/>
                <w:szCs w:val="28"/>
              </w:rPr>
            </w:pPr>
            <w:r w:rsidRPr="00EA5BD4">
              <w:rPr>
                <w:bCs/>
                <w:color w:val="000000" w:themeColor="text1"/>
                <w:sz w:val="20"/>
                <w:szCs w:val="28"/>
              </w:rPr>
              <w:t>1.3</w:t>
            </w:r>
          </w:p>
        </w:tc>
        <w:tc>
          <w:tcPr>
            <w:tcW w:w="1775" w:type="dxa"/>
            <w:noWrap/>
            <w:vAlign w:val="center"/>
          </w:tcPr>
          <w:p w:rsidR="00947145" w:rsidRPr="00EA5BD4" w:rsidRDefault="00947145" w:rsidP="00EA5BD4">
            <w:pPr>
              <w:shd w:val="clear" w:color="000000" w:fill="auto"/>
              <w:suppressAutoHyphens/>
              <w:spacing w:line="360" w:lineRule="auto"/>
              <w:rPr>
                <w:bCs/>
                <w:color w:val="000000" w:themeColor="text1"/>
                <w:sz w:val="20"/>
                <w:szCs w:val="28"/>
              </w:rPr>
            </w:pPr>
            <w:r w:rsidRPr="00EA5BD4">
              <w:rPr>
                <w:bCs/>
                <w:color w:val="000000" w:themeColor="text1"/>
                <w:sz w:val="20"/>
                <w:szCs w:val="28"/>
              </w:rPr>
              <w:t>Пнер.(с)</w:t>
            </w:r>
          </w:p>
        </w:tc>
        <w:tc>
          <w:tcPr>
            <w:tcW w:w="2283" w:type="dxa"/>
            <w:noWrap/>
            <w:vAlign w:val="center"/>
          </w:tcPr>
          <w:p w:rsidR="00947145" w:rsidRPr="00EA5BD4" w:rsidRDefault="00947145" w:rsidP="00EA5BD4">
            <w:pPr>
              <w:shd w:val="clear" w:color="000000" w:fill="auto"/>
              <w:suppressAutoHyphens/>
              <w:spacing w:line="360" w:lineRule="auto"/>
              <w:rPr>
                <w:bCs/>
                <w:color w:val="000000" w:themeColor="text1"/>
                <w:sz w:val="20"/>
                <w:szCs w:val="28"/>
              </w:rPr>
            </w:pPr>
            <w:r w:rsidRPr="00EA5BD4">
              <w:rPr>
                <w:bCs/>
                <w:color w:val="000000" w:themeColor="text1"/>
                <w:sz w:val="20"/>
                <w:szCs w:val="28"/>
              </w:rPr>
              <w:t>Нераспределенная прибыль</w:t>
            </w:r>
          </w:p>
        </w:tc>
        <w:tc>
          <w:tcPr>
            <w:tcW w:w="1440" w:type="dxa"/>
            <w:noWrap/>
            <w:vAlign w:val="center"/>
          </w:tcPr>
          <w:p w:rsidR="00947145" w:rsidRPr="00EA5BD4" w:rsidRDefault="00947145" w:rsidP="00EA5BD4">
            <w:pPr>
              <w:shd w:val="clear" w:color="000000" w:fill="auto"/>
              <w:suppressAutoHyphens/>
              <w:spacing w:line="360" w:lineRule="auto"/>
              <w:rPr>
                <w:bCs/>
                <w:color w:val="000000" w:themeColor="text1"/>
                <w:sz w:val="20"/>
                <w:szCs w:val="28"/>
              </w:rPr>
            </w:pPr>
            <w:r w:rsidRPr="00EA5BD4">
              <w:rPr>
                <w:bCs/>
                <w:color w:val="000000" w:themeColor="text1"/>
                <w:sz w:val="20"/>
                <w:szCs w:val="28"/>
              </w:rPr>
              <w:t>1434</w:t>
            </w:r>
          </w:p>
        </w:tc>
        <w:tc>
          <w:tcPr>
            <w:tcW w:w="1440" w:type="dxa"/>
            <w:noWrap/>
            <w:vAlign w:val="center"/>
          </w:tcPr>
          <w:p w:rsidR="00947145" w:rsidRPr="00EA5BD4" w:rsidRDefault="00947145" w:rsidP="00EA5BD4">
            <w:pPr>
              <w:shd w:val="clear" w:color="000000" w:fill="auto"/>
              <w:suppressAutoHyphens/>
              <w:spacing w:line="360" w:lineRule="auto"/>
              <w:rPr>
                <w:bCs/>
                <w:color w:val="000000" w:themeColor="text1"/>
                <w:sz w:val="20"/>
                <w:szCs w:val="28"/>
              </w:rPr>
            </w:pPr>
            <w:r w:rsidRPr="00EA5BD4">
              <w:rPr>
                <w:bCs/>
                <w:color w:val="000000" w:themeColor="text1"/>
                <w:sz w:val="20"/>
                <w:szCs w:val="28"/>
              </w:rPr>
              <w:t>1537</w:t>
            </w:r>
          </w:p>
        </w:tc>
        <w:tc>
          <w:tcPr>
            <w:tcW w:w="1440" w:type="dxa"/>
            <w:noWrap/>
            <w:vAlign w:val="center"/>
          </w:tcPr>
          <w:p w:rsidR="00947145" w:rsidRPr="00EA5BD4" w:rsidRDefault="00947145" w:rsidP="00EA5BD4">
            <w:pPr>
              <w:shd w:val="clear" w:color="000000" w:fill="auto"/>
              <w:suppressAutoHyphens/>
              <w:spacing w:line="360" w:lineRule="auto"/>
              <w:rPr>
                <w:bCs/>
                <w:color w:val="000000" w:themeColor="text1"/>
                <w:sz w:val="20"/>
                <w:szCs w:val="28"/>
              </w:rPr>
            </w:pPr>
            <w:r w:rsidRPr="00EA5BD4">
              <w:rPr>
                <w:bCs/>
                <w:color w:val="000000" w:themeColor="text1"/>
                <w:sz w:val="20"/>
                <w:szCs w:val="28"/>
              </w:rPr>
              <w:t>103</w:t>
            </w:r>
          </w:p>
        </w:tc>
      </w:tr>
    </w:tbl>
    <w:p w:rsidR="00EA5BD4" w:rsidRDefault="00EA5BD4" w:rsidP="00EA5BD4">
      <w:pPr>
        <w:shd w:val="clear" w:color="000000" w:fill="auto"/>
        <w:suppressAutoHyphens/>
        <w:spacing w:line="360" w:lineRule="auto"/>
        <w:ind w:firstLine="709"/>
        <w:jc w:val="both"/>
        <w:rPr>
          <w:bCs/>
          <w:color w:val="000000" w:themeColor="text1"/>
          <w:sz w:val="28"/>
          <w:szCs w:val="28"/>
          <w:lang w:val="uk-UA"/>
        </w:rPr>
      </w:pPr>
    </w:p>
    <w:p w:rsidR="00947145" w:rsidRPr="00EA5BD4" w:rsidRDefault="00947145" w:rsidP="00EA5BD4">
      <w:pPr>
        <w:shd w:val="clear" w:color="000000" w:fill="auto"/>
        <w:suppressAutoHyphens/>
        <w:spacing w:line="360" w:lineRule="auto"/>
        <w:ind w:firstLine="709"/>
        <w:jc w:val="both"/>
        <w:rPr>
          <w:bCs/>
          <w:color w:val="000000" w:themeColor="text1"/>
          <w:sz w:val="28"/>
          <w:szCs w:val="28"/>
        </w:rPr>
      </w:pPr>
      <w:r w:rsidRPr="00EA5BD4">
        <w:rPr>
          <w:bCs/>
          <w:color w:val="000000" w:themeColor="text1"/>
          <w:sz w:val="28"/>
          <w:szCs w:val="28"/>
        </w:rPr>
        <w:t>Кс = Ку + Кр + Пнер.</w:t>
      </w:r>
    </w:p>
    <w:p w:rsidR="00EA5BD4" w:rsidRDefault="00EA5BD4" w:rsidP="00EA5BD4">
      <w:pPr>
        <w:shd w:val="clear" w:color="000000" w:fill="auto"/>
        <w:suppressAutoHyphens/>
        <w:spacing w:line="360" w:lineRule="auto"/>
        <w:ind w:firstLine="709"/>
        <w:jc w:val="both"/>
        <w:rPr>
          <w:bCs/>
          <w:color w:val="000000" w:themeColor="text1"/>
          <w:sz w:val="28"/>
          <w:szCs w:val="28"/>
          <w:lang w:val="uk-UA"/>
        </w:rPr>
      </w:pPr>
    </w:p>
    <w:p w:rsidR="00947145" w:rsidRPr="00EA5BD4" w:rsidRDefault="00947145" w:rsidP="00EA5BD4">
      <w:pPr>
        <w:shd w:val="clear" w:color="000000" w:fill="auto"/>
        <w:suppressAutoHyphens/>
        <w:spacing w:line="360" w:lineRule="auto"/>
        <w:ind w:firstLine="709"/>
        <w:jc w:val="both"/>
        <w:rPr>
          <w:bCs/>
          <w:color w:val="000000" w:themeColor="text1"/>
          <w:sz w:val="28"/>
          <w:szCs w:val="28"/>
        </w:rPr>
      </w:pPr>
      <w:r w:rsidRPr="00EA5BD4">
        <w:rPr>
          <w:bCs/>
          <w:color w:val="000000" w:themeColor="text1"/>
          <w:sz w:val="28"/>
          <w:szCs w:val="28"/>
        </w:rPr>
        <w:t>У=а+в+с</w:t>
      </w:r>
    </w:p>
    <w:p w:rsidR="00EA5BD4" w:rsidRDefault="00EA5BD4" w:rsidP="00EA5BD4">
      <w:pPr>
        <w:shd w:val="clear" w:color="000000" w:fill="auto"/>
        <w:suppressAutoHyphens/>
        <w:spacing w:line="360" w:lineRule="auto"/>
        <w:ind w:firstLine="709"/>
        <w:jc w:val="both"/>
        <w:rPr>
          <w:bCs/>
          <w:color w:val="000000" w:themeColor="text1"/>
          <w:sz w:val="28"/>
          <w:szCs w:val="28"/>
          <w:lang w:val="uk-UA"/>
        </w:rPr>
      </w:pPr>
    </w:p>
    <w:p w:rsidR="00947145" w:rsidRPr="00EA5BD4" w:rsidRDefault="00947145" w:rsidP="00EA5BD4">
      <w:pPr>
        <w:shd w:val="clear" w:color="000000" w:fill="auto"/>
        <w:suppressAutoHyphens/>
        <w:spacing w:line="360" w:lineRule="auto"/>
        <w:ind w:firstLine="709"/>
        <w:jc w:val="both"/>
        <w:rPr>
          <w:bCs/>
          <w:color w:val="000000" w:themeColor="text1"/>
          <w:sz w:val="28"/>
          <w:szCs w:val="28"/>
        </w:rPr>
      </w:pPr>
      <w:r w:rsidRPr="00EA5BD4">
        <w:rPr>
          <w:bCs/>
          <w:color w:val="000000" w:themeColor="text1"/>
          <w:sz w:val="28"/>
          <w:szCs w:val="28"/>
        </w:rPr>
        <w:t>у'=100+0+1434=1534∆у(а)= у'-у0=1534-1534=0</w:t>
      </w:r>
    </w:p>
    <w:p w:rsidR="00947145" w:rsidRPr="00EA5BD4" w:rsidRDefault="00947145" w:rsidP="00EA5BD4">
      <w:pPr>
        <w:shd w:val="clear" w:color="000000" w:fill="auto"/>
        <w:suppressAutoHyphens/>
        <w:spacing w:line="360" w:lineRule="auto"/>
        <w:ind w:firstLine="709"/>
        <w:jc w:val="both"/>
        <w:rPr>
          <w:bCs/>
          <w:color w:val="000000" w:themeColor="text1"/>
          <w:sz w:val="28"/>
          <w:szCs w:val="28"/>
        </w:rPr>
      </w:pPr>
      <w:r w:rsidRPr="00EA5BD4">
        <w:rPr>
          <w:bCs/>
          <w:color w:val="000000" w:themeColor="text1"/>
          <w:sz w:val="28"/>
          <w:szCs w:val="28"/>
        </w:rPr>
        <w:t>у''=100+0+1434=1534∆у(в)= у''- у'=1534-1534=0</w:t>
      </w:r>
    </w:p>
    <w:p w:rsidR="00947145" w:rsidRPr="00EA5BD4" w:rsidRDefault="00947145" w:rsidP="00EA5BD4">
      <w:pPr>
        <w:shd w:val="clear" w:color="000000" w:fill="auto"/>
        <w:suppressAutoHyphens/>
        <w:spacing w:line="360" w:lineRule="auto"/>
        <w:ind w:firstLine="709"/>
        <w:jc w:val="both"/>
        <w:rPr>
          <w:bCs/>
          <w:color w:val="000000" w:themeColor="text1"/>
          <w:sz w:val="28"/>
          <w:szCs w:val="28"/>
        </w:rPr>
      </w:pPr>
      <w:r w:rsidRPr="00EA5BD4">
        <w:rPr>
          <w:bCs/>
          <w:color w:val="000000" w:themeColor="text1"/>
          <w:sz w:val="28"/>
          <w:szCs w:val="28"/>
        </w:rPr>
        <w:t>у'''=100+5+1537=1642∆у(с)= у'''- у''=1642-1534=108</w:t>
      </w:r>
    </w:p>
    <w:p w:rsidR="00947145" w:rsidRPr="00EA5BD4" w:rsidRDefault="00947145" w:rsidP="00EA5BD4">
      <w:pPr>
        <w:shd w:val="clear" w:color="000000" w:fill="auto"/>
        <w:suppressAutoHyphens/>
        <w:spacing w:line="360" w:lineRule="auto"/>
        <w:ind w:firstLine="709"/>
        <w:jc w:val="both"/>
        <w:rPr>
          <w:bCs/>
          <w:color w:val="000000" w:themeColor="text1"/>
          <w:sz w:val="28"/>
          <w:szCs w:val="28"/>
        </w:rPr>
      </w:pPr>
      <w:r w:rsidRPr="00EA5BD4">
        <w:rPr>
          <w:bCs/>
          <w:color w:val="000000" w:themeColor="text1"/>
          <w:sz w:val="28"/>
          <w:szCs w:val="28"/>
        </w:rPr>
        <w:t xml:space="preserve">Следовательно, на собственный капитал </w:t>
      </w:r>
      <w:r w:rsidR="000A584D" w:rsidRPr="00EA5BD4">
        <w:rPr>
          <w:bCs/>
          <w:color w:val="000000" w:themeColor="text1"/>
          <w:sz w:val="28"/>
          <w:szCs w:val="28"/>
        </w:rPr>
        <w:t xml:space="preserve">уставный и резервный капитал не </w:t>
      </w:r>
      <w:r w:rsidRPr="00EA5BD4">
        <w:rPr>
          <w:bCs/>
          <w:color w:val="000000" w:themeColor="text1"/>
          <w:sz w:val="28"/>
          <w:szCs w:val="28"/>
        </w:rPr>
        <w:t>оказыва</w:t>
      </w:r>
      <w:r w:rsidR="000A584D" w:rsidRPr="00EA5BD4">
        <w:rPr>
          <w:bCs/>
          <w:color w:val="000000" w:themeColor="text1"/>
          <w:sz w:val="28"/>
          <w:szCs w:val="28"/>
        </w:rPr>
        <w:t>ю</w:t>
      </w:r>
      <w:r w:rsidRPr="00EA5BD4">
        <w:rPr>
          <w:bCs/>
          <w:color w:val="000000" w:themeColor="text1"/>
          <w:sz w:val="28"/>
          <w:szCs w:val="28"/>
        </w:rPr>
        <w:t>т влияни</w:t>
      </w:r>
      <w:r w:rsidR="000A584D" w:rsidRPr="00EA5BD4">
        <w:rPr>
          <w:bCs/>
          <w:color w:val="000000" w:themeColor="text1"/>
          <w:sz w:val="28"/>
          <w:szCs w:val="28"/>
        </w:rPr>
        <w:t>я, на него влияет только нераспределенная прибыль</w:t>
      </w:r>
      <w:r w:rsidRPr="00EA5BD4">
        <w:rPr>
          <w:bCs/>
          <w:color w:val="000000" w:themeColor="text1"/>
          <w:sz w:val="28"/>
          <w:szCs w:val="28"/>
        </w:rPr>
        <w:t>.</w:t>
      </w:r>
    </w:p>
    <w:p w:rsidR="00126E01" w:rsidRPr="00EA5BD4" w:rsidRDefault="00126E01" w:rsidP="00EA5BD4">
      <w:pPr>
        <w:shd w:val="clear" w:color="000000" w:fill="auto"/>
        <w:suppressAutoHyphens/>
        <w:spacing w:line="360" w:lineRule="auto"/>
        <w:ind w:firstLine="709"/>
        <w:jc w:val="both"/>
        <w:rPr>
          <w:color w:val="000000" w:themeColor="text1"/>
          <w:sz w:val="28"/>
        </w:rPr>
      </w:pPr>
    </w:p>
    <w:p w:rsidR="00AB3636" w:rsidRPr="00EA5BD4" w:rsidRDefault="00A417EA" w:rsidP="00EA5BD4">
      <w:pPr>
        <w:shd w:val="clear" w:color="000000" w:fill="auto"/>
        <w:suppressAutoHyphens/>
        <w:spacing w:line="360" w:lineRule="auto"/>
        <w:jc w:val="center"/>
        <w:rPr>
          <w:b/>
          <w:color w:val="000000" w:themeColor="text1"/>
          <w:sz w:val="28"/>
          <w:szCs w:val="28"/>
        </w:rPr>
      </w:pPr>
      <w:r w:rsidRPr="00EA5BD4">
        <w:rPr>
          <w:b/>
          <w:color w:val="000000" w:themeColor="text1"/>
          <w:sz w:val="28"/>
          <w:szCs w:val="28"/>
        </w:rPr>
        <w:t>2</w:t>
      </w:r>
      <w:r w:rsidR="00AB3636" w:rsidRPr="00EA5BD4">
        <w:rPr>
          <w:b/>
          <w:color w:val="000000" w:themeColor="text1"/>
          <w:sz w:val="28"/>
          <w:szCs w:val="28"/>
        </w:rPr>
        <w:t>.</w:t>
      </w:r>
      <w:r w:rsidR="00863FCB" w:rsidRPr="00EA5BD4">
        <w:rPr>
          <w:b/>
          <w:color w:val="000000" w:themeColor="text1"/>
          <w:sz w:val="28"/>
          <w:szCs w:val="28"/>
        </w:rPr>
        <w:t>4</w:t>
      </w:r>
      <w:r w:rsidR="00AB3636" w:rsidRPr="00EA5BD4">
        <w:rPr>
          <w:b/>
          <w:color w:val="000000" w:themeColor="text1"/>
          <w:sz w:val="28"/>
          <w:szCs w:val="28"/>
        </w:rPr>
        <w:t xml:space="preserve"> Оценка финансовой устойчивости предприятия и определение типа финансовой устойчивости</w:t>
      </w:r>
    </w:p>
    <w:p w:rsidR="00EA5BD4" w:rsidRDefault="00EA5BD4" w:rsidP="00EA5BD4">
      <w:pPr>
        <w:shd w:val="clear" w:color="000000" w:fill="auto"/>
        <w:suppressAutoHyphens/>
        <w:spacing w:line="360" w:lineRule="auto"/>
        <w:ind w:firstLine="709"/>
        <w:jc w:val="center"/>
        <w:rPr>
          <w:color w:val="000000" w:themeColor="text1"/>
          <w:sz w:val="28"/>
          <w:szCs w:val="28"/>
          <w:lang w:val="uk-UA"/>
        </w:rPr>
      </w:pPr>
    </w:p>
    <w:p w:rsidR="00AB3636" w:rsidRPr="00EA5BD4" w:rsidRDefault="00AB3636" w:rsidP="00EA5BD4">
      <w:pPr>
        <w:shd w:val="clear" w:color="000000" w:fill="auto"/>
        <w:suppressAutoHyphens/>
        <w:spacing w:line="360" w:lineRule="auto"/>
        <w:ind w:firstLine="709"/>
        <w:jc w:val="right"/>
        <w:rPr>
          <w:color w:val="000000" w:themeColor="text1"/>
          <w:sz w:val="28"/>
          <w:szCs w:val="28"/>
          <w:lang w:val="uk-UA"/>
        </w:rPr>
      </w:pPr>
      <w:r w:rsidRPr="00EA5BD4">
        <w:rPr>
          <w:color w:val="000000" w:themeColor="text1"/>
          <w:sz w:val="28"/>
          <w:szCs w:val="28"/>
        </w:rPr>
        <w:t xml:space="preserve">Таблица </w:t>
      </w:r>
      <w:r w:rsidR="00863FCB" w:rsidRPr="00EA5BD4">
        <w:rPr>
          <w:color w:val="000000" w:themeColor="text1"/>
          <w:sz w:val="28"/>
          <w:szCs w:val="28"/>
        </w:rPr>
        <w:t>6</w:t>
      </w:r>
    </w:p>
    <w:p w:rsidR="00EA5BD4" w:rsidRPr="00EA5BD4" w:rsidRDefault="00EA5BD4" w:rsidP="00EA5BD4">
      <w:pPr>
        <w:shd w:val="clear" w:color="000000" w:fill="auto"/>
        <w:suppressAutoHyphens/>
        <w:spacing w:line="360" w:lineRule="auto"/>
        <w:jc w:val="center"/>
        <w:rPr>
          <w:b/>
          <w:color w:val="000000" w:themeColor="text1"/>
          <w:sz w:val="28"/>
          <w:szCs w:val="28"/>
          <w:lang w:val="uk-UA"/>
        </w:rPr>
      </w:pPr>
      <w:r w:rsidRPr="00EA5BD4">
        <w:rPr>
          <w:b/>
          <w:color w:val="000000" w:themeColor="text1"/>
          <w:sz w:val="28"/>
          <w:szCs w:val="28"/>
        </w:rPr>
        <w:t>Расчет и анализ коэффициентов финансовую устойчивость предприятия</w:t>
      </w:r>
    </w:p>
    <w:tbl>
      <w:tblPr>
        <w:tblStyle w:val="aa"/>
        <w:tblW w:w="9096" w:type="dxa"/>
        <w:jc w:val="center"/>
        <w:tblLook w:val="04A0" w:firstRow="1" w:lastRow="0" w:firstColumn="1" w:lastColumn="0" w:noHBand="0" w:noVBand="1"/>
      </w:tblPr>
      <w:tblGrid>
        <w:gridCol w:w="626"/>
        <w:gridCol w:w="2034"/>
        <w:gridCol w:w="1776"/>
        <w:gridCol w:w="1294"/>
        <w:gridCol w:w="1101"/>
        <w:gridCol w:w="1154"/>
        <w:gridCol w:w="1111"/>
      </w:tblGrid>
      <w:tr w:rsidR="00863FCB" w:rsidRPr="00EA5BD4" w:rsidTr="00EA5BD4">
        <w:trPr>
          <w:jc w:val="center"/>
        </w:trPr>
        <w:tc>
          <w:tcPr>
            <w:tcW w:w="0" w:type="auto"/>
            <w:vAlign w:val="center"/>
          </w:tcPr>
          <w:p w:rsidR="00863FCB" w:rsidRPr="00EA5BD4" w:rsidRDefault="00863FCB" w:rsidP="00EA5BD4">
            <w:pPr>
              <w:shd w:val="clear" w:color="000000" w:fill="auto"/>
              <w:suppressAutoHyphens/>
              <w:spacing w:line="360" w:lineRule="auto"/>
              <w:rPr>
                <w:color w:val="000000" w:themeColor="text1"/>
                <w:sz w:val="20"/>
              </w:rPr>
            </w:pPr>
            <w:r w:rsidRPr="00EA5BD4">
              <w:rPr>
                <w:color w:val="000000" w:themeColor="text1"/>
                <w:sz w:val="20"/>
              </w:rPr>
              <w:t>№ п.п</w:t>
            </w:r>
          </w:p>
        </w:tc>
        <w:tc>
          <w:tcPr>
            <w:tcW w:w="2034" w:type="dxa"/>
            <w:vAlign w:val="center"/>
          </w:tcPr>
          <w:p w:rsidR="00863FCB" w:rsidRPr="00EA5BD4" w:rsidRDefault="00863FCB" w:rsidP="00EA5BD4">
            <w:pPr>
              <w:shd w:val="clear" w:color="000000" w:fill="auto"/>
              <w:suppressAutoHyphens/>
              <w:spacing w:line="360" w:lineRule="auto"/>
              <w:rPr>
                <w:color w:val="000000" w:themeColor="text1"/>
                <w:sz w:val="20"/>
              </w:rPr>
            </w:pPr>
            <w:r w:rsidRPr="00EA5BD4">
              <w:rPr>
                <w:color w:val="000000" w:themeColor="text1"/>
                <w:sz w:val="20"/>
              </w:rPr>
              <w:t>Показатели</w:t>
            </w:r>
          </w:p>
        </w:tc>
        <w:tc>
          <w:tcPr>
            <w:tcW w:w="1776" w:type="dxa"/>
            <w:vAlign w:val="center"/>
          </w:tcPr>
          <w:p w:rsidR="00863FCB" w:rsidRPr="00EA5BD4" w:rsidRDefault="00863FCB" w:rsidP="00EA5BD4">
            <w:pPr>
              <w:shd w:val="clear" w:color="000000" w:fill="auto"/>
              <w:suppressAutoHyphens/>
              <w:spacing w:line="360" w:lineRule="auto"/>
              <w:rPr>
                <w:color w:val="000000" w:themeColor="text1"/>
                <w:sz w:val="20"/>
              </w:rPr>
            </w:pPr>
            <w:r w:rsidRPr="00EA5BD4">
              <w:rPr>
                <w:color w:val="000000" w:themeColor="text1"/>
                <w:sz w:val="20"/>
              </w:rPr>
              <w:t>Алгоритм расчета показателей</w:t>
            </w:r>
          </w:p>
          <w:p w:rsidR="00863FCB" w:rsidRPr="00EA5BD4" w:rsidRDefault="00863FCB" w:rsidP="00EA5BD4">
            <w:pPr>
              <w:shd w:val="clear" w:color="000000" w:fill="auto"/>
              <w:suppressAutoHyphens/>
              <w:spacing w:line="360" w:lineRule="auto"/>
              <w:rPr>
                <w:color w:val="000000" w:themeColor="text1"/>
                <w:sz w:val="20"/>
              </w:rPr>
            </w:pPr>
            <w:r w:rsidRPr="00EA5BD4">
              <w:rPr>
                <w:color w:val="000000" w:themeColor="text1"/>
                <w:sz w:val="20"/>
              </w:rPr>
              <w:t>(коды строк Ф.1)</w:t>
            </w:r>
          </w:p>
        </w:tc>
        <w:tc>
          <w:tcPr>
            <w:tcW w:w="0" w:type="auto"/>
            <w:vAlign w:val="center"/>
          </w:tcPr>
          <w:p w:rsidR="00863FCB" w:rsidRPr="00EA5BD4" w:rsidRDefault="00863FCB" w:rsidP="00EA5BD4">
            <w:pPr>
              <w:shd w:val="clear" w:color="000000" w:fill="auto"/>
              <w:suppressAutoHyphens/>
              <w:spacing w:line="360" w:lineRule="auto"/>
              <w:rPr>
                <w:color w:val="000000" w:themeColor="text1"/>
                <w:sz w:val="20"/>
              </w:rPr>
            </w:pPr>
            <w:r w:rsidRPr="00EA5BD4">
              <w:rPr>
                <w:color w:val="000000" w:themeColor="text1"/>
                <w:sz w:val="20"/>
              </w:rPr>
              <w:t>На</w:t>
            </w:r>
          </w:p>
          <w:p w:rsidR="00863FCB" w:rsidRPr="00EA5BD4" w:rsidRDefault="00863FCB" w:rsidP="00EA5BD4">
            <w:pPr>
              <w:shd w:val="clear" w:color="000000" w:fill="auto"/>
              <w:suppressAutoHyphens/>
              <w:spacing w:line="360" w:lineRule="auto"/>
              <w:rPr>
                <w:color w:val="000000" w:themeColor="text1"/>
                <w:sz w:val="20"/>
              </w:rPr>
            </w:pPr>
            <w:r w:rsidRPr="00EA5BD4">
              <w:rPr>
                <w:color w:val="000000" w:themeColor="text1"/>
                <w:sz w:val="20"/>
              </w:rPr>
              <w:t>начало периода</w:t>
            </w:r>
          </w:p>
        </w:tc>
        <w:tc>
          <w:tcPr>
            <w:tcW w:w="1101" w:type="dxa"/>
            <w:vAlign w:val="center"/>
          </w:tcPr>
          <w:p w:rsidR="00863FCB" w:rsidRPr="00EA5BD4" w:rsidRDefault="00863FCB" w:rsidP="00EA5BD4">
            <w:pPr>
              <w:shd w:val="clear" w:color="000000" w:fill="auto"/>
              <w:suppressAutoHyphens/>
              <w:spacing w:line="360" w:lineRule="auto"/>
              <w:rPr>
                <w:color w:val="000000" w:themeColor="text1"/>
                <w:sz w:val="20"/>
              </w:rPr>
            </w:pPr>
            <w:r w:rsidRPr="00EA5BD4">
              <w:rPr>
                <w:color w:val="000000" w:themeColor="text1"/>
                <w:sz w:val="20"/>
              </w:rPr>
              <w:t>На конец периода</w:t>
            </w:r>
          </w:p>
        </w:tc>
        <w:tc>
          <w:tcPr>
            <w:tcW w:w="0" w:type="auto"/>
            <w:vAlign w:val="center"/>
          </w:tcPr>
          <w:p w:rsidR="00863FCB" w:rsidRPr="00EA5BD4" w:rsidRDefault="00863FCB" w:rsidP="00EA5BD4">
            <w:pPr>
              <w:shd w:val="clear" w:color="000000" w:fill="auto"/>
              <w:suppressAutoHyphens/>
              <w:spacing w:line="360" w:lineRule="auto"/>
              <w:rPr>
                <w:color w:val="000000" w:themeColor="text1"/>
                <w:sz w:val="20"/>
              </w:rPr>
            </w:pPr>
            <w:r w:rsidRPr="00EA5BD4">
              <w:rPr>
                <w:color w:val="000000" w:themeColor="text1"/>
                <w:sz w:val="20"/>
              </w:rPr>
              <w:t>Изменение</w:t>
            </w:r>
          </w:p>
          <w:p w:rsidR="00863FCB" w:rsidRPr="00EA5BD4" w:rsidRDefault="00863FCB" w:rsidP="00EA5BD4">
            <w:pPr>
              <w:shd w:val="clear" w:color="000000" w:fill="auto"/>
              <w:suppressAutoHyphens/>
              <w:spacing w:line="360" w:lineRule="auto"/>
              <w:rPr>
                <w:color w:val="000000" w:themeColor="text1"/>
                <w:sz w:val="20"/>
              </w:rPr>
            </w:pPr>
            <w:r w:rsidRPr="00EA5BD4">
              <w:rPr>
                <w:color w:val="000000" w:themeColor="text1"/>
                <w:sz w:val="20"/>
              </w:rPr>
              <w:t>(+, -)</w:t>
            </w:r>
          </w:p>
        </w:tc>
        <w:tc>
          <w:tcPr>
            <w:tcW w:w="0" w:type="auto"/>
            <w:vAlign w:val="center"/>
          </w:tcPr>
          <w:p w:rsidR="00863FCB" w:rsidRPr="00EA5BD4" w:rsidRDefault="00863FCB" w:rsidP="00EA5BD4">
            <w:pPr>
              <w:shd w:val="clear" w:color="000000" w:fill="auto"/>
              <w:suppressAutoHyphens/>
              <w:spacing w:line="360" w:lineRule="auto"/>
              <w:rPr>
                <w:color w:val="000000" w:themeColor="text1"/>
                <w:sz w:val="20"/>
              </w:rPr>
            </w:pPr>
            <w:r w:rsidRPr="00EA5BD4">
              <w:rPr>
                <w:color w:val="000000" w:themeColor="text1"/>
                <w:sz w:val="20"/>
              </w:rPr>
              <w:t>Темп роста %</w:t>
            </w:r>
          </w:p>
        </w:tc>
      </w:tr>
      <w:tr w:rsidR="00863FCB" w:rsidRPr="00EA5BD4" w:rsidTr="00EA5BD4">
        <w:trPr>
          <w:jc w:val="center"/>
        </w:trPr>
        <w:tc>
          <w:tcPr>
            <w:tcW w:w="0" w:type="auto"/>
            <w:vAlign w:val="center"/>
          </w:tcPr>
          <w:p w:rsidR="00863FCB" w:rsidRPr="00EA5BD4" w:rsidRDefault="00863FCB" w:rsidP="00EA5BD4">
            <w:pPr>
              <w:shd w:val="clear" w:color="000000" w:fill="auto"/>
              <w:suppressAutoHyphens/>
              <w:spacing w:line="360" w:lineRule="auto"/>
              <w:rPr>
                <w:color w:val="000000" w:themeColor="text1"/>
                <w:sz w:val="20"/>
              </w:rPr>
            </w:pPr>
            <w:r w:rsidRPr="00EA5BD4">
              <w:rPr>
                <w:color w:val="000000" w:themeColor="text1"/>
                <w:sz w:val="20"/>
              </w:rPr>
              <w:t>1</w:t>
            </w:r>
          </w:p>
        </w:tc>
        <w:tc>
          <w:tcPr>
            <w:tcW w:w="2034" w:type="dxa"/>
            <w:vAlign w:val="center"/>
          </w:tcPr>
          <w:p w:rsidR="00863FCB" w:rsidRPr="00EA5BD4" w:rsidRDefault="00863FCB" w:rsidP="00EA5BD4">
            <w:pPr>
              <w:shd w:val="clear" w:color="000000" w:fill="auto"/>
              <w:suppressAutoHyphens/>
              <w:spacing w:line="360" w:lineRule="auto"/>
              <w:rPr>
                <w:color w:val="000000" w:themeColor="text1"/>
                <w:sz w:val="20"/>
              </w:rPr>
            </w:pPr>
            <w:r w:rsidRPr="00EA5BD4">
              <w:rPr>
                <w:color w:val="000000" w:themeColor="text1"/>
                <w:sz w:val="20"/>
              </w:rPr>
              <w:t>Коэффициент автономии (Ка) или финансовой независимости</w:t>
            </w:r>
          </w:p>
        </w:tc>
        <w:tc>
          <w:tcPr>
            <w:tcW w:w="1776" w:type="dxa"/>
            <w:vAlign w:val="center"/>
          </w:tcPr>
          <w:p w:rsidR="00863FCB" w:rsidRPr="00EA5BD4" w:rsidRDefault="00863FCB" w:rsidP="00EA5BD4">
            <w:pPr>
              <w:shd w:val="clear" w:color="000000" w:fill="auto"/>
              <w:suppressAutoHyphens/>
              <w:spacing w:line="360" w:lineRule="auto"/>
              <w:rPr>
                <w:color w:val="000000" w:themeColor="text1"/>
                <w:sz w:val="20"/>
              </w:rPr>
            </w:pPr>
            <w:r w:rsidRPr="00EA5BD4">
              <w:rPr>
                <w:color w:val="000000" w:themeColor="text1"/>
                <w:sz w:val="20"/>
              </w:rPr>
              <w:t>490/700</w:t>
            </w:r>
          </w:p>
        </w:tc>
        <w:tc>
          <w:tcPr>
            <w:tcW w:w="0" w:type="auto"/>
            <w:vAlign w:val="center"/>
          </w:tcPr>
          <w:p w:rsidR="00863FCB" w:rsidRPr="00EA5BD4" w:rsidRDefault="00863FCB"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0.8</w:t>
            </w:r>
          </w:p>
        </w:tc>
        <w:tc>
          <w:tcPr>
            <w:tcW w:w="1101" w:type="dxa"/>
            <w:vAlign w:val="center"/>
          </w:tcPr>
          <w:p w:rsidR="00863FCB" w:rsidRPr="00EA5BD4" w:rsidRDefault="00863FCB"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0.7</w:t>
            </w:r>
          </w:p>
        </w:tc>
        <w:tc>
          <w:tcPr>
            <w:tcW w:w="0" w:type="auto"/>
            <w:vAlign w:val="center"/>
          </w:tcPr>
          <w:p w:rsidR="00863FCB" w:rsidRPr="00EA5BD4" w:rsidRDefault="00863FCB"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-0.1</w:t>
            </w:r>
          </w:p>
        </w:tc>
        <w:tc>
          <w:tcPr>
            <w:tcW w:w="0" w:type="auto"/>
            <w:vAlign w:val="center"/>
          </w:tcPr>
          <w:p w:rsidR="00863FCB" w:rsidRPr="00EA5BD4" w:rsidRDefault="00863FCB"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87.5</w:t>
            </w:r>
          </w:p>
        </w:tc>
      </w:tr>
      <w:tr w:rsidR="00863FCB" w:rsidRPr="00EA5BD4" w:rsidTr="00EA5BD4">
        <w:trPr>
          <w:jc w:val="center"/>
        </w:trPr>
        <w:tc>
          <w:tcPr>
            <w:tcW w:w="0" w:type="auto"/>
            <w:vAlign w:val="center"/>
          </w:tcPr>
          <w:p w:rsidR="00863FCB" w:rsidRPr="00EA5BD4" w:rsidRDefault="00863FCB" w:rsidP="00EA5BD4">
            <w:pPr>
              <w:shd w:val="clear" w:color="000000" w:fill="auto"/>
              <w:suppressAutoHyphens/>
              <w:spacing w:line="360" w:lineRule="auto"/>
              <w:rPr>
                <w:color w:val="000000" w:themeColor="text1"/>
                <w:sz w:val="20"/>
              </w:rPr>
            </w:pPr>
            <w:r w:rsidRPr="00EA5BD4">
              <w:rPr>
                <w:color w:val="000000" w:themeColor="text1"/>
                <w:sz w:val="20"/>
              </w:rPr>
              <w:t>4</w:t>
            </w:r>
          </w:p>
        </w:tc>
        <w:tc>
          <w:tcPr>
            <w:tcW w:w="2034" w:type="dxa"/>
            <w:vAlign w:val="center"/>
          </w:tcPr>
          <w:p w:rsidR="00863FCB" w:rsidRPr="00EA5BD4" w:rsidRDefault="00863FCB" w:rsidP="00EA5BD4">
            <w:pPr>
              <w:shd w:val="clear" w:color="000000" w:fill="auto"/>
              <w:suppressAutoHyphens/>
              <w:spacing w:line="360" w:lineRule="auto"/>
              <w:rPr>
                <w:color w:val="000000" w:themeColor="text1"/>
                <w:sz w:val="20"/>
              </w:rPr>
            </w:pPr>
            <w:r w:rsidRPr="00EA5BD4">
              <w:rPr>
                <w:bCs/>
                <w:color w:val="000000" w:themeColor="text1"/>
                <w:sz w:val="20"/>
              </w:rPr>
              <w:t>Коэффициент обеспеченности собственными оборотными средствами</w:t>
            </w:r>
          </w:p>
        </w:tc>
        <w:tc>
          <w:tcPr>
            <w:tcW w:w="1776" w:type="dxa"/>
            <w:vAlign w:val="center"/>
          </w:tcPr>
          <w:p w:rsidR="00863FCB" w:rsidRPr="00EA5BD4" w:rsidRDefault="00863FCB" w:rsidP="00EA5BD4">
            <w:pPr>
              <w:shd w:val="clear" w:color="000000" w:fill="auto"/>
              <w:suppressAutoHyphens/>
              <w:spacing w:line="360" w:lineRule="auto"/>
              <w:rPr>
                <w:color w:val="000000" w:themeColor="text1"/>
                <w:sz w:val="20"/>
              </w:rPr>
            </w:pPr>
            <w:r w:rsidRPr="00EA5BD4">
              <w:rPr>
                <w:bCs/>
                <w:color w:val="000000" w:themeColor="text1"/>
                <w:sz w:val="20"/>
              </w:rPr>
              <w:t>(490+590-190)/290</w:t>
            </w:r>
          </w:p>
        </w:tc>
        <w:tc>
          <w:tcPr>
            <w:tcW w:w="0" w:type="auto"/>
            <w:vAlign w:val="center"/>
          </w:tcPr>
          <w:p w:rsidR="00863FCB" w:rsidRPr="00EA5BD4" w:rsidRDefault="00863FCB" w:rsidP="00EA5BD4">
            <w:pPr>
              <w:shd w:val="clear" w:color="000000" w:fill="auto"/>
              <w:suppressAutoHyphens/>
              <w:spacing w:line="360" w:lineRule="auto"/>
              <w:rPr>
                <w:color w:val="000000" w:themeColor="text1"/>
                <w:sz w:val="20"/>
              </w:rPr>
            </w:pPr>
            <w:r w:rsidRPr="00EA5BD4">
              <w:rPr>
                <w:color w:val="000000" w:themeColor="text1"/>
                <w:sz w:val="20"/>
              </w:rPr>
              <w:t>3,76</w:t>
            </w:r>
          </w:p>
        </w:tc>
        <w:tc>
          <w:tcPr>
            <w:tcW w:w="1101" w:type="dxa"/>
            <w:vAlign w:val="center"/>
          </w:tcPr>
          <w:p w:rsidR="00863FCB" w:rsidRPr="00EA5BD4" w:rsidRDefault="00863FCB" w:rsidP="00EA5BD4">
            <w:pPr>
              <w:shd w:val="clear" w:color="000000" w:fill="auto"/>
              <w:suppressAutoHyphens/>
              <w:spacing w:line="360" w:lineRule="auto"/>
              <w:rPr>
                <w:color w:val="000000" w:themeColor="text1"/>
                <w:sz w:val="20"/>
              </w:rPr>
            </w:pPr>
            <w:r w:rsidRPr="00EA5BD4">
              <w:rPr>
                <w:color w:val="000000" w:themeColor="text1"/>
                <w:sz w:val="20"/>
              </w:rPr>
              <w:t>2,12</w:t>
            </w:r>
          </w:p>
        </w:tc>
        <w:tc>
          <w:tcPr>
            <w:tcW w:w="0" w:type="auto"/>
            <w:vAlign w:val="center"/>
          </w:tcPr>
          <w:p w:rsidR="00863FCB" w:rsidRPr="00EA5BD4" w:rsidRDefault="00863FCB" w:rsidP="00EA5BD4">
            <w:pPr>
              <w:shd w:val="clear" w:color="000000" w:fill="auto"/>
              <w:suppressAutoHyphens/>
              <w:spacing w:line="360" w:lineRule="auto"/>
              <w:rPr>
                <w:color w:val="000000" w:themeColor="text1"/>
                <w:sz w:val="20"/>
              </w:rPr>
            </w:pPr>
            <w:r w:rsidRPr="00EA5BD4">
              <w:rPr>
                <w:color w:val="000000" w:themeColor="text1"/>
                <w:sz w:val="20"/>
              </w:rPr>
              <w:t>-1,64</w:t>
            </w:r>
          </w:p>
        </w:tc>
        <w:tc>
          <w:tcPr>
            <w:tcW w:w="0" w:type="auto"/>
            <w:vAlign w:val="center"/>
          </w:tcPr>
          <w:p w:rsidR="00863FCB" w:rsidRPr="00EA5BD4" w:rsidRDefault="00863FCB" w:rsidP="00EA5BD4">
            <w:pPr>
              <w:shd w:val="clear" w:color="000000" w:fill="auto"/>
              <w:suppressAutoHyphens/>
              <w:spacing w:line="360" w:lineRule="auto"/>
              <w:rPr>
                <w:color w:val="000000" w:themeColor="text1"/>
                <w:sz w:val="20"/>
              </w:rPr>
            </w:pPr>
            <w:r w:rsidRPr="00EA5BD4">
              <w:rPr>
                <w:color w:val="000000" w:themeColor="text1"/>
                <w:sz w:val="20"/>
              </w:rPr>
              <w:t>56,00</w:t>
            </w:r>
          </w:p>
        </w:tc>
      </w:tr>
      <w:tr w:rsidR="00863FCB" w:rsidRPr="00EA5BD4" w:rsidTr="00EA5BD4">
        <w:trPr>
          <w:jc w:val="center"/>
        </w:trPr>
        <w:tc>
          <w:tcPr>
            <w:tcW w:w="0" w:type="auto"/>
            <w:vAlign w:val="center"/>
          </w:tcPr>
          <w:p w:rsidR="00863FCB" w:rsidRPr="00EA5BD4" w:rsidRDefault="00863FCB" w:rsidP="00EA5BD4">
            <w:pPr>
              <w:shd w:val="clear" w:color="000000" w:fill="auto"/>
              <w:suppressAutoHyphens/>
              <w:spacing w:line="360" w:lineRule="auto"/>
              <w:rPr>
                <w:color w:val="000000" w:themeColor="text1"/>
                <w:sz w:val="20"/>
              </w:rPr>
            </w:pPr>
            <w:r w:rsidRPr="00EA5BD4">
              <w:rPr>
                <w:color w:val="000000" w:themeColor="text1"/>
                <w:sz w:val="20"/>
              </w:rPr>
              <w:t>3</w:t>
            </w:r>
          </w:p>
        </w:tc>
        <w:tc>
          <w:tcPr>
            <w:tcW w:w="2034" w:type="dxa"/>
            <w:vAlign w:val="center"/>
          </w:tcPr>
          <w:p w:rsidR="00863FCB" w:rsidRPr="00EA5BD4" w:rsidRDefault="00863FCB" w:rsidP="00EA5BD4">
            <w:pPr>
              <w:shd w:val="clear" w:color="000000" w:fill="auto"/>
              <w:suppressAutoHyphens/>
              <w:spacing w:line="360" w:lineRule="auto"/>
              <w:rPr>
                <w:color w:val="000000" w:themeColor="text1"/>
                <w:sz w:val="20"/>
              </w:rPr>
            </w:pPr>
            <w:r w:rsidRPr="00EA5BD4">
              <w:rPr>
                <w:color w:val="000000" w:themeColor="text1"/>
                <w:sz w:val="20"/>
              </w:rPr>
              <w:t>Коэффициент обеспеченности запасов и затрат соб. источниками финансирования (Ко)</w:t>
            </w:r>
          </w:p>
        </w:tc>
        <w:tc>
          <w:tcPr>
            <w:tcW w:w="1776" w:type="dxa"/>
            <w:vAlign w:val="center"/>
          </w:tcPr>
          <w:p w:rsidR="00863FCB" w:rsidRPr="00EA5BD4" w:rsidRDefault="00863FCB" w:rsidP="00EA5BD4">
            <w:pPr>
              <w:shd w:val="clear" w:color="000000" w:fill="auto"/>
              <w:suppressAutoHyphens/>
              <w:spacing w:line="360" w:lineRule="auto"/>
              <w:rPr>
                <w:color w:val="000000" w:themeColor="text1"/>
                <w:sz w:val="20"/>
              </w:rPr>
            </w:pPr>
            <w:r w:rsidRPr="00EA5BD4">
              <w:rPr>
                <w:color w:val="000000" w:themeColor="text1"/>
                <w:sz w:val="20"/>
              </w:rPr>
              <w:t>(490+590-190)/210</w:t>
            </w:r>
          </w:p>
        </w:tc>
        <w:tc>
          <w:tcPr>
            <w:tcW w:w="0" w:type="auto"/>
            <w:vAlign w:val="center"/>
          </w:tcPr>
          <w:p w:rsidR="00863FCB" w:rsidRPr="00EA5BD4" w:rsidRDefault="00863FCB"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3.5</w:t>
            </w:r>
          </w:p>
        </w:tc>
        <w:tc>
          <w:tcPr>
            <w:tcW w:w="1101" w:type="dxa"/>
            <w:vAlign w:val="center"/>
          </w:tcPr>
          <w:p w:rsidR="00863FCB" w:rsidRPr="00EA5BD4" w:rsidRDefault="00863FCB"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2.1</w:t>
            </w:r>
          </w:p>
        </w:tc>
        <w:tc>
          <w:tcPr>
            <w:tcW w:w="0" w:type="auto"/>
            <w:vAlign w:val="center"/>
          </w:tcPr>
          <w:p w:rsidR="00863FCB" w:rsidRPr="00EA5BD4" w:rsidRDefault="00863FCB"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-1.4</w:t>
            </w:r>
          </w:p>
        </w:tc>
        <w:tc>
          <w:tcPr>
            <w:tcW w:w="0" w:type="auto"/>
            <w:vAlign w:val="center"/>
          </w:tcPr>
          <w:p w:rsidR="00863FCB" w:rsidRPr="00EA5BD4" w:rsidRDefault="00863FCB"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60.00</w:t>
            </w:r>
          </w:p>
        </w:tc>
      </w:tr>
      <w:tr w:rsidR="00863FCB" w:rsidRPr="00EA5BD4" w:rsidTr="00EA5BD4">
        <w:trPr>
          <w:jc w:val="center"/>
        </w:trPr>
        <w:tc>
          <w:tcPr>
            <w:tcW w:w="0" w:type="auto"/>
            <w:vAlign w:val="center"/>
          </w:tcPr>
          <w:p w:rsidR="00863FCB" w:rsidRPr="00EA5BD4" w:rsidRDefault="00863FCB" w:rsidP="00EA5BD4">
            <w:pPr>
              <w:shd w:val="clear" w:color="000000" w:fill="auto"/>
              <w:suppressAutoHyphens/>
              <w:spacing w:line="360" w:lineRule="auto"/>
              <w:rPr>
                <w:color w:val="000000" w:themeColor="text1"/>
                <w:sz w:val="20"/>
              </w:rPr>
            </w:pPr>
            <w:r w:rsidRPr="00EA5BD4">
              <w:rPr>
                <w:color w:val="000000" w:themeColor="text1"/>
                <w:sz w:val="20"/>
              </w:rPr>
              <w:t>2</w:t>
            </w:r>
          </w:p>
        </w:tc>
        <w:tc>
          <w:tcPr>
            <w:tcW w:w="2034" w:type="dxa"/>
            <w:vAlign w:val="center"/>
          </w:tcPr>
          <w:p w:rsidR="00863FCB" w:rsidRPr="00EA5BD4" w:rsidRDefault="00863FCB" w:rsidP="00EA5BD4">
            <w:pPr>
              <w:shd w:val="clear" w:color="000000" w:fill="auto"/>
              <w:suppressAutoHyphens/>
              <w:spacing w:line="360" w:lineRule="auto"/>
              <w:rPr>
                <w:bCs/>
                <w:color w:val="000000" w:themeColor="text1"/>
                <w:sz w:val="20"/>
              </w:rPr>
            </w:pPr>
            <w:r w:rsidRPr="00EA5BD4">
              <w:rPr>
                <w:bCs/>
                <w:color w:val="000000" w:themeColor="text1"/>
                <w:sz w:val="20"/>
              </w:rPr>
              <w:t>Коэффициент маневренности (Км)</w:t>
            </w:r>
          </w:p>
        </w:tc>
        <w:tc>
          <w:tcPr>
            <w:tcW w:w="1776" w:type="dxa"/>
            <w:vAlign w:val="center"/>
          </w:tcPr>
          <w:p w:rsidR="00863FCB" w:rsidRPr="00EA5BD4" w:rsidRDefault="00863FCB" w:rsidP="00EA5BD4">
            <w:pPr>
              <w:shd w:val="clear" w:color="000000" w:fill="auto"/>
              <w:suppressAutoHyphens/>
              <w:spacing w:line="360" w:lineRule="auto"/>
              <w:rPr>
                <w:bCs/>
                <w:color w:val="000000" w:themeColor="text1"/>
                <w:sz w:val="20"/>
              </w:rPr>
            </w:pPr>
            <w:r w:rsidRPr="00EA5BD4">
              <w:rPr>
                <w:bCs/>
                <w:color w:val="000000" w:themeColor="text1"/>
                <w:sz w:val="20"/>
              </w:rPr>
              <w:t>(490+590-190)/490</w:t>
            </w:r>
          </w:p>
        </w:tc>
        <w:tc>
          <w:tcPr>
            <w:tcW w:w="0" w:type="auto"/>
            <w:vAlign w:val="center"/>
          </w:tcPr>
          <w:p w:rsidR="00863FCB" w:rsidRPr="00EA5BD4" w:rsidRDefault="00863FCB" w:rsidP="00EA5BD4">
            <w:pPr>
              <w:shd w:val="clear" w:color="000000" w:fill="auto"/>
              <w:suppressAutoHyphens/>
              <w:spacing w:line="360" w:lineRule="auto"/>
              <w:rPr>
                <w:color w:val="000000" w:themeColor="text1"/>
                <w:sz w:val="20"/>
              </w:rPr>
            </w:pPr>
            <w:r w:rsidRPr="00EA5BD4">
              <w:rPr>
                <w:color w:val="000000" w:themeColor="text1"/>
                <w:sz w:val="20"/>
              </w:rPr>
              <w:t>0.8</w:t>
            </w:r>
          </w:p>
        </w:tc>
        <w:tc>
          <w:tcPr>
            <w:tcW w:w="1101" w:type="dxa"/>
            <w:vAlign w:val="center"/>
          </w:tcPr>
          <w:p w:rsidR="00863FCB" w:rsidRPr="00EA5BD4" w:rsidRDefault="00863FCB" w:rsidP="00EA5BD4">
            <w:pPr>
              <w:shd w:val="clear" w:color="000000" w:fill="auto"/>
              <w:suppressAutoHyphens/>
              <w:spacing w:line="360" w:lineRule="auto"/>
              <w:rPr>
                <w:color w:val="000000" w:themeColor="text1"/>
                <w:sz w:val="20"/>
              </w:rPr>
            </w:pPr>
            <w:r w:rsidRPr="00EA5BD4">
              <w:rPr>
                <w:color w:val="000000" w:themeColor="text1"/>
                <w:sz w:val="20"/>
              </w:rPr>
              <w:t>0.7</w:t>
            </w:r>
          </w:p>
        </w:tc>
        <w:tc>
          <w:tcPr>
            <w:tcW w:w="0" w:type="auto"/>
            <w:vAlign w:val="center"/>
          </w:tcPr>
          <w:p w:rsidR="00863FCB" w:rsidRPr="00EA5BD4" w:rsidRDefault="00863FCB" w:rsidP="00EA5BD4">
            <w:pPr>
              <w:shd w:val="clear" w:color="000000" w:fill="auto"/>
              <w:suppressAutoHyphens/>
              <w:spacing w:line="360" w:lineRule="auto"/>
              <w:rPr>
                <w:color w:val="000000" w:themeColor="text1"/>
                <w:sz w:val="20"/>
              </w:rPr>
            </w:pPr>
            <w:r w:rsidRPr="00EA5BD4">
              <w:rPr>
                <w:color w:val="000000" w:themeColor="text1"/>
                <w:sz w:val="20"/>
              </w:rPr>
              <w:t>-0.1</w:t>
            </w:r>
          </w:p>
        </w:tc>
        <w:tc>
          <w:tcPr>
            <w:tcW w:w="0" w:type="auto"/>
            <w:vAlign w:val="center"/>
          </w:tcPr>
          <w:p w:rsidR="00863FCB" w:rsidRPr="00EA5BD4" w:rsidRDefault="00863FCB" w:rsidP="00EA5BD4">
            <w:pPr>
              <w:shd w:val="clear" w:color="000000" w:fill="auto"/>
              <w:suppressAutoHyphens/>
              <w:spacing w:line="360" w:lineRule="auto"/>
              <w:rPr>
                <w:color w:val="000000" w:themeColor="text1"/>
                <w:sz w:val="20"/>
              </w:rPr>
            </w:pPr>
            <w:r w:rsidRPr="00EA5BD4">
              <w:rPr>
                <w:color w:val="000000" w:themeColor="text1"/>
                <w:sz w:val="20"/>
              </w:rPr>
              <w:t>87.5</w:t>
            </w:r>
          </w:p>
        </w:tc>
      </w:tr>
    </w:tbl>
    <w:p w:rsidR="00EA5BD4" w:rsidRDefault="00EA5BD4" w:rsidP="00EA5BD4">
      <w:pPr>
        <w:shd w:val="clear" w:color="000000" w:fill="auto"/>
        <w:suppressAutoHyphens/>
        <w:spacing w:line="360" w:lineRule="auto"/>
        <w:ind w:firstLine="709"/>
        <w:jc w:val="both"/>
        <w:rPr>
          <w:color w:val="000000" w:themeColor="text1"/>
          <w:sz w:val="28"/>
          <w:szCs w:val="28"/>
          <w:lang w:val="uk-UA"/>
        </w:rPr>
      </w:pPr>
    </w:p>
    <w:p w:rsidR="00AB3636" w:rsidRPr="00EA5BD4" w:rsidRDefault="00AB3636"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Снижение коэффициента финансовой независимости</w:t>
      </w:r>
      <w:r w:rsidR="00EA5BD4">
        <w:rPr>
          <w:color w:val="000000" w:themeColor="text1"/>
          <w:sz w:val="28"/>
          <w:szCs w:val="28"/>
        </w:rPr>
        <w:t xml:space="preserve"> </w:t>
      </w:r>
      <w:r w:rsidRPr="00EA5BD4">
        <w:rPr>
          <w:color w:val="000000" w:themeColor="text1"/>
          <w:sz w:val="28"/>
          <w:szCs w:val="28"/>
        </w:rPr>
        <w:t>свидетельствует о снижении финансовой независимости предприятия, а также о повышении финансовых рисков, снижаются гарантии предприятия расплатиться по своим обязательствам перед кредиторами.</w:t>
      </w:r>
    </w:p>
    <w:p w:rsidR="00EA5BD4" w:rsidRDefault="00AB3636"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В связи с тем, что у предприятия данный показатель больше 0,5 как на начало, так и на конец 200</w:t>
      </w:r>
      <w:r w:rsidR="00930E9A" w:rsidRPr="00EA5BD4">
        <w:rPr>
          <w:color w:val="000000" w:themeColor="text1"/>
          <w:sz w:val="28"/>
          <w:szCs w:val="28"/>
        </w:rPr>
        <w:t>9</w:t>
      </w:r>
      <w:r w:rsidRPr="00EA5BD4">
        <w:rPr>
          <w:color w:val="000000" w:themeColor="text1"/>
          <w:sz w:val="28"/>
          <w:szCs w:val="28"/>
        </w:rPr>
        <w:t xml:space="preserve"> г., снижение с 0,8 до 0,7 не должно</w:t>
      </w:r>
      <w:r w:rsidR="00EA5BD4">
        <w:rPr>
          <w:color w:val="000000" w:themeColor="text1"/>
          <w:sz w:val="28"/>
          <w:szCs w:val="28"/>
        </w:rPr>
        <w:t xml:space="preserve"> </w:t>
      </w:r>
      <w:r w:rsidRPr="00EA5BD4">
        <w:rPr>
          <w:color w:val="000000" w:themeColor="text1"/>
          <w:sz w:val="28"/>
          <w:szCs w:val="28"/>
        </w:rPr>
        <w:t>неблагоприятно отразиться на взаимоотношениях с кредиторами.</w:t>
      </w:r>
    </w:p>
    <w:p w:rsidR="00EA5BD4" w:rsidRDefault="00AB3636"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 xml:space="preserve">Предприятие, по итогам </w:t>
      </w:r>
      <w:r w:rsidR="00930E9A" w:rsidRPr="00EA5BD4">
        <w:rPr>
          <w:color w:val="000000" w:themeColor="text1"/>
          <w:sz w:val="28"/>
          <w:szCs w:val="28"/>
        </w:rPr>
        <w:t>2009</w:t>
      </w:r>
      <w:r w:rsidRPr="00EA5BD4">
        <w:rPr>
          <w:color w:val="000000" w:themeColor="text1"/>
          <w:sz w:val="28"/>
          <w:szCs w:val="28"/>
        </w:rPr>
        <w:t xml:space="preserve"> года, на 66 % обеспечено собственными оборотными средствами.</w:t>
      </w:r>
    </w:p>
    <w:p w:rsidR="00AB3636" w:rsidRPr="00EA5BD4" w:rsidRDefault="00AB3636"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Коэффициент автономии характеризует общую финансовую независимость, в связи с тем, что норма для данного коэффициента</w:t>
      </w:r>
      <w:r w:rsidR="00EA5BD4">
        <w:rPr>
          <w:color w:val="000000" w:themeColor="text1"/>
          <w:sz w:val="28"/>
          <w:szCs w:val="28"/>
        </w:rPr>
        <w:t xml:space="preserve"> </w:t>
      </w:r>
      <w:r w:rsidRPr="00EA5BD4">
        <w:rPr>
          <w:color w:val="000000" w:themeColor="text1"/>
          <w:sz w:val="28"/>
          <w:szCs w:val="28"/>
        </w:rPr>
        <w:t>0.50, то можно сделать вывод, что финансовое положение предприятия устойчивое, т.е. более половины имущества сформировано за счет собственных средств предприятия. Но не смотря на это, по итогам года произошло снижение финансовой независимости, увеличение риска финансовых затруднений в будущих периодах.</w:t>
      </w:r>
    </w:p>
    <w:p w:rsidR="00863FCB" w:rsidRPr="00EA5BD4" w:rsidRDefault="00AB3636"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Так как коэффициент обеспеченности предприятия запасами и затратами за счет собственных оборотных средств и коэффициент обеспеченности собственными оборотными средствами более 1, то можно сделать вывод что финансовое положение предприятия стабильное, т.к значение коэффициен</w:t>
      </w:r>
      <w:r w:rsidR="000A584D" w:rsidRPr="00EA5BD4">
        <w:rPr>
          <w:color w:val="000000" w:themeColor="text1"/>
          <w:sz w:val="28"/>
          <w:szCs w:val="28"/>
        </w:rPr>
        <w:t xml:space="preserve">та более </w:t>
      </w:r>
      <w:r w:rsidR="00863FCB" w:rsidRPr="00EA5BD4">
        <w:rPr>
          <w:color w:val="000000" w:themeColor="text1"/>
          <w:sz w:val="28"/>
          <w:szCs w:val="28"/>
        </w:rPr>
        <w:t>1. Хотя по сравнению с предыдущим периодом в отчетном периоде эти коэффициенты снизились</w:t>
      </w:r>
      <w:r w:rsidR="00EA5BD4">
        <w:rPr>
          <w:color w:val="000000" w:themeColor="text1"/>
          <w:sz w:val="28"/>
          <w:szCs w:val="28"/>
        </w:rPr>
        <w:t xml:space="preserve"> </w:t>
      </w:r>
      <w:r w:rsidR="00863FCB" w:rsidRPr="00EA5BD4">
        <w:rPr>
          <w:color w:val="000000" w:themeColor="text1"/>
          <w:sz w:val="28"/>
          <w:szCs w:val="28"/>
        </w:rPr>
        <w:t>достаточно сильно.</w:t>
      </w:r>
    </w:p>
    <w:p w:rsidR="00AB3636" w:rsidRPr="00EA5BD4" w:rsidRDefault="00AB3636"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Значение коэффициента маневренности указывает на степень мобильности использования собственных средств, показывает долю собственных оборотных средств предприятия, которая находиться в наиболее подвижной форме, позволяя маневрировать собственными ресурсами..</w:t>
      </w:r>
    </w:p>
    <w:p w:rsidR="00EA5BD4" w:rsidRDefault="00EA5BD4" w:rsidP="00EA5BD4">
      <w:pPr>
        <w:shd w:val="clear" w:color="000000" w:fill="auto"/>
        <w:suppressAutoHyphens/>
        <w:spacing w:line="360" w:lineRule="auto"/>
        <w:ind w:firstLine="709"/>
        <w:jc w:val="right"/>
        <w:rPr>
          <w:b/>
          <w:color w:val="000000" w:themeColor="text1"/>
          <w:sz w:val="28"/>
          <w:szCs w:val="28"/>
          <w:lang w:val="uk-UA"/>
        </w:rPr>
      </w:pPr>
    </w:p>
    <w:p w:rsidR="00AB3636" w:rsidRPr="00EA5BD4" w:rsidRDefault="00AB3636" w:rsidP="00EA5BD4">
      <w:pPr>
        <w:shd w:val="clear" w:color="000000" w:fill="auto"/>
        <w:suppressAutoHyphens/>
        <w:spacing w:line="360" w:lineRule="auto"/>
        <w:ind w:firstLine="709"/>
        <w:jc w:val="right"/>
        <w:rPr>
          <w:color w:val="000000" w:themeColor="text1"/>
          <w:sz w:val="28"/>
          <w:szCs w:val="28"/>
          <w:lang w:val="uk-UA"/>
        </w:rPr>
      </w:pPr>
      <w:r w:rsidRPr="00EA5BD4">
        <w:rPr>
          <w:color w:val="000000" w:themeColor="text1"/>
          <w:sz w:val="28"/>
          <w:szCs w:val="28"/>
        </w:rPr>
        <w:t xml:space="preserve">Таблица </w:t>
      </w:r>
      <w:r w:rsidR="00863FCB" w:rsidRPr="00EA5BD4">
        <w:rPr>
          <w:color w:val="000000" w:themeColor="text1"/>
          <w:sz w:val="28"/>
          <w:szCs w:val="28"/>
        </w:rPr>
        <w:t>7</w:t>
      </w:r>
    </w:p>
    <w:p w:rsidR="00EA5BD4" w:rsidRPr="00EA5BD4" w:rsidRDefault="00EA5BD4" w:rsidP="00EA5BD4">
      <w:pPr>
        <w:shd w:val="clear" w:color="000000" w:fill="auto"/>
        <w:suppressAutoHyphens/>
        <w:spacing w:line="360" w:lineRule="auto"/>
        <w:jc w:val="center"/>
        <w:rPr>
          <w:b/>
          <w:bCs/>
          <w:color w:val="000000" w:themeColor="text1"/>
          <w:sz w:val="28"/>
          <w:szCs w:val="28"/>
        </w:rPr>
      </w:pPr>
      <w:r w:rsidRPr="00EA5BD4">
        <w:rPr>
          <w:b/>
          <w:bCs/>
          <w:color w:val="000000" w:themeColor="text1"/>
          <w:sz w:val="28"/>
          <w:szCs w:val="28"/>
        </w:rPr>
        <w:t>Определение типа финансовой устойчивости предприятия</w:t>
      </w:r>
    </w:p>
    <w:tbl>
      <w:tblPr>
        <w:tblStyle w:val="aa"/>
        <w:tblW w:w="9117" w:type="dxa"/>
        <w:jc w:val="center"/>
        <w:tblLayout w:type="fixed"/>
        <w:tblLook w:val="04A0" w:firstRow="1" w:lastRow="0" w:firstColumn="1" w:lastColumn="0" w:noHBand="0" w:noVBand="1"/>
      </w:tblPr>
      <w:tblGrid>
        <w:gridCol w:w="833"/>
        <w:gridCol w:w="2677"/>
        <w:gridCol w:w="1440"/>
        <w:gridCol w:w="1287"/>
        <w:gridCol w:w="1620"/>
        <w:gridCol w:w="1260"/>
      </w:tblGrid>
      <w:tr w:rsidR="00AB3636" w:rsidRPr="00EA5BD4" w:rsidTr="00EA5BD4">
        <w:trPr>
          <w:jc w:val="center"/>
        </w:trPr>
        <w:tc>
          <w:tcPr>
            <w:tcW w:w="833"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№п/п</w:t>
            </w:r>
          </w:p>
        </w:tc>
        <w:tc>
          <w:tcPr>
            <w:tcW w:w="2677"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Показатели</w:t>
            </w:r>
          </w:p>
        </w:tc>
        <w:tc>
          <w:tcPr>
            <w:tcW w:w="144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На начало периода</w:t>
            </w:r>
          </w:p>
        </w:tc>
        <w:tc>
          <w:tcPr>
            <w:tcW w:w="1287"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На конец периода</w:t>
            </w:r>
          </w:p>
        </w:tc>
        <w:tc>
          <w:tcPr>
            <w:tcW w:w="162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Отклонение (+,-)</w:t>
            </w:r>
          </w:p>
        </w:tc>
        <w:tc>
          <w:tcPr>
            <w:tcW w:w="1260"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Темп</w:t>
            </w:r>
          </w:p>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роста, %</w:t>
            </w:r>
          </w:p>
        </w:tc>
      </w:tr>
      <w:tr w:rsidR="00AB3636" w:rsidRPr="00EA5BD4" w:rsidTr="00EA5BD4">
        <w:trPr>
          <w:jc w:val="center"/>
        </w:trPr>
        <w:tc>
          <w:tcPr>
            <w:tcW w:w="833"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1</w:t>
            </w:r>
          </w:p>
        </w:tc>
        <w:tc>
          <w:tcPr>
            <w:tcW w:w="2677"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Источники собственных средств (</w:t>
            </w:r>
            <w:r w:rsidRPr="00EA5BD4">
              <w:rPr>
                <w:color w:val="000000" w:themeColor="text1"/>
                <w:sz w:val="20"/>
                <w:lang w:val="en-US"/>
              </w:rPr>
              <w:t>I</w:t>
            </w:r>
            <w:r w:rsidRPr="00EA5BD4">
              <w:rPr>
                <w:color w:val="000000" w:themeColor="text1"/>
                <w:sz w:val="20"/>
              </w:rPr>
              <w:t>)</w:t>
            </w:r>
          </w:p>
        </w:tc>
        <w:tc>
          <w:tcPr>
            <w:tcW w:w="1440" w:type="dxa"/>
            <w:vAlign w:val="center"/>
          </w:tcPr>
          <w:p w:rsidR="00AB3636" w:rsidRPr="00EA5BD4" w:rsidRDefault="00AB3636" w:rsidP="00EA5BD4">
            <w:pPr>
              <w:shd w:val="clear" w:color="000000" w:fill="auto"/>
              <w:tabs>
                <w:tab w:val="left" w:pos="1240"/>
              </w:tabs>
              <w:suppressAutoHyphens/>
              <w:spacing w:line="360" w:lineRule="auto"/>
              <w:rPr>
                <w:color w:val="000000" w:themeColor="text1"/>
                <w:sz w:val="20"/>
                <w:lang w:val="en-US"/>
              </w:rPr>
            </w:pPr>
            <w:r w:rsidRPr="00EA5BD4">
              <w:rPr>
                <w:color w:val="000000" w:themeColor="text1"/>
                <w:sz w:val="20"/>
                <w:lang w:val="en-US"/>
              </w:rPr>
              <w:t>1534</w:t>
            </w:r>
          </w:p>
        </w:tc>
        <w:tc>
          <w:tcPr>
            <w:tcW w:w="1287"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1642</w:t>
            </w:r>
          </w:p>
        </w:tc>
        <w:tc>
          <w:tcPr>
            <w:tcW w:w="162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108</w:t>
            </w:r>
          </w:p>
        </w:tc>
        <w:tc>
          <w:tcPr>
            <w:tcW w:w="126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107</w:t>
            </w:r>
          </w:p>
        </w:tc>
      </w:tr>
      <w:tr w:rsidR="00AB3636" w:rsidRPr="00EA5BD4" w:rsidTr="00EA5BD4">
        <w:trPr>
          <w:jc w:val="center"/>
        </w:trPr>
        <w:tc>
          <w:tcPr>
            <w:tcW w:w="833"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2</w:t>
            </w:r>
          </w:p>
        </w:tc>
        <w:tc>
          <w:tcPr>
            <w:tcW w:w="2677"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Внеоборотные активы (</w:t>
            </w:r>
            <w:r w:rsidRPr="00EA5BD4">
              <w:rPr>
                <w:color w:val="000000" w:themeColor="text1"/>
                <w:sz w:val="20"/>
                <w:lang w:val="en-US"/>
              </w:rPr>
              <w:t>F</w:t>
            </w:r>
            <w:r w:rsidRPr="00EA5BD4">
              <w:rPr>
                <w:color w:val="000000" w:themeColor="text1"/>
                <w:sz w:val="20"/>
              </w:rPr>
              <w:t>)</w:t>
            </w:r>
          </w:p>
        </w:tc>
        <w:tc>
          <w:tcPr>
            <w:tcW w:w="144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323</w:t>
            </w:r>
          </w:p>
        </w:tc>
        <w:tc>
          <w:tcPr>
            <w:tcW w:w="1287"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531</w:t>
            </w:r>
          </w:p>
        </w:tc>
        <w:tc>
          <w:tcPr>
            <w:tcW w:w="162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208</w:t>
            </w:r>
          </w:p>
        </w:tc>
        <w:tc>
          <w:tcPr>
            <w:tcW w:w="126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164.4</w:t>
            </w:r>
          </w:p>
        </w:tc>
      </w:tr>
      <w:tr w:rsidR="00AB3636" w:rsidRPr="00EA5BD4" w:rsidTr="00EA5BD4">
        <w:trPr>
          <w:jc w:val="center"/>
        </w:trPr>
        <w:tc>
          <w:tcPr>
            <w:tcW w:w="833"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3</w:t>
            </w:r>
          </w:p>
        </w:tc>
        <w:tc>
          <w:tcPr>
            <w:tcW w:w="2677"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Собственные оборотные средства (</w:t>
            </w:r>
            <w:r w:rsidRPr="00EA5BD4">
              <w:rPr>
                <w:color w:val="000000" w:themeColor="text1"/>
                <w:sz w:val="20"/>
                <w:lang w:val="en-US"/>
              </w:rPr>
              <w:t>I</w:t>
            </w:r>
            <w:r w:rsidRPr="00EA5BD4">
              <w:rPr>
                <w:color w:val="000000" w:themeColor="text1"/>
                <w:sz w:val="20"/>
              </w:rPr>
              <w:t>-</w:t>
            </w:r>
            <w:r w:rsidRPr="00EA5BD4">
              <w:rPr>
                <w:color w:val="000000" w:themeColor="text1"/>
                <w:sz w:val="20"/>
                <w:lang w:val="en-US"/>
              </w:rPr>
              <w:t>F</w:t>
            </w:r>
            <w:r w:rsidRPr="00EA5BD4">
              <w:rPr>
                <w:color w:val="000000" w:themeColor="text1"/>
                <w:sz w:val="20"/>
              </w:rPr>
              <w:t>)</w:t>
            </w:r>
          </w:p>
        </w:tc>
        <w:tc>
          <w:tcPr>
            <w:tcW w:w="144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1211</w:t>
            </w:r>
          </w:p>
        </w:tc>
        <w:tc>
          <w:tcPr>
            <w:tcW w:w="1287"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1111</w:t>
            </w:r>
          </w:p>
        </w:tc>
        <w:tc>
          <w:tcPr>
            <w:tcW w:w="162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-100</w:t>
            </w:r>
          </w:p>
        </w:tc>
        <w:tc>
          <w:tcPr>
            <w:tcW w:w="126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91.7</w:t>
            </w:r>
          </w:p>
        </w:tc>
      </w:tr>
      <w:tr w:rsidR="00AB3636" w:rsidRPr="00EA5BD4" w:rsidTr="00EA5BD4">
        <w:trPr>
          <w:jc w:val="center"/>
        </w:trPr>
        <w:tc>
          <w:tcPr>
            <w:tcW w:w="833"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4</w:t>
            </w:r>
          </w:p>
        </w:tc>
        <w:tc>
          <w:tcPr>
            <w:tcW w:w="2677"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Долгосрочные кредиты и заемные средства «Кт»</w:t>
            </w:r>
          </w:p>
        </w:tc>
        <w:tc>
          <w:tcPr>
            <w:tcW w:w="144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w:t>
            </w:r>
          </w:p>
        </w:tc>
        <w:tc>
          <w:tcPr>
            <w:tcW w:w="1287"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w:t>
            </w:r>
          </w:p>
        </w:tc>
        <w:tc>
          <w:tcPr>
            <w:tcW w:w="162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w:t>
            </w:r>
          </w:p>
        </w:tc>
        <w:tc>
          <w:tcPr>
            <w:tcW w:w="126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w:t>
            </w:r>
          </w:p>
        </w:tc>
      </w:tr>
      <w:tr w:rsidR="00AB3636" w:rsidRPr="00EA5BD4" w:rsidTr="00EA5BD4">
        <w:trPr>
          <w:jc w:val="center"/>
        </w:trPr>
        <w:tc>
          <w:tcPr>
            <w:tcW w:w="833"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5</w:t>
            </w:r>
          </w:p>
        </w:tc>
        <w:tc>
          <w:tcPr>
            <w:tcW w:w="2677"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Наличие собственных оборотных средств и долгосрочных заемных средств для формирования запасов и затрат (</w:t>
            </w:r>
            <w:r w:rsidRPr="00EA5BD4">
              <w:rPr>
                <w:color w:val="000000" w:themeColor="text1"/>
                <w:sz w:val="20"/>
                <w:lang w:val="en-US"/>
              </w:rPr>
              <w:t>E</w:t>
            </w:r>
            <w:r w:rsidRPr="00EA5BD4">
              <w:rPr>
                <w:color w:val="000000" w:themeColor="text1"/>
                <w:sz w:val="20"/>
              </w:rPr>
              <w:t>т)</w:t>
            </w:r>
          </w:p>
        </w:tc>
        <w:tc>
          <w:tcPr>
            <w:tcW w:w="144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1211</w:t>
            </w:r>
          </w:p>
        </w:tc>
        <w:tc>
          <w:tcPr>
            <w:tcW w:w="1287"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1111</w:t>
            </w:r>
          </w:p>
        </w:tc>
        <w:tc>
          <w:tcPr>
            <w:tcW w:w="162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-100</w:t>
            </w:r>
          </w:p>
        </w:tc>
        <w:tc>
          <w:tcPr>
            <w:tcW w:w="126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91.7</w:t>
            </w:r>
          </w:p>
        </w:tc>
      </w:tr>
      <w:tr w:rsidR="00AB3636" w:rsidRPr="00EA5BD4" w:rsidTr="00EA5BD4">
        <w:trPr>
          <w:jc w:val="center"/>
        </w:trPr>
        <w:tc>
          <w:tcPr>
            <w:tcW w:w="833"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6</w:t>
            </w:r>
          </w:p>
        </w:tc>
        <w:tc>
          <w:tcPr>
            <w:tcW w:w="2677"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Краткосрочные кредиты и займы(</w:t>
            </w:r>
            <w:r w:rsidRPr="00EA5BD4">
              <w:rPr>
                <w:color w:val="000000" w:themeColor="text1"/>
                <w:sz w:val="20"/>
                <w:lang w:val="en-US"/>
              </w:rPr>
              <w:t>Kt</w:t>
            </w:r>
            <w:r w:rsidRPr="00EA5BD4">
              <w:rPr>
                <w:color w:val="000000" w:themeColor="text1"/>
                <w:sz w:val="20"/>
              </w:rPr>
              <w:t>)</w:t>
            </w:r>
          </w:p>
        </w:tc>
        <w:tc>
          <w:tcPr>
            <w:tcW w:w="144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340</w:t>
            </w:r>
          </w:p>
        </w:tc>
        <w:tc>
          <w:tcPr>
            <w:tcW w:w="1287"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580</w:t>
            </w:r>
          </w:p>
        </w:tc>
        <w:tc>
          <w:tcPr>
            <w:tcW w:w="162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240</w:t>
            </w:r>
          </w:p>
        </w:tc>
        <w:tc>
          <w:tcPr>
            <w:tcW w:w="126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170.6</w:t>
            </w:r>
          </w:p>
        </w:tc>
      </w:tr>
      <w:tr w:rsidR="00AB3636" w:rsidRPr="00EA5BD4" w:rsidTr="00EA5BD4">
        <w:trPr>
          <w:jc w:val="center"/>
        </w:trPr>
        <w:tc>
          <w:tcPr>
            <w:tcW w:w="833"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7</w:t>
            </w:r>
          </w:p>
        </w:tc>
        <w:tc>
          <w:tcPr>
            <w:tcW w:w="2677"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Общая величина основных источников формирования запасов и затрат (</w:t>
            </w:r>
            <w:r w:rsidRPr="00EA5BD4">
              <w:rPr>
                <w:color w:val="000000" w:themeColor="text1"/>
                <w:sz w:val="20"/>
                <w:lang w:val="en-US"/>
              </w:rPr>
              <w:t>Eo</w:t>
            </w:r>
            <w:r w:rsidRPr="00EA5BD4">
              <w:rPr>
                <w:color w:val="000000" w:themeColor="text1"/>
                <w:sz w:val="20"/>
              </w:rPr>
              <w:t>)</w:t>
            </w:r>
          </w:p>
        </w:tc>
        <w:tc>
          <w:tcPr>
            <w:tcW w:w="144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1551</w:t>
            </w:r>
          </w:p>
        </w:tc>
        <w:tc>
          <w:tcPr>
            <w:tcW w:w="1287"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1691</w:t>
            </w:r>
          </w:p>
        </w:tc>
        <w:tc>
          <w:tcPr>
            <w:tcW w:w="162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140</w:t>
            </w:r>
          </w:p>
        </w:tc>
        <w:tc>
          <w:tcPr>
            <w:tcW w:w="126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109</w:t>
            </w:r>
          </w:p>
        </w:tc>
      </w:tr>
      <w:tr w:rsidR="00AB3636" w:rsidRPr="00EA5BD4" w:rsidTr="00EA5BD4">
        <w:trPr>
          <w:jc w:val="center"/>
        </w:trPr>
        <w:tc>
          <w:tcPr>
            <w:tcW w:w="833"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8</w:t>
            </w:r>
          </w:p>
        </w:tc>
        <w:tc>
          <w:tcPr>
            <w:tcW w:w="2677"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Величина запасов и затрат</w:t>
            </w:r>
          </w:p>
        </w:tc>
        <w:tc>
          <w:tcPr>
            <w:tcW w:w="144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360</w:t>
            </w:r>
          </w:p>
        </w:tc>
        <w:tc>
          <w:tcPr>
            <w:tcW w:w="1287"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547</w:t>
            </w:r>
          </w:p>
        </w:tc>
        <w:tc>
          <w:tcPr>
            <w:tcW w:w="162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187</w:t>
            </w:r>
          </w:p>
        </w:tc>
        <w:tc>
          <w:tcPr>
            <w:tcW w:w="126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151.9</w:t>
            </w:r>
          </w:p>
        </w:tc>
      </w:tr>
      <w:tr w:rsidR="00AB3636" w:rsidRPr="00EA5BD4" w:rsidTr="00EA5BD4">
        <w:trPr>
          <w:jc w:val="center"/>
        </w:trPr>
        <w:tc>
          <w:tcPr>
            <w:tcW w:w="833"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9</w:t>
            </w:r>
          </w:p>
        </w:tc>
        <w:tc>
          <w:tcPr>
            <w:tcW w:w="2677"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Излишек (недостаток) собственных оборотных средств для формирования запасов и затрат(+/-</w:t>
            </w:r>
            <w:r w:rsidRPr="00EA5BD4">
              <w:rPr>
                <w:color w:val="000000" w:themeColor="text1"/>
                <w:sz w:val="20"/>
                <w:lang w:val="en-US"/>
              </w:rPr>
              <w:t>Ec</w:t>
            </w:r>
            <w:r w:rsidRPr="00EA5BD4">
              <w:rPr>
                <w:color w:val="000000" w:themeColor="text1"/>
                <w:sz w:val="20"/>
              </w:rPr>
              <w:t>)</w:t>
            </w:r>
          </w:p>
        </w:tc>
        <w:tc>
          <w:tcPr>
            <w:tcW w:w="144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851</w:t>
            </w:r>
          </w:p>
        </w:tc>
        <w:tc>
          <w:tcPr>
            <w:tcW w:w="1287"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564</w:t>
            </w:r>
          </w:p>
        </w:tc>
        <w:tc>
          <w:tcPr>
            <w:tcW w:w="162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-287</w:t>
            </w:r>
          </w:p>
        </w:tc>
        <w:tc>
          <w:tcPr>
            <w:tcW w:w="126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66.3</w:t>
            </w:r>
          </w:p>
        </w:tc>
      </w:tr>
      <w:tr w:rsidR="00AB3636" w:rsidRPr="00EA5BD4" w:rsidTr="00EA5BD4">
        <w:trPr>
          <w:jc w:val="center"/>
        </w:trPr>
        <w:tc>
          <w:tcPr>
            <w:tcW w:w="833"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10</w:t>
            </w:r>
          </w:p>
        </w:tc>
        <w:tc>
          <w:tcPr>
            <w:tcW w:w="2677"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Излишек (недостаток) собственных оборотных средств и долгосрочных заемных средств для формирования запасов и затрат(+/-</w:t>
            </w:r>
            <w:r w:rsidRPr="00EA5BD4">
              <w:rPr>
                <w:color w:val="000000" w:themeColor="text1"/>
                <w:sz w:val="20"/>
                <w:lang w:val="en-US"/>
              </w:rPr>
              <w:t>E</w:t>
            </w:r>
            <w:r w:rsidRPr="00EA5BD4">
              <w:rPr>
                <w:color w:val="000000" w:themeColor="text1"/>
                <w:sz w:val="20"/>
              </w:rPr>
              <w:t>т)</w:t>
            </w:r>
          </w:p>
        </w:tc>
        <w:tc>
          <w:tcPr>
            <w:tcW w:w="144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851</w:t>
            </w:r>
          </w:p>
        </w:tc>
        <w:tc>
          <w:tcPr>
            <w:tcW w:w="1287"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564</w:t>
            </w:r>
          </w:p>
        </w:tc>
        <w:tc>
          <w:tcPr>
            <w:tcW w:w="162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-287</w:t>
            </w:r>
          </w:p>
        </w:tc>
        <w:tc>
          <w:tcPr>
            <w:tcW w:w="126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66.3</w:t>
            </w:r>
          </w:p>
        </w:tc>
      </w:tr>
      <w:tr w:rsidR="00AB3636" w:rsidRPr="00EA5BD4" w:rsidTr="00EA5BD4">
        <w:trPr>
          <w:jc w:val="center"/>
        </w:trPr>
        <w:tc>
          <w:tcPr>
            <w:tcW w:w="833"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11</w:t>
            </w:r>
          </w:p>
        </w:tc>
        <w:tc>
          <w:tcPr>
            <w:tcW w:w="2677"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Излишек (недостаток) общей величины основных источников формирования запасов и затрат (+/-</w:t>
            </w:r>
            <w:r w:rsidRPr="00EA5BD4">
              <w:rPr>
                <w:color w:val="000000" w:themeColor="text1"/>
                <w:sz w:val="20"/>
                <w:lang w:val="en-US"/>
              </w:rPr>
              <w:t>Eo</w:t>
            </w:r>
            <w:r w:rsidRPr="00EA5BD4">
              <w:rPr>
                <w:color w:val="000000" w:themeColor="text1"/>
                <w:sz w:val="20"/>
              </w:rPr>
              <w:t>)</w:t>
            </w:r>
          </w:p>
        </w:tc>
        <w:tc>
          <w:tcPr>
            <w:tcW w:w="144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1191</w:t>
            </w:r>
          </w:p>
        </w:tc>
        <w:tc>
          <w:tcPr>
            <w:tcW w:w="1287"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1144</w:t>
            </w:r>
          </w:p>
        </w:tc>
        <w:tc>
          <w:tcPr>
            <w:tcW w:w="162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-47</w:t>
            </w:r>
          </w:p>
        </w:tc>
        <w:tc>
          <w:tcPr>
            <w:tcW w:w="126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96.1</w:t>
            </w:r>
          </w:p>
        </w:tc>
      </w:tr>
      <w:tr w:rsidR="00AB3636" w:rsidRPr="00EA5BD4" w:rsidTr="00EA5BD4">
        <w:trPr>
          <w:jc w:val="center"/>
        </w:trPr>
        <w:tc>
          <w:tcPr>
            <w:tcW w:w="833"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12</w:t>
            </w:r>
          </w:p>
        </w:tc>
        <w:tc>
          <w:tcPr>
            <w:tcW w:w="2677" w:type="dxa"/>
            <w:vAlign w:val="center"/>
          </w:tcPr>
          <w:p w:rsidR="00AB3636" w:rsidRPr="00EA5BD4" w:rsidRDefault="00AB3636" w:rsidP="00EA5BD4">
            <w:pPr>
              <w:shd w:val="clear" w:color="000000" w:fill="auto"/>
              <w:suppressAutoHyphens/>
              <w:spacing w:line="360" w:lineRule="auto"/>
              <w:rPr>
                <w:color w:val="000000" w:themeColor="text1"/>
                <w:sz w:val="20"/>
              </w:rPr>
            </w:pPr>
            <w:r w:rsidRPr="00EA5BD4">
              <w:rPr>
                <w:color w:val="000000" w:themeColor="text1"/>
                <w:sz w:val="20"/>
              </w:rPr>
              <w:t xml:space="preserve">Трехмерный показатель типа финансовой устойчивости </w:t>
            </w:r>
            <w:r w:rsidRPr="00EA5BD4">
              <w:rPr>
                <w:color w:val="000000" w:themeColor="text1"/>
                <w:sz w:val="20"/>
                <w:lang w:val="en-US"/>
              </w:rPr>
              <w:t>Ec</w:t>
            </w:r>
            <w:r w:rsidRPr="00EA5BD4">
              <w:rPr>
                <w:color w:val="000000" w:themeColor="text1"/>
                <w:sz w:val="20"/>
              </w:rPr>
              <w:t xml:space="preserve">&gt;0, </w:t>
            </w:r>
            <w:r w:rsidRPr="00EA5BD4">
              <w:rPr>
                <w:color w:val="000000" w:themeColor="text1"/>
                <w:sz w:val="20"/>
                <w:lang w:val="en-US"/>
              </w:rPr>
              <w:t>E</w:t>
            </w:r>
            <w:r w:rsidRPr="00EA5BD4">
              <w:rPr>
                <w:color w:val="000000" w:themeColor="text1"/>
                <w:sz w:val="20"/>
              </w:rPr>
              <w:t xml:space="preserve">т&gt;0, </w:t>
            </w:r>
            <w:r w:rsidRPr="00EA5BD4">
              <w:rPr>
                <w:color w:val="000000" w:themeColor="text1"/>
                <w:sz w:val="20"/>
                <w:lang w:val="en-US"/>
              </w:rPr>
              <w:t>Eo</w:t>
            </w:r>
            <w:r w:rsidRPr="00EA5BD4">
              <w:rPr>
                <w:color w:val="000000" w:themeColor="text1"/>
                <w:sz w:val="20"/>
              </w:rPr>
              <w:t>&gt;0</w:t>
            </w:r>
          </w:p>
        </w:tc>
        <w:tc>
          <w:tcPr>
            <w:tcW w:w="1440"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(1;1;1)</w:t>
            </w:r>
          </w:p>
        </w:tc>
        <w:tc>
          <w:tcPr>
            <w:tcW w:w="1287" w:type="dxa"/>
            <w:vAlign w:val="center"/>
          </w:tcPr>
          <w:p w:rsidR="00AB3636" w:rsidRPr="00EA5BD4" w:rsidRDefault="00AB3636"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(1;1;1)</w:t>
            </w:r>
          </w:p>
        </w:tc>
        <w:tc>
          <w:tcPr>
            <w:tcW w:w="1620" w:type="dxa"/>
            <w:vAlign w:val="center"/>
          </w:tcPr>
          <w:p w:rsidR="00AB3636" w:rsidRPr="00EA5BD4" w:rsidRDefault="00AB3636" w:rsidP="00EA5BD4">
            <w:pPr>
              <w:shd w:val="clear" w:color="000000" w:fill="auto"/>
              <w:suppressAutoHyphens/>
              <w:spacing w:line="360" w:lineRule="auto"/>
              <w:rPr>
                <w:color w:val="000000" w:themeColor="text1"/>
                <w:sz w:val="20"/>
              </w:rPr>
            </w:pPr>
          </w:p>
        </w:tc>
        <w:tc>
          <w:tcPr>
            <w:tcW w:w="1260" w:type="dxa"/>
            <w:vAlign w:val="center"/>
          </w:tcPr>
          <w:p w:rsidR="00AB3636" w:rsidRPr="00EA5BD4" w:rsidRDefault="00AB3636" w:rsidP="00EA5BD4">
            <w:pPr>
              <w:shd w:val="clear" w:color="000000" w:fill="auto"/>
              <w:suppressAutoHyphens/>
              <w:spacing w:line="360" w:lineRule="auto"/>
              <w:rPr>
                <w:color w:val="000000" w:themeColor="text1"/>
                <w:sz w:val="20"/>
              </w:rPr>
            </w:pPr>
          </w:p>
        </w:tc>
      </w:tr>
    </w:tbl>
    <w:p w:rsidR="00EA5BD4" w:rsidRDefault="00EA5BD4" w:rsidP="00EA5BD4">
      <w:pPr>
        <w:shd w:val="clear" w:color="000000" w:fill="auto"/>
        <w:suppressAutoHyphens/>
        <w:spacing w:line="360" w:lineRule="auto"/>
        <w:ind w:firstLine="709"/>
        <w:jc w:val="both"/>
        <w:rPr>
          <w:color w:val="000000" w:themeColor="text1"/>
          <w:sz w:val="28"/>
          <w:szCs w:val="28"/>
          <w:lang w:val="uk-UA"/>
        </w:rPr>
      </w:pPr>
    </w:p>
    <w:p w:rsidR="00AB3636" w:rsidRPr="00EA5BD4" w:rsidRDefault="00AB3636"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Приведенные показатели обеспеченности запасов</w:t>
      </w:r>
      <w:r w:rsidR="00EA5BD4">
        <w:rPr>
          <w:color w:val="000000" w:themeColor="text1"/>
          <w:sz w:val="28"/>
          <w:szCs w:val="28"/>
        </w:rPr>
        <w:t xml:space="preserve"> </w:t>
      </w:r>
      <w:r w:rsidRPr="00EA5BD4">
        <w:rPr>
          <w:color w:val="000000" w:themeColor="text1"/>
          <w:sz w:val="28"/>
          <w:szCs w:val="28"/>
        </w:rPr>
        <w:t>соответствующими источниками финансирования трансформируются в трехфакторную модель М = (</w:t>
      </w:r>
      <w:r w:rsidRPr="00EA5BD4">
        <w:rPr>
          <w:color w:val="000000" w:themeColor="text1"/>
          <w:sz w:val="28"/>
          <w:szCs w:val="28"/>
          <w:lang w:val="en-US"/>
        </w:rPr>
        <w:t>Ec</w:t>
      </w:r>
      <w:r w:rsidRPr="00EA5BD4">
        <w:rPr>
          <w:color w:val="000000" w:themeColor="text1"/>
          <w:sz w:val="28"/>
          <w:szCs w:val="28"/>
        </w:rPr>
        <w:t xml:space="preserve">&gt;0, </w:t>
      </w:r>
      <w:r w:rsidRPr="00EA5BD4">
        <w:rPr>
          <w:color w:val="000000" w:themeColor="text1"/>
          <w:sz w:val="28"/>
          <w:szCs w:val="28"/>
          <w:lang w:val="en-US"/>
        </w:rPr>
        <w:t>E</w:t>
      </w:r>
      <w:r w:rsidRPr="00EA5BD4">
        <w:rPr>
          <w:color w:val="000000" w:themeColor="text1"/>
          <w:sz w:val="28"/>
          <w:szCs w:val="28"/>
        </w:rPr>
        <w:t xml:space="preserve">т&gt;0, </w:t>
      </w:r>
      <w:r w:rsidRPr="00EA5BD4">
        <w:rPr>
          <w:color w:val="000000" w:themeColor="text1"/>
          <w:sz w:val="28"/>
          <w:szCs w:val="28"/>
          <w:lang w:val="en-US"/>
        </w:rPr>
        <w:t>Eo</w:t>
      </w:r>
      <w:r w:rsidRPr="00EA5BD4">
        <w:rPr>
          <w:color w:val="000000" w:themeColor="text1"/>
          <w:sz w:val="28"/>
          <w:szCs w:val="28"/>
        </w:rPr>
        <w:t>&gt;0):</w:t>
      </w:r>
    </w:p>
    <w:p w:rsidR="00AB3636" w:rsidRPr="00EA5BD4" w:rsidRDefault="00AB3636"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 xml:space="preserve">М </w:t>
      </w:r>
      <w:r w:rsidR="00930E9A" w:rsidRPr="00EA5BD4">
        <w:rPr>
          <w:color w:val="000000" w:themeColor="text1"/>
          <w:sz w:val="28"/>
          <w:szCs w:val="28"/>
        </w:rPr>
        <w:t>2009</w:t>
      </w:r>
      <w:r w:rsidRPr="00EA5BD4">
        <w:rPr>
          <w:color w:val="000000" w:themeColor="text1"/>
          <w:sz w:val="28"/>
          <w:szCs w:val="28"/>
        </w:rPr>
        <w:t xml:space="preserve"> = (1, 1, 1), т.к. </w:t>
      </w:r>
      <w:r w:rsidRPr="00EA5BD4">
        <w:rPr>
          <w:color w:val="000000" w:themeColor="text1"/>
          <w:sz w:val="28"/>
          <w:szCs w:val="28"/>
          <w:lang w:val="en-US"/>
        </w:rPr>
        <w:t>Ec</w:t>
      </w:r>
      <w:r w:rsidRPr="00EA5BD4">
        <w:rPr>
          <w:color w:val="000000" w:themeColor="text1"/>
          <w:sz w:val="28"/>
          <w:szCs w:val="28"/>
        </w:rPr>
        <w:t xml:space="preserve">&gt;0, </w:t>
      </w:r>
      <w:r w:rsidRPr="00EA5BD4">
        <w:rPr>
          <w:color w:val="000000" w:themeColor="text1"/>
          <w:sz w:val="28"/>
          <w:szCs w:val="28"/>
          <w:lang w:val="en-US"/>
        </w:rPr>
        <w:t>E</w:t>
      </w:r>
      <w:r w:rsidRPr="00EA5BD4">
        <w:rPr>
          <w:color w:val="000000" w:themeColor="text1"/>
          <w:sz w:val="28"/>
          <w:szCs w:val="28"/>
        </w:rPr>
        <w:t xml:space="preserve">т&gt;0, </w:t>
      </w:r>
      <w:r w:rsidRPr="00EA5BD4">
        <w:rPr>
          <w:color w:val="000000" w:themeColor="text1"/>
          <w:sz w:val="28"/>
          <w:szCs w:val="28"/>
          <w:lang w:val="en-US"/>
        </w:rPr>
        <w:t>Eo</w:t>
      </w:r>
      <w:r w:rsidRPr="00EA5BD4">
        <w:rPr>
          <w:color w:val="000000" w:themeColor="text1"/>
          <w:sz w:val="28"/>
          <w:szCs w:val="28"/>
        </w:rPr>
        <w:t>&gt;0</w:t>
      </w:r>
    </w:p>
    <w:p w:rsidR="00AB3636" w:rsidRPr="00EA5BD4" w:rsidRDefault="00AB3636"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Из полученной модели можно сделать вывод, что предприятие обладает абсолютной финансовой устойчивостью, т.е. все запасы полностью покрываются собственными оборотными средствами.</w:t>
      </w:r>
    </w:p>
    <w:p w:rsidR="00AB3636" w:rsidRPr="00EA5BD4" w:rsidRDefault="00AB3636"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Предприятие не использует внешние источники формирования средств, для осуществления своей деятельности. В связи с этим у ОАО «Прогресс» мало возможностей для расширения деятельности.</w:t>
      </w:r>
    </w:p>
    <w:p w:rsidR="00AB3636" w:rsidRPr="00EA5BD4" w:rsidRDefault="00A054F3" w:rsidP="00A054F3">
      <w:pPr>
        <w:shd w:val="clear" w:color="000000" w:fill="auto"/>
        <w:suppressAutoHyphens/>
        <w:spacing w:line="360" w:lineRule="auto"/>
        <w:ind w:firstLine="709"/>
        <w:jc w:val="center"/>
        <w:rPr>
          <w:b/>
          <w:bCs/>
          <w:color w:val="000000" w:themeColor="text1"/>
          <w:sz w:val="28"/>
          <w:szCs w:val="28"/>
        </w:rPr>
      </w:pPr>
      <w:r>
        <w:rPr>
          <w:b/>
          <w:bCs/>
          <w:color w:val="000000" w:themeColor="text1"/>
          <w:sz w:val="28"/>
          <w:szCs w:val="28"/>
        </w:rPr>
        <w:br w:type="page"/>
      </w:r>
      <w:r w:rsidR="00A417EA" w:rsidRPr="00EA5BD4">
        <w:rPr>
          <w:b/>
          <w:bCs/>
          <w:color w:val="000000" w:themeColor="text1"/>
          <w:sz w:val="28"/>
          <w:szCs w:val="28"/>
        </w:rPr>
        <w:t>2</w:t>
      </w:r>
      <w:r w:rsidR="00AB3636" w:rsidRPr="00EA5BD4">
        <w:rPr>
          <w:b/>
          <w:bCs/>
          <w:color w:val="000000" w:themeColor="text1"/>
          <w:sz w:val="28"/>
          <w:szCs w:val="28"/>
        </w:rPr>
        <w:t>.</w:t>
      </w:r>
      <w:r w:rsidR="00863FCB" w:rsidRPr="00EA5BD4">
        <w:rPr>
          <w:b/>
          <w:bCs/>
          <w:color w:val="000000" w:themeColor="text1"/>
          <w:sz w:val="28"/>
          <w:szCs w:val="28"/>
        </w:rPr>
        <w:t>5</w:t>
      </w:r>
      <w:r w:rsidR="00AB3636" w:rsidRPr="00EA5BD4">
        <w:rPr>
          <w:b/>
          <w:bCs/>
          <w:color w:val="000000" w:themeColor="text1"/>
          <w:sz w:val="28"/>
          <w:szCs w:val="28"/>
        </w:rPr>
        <w:t xml:space="preserve"> Расчет показателей </w:t>
      </w:r>
      <w:r w:rsidR="001E4F88" w:rsidRPr="00EA5BD4">
        <w:rPr>
          <w:b/>
          <w:bCs/>
          <w:color w:val="000000" w:themeColor="text1"/>
          <w:sz w:val="28"/>
          <w:szCs w:val="28"/>
        </w:rPr>
        <w:t xml:space="preserve">и коэффициентов </w:t>
      </w:r>
      <w:r w:rsidR="00AB3636" w:rsidRPr="00EA5BD4">
        <w:rPr>
          <w:b/>
          <w:bCs/>
          <w:color w:val="000000" w:themeColor="text1"/>
          <w:sz w:val="28"/>
          <w:szCs w:val="28"/>
        </w:rPr>
        <w:t>платежеспособности (л</w:t>
      </w:r>
      <w:r>
        <w:rPr>
          <w:b/>
          <w:bCs/>
          <w:color w:val="000000" w:themeColor="text1"/>
          <w:sz w:val="28"/>
          <w:szCs w:val="28"/>
        </w:rPr>
        <w:t>иквидности) баланса предприятия</w:t>
      </w:r>
    </w:p>
    <w:p w:rsidR="00EA5BD4" w:rsidRDefault="00EA5BD4" w:rsidP="00EA5BD4">
      <w:pPr>
        <w:shd w:val="clear" w:color="000000" w:fill="auto"/>
        <w:suppressAutoHyphens/>
        <w:spacing w:line="360" w:lineRule="auto"/>
        <w:ind w:firstLine="709"/>
        <w:jc w:val="center"/>
        <w:rPr>
          <w:color w:val="000000" w:themeColor="text1"/>
          <w:sz w:val="28"/>
          <w:szCs w:val="28"/>
          <w:lang w:val="uk-UA"/>
        </w:rPr>
      </w:pPr>
    </w:p>
    <w:p w:rsidR="00AB3636" w:rsidRDefault="00AB3636" w:rsidP="00EA5BD4">
      <w:pPr>
        <w:shd w:val="clear" w:color="000000" w:fill="auto"/>
        <w:suppressAutoHyphens/>
        <w:spacing w:line="360" w:lineRule="auto"/>
        <w:ind w:firstLine="709"/>
        <w:jc w:val="right"/>
        <w:rPr>
          <w:b/>
          <w:color w:val="000000" w:themeColor="text1"/>
          <w:sz w:val="28"/>
          <w:szCs w:val="28"/>
          <w:lang w:val="uk-UA"/>
        </w:rPr>
      </w:pPr>
      <w:r w:rsidRPr="00EA5BD4">
        <w:rPr>
          <w:b/>
          <w:color w:val="000000" w:themeColor="text1"/>
          <w:sz w:val="28"/>
          <w:szCs w:val="28"/>
        </w:rPr>
        <w:t xml:space="preserve">Таблица </w:t>
      </w:r>
      <w:r w:rsidR="00863FCB" w:rsidRPr="00EA5BD4">
        <w:rPr>
          <w:b/>
          <w:color w:val="000000" w:themeColor="text1"/>
          <w:sz w:val="28"/>
          <w:szCs w:val="28"/>
        </w:rPr>
        <w:t>8</w:t>
      </w:r>
    </w:p>
    <w:p w:rsidR="00EA5BD4" w:rsidRPr="00EA5BD4" w:rsidRDefault="00EA5BD4" w:rsidP="00EA5BD4">
      <w:pPr>
        <w:shd w:val="clear" w:color="000000" w:fill="auto"/>
        <w:suppressAutoHyphens/>
        <w:spacing w:line="360" w:lineRule="auto"/>
        <w:jc w:val="center"/>
        <w:rPr>
          <w:b/>
          <w:color w:val="000000" w:themeColor="text1"/>
          <w:sz w:val="28"/>
          <w:szCs w:val="28"/>
          <w:lang w:val="uk-UA"/>
        </w:rPr>
      </w:pPr>
      <w:r w:rsidRPr="00EA5BD4">
        <w:rPr>
          <w:b/>
          <w:color w:val="000000" w:themeColor="text1"/>
          <w:sz w:val="28"/>
          <w:szCs w:val="28"/>
        </w:rPr>
        <w:t>Расчет показателей платежеспособности баланса предприятия</w:t>
      </w:r>
    </w:p>
    <w:tbl>
      <w:tblPr>
        <w:tblStyle w:val="aa"/>
        <w:tblW w:w="9060" w:type="dxa"/>
        <w:jc w:val="center"/>
        <w:tblLayout w:type="fixed"/>
        <w:tblLook w:val="04A0" w:firstRow="1" w:lastRow="0" w:firstColumn="1" w:lastColumn="0" w:noHBand="0" w:noVBand="1"/>
      </w:tblPr>
      <w:tblGrid>
        <w:gridCol w:w="3075"/>
        <w:gridCol w:w="2136"/>
        <w:gridCol w:w="1077"/>
        <w:gridCol w:w="1001"/>
        <w:gridCol w:w="1001"/>
        <w:gridCol w:w="770"/>
      </w:tblGrid>
      <w:tr w:rsidR="00AB3636" w:rsidRPr="00EA5BD4" w:rsidTr="00EA5BD4">
        <w:trPr>
          <w:trHeight w:val="645"/>
          <w:jc w:val="center"/>
        </w:trPr>
        <w:tc>
          <w:tcPr>
            <w:tcW w:w="3075" w:type="dxa"/>
            <w:vMerge w:val="restart"/>
            <w:vAlign w:val="center"/>
          </w:tcPr>
          <w:p w:rsidR="00AB3636" w:rsidRPr="00EA5BD4" w:rsidRDefault="00AB3636" w:rsidP="00EA5BD4">
            <w:pPr>
              <w:shd w:val="clear" w:color="000000" w:fill="auto"/>
              <w:suppressAutoHyphens/>
              <w:spacing w:line="360" w:lineRule="auto"/>
              <w:rPr>
                <w:bCs/>
                <w:color w:val="000000" w:themeColor="text1"/>
                <w:sz w:val="20"/>
              </w:rPr>
            </w:pPr>
            <w:r w:rsidRPr="00EA5BD4">
              <w:rPr>
                <w:bCs/>
                <w:color w:val="000000" w:themeColor="text1"/>
                <w:sz w:val="20"/>
              </w:rPr>
              <w:t>Показатели</w:t>
            </w:r>
          </w:p>
        </w:tc>
        <w:tc>
          <w:tcPr>
            <w:tcW w:w="2136" w:type="dxa"/>
            <w:vMerge w:val="restart"/>
            <w:vAlign w:val="center"/>
          </w:tcPr>
          <w:p w:rsidR="00AB3636" w:rsidRPr="00EA5BD4" w:rsidRDefault="00197E39" w:rsidP="00EA5BD4">
            <w:pPr>
              <w:shd w:val="clear" w:color="000000" w:fill="auto"/>
              <w:suppressAutoHyphens/>
              <w:spacing w:line="360" w:lineRule="auto"/>
              <w:rPr>
                <w:bCs/>
                <w:color w:val="000000" w:themeColor="text1"/>
                <w:sz w:val="20"/>
              </w:rPr>
            </w:pPr>
            <w:r w:rsidRPr="00EA5BD4">
              <w:rPr>
                <w:bCs/>
                <w:color w:val="000000" w:themeColor="text1"/>
                <w:sz w:val="20"/>
              </w:rPr>
              <w:t>Алгоритм расчета</w:t>
            </w:r>
          </w:p>
        </w:tc>
        <w:tc>
          <w:tcPr>
            <w:tcW w:w="2078" w:type="dxa"/>
            <w:gridSpan w:val="2"/>
            <w:vAlign w:val="center"/>
          </w:tcPr>
          <w:p w:rsidR="00AB3636" w:rsidRPr="00EA5BD4" w:rsidRDefault="00AB3636" w:rsidP="00EA5BD4">
            <w:pPr>
              <w:shd w:val="clear" w:color="000000" w:fill="auto"/>
              <w:suppressAutoHyphens/>
              <w:spacing w:line="360" w:lineRule="auto"/>
              <w:rPr>
                <w:bCs/>
                <w:color w:val="000000" w:themeColor="text1"/>
                <w:sz w:val="20"/>
              </w:rPr>
            </w:pPr>
            <w:r w:rsidRPr="00EA5BD4">
              <w:rPr>
                <w:bCs/>
                <w:color w:val="000000" w:themeColor="text1"/>
                <w:sz w:val="20"/>
              </w:rPr>
              <w:t>Сумма, тыс. рублей</w:t>
            </w:r>
          </w:p>
        </w:tc>
        <w:tc>
          <w:tcPr>
            <w:tcW w:w="1771" w:type="dxa"/>
            <w:gridSpan w:val="2"/>
            <w:vAlign w:val="center"/>
          </w:tcPr>
          <w:p w:rsidR="00AB3636" w:rsidRPr="00EA5BD4" w:rsidRDefault="00AB3636" w:rsidP="00EA5BD4">
            <w:pPr>
              <w:shd w:val="clear" w:color="000000" w:fill="auto"/>
              <w:suppressAutoHyphens/>
              <w:spacing w:line="360" w:lineRule="auto"/>
              <w:rPr>
                <w:bCs/>
                <w:color w:val="000000" w:themeColor="text1"/>
                <w:sz w:val="20"/>
              </w:rPr>
            </w:pPr>
            <w:r w:rsidRPr="00EA5BD4">
              <w:rPr>
                <w:bCs/>
                <w:color w:val="000000" w:themeColor="text1"/>
                <w:sz w:val="20"/>
              </w:rPr>
              <w:t>Изменение за год</w:t>
            </w:r>
            <w:r w:rsidR="00EA5BD4" w:rsidRPr="00EA5BD4">
              <w:rPr>
                <w:bCs/>
                <w:color w:val="000000" w:themeColor="text1"/>
                <w:sz w:val="20"/>
              </w:rPr>
              <w:t xml:space="preserve"> </w:t>
            </w:r>
            <w:r w:rsidRPr="00EA5BD4">
              <w:rPr>
                <w:bCs/>
                <w:color w:val="000000" w:themeColor="text1"/>
                <w:sz w:val="20"/>
              </w:rPr>
              <w:t>(+ -)</w:t>
            </w:r>
          </w:p>
        </w:tc>
      </w:tr>
      <w:tr w:rsidR="00AB3636" w:rsidRPr="00EA5BD4" w:rsidTr="00A054F3">
        <w:trPr>
          <w:trHeight w:val="1421"/>
          <w:jc w:val="center"/>
        </w:trPr>
        <w:tc>
          <w:tcPr>
            <w:tcW w:w="3075" w:type="dxa"/>
            <w:vMerge/>
            <w:vAlign w:val="center"/>
          </w:tcPr>
          <w:p w:rsidR="00AB3636" w:rsidRPr="00EA5BD4" w:rsidRDefault="00AB3636" w:rsidP="00EA5BD4">
            <w:pPr>
              <w:shd w:val="clear" w:color="000000" w:fill="auto"/>
              <w:suppressAutoHyphens/>
              <w:spacing w:line="360" w:lineRule="auto"/>
              <w:rPr>
                <w:bCs/>
                <w:color w:val="000000" w:themeColor="text1"/>
                <w:sz w:val="20"/>
              </w:rPr>
            </w:pPr>
          </w:p>
        </w:tc>
        <w:tc>
          <w:tcPr>
            <w:tcW w:w="2136" w:type="dxa"/>
            <w:vMerge/>
            <w:vAlign w:val="center"/>
          </w:tcPr>
          <w:p w:rsidR="00AB3636" w:rsidRPr="00EA5BD4" w:rsidRDefault="00AB3636" w:rsidP="00EA5BD4">
            <w:pPr>
              <w:shd w:val="clear" w:color="000000" w:fill="auto"/>
              <w:suppressAutoHyphens/>
              <w:spacing w:line="360" w:lineRule="auto"/>
              <w:rPr>
                <w:bCs/>
                <w:color w:val="000000" w:themeColor="text1"/>
                <w:sz w:val="20"/>
              </w:rPr>
            </w:pPr>
          </w:p>
        </w:tc>
        <w:tc>
          <w:tcPr>
            <w:tcW w:w="1077" w:type="dxa"/>
            <w:textDirection w:val="btLr"/>
            <w:vAlign w:val="center"/>
          </w:tcPr>
          <w:p w:rsidR="00AB3636" w:rsidRPr="00EA5BD4" w:rsidRDefault="00AB3636" w:rsidP="00EA5BD4">
            <w:pPr>
              <w:shd w:val="clear" w:color="000000" w:fill="auto"/>
              <w:suppressAutoHyphens/>
              <w:spacing w:line="360" w:lineRule="auto"/>
              <w:rPr>
                <w:bCs/>
                <w:color w:val="000000" w:themeColor="text1"/>
                <w:sz w:val="20"/>
              </w:rPr>
            </w:pPr>
            <w:r w:rsidRPr="00EA5BD4">
              <w:rPr>
                <w:bCs/>
                <w:color w:val="000000" w:themeColor="text1"/>
                <w:sz w:val="20"/>
              </w:rPr>
              <w:t>На начало года</w:t>
            </w:r>
          </w:p>
        </w:tc>
        <w:tc>
          <w:tcPr>
            <w:tcW w:w="1001" w:type="dxa"/>
            <w:textDirection w:val="btLr"/>
            <w:vAlign w:val="center"/>
          </w:tcPr>
          <w:p w:rsidR="00AB3636" w:rsidRPr="00EA5BD4" w:rsidRDefault="00AB3636" w:rsidP="00EA5BD4">
            <w:pPr>
              <w:shd w:val="clear" w:color="000000" w:fill="auto"/>
              <w:suppressAutoHyphens/>
              <w:spacing w:line="360" w:lineRule="auto"/>
              <w:rPr>
                <w:bCs/>
                <w:color w:val="000000" w:themeColor="text1"/>
                <w:sz w:val="20"/>
              </w:rPr>
            </w:pPr>
            <w:r w:rsidRPr="00EA5BD4">
              <w:rPr>
                <w:bCs/>
                <w:color w:val="000000" w:themeColor="text1"/>
                <w:sz w:val="20"/>
              </w:rPr>
              <w:t>На конец года</w:t>
            </w:r>
          </w:p>
        </w:tc>
        <w:tc>
          <w:tcPr>
            <w:tcW w:w="1001" w:type="dxa"/>
            <w:textDirection w:val="btLr"/>
            <w:vAlign w:val="center"/>
          </w:tcPr>
          <w:p w:rsidR="00AB3636" w:rsidRPr="00EA5BD4" w:rsidRDefault="00AB3636" w:rsidP="00EA5BD4">
            <w:pPr>
              <w:shd w:val="clear" w:color="000000" w:fill="auto"/>
              <w:suppressAutoHyphens/>
              <w:spacing w:line="360" w:lineRule="auto"/>
              <w:rPr>
                <w:bCs/>
                <w:color w:val="000000" w:themeColor="text1"/>
                <w:sz w:val="20"/>
              </w:rPr>
            </w:pPr>
            <w:r w:rsidRPr="00EA5BD4">
              <w:rPr>
                <w:bCs/>
                <w:color w:val="000000" w:themeColor="text1"/>
                <w:sz w:val="20"/>
              </w:rPr>
              <w:t>абсолютное</w:t>
            </w:r>
          </w:p>
        </w:tc>
        <w:tc>
          <w:tcPr>
            <w:tcW w:w="770" w:type="dxa"/>
            <w:textDirection w:val="btLr"/>
            <w:vAlign w:val="center"/>
          </w:tcPr>
          <w:p w:rsidR="00AB3636" w:rsidRPr="00EA5BD4" w:rsidRDefault="00AB3636" w:rsidP="00EA5BD4">
            <w:pPr>
              <w:shd w:val="clear" w:color="000000" w:fill="auto"/>
              <w:suppressAutoHyphens/>
              <w:spacing w:line="360" w:lineRule="auto"/>
              <w:rPr>
                <w:bCs/>
                <w:color w:val="000000" w:themeColor="text1"/>
                <w:sz w:val="20"/>
              </w:rPr>
            </w:pPr>
            <w:r w:rsidRPr="00EA5BD4">
              <w:rPr>
                <w:bCs/>
                <w:color w:val="000000" w:themeColor="text1"/>
                <w:sz w:val="20"/>
              </w:rPr>
              <w:t>относительное, %</w:t>
            </w:r>
          </w:p>
        </w:tc>
      </w:tr>
      <w:tr w:rsidR="00AB3636" w:rsidRPr="00EA5BD4" w:rsidTr="00EA5BD4">
        <w:trPr>
          <w:trHeight w:val="510"/>
          <w:jc w:val="center"/>
        </w:trPr>
        <w:tc>
          <w:tcPr>
            <w:tcW w:w="3075" w:type="dxa"/>
            <w:vAlign w:val="center"/>
          </w:tcPr>
          <w:p w:rsidR="00AB3636" w:rsidRPr="00EA5BD4" w:rsidRDefault="00AB3636" w:rsidP="00EA5BD4">
            <w:pPr>
              <w:shd w:val="clear" w:color="000000" w:fill="auto"/>
              <w:suppressAutoHyphens/>
              <w:spacing w:line="360" w:lineRule="auto"/>
              <w:rPr>
                <w:bCs/>
                <w:color w:val="000000" w:themeColor="text1"/>
                <w:sz w:val="20"/>
              </w:rPr>
            </w:pPr>
            <w:r w:rsidRPr="00EA5BD4">
              <w:rPr>
                <w:bCs/>
                <w:color w:val="000000" w:themeColor="text1"/>
                <w:sz w:val="20"/>
              </w:rPr>
              <w:t>Быстрореализуемые активы</w:t>
            </w:r>
          </w:p>
        </w:tc>
        <w:tc>
          <w:tcPr>
            <w:tcW w:w="2136" w:type="dxa"/>
            <w:vAlign w:val="center"/>
          </w:tcPr>
          <w:p w:rsidR="00AB3636" w:rsidRPr="00EA5BD4" w:rsidRDefault="00197E39" w:rsidP="00EA5BD4">
            <w:pPr>
              <w:shd w:val="clear" w:color="000000" w:fill="auto"/>
              <w:suppressAutoHyphens/>
              <w:spacing w:line="360" w:lineRule="auto"/>
              <w:rPr>
                <w:bCs/>
                <w:color w:val="000000" w:themeColor="text1"/>
                <w:sz w:val="20"/>
              </w:rPr>
            </w:pPr>
            <w:r w:rsidRPr="00EA5BD4">
              <w:rPr>
                <w:bCs/>
                <w:color w:val="000000" w:themeColor="text1"/>
                <w:sz w:val="20"/>
              </w:rPr>
              <w:t>А1=</w:t>
            </w:r>
            <w:r w:rsidR="00AB3636" w:rsidRPr="00EA5BD4">
              <w:rPr>
                <w:bCs/>
                <w:color w:val="000000" w:themeColor="text1"/>
                <w:sz w:val="20"/>
              </w:rPr>
              <w:t>250+260</w:t>
            </w:r>
          </w:p>
        </w:tc>
        <w:tc>
          <w:tcPr>
            <w:tcW w:w="1077" w:type="dxa"/>
            <w:vAlign w:val="center"/>
          </w:tcPr>
          <w:p w:rsidR="00AB3636" w:rsidRPr="00EA5BD4" w:rsidRDefault="00AB3636" w:rsidP="00EA5BD4">
            <w:pPr>
              <w:shd w:val="clear" w:color="000000" w:fill="auto"/>
              <w:suppressAutoHyphens/>
              <w:spacing w:line="360" w:lineRule="auto"/>
              <w:rPr>
                <w:bCs/>
                <w:color w:val="000000" w:themeColor="text1"/>
                <w:sz w:val="20"/>
              </w:rPr>
            </w:pPr>
            <w:r w:rsidRPr="00EA5BD4">
              <w:rPr>
                <w:bCs/>
                <w:color w:val="000000" w:themeColor="text1"/>
                <w:sz w:val="20"/>
              </w:rPr>
              <w:t>116</w:t>
            </w:r>
          </w:p>
        </w:tc>
        <w:tc>
          <w:tcPr>
            <w:tcW w:w="1001" w:type="dxa"/>
            <w:vAlign w:val="center"/>
          </w:tcPr>
          <w:p w:rsidR="00AB3636" w:rsidRPr="00EA5BD4" w:rsidRDefault="00AB3636" w:rsidP="00EA5BD4">
            <w:pPr>
              <w:shd w:val="clear" w:color="000000" w:fill="auto"/>
              <w:suppressAutoHyphens/>
              <w:spacing w:line="360" w:lineRule="auto"/>
              <w:rPr>
                <w:bCs/>
                <w:color w:val="000000" w:themeColor="text1"/>
                <w:sz w:val="20"/>
              </w:rPr>
            </w:pPr>
            <w:r w:rsidRPr="00EA5BD4">
              <w:rPr>
                <w:bCs/>
                <w:color w:val="000000" w:themeColor="text1"/>
                <w:sz w:val="20"/>
              </w:rPr>
              <w:t>493</w:t>
            </w:r>
          </w:p>
        </w:tc>
        <w:tc>
          <w:tcPr>
            <w:tcW w:w="1001" w:type="dxa"/>
            <w:noWrap/>
            <w:vAlign w:val="center"/>
          </w:tcPr>
          <w:p w:rsidR="00AB3636" w:rsidRPr="00EA5BD4" w:rsidRDefault="00AB3636" w:rsidP="00EA5BD4">
            <w:pPr>
              <w:shd w:val="clear" w:color="000000" w:fill="auto"/>
              <w:suppressAutoHyphens/>
              <w:spacing w:line="360" w:lineRule="auto"/>
              <w:rPr>
                <w:bCs/>
                <w:color w:val="000000" w:themeColor="text1"/>
                <w:sz w:val="20"/>
                <w:lang w:val="en-US"/>
              </w:rPr>
            </w:pPr>
            <w:r w:rsidRPr="00EA5BD4">
              <w:rPr>
                <w:bCs/>
                <w:color w:val="000000" w:themeColor="text1"/>
                <w:sz w:val="20"/>
                <w:lang w:val="en-US"/>
              </w:rPr>
              <w:t>377</w:t>
            </w:r>
          </w:p>
        </w:tc>
        <w:tc>
          <w:tcPr>
            <w:tcW w:w="770" w:type="dxa"/>
            <w:vAlign w:val="center"/>
          </w:tcPr>
          <w:p w:rsidR="00AB3636" w:rsidRPr="00EA5BD4" w:rsidRDefault="00863FCB" w:rsidP="00EA5BD4">
            <w:pPr>
              <w:shd w:val="clear" w:color="000000" w:fill="auto"/>
              <w:suppressAutoHyphens/>
              <w:spacing w:line="360" w:lineRule="auto"/>
              <w:rPr>
                <w:bCs/>
                <w:color w:val="000000" w:themeColor="text1"/>
                <w:sz w:val="20"/>
                <w:lang w:val="en-US"/>
              </w:rPr>
            </w:pPr>
            <w:r w:rsidRPr="00EA5BD4">
              <w:rPr>
                <w:bCs/>
                <w:color w:val="000000" w:themeColor="text1"/>
                <w:sz w:val="20"/>
              </w:rPr>
              <w:t>425</w:t>
            </w:r>
          </w:p>
        </w:tc>
      </w:tr>
      <w:tr w:rsidR="00AB3636" w:rsidRPr="00EA5BD4" w:rsidTr="00EA5BD4">
        <w:trPr>
          <w:trHeight w:val="540"/>
          <w:jc w:val="center"/>
        </w:trPr>
        <w:tc>
          <w:tcPr>
            <w:tcW w:w="3075" w:type="dxa"/>
            <w:vAlign w:val="center"/>
          </w:tcPr>
          <w:p w:rsidR="00AB3636" w:rsidRPr="00EA5BD4" w:rsidRDefault="00AB3636" w:rsidP="00EA5BD4">
            <w:pPr>
              <w:shd w:val="clear" w:color="000000" w:fill="auto"/>
              <w:suppressAutoHyphens/>
              <w:spacing w:line="360" w:lineRule="auto"/>
              <w:rPr>
                <w:bCs/>
                <w:color w:val="000000" w:themeColor="text1"/>
                <w:sz w:val="20"/>
              </w:rPr>
            </w:pPr>
            <w:r w:rsidRPr="00EA5BD4">
              <w:rPr>
                <w:bCs/>
                <w:color w:val="000000" w:themeColor="text1"/>
                <w:sz w:val="20"/>
              </w:rPr>
              <w:t>Активы средней реализации</w:t>
            </w:r>
          </w:p>
        </w:tc>
        <w:tc>
          <w:tcPr>
            <w:tcW w:w="2136" w:type="dxa"/>
            <w:vAlign w:val="center"/>
          </w:tcPr>
          <w:p w:rsidR="00AB3636" w:rsidRPr="00EA5BD4" w:rsidRDefault="00197E39" w:rsidP="00EA5BD4">
            <w:pPr>
              <w:shd w:val="clear" w:color="000000" w:fill="auto"/>
              <w:suppressAutoHyphens/>
              <w:spacing w:line="360" w:lineRule="auto"/>
              <w:rPr>
                <w:bCs/>
                <w:color w:val="000000" w:themeColor="text1"/>
                <w:sz w:val="20"/>
              </w:rPr>
            </w:pPr>
            <w:r w:rsidRPr="00EA5BD4">
              <w:rPr>
                <w:bCs/>
                <w:color w:val="000000" w:themeColor="text1"/>
                <w:sz w:val="20"/>
              </w:rPr>
              <w:t>А2=</w:t>
            </w:r>
            <w:r w:rsidR="00AB3636" w:rsidRPr="00EA5BD4">
              <w:rPr>
                <w:bCs/>
                <w:color w:val="000000" w:themeColor="text1"/>
                <w:sz w:val="20"/>
              </w:rPr>
              <w:t>230+240+270</w:t>
            </w:r>
          </w:p>
        </w:tc>
        <w:tc>
          <w:tcPr>
            <w:tcW w:w="1077" w:type="dxa"/>
            <w:vAlign w:val="center"/>
          </w:tcPr>
          <w:p w:rsidR="00AB3636" w:rsidRPr="00EA5BD4" w:rsidRDefault="00AB3636" w:rsidP="00EA5BD4">
            <w:pPr>
              <w:shd w:val="clear" w:color="000000" w:fill="auto"/>
              <w:suppressAutoHyphens/>
              <w:spacing w:line="360" w:lineRule="auto"/>
              <w:rPr>
                <w:bCs/>
                <w:color w:val="000000" w:themeColor="text1"/>
                <w:sz w:val="20"/>
              </w:rPr>
            </w:pPr>
            <w:r w:rsidRPr="00EA5BD4">
              <w:rPr>
                <w:bCs/>
                <w:color w:val="000000" w:themeColor="text1"/>
                <w:sz w:val="20"/>
              </w:rPr>
              <w:t>1166</w:t>
            </w:r>
          </w:p>
        </w:tc>
        <w:tc>
          <w:tcPr>
            <w:tcW w:w="1001" w:type="dxa"/>
            <w:vAlign w:val="center"/>
          </w:tcPr>
          <w:p w:rsidR="00AB3636" w:rsidRPr="00EA5BD4" w:rsidRDefault="00AB3636" w:rsidP="00EA5BD4">
            <w:pPr>
              <w:shd w:val="clear" w:color="000000" w:fill="auto"/>
              <w:suppressAutoHyphens/>
              <w:spacing w:line="360" w:lineRule="auto"/>
              <w:rPr>
                <w:bCs/>
                <w:color w:val="000000" w:themeColor="text1"/>
                <w:sz w:val="20"/>
                <w:lang w:val="en-US"/>
              </w:rPr>
            </w:pPr>
            <w:r w:rsidRPr="00EA5BD4">
              <w:rPr>
                <w:bCs/>
                <w:color w:val="000000" w:themeColor="text1"/>
                <w:sz w:val="20"/>
                <w:lang w:val="en-US"/>
              </w:rPr>
              <w:t>651</w:t>
            </w:r>
          </w:p>
        </w:tc>
        <w:tc>
          <w:tcPr>
            <w:tcW w:w="1001" w:type="dxa"/>
            <w:noWrap/>
            <w:vAlign w:val="center"/>
          </w:tcPr>
          <w:p w:rsidR="00AB3636" w:rsidRPr="00EA5BD4" w:rsidRDefault="00AB3636" w:rsidP="00EA5BD4">
            <w:pPr>
              <w:shd w:val="clear" w:color="000000" w:fill="auto"/>
              <w:suppressAutoHyphens/>
              <w:spacing w:line="360" w:lineRule="auto"/>
              <w:rPr>
                <w:bCs/>
                <w:color w:val="000000" w:themeColor="text1"/>
                <w:sz w:val="20"/>
                <w:lang w:val="en-US"/>
              </w:rPr>
            </w:pPr>
            <w:r w:rsidRPr="00EA5BD4">
              <w:rPr>
                <w:bCs/>
                <w:color w:val="000000" w:themeColor="text1"/>
                <w:sz w:val="20"/>
                <w:lang w:val="en-US"/>
              </w:rPr>
              <w:t>-515</w:t>
            </w:r>
          </w:p>
        </w:tc>
        <w:tc>
          <w:tcPr>
            <w:tcW w:w="770" w:type="dxa"/>
            <w:vAlign w:val="center"/>
          </w:tcPr>
          <w:p w:rsidR="00AB3636" w:rsidRPr="00EA5BD4" w:rsidRDefault="00CE757D" w:rsidP="00EA5BD4">
            <w:pPr>
              <w:shd w:val="clear" w:color="000000" w:fill="auto"/>
              <w:suppressAutoHyphens/>
              <w:spacing w:line="360" w:lineRule="auto"/>
              <w:rPr>
                <w:bCs/>
                <w:color w:val="000000" w:themeColor="text1"/>
                <w:sz w:val="20"/>
                <w:lang w:val="en-US"/>
              </w:rPr>
            </w:pPr>
            <w:r w:rsidRPr="00EA5BD4">
              <w:rPr>
                <w:bCs/>
                <w:color w:val="000000" w:themeColor="text1"/>
                <w:sz w:val="20"/>
              </w:rPr>
              <w:t>-</w:t>
            </w:r>
            <w:r w:rsidR="00AB3636" w:rsidRPr="00EA5BD4">
              <w:rPr>
                <w:bCs/>
                <w:color w:val="000000" w:themeColor="text1"/>
                <w:sz w:val="20"/>
                <w:lang w:val="en-US"/>
              </w:rPr>
              <w:t>55.8</w:t>
            </w:r>
          </w:p>
        </w:tc>
      </w:tr>
      <w:tr w:rsidR="00AB3636" w:rsidRPr="00EA5BD4" w:rsidTr="00EA5BD4">
        <w:trPr>
          <w:trHeight w:val="267"/>
          <w:jc w:val="center"/>
        </w:trPr>
        <w:tc>
          <w:tcPr>
            <w:tcW w:w="3075" w:type="dxa"/>
            <w:vAlign w:val="center"/>
          </w:tcPr>
          <w:p w:rsidR="00AB3636" w:rsidRPr="00EA5BD4" w:rsidRDefault="00AB3636" w:rsidP="00EA5BD4">
            <w:pPr>
              <w:shd w:val="clear" w:color="000000" w:fill="auto"/>
              <w:suppressAutoHyphens/>
              <w:spacing w:line="360" w:lineRule="auto"/>
              <w:rPr>
                <w:bCs/>
                <w:color w:val="000000" w:themeColor="text1"/>
                <w:sz w:val="20"/>
              </w:rPr>
            </w:pPr>
            <w:r w:rsidRPr="00EA5BD4">
              <w:rPr>
                <w:bCs/>
                <w:color w:val="000000" w:themeColor="text1"/>
                <w:sz w:val="20"/>
              </w:rPr>
              <w:t>Медленно реализуемые активы</w:t>
            </w:r>
          </w:p>
        </w:tc>
        <w:tc>
          <w:tcPr>
            <w:tcW w:w="2136" w:type="dxa"/>
            <w:vAlign w:val="center"/>
          </w:tcPr>
          <w:p w:rsidR="00AB3636" w:rsidRPr="00EA5BD4" w:rsidRDefault="00197E39" w:rsidP="00EA5BD4">
            <w:pPr>
              <w:shd w:val="clear" w:color="000000" w:fill="auto"/>
              <w:suppressAutoHyphens/>
              <w:spacing w:line="360" w:lineRule="auto"/>
              <w:rPr>
                <w:bCs/>
                <w:color w:val="000000" w:themeColor="text1"/>
                <w:sz w:val="20"/>
              </w:rPr>
            </w:pPr>
            <w:r w:rsidRPr="00EA5BD4">
              <w:rPr>
                <w:bCs/>
                <w:color w:val="000000" w:themeColor="text1"/>
                <w:sz w:val="20"/>
              </w:rPr>
              <w:t>А3=</w:t>
            </w:r>
            <w:r w:rsidR="00AB3636" w:rsidRPr="00EA5BD4">
              <w:rPr>
                <w:bCs/>
                <w:color w:val="000000" w:themeColor="text1"/>
                <w:sz w:val="20"/>
              </w:rPr>
              <w:t>210-216+220</w:t>
            </w:r>
          </w:p>
        </w:tc>
        <w:tc>
          <w:tcPr>
            <w:tcW w:w="1077" w:type="dxa"/>
            <w:vAlign w:val="center"/>
          </w:tcPr>
          <w:p w:rsidR="00AB3636" w:rsidRPr="00EA5BD4" w:rsidRDefault="00AB3636" w:rsidP="00EA5BD4">
            <w:pPr>
              <w:shd w:val="clear" w:color="000000" w:fill="auto"/>
              <w:suppressAutoHyphens/>
              <w:spacing w:line="360" w:lineRule="auto"/>
              <w:rPr>
                <w:bCs/>
                <w:color w:val="000000" w:themeColor="text1"/>
                <w:sz w:val="20"/>
              </w:rPr>
            </w:pPr>
            <w:r w:rsidRPr="00EA5BD4">
              <w:rPr>
                <w:bCs/>
                <w:color w:val="000000" w:themeColor="text1"/>
                <w:sz w:val="20"/>
              </w:rPr>
              <w:t>354</w:t>
            </w:r>
          </w:p>
        </w:tc>
        <w:tc>
          <w:tcPr>
            <w:tcW w:w="1001" w:type="dxa"/>
            <w:vAlign w:val="center"/>
          </w:tcPr>
          <w:p w:rsidR="00AB3636" w:rsidRPr="00EA5BD4" w:rsidRDefault="00AB3636" w:rsidP="00EA5BD4">
            <w:pPr>
              <w:shd w:val="clear" w:color="000000" w:fill="auto"/>
              <w:suppressAutoHyphens/>
              <w:spacing w:line="360" w:lineRule="auto"/>
              <w:rPr>
                <w:bCs/>
                <w:color w:val="000000" w:themeColor="text1"/>
                <w:sz w:val="20"/>
              </w:rPr>
            </w:pPr>
            <w:r w:rsidRPr="00EA5BD4">
              <w:rPr>
                <w:bCs/>
                <w:color w:val="000000" w:themeColor="text1"/>
                <w:sz w:val="20"/>
              </w:rPr>
              <w:t>547</w:t>
            </w:r>
          </w:p>
        </w:tc>
        <w:tc>
          <w:tcPr>
            <w:tcW w:w="1001" w:type="dxa"/>
            <w:noWrap/>
            <w:vAlign w:val="center"/>
          </w:tcPr>
          <w:p w:rsidR="00AB3636" w:rsidRPr="00EA5BD4" w:rsidRDefault="00AB3636" w:rsidP="00EA5BD4">
            <w:pPr>
              <w:shd w:val="clear" w:color="000000" w:fill="auto"/>
              <w:suppressAutoHyphens/>
              <w:spacing w:line="360" w:lineRule="auto"/>
              <w:rPr>
                <w:bCs/>
                <w:color w:val="000000" w:themeColor="text1"/>
                <w:sz w:val="20"/>
                <w:lang w:val="en-US"/>
              </w:rPr>
            </w:pPr>
            <w:r w:rsidRPr="00EA5BD4">
              <w:rPr>
                <w:bCs/>
                <w:color w:val="000000" w:themeColor="text1"/>
                <w:sz w:val="20"/>
                <w:lang w:val="en-US"/>
              </w:rPr>
              <w:t>193</w:t>
            </w:r>
          </w:p>
        </w:tc>
        <w:tc>
          <w:tcPr>
            <w:tcW w:w="770" w:type="dxa"/>
            <w:vAlign w:val="center"/>
          </w:tcPr>
          <w:p w:rsidR="00AB3636" w:rsidRPr="00EA5BD4" w:rsidRDefault="00AB3636" w:rsidP="00EA5BD4">
            <w:pPr>
              <w:shd w:val="clear" w:color="000000" w:fill="auto"/>
              <w:suppressAutoHyphens/>
              <w:spacing w:line="360" w:lineRule="auto"/>
              <w:rPr>
                <w:bCs/>
                <w:color w:val="000000" w:themeColor="text1"/>
                <w:sz w:val="20"/>
                <w:lang w:val="en-US"/>
              </w:rPr>
            </w:pPr>
            <w:r w:rsidRPr="00EA5BD4">
              <w:rPr>
                <w:bCs/>
                <w:color w:val="000000" w:themeColor="text1"/>
                <w:sz w:val="20"/>
                <w:lang w:val="en-US"/>
              </w:rPr>
              <w:t>54.5</w:t>
            </w:r>
          </w:p>
        </w:tc>
      </w:tr>
      <w:tr w:rsidR="00197E39" w:rsidRPr="00EA5BD4" w:rsidTr="00EA5BD4">
        <w:trPr>
          <w:trHeight w:val="267"/>
          <w:jc w:val="center"/>
        </w:trPr>
        <w:tc>
          <w:tcPr>
            <w:tcW w:w="3075" w:type="dxa"/>
            <w:vAlign w:val="center"/>
          </w:tcPr>
          <w:p w:rsidR="00197E39" w:rsidRPr="00EA5BD4" w:rsidRDefault="00197E39" w:rsidP="00EA5BD4">
            <w:pPr>
              <w:shd w:val="clear" w:color="000000" w:fill="auto"/>
              <w:suppressAutoHyphens/>
              <w:spacing w:line="360" w:lineRule="auto"/>
              <w:rPr>
                <w:bCs/>
                <w:color w:val="000000" w:themeColor="text1"/>
                <w:sz w:val="20"/>
              </w:rPr>
            </w:pPr>
            <w:r w:rsidRPr="00EA5BD4">
              <w:rPr>
                <w:bCs/>
                <w:color w:val="000000" w:themeColor="text1"/>
                <w:sz w:val="20"/>
              </w:rPr>
              <w:t>Трудно реализуемые активы</w:t>
            </w:r>
          </w:p>
        </w:tc>
        <w:tc>
          <w:tcPr>
            <w:tcW w:w="2136" w:type="dxa"/>
            <w:vAlign w:val="center"/>
          </w:tcPr>
          <w:p w:rsidR="00197E39" w:rsidRPr="00EA5BD4" w:rsidRDefault="00197E39" w:rsidP="00EA5BD4">
            <w:pPr>
              <w:shd w:val="clear" w:color="000000" w:fill="auto"/>
              <w:suppressAutoHyphens/>
              <w:spacing w:line="360" w:lineRule="auto"/>
              <w:rPr>
                <w:bCs/>
                <w:color w:val="000000" w:themeColor="text1"/>
                <w:sz w:val="20"/>
              </w:rPr>
            </w:pPr>
            <w:r w:rsidRPr="00EA5BD4">
              <w:rPr>
                <w:bCs/>
                <w:color w:val="000000" w:themeColor="text1"/>
                <w:sz w:val="20"/>
              </w:rPr>
              <w:t>А4=120+130+150</w:t>
            </w:r>
          </w:p>
        </w:tc>
        <w:tc>
          <w:tcPr>
            <w:tcW w:w="1077" w:type="dxa"/>
            <w:vAlign w:val="center"/>
          </w:tcPr>
          <w:p w:rsidR="00197E39" w:rsidRPr="00EA5BD4" w:rsidRDefault="00197E39" w:rsidP="00EA5BD4">
            <w:pPr>
              <w:shd w:val="clear" w:color="000000" w:fill="auto"/>
              <w:suppressAutoHyphens/>
              <w:spacing w:line="360" w:lineRule="auto"/>
              <w:rPr>
                <w:bCs/>
                <w:color w:val="000000" w:themeColor="text1"/>
                <w:sz w:val="20"/>
              </w:rPr>
            </w:pPr>
            <w:r w:rsidRPr="00EA5BD4">
              <w:rPr>
                <w:bCs/>
                <w:color w:val="000000" w:themeColor="text1"/>
                <w:sz w:val="20"/>
              </w:rPr>
              <w:t>232</w:t>
            </w:r>
          </w:p>
        </w:tc>
        <w:tc>
          <w:tcPr>
            <w:tcW w:w="1001" w:type="dxa"/>
            <w:vAlign w:val="center"/>
          </w:tcPr>
          <w:p w:rsidR="00197E39" w:rsidRPr="00EA5BD4" w:rsidRDefault="00197E39" w:rsidP="00EA5BD4">
            <w:pPr>
              <w:shd w:val="clear" w:color="000000" w:fill="auto"/>
              <w:suppressAutoHyphens/>
              <w:spacing w:line="360" w:lineRule="auto"/>
              <w:rPr>
                <w:bCs/>
                <w:color w:val="000000" w:themeColor="text1"/>
                <w:sz w:val="20"/>
              </w:rPr>
            </w:pPr>
            <w:r w:rsidRPr="00EA5BD4">
              <w:rPr>
                <w:bCs/>
                <w:color w:val="000000" w:themeColor="text1"/>
                <w:sz w:val="20"/>
              </w:rPr>
              <w:t>531</w:t>
            </w:r>
          </w:p>
        </w:tc>
        <w:tc>
          <w:tcPr>
            <w:tcW w:w="1001" w:type="dxa"/>
            <w:noWrap/>
            <w:vAlign w:val="center"/>
          </w:tcPr>
          <w:p w:rsidR="00197E39" w:rsidRPr="00EA5BD4" w:rsidRDefault="00197E39" w:rsidP="00EA5BD4">
            <w:pPr>
              <w:shd w:val="clear" w:color="000000" w:fill="auto"/>
              <w:suppressAutoHyphens/>
              <w:spacing w:line="360" w:lineRule="auto"/>
              <w:rPr>
                <w:bCs/>
                <w:color w:val="000000" w:themeColor="text1"/>
                <w:sz w:val="20"/>
              </w:rPr>
            </w:pPr>
            <w:r w:rsidRPr="00EA5BD4">
              <w:rPr>
                <w:bCs/>
                <w:color w:val="000000" w:themeColor="text1"/>
                <w:sz w:val="20"/>
              </w:rPr>
              <w:t>299</w:t>
            </w:r>
          </w:p>
        </w:tc>
        <w:tc>
          <w:tcPr>
            <w:tcW w:w="770" w:type="dxa"/>
            <w:vAlign w:val="center"/>
          </w:tcPr>
          <w:p w:rsidR="00197E39" w:rsidRPr="00EA5BD4" w:rsidRDefault="00312BB9" w:rsidP="00EA5BD4">
            <w:pPr>
              <w:shd w:val="clear" w:color="000000" w:fill="auto"/>
              <w:suppressAutoHyphens/>
              <w:spacing w:line="360" w:lineRule="auto"/>
              <w:rPr>
                <w:bCs/>
                <w:color w:val="000000" w:themeColor="text1"/>
                <w:sz w:val="20"/>
              </w:rPr>
            </w:pPr>
            <w:r w:rsidRPr="00EA5BD4">
              <w:rPr>
                <w:bCs/>
                <w:color w:val="000000" w:themeColor="text1"/>
                <w:sz w:val="20"/>
              </w:rPr>
              <w:t>128</w:t>
            </w:r>
          </w:p>
        </w:tc>
      </w:tr>
      <w:tr w:rsidR="00AB3636" w:rsidRPr="00EA5BD4" w:rsidTr="00EA5BD4">
        <w:trPr>
          <w:trHeight w:val="525"/>
          <w:jc w:val="center"/>
        </w:trPr>
        <w:tc>
          <w:tcPr>
            <w:tcW w:w="3075" w:type="dxa"/>
            <w:vAlign w:val="center"/>
          </w:tcPr>
          <w:p w:rsidR="00AB3636" w:rsidRPr="00EA5BD4" w:rsidRDefault="00AB3636" w:rsidP="00EA5BD4">
            <w:pPr>
              <w:shd w:val="clear" w:color="000000" w:fill="auto"/>
              <w:suppressAutoHyphens/>
              <w:spacing w:line="360" w:lineRule="auto"/>
              <w:rPr>
                <w:bCs/>
                <w:color w:val="000000" w:themeColor="text1"/>
                <w:sz w:val="20"/>
              </w:rPr>
            </w:pPr>
            <w:r w:rsidRPr="00EA5BD4">
              <w:rPr>
                <w:bCs/>
                <w:color w:val="000000" w:themeColor="text1"/>
                <w:sz w:val="20"/>
              </w:rPr>
              <w:t>Краткосрочные долговые обязательства</w:t>
            </w:r>
          </w:p>
        </w:tc>
        <w:tc>
          <w:tcPr>
            <w:tcW w:w="2136" w:type="dxa"/>
            <w:noWrap/>
            <w:vAlign w:val="center"/>
          </w:tcPr>
          <w:p w:rsidR="00AB3636" w:rsidRPr="00EA5BD4" w:rsidRDefault="00AB3636" w:rsidP="00EA5BD4">
            <w:pPr>
              <w:shd w:val="clear" w:color="000000" w:fill="auto"/>
              <w:suppressAutoHyphens/>
              <w:spacing w:line="360" w:lineRule="auto"/>
              <w:rPr>
                <w:bCs/>
                <w:color w:val="000000" w:themeColor="text1"/>
                <w:sz w:val="20"/>
              </w:rPr>
            </w:pPr>
            <w:r w:rsidRPr="00EA5BD4">
              <w:rPr>
                <w:bCs/>
                <w:color w:val="000000" w:themeColor="text1"/>
                <w:sz w:val="20"/>
              </w:rPr>
              <w:t>690 - (630+640+650)</w:t>
            </w:r>
          </w:p>
        </w:tc>
        <w:tc>
          <w:tcPr>
            <w:tcW w:w="1077" w:type="dxa"/>
            <w:noWrap/>
            <w:vAlign w:val="center"/>
          </w:tcPr>
          <w:p w:rsidR="00AB3636" w:rsidRPr="00EA5BD4" w:rsidRDefault="00AB3636" w:rsidP="00EA5BD4">
            <w:pPr>
              <w:shd w:val="clear" w:color="000000" w:fill="auto"/>
              <w:suppressAutoHyphens/>
              <w:spacing w:line="360" w:lineRule="auto"/>
              <w:rPr>
                <w:bCs/>
                <w:color w:val="000000" w:themeColor="text1"/>
                <w:sz w:val="20"/>
              </w:rPr>
            </w:pPr>
            <w:r w:rsidRPr="00EA5BD4">
              <w:rPr>
                <w:bCs/>
                <w:color w:val="000000" w:themeColor="text1"/>
                <w:sz w:val="20"/>
              </w:rPr>
              <w:t>340</w:t>
            </w:r>
          </w:p>
        </w:tc>
        <w:tc>
          <w:tcPr>
            <w:tcW w:w="1001" w:type="dxa"/>
            <w:noWrap/>
            <w:vAlign w:val="center"/>
          </w:tcPr>
          <w:p w:rsidR="00AB3636" w:rsidRPr="00EA5BD4" w:rsidRDefault="00AB3636" w:rsidP="00EA5BD4">
            <w:pPr>
              <w:shd w:val="clear" w:color="000000" w:fill="auto"/>
              <w:suppressAutoHyphens/>
              <w:spacing w:line="360" w:lineRule="auto"/>
              <w:rPr>
                <w:bCs/>
                <w:color w:val="000000" w:themeColor="text1"/>
                <w:sz w:val="20"/>
              </w:rPr>
            </w:pPr>
            <w:r w:rsidRPr="00EA5BD4">
              <w:rPr>
                <w:bCs/>
                <w:color w:val="000000" w:themeColor="text1"/>
                <w:sz w:val="20"/>
              </w:rPr>
              <w:t>580</w:t>
            </w:r>
          </w:p>
        </w:tc>
        <w:tc>
          <w:tcPr>
            <w:tcW w:w="1001" w:type="dxa"/>
            <w:noWrap/>
            <w:vAlign w:val="center"/>
          </w:tcPr>
          <w:p w:rsidR="00AB3636" w:rsidRPr="00EA5BD4" w:rsidRDefault="00AB3636" w:rsidP="00EA5BD4">
            <w:pPr>
              <w:shd w:val="clear" w:color="000000" w:fill="auto"/>
              <w:suppressAutoHyphens/>
              <w:spacing w:line="360" w:lineRule="auto"/>
              <w:rPr>
                <w:bCs/>
                <w:color w:val="000000" w:themeColor="text1"/>
                <w:sz w:val="20"/>
                <w:lang w:val="en-US"/>
              </w:rPr>
            </w:pPr>
            <w:r w:rsidRPr="00EA5BD4">
              <w:rPr>
                <w:bCs/>
                <w:color w:val="000000" w:themeColor="text1"/>
                <w:sz w:val="20"/>
                <w:lang w:val="en-US"/>
              </w:rPr>
              <w:t>240</w:t>
            </w:r>
          </w:p>
        </w:tc>
        <w:tc>
          <w:tcPr>
            <w:tcW w:w="770" w:type="dxa"/>
            <w:vAlign w:val="center"/>
          </w:tcPr>
          <w:p w:rsidR="00AB3636" w:rsidRPr="00EA5BD4" w:rsidRDefault="00AB3636" w:rsidP="00EA5BD4">
            <w:pPr>
              <w:shd w:val="clear" w:color="000000" w:fill="auto"/>
              <w:suppressAutoHyphens/>
              <w:spacing w:line="360" w:lineRule="auto"/>
              <w:rPr>
                <w:bCs/>
                <w:color w:val="000000" w:themeColor="text1"/>
                <w:sz w:val="20"/>
                <w:lang w:val="en-US"/>
              </w:rPr>
            </w:pPr>
            <w:r w:rsidRPr="00EA5BD4">
              <w:rPr>
                <w:bCs/>
                <w:color w:val="000000" w:themeColor="text1"/>
                <w:sz w:val="20"/>
                <w:lang w:val="en-US"/>
              </w:rPr>
              <w:t>70.6</w:t>
            </w:r>
          </w:p>
        </w:tc>
      </w:tr>
      <w:tr w:rsidR="00CE757D" w:rsidRPr="00EA5BD4" w:rsidTr="00EA5BD4">
        <w:trPr>
          <w:trHeight w:val="525"/>
          <w:jc w:val="center"/>
        </w:trPr>
        <w:tc>
          <w:tcPr>
            <w:tcW w:w="3075" w:type="dxa"/>
            <w:vAlign w:val="center"/>
          </w:tcPr>
          <w:p w:rsidR="00CE757D" w:rsidRPr="00EA5BD4" w:rsidRDefault="00CE757D" w:rsidP="00EA5BD4">
            <w:pPr>
              <w:shd w:val="clear" w:color="000000" w:fill="auto"/>
              <w:suppressAutoHyphens/>
              <w:spacing w:line="360" w:lineRule="auto"/>
              <w:rPr>
                <w:bCs/>
                <w:color w:val="000000" w:themeColor="text1"/>
                <w:sz w:val="20"/>
              </w:rPr>
            </w:pPr>
            <w:r w:rsidRPr="00EA5BD4">
              <w:rPr>
                <w:bCs/>
                <w:color w:val="000000" w:themeColor="text1"/>
                <w:sz w:val="20"/>
              </w:rPr>
              <w:t>Коэффициент абсолютной (быстрой) ликвидности</w:t>
            </w:r>
          </w:p>
        </w:tc>
        <w:tc>
          <w:tcPr>
            <w:tcW w:w="2136" w:type="dxa"/>
            <w:noWrap/>
            <w:vAlign w:val="center"/>
          </w:tcPr>
          <w:p w:rsidR="00CE757D" w:rsidRPr="00EA5BD4" w:rsidRDefault="00CE757D" w:rsidP="00EA5BD4">
            <w:pPr>
              <w:shd w:val="clear" w:color="000000" w:fill="auto"/>
              <w:suppressAutoHyphens/>
              <w:spacing w:line="360" w:lineRule="auto"/>
              <w:rPr>
                <w:bCs/>
                <w:color w:val="000000" w:themeColor="text1"/>
                <w:sz w:val="20"/>
              </w:rPr>
            </w:pPr>
            <w:r w:rsidRPr="00EA5BD4">
              <w:rPr>
                <w:bCs/>
                <w:color w:val="000000" w:themeColor="text1"/>
                <w:sz w:val="20"/>
              </w:rPr>
              <w:t>(250+260) / 690</w:t>
            </w:r>
          </w:p>
        </w:tc>
        <w:tc>
          <w:tcPr>
            <w:tcW w:w="1077" w:type="dxa"/>
            <w:noWrap/>
            <w:vAlign w:val="center"/>
          </w:tcPr>
          <w:p w:rsidR="00CE757D" w:rsidRPr="00EA5BD4" w:rsidRDefault="00CE757D" w:rsidP="00EA5BD4">
            <w:pPr>
              <w:shd w:val="clear" w:color="000000" w:fill="auto"/>
              <w:suppressAutoHyphens/>
              <w:spacing w:line="360" w:lineRule="auto"/>
              <w:rPr>
                <w:bCs/>
                <w:color w:val="000000" w:themeColor="text1"/>
                <w:sz w:val="20"/>
              </w:rPr>
            </w:pPr>
            <w:r w:rsidRPr="00EA5BD4">
              <w:rPr>
                <w:bCs/>
                <w:color w:val="000000" w:themeColor="text1"/>
                <w:sz w:val="20"/>
              </w:rPr>
              <w:t>0,34</w:t>
            </w:r>
          </w:p>
        </w:tc>
        <w:tc>
          <w:tcPr>
            <w:tcW w:w="1001" w:type="dxa"/>
            <w:noWrap/>
            <w:vAlign w:val="center"/>
          </w:tcPr>
          <w:p w:rsidR="00CE757D" w:rsidRPr="00EA5BD4" w:rsidRDefault="00CE757D" w:rsidP="00EA5BD4">
            <w:pPr>
              <w:shd w:val="clear" w:color="000000" w:fill="auto"/>
              <w:suppressAutoHyphens/>
              <w:spacing w:line="360" w:lineRule="auto"/>
              <w:rPr>
                <w:bCs/>
                <w:color w:val="000000" w:themeColor="text1"/>
                <w:sz w:val="20"/>
              </w:rPr>
            </w:pPr>
            <w:r w:rsidRPr="00EA5BD4">
              <w:rPr>
                <w:bCs/>
                <w:color w:val="000000" w:themeColor="text1"/>
                <w:sz w:val="20"/>
              </w:rPr>
              <w:t>0,85</w:t>
            </w:r>
          </w:p>
        </w:tc>
        <w:tc>
          <w:tcPr>
            <w:tcW w:w="1001" w:type="dxa"/>
            <w:noWrap/>
            <w:vAlign w:val="center"/>
          </w:tcPr>
          <w:p w:rsidR="00CE757D" w:rsidRPr="00EA5BD4" w:rsidRDefault="00CE757D" w:rsidP="00EA5BD4">
            <w:pPr>
              <w:shd w:val="clear" w:color="000000" w:fill="auto"/>
              <w:suppressAutoHyphens/>
              <w:spacing w:line="360" w:lineRule="auto"/>
              <w:rPr>
                <w:bCs/>
                <w:color w:val="000000" w:themeColor="text1"/>
                <w:sz w:val="20"/>
              </w:rPr>
            </w:pPr>
            <w:r w:rsidRPr="00EA5BD4">
              <w:rPr>
                <w:bCs/>
                <w:color w:val="000000" w:themeColor="text1"/>
                <w:sz w:val="20"/>
              </w:rPr>
              <w:t>0,51</w:t>
            </w:r>
          </w:p>
        </w:tc>
        <w:tc>
          <w:tcPr>
            <w:tcW w:w="770" w:type="dxa"/>
            <w:vAlign w:val="center"/>
          </w:tcPr>
          <w:p w:rsidR="00CE757D" w:rsidRPr="00EA5BD4" w:rsidRDefault="00CE757D" w:rsidP="00EA5BD4">
            <w:pPr>
              <w:shd w:val="clear" w:color="000000" w:fill="auto"/>
              <w:suppressAutoHyphens/>
              <w:spacing w:line="360" w:lineRule="auto"/>
              <w:rPr>
                <w:bCs/>
                <w:color w:val="000000" w:themeColor="text1"/>
                <w:sz w:val="20"/>
                <w:lang w:val="en-US"/>
              </w:rPr>
            </w:pPr>
          </w:p>
        </w:tc>
      </w:tr>
      <w:tr w:rsidR="00CE757D" w:rsidRPr="00EA5BD4" w:rsidTr="00EA5BD4">
        <w:trPr>
          <w:trHeight w:val="525"/>
          <w:jc w:val="center"/>
        </w:trPr>
        <w:tc>
          <w:tcPr>
            <w:tcW w:w="3075" w:type="dxa"/>
            <w:vAlign w:val="center"/>
          </w:tcPr>
          <w:p w:rsidR="00CE757D" w:rsidRPr="00EA5BD4" w:rsidRDefault="00CE757D" w:rsidP="00EA5BD4">
            <w:pPr>
              <w:shd w:val="clear" w:color="000000" w:fill="auto"/>
              <w:suppressAutoHyphens/>
              <w:spacing w:line="360" w:lineRule="auto"/>
              <w:rPr>
                <w:bCs/>
                <w:color w:val="000000" w:themeColor="text1"/>
                <w:sz w:val="20"/>
              </w:rPr>
            </w:pPr>
            <w:r w:rsidRPr="00EA5BD4">
              <w:rPr>
                <w:bCs/>
                <w:color w:val="000000" w:themeColor="text1"/>
                <w:sz w:val="20"/>
              </w:rPr>
              <w:t>Коэффициент критической (промежуточной) ликвидности</w:t>
            </w:r>
          </w:p>
        </w:tc>
        <w:tc>
          <w:tcPr>
            <w:tcW w:w="2136" w:type="dxa"/>
            <w:noWrap/>
            <w:vAlign w:val="center"/>
          </w:tcPr>
          <w:p w:rsidR="00CE757D" w:rsidRPr="00EA5BD4" w:rsidRDefault="00CE757D" w:rsidP="00EA5BD4">
            <w:pPr>
              <w:shd w:val="clear" w:color="000000" w:fill="auto"/>
              <w:suppressAutoHyphens/>
              <w:spacing w:line="360" w:lineRule="auto"/>
              <w:rPr>
                <w:bCs/>
                <w:color w:val="000000" w:themeColor="text1"/>
                <w:sz w:val="20"/>
              </w:rPr>
            </w:pPr>
            <w:r w:rsidRPr="00EA5BD4">
              <w:rPr>
                <w:bCs/>
                <w:color w:val="000000" w:themeColor="text1"/>
                <w:sz w:val="20"/>
              </w:rPr>
              <w:t>(230+240+250+260)/</w:t>
            </w:r>
            <w:r w:rsidR="00EA5BD4" w:rsidRPr="00EA5BD4">
              <w:rPr>
                <w:bCs/>
                <w:color w:val="000000" w:themeColor="text1"/>
                <w:sz w:val="20"/>
              </w:rPr>
              <w:t xml:space="preserve"> </w:t>
            </w:r>
            <w:r w:rsidRPr="00EA5BD4">
              <w:rPr>
                <w:bCs/>
                <w:color w:val="000000" w:themeColor="text1"/>
                <w:sz w:val="20"/>
              </w:rPr>
              <w:t>690</w:t>
            </w:r>
          </w:p>
        </w:tc>
        <w:tc>
          <w:tcPr>
            <w:tcW w:w="1077" w:type="dxa"/>
            <w:noWrap/>
            <w:vAlign w:val="center"/>
          </w:tcPr>
          <w:p w:rsidR="00CE757D" w:rsidRPr="00EA5BD4" w:rsidRDefault="00CE757D" w:rsidP="00EA5BD4">
            <w:pPr>
              <w:shd w:val="clear" w:color="000000" w:fill="auto"/>
              <w:suppressAutoHyphens/>
              <w:spacing w:line="360" w:lineRule="auto"/>
              <w:rPr>
                <w:bCs/>
                <w:color w:val="000000" w:themeColor="text1"/>
                <w:sz w:val="20"/>
              </w:rPr>
            </w:pPr>
            <w:r w:rsidRPr="00EA5BD4">
              <w:rPr>
                <w:bCs/>
                <w:color w:val="000000" w:themeColor="text1"/>
                <w:sz w:val="20"/>
              </w:rPr>
              <w:t>3,77</w:t>
            </w:r>
          </w:p>
        </w:tc>
        <w:tc>
          <w:tcPr>
            <w:tcW w:w="1001" w:type="dxa"/>
            <w:noWrap/>
            <w:vAlign w:val="center"/>
          </w:tcPr>
          <w:p w:rsidR="00CE757D" w:rsidRPr="00EA5BD4" w:rsidRDefault="00CE757D" w:rsidP="00EA5BD4">
            <w:pPr>
              <w:shd w:val="clear" w:color="000000" w:fill="auto"/>
              <w:suppressAutoHyphens/>
              <w:spacing w:line="360" w:lineRule="auto"/>
              <w:rPr>
                <w:bCs/>
                <w:color w:val="000000" w:themeColor="text1"/>
                <w:sz w:val="20"/>
              </w:rPr>
            </w:pPr>
            <w:r w:rsidRPr="00EA5BD4">
              <w:rPr>
                <w:bCs/>
                <w:color w:val="000000" w:themeColor="text1"/>
                <w:sz w:val="20"/>
              </w:rPr>
              <w:t>1,97</w:t>
            </w:r>
          </w:p>
        </w:tc>
        <w:tc>
          <w:tcPr>
            <w:tcW w:w="1001" w:type="dxa"/>
            <w:noWrap/>
            <w:vAlign w:val="center"/>
          </w:tcPr>
          <w:p w:rsidR="00CE757D" w:rsidRPr="00EA5BD4" w:rsidRDefault="00CE757D" w:rsidP="00EA5BD4">
            <w:pPr>
              <w:shd w:val="clear" w:color="000000" w:fill="auto"/>
              <w:suppressAutoHyphens/>
              <w:spacing w:line="360" w:lineRule="auto"/>
              <w:rPr>
                <w:bCs/>
                <w:color w:val="000000" w:themeColor="text1"/>
                <w:sz w:val="20"/>
              </w:rPr>
            </w:pPr>
            <w:r w:rsidRPr="00EA5BD4">
              <w:rPr>
                <w:bCs/>
                <w:color w:val="000000" w:themeColor="text1"/>
                <w:sz w:val="20"/>
              </w:rPr>
              <w:t>-1,8</w:t>
            </w:r>
          </w:p>
        </w:tc>
        <w:tc>
          <w:tcPr>
            <w:tcW w:w="770" w:type="dxa"/>
            <w:vAlign w:val="center"/>
          </w:tcPr>
          <w:p w:rsidR="00CE757D" w:rsidRPr="00EA5BD4" w:rsidRDefault="00CE757D" w:rsidP="00EA5BD4">
            <w:pPr>
              <w:shd w:val="clear" w:color="000000" w:fill="auto"/>
              <w:suppressAutoHyphens/>
              <w:spacing w:line="360" w:lineRule="auto"/>
              <w:rPr>
                <w:bCs/>
                <w:color w:val="000000" w:themeColor="text1"/>
                <w:sz w:val="20"/>
                <w:lang w:val="en-US"/>
              </w:rPr>
            </w:pPr>
          </w:p>
        </w:tc>
      </w:tr>
      <w:tr w:rsidR="00CE757D" w:rsidRPr="00EA5BD4" w:rsidTr="00EA5BD4">
        <w:trPr>
          <w:trHeight w:val="525"/>
          <w:jc w:val="center"/>
        </w:trPr>
        <w:tc>
          <w:tcPr>
            <w:tcW w:w="3075" w:type="dxa"/>
            <w:vAlign w:val="center"/>
          </w:tcPr>
          <w:p w:rsidR="00CE757D" w:rsidRPr="00EA5BD4" w:rsidRDefault="00CE757D" w:rsidP="00EA5BD4">
            <w:pPr>
              <w:shd w:val="clear" w:color="000000" w:fill="auto"/>
              <w:suppressAutoHyphens/>
              <w:spacing w:line="360" w:lineRule="auto"/>
              <w:rPr>
                <w:bCs/>
                <w:color w:val="000000" w:themeColor="text1"/>
                <w:sz w:val="20"/>
              </w:rPr>
            </w:pPr>
            <w:r w:rsidRPr="00EA5BD4">
              <w:rPr>
                <w:bCs/>
                <w:color w:val="000000" w:themeColor="text1"/>
                <w:sz w:val="20"/>
              </w:rPr>
              <w:t>Коэффициент покрытия (текущей ликвидности)</w:t>
            </w:r>
          </w:p>
        </w:tc>
        <w:tc>
          <w:tcPr>
            <w:tcW w:w="2136" w:type="dxa"/>
            <w:noWrap/>
            <w:vAlign w:val="center"/>
          </w:tcPr>
          <w:p w:rsidR="00CE757D" w:rsidRPr="00EA5BD4" w:rsidRDefault="00CE757D" w:rsidP="00EA5BD4">
            <w:pPr>
              <w:shd w:val="clear" w:color="000000" w:fill="auto"/>
              <w:suppressAutoHyphens/>
              <w:spacing w:line="360" w:lineRule="auto"/>
              <w:rPr>
                <w:bCs/>
                <w:color w:val="000000" w:themeColor="text1"/>
                <w:sz w:val="20"/>
              </w:rPr>
            </w:pPr>
            <w:r w:rsidRPr="00EA5BD4">
              <w:rPr>
                <w:bCs/>
                <w:color w:val="000000" w:themeColor="text1"/>
                <w:sz w:val="20"/>
              </w:rPr>
              <w:t>290/690</w:t>
            </w:r>
          </w:p>
        </w:tc>
        <w:tc>
          <w:tcPr>
            <w:tcW w:w="1077" w:type="dxa"/>
            <w:noWrap/>
            <w:vAlign w:val="center"/>
          </w:tcPr>
          <w:p w:rsidR="00CE757D" w:rsidRPr="00EA5BD4" w:rsidRDefault="00CE757D" w:rsidP="00EA5BD4">
            <w:pPr>
              <w:shd w:val="clear" w:color="000000" w:fill="auto"/>
              <w:suppressAutoHyphens/>
              <w:spacing w:line="360" w:lineRule="auto"/>
              <w:rPr>
                <w:bCs/>
                <w:color w:val="000000" w:themeColor="text1"/>
                <w:sz w:val="20"/>
              </w:rPr>
            </w:pPr>
            <w:r w:rsidRPr="00EA5BD4">
              <w:rPr>
                <w:bCs/>
                <w:color w:val="000000" w:themeColor="text1"/>
                <w:sz w:val="20"/>
              </w:rPr>
              <w:t>4,8</w:t>
            </w:r>
          </w:p>
        </w:tc>
        <w:tc>
          <w:tcPr>
            <w:tcW w:w="1001" w:type="dxa"/>
            <w:noWrap/>
            <w:vAlign w:val="center"/>
          </w:tcPr>
          <w:p w:rsidR="00CE757D" w:rsidRPr="00EA5BD4" w:rsidRDefault="00CE757D" w:rsidP="00EA5BD4">
            <w:pPr>
              <w:shd w:val="clear" w:color="000000" w:fill="auto"/>
              <w:suppressAutoHyphens/>
              <w:spacing w:line="360" w:lineRule="auto"/>
              <w:rPr>
                <w:bCs/>
                <w:color w:val="000000" w:themeColor="text1"/>
                <w:sz w:val="20"/>
              </w:rPr>
            </w:pPr>
            <w:r w:rsidRPr="00EA5BD4">
              <w:rPr>
                <w:bCs/>
                <w:color w:val="000000" w:themeColor="text1"/>
                <w:sz w:val="20"/>
              </w:rPr>
              <w:t>2,92</w:t>
            </w:r>
          </w:p>
        </w:tc>
        <w:tc>
          <w:tcPr>
            <w:tcW w:w="1001" w:type="dxa"/>
            <w:noWrap/>
            <w:vAlign w:val="center"/>
          </w:tcPr>
          <w:p w:rsidR="00CE757D" w:rsidRPr="00EA5BD4" w:rsidRDefault="00CE757D" w:rsidP="00EA5BD4">
            <w:pPr>
              <w:shd w:val="clear" w:color="000000" w:fill="auto"/>
              <w:suppressAutoHyphens/>
              <w:spacing w:line="360" w:lineRule="auto"/>
              <w:rPr>
                <w:bCs/>
                <w:color w:val="000000" w:themeColor="text1"/>
                <w:sz w:val="20"/>
              </w:rPr>
            </w:pPr>
            <w:r w:rsidRPr="00EA5BD4">
              <w:rPr>
                <w:bCs/>
                <w:color w:val="000000" w:themeColor="text1"/>
                <w:sz w:val="20"/>
              </w:rPr>
              <w:t>-1,88</w:t>
            </w:r>
          </w:p>
        </w:tc>
        <w:tc>
          <w:tcPr>
            <w:tcW w:w="770" w:type="dxa"/>
            <w:vAlign w:val="center"/>
          </w:tcPr>
          <w:p w:rsidR="00CE757D" w:rsidRPr="00EA5BD4" w:rsidRDefault="00CE757D" w:rsidP="00EA5BD4">
            <w:pPr>
              <w:shd w:val="clear" w:color="000000" w:fill="auto"/>
              <w:suppressAutoHyphens/>
              <w:spacing w:line="360" w:lineRule="auto"/>
              <w:rPr>
                <w:bCs/>
                <w:color w:val="000000" w:themeColor="text1"/>
                <w:sz w:val="20"/>
                <w:lang w:val="en-US"/>
              </w:rPr>
            </w:pPr>
          </w:p>
        </w:tc>
      </w:tr>
    </w:tbl>
    <w:p w:rsidR="00CE757D" w:rsidRPr="00EA5BD4" w:rsidRDefault="00CE757D" w:rsidP="00EA5BD4">
      <w:pPr>
        <w:shd w:val="clear" w:color="000000" w:fill="auto"/>
        <w:suppressAutoHyphens/>
        <w:spacing w:line="360" w:lineRule="auto"/>
        <w:ind w:firstLine="709"/>
        <w:jc w:val="center"/>
        <w:rPr>
          <w:color w:val="000000" w:themeColor="text1"/>
          <w:sz w:val="28"/>
          <w:szCs w:val="28"/>
        </w:rPr>
      </w:pPr>
    </w:p>
    <w:p w:rsidR="00CE757D" w:rsidRPr="00EA5BD4" w:rsidRDefault="00CE757D" w:rsidP="00EA5BD4">
      <w:pPr>
        <w:shd w:val="clear" w:color="000000" w:fill="auto"/>
        <w:suppressAutoHyphens/>
        <w:spacing w:line="360" w:lineRule="auto"/>
        <w:ind w:firstLine="709"/>
        <w:jc w:val="both"/>
        <w:rPr>
          <w:bCs/>
          <w:color w:val="000000" w:themeColor="text1"/>
          <w:sz w:val="28"/>
          <w:szCs w:val="28"/>
        </w:rPr>
      </w:pPr>
      <w:r w:rsidRPr="00EA5BD4">
        <w:rPr>
          <w:bCs/>
          <w:color w:val="000000" w:themeColor="text1"/>
          <w:sz w:val="28"/>
          <w:szCs w:val="28"/>
        </w:rPr>
        <w:t xml:space="preserve">Коэффициент абсолютной ликвидности должен быть больше или равен 0,25-0,3. У данного предприятия этот коэффициент </w:t>
      </w:r>
      <w:r w:rsidR="001E4F88" w:rsidRPr="00EA5BD4">
        <w:rPr>
          <w:bCs/>
          <w:color w:val="000000" w:themeColor="text1"/>
          <w:sz w:val="28"/>
          <w:szCs w:val="28"/>
        </w:rPr>
        <w:t xml:space="preserve">на конец отчетного периода </w:t>
      </w:r>
      <w:r w:rsidRPr="00EA5BD4">
        <w:rPr>
          <w:bCs/>
          <w:color w:val="000000" w:themeColor="text1"/>
          <w:sz w:val="28"/>
          <w:szCs w:val="28"/>
        </w:rPr>
        <w:t xml:space="preserve">значительно </w:t>
      </w:r>
      <w:r w:rsidR="001E4F88" w:rsidRPr="00EA5BD4">
        <w:rPr>
          <w:bCs/>
          <w:color w:val="000000" w:themeColor="text1"/>
          <w:sz w:val="28"/>
          <w:szCs w:val="28"/>
        </w:rPr>
        <w:t>выш</w:t>
      </w:r>
      <w:r w:rsidRPr="00EA5BD4">
        <w:rPr>
          <w:bCs/>
          <w:color w:val="000000" w:themeColor="text1"/>
          <w:sz w:val="28"/>
          <w:szCs w:val="28"/>
        </w:rPr>
        <w:t>е норматива. Но коэффициент абсолютной ликвидности является наиболее жестким критерием ликвидности предприятия. Он показывает, какая часть краткосрочных обязательств может быть при необходимости погашена немедленно за счет имеющихся денежных средств. В предыдущем периоде эта часть составляла 0,</w:t>
      </w:r>
      <w:r w:rsidR="001E4F88" w:rsidRPr="00EA5BD4">
        <w:rPr>
          <w:bCs/>
          <w:color w:val="000000" w:themeColor="text1"/>
          <w:sz w:val="28"/>
          <w:szCs w:val="28"/>
        </w:rPr>
        <w:t>34</w:t>
      </w:r>
      <w:r w:rsidRPr="00EA5BD4">
        <w:rPr>
          <w:bCs/>
          <w:color w:val="000000" w:themeColor="text1"/>
          <w:sz w:val="28"/>
          <w:szCs w:val="28"/>
        </w:rPr>
        <w:t>, а в текущем периоде этот коэффициент у</w:t>
      </w:r>
      <w:r w:rsidR="001E4F88" w:rsidRPr="00EA5BD4">
        <w:rPr>
          <w:bCs/>
          <w:color w:val="000000" w:themeColor="text1"/>
          <w:sz w:val="28"/>
          <w:szCs w:val="28"/>
        </w:rPr>
        <w:t>лучши</w:t>
      </w:r>
      <w:r w:rsidRPr="00EA5BD4">
        <w:rPr>
          <w:bCs/>
          <w:color w:val="000000" w:themeColor="text1"/>
          <w:sz w:val="28"/>
          <w:szCs w:val="28"/>
        </w:rPr>
        <w:t>лся на порядок и стал равен 0,</w:t>
      </w:r>
      <w:r w:rsidR="001E4F88" w:rsidRPr="00EA5BD4">
        <w:rPr>
          <w:bCs/>
          <w:color w:val="000000" w:themeColor="text1"/>
          <w:sz w:val="28"/>
          <w:szCs w:val="28"/>
        </w:rPr>
        <w:t>85</w:t>
      </w:r>
      <w:r w:rsidRPr="00EA5BD4">
        <w:rPr>
          <w:bCs/>
          <w:color w:val="000000" w:themeColor="text1"/>
          <w:sz w:val="28"/>
          <w:szCs w:val="28"/>
        </w:rPr>
        <w:t>.</w:t>
      </w:r>
    </w:p>
    <w:p w:rsidR="001E4F88" w:rsidRPr="00EA5BD4" w:rsidRDefault="001E4F88"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Коэффициент абсолютной ликвидности показывает, что в начале года 30% всей краткосрочной задолженности предприятие может покрыть за счет имеющихся денежных средств и краткосрочных финансовых вложений (быстро реализуемых в случае необходимости), в конце года – 80%.</w:t>
      </w:r>
    </w:p>
    <w:p w:rsidR="001E4F88" w:rsidRPr="00EA5BD4" w:rsidRDefault="001E4F88"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С учетом ожидаемых поступлений от дебиторов предприятие готово оплатить все своих обязательства.</w:t>
      </w:r>
    </w:p>
    <w:p w:rsidR="00CE757D" w:rsidRPr="00EA5BD4" w:rsidRDefault="00CE757D" w:rsidP="00EA5BD4">
      <w:pPr>
        <w:shd w:val="clear" w:color="000000" w:fill="auto"/>
        <w:suppressAutoHyphens/>
        <w:spacing w:line="360" w:lineRule="auto"/>
        <w:ind w:firstLine="709"/>
        <w:jc w:val="both"/>
        <w:rPr>
          <w:bCs/>
          <w:color w:val="000000" w:themeColor="text1"/>
          <w:sz w:val="28"/>
          <w:szCs w:val="28"/>
        </w:rPr>
      </w:pPr>
      <w:r w:rsidRPr="00EA5BD4">
        <w:rPr>
          <w:bCs/>
          <w:color w:val="000000" w:themeColor="text1"/>
          <w:sz w:val="28"/>
          <w:szCs w:val="28"/>
        </w:rPr>
        <w:t xml:space="preserve">Коэффициент промежуточной ликвидности по нормативу должен быть больше или равен 1. На данном предприятии в предыдущем периоде этот коэффициент равен </w:t>
      </w:r>
      <w:r w:rsidR="001E4F88" w:rsidRPr="00EA5BD4">
        <w:rPr>
          <w:bCs/>
          <w:color w:val="000000" w:themeColor="text1"/>
          <w:sz w:val="28"/>
          <w:szCs w:val="28"/>
        </w:rPr>
        <w:t>3,77</w:t>
      </w:r>
      <w:r w:rsidRPr="00EA5BD4">
        <w:rPr>
          <w:bCs/>
          <w:color w:val="000000" w:themeColor="text1"/>
          <w:sz w:val="28"/>
          <w:szCs w:val="28"/>
        </w:rPr>
        <w:t xml:space="preserve">, т.е. </w:t>
      </w:r>
      <w:r w:rsidR="001E4F88" w:rsidRPr="00EA5BD4">
        <w:rPr>
          <w:bCs/>
          <w:color w:val="000000" w:themeColor="text1"/>
          <w:sz w:val="28"/>
          <w:szCs w:val="28"/>
        </w:rPr>
        <w:t>намного больше</w:t>
      </w:r>
      <w:r w:rsidRPr="00EA5BD4">
        <w:rPr>
          <w:bCs/>
          <w:color w:val="000000" w:themeColor="text1"/>
          <w:sz w:val="28"/>
          <w:szCs w:val="28"/>
        </w:rPr>
        <w:t xml:space="preserve"> единиц</w:t>
      </w:r>
      <w:r w:rsidR="001E4F88" w:rsidRPr="00EA5BD4">
        <w:rPr>
          <w:bCs/>
          <w:color w:val="000000" w:themeColor="text1"/>
          <w:sz w:val="28"/>
          <w:szCs w:val="28"/>
        </w:rPr>
        <w:t>ы</w:t>
      </w:r>
      <w:r w:rsidRPr="00EA5BD4">
        <w:rPr>
          <w:bCs/>
          <w:color w:val="000000" w:themeColor="text1"/>
          <w:sz w:val="28"/>
          <w:szCs w:val="28"/>
        </w:rPr>
        <w:t xml:space="preserve"> и соответствует норме, а в отчетном периоде коэффициент промежуточной ликвидности равен </w:t>
      </w:r>
      <w:r w:rsidR="001E4F88" w:rsidRPr="00EA5BD4">
        <w:rPr>
          <w:bCs/>
          <w:color w:val="000000" w:themeColor="text1"/>
          <w:sz w:val="28"/>
          <w:szCs w:val="28"/>
        </w:rPr>
        <w:t>1,97</w:t>
      </w:r>
      <w:r w:rsidRPr="00EA5BD4">
        <w:rPr>
          <w:bCs/>
          <w:color w:val="000000" w:themeColor="text1"/>
          <w:sz w:val="28"/>
          <w:szCs w:val="28"/>
        </w:rPr>
        <w:t xml:space="preserve">, что </w:t>
      </w:r>
      <w:r w:rsidR="001E4F88" w:rsidRPr="00EA5BD4">
        <w:rPr>
          <w:bCs/>
          <w:color w:val="000000" w:themeColor="text1"/>
          <w:sz w:val="28"/>
          <w:szCs w:val="28"/>
        </w:rPr>
        <w:t>также</w:t>
      </w:r>
      <w:r w:rsidRPr="00EA5BD4">
        <w:rPr>
          <w:bCs/>
          <w:color w:val="000000" w:themeColor="text1"/>
          <w:sz w:val="28"/>
          <w:szCs w:val="28"/>
        </w:rPr>
        <w:t xml:space="preserve"> соответствует норме. Этот коэффициент показывает, какую часть краткосрочных обязательств предприятие может погасить за счет дебиторской задолженности и денежных средств.</w:t>
      </w:r>
    </w:p>
    <w:p w:rsidR="001E4F88" w:rsidRPr="00EA5BD4" w:rsidRDefault="00CE757D" w:rsidP="00EA5BD4">
      <w:pPr>
        <w:shd w:val="clear" w:color="000000" w:fill="auto"/>
        <w:suppressAutoHyphens/>
        <w:spacing w:line="360" w:lineRule="auto"/>
        <w:ind w:firstLine="709"/>
        <w:jc w:val="both"/>
        <w:rPr>
          <w:color w:val="000000" w:themeColor="text1"/>
          <w:sz w:val="28"/>
          <w:szCs w:val="28"/>
        </w:rPr>
      </w:pPr>
      <w:r w:rsidRPr="00EA5BD4">
        <w:rPr>
          <w:bCs/>
          <w:color w:val="000000" w:themeColor="text1"/>
          <w:sz w:val="28"/>
          <w:szCs w:val="28"/>
        </w:rPr>
        <w:t xml:space="preserve">Коэффициент текущей ликвидности дает общую оценку ликвидности предприятия. Он показывает, сколько рублей оборотных средств приходится на один рубль текущей краткосрочной задолженности и по норме должен быть больше или равен 1,5-2. На данном предприятии в предыдущий период коэффициент текущей ликвидности равен </w:t>
      </w:r>
      <w:r w:rsidR="001E4F88" w:rsidRPr="00EA5BD4">
        <w:rPr>
          <w:bCs/>
          <w:color w:val="000000" w:themeColor="text1"/>
          <w:sz w:val="28"/>
          <w:szCs w:val="28"/>
        </w:rPr>
        <w:t>4,8</w:t>
      </w:r>
      <w:r w:rsidRPr="00EA5BD4">
        <w:rPr>
          <w:bCs/>
          <w:color w:val="000000" w:themeColor="text1"/>
          <w:sz w:val="28"/>
          <w:szCs w:val="28"/>
        </w:rPr>
        <w:t xml:space="preserve">, т.е. соответствует норме, </w:t>
      </w:r>
      <w:r w:rsidR="001E4F88" w:rsidRPr="00EA5BD4">
        <w:rPr>
          <w:bCs/>
          <w:color w:val="000000" w:themeColor="text1"/>
          <w:sz w:val="28"/>
          <w:szCs w:val="28"/>
        </w:rPr>
        <w:t>и</w:t>
      </w:r>
      <w:r w:rsidRPr="00EA5BD4">
        <w:rPr>
          <w:bCs/>
          <w:color w:val="000000" w:themeColor="text1"/>
          <w:sz w:val="28"/>
          <w:szCs w:val="28"/>
        </w:rPr>
        <w:t xml:space="preserve"> в отчетном периоде </w:t>
      </w:r>
      <w:r w:rsidR="001E4F88" w:rsidRPr="00EA5BD4">
        <w:rPr>
          <w:bCs/>
          <w:color w:val="000000" w:themeColor="text1"/>
          <w:sz w:val="28"/>
          <w:szCs w:val="28"/>
        </w:rPr>
        <w:t>–</w:t>
      </w:r>
      <w:r w:rsidRPr="00EA5BD4">
        <w:rPr>
          <w:bCs/>
          <w:color w:val="000000" w:themeColor="text1"/>
          <w:sz w:val="28"/>
          <w:szCs w:val="28"/>
        </w:rPr>
        <w:t xml:space="preserve"> </w:t>
      </w:r>
      <w:r w:rsidR="001E4F88" w:rsidRPr="00EA5BD4">
        <w:rPr>
          <w:bCs/>
          <w:color w:val="000000" w:themeColor="text1"/>
          <w:sz w:val="28"/>
          <w:szCs w:val="28"/>
        </w:rPr>
        <w:t>2,92</w:t>
      </w:r>
      <w:r w:rsidRPr="00EA5BD4">
        <w:rPr>
          <w:bCs/>
          <w:color w:val="000000" w:themeColor="text1"/>
          <w:sz w:val="28"/>
          <w:szCs w:val="28"/>
        </w:rPr>
        <w:t xml:space="preserve">, т.е. предприятие в отчетном периоде </w:t>
      </w:r>
      <w:r w:rsidR="001E4F88" w:rsidRPr="00EA5BD4">
        <w:rPr>
          <w:bCs/>
          <w:color w:val="000000" w:themeColor="text1"/>
          <w:sz w:val="28"/>
          <w:szCs w:val="28"/>
        </w:rPr>
        <w:t>также</w:t>
      </w:r>
      <w:r w:rsidRPr="00EA5BD4">
        <w:rPr>
          <w:bCs/>
          <w:color w:val="000000" w:themeColor="text1"/>
          <w:sz w:val="28"/>
          <w:szCs w:val="28"/>
        </w:rPr>
        <w:t xml:space="preserve"> является ликвидным</w:t>
      </w:r>
      <w:r w:rsidR="001E4F88" w:rsidRPr="00EA5BD4">
        <w:rPr>
          <w:bCs/>
          <w:color w:val="000000" w:themeColor="text1"/>
          <w:sz w:val="28"/>
          <w:szCs w:val="28"/>
        </w:rPr>
        <w:t>, несмотря на то, что этот коэффициент уменьшился по сравнению с началом года на 1,88.</w:t>
      </w:r>
      <w:r w:rsidR="001E4F88" w:rsidRPr="00EA5BD4">
        <w:rPr>
          <w:color w:val="000000" w:themeColor="text1"/>
          <w:sz w:val="28"/>
          <w:szCs w:val="28"/>
        </w:rPr>
        <w:t xml:space="preserve"> В связи с тем, что коэффициент текущей ликвидности на протяжении двух рассматриваемых периодов &gt; 1, – предприятие может выполнить все свои текущие обязательства в </w:t>
      </w:r>
      <w:r w:rsidR="00930E9A" w:rsidRPr="00EA5BD4">
        <w:rPr>
          <w:color w:val="000000" w:themeColor="text1"/>
          <w:sz w:val="28"/>
          <w:szCs w:val="28"/>
        </w:rPr>
        <w:t>2009</w:t>
      </w:r>
      <w:r w:rsidR="001E4F88" w:rsidRPr="00EA5BD4">
        <w:rPr>
          <w:color w:val="000000" w:themeColor="text1"/>
          <w:sz w:val="28"/>
          <w:szCs w:val="28"/>
        </w:rPr>
        <w:t xml:space="preserve"> г.</w:t>
      </w:r>
    </w:p>
    <w:p w:rsidR="00CE757D" w:rsidRPr="00EA5BD4" w:rsidRDefault="00CE757D" w:rsidP="00EA5BD4">
      <w:pPr>
        <w:shd w:val="clear" w:color="000000" w:fill="auto"/>
        <w:suppressAutoHyphens/>
        <w:spacing w:line="360" w:lineRule="auto"/>
        <w:ind w:firstLine="709"/>
        <w:jc w:val="both"/>
        <w:rPr>
          <w:bCs/>
          <w:color w:val="000000" w:themeColor="text1"/>
          <w:sz w:val="28"/>
          <w:szCs w:val="28"/>
        </w:rPr>
      </w:pPr>
    </w:p>
    <w:p w:rsidR="00AB3636" w:rsidRPr="00EA5BD4" w:rsidRDefault="00AB3636" w:rsidP="00EA5BD4">
      <w:pPr>
        <w:shd w:val="clear" w:color="000000" w:fill="auto"/>
        <w:suppressAutoHyphens/>
        <w:spacing w:line="360" w:lineRule="auto"/>
        <w:jc w:val="center"/>
        <w:rPr>
          <w:b/>
          <w:color w:val="000000" w:themeColor="text1"/>
          <w:sz w:val="28"/>
          <w:szCs w:val="28"/>
        </w:rPr>
      </w:pPr>
      <w:r w:rsidRPr="00EA5BD4">
        <w:rPr>
          <w:b/>
          <w:color w:val="000000" w:themeColor="text1"/>
          <w:sz w:val="28"/>
          <w:szCs w:val="28"/>
        </w:rPr>
        <w:t>Оценка структуры баланса и платежеспособности предприятия</w:t>
      </w:r>
    </w:p>
    <w:tbl>
      <w:tblPr>
        <w:tblStyle w:val="aa"/>
        <w:tblW w:w="0" w:type="auto"/>
        <w:jc w:val="center"/>
        <w:tblLook w:val="04A0" w:firstRow="1" w:lastRow="0" w:firstColumn="1" w:lastColumn="0" w:noHBand="0" w:noVBand="1"/>
      </w:tblPr>
      <w:tblGrid>
        <w:gridCol w:w="959"/>
        <w:gridCol w:w="1326"/>
        <w:gridCol w:w="1180"/>
        <w:gridCol w:w="1074"/>
        <w:gridCol w:w="1127"/>
        <w:gridCol w:w="1180"/>
        <w:gridCol w:w="1163"/>
        <w:gridCol w:w="1158"/>
      </w:tblGrid>
      <w:tr w:rsidR="00AB3636" w:rsidRPr="00EA5BD4" w:rsidTr="00EA5BD4">
        <w:trPr>
          <w:trHeight w:val="280"/>
          <w:jc w:val="center"/>
        </w:trPr>
        <w:tc>
          <w:tcPr>
            <w:tcW w:w="959" w:type="dxa"/>
            <w:vMerge w:val="restart"/>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Актив</w:t>
            </w:r>
          </w:p>
        </w:tc>
        <w:tc>
          <w:tcPr>
            <w:tcW w:w="1326" w:type="dxa"/>
            <w:vMerge w:val="restart"/>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На начало года</w:t>
            </w:r>
          </w:p>
        </w:tc>
        <w:tc>
          <w:tcPr>
            <w:tcW w:w="1180" w:type="dxa"/>
            <w:vMerge w:val="restart"/>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На конец года</w:t>
            </w:r>
          </w:p>
        </w:tc>
        <w:tc>
          <w:tcPr>
            <w:tcW w:w="1074" w:type="dxa"/>
            <w:vMerge w:val="restart"/>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Пассив</w:t>
            </w:r>
          </w:p>
        </w:tc>
        <w:tc>
          <w:tcPr>
            <w:tcW w:w="1127" w:type="dxa"/>
            <w:vMerge w:val="restart"/>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На начало года</w:t>
            </w:r>
          </w:p>
        </w:tc>
        <w:tc>
          <w:tcPr>
            <w:tcW w:w="1180" w:type="dxa"/>
            <w:vMerge w:val="restart"/>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На конец года</w:t>
            </w:r>
          </w:p>
        </w:tc>
        <w:tc>
          <w:tcPr>
            <w:tcW w:w="2321" w:type="dxa"/>
            <w:gridSpan w:val="2"/>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Платежный недостаток</w:t>
            </w:r>
          </w:p>
        </w:tc>
      </w:tr>
      <w:tr w:rsidR="00AB3636" w:rsidRPr="00EA5BD4" w:rsidTr="00EA5BD4">
        <w:trPr>
          <w:trHeight w:val="280"/>
          <w:jc w:val="center"/>
        </w:trPr>
        <w:tc>
          <w:tcPr>
            <w:tcW w:w="959" w:type="dxa"/>
            <w:vMerge/>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p>
        </w:tc>
        <w:tc>
          <w:tcPr>
            <w:tcW w:w="1326" w:type="dxa"/>
            <w:vMerge/>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p>
        </w:tc>
        <w:tc>
          <w:tcPr>
            <w:tcW w:w="1180" w:type="dxa"/>
            <w:vMerge/>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p>
        </w:tc>
        <w:tc>
          <w:tcPr>
            <w:tcW w:w="1074" w:type="dxa"/>
            <w:vMerge/>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p>
        </w:tc>
        <w:tc>
          <w:tcPr>
            <w:tcW w:w="1127" w:type="dxa"/>
            <w:vMerge/>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p>
        </w:tc>
        <w:tc>
          <w:tcPr>
            <w:tcW w:w="1180" w:type="dxa"/>
            <w:vMerge/>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p>
        </w:tc>
        <w:tc>
          <w:tcPr>
            <w:tcW w:w="1163"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На начало года</w:t>
            </w:r>
          </w:p>
        </w:tc>
        <w:tc>
          <w:tcPr>
            <w:tcW w:w="1158"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На конец года</w:t>
            </w:r>
          </w:p>
        </w:tc>
      </w:tr>
      <w:tr w:rsidR="00AB3636" w:rsidRPr="00EA5BD4" w:rsidTr="00EA5BD4">
        <w:trPr>
          <w:jc w:val="center"/>
        </w:trPr>
        <w:tc>
          <w:tcPr>
            <w:tcW w:w="959"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1</w:t>
            </w:r>
          </w:p>
        </w:tc>
        <w:tc>
          <w:tcPr>
            <w:tcW w:w="1326"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2</w:t>
            </w:r>
          </w:p>
        </w:tc>
        <w:tc>
          <w:tcPr>
            <w:tcW w:w="1180"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3</w:t>
            </w:r>
          </w:p>
        </w:tc>
        <w:tc>
          <w:tcPr>
            <w:tcW w:w="1074"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4</w:t>
            </w:r>
          </w:p>
        </w:tc>
        <w:tc>
          <w:tcPr>
            <w:tcW w:w="1127"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5</w:t>
            </w:r>
          </w:p>
        </w:tc>
        <w:tc>
          <w:tcPr>
            <w:tcW w:w="1180"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6</w:t>
            </w:r>
          </w:p>
        </w:tc>
        <w:tc>
          <w:tcPr>
            <w:tcW w:w="1163"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7</w:t>
            </w:r>
          </w:p>
        </w:tc>
        <w:tc>
          <w:tcPr>
            <w:tcW w:w="1158"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8</w:t>
            </w:r>
          </w:p>
        </w:tc>
      </w:tr>
      <w:tr w:rsidR="00AB3636" w:rsidRPr="00EA5BD4" w:rsidTr="00EA5BD4">
        <w:trPr>
          <w:jc w:val="center"/>
        </w:trPr>
        <w:tc>
          <w:tcPr>
            <w:tcW w:w="959"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А1</w:t>
            </w:r>
          </w:p>
        </w:tc>
        <w:tc>
          <w:tcPr>
            <w:tcW w:w="1326"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116</w:t>
            </w:r>
          </w:p>
        </w:tc>
        <w:tc>
          <w:tcPr>
            <w:tcW w:w="1180"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493</w:t>
            </w:r>
          </w:p>
        </w:tc>
        <w:tc>
          <w:tcPr>
            <w:tcW w:w="1074"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П1</w:t>
            </w:r>
          </w:p>
        </w:tc>
        <w:tc>
          <w:tcPr>
            <w:tcW w:w="1127"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340</w:t>
            </w:r>
          </w:p>
        </w:tc>
        <w:tc>
          <w:tcPr>
            <w:tcW w:w="1180"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580</w:t>
            </w:r>
          </w:p>
        </w:tc>
        <w:tc>
          <w:tcPr>
            <w:tcW w:w="1163"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-224</w:t>
            </w:r>
          </w:p>
        </w:tc>
        <w:tc>
          <w:tcPr>
            <w:tcW w:w="1158"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-87</w:t>
            </w:r>
          </w:p>
        </w:tc>
      </w:tr>
      <w:tr w:rsidR="00AB3636" w:rsidRPr="00EA5BD4" w:rsidTr="00EA5BD4">
        <w:trPr>
          <w:jc w:val="center"/>
        </w:trPr>
        <w:tc>
          <w:tcPr>
            <w:tcW w:w="959"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А2</w:t>
            </w:r>
          </w:p>
        </w:tc>
        <w:tc>
          <w:tcPr>
            <w:tcW w:w="1326"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1166</w:t>
            </w:r>
          </w:p>
        </w:tc>
        <w:tc>
          <w:tcPr>
            <w:tcW w:w="1180"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651</w:t>
            </w:r>
          </w:p>
        </w:tc>
        <w:tc>
          <w:tcPr>
            <w:tcW w:w="1074"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П2</w:t>
            </w:r>
          </w:p>
        </w:tc>
        <w:tc>
          <w:tcPr>
            <w:tcW w:w="1127"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w:t>
            </w:r>
          </w:p>
        </w:tc>
        <w:tc>
          <w:tcPr>
            <w:tcW w:w="1180"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w:t>
            </w:r>
          </w:p>
        </w:tc>
        <w:tc>
          <w:tcPr>
            <w:tcW w:w="1163"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1166</w:t>
            </w:r>
          </w:p>
        </w:tc>
        <w:tc>
          <w:tcPr>
            <w:tcW w:w="1158"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651</w:t>
            </w:r>
          </w:p>
        </w:tc>
      </w:tr>
      <w:tr w:rsidR="00AB3636" w:rsidRPr="00EA5BD4" w:rsidTr="00EA5BD4">
        <w:trPr>
          <w:jc w:val="center"/>
        </w:trPr>
        <w:tc>
          <w:tcPr>
            <w:tcW w:w="959"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А3</w:t>
            </w:r>
          </w:p>
        </w:tc>
        <w:tc>
          <w:tcPr>
            <w:tcW w:w="1326"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354</w:t>
            </w:r>
          </w:p>
        </w:tc>
        <w:tc>
          <w:tcPr>
            <w:tcW w:w="1180"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547</w:t>
            </w:r>
          </w:p>
        </w:tc>
        <w:tc>
          <w:tcPr>
            <w:tcW w:w="1074"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П3</w:t>
            </w:r>
          </w:p>
        </w:tc>
        <w:tc>
          <w:tcPr>
            <w:tcW w:w="1127"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w:t>
            </w:r>
          </w:p>
        </w:tc>
        <w:tc>
          <w:tcPr>
            <w:tcW w:w="1180"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w:t>
            </w:r>
          </w:p>
        </w:tc>
        <w:tc>
          <w:tcPr>
            <w:tcW w:w="1163"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354</w:t>
            </w:r>
          </w:p>
        </w:tc>
        <w:tc>
          <w:tcPr>
            <w:tcW w:w="1158"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547</w:t>
            </w:r>
          </w:p>
        </w:tc>
      </w:tr>
      <w:tr w:rsidR="00AB3636" w:rsidRPr="00EA5BD4" w:rsidTr="00EA5BD4">
        <w:trPr>
          <w:jc w:val="center"/>
        </w:trPr>
        <w:tc>
          <w:tcPr>
            <w:tcW w:w="959"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А4</w:t>
            </w:r>
          </w:p>
        </w:tc>
        <w:tc>
          <w:tcPr>
            <w:tcW w:w="1326" w:type="dxa"/>
            <w:vAlign w:val="center"/>
          </w:tcPr>
          <w:p w:rsidR="00AB3636" w:rsidRPr="00EA5BD4" w:rsidRDefault="000855E7"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232</w:t>
            </w:r>
          </w:p>
        </w:tc>
        <w:tc>
          <w:tcPr>
            <w:tcW w:w="1180"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531</w:t>
            </w:r>
          </w:p>
        </w:tc>
        <w:tc>
          <w:tcPr>
            <w:tcW w:w="1074"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П4</w:t>
            </w:r>
          </w:p>
        </w:tc>
        <w:tc>
          <w:tcPr>
            <w:tcW w:w="1127"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15</w:t>
            </w:r>
            <w:r w:rsidR="000855E7" w:rsidRPr="00EA5BD4">
              <w:rPr>
                <w:rFonts w:ascii="Times New Roman" w:hAnsi="Times New Roman" w:cs="Times New Roman"/>
                <w:b w:val="0"/>
                <w:bCs w:val="0"/>
                <w:i w:val="0"/>
                <w:color w:val="000000" w:themeColor="text1"/>
                <w:sz w:val="20"/>
                <w:szCs w:val="28"/>
              </w:rPr>
              <w:t>34</w:t>
            </w:r>
          </w:p>
        </w:tc>
        <w:tc>
          <w:tcPr>
            <w:tcW w:w="1180"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1642</w:t>
            </w:r>
          </w:p>
        </w:tc>
        <w:tc>
          <w:tcPr>
            <w:tcW w:w="1163"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-1</w:t>
            </w:r>
            <w:r w:rsidR="00595579" w:rsidRPr="00EA5BD4">
              <w:rPr>
                <w:rFonts w:ascii="Times New Roman" w:hAnsi="Times New Roman" w:cs="Times New Roman"/>
                <w:b w:val="0"/>
                <w:bCs w:val="0"/>
                <w:i w:val="0"/>
                <w:color w:val="000000" w:themeColor="text1"/>
                <w:sz w:val="20"/>
                <w:szCs w:val="28"/>
              </w:rPr>
              <w:t>302</w:t>
            </w:r>
          </w:p>
        </w:tc>
        <w:tc>
          <w:tcPr>
            <w:tcW w:w="1158" w:type="dxa"/>
            <w:vAlign w:val="center"/>
          </w:tcPr>
          <w:p w:rsidR="00AB3636" w:rsidRPr="00EA5BD4" w:rsidRDefault="00AB3636" w:rsidP="00EA5BD4">
            <w:pPr>
              <w:pStyle w:val="5"/>
              <w:widowControl/>
              <w:shd w:val="clear" w:color="000000" w:fill="auto"/>
              <w:suppressAutoHyphens/>
              <w:spacing w:before="0" w:after="0" w:line="360" w:lineRule="auto"/>
              <w:rPr>
                <w:rFonts w:ascii="Times New Roman" w:hAnsi="Times New Roman" w:cs="Times New Roman"/>
                <w:b w:val="0"/>
                <w:bCs w:val="0"/>
                <w:i w:val="0"/>
                <w:color w:val="000000" w:themeColor="text1"/>
                <w:sz w:val="20"/>
                <w:szCs w:val="28"/>
              </w:rPr>
            </w:pPr>
            <w:r w:rsidRPr="00EA5BD4">
              <w:rPr>
                <w:rFonts w:ascii="Times New Roman" w:hAnsi="Times New Roman" w:cs="Times New Roman"/>
                <w:b w:val="0"/>
                <w:bCs w:val="0"/>
                <w:i w:val="0"/>
                <w:color w:val="000000" w:themeColor="text1"/>
                <w:sz w:val="20"/>
                <w:szCs w:val="28"/>
              </w:rPr>
              <w:t>-1111</w:t>
            </w:r>
          </w:p>
        </w:tc>
      </w:tr>
    </w:tbl>
    <w:p w:rsidR="00AB3636" w:rsidRPr="00EA5BD4" w:rsidRDefault="00AB3636" w:rsidP="00EA5BD4">
      <w:pPr>
        <w:pStyle w:val="5"/>
        <w:widowControl/>
        <w:shd w:val="clear" w:color="000000" w:fill="auto"/>
        <w:suppressAutoHyphens/>
        <w:spacing w:before="0" w:after="0" w:line="360" w:lineRule="auto"/>
        <w:ind w:firstLine="709"/>
        <w:jc w:val="center"/>
        <w:rPr>
          <w:rFonts w:ascii="Times New Roman" w:hAnsi="Times New Roman" w:cs="Times New Roman"/>
          <w:b w:val="0"/>
          <w:i w:val="0"/>
          <w:color w:val="000000" w:themeColor="text1"/>
          <w:sz w:val="28"/>
          <w:szCs w:val="28"/>
        </w:rPr>
      </w:pPr>
    </w:p>
    <w:tbl>
      <w:tblPr>
        <w:tblStyle w:val="aa"/>
        <w:tblW w:w="3420" w:type="dxa"/>
        <w:jc w:val="center"/>
        <w:tblLayout w:type="fixed"/>
        <w:tblLook w:val="00A0" w:firstRow="1" w:lastRow="0" w:firstColumn="1" w:lastColumn="0" w:noHBand="0" w:noVBand="0"/>
      </w:tblPr>
      <w:tblGrid>
        <w:gridCol w:w="1980"/>
        <w:gridCol w:w="1440"/>
      </w:tblGrid>
      <w:tr w:rsidR="00AB3636" w:rsidRPr="00EA5BD4" w:rsidTr="00EA5BD4">
        <w:trPr>
          <w:jc w:val="center"/>
        </w:trPr>
        <w:tc>
          <w:tcPr>
            <w:tcW w:w="1980" w:type="dxa"/>
            <w:tcBorders>
              <w:top w:val="nil"/>
              <w:left w:val="nil"/>
              <w:bottom w:val="nil"/>
              <w:right w:val="nil"/>
            </w:tcBorders>
            <w:vAlign w:val="center"/>
          </w:tcPr>
          <w:p w:rsidR="00AB3636" w:rsidRPr="00EA5BD4" w:rsidRDefault="00AB3636" w:rsidP="00EA5BD4">
            <w:pPr>
              <w:shd w:val="clear" w:color="000000" w:fill="auto"/>
              <w:suppressAutoHyphens/>
              <w:spacing w:line="360" w:lineRule="auto"/>
              <w:rPr>
                <w:color w:val="000000" w:themeColor="text1"/>
                <w:sz w:val="28"/>
                <w:szCs w:val="28"/>
              </w:rPr>
            </w:pPr>
            <w:r w:rsidRPr="00EA5BD4">
              <w:rPr>
                <w:color w:val="000000" w:themeColor="text1"/>
                <w:sz w:val="28"/>
                <w:szCs w:val="28"/>
              </w:rPr>
              <w:t>А1&lt;П1</w:t>
            </w:r>
          </w:p>
        </w:tc>
        <w:tc>
          <w:tcPr>
            <w:tcW w:w="1440" w:type="dxa"/>
            <w:tcBorders>
              <w:top w:val="nil"/>
              <w:left w:val="nil"/>
              <w:bottom w:val="nil"/>
              <w:right w:val="nil"/>
            </w:tcBorders>
            <w:vAlign w:val="center"/>
          </w:tcPr>
          <w:p w:rsidR="00AB3636" w:rsidRPr="00EA5BD4" w:rsidRDefault="00EA5BD4" w:rsidP="00EA5BD4">
            <w:pPr>
              <w:shd w:val="clear" w:color="000000" w:fill="auto"/>
              <w:suppressAutoHyphens/>
              <w:spacing w:line="360" w:lineRule="auto"/>
              <w:rPr>
                <w:color w:val="000000" w:themeColor="text1"/>
                <w:sz w:val="28"/>
                <w:szCs w:val="28"/>
              </w:rPr>
            </w:pPr>
            <w:r>
              <w:rPr>
                <w:color w:val="000000" w:themeColor="text1"/>
                <w:sz w:val="28"/>
                <w:szCs w:val="28"/>
              </w:rPr>
              <w:t xml:space="preserve"> </w:t>
            </w:r>
            <w:r w:rsidR="00AB3636" w:rsidRPr="00EA5BD4">
              <w:rPr>
                <w:color w:val="000000" w:themeColor="text1"/>
                <w:sz w:val="28"/>
                <w:szCs w:val="28"/>
              </w:rPr>
              <w:t>А1&lt;П1</w:t>
            </w:r>
          </w:p>
        </w:tc>
      </w:tr>
      <w:tr w:rsidR="00AB3636" w:rsidRPr="00EA5BD4" w:rsidTr="00EA5BD4">
        <w:trPr>
          <w:jc w:val="center"/>
        </w:trPr>
        <w:tc>
          <w:tcPr>
            <w:tcW w:w="1980" w:type="dxa"/>
            <w:tcBorders>
              <w:top w:val="nil"/>
              <w:left w:val="nil"/>
              <w:bottom w:val="nil"/>
              <w:right w:val="nil"/>
            </w:tcBorders>
            <w:vAlign w:val="center"/>
          </w:tcPr>
          <w:p w:rsidR="00AB3636" w:rsidRPr="00EA5BD4" w:rsidRDefault="00AB3636" w:rsidP="00EA5BD4">
            <w:pPr>
              <w:shd w:val="clear" w:color="000000" w:fill="auto"/>
              <w:suppressAutoHyphens/>
              <w:spacing w:line="360" w:lineRule="auto"/>
              <w:rPr>
                <w:color w:val="000000" w:themeColor="text1"/>
                <w:sz w:val="28"/>
                <w:szCs w:val="28"/>
              </w:rPr>
            </w:pPr>
            <w:r w:rsidRPr="00EA5BD4">
              <w:rPr>
                <w:color w:val="000000" w:themeColor="text1"/>
                <w:sz w:val="28"/>
                <w:szCs w:val="28"/>
              </w:rPr>
              <w:t>А2&gt;П2</w:t>
            </w:r>
          </w:p>
        </w:tc>
        <w:tc>
          <w:tcPr>
            <w:tcW w:w="1440" w:type="dxa"/>
            <w:tcBorders>
              <w:top w:val="nil"/>
              <w:left w:val="nil"/>
              <w:bottom w:val="nil"/>
              <w:right w:val="nil"/>
            </w:tcBorders>
            <w:vAlign w:val="center"/>
          </w:tcPr>
          <w:p w:rsidR="00AB3636" w:rsidRPr="00EA5BD4" w:rsidRDefault="00AB3636" w:rsidP="00EA5BD4">
            <w:pPr>
              <w:shd w:val="clear" w:color="000000" w:fill="auto"/>
              <w:suppressAutoHyphens/>
              <w:spacing w:line="360" w:lineRule="auto"/>
              <w:rPr>
                <w:color w:val="000000" w:themeColor="text1"/>
                <w:sz w:val="28"/>
                <w:szCs w:val="28"/>
              </w:rPr>
            </w:pPr>
            <w:r w:rsidRPr="00EA5BD4">
              <w:rPr>
                <w:color w:val="000000" w:themeColor="text1"/>
                <w:sz w:val="28"/>
                <w:szCs w:val="28"/>
              </w:rPr>
              <w:t>А2&gt;П2</w:t>
            </w:r>
          </w:p>
        </w:tc>
      </w:tr>
      <w:tr w:rsidR="00AB3636" w:rsidRPr="00EA5BD4" w:rsidTr="00EA5BD4">
        <w:trPr>
          <w:jc w:val="center"/>
        </w:trPr>
        <w:tc>
          <w:tcPr>
            <w:tcW w:w="1980" w:type="dxa"/>
            <w:tcBorders>
              <w:top w:val="nil"/>
              <w:left w:val="nil"/>
              <w:bottom w:val="nil"/>
              <w:right w:val="nil"/>
            </w:tcBorders>
            <w:vAlign w:val="center"/>
          </w:tcPr>
          <w:p w:rsidR="00AB3636" w:rsidRPr="00EA5BD4" w:rsidRDefault="00AB3636" w:rsidP="00EA5BD4">
            <w:pPr>
              <w:shd w:val="clear" w:color="000000" w:fill="auto"/>
              <w:suppressAutoHyphens/>
              <w:spacing w:line="360" w:lineRule="auto"/>
              <w:rPr>
                <w:color w:val="000000" w:themeColor="text1"/>
                <w:sz w:val="28"/>
                <w:szCs w:val="28"/>
              </w:rPr>
            </w:pPr>
            <w:r w:rsidRPr="00EA5BD4">
              <w:rPr>
                <w:color w:val="000000" w:themeColor="text1"/>
                <w:sz w:val="28"/>
                <w:szCs w:val="28"/>
              </w:rPr>
              <w:t>А3&gt;П3</w:t>
            </w:r>
          </w:p>
        </w:tc>
        <w:tc>
          <w:tcPr>
            <w:tcW w:w="1440" w:type="dxa"/>
            <w:tcBorders>
              <w:top w:val="nil"/>
              <w:left w:val="nil"/>
              <w:bottom w:val="nil"/>
              <w:right w:val="nil"/>
            </w:tcBorders>
            <w:vAlign w:val="center"/>
          </w:tcPr>
          <w:p w:rsidR="00AB3636" w:rsidRPr="00EA5BD4" w:rsidRDefault="00AB3636" w:rsidP="00EA5BD4">
            <w:pPr>
              <w:shd w:val="clear" w:color="000000" w:fill="auto"/>
              <w:suppressAutoHyphens/>
              <w:spacing w:line="360" w:lineRule="auto"/>
              <w:rPr>
                <w:color w:val="000000" w:themeColor="text1"/>
                <w:sz w:val="28"/>
                <w:szCs w:val="28"/>
              </w:rPr>
            </w:pPr>
            <w:r w:rsidRPr="00EA5BD4">
              <w:rPr>
                <w:color w:val="000000" w:themeColor="text1"/>
                <w:sz w:val="28"/>
                <w:szCs w:val="28"/>
              </w:rPr>
              <w:t>А3&gt;П3</w:t>
            </w:r>
          </w:p>
        </w:tc>
      </w:tr>
      <w:tr w:rsidR="00AB3636" w:rsidRPr="00EA5BD4" w:rsidTr="00EA5BD4">
        <w:trPr>
          <w:jc w:val="center"/>
        </w:trPr>
        <w:tc>
          <w:tcPr>
            <w:tcW w:w="1980" w:type="dxa"/>
            <w:tcBorders>
              <w:top w:val="nil"/>
              <w:left w:val="nil"/>
              <w:bottom w:val="nil"/>
              <w:right w:val="nil"/>
            </w:tcBorders>
            <w:vAlign w:val="center"/>
          </w:tcPr>
          <w:p w:rsidR="00AB3636" w:rsidRPr="00EA5BD4" w:rsidRDefault="00AB3636" w:rsidP="00EA5BD4">
            <w:pPr>
              <w:shd w:val="clear" w:color="000000" w:fill="auto"/>
              <w:suppressAutoHyphens/>
              <w:spacing w:line="360" w:lineRule="auto"/>
              <w:rPr>
                <w:color w:val="000000" w:themeColor="text1"/>
                <w:sz w:val="28"/>
                <w:szCs w:val="28"/>
              </w:rPr>
            </w:pPr>
            <w:r w:rsidRPr="00EA5BD4">
              <w:rPr>
                <w:color w:val="000000" w:themeColor="text1"/>
                <w:sz w:val="28"/>
                <w:szCs w:val="28"/>
              </w:rPr>
              <w:t>А4&lt;П4</w:t>
            </w:r>
          </w:p>
        </w:tc>
        <w:tc>
          <w:tcPr>
            <w:tcW w:w="1440" w:type="dxa"/>
            <w:tcBorders>
              <w:top w:val="nil"/>
              <w:left w:val="nil"/>
              <w:bottom w:val="nil"/>
              <w:right w:val="nil"/>
            </w:tcBorders>
            <w:vAlign w:val="center"/>
          </w:tcPr>
          <w:p w:rsidR="00AB3636" w:rsidRPr="00EA5BD4" w:rsidRDefault="00AB3636" w:rsidP="00EA5BD4">
            <w:pPr>
              <w:shd w:val="clear" w:color="000000" w:fill="auto"/>
              <w:suppressAutoHyphens/>
              <w:spacing w:line="360" w:lineRule="auto"/>
              <w:rPr>
                <w:color w:val="000000" w:themeColor="text1"/>
                <w:sz w:val="28"/>
                <w:szCs w:val="28"/>
              </w:rPr>
            </w:pPr>
            <w:r w:rsidRPr="00EA5BD4">
              <w:rPr>
                <w:color w:val="000000" w:themeColor="text1"/>
                <w:sz w:val="28"/>
                <w:szCs w:val="28"/>
              </w:rPr>
              <w:t>А4&lt;П4</w:t>
            </w:r>
          </w:p>
        </w:tc>
      </w:tr>
    </w:tbl>
    <w:p w:rsidR="00EA5BD4" w:rsidRDefault="00EA5BD4" w:rsidP="00EA5BD4">
      <w:pPr>
        <w:shd w:val="clear" w:color="000000" w:fill="auto"/>
        <w:suppressAutoHyphens/>
        <w:spacing w:line="360" w:lineRule="auto"/>
        <w:ind w:firstLine="709"/>
        <w:jc w:val="both"/>
        <w:rPr>
          <w:color w:val="000000" w:themeColor="text1"/>
          <w:sz w:val="28"/>
          <w:szCs w:val="28"/>
          <w:lang w:val="uk-UA"/>
        </w:rPr>
      </w:pPr>
    </w:p>
    <w:p w:rsidR="00AB3636" w:rsidRDefault="00AB3636" w:rsidP="00EA5BD4">
      <w:pPr>
        <w:shd w:val="clear" w:color="000000" w:fill="auto"/>
        <w:suppressAutoHyphens/>
        <w:spacing w:line="360" w:lineRule="auto"/>
        <w:ind w:firstLine="709"/>
        <w:jc w:val="both"/>
        <w:rPr>
          <w:color w:val="000000" w:themeColor="text1"/>
          <w:sz w:val="28"/>
          <w:szCs w:val="28"/>
          <w:lang w:val="uk-UA"/>
        </w:rPr>
      </w:pPr>
      <w:r w:rsidRPr="00EA5BD4">
        <w:rPr>
          <w:color w:val="000000" w:themeColor="text1"/>
          <w:sz w:val="28"/>
          <w:szCs w:val="28"/>
        </w:rPr>
        <w:t>Одновременное выполнение всех условий является признаком платежеспособности, в данном случае предприятие не является абсолютно платежеспособным. Для более точной оценки ликвидности баланса необходимо рассчитать показатель платежеспособности по формуле:</w:t>
      </w:r>
    </w:p>
    <w:p w:rsidR="00EA5BD4" w:rsidRPr="00EA5BD4" w:rsidRDefault="00EA5BD4" w:rsidP="00EA5BD4">
      <w:pPr>
        <w:shd w:val="clear" w:color="000000" w:fill="auto"/>
        <w:suppressAutoHyphens/>
        <w:spacing w:line="360" w:lineRule="auto"/>
        <w:ind w:firstLine="709"/>
        <w:jc w:val="both"/>
        <w:rPr>
          <w:color w:val="000000" w:themeColor="text1"/>
          <w:sz w:val="28"/>
          <w:szCs w:val="28"/>
          <w:lang w:val="uk-UA"/>
        </w:rPr>
      </w:pPr>
    </w:p>
    <w:tbl>
      <w:tblPr>
        <w:tblStyle w:val="aa"/>
        <w:tblW w:w="8928" w:type="dxa"/>
        <w:jc w:val="center"/>
        <w:tblLayout w:type="fixed"/>
        <w:tblLook w:val="04A0" w:firstRow="1" w:lastRow="0" w:firstColumn="1" w:lastColumn="0" w:noHBand="0" w:noVBand="1"/>
      </w:tblPr>
      <w:tblGrid>
        <w:gridCol w:w="586"/>
        <w:gridCol w:w="2615"/>
        <w:gridCol w:w="1107"/>
        <w:gridCol w:w="1771"/>
        <w:gridCol w:w="1076"/>
        <w:gridCol w:w="1773"/>
      </w:tblGrid>
      <w:tr w:rsidR="0014087D" w:rsidRPr="00EA5BD4" w:rsidTr="00EA5BD4">
        <w:trPr>
          <w:jc w:val="center"/>
        </w:trPr>
        <w:tc>
          <w:tcPr>
            <w:tcW w:w="586" w:type="dxa"/>
            <w:vAlign w:val="center"/>
          </w:tcPr>
          <w:p w:rsidR="0014087D" w:rsidRPr="00EA5BD4" w:rsidRDefault="0014087D" w:rsidP="00EA5BD4">
            <w:pPr>
              <w:shd w:val="clear" w:color="000000" w:fill="auto"/>
              <w:suppressAutoHyphens/>
              <w:spacing w:line="360" w:lineRule="auto"/>
              <w:rPr>
                <w:color w:val="000000" w:themeColor="text1"/>
                <w:sz w:val="20"/>
              </w:rPr>
            </w:pPr>
            <w:r w:rsidRPr="00EA5BD4">
              <w:rPr>
                <w:color w:val="000000" w:themeColor="text1"/>
                <w:sz w:val="20"/>
              </w:rPr>
              <w:t>№</w:t>
            </w:r>
          </w:p>
          <w:p w:rsidR="0014087D" w:rsidRPr="00EA5BD4" w:rsidRDefault="0014087D" w:rsidP="00EA5BD4">
            <w:pPr>
              <w:shd w:val="clear" w:color="000000" w:fill="auto"/>
              <w:suppressAutoHyphens/>
              <w:spacing w:line="360" w:lineRule="auto"/>
              <w:rPr>
                <w:color w:val="000000" w:themeColor="text1"/>
                <w:sz w:val="20"/>
              </w:rPr>
            </w:pPr>
            <w:r w:rsidRPr="00EA5BD4">
              <w:rPr>
                <w:color w:val="000000" w:themeColor="text1"/>
                <w:sz w:val="20"/>
              </w:rPr>
              <w:t>п.п</w:t>
            </w:r>
          </w:p>
        </w:tc>
        <w:tc>
          <w:tcPr>
            <w:tcW w:w="2615" w:type="dxa"/>
            <w:vAlign w:val="center"/>
          </w:tcPr>
          <w:p w:rsidR="0014087D" w:rsidRPr="00EA5BD4" w:rsidRDefault="0014087D" w:rsidP="00EA5BD4">
            <w:pPr>
              <w:shd w:val="clear" w:color="000000" w:fill="auto"/>
              <w:suppressAutoHyphens/>
              <w:spacing w:line="360" w:lineRule="auto"/>
              <w:rPr>
                <w:color w:val="000000" w:themeColor="text1"/>
                <w:sz w:val="20"/>
              </w:rPr>
            </w:pPr>
            <w:r w:rsidRPr="00EA5BD4">
              <w:rPr>
                <w:color w:val="000000" w:themeColor="text1"/>
                <w:sz w:val="20"/>
              </w:rPr>
              <w:t>Показатели</w:t>
            </w:r>
          </w:p>
        </w:tc>
        <w:tc>
          <w:tcPr>
            <w:tcW w:w="1107" w:type="dxa"/>
            <w:vAlign w:val="center"/>
          </w:tcPr>
          <w:p w:rsidR="0014087D" w:rsidRPr="00EA5BD4" w:rsidRDefault="0014087D" w:rsidP="00EA5BD4">
            <w:pPr>
              <w:shd w:val="clear" w:color="000000" w:fill="auto"/>
              <w:suppressAutoHyphens/>
              <w:spacing w:line="360" w:lineRule="auto"/>
              <w:rPr>
                <w:color w:val="000000" w:themeColor="text1"/>
                <w:sz w:val="20"/>
              </w:rPr>
            </w:pPr>
            <w:r w:rsidRPr="00EA5BD4">
              <w:rPr>
                <w:color w:val="000000" w:themeColor="text1"/>
                <w:sz w:val="20"/>
              </w:rPr>
              <w:t>На начало периода</w:t>
            </w:r>
          </w:p>
        </w:tc>
        <w:tc>
          <w:tcPr>
            <w:tcW w:w="1771" w:type="dxa"/>
            <w:vAlign w:val="center"/>
          </w:tcPr>
          <w:p w:rsidR="0014087D" w:rsidRPr="00EA5BD4" w:rsidRDefault="0014087D" w:rsidP="00EA5BD4">
            <w:pPr>
              <w:shd w:val="clear" w:color="000000" w:fill="auto"/>
              <w:suppressAutoHyphens/>
              <w:spacing w:line="360" w:lineRule="auto"/>
              <w:rPr>
                <w:color w:val="000000" w:themeColor="text1"/>
                <w:sz w:val="20"/>
              </w:rPr>
            </w:pPr>
            <w:r w:rsidRPr="00EA5BD4">
              <w:rPr>
                <w:color w:val="000000" w:themeColor="text1"/>
                <w:sz w:val="20"/>
              </w:rPr>
              <w:t>На момент установления неплатежеспособности</w:t>
            </w:r>
          </w:p>
        </w:tc>
        <w:tc>
          <w:tcPr>
            <w:tcW w:w="1076" w:type="dxa"/>
            <w:vAlign w:val="center"/>
          </w:tcPr>
          <w:p w:rsidR="0014087D" w:rsidRPr="00EA5BD4" w:rsidRDefault="0014087D" w:rsidP="00EA5BD4">
            <w:pPr>
              <w:shd w:val="clear" w:color="000000" w:fill="auto"/>
              <w:suppressAutoHyphens/>
              <w:spacing w:line="360" w:lineRule="auto"/>
              <w:rPr>
                <w:color w:val="000000" w:themeColor="text1"/>
                <w:sz w:val="20"/>
              </w:rPr>
            </w:pPr>
            <w:r w:rsidRPr="00EA5BD4">
              <w:rPr>
                <w:color w:val="000000" w:themeColor="text1"/>
                <w:sz w:val="20"/>
              </w:rPr>
              <w:t>Норматив</w:t>
            </w:r>
          </w:p>
        </w:tc>
        <w:tc>
          <w:tcPr>
            <w:tcW w:w="1773" w:type="dxa"/>
            <w:vAlign w:val="center"/>
          </w:tcPr>
          <w:p w:rsidR="0014087D" w:rsidRPr="00EA5BD4" w:rsidRDefault="0014087D" w:rsidP="00EA5BD4">
            <w:pPr>
              <w:shd w:val="clear" w:color="000000" w:fill="auto"/>
              <w:suppressAutoHyphens/>
              <w:spacing w:line="360" w:lineRule="auto"/>
              <w:rPr>
                <w:color w:val="000000" w:themeColor="text1"/>
                <w:sz w:val="20"/>
              </w:rPr>
            </w:pPr>
            <w:r w:rsidRPr="00EA5BD4">
              <w:rPr>
                <w:color w:val="000000" w:themeColor="text1"/>
                <w:sz w:val="20"/>
              </w:rPr>
              <w:t>Возможное решение(оценка)</w:t>
            </w:r>
          </w:p>
        </w:tc>
      </w:tr>
      <w:tr w:rsidR="0014087D" w:rsidRPr="00EA5BD4" w:rsidTr="00EA5BD4">
        <w:trPr>
          <w:jc w:val="center"/>
        </w:trPr>
        <w:tc>
          <w:tcPr>
            <w:tcW w:w="586" w:type="dxa"/>
            <w:vAlign w:val="center"/>
          </w:tcPr>
          <w:p w:rsidR="0014087D" w:rsidRPr="00EA5BD4" w:rsidRDefault="0014087D" w:rsidP="00EA5BD4">
            <w:pPr>
              <w:shd w:val="clear" w:color="000000" w:fill="auto"/>
              <w:suppressAutoHyphens/>
              <w:spacing w:line="360" w:lineRule="auto"/>
              <w:rPr>
                <w:color w:val="000000" w:themeColor="text1"/>
                <w:sz w:val="20"/>
              </w:rPr>
            </w:pPr>
            <w:r w:rsidRPr="00EA5BD4">
              <w:rPr>
                <w:color w:val="000000" w:themeColor="text1"/>
                <w:sz w:val="20"/>
              </w:rPr>
              <w:t>1</w:t>
            </w:r>
          </w:p>
        </w:tc>
        <w:tc>
          <w:tcPr>
            <w:tcW w:w="2615" w:type="dxa"/>
            <w:vAlign w:val="center"/>
          </w:tcPr>
          <w:p w:rsidR="0014087D" w:rsidRPr="00EA5BD4" w:rsidRDefault="0014087D" w:rsidP="00EA5BD4">
            <w:pPr>
              <w:shd w:val="clear" w:color="000000" w:fill="auto"/>
              <w:suppressAutoHyphens/>
              <w:spacing w:line="360" w:lineRule="auto"/>
              <w:rPr>
                <w:color w:val="000000" w:themeColor="text1"/>
                <w:sz w:val="20"/>
              </w:rPr>
            </w:pPr>
            <w:r w:rsidRPr="00EA5BD4">
              <w:rPr>
                <w:color w:val="000000" w:themeColor="text1"/>
                <w:sz w:val="20"/>
              </w:rPr>
              <w:t>Коэффициент текущей ликвидности(К1)</w:t>
            </w:r>
          </w:p>
        </w:tc>
        <w:tc>
          <w:tcPr>
            <w:tcW w:w="1107" w:type="dxa"/>
            <w:vAlign w:val="center"/>
          </w:tcPr>
          <w:p w:rsidR="0014087D" w:rsidRPr="00EA5BD4" w:rsidRDefault="0014087D" w:rsidP="00EA5BD4">
            <w:pPr>
              <w:shd w:val="clear" w:color="000000" w:fill="auto"/>
              <w:suppressAutoHyphens/>
              <w:spacing w:line="360" w:lineRule="auto"/>
              <w:rPr>
                <w:color w:val="000000" w:themeColor="text1"/>
                <w:sz w:val="20"/>
              </w:rPr>
            </w:pPr>
            <w:r w:rsidRPr="00EA5BD4">
              <w:rPr>
                <w:color w:val="000000" w:themeColor="text1"/>
                <w:sz w:val="20"/>
              </w:rPr>
              <w:t>4,83</w:t>
            </w:r>
          </w:p>
        </w:tc>
        <w:tc>
          <w:tcPr>
            <w:tcW w:w="1771" w:type="dxa"/>
            <w:vAlign w:val="center"/>
          </w:tcPr>
          <w:p w:rsidR="0014087D" w:rsidRPr="00EA5BD4" w:rsidRDefault="0014087D" w:rsidP="00EA5BD4">
            <w:pPr>
              <w:shd w:val="clear" w:color="000000" w:fill="auto"/>
              <w:suppressAutoHyphens/>
              <w:spacing w:line="360" w:lineRule="auto"/>
              <w:rPr>
                <w:color w:val="000000" w:themeColor="text1"/>
                <w:sz w:val="20"/>
              </w:rPr>
            </w:pPr>
            <w:r w:rsidRPr="00EA5BD4">
              <w:rPr>
                <w:color w:val="000000" w:themeColor="text1"/>
                <w:sz w:val="20"/>
              </w:rPr>
              <w:t>2.</w:t>
            </w:r>
            <w:r w:rsidR="00947F26" w:rsidRPr="00EA5BD4">
              <w:rPr>
                <w:color w:val="000000" w:themeColor="text1"/>
                <w:sz w:val="20"/>
              </w:rPr>
              <w:t>92</w:t>
            </w:r>
          </w:p>
        </w:tc>
        <w:tc>
          <w:tcPr>
            <w:tcW w:w="1076" w:type="dxa"/>
            <w:vAlign w:val="center"/>
          </w:tcPr>
          <w:p w:rsidR="0014087D" w:rsidRPr="00EA5BD4" w:rsidRDefault="0014087D" w:rsidP="00EA5BD4">
            <w:pPr>
              <w:shd w:val="clear" w:color="000000" w:fill="auto"/>
              <w:suppressAutoHyphens/>
              <w:spacing w:line="360" w:lineRule="auto"/>
              <w:rPr>
                <w:color w:val="000000" w:themeColor="text1"/>
                <w:sz w:val="20"/>
              </w:rPr>
            </w:pPr>
            <w:r w:rsidRPr="00EA5BD4">
              <w:rPr>
                <w:color w:val="000000" w:themeColor="text1"/>
                <w:sz w:val="20"/>
              </w:rPr>
              <w:t>К1&gt;2</w:t>
            </w:r>
          </w:p>
        </w:tc>
        <w:tc>
          <w:tcPr>
            <w:tcW w:w="1773" w:type="dxa"/>
            <w:vAlign w:val="center"/>
          </w:tcPr>
          <w:p w:rsidR="0014087D" w:rsidRPr="00EA5BD4" w:rsidRDefault="0014087D" w:rsidP="00EA5BD4">
            <w:pPr>
              <w:shd w:val="clear" w:color="000000" w:fill="auto"/>
              <w:suppressAutoHyphens/>
              <w:spacing w:line="360" w:lineRule="auto"/>
              <w:rPr>
                <w:color w:val="000000" w:themeColor="text1"/>
                <w:sz w:val="20"/>
              </w:rPr>
            </w:pPr>
            <w:r w:rsidRPr="00EA5BD4">
              <w:rPr>
                <w:color w:val="000000" w:themeColor="text1"/>
                <w:sz w:val="20"/>
              </w:rPr>
              <w:t>соответствует норме</w:t>
            </w:r>
          </w:p>
        </w:tc>
      </w:tr>
      <w:tr w:rsidR="0014087D" w:rsidRPr="00EA5BD4" w:rsidTr="00EA5BD4">
        <w:trPr>
          <w:jc w:val="center"/>
        </w:trPr>
        <w:tc>
          <w:tcPr>
            <w:tcW w:w="586" w:type="dxa"/>
            <w:vAlign w:val="center"/>
          </w:tcPr>
          <w:p w:rsidR="0014087D" w:rsidRPr="00EA5BD4" w:rsidRDefault="0014087D" w:rsidP="00EA5BD4">
            <w:pPr>
              <w:shd w:val="clear" w:color="000000" w:fill="auto"/>
              <w:suppressAutoHyphens/>
              <w:spacing w:line="360" w:lineRule="auto"/>
              <w:rPr>
                <w:color w:val="000000" w:themeColor="text1"/>
                <w:sz w:val="20"/>
              </w:rPr>
            </w:pPr>
            <w:r w:rsidRPr="00EA5BD4">
              <w:rPr>
                <w:color w:val="000000" w:themeColor="text1"/>
                <w:sz w:val="20"/>
              </w:rPr>
              <w:t>2</w:t>
            </w:r>
          </w:p>
        </w:tc>
        <w:tc>
          <w:tcPr>
            <w:tcW w:w="2615" w:type="dxa"/>
            <w:vAlign w:val="center"/>
          </w:tcPr>
          <w:p w:rsidR="0014087D" w:rsidRPr="00EA5BD4" w:rsidRDefault="0014087D" w:rsidP="00EA5BD4">
            <w:pPr>
              <w:shd w:val="clear" w:color="000000" w:fill="auto"/>
              <w:suppressAutoHyphens/>
              <w:spacing w:line="360" w:lineRule="auto"/>
              <w:rPr>
                <w:color w:val="000000" w:themeColor="text1"/>
                <w:sz w:val="20"/>
              </w:rPr>
            </w:pPr>
            <w:r w:rsidRPr="00EA5BD4">
              <w:rPr>
                <w:color w:val="000000" w:themeColor="text1"/>
                <w:sz w:val="20"/>
              </w:rPr>
              <w:t>Коэффициент обеспеченности собственными средствами (К2)</w:t>
            </w:r>
          </w:p>
        </w:tc>
        <w:tc>
          <w:tcPr>
            <w:tcW w:w="1107" w:type="dxa"/>
            <w:vAlign w:val="center"/>
          </w:tcPr>
          <w:p w:rsidR="0014087D" w:rsidRPr="00EA5BD4" w:rsidRDefault="0014087D" w:rsidP="00EA5BD4">
            <w:pPr>
              <w:shd w:val="clear" w:color="000000" w:fill="auto"/>
              <w:suppressAutoHyphens/>
              <w:spacing w:line="360" w:lineRule="auto"/>
              <w:rPr>
                <w:color w:val="000000" w:themeColor="text1"/>
                <w:sz w:val="20"/>
              </w:rPr>
            </w:pPr>
            <w:r w:rsidRPr="00EA5BD4">
              <w:rPr>
                <w:color w:val="000000" w:themeColor="text1"/>
                <w:sz w:val="20"/>
              </w:rPr>
              <w:t>0.</w:t>
            </w:r>
            <w:r w:rsidR="00947F26" w:rsidRPr="00EA5BD4">
              <w:rPr>
                <w:color w:val="000000" w:themeColor="text1"/>
                <w:sz w:val="20"/>
              </w:rPr>
              <w:t>79</w:t>
            </w:r>
          </w:p>
        </w:tc>
        <w:tc>
          <w:tcPr>
            <w:tcW w:w="1771" w:type="dxa"/>
            <w:vAlign w:val="center"/>
          </w:tcPr>
          <w:p w:rsidR="0014087D" w:rsidRPr="00EA5BD4" w:rsidRDefault="0014087D" w:rsidP="00EA5BD4">
            <w:pPr>
              <w:shd w:val="clear" w:color="000000" w:fill="auto"/>
              <w:suppressAutoHyphens/>
              <w:spacing w:line="360" w:lineRule="auto"/>
              <w:rPr>
                <w:color w:val="000000" w:themeColor="text1"/>
                <w:sz w:val="20"/>
              </w:rPr>
            </w:pPr>
            <w:r w:rsidRPr="00EA5BD4">
              <w:rPr>
                <w:color w:val="000000" w:themeColor="text1"/>
                <w:sz w:val="20"/>
              </w:rPr>
              <w:t>0.</w:t>
            </w:r>
            <w:r w:rsidR="00947F26" w:rsidRPr="00EA5BD4">
              <w:rPr>
                <w:color w:val="000000" w:themeColor="text1"/>
                <w:sz w:val="20"/>
              </w:rPr>
              <w:t>6</w:t>
            </w:r>
            <w:r w:rsidRPr="00EA5BD4">
              <w:rPr>
                <w:color w:val="000000" w:themeColor="text1"/>
                <w:sz w:val="20"/>
              </w:rPr>
              <w:t>5</w:t>
            </w:r>
          </w:p>
        </w:tc>
        <w:tc>
          <w:tcPr>
            <w:tcW w:w="1076" w:type="dxa"/>
            <w:vAlign w:val="center"/>
          </w:tcPr>
          <w:p w:rsidR="0014087D" w:rsidRPr="00EA5BD4" w:rsidRDefault="0014087D" w:rsidP="00EA5BD4">
            <w:pPr>
              <w:shd w:val="clear" w:color="000000" w:fill="auto"/>
              <w:suppressAutoHyphens/>
              <w:spacing w:line="360" w:lineRule="auto"/>
              <w:rPr>
                <w:color w:val="000000" w:themeColor="text1"/>
                <w:sz w:val="20"/>
              </w:rPr>
            </w:pPr>
            <w:r w:rsidRPr="00EA5BD4">
              <w:rPr>
                <w:color w:val="000000" w:themeColor="text1"/>
                <w:sz w:val="20"/>
              </w:rPr>
              <w:t>К2</w:t>
            </w:r>
            <w:r w:rsidRPr="00EA5BD4">
              <w:rPr>
                <w:color w:val="000000" w:themeColor="text1"/>
                <w:sz w:val="20"/>
                <w:lang w:val="en-US"/>
              </w:rPr>
              <w:t>&gt;0</w:t>
            </w:r>
            <w:r w:rsidRPr="00EA5BD4">
              <w:rPr>
                <w:color w:val="000000" w:themeColor="text1"/>
                <w:sz w:val="20"/>
              </w:rPr>
              <w:t>.1</w:t>
            </w:r>
          </w:p>
        </w:tc>
        <w:tc>
          <w:tcPr>
            <w:tcW w:w="1773" w:type="dxa"/>
            <w:vAlign w:val="center"/>
          </w:tcPr>
          <w:p w:rsidR="0014087D" w:rsidRPr="00EA5BD4" w:rsidRDefault="0014087D" w:rsidP="00EA5BD4">
            <w:pPr>
              <w:shd w:val="clear" w:color="000000" w:fill="auto"/>
              <w:suppressAutoHyphens/>
              <w:spacing w:line="360" w:lineRule="auto"/>
              <w:rPr>
                <w:color w:val="000000" w:themeColor="text1"/>
                <w:sz w:val="20"/>
              </w:rPr>
            </w:pPr>
            <w:r w:rsidRPr="00EA5BD4">
              <w:rPr>
                <w:color w:val="000000" w:themeColor="text1"/>
                <w:sz w:val="20"/>
              </w:rPr>
              <w:t>соответствует норме</w:t>
            </w:r>
          </w:p>
        </w:tc>
      </w:tr>
      <w:tr w:rsidR="0014087D" w:rsidRPr="00EA5BD4" w:rsidTr="00EA5BD4">
        <w:trPr>
          <w:jc w:val="center"/>
        </w:trPr>
        <w:tc>
          <w:tcPr>
            <w:tcW w:w="586" w:type="dxa"/>
            <w:vAlign w:val="center"/>
          </w:tcPr>
          <w:p w:rsidR="0014087D" w:rsidRPr="00EA5BD4" w:rsidRDefault="0014087D" w:rsidP="00EA5BD4">
            <w:pPr>
              <w:shd w:val="clear" w:color="000000" w:fill="auto"/>
              <w:suppressAutoHyphens/>
              <w:spacing w:line="360" w:lineRule="auto"/>
              <w:rPr>
                <w:color w:val="000000" w:themeColor="text1"/>
                <w:sz w:val="20"/>
              </w:rPr>
            </w:pPr>
            <w:r w:rsidRPr="00EA5BD4">
              <w:rPr>
                <w:color w:val="000000" w:themeColor="text1"/>
                <w:sz w:val="20"/>
              </w:rPr>
              <w:t>3</w:t>
            </w:r>
          </w:p>
        </w:tc>
        <w:tc>
          <w:tcPr>
            <w:tcW w:w="2615" w:type="dxa"/>
            <w:vAlign w:val="center"/>
          </w:tcPr>
          <w:p w:rsidR="0014087D" w:rsidRPr="00EA5BD4" w:rsidRDefault="0014087D" w:rsidP="00EA5BD4">
            <w:pPr>
              <w:shd w:val="clear" w:color="000000" w:fill="auto"/>
              <w:suppressAutoHyphens/>
              <w:spacing w:line="360" w:lineRule="auto"/>
              <w:rPr>
                <w:color w:val="000000" w:themeColor="text1"/>
                <w:sz w:val="20"/>
              </w:rPr>
            </w:pPr>
            <w:r w:rsidRPr="00EA5BD4">
              <w:rPr>
                <w:color w:val="000000" w:themeColor="text1"/>
                <w:sz w:val="20"/>
              </w:rPr>
              <w:t>Коэффициент восстановления платежеспособности (К3/в)*</w:t>
            </w:r>
          </w:p>
        </w:tc>
        <w:tc>
          <w:tcPr>
            <w:tcW w:w="1107" w:type="dxa"/>
            <w:vAlign w:val="center"/>
          </w:tcPr>
          <w:p w:rsidR="0014087D" w:rsidRPr="00EA5BD4" w:rsidRDefault="0014087D" w:rsidP="00EA5BD4">
            <w:pPr>
              <w:shd w:val="clear" w:color="000000" w:fill="auto"/>
              <w:suppressAutoHyphens/>
              <w:spacing w:line="360" w:lineRule="auto"/>
              <w:rPr>
                <w:color w:val="000000" w:themeColor="text1"/>
                <w:sz w:val="20"/>
              </w:rPr>
            </w:pPr>
          </w:p>
        </w:tc>
        <w:tc>
          <w:tcPr>
            <w:tcW w:w="1771" w:type="dxa"/>
            <w:vAlign w:val="center"/>
          </w:tcPr>
          <w:p w:rsidR="0014087D" w:rsidRPr="00EA5BD4" w:rsidRDefault="0014087D" w:rsidP="00EA5BD4">
            <w:pPr>
              <w:shd w:val="clear" w:color="000000" w:fill="auto"/>
              <w:suppressAutoHyphens/>
              <w:spacing w:line="360" w:lineRule="auto"/>
              <w:rPr>
                <w:color w:val="000000" w:themeColor="text1"/>
                <w:sz w:val="20"/>
              </w:rPr>
            </w:pPr>
          </w:p>
        </w:tc>
        <w:tc>
          <w:tcPr>
            <w:tcW w:w="1076" w:type="dxa"/>
            <w:vAlign w:val="center"/>
          </w:tcPr>
          <w:p w:rsidR="0014087D" w:rsidRPr="00EA5BD4" w:rsidRDefault="0014087D" w:rsidP="00EA5BD4">
            <w:pPr>
              <w:shd w:val="clear" w:color="000000" w:fill="auto"/>
              <w:suppressAutoHyphens/>
              <w:spacing w:line="360" w:lineRule="auto"/>
              <w:rPr>
                <w:color w:val="000000" w:themeColor="text1"/>
                <w:sz w:val="20"/>
              </w:rPr>
            </w:pPr>
          </w:p>
        </w:tc>
        <w:tc>
          <w:tcPr>
            <w:tcW w:w="1773" w:type="dxa"/>
            <w:vAlign w:val="center"/>
          </w:tcPr>
          <w:p w:rsidR="0014087D" w:rsidRPr="00EA5BD4" w:rsidRDefault="0014087D" w:rsidP="00EA5BD4">
            <w:pPr>
              <w:shd w:val="clear" w:color="000000" w:fill="auto"/>
              <w:suppressAutoHyphens/>
              <w:spacing w:line="360" w:lineRule="auto"/>
              <w:rPr>
                <w:color w:val="000000" w:themeColor="text1"/>
                <w:sz w:val="20"/>
              </w:rPr>
            </w:pPr>
          </w:p>
        </w:tc>
      </w:tr>
      <w:tr w:rsidR="0014087D" w:rsidRPr="00EA5BD4" w:rsidTr="00EA5BD4">
        <w:trPr>
          <w:jc w:val="center"/>
        </w:trPr>
        <w:tc>
          <w:tcPr>
            <w:tcW w:w="586" w:type="dxa"/>
            <w:vAlign w:val="center"/>
          </w:tcPr>
          <w:p w:rsidR="0014087D" w:rsidRPr="00EA5BD4" w:rsidRDefault="0014087D" w:rsidP="00EA5BD4">
            <w:pPr>
              <w:shd w:val="clear" w:color="000000" w:fill="auto"/>
              <w:suppressAutoHyphens/>
              <w:spacing w:line="360" w:lineRule="auto"/>
              <w:rPr>
                <w:color w:val="000000" w:themeColor="text1"/>
                <w:sz w:val="20"/>
              </w:rPr>
            </w:pPr>
            <w:r w:rsidRPr="00EA5BD4">
              <w:rPr>
                <w:color w:val="000000" w:themeColor="text1"/>
                <w:sz w:val="20"/>
              </w:rPr>
              <w:t>4</w:t>
            </w:r>
          </w:p>
        </w:tc>
        <w:tc>
          <w:tcPr>
            <w:tcW w:w="2615" w:type="dxa"/>
            <w:vAlign w:val="center"/>
          </w:tcPr>
          <w:p w:rsidR="0014087D" w:rsidRPr="00EA5BD4" w:rsidRDefault="0014087D" w:rsidP="00EA5BD4">
            <w:pPr>
              <w:shd w:val="clear" w:color="000000" w:fill="auto"/>
              <w:suppressAutoHyphens/>
              <w:spacing w:line="360" w:lineRule="auto"/>
              <w:rPr>
                <w:color w:val="000000" w:themeColor="text1"/>
                <w:sz w:val="20"/>
              </w:rPr>
            </w:pPr>
            <w:r w:rsidRPr="00EA5BD4">
              <w:rPr>
                <w:color w:val="000000" w:themeColor="text1"/>
                <w:sz w:val="20"/>
              </w:rPr>
              <w:t>Коэффициент утраты платежеспособности (К3/у)**</w:t>
            </w:r>
          </w:p>
        </w:tc>
        <w:tc>
          <w:tcPr>
            <w:tcW w:w="1107" w:type="dxa"/>
            <w:vAlign w:val="center"/>
          </w:tcPr>
          <w:p w:rsidR="0014087D" w:rsidRPr="00EA5BD4" w:rsidRDefault="0014087D" w:rsidP="00EA5BD4">
            <w:pPr>
              <w:shd w:val="clear" w:color="000000" w:fill="auto"/>
              <w:suppressAutoHyphens/>
              <w:spacing w:line="360" w:lineRule="auto"/>
              <w:rPr>
                <w:color w:val="000000" w:themeColor="text1"/>
                <w:sz w:val="20"/>
              </w:rPr>
            </w:pPr>
          </w:p>
        </w:tc>
        <w:tc>
          <w:tcPr>
            <w:tcW w:w="1771" w:type="dxa"/>
            <w:vAlign w:val="center"/>
          </w:tcPr>
          <w:p w:rsidR="0014087D" w:rsidRPr="00EA5BD4" w:rsidRDefault="00BE5BFE" w:rsidP="00EA5BD4">
            <w:pPr>
              <w:shd w:val="clear" w:color="000000" w:fill="auto"/>
              <w:suppressAutoHyphens/>
              <w:spacing w:line="360" w:lineRule="auto"/>
              <w:rPr>
                <w:color w:val="000000" w:themeColor="text1"/>
                <w:sz w:val="20"/>
              </w:rPr>
            </w:pPr>
            <w:r w:rsidRPr="00EA5BD4">
              <w:rPr>
                <w:color w:val="000000" w:themeColor="text1"/>
                <w:sz w:val="20"/>
              </w:rPr>
              <w:t>1,69</w:t>
            </w:r>
          </w:p>
        </w:tc>
        <w:tc>
          <w:tcPr>
            <w:tcW w:w="1076" w:type="dxa"/>
            <w:vAlign w:val="center"/>
          </w:tcPr>
          <w:p w:rsidR="0014087D" w:rsidRPr="00EA5BD4" w:rsidRDefault="0014087D" w:rsidP="00EA5BD4">
            <w:pPr>
              <w:shd w:val="clear" w:color="000000" w:fill="auto"/>
              <w:suppressAutoHyphens/>
              <w:spacing w:line="360" w:lineRule="auto"/>
              <w:rPr>
                <w:color w:val="000000" w:themeColor="text1"/>
                <w:sz w:val="20"/>
              </w:rPr>
            </w:pPr>
            <w:r w:rsidRPr="00EA5BD4">
              <w:rPr>
                <w:color w:val="000000" w:themeColor="text1"/>
                <w:sz w:val="20"/>
              </w:rPr>
              <w:t>К3</w:t>
            </w:r>
            <w:r w:rsidRPr="00EA5BD4">
              <w:rPr>
                <w:color w:val="000000" w:themeColor="text1"/>
                <w:sz w:val="20"/>
                <w:u w:val="single"/>
              </w:rPr>
              <w:t>&gt;</w:t>
            </w:r>
            <w:r w:rsidRPr="00EA5BD4">
              <w:rPr>
                <w:color w:val="000000" w:themeColor="text1"/>
                <w:sz w:val="20"/>
              </w:rPr>
              <w:t>1</w:t>
            </w:r>
          </w:p>
        </w:tc>
        <w:tc>
          <w:tcPr>
            <w:tcW w:w="1773" w:type="dxa"/>
            <w:vAlign w:val="center"/>
          </w:tcPr>
          <w:p w:rsidR="0014087D" w:rsidRPr="00EA5BD4" w:rsidRDefault="0014087D" w:rsidP="00EA5BD4">
            <w:pPr>
              <w:shd w:val="clear" w:color="000000" w:fill="auto"/>
              <w:suppressAutoHyphens/>
              <w:spacing w:line="360" w:lineRule="auto"/>
              <w:rPr>
                <w:color w:val="000000" w:themeColor="text1"/>
                <w:sz w:val="20"/>
              </w:rPr>
            </w:pPr>
            <w:r w:rsidRPr="00EA5BD4">
              <w:rPr>
                <w:color w:val="000000" w:themeColor="text1"/>
                <w:sz w:val="20"/>
              </w:rPr>
              <w:t>соответствует норме</w:t>
            </w:r>
          </w:p>
        </w:tc>
      </w:tr>
    </w:tbl>
    <w:p w:rsidR="00EA5BD4" w:rsidRDefault="00EA5BD4" w:rsidP="00EA5BD4">
      <w:pPr>
        <w:shd w:val="clear" w:color="000000" w:fill="auto"/>
        <w:tabs>
          <w:tab w:val="left" w:pos="540"/>
        </w:tabs>
        <w:suppressAutoHyphens/>
        <w:spacing w:line="360" w:lineRule="auto"/>
        <w:ind w:firstLine="709"/>
        <w:jc w:val="both"/>
        <w:rPr>
          <w:b/>
          <w:color w:val="000000" w:themeColor="text1"/>
          <w:sz w:val="28"/>
          <w:szCs w:val="28"/>
          <w:lang w:val="uk-UA"/>
        </w:rPr>
      </w:pPr>
    </w:p>
    <w:p w:rsidR="0014087D" w:rsidRPr="00EA5BD4" w:rsidRDefault="00CD6C18" w:rsidP="00EA5BD4">
      <w:pPr>
        <w:shd w:val="clear" w:color="000000" w:fill="auto"/>
        <w:tabs>
          <w:tab w:val="left" w:pos="540"/>
        </w:tabs>
        <w:suppressAutoHyphens/>
        <w:spacing w:line="360" w:lineRule="auto"/>
        <w:ind w:firstLine="709"/>
        <w:jc w:val="both"/>
        <w:rPr>
          <w:color w:val="000000" w:themeColor="text1"/>
          <w:sz w:val="28"/>
          <w:szCs w:val="28"/>
        </w:rPr>
      </w:pPr>
      <w:r w:rsidRPr="00EA5BD4">
        <w:rPr>
          <w:b/>
          <w:color w:val="000000" w:themeColor="text1"/>
          <w:sz w:val="28"/>
          <w:szCs w:val="28"/>
        </w:rPr>
        <w:object w:dxaOrig="36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33pt" o:ole="">
            <v:imagedata r:id="rId7" o:title=""/>
          </v:shape>
          <o:OLEObject Type="Embed" ProgID="Equation.3" ShapeID="_x0000_i1025" DrawAspect="Content" ObjectID="_1457628478" r:id="rId8"/>
        </w:object>
      </w:r>
    </w:p>
    <w:p w:rsidR="00EA5BD4" w:rsidRDefault="00EA5BD4" w:rsidP="00EA5BD4">
      <w:pPr>
        <w:shd w:val="clear" w:color="000000" w:fill="auto"/>
        <w:tabs>
          <w:tab w:val="left" w:pos="540"/>
        </w:tabs>
        <w:suppressAutoHyphens/>
        <w:spacing w:line="360" w:lineRule="auto"/>
        <w:ind w:firstLine="709"/>
        <w:jc w:val="both"/>
        <w:rPr>
          <w:color w:val="000000" w:themeColor="text1"/>
          <w:sz w:val="28"/>
          <w:szCs w:val="28"/>
          <w:lang w:val="uk-UA"/>
        </w:rPr>
      </w:pPr>
    </w:p>
    <w:p w:rsidR="0014087D" w:rsidRPr="00EA5BD4" w:rsidRDefault="0014087D" w:rsidP="00EA5BD4">
      <w:pPr>
        <w:shd w:val="clear" w:color="000000" w:fill="auto"/>
        <w:tabs>
          <w:tab w:val="left" w:pos="540"/>
        </w:tabs>
        <w:suppressAutoHyphens/>
        <w:spacing w:line="360" w:lineRule="auto"/>
        <w:ind w:firstLine="709"/>
        <w:jc w:val="both"/>
        <w:rPr>
          <w:color w:val="000000" w:themeColor="text1"/>
          <w:sz w:val="28"/>
          <w:szCs w:val="28"/>
        </w:rPr>
      </w:pPr>
      <w:r w:rsidRPr="00EA5BD4">
        <w:rPr>
          <w:color w:val="000000" w:themeColor="text1"/>
          <w:sz w:val="28"/>
          <w:szCs w:val="28"/>
        </w:rPr>
        <w:t>К1нач= 1642/340 =4,83</w:t>
      </w:r>
    </w:p>
    <w:p w:rsidR="0014087D" w:rsidRPr="00EA5BD4" w:rsidRDefault="0014087D" w:rsidP="00EA5BD4">
      <w:pPr>
        <w:shd w:val="clear" w:color="000000" w:fill="auto"/>
        <w:tabs>
          <w:tab w:val="left" w:pos="540"/>
        </w:tabs>
        <w:suppressAutoHyphens/>
        <w:spacing w:line="360" w:lineRule="auto"/>
        <w:ind w:firstLine="709"/>
        <w:jc w:val="both"/>
        <w:rPr>
          <w:color w:val="000000" w:themeColor="text1"/>
          <w:sz w:val="28"/>
          <w:szCs w:val="28"/>
        </w:rPr>
      </w:pPr>
      <w:r w:rsidRPr="00EA5BD4">
        <w:rPr>
          <w:color w:val="000000" w:themeColor="text1"/>
          <w:sz w:val="28"/>
          <w:szCs w:val="28"/>
        </w:rPr>
        <w:t xml:space="preserve">К1кон = </w:t>
      </w:r>
      <w:r w:rsidR="00947F26" w:rsidRPr="00EA5BD4">
        <w:rPr>
          <w:color w:val="000000" w:themeColor="text1"/>
          <w:sz w:val="28"/>
          <w:szCs w:val="28"/>
        </w:rPr>
        <w:t>1691/580 =2,92</w:t>
      </w:r>
    </w:p>
    <w:p w:rsidR="00947F26" w:rsidRPr="00A054F3" w:rsidRDefault="00A054F3" w:rsidP="00A054F3">
      <w:pPr>
        <w:shd w:val="clear" w:color="000000" w:fill="auto"/>
        <w:tabs>
          <w:tab w:val="left" w:pos="540"/>
        </w:tabs>
        <w:suppressAutoHyphens/>
        <w:spacing w:line="360" w:lineRule="auto"/>
        <w:ind w:firstLine="709"/>
        <w:jc w:val="both"/>
        <w:rPr>
          <w:b/>
          <w:color w:val="000000" w:themeColor="text1"/>
          <w:sz w:val="28"/>
          <w:szCs w:val="28"/>
          <w:lang w:val="uk-UA"/>
        </w:rPr>
      </w:pPr>
      <w:r>
        <w:rPr>
          <w:b/>
          <w:color w:val="000000" w:themeColor="text1"/>
          <w:sz w:val="28"/>
          <w:szCs w:val="28"/>
          <w:lang w:val="uk-UA"/>
        </w:rPr>
        <w:br w:type="page"/>
      </w:r>
      <w:r w:rsidR="00CD6C18" w:rsidRPr="00EA5BD4">
        <w:rPr>
          <w:b/>
          <w:color w:val="000000" w:themeColor="text1"/>
          <w:sz w:val="28"/>
          <w:szCs w:val="28"/>
        </w:rPr>
        <w:object w:dxaOrig="1540" w:dyaOrig="620">
          <v:shape id="_x0000_i1026" type="#_x0000_t75" style="width:76.5pt;height:36pt" o:ole="" fillcolor="window">
            <v:imagedata r:id="rId9" o:title=""/>
          </v:shape>
          <o:OLEObject Type="Embed" ProgID="Equation.3" ShapeID="_x0000_i1026" DrawAspect="Content" ObjectID="_1457628479" r:id="rId10"/>
        </w:object>
      </w:r>
    </w:p>
    <w:p w:rsidR="00EA5BD4" w:rsidRDefault="00EA5BD4" w:rsidP="00EA5BD4">
      <w:pPr>
        <w:shd w:val="clear" w:color="000000" w:fill="auto"/>
        <w:tabs>
          <w:tab w:val="left" w:pos="540"/>
        </w:tabs>
        <w:suppressAutoHyphens/>
        <w:spacing w:line="360" w:lineRule="auto"/>
        <w:ind w:firstLine="709"/>
        <w:jc w:val="both"/>
        <w:rPr>
          <w:color w:val="000000" w:themeColor="text1"/>
          <w:sz w:val="28"/>
          <w:szCs w:val="28"/>
          <w:lang w:val="uk-UA"/>
        </w:rPr>
      </w:pPr>
    </w:p>
    <w:p w:rsidR="00947F26" w:rsidRPr="00EA5BD4" w:rsidRDefault="00947F26" w:rsidP="00EA5BD4">
      <w:pPr>
        <w:shd w:val="clear" w:color="000000" w:fill="auto"/>
        <w:tabs>
          <w:tab w:val="left" w:pos="540"/>
        </w:tabs>
        <w:suppressAutoHyphens/>
        <w:spacing w:line="360" w:lineRule="auto"/>
        <w:ind w:firstLine="709"/>
        <w:jc w:val="both"/>
        <w:rPr>
          <w:color w:val="000000" w:themeColor="text1"/>
          <w:sz w:val="28"/>
          <w:szCs w:val="28"/>
        </w:rPr>
      </w:pPr>
      <w:r w:rsidRPr="00EA5BD4">
        <w:rPr>
          <w:color w:val="000000" w:themeColor="text1"/>
          <w:sz w:val="28"/>
          <w:szCs w:val="28"/>
        </w:rPr>
        <w:t>К2нач = (1534-232) / 1642 =0,79</w:t>
      </w:r>
    </w:p>
    <w:p w:rsidR="00947F26" w:rsidRPr="00EA5BD4" w:rsidRDefault="00947F26" w:rsidP="00EA5BD4">
      <w:pPr>
        <w:shd w:val="clear" w:color="000000" w:fill="auto"/>
        <w:tabs>
          <w:tab w:val="left" w:pos="540"/>
        </w:tabs>
        <w:suppressAutoHyphens/>
        <w:spacing w:line="360" w:lineRule="auto"/>
        <w:ind w:firstLine="709"/>
        <w:jc w:val="both"/>
        <w:rPr>
          <w:color w:val="000000" w:themeColor="text1"/>
          <w:sz w:val="28"/>
          <w:szCs w:val="28"/>
        </w:rPr>
      </w:pPr>
      <w:r w:rsidRPr="00EA5BD4">
        <w:rPr>
          <w:color w:val="000000" w:themeColor="text1"/>
          <w:sz w:val="28"/>
          <w:szCs w:val="28"/>
        </w:rPr>
        <w:t>К2кон = (1637-531)/ 1691 = 0,65</w:t>
      </w:r>
    </w:p>
    <w:p w:rsidR="00AB3636" w:rsidRPr="00EA5BD4" w:rsidRDefault="00AB3636" w:rsidP="00EA5BD4">
      <w:pPr>
        <w:shd w:val="clear" w:color="000000" w:fill="auto"/>
        <w:tabs>
          <w:tab w:val="left" w:pos="540"/>
        </w:tabs>
        <w:suppressAutoHyphens/>
        <w:spacing w:line="360" w:lineRule="auto"/>
        <w:ind w:firstLine="709"/>
        <w:jc w:val="both"/>
        <w:rPr>
          <w:color w:val="000000" w:themeColor="text1"/>
          <w:sz w:val="28"/>
          <w:szCs w:val="28"/>
        </w:rPr>
      </w:pPr>
      <w:r w:rsidRPr="00EA5BD4">
        <w:rPr>
          <w:color w:val="000000" w:themeColor="text1"/>
          <w:sz w:val="28"/>
          <w:szCs w:val="28"/>
        </w:rPr>
        <w:t>К</w:t>
      </w:r>
      <w:r w:rsidR="00BE5BFE" w:rsidRPr="00EA5BD4">
        <w:rPr>
          <w:color w:val="000000" w:themeColor="text1"/>
          <w:sz w:val="28"/>
          <w:szCs w:val="28"/>
        </w:rPr>
        <w:t>3</w:t>
      </w:r>
      <w:r w:rsidRPr="00EA5BD4">
        <w:rPr>
          <w:color w:val="000000" w:themeColor="text1"/>
          <w:sz w:val="28"/>
          <w:szCs w:val="28"/>
        </w:rPr>
        <w:t xml:space="preserve"> = (А1+0,5*А2+0,3*А3)/(П1+0,5*П2+0,3*П3)≥ 1,</w:t>
      </w:r>
    </w:p>
    <w:p w:rsidR="00AB3636" w:rsidRPr="00EA5BD4" w:rsidRDefault="00AB3636" w:rsidP="00EA5BD4">
      <w:pPr>
        <w:shd w:val="clear" w:color="000000" w:fill="auto"/>
        <w:tabs>
          <w:tab w:val="left" w:pos="540"/>
        </w:tabs>
        <w:suppressAutoHyphens/>
        <w:spacing w:line="360" w:lineRule="auto"/>
        <w:ind w:firstLine="709"/>
        <w:jc w:val="both"/>
        <w:rPr>
          <w:color w:val="000000" w:themeColor="text1"/>
          <w:sz w:val="28"/>
          <w:szCs w:val="28"/>
        </w:rPr>
      </w:pPr>
      <w:r w:rsidRPr="00EA5BD4">
        <w:rPr>
          <w:color w:val="000000" w:themeColor="text1"/>
          <w:sz w:val="28"/>
          <w:szCs w:val="28"/>
        </w:rPr>
        <w:t>К</w:t>
      </w:r>
      <w:r w:rsidR="00BE5BFE" w:rsidRPr="00EA5BD4">
        <w:rPr>
          <w:color w:val="000000" w:themeColor="text1"/>
          <w:sz w:val="28"/>
          <w:szCs w:val="28"/>
        </w:rPr>
        <w:t>3</w:t>
      </w:r>
      <w:r w:rsidRPr="00EA5BD4">
        <w:rPr>
          <w:color w:val="000000" w:themeColor="text1"/>
          <w:sz w:val="28"/>
          <w:szCs w:val="28"/>
        </w:rPr>
        <w:t xml:space="preserve"> =(493+0,5*651+0,3*547)/(580+0,5*0+0,3*0)=1,69, т.е. ≥ 1</w:t>
      </w:r>
    </w:p>
    <w:p w:rsidR="00AB3636" w:rsidRPr="00EA5BD4" w:rsidRDefault="00AB3636" w:rsidP="00EA5BD4">
      <w:pPr>
        <w:shd w:val="clear" w:color="000000" w:fill="auto"/>
        <w:tabs>
          <w:tab w:val="left" w:pos="540"/>
        </w:tabs>
        <w:suppressAutoHyphens/>
        <w:spacing w:line="360" w:lineRule="auto"/>
        <w:ind w:firstLine="709"/>
        <w:jc w:val="both"/>
        <w:rPr>
          <w:color w:val="000000" w:themeColor="text1"/>
          <w:sz w:val="28"/>
          <w:szCs w:val="28"/>
        </w:rPr>
      </w:pPr>
      <w:r w:rsidRPr="00EA5BD4">
        <w:rPr>
          <w:color w:val="000000" w:themeColor="text1"/>
          <w:sz w:val="28"/>
          <w:szCs w:val="28"/>
        </w:rPr>
        <w:t>В связи с тем, что показатель &gt;1, то баланс является ликвидным.</w:t>
      </w:r>
    </w:p>
    <w:p w:rsidR="00EA5BD4" w:rsidRDefault="00EA5BD4" w:rsidP="00EA5BD4">
      <w:pPr>
        <w:pStyle w:val="5"/>
        <w:widowControl/>
        <w:shd w:val="clear" w:color="000000" w:fill="auto"/>
        <w:suppressAutoHyphens/>
        <w:spacing w:before="0" w:after="0" w:line="360" w:lineRule="auto"/>
        <w:ind w:firstLine="709"/>
        <w:jc w:val="both"/>
        <w:rPr>
          <w:rFonts w:ascii="Times New Roman" w:hAnsi="Times New Roman" w:cs="Times New Roman"/>
          <w:i w:val="0"/>
          <w:iCs w:val="0"/>
          <w:color w:val="000000" w:themeColor="text1"/>
          <w:sz w:val="28"/>
          <w:szCs w:val="28"/>
          <w:lang w:val="uk-UA"/>
        </w:rPr>
      </w:pPr>
    </w:p>
    <w:p w:rsidR="001B516D" w:rsidRPr="00EA5BD4" w:rsidRDefault="00A417EA" w:rsidP="00EA5BD4">
      <w:pPr>
        <w:pStyle w:val="5"/>
        <w:widowControl/>
        <w:shd w:val="clear" w:color="000000" w:fill="auto"/>
        <w:suppressAutoHyphens/>
        <w:spacing w:before="0" w:after="0" w:line="360" w:lineRule="auto"/>
        <w:jc w:val="center"/>
        <w:rPr>
          <w:rFonts w:ascii="Times New Roman" w:hAnsi="Times New Roman" w:cs="Times New Roman"/>
          <w:i w:val="0"/>
          <w:iCs w:val="0"/>
          <w:color w:val="000000" w:themeColor="text1"/>
          <w:sz w:val="28"/>
          <w:szCs w:val="28"/>
          <w:lang w:val="uk-UA"/>
        </w:rPr>
      </w:pPr>
      <w:r w:rsidRPr="00EA5BD4">
        <w:rPr>
          <w:rFonts w:ascii="Times New Roman" w:hAnsi="Times New Roman" w:cs="Times New Roman"/>
          <w:i w:val="0"/>
          <w:iCs w:val="0"/>
          <w:color w:val="000000" w:themeColor="text1"/>
          <w:sz w:val="28"/>
          <w:szCs w:val="28"/>
        </w:rPr>
        <w:t>2</w:t>
      </w:r>
      <w:r w:rsidR="001B516D" w:rsidRPr="00EA5BD4">
        <w:rPr>
          <w:rFonts w:ascii="Times New Roman" w:hAnsi="Times New Roman" w:cs="Times New Roman"/>
          <w:i w:val="0"/>
          <w:iCs w:val="0"/>
          <w:color w:val="000000" w:themeColor="text1"/>
          <w:sz w:val="28"/>
          <w:szCs w:val="28"/>
        </w:rPr>
        <w:t>.</w:t>
      </w:r>
      <w:r w:rsidR="006C75EF" w:rsidRPr="00EA5BD4">
        <w:rPr>
          <w:rFonts w:ascii="Times New Roman" w:hAnsi="Times New Roman" w:cs="Times New Roman"/>
          <w:i w:val="0"/>
          <w:iCs w:val="0"/>
          <w:color w:val="000000" w:themeColor="text1"/>
          <w:sz w:val="28"/>
          <w:szCs w:val="28"/>
        </w:rPr>
        <w:t>6</w:t>
      </w:r>
      <w:r w:rsidR="00EA5BD4">
        <w:rPr>
          <w:rFonts w:ascii="Times New Roman" w:hAnsi="Times New Roman" w:cs="Times New Roman"/>
          <w:i w:val="0"/>
          <w:iCs w:val="0"/>
          <w:color w:val="000000" w:themeColor="text1"/>
          <w:sz w:val="28"/>
          <w:szCs w:val="28"/>
        </w:rPr>
        <w:t xml:space="preserve"> </w:t>
      </w:r>
      <w:r w:rsidR="001B516D" w:rsidRPr="00EA5BD4">
        <w:rPr>
          <w:rFonts w:ascii="Times New Roman" w:hAnsi="Times New Roman" w:cs="Times New Roman"/>
          <w:i w:val="0"/>
          <w:iCs w:val="0"/>
          <w:color w:val="000000" w:themeColor="text1"/>
          <w:sz w:val="28"/>
          <w:szCs w:val="28"/>
        </w:rPr>
        <w:t>Оценка и анализ финансовых результатов деятельности пред</w:t>
      </w:r>
      <w:r w:rsidR="00EA5BD4">
        <w:rPr>
          <w:rFonts w:ascii="Times New Roman" w:hAnsi="Times New Roman" w:cs="Times New Roman"/>
          <w:i w:val="0"/>
          <w:iCs w:val="0"/>
          <w:color w:val="000000" w:themeColor="text1"/>
          <w:sz w:val="28"/>
          <w:szCs w:val="28"/>
        </w:rPr>
        <w:t>приятия</w:t>
      </w:r>
    </w:p>
    <w:p w:rsidR="00EA5BD4" w:rsidRDefault="00EA5BD4" w:rsidP="00EA5BD4">
      <w:pPr>
        <w:pStyle w:val="8"/>
        <w:shd w:val="clear" w:color="000000" w:fill="auto"/>
        <w:suppressAutoHyphens/>
        <w:spacing w:before="0" w:after="0" w:line="360" w:lineRule="auto"/>
        <w:ind w:firstLine="709"/>
        <w:jc w:val="right"/>
        <w:rPr>
          <w:b/>
          <w:i w:val="0"/>
          <w:color w:val="000000" w:themeColor="text1"/>
          <w:sz w:val="28"/>
          <w:szCs w:val="28"/>
          <w:lang w:val="uk-UA"/>
        </w:rPr>
      </w:pPr>
    </w:p>
    <w:p w:rsidR="001B516D" w:rsidRPr="00EA5BD4" w:rsidRDefault="001B516D" w:rsidP="00EA5BD4">
      <w:pPr>
        <w:pStyle w:val="8"/>
        <w:shd w:val="clear" w:color="000000" w:fill="auto"/>
        <w:suppressAutoHyphens/>
        <w:spacing w:before="0" w:after="0" w:line="360" w:lineRule="auto"/>
        <w:ind w:firstLine="709"/>
        <w:jc w:val="right"/>
        <w:rPr>
          <w:i w:val="0"/>
          <w:color w:val="000000" w:themeColor="text1"/>
          <w:sz w:val="28"/>
          <w:szCs w:val="28"/>
          <w:lang w:val="uk-UA"/>
        </w:rPr>
      </w:pPr>
      <w:r w:rsidRPr="00EA5BD4">
        <w:rPr>
          <w:i w:val="0"/>
          <w:color w:val="000000" w:themeColor="text1"/>
          <w:sz w:val="28"/>
          <w:szCs w:val="28"/>
        </w:rPr>
        <w:t xml:space="preserve">Таблица </w:t>
      </w:r>
      <w:r w:rsidR="00A417EA" w:rsidRPr="00EA5BD4">
        <w:rPr>
          <w:i w:val="0"/>
          <w:color w:val="000000" w:themeColor="text1"/>
          <w:sz w:val="28"/>
          <w:szCs w:val="28"/>
        </w:rPr>
        <w:t>9</w:t>
      </w:r>
    </w:p>
    <w:p w:rsidR="00EA5BD4" w:rsidRPr="00EA5BD4" w:rsidRDefault="00EA5BD4" w:rsidP="00EA5BD4">
      <w:pPr>
        <w:pStyle w:val="2"/>
        <w:keepNext w:val="0"/>
        <w:shd w:val="clear" w:color="000000" w:fill="auto"/>
        <w:suppressAutoHyphens/>
        <w:spacing w:before="0" w:after="0" w:line="360" w:lineRule="auto"/>
        <w:jc w:val="center"/>
        <w:rPr>
          <w:rFonts w:ascii="Times New Roman" w:hAnsi="Times New Roman" w:cs="Times New Roman"/>
          <w:i w:val="0"/>
          <w:color w:val="000000" w:themeColor="text1"/>
        </w:rPr>
      </w:pPr>
      <w:r w:rsidRPr="00EA5BD4">
        <w:rPr>
          <w:rFonts w:ascii="Times New Roman" w:hAnsi="Times New Roman" w:cs="Times New Roman"/>
          <w:i w:val="0"/>
          <w:color w:val="000000" w:themeColor="text1"/>
        </w:rPr>
        <w:t>Анализ состава и динамики прибыли предприятия</w:t>
      </w:r>
    </w:p>
    <w:tbl>
      <w:tblPr>
        <w:tblStyle w:val="aa"/>
        <w:tblW w:w="8967" w:type="dxa"/>
        <w:jc w:val="center"/>
        <w:tblLayout w:type="fixed"/>
        <w:tblLook w:val="04A0" w:firstRow="1" w:lastRow="0" w:firstColumn="1" w:lastColumn="0" w:noHBand="0" w:noVBand="1"/>
      </w:tblPr>
      <w:tblGrid>
        <w:gridCol w:w="683"/>
        <w:gridCol w:w="2635"/>
        <w:gridCol w:w="1010"/>
        <w:gridCol w:w="892"/>
        <w:gridCol w:w="1190"/>
        <w:gridCol w:w="815"/>
        <w:gridCol w:w="809"/>
        <w:gridCol w:w="933"/>
      </w:tblGrid>
      <w:tr w:rsidR="00B7372E" w:rsidRPr="00EA5BD4" w:rsidTr="00EA5BD4">
        <w:trPr>
          <w:trHeight w:val="57"/>
          <w:jc w:val="center"/>
        </w:trPr>
        <w:tc>
          <w:tcPr>
            <w:tcW w:w="683" w:type="dxa"/>
            <w:vMerge w:val="restart"/>
            <w:vAlign w:val="center"/>
          </w:tcPr>
          <w:p w:rsidR="00B7372E" w:rsidRPr="00EA5BD4" w:rsidRDefault="00B7372E" w:rsidP="00EA5BD4">
            <w:pPr>
              <w:shd w:val="clear" w:color="000000" w:fill="auto"/>
              <w:suppressAutoHyphens/>
              <w:spacing w:line="360" w:lineRule="auto"/>
              <w:rPr>
                <w:color w:val="000000" w:themeColor="text1"/>
                <w:sz w:val="20"/>
              </w:rPr>
            </w:pPr>
            <w:r w:rsidRPr="00EA5BD4">
              <w:rPr>
                <w:color w:val="000000" w:themeColor="text1"/>
                <w:sz w:val="20"/>
              </w:rPr>
              <w:t>№</w:t>
            </w:r>
          </w:p>
          <w:p w:rsidR="00B7372E" w:rsidRPr="00EA5BD4" w:rsidRDefault="00B7372E" w:rsidP="00EA5BD4">
            <w:pPr>
              <w:shd w:val="clear" w:color="000000" w:fill="auto"/>
              <w:suppressAutoHyphens/>
              <w:spacing w:line="360" w:lineRule="auto"/>
              <w:rPr>
                <w:color w:val="000000" w:themeColor="text1"/>
                <w:sz w:val="20"/>
              </w:rPr>
            </w:pPr>
            <w:r w:rsidRPr="00EA5BD4">
              <w:rPr>
                <w:color w:val="000000" w:themeColor="text1"/>
                <w:sz w:val="20"/>
              </w:rPr>
              <w:t>п.п</w:t>
            </w:r>
          </w:p>
        </w:tc>
        <w:tc>
          <w:tcPr>
            <w:tcW w:w="2635" w:type="dxa"/>
            <w:vMerge w:val="restart"/>
            <w:vAlign w:val="center"/>
          </w:tcPr>
          <w:p w:rsidR="00B7372E" w:rsidRPr="00EA5BD4" w:rsidRDefault="00B7372E" w:rsidP="00EA5BD4">
            <w:pPr>
              <w:shd w:val="clear" w:color="000000" w:fill="auto"/>
              <w:suppressAutoHyphens/>
              <w:spacing w:line="360" w:lineRule="auto"/>
              <w:rPr>
                <w:color w:val="000000" w:themeColor="text1"/>
                <w:sz w:val="20"/>
              </w:rPr>
            </w:pPr>
            <w:r w:rsidRPr="00EA5BD4">
              <w:rPr>
                <w:color w:val="000000" w:themeColor="text1"/>
                <w:sz w:val="20"/>
              </w:rPr>
              <w:t>Показатели</w:t>
            </w:r>
          </w:p>
        </w:tc>
        <w:tc>
          <w:tcPr>
            <w:tcW w:w="1902" w:type="dxa"/>
            <w:gridSpan w:val="2"/>
            <w:vAlign w:val="center"/>
          </w:tcPr>
          <w:p w:rsidR="00B7372E" w:rsidRPr="00EA5BD4" w:rsidRDefault="00B7372E" w:rsidP="00EA5BD4">
            <w:pPr>
              <w:shd w:val="clear" w:color="000000" w:fill="auto"/>
              <w:suppressAutoHyphens/>
              <w:spacing w:line="360" w:lineRule="auto"/>
              <w:rPr>
                <w:color w:val="000000" w:themeColor="text1"/>
                <w:sz w:val="20"/>
              </w:rPr>
            </w:pPr>
            <w:r w:rsidRPr="00EA5BD4">
              <w:rPr>
                <w:color w:val="000000" w:themeColor="text1"/>
                <w:sz w:val="20"/>
              </w:rPr>
              <w:t>Предыдущий период</w:t>
            </w:r>
          </w:p>
        </w:tc>
        <w:tc>
          <w:tcPr>
            <w:tcW w:w="2005" w:type="dxa"/>
            <w:gridSpan w:val="2"/>
            <w:vAlign w:val="center"/>
          </w:tcPr>
          <w:p w:rsidR="00B7372E" w:rsidRPr="00EA5BD4" w:rsidRDefault="00B7372E" w:rsidP="00EA5BD4">
            <w:pPr>
              <w:shd w:val="clear" w:color="000000" w:fill="auto"/>
              <w:suppressAutoHyphens/>
              <w:spacing w:line="360" w:lineRule="auto"/>
              <w:rPr>
                <w:color w:val="000000" w:themeColor="text1"/>
                <w:sz w:val="20"/>
              </w:rPr>
            </w:pPr>
            <w:r w:rsidRPr="00EA5BD4">
              <w:rPr>
                <w:color w:val="000000" w:themeColor="text1"/>
                <w:sz w:val="20"/>
              </w:rPr>
              <w:t>Отчетный период</w:t>
            </w:r>
          </w:p>
        </w:tc>
        <w:tc>
          <w:tcPr>
            <w:tcW w:w="1742" w:type="dxa"/>
            <w:gridSpan w:val="2"/>
            <w:vAlign w:val="center"/>
          </w:tcPr>
          <w:p w:rsidR="00B7372E" w:rsidRPr="00EA5BD4" w:rsidRDefault="00B7372E" w:rsidP="00EA5BD4">
            <w:pPr>
              <w:shd w:val="clear" w:color="000000" w:fill="auto"/>
              <w:suppressAutoHyphens/>
              <w:spacing w:line="360" w:lineRule="auto"/>
              <w:rPr>
                <w:color w:val="000000" w:themeColor="text1"/>
                <w:sz w:val="20"/>
              </w:rPr>
            </w:pPr>
            <w:r w:rsidRPr="00EA5BD4">
              <w:rPr>
                <w:color w:val="000000" w:themeColor="text1"/>
                <w:sz w:val="20"/>
              </w:rPr>
              <w:t>Изменение</w:t>
            </w:r>
          </w:p>
          <w:p w:rsidR="00B7372E" w:rsidRPr="00EA5BD4" w:rsidRDefault="00B7372E" w:rsidP="00EA5BD4">
            <w:pPr>
              <w:shd w:val="clear" w:color="000000" w:fill="auto"/>
              <w:suppressAutoHyphens/>
              <w:spacing w:line="360" w:lineRule="auto"/>
              <w:rPr>
                <w:color w:val="000000" w:themeColor="text1"/>
                <w:sz w:val="20"/>
              </w:rPr>
            </w:pPr>
            <w:r w:rsidRPr="00EA5BD4">
              <w:rPr>
                <w:color w:val="000000" w:themeColor="text1"/>
                <w:sz w:val="20"/>
              </w:rPr>
              <w:t>(+, - )</w:t>
            </w:r>
          </w:p>
        </w:tc>
      </w:tr>
      <w:tr w:rsidR="00B7372E" w:rsidRPr="00EA5BD4" w:rsidTr="00EA5BD4">
        <w:trPr>
          <w:trHeight w:val="57"/>
          <w:jc w:val="center"/>
        </w:trPr>
        <w:tc>
          <w:tcPr>
            <w:tcW w:w="683" w:type="dxa"/>
            <w:vMerge/>
            <w:vAlign w:val="center"/>
          </w:tcPr>
          <w:p w:rsidR="00B7372E" w:rsidRPr="00EA5BD4" w:rsidRDefault="00B7372E" w:rsidP="00EA5BD4">
            <w:pPr>
              <w:shd w:val="clear" w:color="000000" w:fill="auto"/>
              <w:suppressAutoHyphens/>
              <w:spacing w:line="360" w:lineRule="auto"/>
              <w:rPr>
                <w:color w:val="000000" w:themeColor="text1"/>
                <w:sz w:val="20"/>
              </w:rPr>
            </w:pPr>
          </w:p>
        </w:tc>
        <w:tc>
          <w:tcPr>
            <w:tcW w:w="2635" w:type="dxa"/>
            <w:vMerge/>
            <w:vAlign w:val="center"/>
          </w:tcPr>
          <w:p w:rsidR="00B7372E" w:rsidRPr="00EA5BD4" w:rsidRDefault="00B7372E" w:rsidP="00EA5BD4">
            <w:pPr>
              <w:shd w:val="clear" w:color="000000" w:fill="auto"/>
              <w:suppressAutoHyphens/>
              <w:spacing w:line="360" w:lineRule="auto"/>
              <w:rPr>
                <w:color w:val="000000" w:themeColor="text1"/>
                <w:sz w:val="20"/>
              </w:rPr>
            </w:pPr>
          </w:p>
        </w:tc>
        <w:tc>
          <w:tcPr>
            <w:tcW w:w="1010" w:type="dxa"/>
            <w:vAlign w:val="center"/>
          </w:tcPr>
          <w:p w:rsidR="00B7372E" w:rsidRPr="00EA5BD4" w:rsidRDefault="00B7372E" w:rsidP="00EA5BD4">
            <w:pPr>
              <w:shd w:val="clear" w:color="000000" w:fill="auto"/>
              <w:suppressAutoHyphens/>
              <w:spacing w:line="360" w:lineRule="auto"/>
              <w:rPr>
                <w:color w:val="000000" w:themeColor="text1"/>
                <w:sz w:val="20"/>
              </w:rPr>
            </w:pPr>
            <w:r w:rsidRPr="00EA5BD4">
              <w:rPr>
                <w:color w:val="000000" w:themeColor="text1"/>
                <w:sz w:val="20"/>
              </w:rPr>
              <w:t>Сумма,</w:t>
            </w:r>
          </w:p>
          <w:p w:rsidR="00B7372E" w:rsidRPr="00EA5BD4" w:rsidRDefault="00B7372E" w:rsidP="00EA5BD4">
            <w:pPr>
              <w:shd w:val="clear" w:color="000000" w:fill="auto"/>
              <w:suppressAutoHyphens/>
              <w:spacing w:line="360" w:lineRule="auto"/>
              <w:rPr>
                <w:color w:val="000000" w:themeColor="text1"/>
                <w:sz w:val="20"/>
              </w:rPr>
            </w:pPr>
            <w:r w:rsidRPr="00EA5BD4">
              <w:rPr>
                <w:color w:val="000000" w:themeColor="text1"/>
                <w:sz w:val="20"/>
              </w:rPr>
              <w:t>тыс.р.</w:t>
            </w:r>
          </w:p>
        </w:tc>
        <w:tc>
          <w:tcPr>
            <w:tcW w:w="892" w:type="dxa"/>
            <w:vAlign w:val="center"/>
          </w:tcPr>
          <w:p w:rsidR="00B7372E" w:rsidRPr="00EA5BD4" w:rsidRDefault="00B7372E" w:rsidP="00EA5BD4">
            <w:pPr>
              <w:shd w:val="clear" w:color="000000" w:fill="auto"/>
              <w:suppressAutoHyphens/>
              <w:spacing w:line="360" w:lineRule="auto"/>
              <w:rPr>
                <w:color w:val="000000" w:themeColor="text1"/>
                <w:sz w:val="20"/>
              </w:rPr>
            </w:pPr>
            <w:r w:rsidRPr="00EA5BD4">
              <w:rPr>
                <w:color w:val="000000" w:themeColor="text1"/>
                <w:sz w:val="20"/>
              </w:rPr>
              <w:t>уд- вес,</w:t>
            </w:r>
          </w:p>
          <w:p w:rsidR="00B7372E" w:rsidRPr="00EA5BD4" w:rsidRDefault="00B7372E" w:rsidP="00EA5BD4">
            <w:pPr>
              <w:shd w:val="clear" w:color="000000" w:fill="auto"/>
              <w:suppressAutoHyphens/>
              <w:spacing w:line="360" w:lineRule="auto"/>
              <w:rPr>
                <w:color w:val="000000" w:themeColor="text1"/>
                <w:sz w:val="20"/>
              </w:rPr>
            </w:pPr>
            <w:r w:rsidRPr="00EA5BD4">
              <w:rPr>
                <w:color w:val="000000" w:themeColor="text1"/>
                <w:sz w:val="20"/>
              </w:rPr>
              <w:t>%</w:t>
            </w:r>
          </w:p>
        </w:tc>
        <w:tc>
          <w:tcPr>
            <w:tcW w:w="1190" w:type="dxa"/>
            <w:vAlign w:val="center"/>
          </w:tcPr>
          <w:p w:rsidR="00B7372E" w:rsidRPr="00EA5BD4" w:rsidRDefault="00B7372E" w:rsidP="00EA5BD4">
            <w:pPr>
              <w:shd w:val="clear" w:color="000000" w:fill="auto"/>
              <w:suppressAutoHyphens/>
              <w:spacing w:line="360" w:lineRule="auto"/>
              <w:rPr>
                <w:color w:val="000000" w:themeColor="text1"/>
                <w:sz w:val="20"/>
              </w:rPr>
            </w:pPr>
            <w:r w:rsidRPr="00EA5BD4">
              <w:rPr>
                <w:color w:val="000000" w:themeColor="text1"/>
                <w:sz w:val="20"/>
              </w:rPr>
              <w:t>Сумма,</w:t>
            </w:r>
          </w:p>
          <w:p w:rsidR="00B7372E" w:rsidRPr="00EA5BD4" w:rsidRDefault="00B7372E" w:rsidP="00EA5BD4">
            <w:pPr>
              <w:shd w:val="clear" w:color="000000" w:fill="auto"/>
              <w:suppressAutoHyphens/>
              <w:spacing w:line="360" w:lineRule="auto"/>
              <w:rPr>
                <w:color w:val="000000" w:themeColor="text1"/>
                <w:sz w:val="20"/>
              </w:rPr>
            </w:pPr>
            <w:r w:rsidRPr="00EA5BD4">
              <w:rPr>
                <w:color w:val="000000" w:themeColor="text1"/>
                <w:sz w:val="20"/>
              </w:rPr>
              <w:t>тыс.р.</w:t>
            </w:r>
          </w:p>
        </w:tc>
        <w:tc>
          <w:tcPr>
            <w:tcW w:w="815" w:type="dxa"/>
            <w:vAlign w:val="center"/>
          </w:tcPr>
          <w:p w:rsidR="00B7372E" w:rsidRPr="00EA5BD4" w:rsidRDefault="00B7372E" w:rsidP="00EA5BD4">
            <w:pPr>
              <w:shd w:val="clear" w:color="000000" w:fill="auto"/>
              <w:suppressAutoHyphens/>
              <w:spacing w:line="360" w:lineRule="auto"/>
              <w:rPr>
                <w:color w:val="000000" w:themeColor="text1"/>
                <w:sz w:val="20"/>
              </w:rPr>
            </w:pPr>
            <w:r w:rsidRPr="00EA5BD4">
              <w:rPr>
                <w:color w:val="000000" w:themeColor="text1"/>
                <w:sz w:val="20"/>
              </w:rPr>
              <w:t>уд. вес</w:t>
            </w:r>
          </w:p>
          <w:p w:rsidR="00B7372E" w:rsidRPr="00EA5BD4" w:rsidRDefault="00B7372E" w:rsidP="00EA5BD4">
            <w:pPr>
              <w:shd w:val="clear" w:color="000000" w:fill="auto"/>
              <w:suppressAutoHyphens/>
              <w:spacing w:line="360" w:lineRule="auto"/>
              <w:rPr>
                <w:color w:val="000000" w:themeColor="text1"/>
                <w:sz w:val="20"/>
              </w:rPr>
            </w:pPr>
            <w:r w:rsidRPr="00EA5BD4">
              <w:rPr>
                <w:color w:val="000000" w:themeColor="text1"/>
                <w:sz w:val="20"/>
              </w:rPr>
              <w:t>%</w:t>
            </w:r>
          </w:p>
        </w:tc>
        <w:tc>
          <w:tcPr>
            <w:tcW w:w="809" w:type="dxa"/>
            <w:vAlign w:val="center"/>
          </w:tcPr>
          <w:p w:rsidR="00B7372E" w:rsidRPr="00EA5BD4" w:rsidRDefault="00B7372E" w:rsidP="00EA5BD4">
            <w:pPr>
              <w:shd w:val="clear" w:color="000000" w:fill="auto"/>
              <w:suppressAutoHyphens/>
              <w:spacing w:line="360" w:lineRule="auto"/>
              <w:rPr>
                <w:color w:val="000000" w:themeColor="text1"/>
                <w:sz w:val="20"/>
              </w:rPr>
            </w:pPr>
            <w:r w:rsidRPr="00EA5BD4">
              <w:rPr>
                <w:color w:val="000000" w:themeColor="text1"/>
                <w:sz w:val="20"/>
              </w:rPr>
              <w:t>абсол.</w:t>
            </w:r>
          </w:p>
          <w:p w:rsidR="00B7372E" w:rsidRPr="00EA5BD4" w:rsidRDefault="00B7372E" w:rsidP="00EA5BD4">
            <w:pPr>
              <w:shd w:val="clear" w:color="000000" w:fill="auto"/>
              <w:suppressAutoHyphens/>
              <w:spacing w:line="360" w:lineRule="auto"/>
              <w:rPr>
                <w:color w:val="000000" w:themeColor="text1"/>
                <w:sz w:val="20"/>
              </w:rPr>
            </w:pPr>
            <w:r w:rsidRPr="00EA5BD4">
              <w:rPr>
                <w:color w:val="000000" w:themeColor="text1"/>
                <w:sz w:val="20"/>
              </w:rPr>
              <w:t>тыс.р.</w:t>
            </w:r>
          </w:p>
        </w:tc>
        <w:tc>
          <w:tcPr>
            <w:tcW w:w="933" w:type="dxa"/>
            <w:vAlign w:val="center"/>
          </w:tcPr>
          <w:p w:rsidR="00B7372E" w:rsidRPr="00EA5BD4" w:rsidRDefault="00B7372E" w:rsidP="00EA5BD4">
            <w:pPr>
              <w:shd w:val="clear" w:color="000000" w:fill="auto"/>
              <w:suppressAutoHyphens/>
              <w:spacing w:line="360" w:lineRule="auto"/>
              <w:rPr>
                <w:color w:val="000000" w:themeColor="text1"/>
                <w:sz w:val="20"/>
              </w:rPr>
            </w:pPr>
            <w:r w:rsidRPr="00EA5BD4">
              <w:rPr>
                <w:color w:val="000000" w:themeColor="text1"/>
                <w:sz w:val="20"/>
              </w:rPr>
              <w:t>относ.,</w:t>
            </w:r>
          </w:p>
          <w:p w:rsidR="00B7372E" w:rsidRPr="00EA5BD4" w:rsidRDefault="00B7372E" w:rsidP="00EA5BD4">
            <w:pPr>
              <w:shd w:val="clear" w:color="000000" w:fill="auto"/>
              <w:suppressAutoHyphens/>
              <w:spacing w:line="360" w:lineRule="auto"/>
              <w:rPr>
                <w:color w:val="000000" w:themeColor="text1"/>
                <w:sz w:val="20"/>
              </w:rPr>
            </w:pPr>
            <w:r w:rsidRPr="00EA5BD4">
              <w:rPr>
                <w:color w:val="000000" w:themeColor="text1"/>
                <w:sz w:val="20"/>
              </w:rPr>
              <w:t>%</w:t>
            </w:r>
          </w:p>
        </w:tc>
      </w:tr>
      <w:tr w:rsidR="001B516D" w:rsidRPr="00EA5BD4" w:rsidTr="00EA5BD4">
        <w:trPr>
          <w:trHeight w:val="57"/>
          <w:jc w:val="center"/>
        </w:trPr>
        <w:tc>
          <w:tcPr>
            <w:tcW w:w="683"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 xml:space="preserve">1 </w:t>
            </w:r>
          </w:p>
        </w:tc>
        <w:tc>
          <w:tcPr>
            <w:tcW w:w="2635" w:type="dxa"/>
            <w:vAlign w:val="center"/>
          </w:tcPr>
          <w:p w:rsidR="00EA5BD4"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Прибыль (убыток) - всего,</w:t>
            </w:r>
          </w:p>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 xml:space="preserve">в том числе: </w:t>
            </w:r>
          </w:p>
        </w:tc>
        <w:tc>
          <w:tcPr>
            <w:tcW w:w="1010"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922</w:t>
            </w:r>
          </w:p>
        </w:tc>
        <w:tc>
          <w:tcPr>
            <w:tcW w:w="892"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100</w:t>
            </w:r>
          </w:p>
        </w:tc>
        <w:tc>
          <w:tcPr>
            <w:tcW w:w="1190"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279</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100</w:t>
            </w:r>
          </w:p>
        </w:tc>
        <w:tc>
          <w:tcPr>
            <w:tcW w:w="809"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-643</w:t>
            </w:r>
          </w:p>
        </w:tc>
        <w:tc>
          <w:tcPr>
            <w:tcW w:w="933"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-69.7</w:t>
            </w:r>
          </w:p>
        </w:tc>
      </w:tr>
      <w:tr w:rsidR="001B516D" w:rsidRPr="00EA5BD4" w:rsidTr="00EA5BD4">
        <w:trPr>
          <w:trHeight w:val="57"/>
          <w:jc w:val="center"/>
        </w:trPr>
        <w:tc>
          <w:tcPr>
            <w:tcW w:w="683"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 xml:space="preserve">1.1 </w:t>
            </w:r>
          </w:p>
        </w:tc>
        <w:tc>
          <w:tcPr>
            <w:tcW w:w="2635"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 xml:space="preserve">Прибыль (убыток) от продаж </w:t>
            </w:r>
          </w:p>
        </w:tc>
        <w:tc>
          <w:tcPr>
            <w:tcW w:w="1010"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938</w:t>
            </w:r>
          </w:p>
        </w:tc>
        <w:tc>
          <w:tcPr>
            <w:tcW w:w="892"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101.7</w:t>
            </w:r>
          </w:p>
        </w:tc>
        <w:tc>
          <w:tcPr>
            <w:tcW w:w="1190"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297</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106.5</w:t>
            </w:r>
          </w:p>
        </w:tc>
        <w:tc>
          <w:tcPr>
            <w:tcW w:w="809"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-641</w:t>
            </w:r>
          </w:p>
        </w:tc>
        <w:tc>
          <w:tcPr>
            <w:tcW w:w="933"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-68.3</w:t>
            </w:r>
          </w:p>
        </w:tc>
      </w:tr>
      <w:tr w:rsidR="001B516D" w:rsidRPr="00EA5BD4" w:rsidTr="00EA5BD4">
        <w:trPr>
          <w:trHeight w:val="57"/>
          <w:jc w:val="center"/>
        </w:trPr>
        <w:tc>
          <w:tcPr>
            <w:tcW w:w="683"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1.2</w:t>
            </w:r>
          </w:p>
        </w:tc>
        <w:tc>
          <w:tcPr>
            <w:tcW w:w="2635"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 xml:space="preserve">Проценты к получению </w:t>
            </w:r>
          </w:p>
        </w:tc>
        <w:tc>
          <w:tcPr>
            <w:tcW w:w="1010"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w:t>
            </w:r>
          </w:p>
        </w:tc>
        <w:tc>
          <w:tcPr>
            <w:tcW w:w="892"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w:t>
            </w:r>
          </w:p>
        </w:tc>
        <w:tc>
          <w:tcPr>
            <w:tcW w:w="1190"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w:t>
            </w:r>
          </w:p>
        </w:tc>
        <w:tc>
          <w:tcPr>
            <w:tcW w:w="809"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w:t>
            </w:r>
          </w:p>
        </w:tc>
        <w:tc>
          <w:tcPr>
            <w:tcW w:w="933"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w:t>
            </w:r>
          </w:p>
        </w:tc>
      </w:tr>
      <w:tr w:rsidR="001B516D" w:rsidRPr="00EA5BD4" w:rsidTr="00EA5BD4">
        <w:trPr>
          <w:trHeight w:val="57"/>
          <w:jc w:val="center"/>
        </w:trPr>
        <w:tc>
          <w:tcPr>
            <w:tcW w:w="683"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1.3</w:t>
            </w:r>
          </w:p>
        </w:tc>
        <w:tc>
          <w:tcPr>
            <w:tcW w:w="2635"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 xml:space="preserve">Доходы от участия в других организациях </w:t>
            </w:r>
          </w:p>
        </w:tc>
        <w:tc>
          <w:tcPr>
            <w:tcW w:w="1010"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w:t>
            </w:r>
          </w:p>
        </w:tc>
        <w:tc>
          <w:tcPr>
            <w:tcW w:w="892"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w:t>
            </w:r>
          </w:p>
        </w:tc>
        <w:tc>
          <w:tcPr>
            <w:tcW w:w="1190"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w:t>
            </w:r>
          </w:p>
        </w:tc>
        <w:tc>
          <w:tcPr>
            <w:tcW w:w="809"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w:t>
            </w:r>
          </w:p>
        </w:tc>
        <w:tc>
          <w:tcPr>
            <w:tcW w:w="933"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w:t>
            </w:r>
          </w:p>
        </w:tc>
      </w:tr>
      <w:tr w:rsidR="001B516D" w:rsidRPr="00EA5BD4" w:rsidTr="00EA5BD4">
        <w:trPr>
          <w:trHeight w:val="286"/>
          <w:jc w:val="center"/>
        </w:trPr>
        <w:tc>
          <w:tcPr>
            <w:tcW w:w="683"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1.4</w:t>
            </w:r>
          </w:p>
        </w:tc>
        <w:tc>
          <w:tcPr>
            <w:tcW w:w="2635"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 xml:space="preserve">Прочие доходы </w:t>
            </w:r>
          </w:p>
        </w:tc>
        <w:tc>
          <w:tcPr>
            <w:tcW w:w="1010"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12</w:t>
            </w:r>
          </w:p>
        </w:tc>
        <w:tc>
          <w:tcPr>
            <w:tcW w:w="892"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1.3</w:t>
            </w:r>
          </w:p>
        </w:tc>
        <w:tc>
          <w:tcPr>
            <w:tcW w:w="1190"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16</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5.7</w:t>
            </w:r>
          </w:p>
        </w:tc>
        <w:tc>
          <w:tcPr>
            <w:tcW w:w="809"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4</w:t>
            </w:r>
          </w:p>
        </w:tc>
        <w:tc>
          <w:tcPr>
            <w:tcW w:w="933"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33.3</w:t>
            </w:r>
          </w:p>
        </w:tc>
      </w:tr>
      <w:tr w:rsidR="001B516D" w:rsidRPr="00EA5BD4" w:rsidTr="00EA5BD4">
        <w:trPr>
          <w:trHeight w:val="57"/>
          <w:jc w:val="center"/>
        </w:trPr>
        <w:tc>
          <w:tcPr>
            <w:tcW w:w="683"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1.5</w:t>
            </w:r>
          </w:p>
        </w:tc>
        <w:tc>
          <w:tcPr>
            <w:tcW w:w="2635"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 xml:space="preserve">Проценты к уплате </w:t>
            </w:r>
          </w:p>
        </w:tc>
        <w:tc>
          <w:tcPr>
            <w:tcW w:w="1010"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w:t>
            </w:r>
          </w:p>
        </w:tc>
        <w:tc>
          <w:tcPr>
            <w:tcW w:w="892"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w:t>
            </w:r>
          </w:p>
        </w:tc>
        <w:tc>
          <w:tcPr>
            <w:tcW w:w="1190"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2</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0.7</w:t>
            </w:r>
          </w:p>
        </w:tc>
        <w:tc>
          <w:tcPr>
            <w:tcW w:w="809"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2</w:t>
            </w:r>
          </w:p>
        </w:tc>
        <w:tc>
          <w:tcPr>
            <w:tcW w:w="933"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100</w:t>
            </w:r>
          </w:p>
        </w:tc>
      </w:tr>
      <w:tr w:rsidR="001B516D" w:rsidRPr="00EA5BD4" w:rsidTr="00EA5BD4">
        <w:trPr>
          <w:trHeight w:val="575"/>
          <w:jc w:val="center"/>
        </w:trPr>
        <w:tc>
          <w:tcPr>
            <w:tcW w:w="683"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1.6</w:t>
            </w:r>
          </w:p>
        </w:tc>
        <w:tc>
          <w:tcPr>
            <w:tcW w:w="2635"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Прочие</w:t>
            </w:r>
            <w:r w:rsidR="00EA5BD4" w:rsidRPr="00EA5BD4">
              <w:rPr>
                <w:color w:val="000000" w:themeColor="text1"/>
                <w:sz w:val="20"/>
              </w:rPr>
              <w:t xml:space="preserve"> </w:t>
            </w:r>
            <w:r w:rsidRPr="00EA5BD4">
              <w:rPr>
                <w:color w:val="000000" w:themeColor="text1"/>
                <w:sz w:val="20"/>
              </w:rPr>
              <w:t xml:space="preserve">расходы </w:t>
            </w:r>
          </w:p>
        </w:tc>
        <w:tc>
          <w:tcPr>
            <w:tcW w:w="1010"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28</w:t>
            </w:r>
          </w:p>
        </w:tc>
        <w:tc>
          <w:tcPr>
            <w:tcW w:w="892"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3.0</w:t>
            </w:r>
          </w:p>
        </w:tc>
        <w:tc>
          <w:tcPr>
            <w:tcW w:w="1190"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32</w:t>
            </w:r>
          </w:p>
        </w:tc>
        <w:tc>
          <w:tcPr>
            <w:tcW w:w="815"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11.5</w:t>
            </w:r>
          </w:p>
        </w:tc>
        <w:tc>
          <w:tcPr>
            <w:tcW w:w="809"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-4</w:t>
            </w:r>
          </w:p>
        </w:tc>
        <w:tc>
          <w:tcPr>
            <w:tcW w:w="933"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14.3</w:t>
            </w:r>
          </w:p>
        </w:tc>
      </w:tr>
    </w:tbl>
    <w:p w:rsidR="006F2B17" w:rsidRPr="00EA5BD4" w:rsidRDefault="006F2B17" w:rsidP="00EA5BD4">
      <w:pPr>
        <w:shd w:val="clear" w:color="000000" w:fill="auto"/>
        <w:suppressAutoHyphens/>
        <w:spacing w:line="360" w:lineRule="auto"/>
        <w:ind w:firstLine="709"/>
        <w:jc w:val="both"/>
        <w:rPr>
          <w:bCs/>
          <w:color w:val="000000" w:themeColor="text1"/>
          <w:sz w:val="28"/>
          <w:szCs w:val="28"/>
        </w:rPr>
      </w:pPr>
    </w:p>
    <w:p w:rsidR="00EA5BD4" w:rsidRDefault="006F2B17" w:rsidP="00EA5BD4">
      <w:pPr>
        <w:shd w:val="clear" w:color="000000" w:fill="auto"/>
        <w:suppressAutoHyphens/>
        <w:spacing w:line="360" w:lineRule="auto"/>
        <w:ind w:firstLine="709"/>
        <w:jc w:val="both"/>
        <w:rPr>
          <w:bCs/>
          <w:color w:val="000000" w:themeColor="text1"/>
          <w:sz w:val="28"/>
          <w:szCs w:val="28"/>
        </w:rPr>
      </w:pPr>
      <w:r w:rsidRPr="00EA5BD4">
        <w:rPr>
          <w:bCs/>
          <w:color w:val="000000" w:themeColor="text1"/>
          <w:sz w:val="28"/>
          <w:szCs w:val="28"/>
        </w:rPr>
        <w:t>Первый показатель – прибыль до налогообложения – берется из формы № 2, строка 140. По таблице видно, что в предыдущем периоде предприятие работало с большей прибылью, который составлял 922 тыс. рублей. В отчетном периоде предприятие получило прибыль на 643 тыс. рублей</w:t>
      </w:r>
      <w:r w:rsidR="00836D40" w:rsidRPr="00EA5BD4">
        <w:rPr>
          <w:bCs/>
          <w:color w:val="000000" w:themeColor="text1"/>
          <w:sz w:val="28"/>
          <w:szCs w:val="28"/>
        </w:rPr>
        <w:t xml:space="preserve"> меньше</w:t>
      </w:r>
      <w:r w:rsidRPr="00EA5BD4">
        <w:rPr>
          <w:bCs/>
          <w:color w:val="000000" w:themeColor="text1"/>
          <w:sz w:val="28"/>
          <w:szCs w:val="28"/>
        </w:rPr>
        <w:t>. Таким образом, предприятие в отчетном периоде значительно у</w:t>
      </w:r>
      <w:r w:rsidR="00836D40" w:rsidRPr="00EA5BD4">
        <w:rPr>
          <w:bCs/>
          <w:color w:val="000000" w:themeColor="text1"/>
          <w:sz w:val="28"/>
          <w:szCs w:val="28"/>
        </w:rPr>
        <w:t>мень</w:t>
      </w:r>
      <w:r w:rsidRPr="00EA5BD4">
        <w:rPr>
          <w:bCs/>
          <w:color w:val="000000" w:themeColor="text1"/>
          <w:sz w:val="28"/>
          <w:szCs w:val="28"/>
        </w:rPr>
        <w:t>шило свои финансовые результаты.</w:t>
      </w:r>
    </w:p>
    <w:p w:rsidR="006F2B17" w:rsidRPr="00EA5BD4" w:rsidRDefault="006F2B17" w:rsidP="00EA5BD4">
      <w:pPr>
        <w:shd w:val="clear" w:color="000000" w:fill="auto"/>
        <w:suppressAutoHyphens/>
        <w:spacing w:line="360" w:lineRule="auto"/>
        <w:ind w:firstLine="709"/>
        <w:jc w:val="both"/>
        <w:rPr>
          <w:bCs/>
          <w:color w:val="000000" w:themeColor="text1"/>
          <w:sz w:val="28"/>
          <w:szCs w:val="28"/>
        </w:rPr>
      </w:pPr>
      <w:r w:rsidRPr="00EA5BD4">
        <w:rPr>
          <w:bCs/>
          <w:color w:val="000000" w:themeColor="text1"/>
          <w:sz w:val="28"/>
          <w:szCs w:val="28"/>
        </w:rPr>
        <w:t xml:space="preserve">Рассмотрев составляющие показатели прибыли можно заметить, что предприятие в отчетном периоде уменьшило сумму прибыли от продаж (ф.№2,стр.050), </w:t>
      </w:r>
      <w:r w:rsidR="00836D40" w:rsidRPr="00EA5BD4">
        <w:rPr>
          <w:bCs/>
          <w:color w:val="000000" w:themeColor="text1"/>
          <w:sz w:val="28"/>
          <w:szCs w:val="28"/>
        </w:rPr>
        <w:t>и</w:t>
      </w:r>
      <w:r w:rsidRPr="00EA5BD4">
        <w:rPr>
          <w:bCs/>
          <w:color w:val="000000" w:themeColor="text1"/>
          <w:sz w:val="28"/>
          <w:szCs w:val="28"/>
        </w:rPr>
        <w:t xml:space="preserve"> в тоже время </w:t>
      </w:r>
      <w:r w:rsidR="00836D40" w:rsidRPr="00EA5BD4">
        <w:rPr>
          <w:bCs/>
          <w:color w:val="000000" w:themeColor="text1"/>
          <w:sz w:val="28"/>
          <w:szCs w:val="28"/>
        </w:rPr>
        <w:t>повысил</w:t>
      </w:r>
      <w:r w:rsidRPr="00EA5BD4">
        <w:rPr>
          <w:bCs/>
          <w:color w:val="000000" w:themeColor="text1"/>
          <w:sz w:val="28"/>
          <w:szCs w:val="28"/>
        </w:rPr>
        <w:t xml:space="preserve">о </w:t>
      </w:r>
      <w:r w:rsidR="00836D40" w:rsidRPr="00EA5BD4">
        <w:rPr>
          <w:bCs/>
          <w:color w:val="000000" w:themeColor="text1"/>
          <w:sz w:val="28"/>
          <w:szCs w:val="28"/>
        </w:rPr>
        <w:t>прочие</w:t>
      </w:r>
      <w:r w:rsidRPr="00EA5BD4">
        <w:rPr>
          <w:bCs/>
          <w:color w:val="000000" w:themeColor="text1"/>
          <w:sz w:val="28"/>
          <w:szCs w:val="28"/>
        </w:rPr>
        <w:t xml:space="preserve"> расходы (ф.№2, стр.100) на </w:t>
      </w:r>
      <w:r w:rsidR="00836D40" w:rsidRPr="00EA5BD4">
        <w:rPr>
          <w:bCs/>
          <w:color w:val="000000" w:themeColor="text1"/>
          <w:sz w:val="28"/>
          <w:szCs w:val="28"/>
        </w:rPr>
        <w:t>4</w:t>
      </w:r>
      <w:r w:rsidRPr="00EA5BD4">
        <w:rPr>
          <w:bCs/>
          <w:color w:val="000000" w:themeColor="text1"/>
          <w:sz w:val="28"/>
          <w:szCs w:val="28"/>
        </w:rPr>
        <w:t xml:space="preserve"> тыс. рублей</w:t>
      </w:r>
      <w:r w:rsidR="00836D40" w:rsidRPr="00EA5BD4">
        <w:rPr>
          <w:bCs/>
          <w:color w:val="000000" w:themeColor="text1"/>
          <w:sz w:val="28"/>
          <w:szCs w:val="28"/>
        </w:rPr>
        <w:t>, но также нужно отметить, что прочие доходы также возросли на 4 тыс. руб.</w:t>
      </w:r>
      <w:r w:rsidRPr="00EA5BD4">
        <w:rPr>
          <w:bCs/>
          <w:color w:val="000000" w:themeColor="text1"/>
          <w:sz w:val="28"/>
          <w:szCs w:val="28"/>
        </w:rPr>
        <w:t xml:space="preserve"> (ф.</w:t>
      </w:r>
      <w:r w:rsidR="00C70513" w:rsidRPr="00EA5BD4">
        <w:rPr>
          <w:bCs/>
          <w:color w:val="000000" w:themeColor="text1"/>
          <w:sz w:val="28"/>
          <w:szCs w:val="28"/>
        </w:rPr>
        <w:t xml:space="preserve"> </w:t>
      </w:r>
      <w:r w:rsidRPr="00EA5BD4">
        <w:rPr>
          <w:bCs/>
          <w:color w:val="000000" w:themeColor="text1"/>
          <w:sz w:val="28"/>
          <w:szCs w:val="28"/>
        </w:rPr>
        <w:t>№ 2, стр.</w:t>
      </w:r>
      <w:r w:rsidR="00836D40" w:rsidRPr="00EA5BD4">
        <w:rPr>
          <w:bCs/>
          <w:color w:val="000000" w:themeColor="text1"/>
          <w:sz w:val="28"/>
          <w:szCs w:val="28"/>
        </w:rPr>
        <w:t>09</w:t>
      </w:r>
      <w:r w:rsidRPr="00EA5BD4">
        <w:rPr>
          <w:bCs/>
          <w:color w:val="000000" w:themeColor="text1"/>
          <w:sz w:val="28"/>
          <w:szCs w:val="28"/>
        </w:rPr>
        <w:t xml:space="preserve">0), что </w:t>
      </w:r>
      <w:r w:rsidR="00C70513" w:rsidRPr="00EA5BD4">
        <w:rPr>
          <w:bCs/>
          <w:color w:val="000000" w:themeColor="text1"/>
          <w:sz w:val="28"/>
          <w:szCs w:val="28"/>
        </w:rPr>
        <w:t>в целом не увеличило прочие расходы по отношению к предыдущему периоду.</w:t>
      </w:r>
    </w:p>
    <w:p w:rsidR="001B516D" w:rsidRPr="00EA5BD4" w:rsidRDefault="001B516D" w:rsidP="00EA5BD4">
      <w:pPr>
        <w:shd w:val="clear" w:color="000000" w:fill="auto"/>
        <w:suppressAutoHyphens/>
        <w:spacing w:line="360" w:lineRule="auto"/>
        <w:ind w:firstLine="709"/>
        <w:rPr>
          <w:color w:val="000000" w:themeColor="text1"/>
          <w:sz w:val="28"/>
          <w:szCs w:val="28"/>
        </w:rPr>
      </w:pPr>
      <w:r w:rsidRPr="00EA5BD4">
        <w:rPr>
          <w:color w:val="000000" w:themeColor="text1"/>
          <w:sz w:val="28"/>
          <w:szCs w:val="28"/>
        </w:rPr>
        <w:t>Большее влияние на величину прибыли оказывает прибыль от продаж</w:t>
      </w:r>
      <w:r w:rsidR="00DC7DA7" w:rsidRPr="00EA5BD4">
        <w:rPr>
          <w:color w:val="000000" w:themeColor="text1"/>
          <w:sz w:val="28"/>
          <w:szCs w:val="28"/>
        </w:rPr>
        <w:t>.</w:t>
      </w:r>
    </w:p>
    <w:p w:rsidR="00EA5BD4" w:rsidRDefault="00EA5BD4" w:rsidP="00EA5BD4">
      <w:pPr>
        <w:shd w:val="clear" w:color="000000" w:fill="auto"/>
        <w:suppressAutoHyphens/>
        <w:spacing w:line="360" w:lineRule="auto"/>
        <w:ind w:firstLine="709"/>
        <w:jc w:val="right"/>
        <w:rPr>
          <w:b/>
          <w:color w:val="000000" w:themeColor="text1"/>
          <w:sz w:val="28"/>
          <w:szCs w:val="28"/>
          <w:lang w:val="uk-UA"/>
        </w:rPr>
      </w:pPr>
    </w:p>
    <w:p w:rsidR="001B516D" w:rsidRDefault="001B516D" w:rsidP="00EA5BD4">
      <w:pPr>
        <w:shd w:val="clear" w:color="000000" w:fill="auto"/>
        <w:suppressAutoHyphens/>
        <w:spacing w:line="360" w:lineRule="auto"/>
        <w:ind w:firstLine="709"/>
        <w:jc w:val="right"/>
        <w:rPr>
          <w:b/>
          <w:color w:val="000000" w:themeColor="text1"/>
          <w:sz w:val="28"/>
          <w:szCs w:val="28"/>
          <w:lang w:val="uk-UA"/>
        </w:rPr>
      </w:pPr>
      <w:r w:rsidRPr="00EA5BD4">
        <w:rPr>
          <w:b/>
          <w:color w:val="000000" w:themeColor="text1"/>
          <w:sz w:val="28"/>
          <w:szCs w:val="28"/>
        </w:rPr>
        <w:t xml:space="preserve">Таблица </w:t>
      </w:r>
      <w:r w:rsidR="00A417EA" w:rsidRPr="00EA5BD4">
        <w:rPr>
          <w:b/>
          <w:color w:val="000000" w:themeColor="text1"/>
          <w:sz w:val="28"/>
          <w:szCs w:val="28"/>
        </w:rPr>
        <w:t>10</w:t>
      </w:r>
    </w:p>
    <w:p w:rsidR="00EA5BD4" w:rsidRPr="00EA5BD4" w:rsidRDefault="00EA5BD4" w:rsidP="00EA5BD4">
      <w:pPr>
        <w:shd w:val="clear" w:color="000000" w:fill="auto"/>
        <w:suppressAutoHyphens/>
        <w:spacing w:line="360" w:lineRule="auto"/>
        <w:jc w:val="center"/>
        <w:rPr>
          <w:bCs/>
          <w:color w:val="000000" w:themeColor="text1"/>
          <w:sz w:val="28"/>
          <w:szCs w:val="28"/>
          <w:lang w:val="uk-UA"/>
        </w:rPr>
      </w:pPr>
      <w:r w:rsidRPr="00EA5BD4">
        <w:rPr>
          <w:b/>
          <w:bCs/>
          <w:color w:val="000000" w:themeColor="text1"/>
          <w:sz w:val="28"/>
          <w:szCs w:val="28"/>
        </w:rPr>
        <w:t>Анализ прибыли от реализации т</w:t>
      </w:r>
      <w:r>
        <w:rPr>
          <w:b/>
          <w:bCs/>
          <w:color w:val="000000" w:themeColor="text1"/>
          <w:sz w:val="28"/>
          <w:szCs w:val="28"/>
        </w:rPr>
        <w:t>оваров, продукции, работ, услуг</w:t>
      </w:r>
    </w:p>
    <w:tbl>
      <w:tblPr>
        <w:tblStyle w:val="aa"/>
        <w:tblW w:w="8769" w:type="dxa"/>
        <w:jc w:val="center"/>
        <w:tblLayout w:type="fixed"/>
        <w:tblLook w:val="04A0" w:firstRow="1" w:lastRow="0" w:firstColumn="1" w:lastColumn="0" w:noHBand="0" w:noVBand="1"/>
      </w:tblPr>
      <w:tblGrid>
        <w:gridCol w:w="615"/>
        <w:gridCol w:w="2754"/>
        <w:gridCol w:w="1620"/>
        <w:gridCol w:w="1440"/>
        <w:gridCol w:w="1164"/>
        <w:gridCol w:w="1176"/>
      </w:tblGrid>
      <w:tr w:rsidR="001B516D" w:rsidRPr="00EA5BD4" w:rsidTr="00EA5BD4">
        <w:trPr>
          <w:trHeight w:hRule="exact" w:val="947"/>
          <w:jc w:val="center"/>
        </w:trPr>
        <w:tc>
          <w:tcPr>
            <w:tcW w:w="615" w:type="dxa"/>
            <w:vMerge w:val="restart"/>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w:t>
            </w:r>
          </w:p>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п.п</w:t>
            </w:r>
          </w:p>
        </w:tc>
        <w:tc>
          <w:tcPr>
            <w:tcW w:w="2754" w:type="dxa"/>
            <w:vMerge w:val="restart"/>
            <w:vAlign w:val="center"/>
          </w:tcPr>
          <w:p w:rsidR="001B516D" w:rsidRPr="00EA5BD4" w:rsidRDefault="001B516D" w:rsidP="00EA5BD4">
            <w:pPr>
              <w:pStyle w:val="3"/>
              <w:keepNext w:val="0"/>
              <w:shd w:val="clear" w:color="000000" w:fill="auto"/>
              <w:suppressAutoHyphens/>
              <w:spacing w:before="0" w:after="0" w:line="360" w:lineRule="auto"/>
              <w:rPr>
                <w:rFonts w:ascii="Times New Roman" w:hAnsi="Times New Roman" w:cs="Times New Roman"/>
                <w:b w:val="0"/>
                <w:color w:val="000000" w:themeColor="text1"/>
                <w:sz w:val="20"/>
                <w:szCs w:val="24"/>
              </w:rPr>
            </w:pPr>
            <w:r w:rsidRPr="00EA5BD4">
              <w:rPr>
                <w:rFonts w:ascii="Times New Roman" w:hAnsi="Times New Roman" w:cs="Times New Roman"/>
                <w:b w:val="0"/>
                <w:color w:val="000000" w:themeColor="text1"/>
                <w:sz w:val="20"/>
                <w:szCs w:val="24"/>
              </w:rPr>
              <w:t>Показатели</w:t>
            </w:r>
          </w:p>
        </w:tc>
        <w:tc>
          <w:tcPr>
            <w:tcW w:w="1620"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Предыдущий</w:t>
            </w:r>
          </w:p>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период</w:t>
            </w:r>
          </w:p>
        </w:tc>
        <w:tc>
          <w:tcPr>
            <w:tcW w:w="1440"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Отчетный период</w:t>
            </w:r>
          </w:p>
        </w:tc>
        <w:tc>
          <w:tcPr>
            <w:tcW w:w="2340" w:type="dxa"/>
            <w:gridSpan w:val="2"/>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Изменение</w:t>
            </w:r>
          </w:p>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 -)</w:t>
            </w:r>
          </w:p>
        </w:tc>
      </w:tr>
      <w:tr w:rsidR="001B516D" w:rsidRPr="00EA5BD4" w:rsidTr="00EA5BD4">
        <w:trPr>
          <w:trHeight w:val="196"/>
          <w:jc w:val="center"/>
        </w:trPr>
        <w:tc>
          <w:tcPr>
            <w:tcW w:w="615" w:type="dxa"/>
            <w:vMerge/>
            <w:vAlign w:val="center"/>
          </w:tcPr>
          <w:p w:rsidR="001B516D" w:rsidRPr="00EA5BD4" w:rsidRDefault="001B516D" w:rsidP="00EA5BD4">
            <w:pPr>
              <w:shd w:val="clear" w:color="000000" w:fill="auto"/>
              <w:suppressAutoHyphens/>
              <w:spacing w:line="360" w:lineRule="auto"/>
              <w:rPr>
                <w:color w:val="000000" w:themeColor="text1"/>
                <w:sz w:val="20"/>
              </w:rPr>
            </w:pPr>
          </w:p>
        </w:tc>
        <w:tc>
          <w:tcPr>
            <w:tcW w:w="2754" w:type="dxa"/>
            <w:vMerge/>
            <w:vAlign w:val="center"/>
          </w:tcPr>
          <w:p w:rsidR="001B516D" w:rsidRPr="00EA5BD4" w:rsidRDefault="001B516D" w:rsidP="00EA5BD4">
            <w:pPr>
              <w:shd w:val="clear" w:color="000000" w:fill="auto"/>
              <w:suppressAutoHyphens/>
              <w:spacing w:line="360" w:lineRule="auto"/>
              <w:rPr>
                <w:color w:val="000000" w:themeColor="text1"/>
                <w:sz w:val="20"/>
              </w:rPr>
            </w:pPr>
          </w:p>
        </w:tc>
        <w:tc>
          <w:tcPr>
            <w:tcW w:w="1620"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Сумма, т.р.</w:t>
            </w:r>
          </w:p>
        </w:tc>
        <w:tc>
          <w:tcPr>
            <w:tcW w:w="1440"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Сумма, т.р.</w:t>
            </w:r>
          </w:p>
        </w:tc>
        <w:tc>
          <w:tcPr>
            <w:tcW w:w="1164"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абсол.,т.р.</w:t>
            </w:r>
          </w:p>
        </w:tc>
        <w:tc>
          <w:tcPr>
            <w:tcW w:w="1176"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относ.,%</w:t>
            </w:r>
          </w:p>
        </w:tc>
      </w:tr>
      <w:tr w:rsidR="001B516D" w:rsidRPr="00EA5BD4" w:rsidTr="00EA5BD4">
        <w:trPr>
          <w:trHeight w:val="675"/>
          <w:jc w:val="center"/>
        </w:trPr>
        <w:tc>
          <w:tcPr>
            <w:tcW w:w="615"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 xml:space="preserve">I. </w:t>
            </w:r>
          </w:p>
        </w:tc>
        <w:tc>
          <w:tcPr>
            <w:tcW w:w="2754"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 xml:space="preserve">Выручка от продажи товаров, продукции, работ, услуг </w:t>
            </w:r>
          </w:p>
        </w:tc>
        <w:tc>
          <w:tcPr>
            <w:tcW w:w="1620"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13963</w:t>
            </w:r>
          </w:p>
        </w:tc>
        <w:tc>
          <w:tcPr>
            <w:tcW w:w="1440"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16817</w:t>
            </w:r>
          </w:p>
        </w:tc>
        <w:tc>
          <w:tcPr>
            <w:tcW w:w="1164"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2854</w:t>
            </w:r>
          </w:p>
        </w:tc>
        <w:tc>
          <w:tcPr>
            <w:tcW w:w="1176" w:type="dxa"/>
            <w:vAlign w:val="center"/>
          </w:tcPr>
          <w:p w:rsidR="001B516D" w:rsidRPr="00EA5BD4" w:rsidRDefault="00EA5BD4" w:rsidP="00EA5BD4">
            <w:pPr>
              <w:shd w:val="clear" w:color="000000" w:fill="auto"/>
              <w:suppressAutoHyphens/>
              <w:spacing w:line="360" w:lineRule="auto"/>
              <w:rPr>
                <w:color w:val="000000" w:themeColor="text1"/>
                <w:sz w:val="20"/>
                <w:lang w:val="en-US"/>
              </w:rPr>
            </w:pPr>
            <w:r w:rsidRPr="00EA5BD4">
              <w:rPr>
                <w:color w:val="000000" w:themeColor="text1"/>
                <w:sz w:val="20"/>
              </w:rPr>
              <w:t xml:space="preserve"> </w:t>
            </w:r>
            <w:r w:rsidR="001B516D" w:rsidRPr="00EA5BD4">
              <w:rPr>
                <w:color w:val="000000" w:themeColor="text1"/>
                <w:sz w:val="20"/>
                <w:lang w:val="en-US"/>
              </w:rPr>
              <w:t>20.4</w:t>
            </w:r>
          </w:p>
        </w:tc>
      </w:tr>
      <w:tr w:rsidR="001B516D" w:rsidRPr="00EA5BD4" w:rsidTr="00EA5BD4">
        <w:trPr>
          <w:trHeight w:val="675"/>
          <w:jc w:val="center"/>
        </w:trPr>
        <w:tc>
          <w:tcPr>
            <w:tcW w:w="615"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 xml:space="preserve">2. </w:t>
            </w:r>
          </w:p>
        </w:tc>
        <w:tc>
          <w:tcPr>
            <w:tcW w:w="2754"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Себестоимость проданных товаров,</w:t>
            </w:r>
            <w:r w:rsidR="00DC7DA7" w:rsidRPr="00EA5BD4">
              <w:rPr>
                <w:color w:val="000000" w:themeColor="text1"/>
                <w:sz w:val="20"/>
              </w:rPr>
              <w:t xml:space="preserve"> </w:t>
            </w:r>
            <w:r w:rsidRPr="00EA5BD4">
              <w:rPr>
                <w:color w:val="000000" w:themeColor="text1"/>
                <w:sz w:val="20"/>
              </w:rPr>
              <w:t xml:space="preserve">продукции, работ, услуг </w:t>
            </w:r>
          </w:p>
        </w:tc>
        <w:tc>
          <w:tcPr>
            <w:tcW w:w="1620"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8172</w:t>
            </w:r>
          </w:p>
        </w:tc>
        <w:tc>
          <w:tcPr>
            <w:tcW w:w="1440"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11131</w:t>
            </w:r>
          </w:p>
        </w:tc>
        <w:tc>
          <w:tcPr>
            <w:tcW w:w="1164"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2959</w:t>
            </w:r>
          </w:p>
        </w:tc>
        <w:tc>
          <w:tcPr>
            <w:tcW w:w="1176"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36.2</w:t>
            </w:r>
          </w:p>
        </w:tc>
      </w:tr>
      <w:tr w:rsidR="001B516D" w:rsidRPr="00EA5BD4" w:rsidTr="00EA5BD4">
        <w:trPr>
          <w:trHeight w:val="89"/>
          <w:jc w:val="center"/>
        </w:trPr>
        <w:tc>
          <w:tcPr>
            <w:tcW w:w="615"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 xml:space="preserve">3. </w:t>
            </w:r>
          </w:p>
        </w:tc>
        <w:tc>
          <w:tcPr>
            <w:tcW w:w="2754"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 xml:space="preserve">Коммерческие расходы </w:t>
            </w:r>
          </w:p>
        </w:tc>
        <w:tc>
          <w:tcPr>
            <w:tcW w:w="1620"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w:t>
            </w:r>
          </w:p>
        </w:tc>
        <w:tc>
          <w:tcPr>
            <w:tcW w:w="1440"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w:t>
            </w:r>
          </w:p>
        </w:tc>
        <w:tc>
          <w:tcPr>
            <w:tcW w:w="1164"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w:t>
            </w:r>
          </w:p>
        </w:tc>
        <w:tc>
          <w:tcPr>
            <w:tcW w:w="1176"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w:t>
            </w:r>
          </w:p>
        </w:tc>
      </w:tr>
      <w:tr w:rsidR="001B516D" w:rsidRPr="00EA5BD4" w:rsidTr="00EA5BD4">
        <w:trPr>
          <w:trHeight w:val="348"/>
          <w:jc w:val="center"/>
        </w:trPr>
        <w:tc>
          <w:tcPr>
            <w:tcW w:w="615"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 xml:space="preserve">4. </w:t>
            </w:r>
          </w:p>
        </w:tc>
        <w:tc>
          <w:tcPr>
            <w:tcW w:w="2754"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 xml:space="preserve">Управленческие расходы </w:t>
            </w:r>
          </w:p>
        </w:tc>
        <w:tc>
          <w:tcPr>
            <w:tcW w:w="1620"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4853</w:t>
            </w:r>
          </w:p>
        </w:tc>
        <w:tc>
          <w:tcPr>
            <w:tcW w:w="1440"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5389</w:t>
            </w:r>
          </w:p>
        </w:tc>
        <w:tc>
          <w:tcPr>
            <w:tcW w:w="1164"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536</w:t>
            </w:r>
          </w:p>
        </w:tc>
        <w:tc>
          <w:tcPr>
            <w:tcW w:w="1176"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11.00</w:t>
            </w:r>
          </w:p>
        </w:tc>
      </w:tr>
      <w:tr w:rsidR="001B516D" w:rsidRPr="00EA5BD4" w:rsidTr="00EA5BD4">
        <w:trPr>
          <w:trHeight w:val="20"/>
          <w:jc w:val="center"/>
        </w:trPr>
        <w:tc>
          <w:tcPr>
            <w:tcW w:w="615"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 xml:space="preserve">5. </w:t>
            </w:r>
          </w:p>
        </w:tc>
        <w:tc>
          <w:tcPr>
            <w:tcW w:w="2754" w:type="dxa"/>
            <w:vAlign w:val="center"/>
          </w:tcPr>
          <w:p w:rsidR="001B516D" w:rsidRPr="00EA5BD4" w:rsidRDefault="001B516D" w:rsidP="00EA5BD4">
            <w:pPr>
              <w:shd w:val="clear" w:color="000000" w:fill="auto"/>
              <w:suppressAutoHyphens/>
              <w:spacing w:line="360" w:lineRule="auto"/>
              <w:rPr>
                <w:color w:val="000000" w:themeColor="text1"/>
                <w:sz w:val="20"/>
              </w:rPr>
            </w:pPr>
            <w:r w:rsidRPr="00EA5BD4">
              <w:rPr>
                <w:color w:val="000000" w:themeColor="text1"/>
                <w:sz w:val="20"/>
              </w:rPr>
              <w:t>Прибыль (убыток)</w:t>
            </w:r>
            <w:r w:rsidR="00EA5BD4" w:rsidRPr="00EA5BD4">
              <w:rPr>
                <w:color w:val="000000" w:themeColor="text1"/>
                <w:sz w:val="20"/>
              </w:rPr>
              <w:t xml:space="preserve"> </w:t>
            </w:r>
            <w:r w:rsidRPr="00EA5BD4">
              <w:rPr>
                <w:color w:val="000000" w:themeColor="text1"/>
                <w:sz w:val="20"/>
              </w:rPr>
              <w:t xml:space="preserve">от продаж </w:t>
            </w:r>
          </w:p>
        </w:tc>
        <w:tc>
          <w:tcPr>
            <w:tcW w:w="1620"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938</w:t>
            </w:r>
          </w:p>
        </w:tc>
        <w:tc>
          <w:tcPr>
            <w:tcW w:w="1440"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297</w:t>
            </w:r>
          </w:p>
        </w:tc>
        <w:tc>
          <w:tcPr>
            <w:tcW w:w="1164"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-641</w:t>
            </w:r>
          </w:p>
        </w:tc>
        <w:tc>
          <w:tcPr>
            <w:tcW w:w="1176" w:type="dxa"/>
            <w:vAlign w:val="center"/>
          </w:tcPr>
          <w:p w:rsidR="001B516D" w:rsidRPr="00EA5BD4" w:rsidRDefault="001B516D"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31.7</w:t>
            </w:r>
          </w:p>
        </w:tc>
      </w:tr>
    </w:tbl>
    <w:p w:rsidR="001B516D" w:rsidRPr="00EA5BD4" w:rsidRDefault="001B516D" w:rsidP="00EA5BD4">
      <w:pPr>
        <w:shd w:val="clear" w:color="000000" w:fill="auto"/>
        <w:suppressAutoHyphens/>
        <w:spacing w:line="360" w:lineRule="auto"/>
        <w:ind w:firstLine="709"/>
        <w:jc w:val="both"/>
        <w:rPr>
          <w:color w:val="000000" w:themeColor="text1"/>
          <w:sz w:val="28"/>
          <w:szCs w:val="28"/>
        </w:rPr>
      </w:pPr>
    </w:p>
    <w:p w:rsid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Прибыль предприятия зависит от выручки, себестоимости, коммерческих и управленческих расходов. Себестоимость продукции по итогу года увеличилась на 2959тыс. руб., выручка от продаж возросла на 2854 тыс. руб.</w:t>
      </w:r>
    </w:p>
    <w:p w:rsidR="00EA5BD4" w:rsidRPr="00A054F3" w:rsidRDefault="001B516D" w:rsidP="00A054F3">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Из произведенного расчета видно, по сравнению с началом года прибыль от продаж снизилась на 641 т.р. На данное снижение повлияло увеличение себестоимости проданной продукции, работ, услуг на 36,2% и</w:t>
      </w:r>
      <w:r w:rsidR="00EA5BD4">
        <w:rPr>
          <w:color w:val="000000" w:themeColor="text1"/>
          <w:sz w:val="28"/>
          <w:szCs w:val="28"/>
        </w:rPr>
        <w:t xml:space="preserve"> </w:t>
      </w:r>
      <w:r w:rsidRPr="00EA5BD4">
        <w:rPr>
          <w:color w:val="000000" w:themeColor="text1"/>
          <w:sz w:val="28"/>
          <w:szCs w:val="28"/>
        </w:rPr>
        <w:t>рост управленче</w:t>
      </w:r>
      <w:r w:rsidR="00491ECE" w:rsidRPr="00EA5BD4">
        <w:rPr>
          <w:color w:val="000000" w:themeColor="text1"/>
          <w:sz w:val="28"/>
          <w:szCs w:val="28"/>
        </w:rPr>
        <w:t>ских расходов</w:t>
      </w:r>
      <w:r w:rsidR="00A054F3">
        <w:rPr>
          <w:color w:val="000000" w:themeColor="text1"/>
          <w:sz w:val="28"/>
          <w:szCs w:val="28"/>
        </w:rPr>
        <w:t xml:space="preserve"> на 536 т.р</w:t>
      </w:r>
    </w:p>
    <w:p w:rsidR="006F2B17" w:rsidRPr="00EA5BD4" w:rsidRDefault="00A417EA" w:rsidP="00EA5BD4">
      <w:pPr>
        <w:shd w:val="clear" w:color="000000" w:fill="auto"/>
        <w:suppressAutoHyphens/>
        <w:spacing w:line="360" w:lineRule="auto"/>
        <w:jc w:val="center"/>
        <w:rPr>
          <w:b/>
          <w:color w:val="000000" w:themeColor="text1"/>
          <w:sz w:val="28"/>
          <w:szCs w:val="28"/>
          <w:lang w:val="uk-UA"/>
        </w:rPr>
      </w:pPr>
      <w:r w:rsidRPr="00EA5BD4">
        <w:rPr>
          <w:b/>
          <w:color w:val="000000" w:themeColor="text1"/>
          <w:sz w:val="28"/>
          <w:szCs w:val="28"/>
        </w:rPr>
        <w:t>2</w:t>
      </w:r>
      <w:r w:rsidR="006F2B17" w:rsidRPr="00EA5BD4">
        <w:rPr>
          <w:b/>
          <w:color w:val="000000" w:themeColor="text1"/>
          <w:sz w:val="28"/>
          <w:szCs w:val="28"/>
        </w:rPr>
        <w:t>.</w:t>
      </w:r>
      <w:r w:rsidR="006C75EF" w:rsidRPr="00EA5BD4">
        <w:rPr>
          <w:b/>
          <w:color w:val="000000" w:themeColor="text1"/>
          <w:sz w:val="28"/>
          <w:szCs w:val="28"/>
        </w:rPr>
        <w:t>7</w:t>
      </w:r>
      <w:r w:rsidR="00EA5BD4">
        <w:rPr>
          <w:b/>
          <w:color w:val="000000" w:themeColor="text1"/>
          <w:sz w:val="28"/>
          <w:szCs w:val="28"/>
        </w:rPr>
        <w:t xml:space="preserve"> </w:t>
      </w:r>
      <w:r w:rsidR="006F2B17" w:rsidRPr="00EA5BD4">
        <w:rPr>
          <w:b/>
          <w:color w:val="000000" w:themeColor="text1"/>
          <w:sz w:val="28"/>
          <w:szCs w:val="28"/>
        </w:rPr>
        <w:t>Расчет и анализ показателей рентабель</w:t>
      </w:r>
      <w:r w:rsidR="00EA5BD4">
        <w:rPr>
          <w:b/>
          <w:color w:val="000000" w:themeColor="text1"/>
          <w:sz w:val="28"/>
          <w:szCs w:val="28"/>
        </w:rPr>
        <w:t>ности</w:t>
      </w:r>
    </w:p>
    <w:p w:rsidR="00EA5BD4" w:rsidRDefault="00EA5BD4" w:rsidP="00EA5BD4">
      <w:pPr>
        <w:pStyle w:val="5"/>
        <w:widowControl/>
        <w:shd w:val="clear" w:color="000000" w:fill="auto"/>
        <w:suppressAutoHyphens/>
        <w:spacing w:before="0" w:after="0" w:line="360" w:lineRule="auto"/>
        <w:ind w:firstLine="709"/>
        <w:jc w:val="right"/>
        <w:rPr>
          <w:rFonts w:ascii="Times New Roman" w:hAnsi="Times New Roman" w:cs="Times New Roman"/>
          <w:i w:val="0"/>
          <w:color w:val="000000" w:themeColor="text1"/>
          <w:sz w:val="28"/>
          <w:szCs w:val="28"/>
          <w:lang w:val="uk-UA"/>
        </w:rPr>
      </w:pPr>
    </w:p>
    <w:p w:rsidR="006F2B17" w:rsidRDefault="006F2B17" w:rsidP="00EA5BD4">
      <w:pPr>
        <w:pStyle w:val="5"/>
        <w:widowControl/>
        <w:shd w:val="clear" w:color="000000" w:fill="auto"/>
        <w:suppressAutoHyphens/>
        <w:spacing w:before="0" w:after="0" w:line="360" w:lineRule="auto"/>
        <w:ind w:firstLine="709"/>
        <w:jc w:val="right"/>
        <w:rPr>
          <w:rFonts w:ascii="Times New Roman" w:hAnsi="Times New Roman" w:cs="Times New Roman"/>
          <w:b w:val="0"/>
          <w:i w:val="0"/>
          <w:color w:val="000000" w:themeColor="text1"/>
          <w:sz w:val="28"/>
          <w:szCs w:val="28"/>
          <w:lang w:val="uk-UA"/>
        </w:rPr>
      </w:pPr>
      <w:r w:rsidRPr="00EA5BD4">
        <w:rPr>
          <w:rFonts w:ascii="Times New Roman" w:hAnsi="Times New Roman" w:cs="Times New Roman"/>
          <w:b w:val="0"/>
          <w:i w:val="0"/>
          <w:color w:val="000000" w:themeColor="text1"/>
          <w:sz w:val="28"/>
          <w:szCs w:val="28"/>
        </w:rPr>
        <w:t>Таблица</w:t>
      </w:r>
      <w:r w:rsidR="00A417EA" w:rsidRPr="00EA5BD4">
        <w:rPr>
          <w:rFonts w:ascii="Times New Roman" w:hAnsi="Times New Roman" w:cs="Times New Roman"/>
          <w:b w:val="0"/>
          <w:i w:val="0"/>
          <w:color w:val="000000" w:themeColor="text1"/>
          <w:sz w:val="28"/>
          <w:szCs w:val="28"/>
        </w:rPr>
        <w:t xml:space="preserve"> 11</w:t>
      </w:r>
    </w:p>
    <w:p w:rsidR="00EA5BD4" w:rsidRPr="00EA5BD4" w:rsidRDefault="00EA5BD4" w:rsidP="00EA5BD4">
      <w:pPr>
        <w:pStyle w:val="5"/>
        <w:widowControl/>
        <w:shd w:val="clear" w:color="000000" w:fill="auto"/>
        <w:suppressAutoHyphens/>
        <w:spacing w:before="0" w:after="0" w:line="360" w:lineRule="auto"/>
        <w:jc w:val="center"/>
        <w:rPr>
          <w:rFonts w:ascii="Times New Roman" w:hAnsi="Times New Roman" w:cs="Times New Roman"/>
          <w:bCs w:val="0"/>
          <w:i w:val="0"/>
          <w:color w:val="000000" w:themeColor="text1"/>
          <w:sz w:val="28"/>
          <w:szCs w:val="28"/>
          <w:lang w:val="uk-UA"/>
        </w:rPr>
      </w:pPr>
      <w:r w:rsidRPr="00EA5BD4">
        <w:rPr>
          <w:rFonts w:ascii="Times New Roman" w:hAnsi="Times New Roman" w:cs="Times New Roman"/>
          <w:bCs w:val="0"/>
          <w:i w:val="0"/>
          <w:color w:val="000000" w:themeColor="text1"/>
          <w:sz w:val="28"/>
          <w:szCs w:val="28"/>
        </w:rPr>
        <w:t>Расчет и анализ показателей рентабельности продукции, %</w:t>
      </w:r>
    </w:p>
    <w:tbl>
      <w:tblPr>
        <w:tblStyle w:val="aa"/>
        <w:tblW w:w="9191" w:type="dxa"/>
        <w:jc w:val="center"/>
        <w:tblLayout w:type="fixed"/>
        <w:tblLook w:val="04A0" w:firstRow="1" w:lastRow="0" w:firstColumn="1" w:lastColumn="0" w:noHBand="0" w:noVBand="1"/>
      </w:tblPr>
      <w:tblGrid>
        <w:gridCol w:w="562"/>
        <w:gridCol w:w="2504"/>
        <w:gridCol w:w="1775"/>
        <w:gridCol w:w="1569"/>
        <w:gridCol w:w="1295"/>
        <w:gridCol w:w="1486"/>
      </w:tblGrid>
      <w:tr w:rsidR="006F2B17" w:rsidRPr="00EA5BD4" w:rsidTr="00EA5BD4">
        <w:trPr>
          <w:trHeight w:hRule="exact" w:val="772"/>
          <w:jc w:val="center"/>
        </w:trPr>
        <w:tc>
          <w:tcPr>
            <w:tcW w:w="562"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w:t>
            </w:r>
          </w:p>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П.П</w:t>
            </w:r>
          </w:p>
        </w:tc>
        <w:tc>
          <w:tcPr>
            <w:tcW w:w="2504" w:type="dxa"/>
            <w:vAlign w:val="center"/>
          </w:tcPr>
          <w:p w:rsidR="006F2B17" w:rsidRPr="00EA5BD4" w:rsidRDefault="006F2B17" w:rsidP="00EA5BD4">
            <w:pPr>
              <w:pStyle w:val="6"/>
              <w:widowControl/>
              <w:shd w:val="clear" w:color="000000" w:fill="auto"/>
              <w:suppressAutoHyphens/>
              <w:spacing w:before="0" w:after="0" w:line="360" w:lineRule="auto"/>
              <w:rPr>
                <w:color w:val="000000" w:themeColor="text1"/>
                <w:sz w:val="20"/>
                <w:szCs w:val="24"/>
              </w:rPr>
            </w:pPr>
            <w:r w:rsidRPr="00EA5BD4">
              <w:rPr>
                <w:color w:val="000000" w:themeColor="text1"/>
                <w:sz w:val="20"/>
                <w:szCs w:val="24"/>
              </w:rPr>
              <w:t>Показатели</w:t>
            </w:r>
          </w:p>
        </w:tc>
        <w:tc>
          <w:tcPr>
            <w:tcW w:w="1775"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Алгоритм расчета показ.</w:t>
            </w:r>
          </w:p>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зателей</w:t>
            </w:r>
          </w:p>
        </w:tc>
        <w:tc>
          <w:tcPr>
            <w:tcW w:w="1569"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Предыдущий период</w:t>
            </w:r>
          </w:p>
        </w:tc>
        <w:tc>
          <w:tcPr>
            <w:tcW w:w="1295"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Отчетный</w:t>
            </w:r>
          </w:p>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период</w:t>
            </w:r>
          </w:p>
        </w:tc>
        <w:tc>
          <w:tcPr>
            <w:tcW w:w="1486"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Изменение (+,-)</w:t>
            </w:r>
          </w:p>
        </w:tc>
      </w:tr>
      <w:tr w:rsidR="006F2B17" w:rsidRPr="00EA5BD4" w:rsidTr="00EA5BD4">
        <w:trPr>
          <w:trHeight w:hRule="exact" w:val="654"/>
          <w:jc w:val="center"/>
        </w:trPr>
        <w:tc>
          <w:tcPr>
            <w:tcW w:w="562"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1</w:t>
            </w:r>
          </w:p>
        </w:tc>
        <w:tc>
          <w:tcPr>
            <w:tcW w:w="2504" w:type="dxa"/>
            <w:vAlign w:val="center"/>
          </w:tcPr>
          <w:p w:rsidR="00EA5BD4"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Рентабельность</w:t>
            </w:r>
          </w:p>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затрат (</w:t>
            </w:r>
            <w:r w:rsidRPr="00EA5BD4">
              <w:rPr>
                <w:color w:val="000000" w:themeColor="text1"/>
                <w:sz w:val="20"/>
                <w:lang w:val="en-US"/>
              </w:rPr>
              <w:t>R</w:t>
            </w:r>
            <w:r w:rsidRPr="00EA5BD4">
              <w:rPr>
                <w:color w:val="000000" w:themeColor="text1"/>
                <w:sz w:val="20"/>
              </w:rPr>
              <w:t>3)</w:t>
            </w:r>
          </w:p>
        </w:tc>
        <w:tc>
          <w:tcPr>
            <w:tcW w:w="1775"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lang w:val="en-US"/>
              </w:rPr>
              <w:t>R</w:t>
            </w:r>
            <w:r w:rsidRPr="00EA5BD4">
              <w:rPr>
                <w:color w:val="000000" w:themeColor="text1"/>
                <w:sz w:val="20"/>
              </w:rPr>
              <w:t>3= (Ппр/Спр)×100</w:t>
            </w:r>
          </w:p>
        </w:tc>
        <w:tc>
          <w:tcPr>
            <w:tcW w:w="1569" w:type="dxa"/>
            <w:vAlign w:val="center"/>
          </w:tcPr>
          <w:p w:rsidR="006F2B17" w:rsidRPr="00EA5BD4" w:rsidRDefault="006F2B17"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11.5</w:t>
            </w:r>
          </w:p>
        </w:tc>
        <w:tc>
          <w:tcPr>
            <w:tcW w:w="1295" w:type="dxa"/>
            <w:vAlign w:val="center"/>
          </w:tcPr>
          <w:p w:rsidR="006F2B17" w:rsidRPr="00EA5BD4" w:rsidRDefault="006F2B17"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2.7</w:t>
            </w:r>
          </w:p>
        </w:tc>
        <w:tc>
          <w:tcPr>
            <w:tcW w:w="1486" w:type="dxa"/>
            <w:vAlign w:val="center"/>
          </w:tcPr>
          <w:p w:rsidR="006F2B17" w:rsidRPr="00EA5BD4" w:rsidRDefault="006F2B17" w:rsidP="00EA5BD4">
            <w:pPr>
              <w:shd w:val="clear" w:color="000000" w:fill="auto"/>
              <w:suppressAutoHyphens/>
              <w:spacing w:line="360" w:lineRule="auto"/>
              <w:rPr>
                <w:color w:val="000000" w:themeColor="text1"/>
                <w:sz w:val="20"/>
                <w:lang w:val="en-US"/>
              </w:rPr>
            </w:pPr>
            <w:r w:rsidRPr="00EA5BD4">
              <w:rPr>
                <w:color w:val="000000" w:themeColor="text1"/>
                <w:sz w:val="20"/>
              </w:rPr>
              <w:t>-</w:t>
            </w:r>
            <w:r w:rsidRPr="00EA5BD4">
              <w:rPr>
                <w:color w:val="000000" w:themeColor="text1"/>
                <w:sz w:val="20"/>
                <w:lang w:val="en-US"/>
              </w:rPr>
              <w:t>8.8</w:t>
            </w:r>
          </w:p>
        </w:tc>
      </w:tr>
      <w:tr w:rsidR="006F2B17" w:rsidRPr="00EA5BD4" w:rsidTr="00EA5BD4">
        <w:trPr>
          <w:trHeight w:hRule="exact" w:val="1018"/>
          <w:jc w:val="center"/>
        </w:trPr>
        <w:tc>
          <w:tcPr>
            <w:tcW w:w="562"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2</w:t>
            </w:r>
          </w:p>
        </w:tc>
        <w:tc>
          <w:tcPr>
            <w:tcW w:w="2504"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Рентабельность продаж (по прибыли от продаж) (</w:t>
            </w:r>
            <w:r w:rsidRPr="00EA5BD4">
              <w:rPr>
                <w:color w:val="000000" w:themeColor="text1"/>
                <w:sz w:val="20"/>
                <w:lang w:val="en-US"/>
              </w:rPr>
              <w:t>R</w:t>
            </w:r>
            <w:r w:rsidRPr="00EA5BD4">
              <w:rPr>
                <w:color w:val="000000" w:themeColor="text1"/>
                <w:sz w:val="20"/>
              </w:rPr>
              <w:t>пр)</w:t>
            </w:r>
          </w:p>
        </w:tc>
        <w:tc>
          <w:tcPr>
            <w:tcW w:w="1775"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lang w:val="en-US"/>
              </w:rPr>
              <w:t>R</w:t>
            </w:r>
            <w:r w:rsidRPr="00EA5BD4">
              <w:rPr>
                <w:color w:val="000000" w:themeColor="text1"/>
                <w:sz w:val="20"/>
              </w:rPr>
              <w:t>пр =(Ппр/Впр)×100</w:t>
            </w:r>
          </w:p>
        </w:tc>
        <w:tc>
          <w:tcPr>
            <w:tcW w:w="1569"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6.7</w:t>
            </w:r>
          </w:p>
        </w:tc>
        <w:tc>
          <w:tcPr>
            <w:tcW w:w="1295" w:type="dxa"/>
            <w:vAlign w:val="center"/>
          </w:tcPr>
          <w:p w:rsidR="006F2B17" w:rsidRPr="00EA5BD4" w:rsidRDefault="006F2B17"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1.8</w:t>
            </w:r>
          </w:p>
        </w:tc>
        <w:tc>
          <w:tcPr>
            <w:tcW w:w="1486"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-4.9</w:t>
            </w:r>
          </w:p>
        </w:tc>
      </w:tr>
      <w:tr w:rsidR="006F2B17" w:rsidRPr="00EA5BD4" w:rsidTr="00EA5BD4">
        <w:trPr>
          <w:trHeight w:hRule="exact" w:val="1012"/>
          <w:jc w:val="center"/>
        </w:trPr>
        <w:tc>
          <w:tcPr>
            <w:tcW w:w="562"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3</w:t>
            </w:r>
          </w:p>
        </w:tc>
        <w:tc>
          <w:tcPr>
            <w:tcW w:w="2504"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Рентабельность продаж (по чистой прибыли) (</w:t>
            </w:r>
            <w:r w:rsidRPr="00EA5BD4">
              <w:rPr>
                <w:color w:val="000000" w:themeColor="text1"/>
                <w:sz w:val="20"/>
                <w:lang w:val="en-US"/>
              </w:rPr>
              <w:t>R</w:t>
            </w:r>
            <w:r w:rsidRPr="00EA5BD4">
              <w:rPr>
                <w:color w:val="000000" w:themeColor="text1"/>
                <w:sz w:val="20"/>
              </w:rPr>
              <w:t>чпр)</w:t>
            </w:r>
          </w:p>
        </w:tc>
        <w:tc>
          <w:tcPr>
            <w:tcW w:w="1775"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lang w:val="en-US"/>
              </w:rPr>
              <w:t>R</w:t>
            </w:r>
            <w:r w:rsidRPr="00EA5BD4">
              <w:rPr>
                <w:color w:val="000000" w:themeColor="text1"/>
                <w:sz w:val="20"/>
              </w:rPr>
              <w:t>чпр = (Пч/Впр) ×100</w:t>
            </w:r>
          </w:p>
        </w:tc>
        <w:tc>
          <w:tcPr>
            <w:tcW w:w="1569"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5.3</w:t>
            </w:r>
          </w:p>
        </w:tc>
        <w:tc>
          <w:tcPr>
            <w:tcW w:w="1295"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0.6</w:t>
            </w:r>
          </w:p>
        </w:tc>
        <w:tc>
          <w:tcPr>
            <w:tcW w:w="1486"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-4.7</w:t>
            </w:r>
          </w:p>
        </w:tc>
      </w:tr>
    </w:tbl>
    <w:p w:rsidR="00EA5BD4" w:rsidRDefault="00EA5BD4" w:rsidP="00EA5BD4">
      <w:pPr>
        <w:shd w:val="clear" w:color="000000" w:fill="auto"/>
        <w:suppressAutoHyphens/>
        <w:spacing w:line="360" w:lineRule="auto"/>
        <w:ind w:firstLine="709"/>
        <w:jc w:val="both"/>
        <w:rPr>
          <w:color w:val="000000" w:themeColor="text1"/>
          <w:sz w:val="28"/>
          <w:szCs w:val="28"/>
          <w:lang w:val="uk-UA"/>
        </w:rPr>
      </w:pPr>
    </w:p>
    <w:p w:rsidR="006F2B17" w:rsidRPr="00EA5BD4" w:rsidRDefault="006F2B17"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Коэффициент рентабельности продаж (по прибыли от продаж) уменьшился на 4.9, что свидетельствует о снижении спроса на продукцию предприятия в конце отчетного периода</w:t>
      </w:r>
    </w:p>
    <w:p w:rsidR="006F2B17" w:rsidRPr="00EA5BD4" w:rsidRDefault="006F2B17" w:rsidP="00EA5BD4">
      <w:pPr>
        <w:pStyle w:val="2"/>
        <w:keepNext w:val="0"/>
        <w:shd w:val="clear" w:color="000000" w:fill="auto"/>
        <w:suppressAutoHyphens/>
        <w:spacing w:before="0" w:after="0" w:line="360" w:lineRule="auto"/>
        <w:ind w:firstLine="709"/>
        <w:jc w:val="both"/>
        <w:rPr>
          <w:rFonts w:ascii="Times New Roman" w:hAnsi="Times New Roman" w:cs="Times New Roman"/>
          <w:b w:val="0"/>
          <w:bCs w:val="0"/>
          <w:i w:val="0"/>
          <w:color w:val="000000" w:themeColor="text1"/>
        </w:rPr>
      </w:pPr>
      <w:r w:rsidRPr="00EA5BD4">
        <w:rPr>
          <w:rFonts w:ascii="Times New Roman" w:hAnsi="Times New Roman" w:cs="Times New Roman"/>
          <w:b w:val="0"/>
          <w:bCs w:val="0"/>
          <w:i w:val="0"/>
          <w:color w:val="000000" w:themeColor="text1"/>
        </w:rPr>
        <w:t>Рентабельность затрат показывает, что выручка на 1 рубль затрат снизилась на 8.8 рубля.</w:t>
      </w:r>
    </w:p>
    <w:p w:rsidR="00EA5BD4" w:rsidRDefault="006F2B17" w:rsidP="00EA5BD4">
      <w:pPr>
        <w:pStyle w:val="2"/>
        <w:keepNext w:val="0"/>
        <w:shd w:val="clear" w:color="000000" w:fill="auto"/>
        <w:suppressAutoHyphens/>
        <w:spacing w:before="0" w:after="0" w:line="360" w:lineRule="auto"/>
        <w:ind w:firstLine="709"/>
        <w:jc w:val="both"/>
        <w:rPr>
          <w:rFonts w:ascii="Times New Roman" w:hAnsi="Times New Roman" w:cs="Times New Roman"/>
          <w:b w:val="0"/>
          <w:bCs w:val="0"/>
          <w:i w:val="0"/>
          <w:color w:val="000000" w:themeColor="text1"/>
        </w:rPr>
      </w:pPr>
      <w:r w:rsidRPr="00EA5BD4">
        <w:rPr>
          <w:rFonts w:ascii="Times New Roman" w:hAnsi="Times New Roman" w:cs="Times New Roman"/>
          <w:b w:val="0"/>
          <w:i w:val="0"/>
          <w:color w:val="000000" w:themeColor="text1"/>
        </w:rPr>
        <w:t>Расчет и анализ показателей рентабельности авансированных средств предприятия, %.</w:t>
      </w:r>
    </w:p>
    <w:p w:rsidR="00EA5BD4" w:rsidRDefault="00EA5BD4" w:rsidP="00EA5BD4">
      <w:pPr>
        <w:shd w:val="clear" w:color="000000" w:fill="auto"/>
        <w:suppressAutoHyphens/>
        <w:spacing w:line="360" w:lineRule="auto"/>
        <w:ind w:firstLine="709"/>
        <w:jc w:val="right"/>
        <w:rPr>
          <w:b/>
          <w:color w:val="000000" w:themeColor="text1"/>
          <w:sz w:val="28"/>
          <w:szCs w:val="28"/>
          <w:lang w:val="uk-UA"/>
        </w:rPr>
      </w:pPr>
    </w:p>
    <w:p w:rsidR="006F2B17" w:rsidRPr="00EA5BD4" w:rsidRDefault="006F2B17" w:rsidP="00EA5BD4">
      <w:pPr>
        <w:shd w:val="clear" w:color="000000" w:fill="auto"/>
        <w:suppressAutoHyphens/>
        <w:spacing w:line="360" w:lineRule="auto"/>
        <w:ind w:firstLine="709"/>
        <w:jc w:val="right"/>
        <w:rPr>
          <w:color w:val="000000" w:themeColor="text1"/>
          <w:sz w:val="28"/>
          <w:szCs w:val="28"/>
          <w:lang w:val="uk-UA"/>
        </w:rPr>
      </w:pPr>
      <w:r w:rsidRPr="00EA5BD4">
        <w:rPr>
          <w:color w:val="000000" w:themeColor="text1"/>
          <w:sz w:val="28"/>
          <w:szCs w:val="28"/>
        </w:rPr>
        <w:t xml:space="preserve">Таблица </w:t>
      </w:r>
      <w:r w:rsidR="00A417EA" w:rsidRPr="00EA5BD4">
        <w:rPr>
          <w:color w:val="000000" w:themeColor="text1"/>
          <w:sz w:val="28"/>
          <w:szCs w:val="28"/>
        </w:rPr>
        <w:t>12</w:t>
      </w:r>
    </w:p>
    <w:tbl>
      <w:tblPr>
        <w:tblStyle w:val="aa"/>
        <w:tblW w:w="8848" w:type="dxa"/>
        <w:jc w:val="center"/>
        <w:tblLayout w:type="fixed"/>
        <w:tblLook w:val="04A0" w:firstRow="1" w:lastRow="0" w:firstColumn="1" w:lastColumn="0" w:noHBand="0" w:noVBand="1"/>
      </w:tblPr>
      <w:tblGrid>
        <w:gridCol w:w="450"/>
        <w:gridCol w:w="2772"/>
        <w:gridCol w:w="1560"/>
        <w:gridCol w:w="1700"/>
        <w:gridCol w:w="1191"/>
        <w:gridCol w:w="1175"/>
      </w:tblGrid>
      <w:tr w:rsidR="006F2B17" w:rsidRPr="00EA5BD4" w:rsidTr="00EA5BD4">
        <w:trPr>
          <w:trHeight w:hRule="exact" w:val="1073"/>
          <w:jc w:val="center"/>
        </w:trPr>
        <w:tc>
          <w:tcPr>
            <w:tcW w:w="450"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 п.п</w:t>
            </w:r>
          </w:p>
        </w:tc>
        <w:tc>
          <w:tcPr>
            <w:tcW w:w="2772" w:type="dxa"/>
            <w:vAlign w:val="center"/>
          </w:tcPr>
          <w:p w:rsidR="006F2B17" w:rsidRPr="00EA5BD4" w:rsidRDefault="006F2B17" w:rsidP="00EA5BD4">
            <w:pPr>
              <w:pStyle w:val="6"/>
              <w:widowControl/>
              <w:shd w:val="clear" w:color="000000" w:fill="auto"/>
              <w:suppressAutoHyphens/>
              <w:spacing w:before="0" w:after="0" w:line="360" w:lineRule="auto"/>
              <w:rPr>
                <w:color w:val="000000" w:themeColor="text1"/>
                <w:sz w:val="20"/>
                <w:szCs w:val="24"/>
              </w:rPr>
            </w:pPr>
            <w:r w:rsidRPr="00EA5BD4">
              <w:rPr>
                <w:color w:val="000000" w:themeColor="text1"/>
                <w:sz w:val="20"/>
                <w:szCs w:val="24"/>
              </w:rPr>
              <w:t>Показатели</w:t>
            </w:r>
          </w:p>
        </w:tc>
        <w:tc>
          <w:tcPr>
            <w:tcW w:w="1560"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Алгоритм расчета показателей</w:t>
            </w:r>
          </w:p>
        </w:tc>
        <w:tc>
          <w:tcPr>
            <w:tcW w:w="1700"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Предыдущий период</w:t>
            </w:r>
          </w:p>
        </w:tc>
        <w:tc>
          <w:tcPr>
            <w:tcW w:w="1191"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Отчетный период</w:t>
            </w:r>
          </w:p>
        </w:tc>
        <w:tc>
          <w:tcPr>
            <w:tcW w:w="1175"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Изменение</w:t>
            </w:r>
          </w:p>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 -)</w:t>
            </w:r>
          </w:p>
        </w:tc>
      </w:tr>
      <w:tr w:rsidR="006F2B17" w:rsidRPr="00EA5BD4" w:rsidTr="00EA5BD4">
        <w:trPr>
          <w:trHeight w:val="703"/>
          <w:jc w:val="center"/>
        </w:trPr>
        <w:tc>
          <w:tcPr>
            <w:tcW w:w="450"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1</w:t>
            </w:r>
          </w:p>
        </w:tc>
        <w:tc>
          <w:tcPr>
            <w:tcW w:w="2772"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Рентабельность всего имущества (</w:t>
            </w:r>
            <w:r w:rsidRPr="00EA5BD4">
              <w:rPr>
                <w:color w:val="000000" w:themeColor="text1"/>
                <w:sz w:val="20"/>
                <w:lang w:val="en-US"/>
              </w:rPr>
              <w:t>R</w:t>
            </w:r>
            <w:r w:rsidRPr="00EA5BD4">
              <w:rPr>
                <w:color w:val="000000" w:themeColor="text1"/>
                <w:sz w:val="20"/>
              </w:rPr>
              <w:t>им)</w:t>
            </w:r>
          </w:p>
        </w:tc>
        <w:tc>
          <w:tcPr>
            <w:tcW w:w="1560"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lang w:val="en-US"/>
              </w:rPr>
              <w:t>R</w:t>
            </w:r>
            <w:r w:rsidRPr="00EA5BD4">
              <w:rPr>
                <w:color w:val="000000" w:themeColor="text1"/>
                <w:sz w:val="20"/>
              </w:rPr>
              <w:t>им = (Пч/Иср) × 100</w:t>
            </w:r>
          </w:p>
        </w:tc>
        <w:tc>
          <w:tcPr>
            <w:tcW w:w="1700"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36.5</w:t>
            </w:r>
          </w:p>
        </w:tc>
        <w:tc>
          <w:tcPr>
            <w:tcW w:w="1191"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5.3</w:t>
            </w:r>
          </w:p>
        </w:tc>
        <w:tc>
          <w:tcPr>
            <w:tcW w:w="1175" w:type="dxa"/>
            <w:vAlign w:val="center"/>
          </w:tcPr>
          <w:p w:rsidR="006F2B17" w:rsidRPr="00EA5BD4" w:rsidRDefault="006F2B17"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-31.2</w:t>
            </w:r>
          </w:p>
        </w:tc>
      </w:tr>
      <w:tr w:rsidR="006F2B17" w:rsidRPr="00EA5BD4" w:rsidTr="00EA5BD4">
        <w:trPr>
          <w:trHeight w:val="703"/>
          <w:jc w:val="center"/>
        </w:trPr>
        <w:tc>
          <w:tcPr>
            <w:tcW w:w="450"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2</w:t>
            </w:r>
          </w:p>
        </w:tc>
        <w:tc>
          <w:tcPr>
            <w:tcW w:w="2772"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Рентабельность производства(</w:t>
            </w:r>
            <w:r w:rsidRPr="00EA5BD4">
              <w:rPr>
                <w:color w:val="000000" w:themeColor="text1"/>
                <w:sz w:val="20"/>
                <w:lang w:val="en-US"/>
              </w:rPr>
              <w:t>R</w:t>
            </w:r>
            <w:r w:rsidRPr="00EA5BD4">
              <w:rPr>
                <w:color w:val="000000" w:themeColor="text1"/>
                <w:sz w:val="20"/>
              </w:rPr>
              <w:t>п.ф.)</w:t>
            </w:r>
          </w:p>
        </w:tc>
        <w:tc>
          <w:tcPr>
            <w:tcW w:w="1560"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lang w:val="en-US"/>
              </w:rPr>
              <w:t>R</w:t>
            </w:r>
            <w:r w:rsidRPr="00EA5BD4">
              <w:rPr>
                <w:color w:val="000000" w:themeColor="text1"/>
                <w:sz w:val="20"/>
              </w:rPr>
              <w:t>п.ф= (Под/ Фо +Ф о.м.с)× 100</w:t>
            </w:r>
          </w:p>
        </w:tc>
        <w:tc>
          <w:tcPr>
            <w:tcW w:w="1700"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0,1</w:t>
            </w:r>
          </w:p>
        </w:tc>
        <w:tc>
          <w:tcPr>
            <w:tcW w:w="1191"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1,1</w:t>
            </w:r>
          </w:p>
        </w:tc>
        <w:tc>
          <w:tcPr>
            <w:tcW w:w="1175"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1</w:t>
            </w:r>
          </w:p>
        </w:tc>
      </w:tr>
      <w:tr w:rsidR="006F2B17" w:rsidRPr="00EA5BD4" w:rsidTr="00EA5BD4">
        <w:trPr>
          <w:trHeight w:val="703"/>
          <w:jc w:val="center"/>
        </w:trPr>
        <w:tc>
          <w:tcPr>
            <w:tcW w:w="450"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3</w:t>
            </w:r>
          </w:p>
        </w:tc>
        <w:tc>
          <w:tcPr>
            <w:tcW w:w="2772"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Рентабельность вложений в другие предприятия (</w:t>
            </w:r>
            <w:r w:rsidRPr="00EA5BD4">
              <w:rPr>
                <w:color w:val="000000" w:themeColor="text1"/>
                <w:sz w:val="20"/>
                <w:lang w:val="en-US"/>
              </w:rPr>
              <w:t>R</w:t>
            </w:r>
            <w:r w:rsidRPr="00EA5BD4">
              <w:rPr>
                <w:color w:val="000000" w:themeColor="text1"/>
                <w:sz w:val="20"/>
              </w:rPr>
              <w:t>др)</w:t>
            </w:r>
          </w:p>
        </w:tc>
        <w:tc>
          <w:tcPr>
            <w:tcW w:w="1560"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lang w:val="en-US"/>
              </w:rPr>
              <w:t>R</w:t>
            </w:r>
            <w:r w:rsidRPr="00EA5BD4">
              <w:rPr>
                <w:color w:val="000000" w:themeColor="text1"/>
                <w:sz w:val="20"/>
              </w:rPr>
              <w:t>др = (Ддр/ ФВ) × 100</w:t>
            </w:r>
          </w:p>
        </w:tc>
        <w:tc>
          <w:tcPr>
            <w:tcW w:w="1700"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w:t>
            </w:r>
          </w:p>
        </w:tc>
        <w:tc>
          <w:tcPr>
            <w:tcW w:w="1191"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w:t>
            </w:r>
          </w:p>
        </w:tc>
        <w:tc>
          <w:tcPr>
            <w:tcW w:w="1175"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w:t>
            </w:r>
          </w:p>
        </w:tc>
      </w:tr>
      <w:tr w:rsidR="006F2B17" w:rsidRPr="00EA5BD4" w:rsidTr="00EA5BD4">
        <w:trPr>
          <w:trHeight w:val="703"/>
          <w:jc w:val="center"/>
        </w:trPr>
        <w:tc>
          <w:tcPr>
            <w:tcW w:w="450"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4</w:t>
            </w:r>
          </w:p>
        </w:tc>
        <w:tc>
          <w:tcPr>
            <w:tcW w:w="2772"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rPr>
              <w:t>Рентабельность собственного капитала (</w:t>
            </w:r>
            <w:r w:rsidRPr="00EA5BD4">
              <w:rPr>
                <w:color w:val="000000" w:themeColor="text1"/>
                <w:sz w:val="20"/>
                <w:lang w:val="en-US"/>
              </w:rPr>
              <w:t>R</w:t>
            </w:r>
            <w:r w:rsidRPr="00EA5BD4">
              <w:rPr>
                <w:color w:val="000000" w:themeColor="text1"/>
                <w:sz w:val="20"/>
              </w:rPr>
              <w:t>кр)</w:t>
            </w:r>
          </w:p>
        </w:tc>
        <w:tc>
          <w:tcPr>
            <w:tcW w:w="1560" w:type="dxa"/>
            <w:vAlign w:val="center"/>
          </w:tcPr>
          <w:p w:rsidR="006F2B17" w:rsidRPr="00EA5BD4" w:rsidRDefault="006F2B17" w:rsidP="00EA5BD4">
            <w:pPr>
              <w:shd w:val="clear" w:color="000000" w:fill="auto"/>
              <w:suppressAutoHyphens/>
              <w:spacing w:line="360" w:lineRule="auto"/>
              <w:rPr>
                <w:color w:val="000000" w:themeColor="text1"/>
                <w:sz w:val="20"/>
              </w:rPr>
            </w:pPr>
            <w:r w:rsidRPr="00EA5BD4">
              <w:rPr>
                <w:color w:val="000000" w:themeColor="text1"/>
                <w:sz w:val="20"/>
                <w:lang w:val="en-US"/>
              </w:rPr>
              <w:t>R</w:t>
            </w:r>
            <w:r w:rsidRPr="00EA5BD4">
              <w:rPr>
                <w:color w:val="000000" w:themeColor="text1"/>
                <w:sz w:val="20"/>
              </w:rPr>
              <w:t>кр</w:t>
            </w:r>
            <w:r w:rsidR="00EA5BD4" w:rsidRPr="00EA5BD4">
              <w:rPr>
                <w:color w:val="000000" w:themeColor="text1"/>
                <w:sz w:val="20"/>
              </w:rPr>
              <w:t xml:space="preserve"> </w:t>
            </w:r>
            <w:r w:rsidRPr="00EA5BD4">
              <w:rPr>
                <w:color w:val="000000" w:themeColor="text1"/>
                <w:sz w:val="20"/>
              </w:rPr>
              <w:t>= (Пч/КР) × 100</w:t>
            </w:r>
          </w:p>
        </w:tc>
        <w:tc>
          <w:tcPr>
            <w:tcW w:w="1700" w:type="dxa"/>
            <w:vAlign w:val="center"/>
          </w:tcPr>
          <w:p w:rsidR="006F2B17" w:rsidRPr="00EA5BD4" w:rsidRDefault="006F2B17"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24</w:t>
            </w:r>
          </w:p>
        </w:tc>
        <w:tc>
          <w:tcPr>
            <w:tcW w:w="1191" w:type="dxa"/>
            <w:vAlign w:val="center"/>
          </w:tcPr>
          <w:p w:rsidR="006F2B17" w:rsidRPr="00EA5BD4" w:rsidRDefault="006F2B17"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3.4</w:t>
            </w:r>
          </w:p>
        </w:tc>
        <w:tc>
          <w:tcPr>
            <w:tcW w:w="1175" w:type="dxa"/>
            <w:vAlign w:val="center"/>
          </w:tcPr>
          <w:p w:rsidR="006F2B17" w:rsidRPr="00EA5BD4" w:rsidRDefault="006F2B17" w:rsidP="00EA5BD4">
            <w:pPr>
              <w:shd w:val="clear" w:color="000000" w:fill="auto"/>
              <w:suppressAutoHyphens/>
              <w:spacing w:line="360" w:lineRule="auto"/>
              <w:rPr>
                <w:color w:val="000000" w:themeColor="text1"/>
                <w:sz w:val="20"/>
                <w:lang w:val="en-US"/>
              </w:rPr>
            </w:pPr>
            <w:r w:rsidRPr="00EA5BD4">
              <w:rPr>
                <w:color w:val="000000" w:themeColor="text1"/>
                <w:sz w:val="20"/>
                <w:lang w:val="en-US"/>
              </w:rPr>
              <w:t>--20.1</w:t>
            </w:r>
          </w:p>
        </w:tc>
      </w:tr>
    </w:tbl>
    <w:p w:rsidR="006F2B17" w:rsidRPr="00EA5BD4" w:rsidRDefault="006F2B17" w:rsidP="00EA5BD4">
      <w:pPr>
        <w:shd w:val="clear" w:color="000000" w:fill="auto"/>
        <w:suppressAutoHyphens/>
        <w:spacing w:line="360" w:lineRule="auto"/>
        <w:ind w:firstLine="709"/>
        <w:jc w:val="both"/>
        <w:rPr>
          <w:color w:val="000000" w:themeColor="text1"/>
          <w:sz w:val="28"/>
        </w:rPr>
      </w:pPr>
      <w:r w:rsidRPr="00EA5BD4">
        <w:rPr>
          <w:color w:val="000000" w:themeColor="text1"/>
          <w:sz w:val="28"/>
          <w:szCs w:val="28"/>
        </w:rPr>
        <w:t>Фонд (среднегодовая стоимость имущества по основной деятельности) =</w:t>
      </w:r>
      <w:r w:rsidRPr="00EA5BD4">
        <w:rPr>
          <w:color w:val="000000" w:themeColor="text1"/>
          <w:sz w:val="28"/>
        </w:rPr>
        <w:t xml:space="preserve"> (1874+2222)/2 =</w:t>
      </w:r>
      <w:r w:rsidR="00EA5BD4">
        <w:rPr>
          <w:color w:val="000000" w:themeColor="text1"/>
        </w:rPr>
        <w:t xml:space="preserve"> </w:t>
      </w:r>
      <w:r w:rsidRPr="00EA5BD4">
        <w:rPr>
          <w:color w:val="000000" w:themeColor="text1"/>
          <w:sz w:val="28"/>
        </w:rPr>
        <w:t>2048тыс. руб.</w:t>
      </w:r>
    </w:p>
    <w:p w:rsidR="00EA5BD4" w:rsidRDefault="006F2B17"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КР (среднегодовая стоимость капитала и резервов) =</w:t>
      </w:r>
    </w:p>
    <w:p w:rsidR="006F2B17" w:rsidRPr="00EA5BD4" w:rsidRDefault="006F2B17"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 (1534+1642)/2 = 1588 тыс. руб.</w:t>
      </w:r>
    </w:p>
    <w:p w:rsidR="006F2B17" w:rsidRPr="00EA5BD4" w:rsidRDefault="006F2B17"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Под = Пч - Ддр</w:t>
      </w:r>
    </w:p>
    <w:p w:rsidR="006F2B17" w:rsidRPr="00EA5BD4" w:rsidRDefault="006F2B17"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Под=747</w:t>
      </w:r>
    </w:p>
    <w:p w:rsidR="006F2B17" w:rsidRPr="00EA5BD4" w:rsidRDefault="006F2B17"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Под=108</w:t>
      </w:r>
    </w:p>
    <w:p w:rsidR="006F2B17" w:rsidRPr="00EA5BD4" w:rsidRDefault="006F2B17"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Фоб = 1874+2222/2=2048</w:t>
      </w:r>
    </w:p>
    <w:p w:rsidR="00EA5BD4" w:rsidRDefault="006F2B17"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Рентабельность всего имущества ниже данных на начало года на 31.2. Рентабельность производства возросла на 1, и рентабельность собственного капитала снизилась на 20,1.</w:t>
      </w:r>
    </w:p>
    <w:p w:rsidR="006F2B17" w:rsidRPr="00EA5BD4" w:rsidRDefault="006F2B17"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Исходя из расчета показателей рентабельности, можно сделать вывод, что положение предприятия ухудшилось</w:t>
      </w:r>
    </w:p>
    <w:p w:rsidR="006C75EF" w:rsidRPr="00EA5BD4" w:rsidRDefault="006C75EF" w:rsidP="00EA5BD4">
      <w:pPr>
        <w:shd w:val="clear" w:color="000000" w:fill="auto"/>
        <w:suppressAutoHyphens/>
        <w:spacing w:line="360" w:lineRule="auto"/>
        <w:ind w:firstLine="709"/>
        <w:jc w:val="center"/>
        <w:rPr>
          <w:b/>
          <w:color w:val="000000" w:themeColor="text1"/>
          <w:sz w:val="28"/>
          <w:szCs w:val="28"/>
        </w:rPr>
      </w:pPr>
    </w:p>
    <w:p w:rsidR="001B516D" w:rsidRDefault="00EA5BD4" w:rsidP="00EA5BD4">
      <w:pPr>
        <w:shd w:val="clear" w:color="000000" w:fill="auto"/>
        <w:suppressAutoHyphens/>
        <w:spacing w:line="360" w:lineRule="auto"/>
        <w:ind w:firstLine="709"/>
        <w:jc w:val="center"/>
        <w:rPr>
          <w:b/>
          <w:color w:val="000000" w:themeColor="text1"/>
          <w:sz w:val="28"/>
          <w:szCs w:val="28"/>
          <w:lang w:val="uk-UA"/>
        </w:rPr>
      </w:pPr>
      <w:r>
        <w:rPr>
          <w:b/>
          <w:color w:val="000000" w:themeColor="text1"/>
          <w:sz w:val="28"/>
          <w:szCs w:val="28"/>
        </w:rPr>
        <w:br w:type="page"/>
        <w:t>Заключение</w:t>
      </w:r>
    </w:p>
    <w:p w:rsidR="00EA5BD4" w:rsidRPr="00EA5BD4" w:rsidRDefault="00EA5BD4" w:rsidP="00EA5BD4">
      <w:pPr>
        <w:shd w:val="clear" w:color="000000" w:fill="auto"/>
        <w:suppressAutoHyphens/>
        <w:spacing w:line="360" w:lineRule="auto"/>
        <w:ind w:firstLine="709"/>
        <w:jc w:val="center"/>
        <w:rPr>
          <w:b/>
          <w:color w:val="000000" w:themeColor="text1"/>
          <w:sz w:val="28"/>
          <w:szCs w:val="28"/>
          <w:lang w:val="uk-UA"/>
        </w:rPr>
      </w:pP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В Российской Федерации в условиях рыночной конкуренции благосостояние предприятия во многом зависит от его способности, без увеличения затрат и вовлечение в производство дополнительных</w:t>
      </w:r>
      <w:r w:rsidR="00EA5BD4">
        <w:rPr>
          <w:color w:val="000000" w:themeColor="text1"/>
          <w:sz w:val="28"/>
          <w:szCs w:val="28"/>
        </w:rPr>
        <w:t xml:space="preserve"> </w:t>
      </w:r>
      <w:r w:rsidRPr="00EA5BD4">
        <w:rPr>
          <w:color w:val="000000" w:themeColor="text1"/>
          <w:sz w:val="28"/>
          <w:szCs w:val="28"/>
        </w:rPr>
        <w:t>дорогостоящих ресурсов, достигнуть оптимальных объемов производства продукции (работ, услуг) получив при этом максимально возможную прибыль.</w:t>
      </w: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 xml:space="preserve">Анализ финансово хозяйственной деятельности на основании данных бухгалтерской отчетности за </w:t>
      </w:r>
      <w:r w:rsidR="00930E9A" w:rsidRPr="00EA5BD4">
        <w:rPr>
          <w:color w:val="000000" w:themeColor="text1"/>
          <w:sz w:val="28"/>
          <w:szCs w:val="28"/>
        </w:rPr>
        <w:t>2009</w:t>
      </w:r>
      <w:r w:rsidRPr="00EA5BD4">
        <w:rPr>
          <w:color w:val="000000" w:themeColor="text1"/>
          <w:sz w:val="28"/>
          <w:szCs w:val="28"/>
        </w:rPr>
        <w:t xml:space="preserve"> гг.</w:t>
      </w: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На основании</w:t>
      </w:r>
      <w:r w:rsidR="00EA5BD4">
        <w:rPr>
          <w:color w:val="000000" w:themeColor="text1"/>
          <w:sz w:val="28"/>
          <w:szCs w:val="28"/>
        </w:rPr>
        <w:t xml:space="preserve"> </w:t>
      </w:r>
      <w:r w:rsidRPr="00EA5BD4">
        <w:rPr>
          <w:color w:val="000000" w:themeColor="text1"/>
          <w:sz w:val="28"/>
          <w:szCs w:val="28"/>
        </w:rPr>
        <w:t>проведенного анализа сделаны выводы:</w:t>
      </w: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 xml:space="preserve">1. Активы предприятия увеличились на 19% по сравнению с </w:t>
      </w:r>
      <w:r w:rsidR="00930E9A" w:rsidRPr="00EA5BD4">
        <w:rPr>
          <w:color w:val="000000" w:themeColor="text1"/>
          <w:sz w:val="28"/>
          <w:szCs w:val="28"/>
        </w:rPr>
        <w:t>2009</w:t>
      </w:r>
      <w:r w:rsidRPr="00EA5BD4">
        <w:rPr>
          <w:color w:val="000000" w:themeColor="text1"/>
          <w:sz w:val="28"/>
          <w:szCs w:val="28"/>
        </w:rPr>
        <w:t xml:space="preserve"> г.. данный факт обусловлен тем, что внеоборотные активы предприятия в </w:t>
      </w:r>
      <w:r w:rsidR="00930E9A" w:rsidRPr="00EA5BD4">
        <w:rPr>
          <w:color w:val="000000" w:themeColor="text1"/>
          <w:sz w:val="28"/>
          <w:szCs w:val="28"/>
        </w:rPr>
        <w:t>2009</w:t>
      </w:r>
      <w:r w:rsidRPr="00EA5BD4">
        <w:rPr>
          <w:color w:val="000000" w:themeColor="text1"/>
          <w:sz w:val="28"/>
          <w:szCs w:val="28"/>
        </w:rPr>
        <w:t xml:space="preserve"> г. по сравнению с 200</w:t>
      </w:r>
      <w:r w:rsidR="006C75EF" w:rsidRPr="00EA5BD4">
        <w:rPr>
          <w:color w:val="000000" w:themeColor="text1"/>
          <w:sz w:val="28"/>
          <w:szCs w:val="28"/>
        </w:rPr>
        <w:t>8</w:t>
      </w:r>
      <w:r w:rsidRPr="00EA5BD4">
        <w:rPr>
          <w:color w:val="000000" w:themeColor="text1"/>
          <w:sz w:val="28"/>
          <w:szCs w:val="28"/>
        </w:rPr>
        <w:t xml:space="preserve"> г. возросли с 232 тыс. руб. до 531 тыс. руб., что составляет 299 тыс. руб.</w:t>
      </w: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2. Оборотные активы предприятия увеличились на 3%</w:t>
      </w: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Удельный вес дебиторской задолженности на конец</w:t>
      </w:r>
      <w:r w:rsidR="00EA5BD4">
        <w:rPr>
          <w:color w:val="000000" w:themeColor="text1"/>
          <w:sz w:val="28"/>
          <w:szCs w:val="28"/>
        </w:rPr>
        <w:t xml:space="preserve"> </w:t>
      </w:r>
      <w:r w:rsidR="00930E9A" w:rsidRPr="00EA5BD4">
        <w:rPr>
          <w:color w:val="000000" w:themeColor="text1"/>
          <w:sz w:val="28"/>
          <w:szCs w:val="28"/>
        </w:rPr>
        <w:t>2009</w:t>
      </w:r>
      <w:r w:rsidRPr="00EA5BD4">
        <w:rPr>
          <w:color w:val="000000" w:themeColor="text1"/>
          <w:sz w:val="28"/>
          <w:szCs w:val="28"/>
        </w:rPr>
        <w:t xml:space="preserve"> г. составляет 38,5%, что на 32,51% меньше, чем в начале года</w:t>
      </w: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Снижение дебиторской задолженности свидетельствует о том, что предприятие стало более эффективно управлять своими средствами.</w:t>
      </w: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Увеличение денежных средств на 325% свидетельствует о нерациональном использовании свободных денежных средств.</w:t>
      </w: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3. Темп роста собственного капитала составляет 107,04%, что на 63,55 % меньше, чем темп роста заемного капитала.</w:t>
      </w: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 xml:space="preserve">Прирост собственных оборотных средств на конец </w:t>
      </w:r>
      <w:r w:rsidR="00930E9A" w:rsidRPr="00EA5BD4">
        <w:rPr>
          <w:color w:val="000000" w:themeColor="text1"/>
          <w:sz w:val="28"/>
          <w:szCs w:val="28"/>
        </w:rPr>
        <w:t>2009</w:t>
      </w:r>
      <w:r w:rsidRPr="00EA5BD4">
        <w:rPr>
          <w:color w:val="000000" w:themeColor="text1"/>
          <w:sz w:val="28"/>
          <w:szCs w:val="28"/>
        </w:rPr>
        <w:t xml:space="preserve"> г. составляет 108 тыс. руб. Доля собственных оборотных средств в общем объеме оборотных активов составляет на конец отчетного периода 65%.</w:t>
      </w:r>
    </w:p>
    <w:p w:rsid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4. В</w:t>
      </w:r>
      <w:r w:rsidR="00EA5BD4">
        <w:rPr>
          <w:color w:val="000000" w:themeColor="text1"/>
          <w:sz w:val="28"/>
          <w:szCs w:val="28"/>
        </w:rPr>
        <w:t xml:space="preserve"> </w:t>
      </w:r>
      <w:r w:rsidR="00930E9A" w:rsidRPr="00EA5BD4">
        <w:rPr>
          <w:color w:val="000000" w:themeColor="text1"/>
          <w:sz w:val="28"/>
          <w:szCs w:val="28"/>
        </w:rPr>
        <w:t>2009</w:t>
      </w:r>
      <w:r w:rsidRPr="00EA5BD4">
        <w:rPr>
          <w:color w:val="000000" w:themeColor="text1"/>
          <w:sz w:val="28"/>
          <w:szCs w:val="28"/>
        </w:rPr>
        <w:t xml:space="preserve"> г. предприятие обладает абсолютной финансовой устойчивостью, т.е. все запасы полностью покрываются собственными оборотными средствами.</w:t>
      </w: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 xml:space="preserve">На конец </w:t>
      </w:r>
      <w:r w:rsidR="00930E9A" w:rsidRPr="00EA5BD4">
        <w:rPr>
          <w:color w:val="000000" w:themeColor="text1"/>
          <w:sz w:val="28"/>
          <w:szCs w:val="28"/>
        </w:rPr>
        <w:t>2009</w:t>
      </w:r>
      <w:r w:rsidRPr="00EA5BD4">
        <w:rPr>
          <w:color w:val="000000" w:themeColor="text1"/>
          <w:sz w:val="28"/>
          <w:szCs w:val="28"/>
        </w:rPr>
        <w:t>г. предприятие на 66% обеспечено собственными оборотными средствами, что на 13% меньше, чем на начало.</w:t>
      </w: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 xml:space="preserve">Коэффициент самофинансирования в </w:t>
      </w:r>
      <w:r w:rsidR="00930E9A" w:rsidRPr="00EA5BD4">
        <w:rPr>
          <w:color w:val="000000" w:themeColor="text1"/>
          <w:sz w:val="28"/>
          <w:szCs w:val="28"/>
        </w:rPr>
        <w:t>2009</w:t>
      </w:r>
      <w:r w:rsidRPr="00EA5BD4">
        <w:rPr>
          <w:color w:val="000000" w:themeColor="text1"/>
          <w:sz w:val="28"/>
          <w:szCs w:val="28"/>
        </w:rPr>
        <w:t xml:space="preserve"> г. снизился с 4.5 до 2.83, но все равно сохранился в пределах нормы (больше 1).</w:t>
      </w: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 xml:space="preserve">Коэффициент финансовой напряженности в </w:t>
      </w:r>
      <w:r w:rsidR="00930E9A" w:rsidRPr="00EA5BD4">
        <w:rPr>
          <w:color w:val="000000" w:themeColor="text1"/>
          <w:sz w:val="28"/>
          <w:szCs w:val="28"/>
        </w:rPr>
        <w:t>2009</w:t>
      </w:r>
      <w:r w:rsidRPr="00EA5BD4">
        <w:rPr>
          <w:color w:val="000000" w:themeColor="text1"/>
          <w:sz w:val="28"/>
          <w:szCs w:val="28"/>
        </w:rPr>
        <w:t>г. увеличился на 8%.</w:t>
      </w: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5. Расчет коэффициентов ликвидности баланса предприятия показывает, что баланс предприятия является ликвидным. Коэффициент абсолютной ликвидности</w:t>
      </w:r>
      <w:r w:rsidR="00EA5BD4">
        <w:rPr>
          <w:color w:val="000000" w:themeColor="text1"/>
          <w:sz w:val="28"/>
          <w:szCs w:val="28"/>
        </w:rPr>
        <w:t xml:space="preserve"> </w:t>
      </w:r>
      <w:r w:rsidRPr="00EA5BD4">
        <w:rPr>
          <w:color w:val="000000" w:themeColor="text1"/>
          <w:sz w:val="28"/>
          <w:szCs w:val="28"/>
        </w:rPr>
        <w:t xml:space="preserve">на начало </w:t>
      </w:r>
      <w:r w:rsidR="00930E9A" w:rsidRPr="00EA5BD4">
        <w:rPr>
          <w:color w:val="000000" w:themeColor="text1"/>
          <w:sz w:val="28"/>
          <w:szCs w:val="28"/>
        </w:rPr>
        <w:t>2009</w:t>
      </w:r>
      <w:r w:rsidRPr="00EA5BD4">
        <w:rPr>
          <w:color w:val="000000" w:themeColor="text1"/>
          <w:sz w:val="28"/>
          <w:szCs w:val="28"/>
        </w:rPr>
        <w:t>г. оставляет 0.3, а на конец</w:t>
      </w:r>
      <w:r w:rsidR="00EA5BD4">
        <w:rPr>
          <w:color w:val="000000" w:themeColor="text1"/>
          <w:sz w:val="28"/>
          <w:szCs w:val="28"/>
        </w:rPr>
        <w:t xml:space="preserve"> </w:t>
      </w:r>
      <w:r w:rsidR="00930E9A" w:rsidRPr="00EA5BD4">
        <w:rPr>
          <w:color w:val="000000" w:themeColor="text1"/>
          <w:sz w:val="28"/>
          <w:szCs w:val="28"/>
        </w:rPr>
        <w:t>2009</w:t>
      </w:r>
      <w:r w:rsidRPr="00EA5BD4">
        <w:rPr>
          <w:color w:val="000000" w:themeColor="text1"/>
          <w:sz w:val="28"/>
          <w:szCs w:val="28"/>
        </w:rPr>
        <w:t>г. – 0.8.</w:t>
      </w: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С учетом</w:t>
      </w:r>
      <w:r w:rsidR="00EA5BD4">
        <w:rPr>
          <w:color w:val="000000" w:themeColor="text1"/>
          <w:sz w:val="28"/>
          <w:szCs w:val="28"/>
        </w:rPr>
        <w:t xml:space="preserve"> </w:t>
      </w:r>
      <w:r w:rsidRPr="00EA5BD4">
        <w:rPr>
          <w:color w:val="000000" w:themeColor="text1"/>
          <w:sz w:val="28"/>
          <w:szCs w:val="28"/>
        </w:rPr>
        <w:t>ожидаемых поступлений от дебиторов предприятие готово по итогам отчетного периода готово оплатить все свои обязательства.</w:t>
      </w: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 xml:space="preserve">В связи с тем, что коэффициент текущей ликвидности на протяжении двух рассматриваемых периодов больше 1, предприятие может выполнить все свои текущие обязательства в </w:t>
      </w:r>
      <w:r w:rsidR="00930E9A" w:rsidRPr="00EA5BD4">
        <w:rPr>
          <w:color w:val="000000" w:themeColor="text1"/>
          <w:sz w:val="28"/>
          <w:szCs w:val="28"/>
        </w:rPr>
        <w:t>2009</w:t>
      </w:r>
      <w:r w:rsidRPr="00EA5BD4">
        <w:rPr>
          <w:color w:val="000000" w:themeColor="text1"/>
          <w:sz w:val="28"/>
          <w:szCs w:val="28"/>
        </w:rPr>
        <w:t>г.</w:t>
      </w:r>
    </w:p>
    <w:p w:rsidR="001B516D" w:rsidRPr="00EA5BD4" w:rsidRDefault="00CA0AEF"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6</w:t>
      </w:r>
      <w:r w:rsidR="001B516D" w:rsidRPr="00EA5BD4">
        <w:rPr>
          <w:color w:val="000000" w:themeColor="text1"/>
          <w:sz w:val="28"/>
          <w:szCs w:val="28"/>
        </w:rPr>
        <w:t>. Основным источником прибыли является прибыль от продаж. По итогам года прибыль от продаж снизилась с 938 тыс. руб. до 297 тыс. руб.</w:t>
      </w: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Для полноты анализа в данной работе проведен факторный анализ, из которого видно, что снижение прибыли от продаж связано с увеличением себестоимости реализуемой продукции, услуг. Себестоимость возросла</w:t>
      </w:r>
      <w:r w:rsidR="00EA5BD4">
        <w:rPr>
          <w:color w:val="000000" w:themeColor="text1"/>
          <w:sz w:val="28"/>
          <w:szCs w:val="28"/>
        </w:rPr>
        <w:t xml:space="preserve"> </w:t>
      </w:r>
      <w:r w:rsidRPr="00EA5BD4">
        <w:rPr>
          <w:color w:val="000000" w:themeColor="text1"/>
          <w:sz w:val="28"/>
          <w:szCs w:val="28"/>
        </w:rPr>
        <w:t>на 2959 тыс. руб. (темп роста 36,2%) по сравнению с 200</w:t>
      </w:r>
      <w:r w:rsidR="006C75EF" w:rsidRPr="00EA5BD4">
        <w:rPr>
          <w:color w:val="000000" w:themeColor="text1"/>
          <w:sz w:val="28"/>
          <w:szCs w:val="28"/>
        </w:rPr>
        <w:t>8</w:t>
      </w:r>
      <w:r w:rsidRPr="00EA5BD4">
        <w:rPr>
          <w:color w:val="000000" w:themeColor="text1"/>
          <w:sz w:val="28"/>
          <w:szCs w:val="28"/>
        </w:rPr>
        <w:t xml:space="preserve"> г., что повлияло на снижение прибыли от продаж</w:t>
      </w:r>
      <w:r w:rsidR="00EA5BD4">
        <w:rPr>
          <w:color w:val="000000" w:themeColor="text1"/>
          <w:sz w:val="28"/>
          <w:szCs w:val="28"/>
        </w:rPr>
        <w:t xml:space="preserve"> </w:t>
      </w:r>
      <w:r w:rsidRPr="00EA5BD4">
        <w:rPr>
          <w:color w:val="000000" w:themeColor="text1"/>
          <w:sz w:val="28"/>
          <w:szCs w:val="28"/>
        </w:rPr>
        <w:t>на 641 тыс. руб. (на 68,34%).</w:t>
      </w:r>
    </w:p>
    <w:p w:rsidR="001B516D" w:rsidRPr="00EA5BD4" w:rsidRDefault="001B516D" w:rsidP="00EA5BD4">
      <w:pPr>
        <w:shd w:val="clear" w:color="000000" w:fill="auto"/>
        <w:suppressAutoHyphens/>
        <w:spacing w:line="360" w:lineRule="auto"/>
        <w:ind w:firstLine="709"/>
        <w:jc w:val="both"/>
        <w:rPr>
          <w:color w:val="000000" w:themeColor="text1"/>
          <w:sz w:val="28"/>
          <w:szCs w:val="28"/>
        </w:rPr>
      </w:pPr>
      <w:r w:rsidRPr="00EA5BD4">
        <w:rPr>
          <w:color w:val="000000" w:themeColor="text1"/>
          <w:sz w:val="28"/>
          <w:szCs w:val="28"/>
        </w:rPr>
        <w:t>Рентабельность продаж снизилась на 4,95%, что является неблагоприятным фактором для деятельности предприятия, т.к. данный фактор может свидетельствовать о снижении спроса на услуги.</w:t>
      </w:r>
    </w:p>
    <w:p w:rsidR="00EA5BD4" w:rsidRDefault="00EA5BD4" w:rsidP="00EA5BD4">
      <w:pPr>
        <w:shd w:val="clear" w:color="000000" w:fill="auto"/>
        <w:suppressAutoHyphens/>
        <w:spacing w:line="360" w:lineRule="auto"/>
        <w:ind w:firstLine="709"/>
        <w:jc w:val="both"/>
        <w:rPr>
          <w:color w:val="000000" w:themeColor="text1"/>
          <w:sz w:val="28"/>
          <w:szCs w:val="28"/>
        </w:rPr>
      </w:pPr>
    </w:p>
    <w:p w:rsidR="001B516D" w:rsidRPr="00EA5BD4" w:rsidRDefault="00EA5BD4" w:rsidP="00EA5BD4">
      <w:pPr>
        <w:shd w:val="clear" w:color="000000" w:fill="auto"/>
        <w:suppressAutoHyphens/>
        <w:spacing w:line="360" w:lineRule="auto"/>
        <w:jc w:val="center"/>
        <w:rPr>
          <w:b/>
          <w:color w:val="000000" w:themeColor="text1"/>
          <w:sz w:val="28"/>
          <w:szCs w:val="28"/>
          <w:lang w:val="uk-UA"/>
        </w:rPr>
      </w:pPr>
      <w:r>
        <w:rPr>
          <w:color w:val="000000" w:themeColor="text1"/>
          <w:sz w:val="28"/>
          <w:szCs w:val="28"/>
        </w:rPr>
        <w:br w:type="page"/>
      </w:r>
      <w:r w:rsidR="001B516D" w:rsidRPr="00EA5BD4">
        <w:rPr>
          <w:b/>
          <w:color w:val="000000" w:themeColor="text1"/>
          <w:sz w:val="28"/>
          <w:szCs w:val="28"/>
        </w:rPr>
        <w:t>С</w:t>
      </w:r>
      <w:r>
        <w:rPr>
          <w:b/>
          <w:color w:val="000000" w:themeColor="text1"/>
          <w:sz w:val="28"/>
          <w:szCs w:val="28"/>
        </w:rPr>
        <w:t>писок использованной литературы</w:t>
      </w:r>
    </w:p>
    <w:p w:rsidR="00930E9A" w:rsidRPr="00EA5BD4" w:rsidRDefault="00930E9A" w:rsidP="00EA5BD4">
      <w:pPr>
        <w:shd w:val="clear" w:color="000000" w:fill="auto"/>
        <w:suppressAutoHyphens/>
        <w:spacing w:line="360" w:lineRule="auto"/>
        <w:jc w:val="center"/>
        <w:rPr>
          <w:b/>
          <w:color w:val="000000" w:themeColor="text1"/>
          <w:sz w:val="28"/>
          <w:szCs w:val="28"/>
        </w:rPr>
      </w:pPr>
    </w:p>
    <w:p w:rsidR="001B516D" w:rsidRPr="00EA5BD4" w:rsidRDefault="001B516D" w:rsidP="00EA5BD4">
      <w:pPr>
        <w:numPr>
          <w:ilvl w:val="0"/>
          <w:numId w:val="13"/>
        </w:numPr>
        <w:shd w:val="clear" w:color="000000" w:fill="auto"/>
        <w:tabs>
          <w:tab w:val="clear" w:pos="900"/>
          <w:tab w:val="num" w:pos="180"/>
          <w:tab w:val="left" w:pos="426"/>
        </w:tabs>
        <w:suppressAutoHyphens/>
        <w:autoSpaceDE w:val="0"/>
        <w:autoSpaceDN w:val="0"/>
        <w:adjustRightInd w:val="0"/>
        <w:spacing w:line="360" w:lineRule="auto"/>
        <w:ind w:left="0" w:firstLine="0"/>
        <w:jc w:val="both"/>
        <w:rPr>
          <w:bCs/>
          <w:color w:val="000000" w:themeColor="text1"/>
          <w:sz w:val="28"/>
          <w:szCs w:val="28"/>
        </w:rPr>
      </w:pPr>
      <w:r w:rsidRPr="00EA5BD4">
        <w:rPr>
          <w:bCs/>
          <w:color w:val="000000" w:themeColor="text1"/>
          <w:sz w:val="28"/>
          <w:szCs w:val="28"/>
        </w:rPr>
        <w:t>Бачаров В.В. Финансовый анализ. – СПб.: Питер,2007</w:t>
      </w:r>
    </w:p>
    <w:p w:rsidR="00EA5BD4" w:rsidRDefault="00930E9A" w:rsidP="00EA5BD4">
      <w:pPr>
        <w:pStyle w:val="Default"/>
        <w:numPr>
          <w:ilvl w:val="0"/>
          <w:numId w:val="13"/>
        </w:numPr>
        <w:shd w:val="clear" w:color="000000" w:fill="auto"/>
        <w:tabs>
          <w:tab w:val="left" w:pos="426"/>
        </w:tabs>
        <w:suppressAutoHyphens/>
        <w:spacing w:line="360" w:lineRule="auto"/>
        <w:ind w:left="0" w:firstLine="0"/>
        <w:jc w:val="both"/>
        <w:rPr>
          <w:color w:val="000000" w:themeColor="text1"/>
          <w:sz w:val="28"/>
          <w:szCs w:val="28"/>
        </w:rPr>
      </w:pPr>
      <w:r w:rsidRPr="00EA5BD4">
        <w:rPr>
          <w:color w:val="000000" w:themeColor="text1"/>
          <w:sz w:val="28"/>
          <w:szCs w:val="28"/>
        </w:rPr>
        <w:t>Шадрина Г.В. Экономический анализ / Московская финансово-промышленная академия - М., 2005. - 161 с.</w:t>
      </w:r>
    </w:p>
    <w:p w:rsidR="00930E9A" w:rsidRPr="00EA5BD4" w:rsidRDefault="00930E9A" w:rsidP="00EA5BD4">
      <w:pPr>
        <w:numPr>
          <w:ilvl w:val="0"/>
          <w:numId w:val="13"/>
        </w:numPr>
        <w:shd w:val="clear" w:color="000000" w:fill="auto"/>
        <w:tabs>
          <w:tab w:val="left" w:pos="426"/>
        </w:tabs>
        <w:suppressAutoHyphens/>
        <w:spacing w:line="360" w:lineRule="auto"/>
        <w:ind w:left="0" w:firstLine="0"/>
        <w:jc w:val="both"/>
        <w:rPr>
          <w:color w:val="000000" w:themeColor="text1"/>
          <w:sz w:val="28"/>
          <w:szCs w:val="28"/>
        </w:rPr>
      </w:pPr>
      <w:r w:rsidRPr="00EA5BD4">
        <w:rPr>
          <w:color w:val="000000" w:themeColor="text1"/>
          <w:sz w:val="28"/>
          <w:szCs w:val="28"/>
        </w:rPr>
        <w:t>Канке А.А., Кошевая И.П. Анализ финансово-хозяйственной деятельности предприятия: Учебное пособие. – 2-е изд., испр. И доп. – М.:</w:t>
      </w:r>
      <w:r w:rsidR="00EA5BD4">
        <w:rPr>
          <w:color w:val="000000" w:themeColor="text1"/>
          <w:sz w:val="28"/>
          <w:szCs w:val="28"/>
        </w:rPr>
        <w:t xml:space="preserve"> </w:t>
      </w:r>
      <w:r w:rsidRPr="00EA5BD4">
        <w:rPr>
          <w:color w:val="000000" w:themeColor="text1"/>
          <w:sz w:val="28"/>
          <w:szCs w:val="28"/>
        </w:rPr>
        <w:t>ИД «ФОРУМ»: ИНФРА-М, 2007. – 288с. – (Профессиональное образование).</w:t>
      </w:r>
    </w:p>
    <w:p w:rsidR="00930E9A" w:rsidRPr="00EA5BD4" w:rsidRDefault="00930E9A" w:rsidP="00EA5BD4">
      <w:pPr>
        <w:numPr>
          <w:ilvl w:val="0"/>
          <w:numId w:val="13"/>
        </w:numPr>
        <w:shd w:val="clear" w:color="000000" w:fill="auto"/>
        <w:tabs>
          <w:tab w:val="clear" w:pos="900"/>
          <w:tab w:val="num" w:pos="180"/>
          <w:tab w:val="left" w:pos="426"/>
        </w:tabs>
        <w:suppressAutoHyphens/>
        <w:autoSpaceDE w:val="0"/>
        <w:autoSpaceDN w:val="0"/>
        <w:adjustRightInd w:val="0"/>
        <w:spacing w:line="360" w:lineRule="auto"/>
        <w:ind w:left="0" w:firstLine="0"/>
        <w:jc w:val="both"/>
        <w:rPr>
          <w:bCs/>
          <w:color w:val="000000" w:themeColor="text1"/>
          <w:sz w:val="28"/>
          <w:szCs w:val="28"/>
        </w:rPr>
      </w:pPr>
      <w:r w:rsidRPr="00EA5BD4">
        <w:rPr>
          <w:bCs/>
          <w:color w:val="000000" w:themeColor="text1"/>
          <w:sz w:val="28"/>
          <w:szCs w:val="28"/>
        </w:rPr>
        <w:t>Бередникова Т.Б. Анализ и диагностика финансово- хозяйственной деятельности предприятия. – М.: ИНФРА – М, 2002</w:t>
      </w:r>
    </w:p>
    <w:p w:rsidR="001B516D" w:rsidRPr="00EA5BD4" w:rsidRDefault="001B516D" w:rsidP="00EA5BD4">
      <w:pPr>
        <w:numPr>
          <w:ilvl w:val="0"/>
          <w:numId w:val="13"/>
        </w:numPr>
        <w:shd w:val="clear" w:color="000000" w:fill="auto"/>
        <w:tabs>
          <w:tab w:val="clear" w:pos="900"/>
          <w:tab w:val="num" w:pos="180"/>
          <w:tab w:val="left" w:pos="426"/>
        </w:tabs>
        <w:suppressAutoHyphens/>
        <w:autoSpaceDE w:val="0"/>
        <w:autoSpaceDN w:val="0"/>
        <w:adjustRightInd w:val="0"/>
        <w:spacing w:line="360" w:lineRule="auto"/>
        <w:ind w:left="0" w:firstLine="0"/>
        <w:jc w:val="both"/>
        <w:rPr>
          <w:bCs/>
          <w:color w:val="000000" w:themeColor="text1"/>
          <w:sz w:val="28"/>
          <w:szCs w:val="28"/>
        </w:rPr>
      </w:pPr>
      <w:r w:rsidRPr="00EA5BD4">
        <w:rPr>
          <w:bCs/>
          <w:color w:val="000000" w:themeColor="text1"/>
          <w:sz w:val="28"/>
          <w:szCs w:val="28"/>
        </w:rPr>
        <w:t>Васильева Л.С., Петровская М.В. Финансовый анализ. – М.: КНОРУС, 2006</w:t>
      </w:r>
      <w:r w:rsidR="00930E9A" w:rsidRPr="00EA5BD4">
        <w:rPr>
          <w:bCs/>
          <w:color w:val="000000" w:themeColor="text1"/>
          <w:sz w:val="28"/>
          <w:szCs w:val="28"/>
        </w:rPr>
        <w:t>.</w:t>
      </w:r>
    </w:p>
    <w:p w:rsidR="001B516D" w:rsidRPr="00EA5BD4" w:rsidRDefault="001B516D" w:rsidP="00EA5BD4">
      <w:pPr>
        <w:numPr>
          <w:ilvl w:val="0"/>
          <w:numId w:val="13"/>
        </w:numPr>
        <w:shd w:val="clear" w:color="000000" w:fill="auto"/>
        <w:tabs>
          <w:tab w:val="clear" w:pos="900"/>
          <w:tab w:val="num" w:pos="180"/>
          <w:tab w:val="left" w:pos="426"/>
        </w:tabs>
        <w:suppressAutoHyphens/>
        <w:autoSpaceDE w:val="0"/>
        <w:autoSpaceDN w:val="0"/>
        <w:adjustRightInd w:val="0"/>
        <w:spacing w:line="360" w:lineRule="auto"/>
        <w:ind w:left="0" w:firstLine="0"/>
        <w:jc w:val="both"/>
        <w:rPr>
          <w:bCs/>
          <w:color w:val="000000" w:themeColor="text1"/>
          <w:sz w:val="28"/>
          <w:szCs w:val="28"/>
        </w:rPr>
      </w:pPr>
      <w:r w:rsidRPr="00EA5BD4">
        <w:rPr>
          <w:bCs/>
          <w:color w:val="000000" w:themeColor="text1"/>
          <w:sz w:val="28"/>
          <w:szCs w:val="28"/>
        </w:rPr>
        <w:t>Ковалев В.В., Волкова О.Н. Анализ хозяйственной деятельности предприятия. – М.: ООО «ТК Велби», 2002</w:t>
      </w:r>
    </w:p>
    <w:p w:rsidR="001B516D" w:rsidRPr="00EA5BD4" w:rsidRDefault="001B516D" w:rsidP="00EA5BD4">
      <w:pPr>
        <w:numPr>
          <w:ilvl w:val="0"/>
          <w:numId w:val="13"/>
        </w:numPr>
        <w:shd w:val="clear" w:color="000000" w:fill="auto"/>
        <w:tabs>
          <w:tab w:val="clear" w:pos="900"/>
          <w:tab w:val="num" w:pos="180"/>
          <w:tab w:val="left" w:pos="426"/>
        </w:tabs>
        <w:suppressAutoHyphens/>
        <w:autoSpaceDE w:val="0"/>
        <w:autoSpaceDN w:val="0"/>
        <w:adjustRightInd w:val="0"/>
        <w:spacing w:line="360" w:lineRule="auto"/>
        <w:ind w:left="0" w:firstLine="0"/>
        <w:jc w:val="both"/>
        <w:rPr>
          <w:bCs/>
          <w:color w:val="000000" w:themeColor="text1"/>
          <w:sz w:val="28"/>
          <w:szCs w:val="28"/>
        </w:rPr>
      </w:pPr>
      <w:r w:rsidRPr="00EA5BD4">
        <w:rPr>
          <w:bCs/>
          <w:color w:val="000000" w:themeColor="text1"/>
          <w:sz w:val="28"/>
          <w:szCs w:val="28"/>
        </w:rPr>
        <w:t>Лопушинская Г.К., Петров А.Н. Планирование в условиях рынка. – М.: Дашков и К0, 2003</w:t>
      </w:r>
    </w:p>
    <w:p w:rsidR="001B516D" w:rsidRPr="00EA5BD4" w:rsidRDefault="001B516D" w:rsidP="00EA5BD4">
      <w:pPr>
        <w:numPr>
          <w:ilvl w:val="0"/>
          <w:numId w:val="13"/>
        </w:numPr>
        <w:shd w:val="clear" w:color="000000" w:fill="auto"/>
        <w:tabs>
          <w:tab w:val="clear" w:pos="900"/>
          <w:tab w:val="num" w:pos="180"/>
          <w:tab w:val="left" w:pos="426"/>
        </w:tabs>
        <w:suppressAutoHyphens/>
        <w:autoSpaceDE w:val="0"/>
        <w:autoSpaceDN w:val="0"/>
        <w:adjustRightInd w:val="0"/>
        <w:spacing w:line="360" w:lineRule="auto"/>
        <w:ind w:left="0" w:firstLine="0"/>
        <w:jc w:val="both"/>
        <w:rPr>
          <w:bCs/>
          <w:color w:val="000000" w:themeColor="text1"/>
          <w:sz w:val="28"/>
          <w:szCs w:val="28"/>
        </w:rPr>
      </w:pPr>
      <w:r w:rsidRPr="00EA5BD4">
        <w:rPr>
          <w:bCs/>
          <w:color w:val="000000" w:themeColor="text1"/>
          <w:sz w:val="28"/>
          <w:szCs w:val="28"/>
        </w:rPr>
        <w:t>Прыкина Л.В. Экономический анализ предприятия. – М.: Юнити - ДАНА, 2003</w:t>
      </w:r>
    </w:p>
    <w:p w:rsidR="00705577" w:rsidRPr="00EA5BD4" w:rsidRDefault="00705577" w:rsidP="00EA5BD4">
      <w:pPr>
        <w:numPr>
          <w:ilvl w:val="0"/>
          <w:numId w:val="13"/>
        </w:numPr>
        <w:shd w:val="clear" w:color="000000" w:fill="auto"/>
        <w:tabs>
          <w:tab w:val="left" w:pos="426"/>
        </w:tabs>
        <w:suppressAutoHyphens/>
        <w:autoSpaceDE w:val="0"/>
        <w:autoSpaceDN w:val="0"/>
        <w:adjustRightInd w:val="0"/>
        <w:spacing w:line="360" w:lineRule="auto"/>
        <w:ind w:left="0" w:firstLine="0"/>
        <w:jc w:val="both"/>
        <w:rPr>
          <w:bCs/>
          <w:color w:val="000000" w:themeColor="text1"/>
          <w:sz w:val="28"/>
          <w:szCs w:val="28"/>
        </w:rPr>
      </w:pPr>
      <w:r w:rsidRPr="00EA5BD4">
        <w:rPr>
          <w:bCs/>
          <w:color w:val="000000" w:themeColor="text1"/>
          <w:sz w:val="28"/>
          <w:szCs w:val="28"/>
        </w:rPr>
        <w:t xml:space="preserve">Экономический </w:t>
      </w:r>
      <w:r w:rsidRPr="00EA5BD4">
        <w:rPr>
          <w:color w:val="000000" w:themeColor="text1"/>
          <w:sz w:val="28"/>
          <w:szCs w:val="28"/>
        </w:rPr>
        <w:t>анализ: Учебник для вузов /Под ред. Л.Т.Гиляровской. — 2-е изд., доп. — М.: ЮНИТИ-ДАНА, 2004. - 615 с.</w:t>
      </w:r>
    </w:p>
    <w:p w:rsidR="00EA5BD4" w:rsidRDefault="00705577" w:rsidP="00EA5BD4">
      <w:pPr>
        <w:numPr>
          <w:ilvl w:val="0"/>
          <w:numId w:val="13"/>
        </w:numPr>
        <w:shd w:val="clear" w:color="000000" w:fill="auto"/>
        <w:tabs>
          <w:tab w:val="left" w:pos="426"/>
        </w:tabs>
        <w:suppressAutoHyphens/>
        <w:autoSpaceDE w:val="0"/>
        <w:autoSpaceDN w:val="0"/>
        <w:adjustRightInd w:val="0"/>
        <w:spacing w:line="360" w:lineRule="auto"/>
        <w:ind w:left="0" w:firstLine="0"/>
        <w:jc w:val="both"/>
        <w:rPr>
          <w:color w:val="000000" w:themeColor="text1"/>
          <w:sz w:val="28"/>
          <w:szCs w:val="28"/>
        </w:rPr>
      </w:pPr>
      <w:r w:rsidRPr="00EA5BD4">
        <w:rPr>
          <w:color w:val="000000" w:themeColor="text1"/>
          <w:sz w:val="28"/>
          <w:szCs w:val="28"/>
        </w:rPr>
        <w:t>Экономический анализ: учебное пособие. В 2 ч. / Б.И. Герасимов, Т.М. Коновалова, С.П. Спиридонов. – 2-е изд., стер. – Тамбов: Изд-во Тамб. гос. техн. ун-та, 2006. – Ч. 1. – 64 с.</w:t>
      </w:r>
      <w:bookmarkStart w:id="0" w:name="_GoBack"/>
      <w:bookmarkEnd w:id="0"/>
    </w:p>
    <w:sectPr w:rsidR="00EA5BD4" w:rsidSect="00EA5BD4">
      <w:footerReference w:type="even" r:id="rId1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1B0" w:rsidRDefault="005361B0">
      <w:r>
        <w:separator/>
      </w:r>
    </w:p>
  </w:endnote>
  <w:endnote w:type="continuationSeparator" w:id="0">
    <w:p w:rsidR="005361B0" w:rsidRDefault="0053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AEF" w:rsidRDefault="00CA0AEF" w:rsidP="002C3D5C">
    <w:pPr>
      <w:pStyle w:val="ab"/>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A0AEF" w:rsidRDefault="00CA0AEF" w:rsidP="00CA0AE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1B0" w:rsidRDefault="005361B0">
      <w:r>
        <w:separator/>
      </w:r>
    </w:p>
  </w:footnote>
  <w:footnote w:type="continuationSeparator" w:id="0">
    <w:p w:rsidR="005361B0" w:rsidRDefault="005361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A1F27"/>
    <w:multiLevelType w:val="hybridMultilevel"/>
    <w:tmpl w:val="8C843A5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B0F5391"/>
    <w:multiLevelType w:val="hybridMultilevel"/>
    <w:tmpl w:val="391E99F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11B3418"/>
    <w:multiLevelType w:val="hybridMultilevel"/>
    <w:tmpl w:val="E786AF8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29D1643"/>
    <w:multiLevelType w:val="hybridMultilevel"/>
    <w:tmpl w:val="688C1C2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6151BDB"/>
    <w:multiLevelType w:val="hybridMultilevel"/>
    <w:tmpl w:val="EE2BDA9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3C705081"/>
    <w:multiLevelType w:val="hybridMultilevel"/>
    <w:tmpl w:val="65A4B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00B3766"/>
    <w:multiLevelType w:val="hybridMultilevel"/>
    <w:tmpl w:val="5618720E"/>
    <w:lvl w:ilvl="0" w:tplc="04190001">
      <w:start w:val="3"/>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28947BB"/>
    <w:multiLevelType w:val="hybridMultilevel"/>
    <w:tmpl w:val="415A7AA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C20F209"/>
    <w:multiLevelType w:val="hybridMultilevel"/>
    <w:tmpl w:val="0E6E495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4C472966"/>
    <w:multiLevelType w:val="hybridMultilevel"/>
    <w:tmpl w:val="A32BE0F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534008DD"/>
    <w:multiLevelType w:val="hybridMultilevel"/>
    <w:tmpl w:val="5A8E7A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3954F8E"/>
    <w:multiLevelType w:val="hybridMultilevel"/>
    <w:tmpl w:val="73863CE8"/>
    <w:lvl w:ilvl="0" w:tplc="999801E8">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2">
    <w:nsid w:val="56D608AB"/>
    <w:multiLevelType w:val="hybridMultilevel"/>
    <w:tmpl w:val="2D4C3D2A"/>
    <w:lvl w:ilvl="0" w:tplc="0419000F">
      <w:start w:val="1"/>
      <w:numFmt w:val="decimal"/>
      <w:lvlText w:val="%1."/>
      <w:lvlJc w:val="left"/>
      <w:pPr>
        <w:tabs>
          <w:tab w:val="num" w:pos="720"/>
        </w:tabs>
        <w:ind w:left="720" w:hanging="360"/>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7BC1FB3"/>
    <w:multiLevelType w:val="hybridMultilevel"/>
    <w:tmpl w:val="79F88C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A495E4F"/>
    <w:multiLevelType w:val="hybridMultilevel"/>
    <w:tmpl w:val="70306DA0"/>
    <w:lvl w:ilvl="0" w:tplc="0F8CBA18">
      <w:start w:val="1"/>
      <w:numFmt w:val="decimal"/>
      <w:lvlText w:val="%1."/>
      <w:lvlJc w:val="left"/>
      <w:pPr>
        <w:tabs>
          <w:tab w:val="num" w:pos="720"/>
        </w:tabs>
        <w:ind w:left="720" w:hanging="360"/>
      </w:pPr>
      <w:rPr>
        <w:rFonts w:cs="Times New Roman"/>
      </w:rPr>
    </w:lvl>
    <w:lvl w:ilvl="1" w:tplc="B1D6D1E0">
      <w:numFmt w:val="none"/>
      <w:lvlText w:val=""/>
      <w:lvlJc w:val="left"/>
      <w:pPr>
        <w:tabs>
          <w:tab w:val="num" w:pos="360"/>
        </w:tabs>
      </w:pPr>
      <w:rPr>
        <w:rFonts w:cs="Times New Roman"/>
      </w:rPr>
    </w:lvl>
    <w:lvl w:ilvl="2" w:tplc="0486FEF6">
      <w:numFmt w:val="none"/>
      <w:lvlText w:val=""/>
      <w:lvlJc w:val="left"/>
      <w:pPr>
        <w:tabs>
          <w:tab w:val="num" w:pos="360"/>
        </w:tabs>
      </w:pPr>
      <w:rPr>
        <w:rFonts w:cs="Times New Roman"/>
      </w:rPr>
    </w:lvl>
    <w:lvl w:ilvl="3" w:tplc="DF6858D6">
      <w:numFmt w:val="none"/>
      <w:lvlText w:val=""/>
      <w:lvlJc w:val="left"/>
      <w:pPr>
        <w:tabs>
          <w:tab w:val="num" w:pos="360"/>
        </w:tabs>
      </w:pPr>
      <w:rPr>
        <w:rFonts w:cs="Times New Roman"/>
      </w:rPr>
    </w:lvl>
    <w:lvl w:ilvl="4" w:tplc="8D66F12A">
      <w:numFmt w:val="none"/>
      <w:lvlText w:val=""/>
      <w:lvlJc w:val="left"/>
      <w:pPr>
        <w:tabs>
          <w:tab w:val="num" w:pos="360"/>
        </w:tabs>
      </w:pPr>
      <w:rPr>
        <w:rFonts w:cs="Times New Roman"/>
      </w:rPr>
    </w:lvl>
    <w:lvl w:ilvl="5" w:tplc="77D4981C">
      <w:numFmt w:val="none"/>
      <w:lvlText w:val=""/>
      <w:lvlJc w:val="left"/>
      <w:pPr>
        <w:tabs>
          <w:tab w:val="num" w:pos="360"/>
        </w:tabs>
      </w:pPr>
      <w:rPr>
        <w:rFonts w:cs="Times New Roman"/>
      </w:rPr>
    </w:lvl>
    <w:lvl w:ilvl="6" w:tplc="FE02432E">
      <w:numFmt w:val="none"/>
      <w:lvlText w:val=""/>
      <w:lvlJc w:val="left"/>
      <w:pPr>
        <w:tabs>
          <w:tab w:val="num" w:pos="360"/>
        </w:tabs>
      </w:pPr>
      <w:rPr>
        <w:rFonts w:cs="Times New Roman"/>
      </w:rPr>
    </w:lvl>
    <w:lvl w:ilvl="7" w:tplc="D136B9A2">
      <w:numFmt w:val="none"/>
      <w:lvlText w:val=""/>
      <w:lvlJc w:val="left"/>
      <w:pPr>
        <w:tabs>
          <w:tab w:val="num" w:pos="360"/>
        </w:tabs>
      </w:pPr>
      <w:rPr>
        <w:rFonts w:cs="Times New Roman"/>
      </w:rPr>
    </w:lvl>
    <w:lvl w:ilvl="8" w:tplc="0890FEC8">
      <w:numFmt w:val="none"/>
      <w:lvlText w:val=""/>
      <w:lvlJc w:val="left"/>
      <w:pPr>
        <w:tabs>
          <w:tab w:val="num" w:pos="360"/>
        </w:tabs>
      </w:pPr>
      <w:rPr>
        <w:rFonts w:cs="Times New Roman"/>
      </w:rPr>
    </w:lvl>
  </w:abstractNum>
  <w:abstractNum w:abstractNumId="15">
    <w:nsid w:val="6A5D447E"/>
    <w:multiLevelType w:val="multilevel"/>
    <w:tmpl w:val="22FCA39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78634656"/>
    <w:multiLevelType w:val="hybridMultilevel"/>
    <w:tmpl w:val="483E02E8"/>
    <w:lvl w:ilvl="0" w:tplc="90B27C42">
      <w:start w:val="2"/>
      <w:numFmt w:val="bullet"/>
      <w:lvlText w:val="-"/>
      <w:lvlJc w:val="left"/>
      <w:pPr>
        <w:tabs>
          <w:tab w:val="num" w:pos="1069"/>
        </w:tabs>
        <w:ind w:left="1069" w:hanging="360"/>
      </w:pPr>
      <w:rPr>
        <w:rFonts w:ascii="Times New Roman" w:eastAsia="Times New Roman" w:hAnsi="Times New Roman" w:hint="default"/>
      </w:rPr>
    </w:lvl>
    <w:lvl w:ilvl="1" w:tplc="3F8EB3E6">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0"/>
  </w:num>
  <w:num w:numId="4">
    <w:abstractNumId w:val="2"/>
  </w:num>
  <w:num w:numId="5">
    <w:abstractNumId w:val="5"/>
  </w:num>
  <w:num w:numId="6">
    <w:abstractNumId w:val="10"/>
  </w:num>
  <w:num w:numId="7">
    <w:abstractNumId w:val="13"/>
  </w:num>
  <w:num w:numId="8">
    <w:abstractNumId w:val="14"/>
  </w:num>
  <w:num w:numId="9">
    <w:abstractNumId w:val="15"/>
  </w:num>
  <w:num w:numId="10">
    <w:abstractNumId w:val="1"/>
  </w:num>
  <w:num w:numId="11">
    <w:abstractNumId w:val="3"/>
  </w:num>
  <w:num w:numId="12">
    <w:abstractNumId w:val="12"/>
  </w:num>
  <w:num w:numId="13">
    <w:abstractNumId w:val="11"/>
  </w:num>
  <w:num w:numId="14">
    <w:abstractNumId w:val="16"/>
  </w:num>
  <w:num w:numId="15">
    <w:abstractNumId w:val="8"/>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516D"/>
    <w:rsid w:val="00017B3A"/>
    <w:rsid w:val="000242F5"/>
    <w:rsid w:val="000855E7"/>
    <w:rsid w:val="000A584D"/>
    <w:rsid w:val="000C2555"/>
    <w:rsid w:val="000C6A7B"/>
    <w:rsid w:val="00121F95"/>
    <w:rsid w:val="00126E01"/>
    <w:rsid w:val="0014087D"/>
    <w:rsid w:val="00186572"/>
    <w:rsid w:val="00197E39"/>
    <w:rsid w:val="001B516D"/>
    <w:rsid w:val="001E4F88"/>
    <w:rsid w:val="002011F6"/>
    <w:rsid w:val="00293F0F"/>
    <w:rsid w:val="002C3D5C"/>
    <w:rsid w:val="002C783F"/>
    <w:rsid w:val="00312BB9"/>
    <w:rsid w:val="00467341"/>
    <w:rsid w:val="00491ECE"/>
    <w:rsid w:val="004A6393"/>
    <w:rsid w:val="004D5DD2"/>
    <w:rsid w:val="005361B0"/>
    <w:rsid w:val="00565877"/>
    <w:rsid w:val="00595579"/>
    <w:rsid w:val="006000E8"/>
    <w:rsid w:val="00616405"/>
    <w:rsid w:val="006900E7"/>
    <w:rsid w:val="006A4DB4"/>
    <w:rsid w:val="006C75EF"/>
    <w:rsid w:val="006F2B17"/>
    <w:rsid w:val="00705577"/>
    <w:rsid w:val="00822CAE"/>
    <w:rsid w:val="00836D40"/>
    <w:rsid w:val="00863FCB"/>
    <w:rsid w:val="0087416F"/>
    <w:rsid w:val="008C75AF"/>
    <w:rsid w:val="00930E9A"/>
    <w:rsid w:val="00947145"/>
    <w:rsid w:val="00947F26"/>
    <w:rsid w:val="00A04CE5"/>
    <w:rsid w:val="00A054F3"/>
    <w:rsid w:val="00A417EA"/>
    <w:rsid w:val="00AB3636"/>
    <w:rsid w:val="00AE604C"/>
    <w:rsid w:val="00B21ABA"/>
    <w:rsid w:val="00B57CB4"/>
    <w:rsid w:val="00B7372E"/>
    <w:rsid w:val="00BE5BFE"/>
    <w:rsid w:val="00C456DC"/>
    <w:rsid w:val="00C62959"/>
    <w:rsid w:val="00C70513"/>
    <w:rsid w:val="00CA0AEF"/>
    <w:rsid w:val="00CC6D73"/>
    <w:rsid w:val="00CD6C18"/>
    <w:rsid w:val="00CE757D"/>
    <w:rsid w:val="00CF14B2"/>
    <w:rsid w:val="00D94FC4"/>
    <w:rsid w:val="00DC7DA7"/>
    <w:rsid w:val="00E30346"/>
    <w:rsid w:val="00E354F5"/>
    <w:rsid w:val="00E44C08"/>
    <w:rsid w:val="00E84DCC"/>
    <w:rsid w:val="00EA5BD4"/>
    <w:rsid w:val="00EC0654"/>
    <w:rsid w:val="00F150FC"/>
    <w:rsid w:val="00F56EF2"/>
    <w:rsid w:val="00F90E06"/>
    <w:rsid w:val="00F9792F"/>
    <w:rsid w:val="00FB5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7FFC83A5-993A-485A-AC3B-C67C5E2D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16D"/>
    <w:rPr>
      <w:sz w:val="24"/>
      <w:szCs w:val="24"/>
    </w:rPr>
  </w:style>
  <w:style w:type="paragraph" w:styleId="1">
    <w:name w:val="heading 1"/>
    <w:basedOn w:val="a"/>
    <w:next w:val="a"/>
    <w:link w:val="10"/>
    <w:uiPriority w:val="9"/>
    <w:qFormat/>
    <w:rsid w:val="001B516D"/>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1B516D"/>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1B516D"/>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1B516D"/>
    <w:pPr>
      <w:keepNext/>
      <w:spacing w:before="240" w:after="60"/>
      <w:outlineLvl w:val="3"/>
    </w:pPr>
    <w:rPr>
      <w:b/>
      <w:bCs/>
      <w:sz w:val="28"/>
      <w:szCs w:val="28"/>
    </w:rPr>
  </w:style>
  <w:style w:type="paragraph" w:styleId="5">
    <w:name w:val="heading 5"/>
    <w:basedOn w:val="a"/>
    <w:next w:val="a"/>
    <w:link w:val="50"/>
    <w:uiPriority w:val="9"/>
    <w:qFormat/>
    <w:rsid w:val="001B516D"/>
    <w:pPr>
      <w:widowControl w:val="0"/>
      <w:autoSpaceDE w:val="0"/>
      <w:autoSpaceDN w:val="0"/>
      <w:adjustRightInd w:val="0"/>
      <w:spacing w:before="240" w:after="60"/>
      <w:outlineLvl w:val="4"/>
    </w:pPr>
    <w:rPr>
      <w:rFonts w:ascii="Arial" w:hAnsi="Arial" w:cs="Arial"/>
      <w:b/>
      <w:bCs/>
      <w:i/>
      <w:iCs/>
      <w:sz w:val="26"/>
      <w:szCs w:val="26"/>
    </w:rPr>
  </w:style>
  <w:style w:type="paragraph" w:styleId="6">
    <w:name w:val="heading 6"/>
    <w:basedOn w:val="a"/>
    <w:next w:val="a"/>
    <w:link w:val="60"/>
    <w:uiPriority w:val="9"/>
    <w:qFormat/>
    <w:rsid w:val="001B516D"/>
    <w:pPr>
      <w:widowControl w:val="0"/>
      <w:autoSpaceDE w:val="0"/>
      <w:autoSpaceDN w:val="0"/>
      <w:adjustRightInd w:val="0"/>
      <w:spacing w:before="240" w:after="60"/>
      <w:outlineLvl w:val="5"/>
    </w:pPr>
    <w:rPr>
      <w:sz w:val="22"/>
      <w:szCs w:val="22"/>
    </w:rPr>
  </w:style>
  <w:style w:type="paragraph" w:styleId="7">
    <w:name w:val="heading 7"/>
    <w:basedOn w:val="a"/>
    <w:next w:val="a"/>
    <w:link w:val="70"/>
    <w:uiPriority w:val="9"/>
    <w:qFormat/>
    <w:rsid w:val="001B516D"/>
    <w:pPr>
      <w:keepNext/>
      <w:widowControl w:val="0"/>
      <w:autoSpaceDE w:val="0"/>
      <w:autoSpaceDN w:val="0"/>
      <w:adjustRightInd w:val="0"/>
      <w:spacing w:line="360" w:lineRule="auto"/>
      <w:jc w:val="right"/>
      <w:outlineLvl w:val="6"/>
    </w:pPr>
    <w:rPr>
      <w:bCs/>
      <w:sz w:val="28"/>
      <w:szCs w:val="28"/>
    </w:rPr>
  </w:style>
  <w:style w:type="paragraph" w:styleId="8">
    <w:name w:val="heading 8"/>
    <w:basedOn w:val="a"/>
    <w:next w:val="a"/>
    <w:link w:val="80"/>
    <w:uiPriority w:val="9"/>
    <w:qFormat/>
    <w:rsid w:val="001B516D"/>
    <w:pPr>
      <w:spacing w:before="240" w:after="60"/>
      <w:outlineLvl w:val="7"/>
    </w:pPr>
    <w:rPr>
      <w:i/>
      <w:iCs/>
    </w:rPr>
  </w:style>
  <w:style w:type="paragraph" w:styleId="9">
    <w:name w:val="heading 9"/>
    <w:basedOn w:val="a"/>
    <w:next w:val="a"/>
    <w:link w:val="90"/>
    <w:uiPriority w:val="9"/>
    <w:qFormat/>
    <w:rsid w:val="001B516D"/>
    <w:pPr>
      <w:widowControl w:val="0"/>
      <w:autoSpaceDE w:val="0"/>
      <w:autoSpaceDN w:val="0"/>
      <w:adjustRightInd w:val="0"/>
      <w:spacing w:before="240" w:after="60"/>
      <w:outlineLvl w:val="8"/>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sz w:val="22"/>
      <w:szCs w:val="22"/>
    </w:rPr>
  </w:style>
  <w:style w:type="paragraph" w:styleId="31">
    <w:name w:val="Body Text Indent 3"/>
    <w:basedOn w:val="a"/>
    <w:link w:val="32"/>
    <w:uiPriority w:val="99"/>
    <w:rsid w:val="001B516D"/>
    <w:pPr>
      <w:widowControl w:val="0"/>
      <w:autoSpaceDE w:val="0"/>
      <w:autoSpaceDN w:val="0"/>
      <w:adjustRightInd w:val="0"/>
      <w:ind w:left="-1418" w:firstLine="709"/>
    </w:pPr>
    <w:rPr>
      <w:sz w:val="28"/>
      <w:szCs w:val="20"/>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styleId="a3">
    <w:name w:val="header"/>
    <w:basedOn w:val="a"/>
    <w:link w:val="a4"/>
    <w:uiPriority w:val="99"/>
    <w:rsid w:val="001B516D"/>
    <w:pPr>
      <w:widowControl w:val="0"/>
      <w:tabs>
        <w:tab w:val="center" w:pos="4677"/>
        <w:tab w:val="right" w:pos="9355"/>
      </w:tabs>
      <w:autoSpaceDE w:val="0"/>
      <w:autoSpaceDN w:val="0"/>
      <w:adjustRightInd w:val="0"/>
    </w:pPr>
    <w:rPr>
      <w:rFonts w:ascii="Arial" w:hAnsi="Arial" w:cs="Arial"/>
      <w:b/>
      <w:bCs/>
      <w:sz w:val="20"/>
      <w:szCs w:val="20"/>
    </w:r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Body Text"/>
    <w:basedOn w:val="a"/>
    <w:link w:val="a6"/>
    <w:uiPriority w:val="99"/>
    <w:rsid w:val="001B516D"/>
    <w:pPr>
      <w:widowControl w:val="0"/>
      <w:autoSpaceDE w:val="0"/>
      <w:autoSpaceDN w:val="0"/>
      <w:adjustRightInd w:val="0"/>
      <w:spacing w:after="120"/>
    </w:pPr>
    <w:rPr>
      <w:rFonts w:ascii="Arial" w:hAnsi="Arial" w:cs="Arial"/>
      <w:b/>
      <w:bCs/>
      <w:sz w:val="20"/>
      <w:szCs w:val="20"/>
    </w:rPr>
  </w:style>
  <w:style w:type="character" w:customStyle="1" w:styleId="a6">
    <w:name w:val="Основной текст Знак"/>
    <w:basedOn w:val="a0"/>
    <w:link w:val="a5"/>
    <w:uiPriority w:val="99"/>
    <w:semiHidden/>
    <w:locked/>
    <w:rPr>
      <w:rFonts w:cs="Times New Roman"/>
      <w:sz w:val="24"/>
      <w:szCs w:val="24"/>
    </w:rPr>
  </w:style>
  <w:style w:type="character" w:styleId="a7">
    <w:name w:val="page number"/>
    <w:basedOn w:val="a0"/>
    <w:uiPriority w:val="99"/>
    <w:rsid w:val="001B516D"/>
    <w:rPr>
      <w:rFonts w:cs="Times New Roman"/>
    </w:rPr>
  </w:style>
  <w:style w:type="paragraph" w:styleId="a8">
    <w:name w:val="Body Text Indent"/>
    <w:basedOn w:val="a"/>
    <w:link w:val="a9"/>
    <w:uiPriority w:val="99"/>
    <w:rsid w:val="001B516D"/>
    <w:pPr>
      <w:widowControl w:val="0"/>
      <w:autoSpaceDE w:val="0"/>
      <w:autoSpaceDN w:val="0"/>
      <w:adjustRightInd w:val="0"/>
      <w:spacing w:line="360" w:lineRule="auto"/>
      <w:ind w:left="360" w:firstLine="540"/>
      <w:jc w:val="center"/>
    </w:pPr>
    <w:rPr>
      <w:bCs/>
      <w:sz w:val="28"/>
      <w:szCs w:val="20"/>
    </w:rPr>
  </w:style>
  <w:style w:type="character" w:customStyle="1" w:styleId="a9">
    <w:name w:val="Основной текст с отступом Знак"/>
    <w:basedOn w:val="a0"/>
    <w:link w:val="a8"/>
    <w:uiPriority w:val="99"/>
    <w:semiHidden/>
    <w:locked/>
    <w:rPr>
      <w:rFonts w:cs="Times New Roman"/>
      <w:sz w:val="24"/>
      <w:szCs w:val="24"/>
    </w:rPr>
  </w:style>
  <w:style w:type="paragraph" w:styleId="21">
    <w:name w:val="Body Text Indent 2"/>
    <w:basedOn w:val="a"/>
    <w:link w:val="22"/>
    <w:uiPriority w:val="99"/>
    <w:rsid w:val="001B516D"/>
    <w:pPr>
      <w:widowControl w:val="0"/>
      <w:autoSpaceDE w:val="0"/>
      <w:autoSpaceDN w:val="0"/>
      <w:adjustRightInd w:val="0"/>
      <w:spacing w:line="360" w:lineRule="auto"/>
      <w:ind w:firstLine="540"/>
    </w:pPr>
    <w:rPr>
      <w:sz w:val="28"/>
      <w:szCs w:val="20"/>
    </w:rPr>
  </w:style>
  <w:style w:type="character" w:customStyle="1" w:styleId="22">
    <w:name w:val="Основной текст с отступом 2 Знак"/>
    <w:basedOn w:val="a0"/>
    <w:link w:val="21"/>
    <w:uiPriority w:val="99"/>
    <w:semiHidden/>
    <w:locked/>
    <w:rPr>
      <w:rFonts w:cs="Times New Roman"/>
      <w:sz w:val="24"/>
      <w:szCs w:val="24"/>
    </w:rPr>
  </w:style>
  <w:style w:type="paragraph" w:styleId="23">
    <w:name w:val="Body Text 2"/>
    <w:basedOn w:val="a"/>
    <w:link w:val="24"/>
    <w:uiPriority w:val="99"/>
    <w:rsid w:val="001B516D"/>
    <w:pPr>
      <w:widowControl w:val="0"/>
      <w:autoSpaceDE w:val="0"/>
      <w:autoSpaceDN w:val="0"/>
      <w:adjustRightInd w:val="0"/>
      <w:spacing w:line="360" w:lineRule="auto"/>
      <w:jc w:val="both"/>
    </w:pPr>
    <w:rPr>
      <w:bCs/>
      <w:sz w:val="28"/>
      <w:szCs w:val="28"/>
    </w:rPr>
  </w:style>
  <w:style w:type="character" w:customStyle="1" w:styleId="24">
    <w:name w:val="Основной текст 2 Знак"/>
    <w:basedOn w:val="a0"/>
    <w:link w:val="23"/>
    <w:uiPriority w:val="99"/>
    <w:semiHidden/>
    <w:locked/>
    <w:rPr>
      <w:rFonts w:cs="Times New Roman"/>
      <w:sz w:val="24"/>
      <w:szCs w:val="24"/>
    </w:rPr>
  </w:style>
  <w:style w:type="paragraph" w:styleId="33">
    <w:name w:val="Body Text 3"/>
    <w:basedOn w:val="a"/>
    <w:link w:val="34"/>
    <w:uiPriority w:val="99"/>
    <w:rsid w:val="001B516D"/>
    <w:pPr>
      <w:widowControl w:val="0"/>
      <w:autoSpaceDE w:val="0"/>
      <w:autoSpaceDN w:val="0"/>
      <w:adjustRightInd w:val="0"/>
      <w:spacing w:line="360" w:lineRule="auto"/>
      <w:jc w:val="center"/>
    </w:pPr>
    <w:rPr>
      <w:bCs/>
      <w:sz w:val="28"/>
      <w:szCs w:val="28"/>
    </w:rPr>
  </w:style>
  <w:style w:type="character" w:customStyle="1" w:styleId="34">
    <w:name w:val="Основной текст 3 Знак"/>
    <w:basedOn w:val="a0"/>
    <w:link w:val="33"/>
    <w:uiPriority w:val="99"/>
    <w:semiHidden/>
    <w:locked/>
    <w:rPr>
      <w:rFonts w:cs="Times New Roman"/>
      <w:sz w:val="16"/>
      <w:szCs w:val="16"/>
    </w:rPr>
  </w:style>
  <w:style w:type="table" w:styleId="aa">
    <w:name w:val="Table Grid"/>
    <w:basedOn w:val="a1"/>
    <w:uiPriority w:val="59"/>
    <w:rsid w:val="001B51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6405"/>
    <w:pPr>
      <w:autoSpaceDE w:val="0"/>
      <w:autoSpaceDN w:val="0"/>
      <w:adjustRightInd w:val="0"/>
    </w:pPr>
    <w:rPr>
      <w:color w:val="000000"/>
      <w:sz w:val="24"/>
      <w:szCs w:val="24"/>
    </w:rPr>
  </w:style>
  <w:style w:type="paragraph" w:styleId="ab">
    <w:name w:val="footer"/>
    <w:basedOn w:val="a"/>
    <w:link w:val="ac"/>
    <w:uiPriority w:val="99"/>
    <w:rsid w:val="00CA0AEF"/>
    <w:pPr>
      <w:tabs>
        <w:tab w:val="center" w:pos="4677"/>
        <w:tab w:val="right" w:pos="9355"/>
      </w:tabs>
    </w:pPr>
  </w:style>
  <w:style w:type="character" w:customStyle="1" w:styleId="ac">
    <w:name w:val="Нижний колонтитул Знак"/>
    <w:basedOn w:val="a0"/>
    <w:link w:val="ab"/>
    <w:uiPriority w:val="99"/>
    <w:semiHidden/>
    <w:locked/>
    <w:rPr>
      <w:rFonts w:cs="Times New Roman"/>
      <w:sz w:val="24"/>
      <w:szCs w:val="24"/>
    </w:rPr>
  </w:style>
  <w:style w:type="paragraph" w:styleId="ad">
    <w:name w:val="Balloon Text"/>
    <w:basedOn w:val="a"/>
    <w:link w:val="ae"/>
    <w:uiPriority w:val="99"/>
    <w:semiHidden/>
    <w:rsid w:val="00C62959"/>
    <w:rPr>
      <w:rFonts w:ascii="Tahoma" w:hAnsi="Tahoma" w:cs="Tahoma"/>
      <w:sz w:val="16"/>
      <w:szCs w:val="16"/>
    </w:rPr>
  </w:style>
  <w:style w:type="character" w:customStyle="1" w:styleId="ae">
    <w:name w:val="Текст выноски Знак"/>
    <w:basedOn w:val="a0"/>
    <w:link w:val="ad"/>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422984">
      <w:marLeft w:val="0"/>
      <w:marRight w:val="0"/>
      <w:marTop w:val="0"/>
      <w:marBottom w:val="0"/>
      <w:divBdr>
        <w:top w:val="none" w:sz="0" w:space="0" w:color="auto"/>
        <w:left w:val="none" w:sz="0" w:space="0" w:color="auto"/>
        <w:bottom w:val="none" w:sz="0" w:space="0" w:color="auto"/>
        <w:right w:val="none" w:sz="0" w:space="0" w:color="auto"/>
      </w:divBdr>
    </w:div>
    <w:div w:id="641422985">
      <w:marLeft w:val="0"/>
      <w:marRight w:val="0"/>
      <w:marTop w:val="0"/>
      <w:marBottom w:val="0"/>
      <w:divBdr>
        <w:top w:val="none" w:sz="0" w:space="0" w:color="auto"/>
        <w:left w:val="none" w:sz="0" w:space="0" w:color="auto"/>
        <w:bottom w:val="none" w:sz="0" w:space="0" w:color="auto"/>
        <w:right w:val="none" w:sz="0" w:space="0" w:color="auto"/>
      </w:divBdr>
    </w:div>
    <w:div w:id="641422986">
      <w:marLeft w:val="0"/>
      <w:marRight w:val="0"/>
      <w:marTop w:val="0"/>
      <w:marBottom w:val="0"/>
      <w:divBdr>
        <w:top w:val="none" w:sz="0" w:space="0" w:color="auto"/>
        <w:left w:val="none" w:sz="0" w:space="0" w:color="auto"/>
        <w:bottom w:val="none" w:sz="0" w:space="0" w:color="auto"/>
        <w:right w:val="none" w:sz="0" w:space="0" w:color="auto"/>
      </w:divBdr>
    </w:div>
    <w:div w:id="641422987">
      <w:marLeft w:val="0"/>
      <w:marRight w:val="0"/>
      <w:marTop w:val="0"/>
      <w:marBottom w:val="0"/>
      <w:divBdr>
        <w:top w:val="none" w:sz="0" w:space="0" w:color="auto"/>
        <w:left w:val="none" w:sz="0" w:space="0" w:color="auto"/>
        <w:bottom w:val="none" w:sz="0" w:space="0" w:color="auto"/>
        <w:right w:val="none" w:sz="0" w:space="0" w:color="auto"/>
      </w:divBdr>
    </w:div>
    <w:div w:id="641422988">
      <w:marLeft w:val="0"/>
      <w:marRight w:val="0"/>
      <w:marTop w:val="0"/>
      <w:marBottom w:val="0"/>
      <w:divBdr>
        <w:top w:val="none" w:sz="0" w:space="0" w:color="auto"/>
        <w:left w:val="none" w:sz="0" w:space="0" w:color="auto"/>
        <w:bottom w:val="none" w:sz="0" w:space="0" w:color="auto"/>
        <w:right w:val="none" w:sz="0" w:space="0" w:color="auto"/>
      </w:divBdr>
    </w:div>
    <w:div w:id="641422989">
      <w:marLeft w:val="0"/>
      <w:marRight w:val="0"/>
      <w:marTop w:val="0"/>
      <w:marBottom w:val="0"/>
      <w:divBdr>
        <w:top w:val="none" w:sz="0" w:space="0" w:color="auto"/>
        <w:left w:val="none" w:sz="0" w:space="0" w:color="auto"/>
        <w:bottom w:val="none" w:sz="0" w:space="0" w:color="auto"/>
        <w:right w:val="none" w:sz="0" w:space="0" w:color="auto"/>
      </w:divBdr>
    </w:div>
    <w:div w:id="641422990">
      <w:marLeft w:val="0"/>
      <w:marRight w:val="0"/>
      <w:marTop w:val="0"/>
      <w:marBottom w:val="0"/>
      <w:divBdr>
        <w:top w:val="none" w:sz="0" w:space="0" w:color="auto"/>
        <w:left w:val="none" w:sz="0" w:space="0" w:color="auto"/>
        <w:bottom w:val="none" w:sz="0" w:space="0" w:color="auto"/>
        <w:right w:val="none" w:sz="0" w:space="0" w:color="auto"/>
      </w:divBdr>
    </w:div>
    <w:div w:id="641422991">
      <w:marLeft w:val="0"/>
      <w:marRight w:val="0"/>
      <w:marTop w:val="0"/>
      <w:marBottom w:val="0"/>
      <w:divBdr>
        <w:top w:val="none" w:sz="0" w:space="0" w:color="auto"/>
        <w:left w:val="none" w:sz="0" w:space="0" w:color="auto"/>
        <w:bottom w:val="none" w:sz="0" w:space="0" w:color="auto"/>
        <w:right w:val="none" w:sz="0" w:space="0" w:color="auto"/>
      </w:divBdr>
    </w:div>
    <w:div w:id="641422992">
      <w:marLeft w:val="0"/>
      <w:marRight w:val="0"/>
      <w:marTop w:val="0"/>
      <w:marBottom w:val="0"/>
      <w:divBdr>
        <w:top w:val="none" w:sz="0" w:space="0" w:color="auto"/>
        <w:left w:val="none" w:sz="0" w:space="0" w:color="auto"/>
        <w:bottom w:val="none" w:sz="0" w:space="0" w:color="auto"/>
        <w:right w:val="none" w:sz="0" w:space="0" w:color="auto"/>
      </w:divBdr>
    </w:div>
    <w:div w:id="641422993">
      <w:marLeft w:val="0"/>
      <w:marRight w:val="0"/>
      <w:marTop w:val="0"/>
      <w:marBottom w:val="0"/>
      <w:divBdr>
        <w:top w:val="none" w:sz="0" w:space="0" w:color="auto"/>
        <w:left w:val="none" w:sz="0" w:space="0" w:color="auto"/>
        <w:bottom w:val="none" w:sz="0" w:space="0" w:color="auto"/>
        <w:right w:val="none" w:sz="0" w:space="0" w:color="auto"/>
      </w:divBdr>
    </w:div>
    <w:div w:id="641422994">
      <w:marLeft w:val="0"/>
      <w:marRight w:val="0"/>
      <w:marTop w:val="0"/>
      <w:marBottom w:val="0"/>
      <w:divBdr>
        <w:top w:val="none" w:sz="0" w:space="0" w:color="auto"/>
        <w:left w:val="none" w:sz="0" w:space="0" w:color="auto"/>
        <w:bottom w:val="none" w:sz="0" w:space="0" w:color="auto"/>
        <w:right w:val="none" w:sz="0" w:space="0" w:color="auto"/>
      </w:divBdr>
    </w:div>
    <w:div w:id="641422995">
      <w:marLeft w:val="0"/>
      <w:marRight w:val="0"/>
      <w:marTop w:val="0"/>
      <w:marBottom w:val="0"/>
      <w:divBdr>
        <w:top w:val="none" w:sz="0" w:space="0" w:color="auto"/>
        <w:left w:val="none" w:sz="0" w:space="0" w:color="auto"/>
        <w:bottom w:val="none" w:sz="0" w:space="0" w:color="auto"/>
        <w:right w:val="none" w:sz="0" w:space="0" w:color="auto"/>
      </w:divBdr>
    </w:div>
    <w:div w:id="641422996">
      <w:marLeft w:val="0"/>
      <w:marRight w:val="0"/>
      <w:marTop w:val="0"/>
      <w:marBottom w:val="0"/>
      <w:divBdr>
        <w:top w:val="none" w:sz="0" w:space="0" w:color="auto"/>
        <w:left w:val="none" w:sz="0" w:space="0" w:color="auto"/>
        <w:bottom w:val="none" w:sz="0" w:space="0" w:color="auto"/>
        <w:right w:val="none" w:sz="0" w:space="0" w:color="auto"/>
      </w:divBdr>
    </w:div>
    <w:div w:id="641422997">
      <w:marLeft w:val="0"/>
      <w:marRight w:val="0"/>
      <w:marTop w:val="0"/>
      <w:marBottom w:val="0"/>
      <w:divBdr>
        <w:top w:val="none" w:sz="0" w:space="0" w:color="auto"/>
        <w:left w:val="none" w:sz="0" w:space="0" w:color="auto"/>
        <w:bottom w:val="none" w:sz="0" w:space="0" w:color="auto"/>
        <w:right w:val="none" w:sz="0" w:space="0" w:color="auto"/>
      </w:divBdr>
    </w:div>
    <w:div w:id="6414229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6557</Words>
  <Characters>37375</Characters>
  <Application>Microsoft Office Word</Application>
  <DocSecurity>0</DocSecurity>
  <Lines>311</Lines>
  <Paragraphs>87</Paragraphs>
  <ScaleCrop>false</ScaleCrop>
  <Company>Reanimator Extreme Edition</Company>
  <LinksUpToDate>false</LinksUpToDate>
  <CharactersWithSpaces>43845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Санкт-Петербургская академия управления и экономики</dc:title>
  <dc:subject/>
  <dc:creator>Юля</dc:creator>
  <cp:keywords/>
  <dc:description/>
  <cp:lastModifiedBy>admin</cp:lastModifiedBy>
  <cp:revision>2</cp:revision>
  <cp:lastPrinted>2010-05-25T08:07:00Z</cp:lastPrinted>
  <dcterms:created xsi:type="dcterms:W3CDTF">2014-03-29T18:01:00Z</dcterms:created>
  <dcterms:modified xsi:type="dcterms:W3CDTF">2014-03-29T18:01:00Z</dcterms:modified>
</cp:coreProperties>
</file>