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352" w:rsidRPr="00FD3194" w:rsidRDefault="007F1352" w:rsidP="007F1352">
      <w:pPr>
        <w:spacing w:before="120"/>
        <w:jc w:val="center"/>
        <w:rPr>
          <w:b/>
          <w:sz w:val="32"/>
        </w:rPr>
      </w:pPr>
      <w:r w:rsidRPr="00FD3194">
        <w:rPr>
          <w:b/>
          <w:sz w:val="32"/>
        </w:rPr>
        <w:t>Сенокосец</w:t>
      </w:r>
    </w:p>
    <w:p w:rsidR="007F1352" w:rsidRPr="00FD3194" w:rsidRDefault="007F1352" w:rsidP="007F1352">
      <w:pPr>
        <w:spacing w:before="120"/>
        <w:jc w:val="center"/>
        <w:rPr>
          <w:sz w:val="28"/>
        </w:rPr>
      </w:pPr>
      <w:r w:rsidRPr="00FD3194">
        <w:rPr>
          <w:sz w:val="28"/>
        </w:rPr>
        <w:t>Т.В. Лукаревская</w:t>
      </w:r>
    </w:p>
    <w:p w:rsidR="007F1352" w:rsidRPr="00013587" w:rsidRDefault="00A940FC" w:rsidP="007F135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быкновенный сенокосец " style="width:219pt;height:204pt">
            <v:imagedata r:id="rId4" o:title=""/>
          </v:shape>
        </w:pict>
      </w:r>
    </w:p>
    <w:p w:rsidR="007F1352" w:rsidRPr="00013587" w:rsidRDefault="007F1352" w:rsidP="007F1352">
      <w:pPr>
        <w:spacing w:before="120"/>
        <w:ind w:firstLine="567"/>
        <w:jc w:val="both"/>
      </w:pPr>
      <w:r w:rsidRPr="00013587">
        <w:t xml:space="preserve">Обыкновенный сенокосец </w:t>
      </w:r>
    </w:p>
    <w:p w:rsidR="007F1352" w:rsidRPr="00013587" w:rsidRDefault="007F1352" w:rsidP="007F1352">
      <w:pPr>
        <w:spacing w:before="120"/>
        <w:ind w:firstLine="567"/>
        <w:jc w:val="both"/>
      </w:pPr>
      <w:r w:rsidRPr="00013587">
        <w:t>Сенокосец – всем нам знакомо это удивительное существо на очень длинных ногах</w:t>
      </w:r>
      <w:r>
        <w:t xml:space="preserve">, </w:t>
      </w:r>
      <w:r w:rsidRPr="00013587">
        <w:t>чем-то напоминающее паука. Если схватить сенокосца за ногу</w:t>
      </w:r>
      <w:r>
        <w:t xml:space="preserve">, </w:t>
      </w:r>
      <w:r w:rsidRPr="00013587">
        <w:t>она легко оторвется и в течение многих минут будет судорожно подергиваться. Именно из-за этого движения</w:t>
      </w:r>
      <w:r>
        <w:t xml:space="preserve">, </w:t>
      </w:r>
      <w:r w:rsidRPr="00013587">
        <w:t>похожего на движение косы</w:t>
      </w:r>
      <w:r>
        <w:t xml:space="preserve">, </w:t>
      </w:r>
      <w:r w:rsidRPr="00013587">
        <w:t xml:space="preserve">и возникли общеизвестные названия «паук-коси-сено» или «сенокосец». </w:t>
      </w:r>
    </w:p>
    <w:p w:rsidR="007F1352" w:rsidRPr="00013587" w:rsidRDefault="007F1352" w:rsidP="007F1352">
      <w:pPr>
        <w:spacing w:before="120"/>
        <w:ind w:firstLine="567"/>
        <w:jc w:val="both"/>
      </w:pPr>
      <w:r w:rsidRPr="00013587">
        <w:t>Нога сенокосца отрывается с такой легкостью</w:t>
      </w:r>
      <w:r>
        <w:t xml:space="preserve">, </w:t>
      </w:r>
      <w:r w:rsidRPr="00013587">
        <w:t>что создается впечатление</w:t>
      </w:r>
      <w:r>
        <w:t xml:space="preserve">, </w:t>
      </w:r>
      <w:r w:rsidRPr="00013587">
        <w:t xml:space="preserve">будто она очень непрочно прикреплена к телу. На самом деле это не так. Отбрасывание ноги происходит произвольно и зависит от особого мускульного движения. Такое явление называется автотомией – самокалечением. </w:t>
      </w:r>
    </w:p>
    <w:p w:rsidR="007F1352" w:rsidRPr="00013587" w:rsidRDefault="007F1352" w:rsidP="007F1352">
      <w:pPr>
        <w:spacing w:before="120"/>
        <w:ind w:firstLine="567"/>
        <w:jc w:val="both"/>
      </w:pPr>
      <w:r w:rsidRPr="00013587">
        <w:t>Автотомия ног у сенокосца</w:t>
      </w:r>
      <w:r>
        <w:t xml:space="preserve">, </w:t>
      </w:r>
      <w:r w:rsidRPr="00013587">
        <w:t>подобно автотомии хвоста у ящериц</w:t>
      </w:r>
      <w:r>
        <w:t xml:space="preserve">, </w:t>
      </w:r>
      <w:r w:rsidRPr="00013587">
        <w:t>служит для спасения от врагов. Приближаясь к своей жертве</w:t>
      </w:r>
      <w:r>
        <w:t xml:space="preserve">, </w:t>
      </w:r>
      <w:r w:rsidRPr="00013587">
        <w:t>хищник в первую очередь натыкается на частокол конечностей</w:t>
      </w:r>
      <w:r>
        <w:t xml:space="preserve">, </w:t>
      </w:r>
      <w:r w:rsidRPr="00013587">
        <w:t>а оторванная и подергивающаяся ножка отвлекает его от удирающего на оставшихся ногах сенокосца. Поэтому нередко можно встретить сенокосцев с «неполным» набором ног.</w:t>
      </w:r>
    </w:p>
    <w:p w:rsidR="007F1352" w:rsidRPr="00013587" w:rsidRDefault="007F1352" w:rsidP="007F1352">
      <w:pPr>
        <w:spacing w:before="120"/>
        <w:ind w:firstLine="567"/>
        <w:jc w:val="both"/>
      </w:pPr>
      <w:r w:rsidRPr="00013587">
        <w:t>Сенокосцы</w:t>
      </w:r>
      <w:r>
        <w:t xml:space="preserve">, </w:t>
      </w:r>
      <w:r w:rsidRPr="00013587">
        <w:t>как и пауки</w:t>
      </w:r>
      <w:r>
        <w:t xml:space="preserve">, </w:t>
      </w:r>
      <w:r w:rsidRPr="00013587">
        <w:t>относятся к классу паукообразных</w:t>
      </w:r>
      <w:r>
        <w:t xml:space="preserve">, </w:t>
      </w:r>
      <w:r w:rsidRPr="00013587">
        <w:t>но составляют отдельный отряд – отряд сенокосцев (Opiliones). В отличие от собственно пауков (представителей отряда Aranei) они не имеют четко выделенного брюшка</w:t>
      </w:r>
      <w:r>
        <w:t xml:space="preserve">, </w:t>
      </w:r>
      <w:r w:rsidRPr="00013587">
        <w:t>сидящего на стебельке. Брюшко сенокосца всем своим широким основанием причленяется к головогруди</w:t>
      </w:r>
      <w:r>
        <w:t xml:space="preserve">, </w:t>
      </w:r>
      <w:r w:rsidRPr="00013587">
        <w:t>и его тело в целом имеет яйцевидную форму. Кроме того</w:t>
      </w:r>
      <w:r>
        <w:t xml:space="preserve">, </w:t>
      </w:r>
      <w:r w:rsidRPr="00013587">
        <w:t>на брюшке сенокосца довольно ясно заметна членистость (9–10 сегментов)</w:t>
      </w:r>
      <w:r>
        <w:t xml:space="preserve">, </w:t>
      </w:r>
      <w:r w:rsidRPr="00013587">
        <w:t>чего совершенно нет у пауков. Никогда мы не увидим сенокосца</w:t>
      </w:r>
      <w:r>
        <w:t xml:space="preserve">, </w:t>
      </w:r>
      <w:r w:rsidRPr="00013587">
        <w:t>ткущего паутину</w:t>
      </w:r>
      <w:r>
        <w:t xml:space="preserve">, </w:t>
      </w:r>
      <w:r w:rsidRPr="00013587">
        <w:t xml:space="preserve">устраивающего себе логовище или спускающегося на тонкой паутинной нити – у этих членистоногих нет паутинных бородавок. </w:t>
      </w:r>
    </w:p>
    <w:p w:rsidR="007F1352" w:rsidRPr="00013587" w:rsidRDefault="007F1352" w:rsidP="007F1352">
      <w:pPr>
        <w:spacing w:before="120"/>
        <w:ind w:firstLine="567"/>
        <w:jc w:val="both"/>
      </w:pPr>
      <w:r w:rsidRPr="00013587">
        <w:t>Одна пара простых глаз сенокосца обычно расположена на приподнятых бугорках головогруди. У некоторых пещерных видов глаза совсем отсутствуют. Хелицеры у этих животных располагаются впереди рта и состоят из двух члеников. Второй членик снабжен клешней</w:t>
      </w:r>
      <w:r>
        <w:t xml:space="preserve">, </w:t>
      </w:r>
      <w:r w:rsidRPr="00013587">
        <w:t>приспособленной для захвата и умерщвления добычи. У представителей семейства Ischyropsalidae хелицеры очень крупные и используются для извлечения из раковин наземных моллюсков</w:t>
      </w:r>
      <w:r>
        <w:t xml:space="preserve">, </w:t>
      </w:r>
      <w:r w:rsidRPr="00013587">
        <w:t>которыми питаются эти сенокосцы. У европейского Ischyropsalis helwigi длина туловища 5–7 мм</w:t>
      </w:r>
      <w:r>
        <w:t xml:space="preserve">, </w:t>
      </w:r>
      <w:r w:rsidRPr="00013587">
        <w:t xml:space="preserve">а хелицеры могут быть длиной более </w:t>
      </w:r>
      <w:smartTag w:uri="urn:schemas-microsoft-com:office:smarttags" w:element="metricconverter">
        <w:smartTagPr>
          <w:attr w:name="ProductID" w:val="1 см"/>
        </w:smartTagPr>
        <w:r w:rsidRPr="00013587">
          <w:t>1 см</w:t>
        </w:r>
      </w:smartTag>
      <w:r w:rsidRPr="00013587">
        <w:t>! Членики педипальп сенокосцев</w:t>
      </w:r>
      <w:r>
        <w:t xml:space="preserve">, </w:t>
      </w:r>
      <w:r w:rsidRPr="00013587">
        <w:t>причленяющиеся к головогруди</w:t>
      </w:r>
      <w:r>
        <w:t xml:space="preserve">, </w:t>
      </w:r>
      <w:r w:rsidRPr="00013587">
        <w:t>снабжены лопастями</w:t>
      </w:r>
      <w:r>
        <w:t xml:space="preserve">, </w:t>
      </w:r>
      <w:r w:rsidRPr="00013587">
        <w:t>прикрывающими вход в ротовую полость.</w:t>
      </w:r>
    </w:p>
    <w:p w:rsidR="007F1352" w:rsidRPr="00013587" w:rsidRDefault="007F1352" w:rsidP="007F1352">
      <w:pPr>
        <w:spacing w:before="120"/>
        <w:ind w:firstLine="567"/>
        <w:jc w:val="both"/>
      </w:pPr>
      <w:r w:rsidRPr="00013587">
        <w:t>На 1–2-м сегментах брюшка сенокосца имеются парные дыхательные отверстия – стигмы. От каждой стигмы внутрь тела отходит пучок длинных</w:t>
      </w:r>
      <w:r>
        <w:t xml:space="preserve">, </w:t>
      </w:r>
      <w:r w:rsidRPr="00013587">
        <w:t>тонких</w:t>
      </w:r>
      <w:r>
        <w:t xml:space="preserve">, </w:t>
      </w:r>
      <w:r w:rsidRPr="00013587">
        <w:t>слепо замкнутых на концах воздухоносных трубочек – трахей</w:t>
      </w:r>
      <w:r>
        <w:t xml:space="preserve">, </w:t>
      </w:r>
      <w:r w:rsidRPr="00013587">
        <w:t>которые служат этим членистоногим органами дыхания.</w:t>
      </w:r>
    </w:p>
    <w:p w:rsidR="007F1352" w:rsidRPr="00013587" w:rsidRDefault="007F1352" w:rsidP="007F1352">
      <w:pPr>
        <w:spacing w:before="120"/>
        <w:ind w:firstLine="567"/>
        <w:jc w:val="both"/>
      </w:pPr>
      <w:r w:rsidRPr="00013587">
        <w:t xml:space="preserve">Сердце сенокосцев имеет более простое строение по сравнению с пауками и скорпионами. Нервная система образует вокруг пищевода сплошное ганглиозное кольцо и не имеет разграничения на головной мозг и головогрудной узел. </w:t>
      </w:r>
    </w:p>
    <w:p w:rsidR="007F1352" w:rsidRPr="00013587" w:rsidRDefault="007F1352" w:rsidP="007F1352">
      <w:pPr>
        <w:spacing w:before="120"/>
        <w:ind w:firstLine="567"/>
        <w:jc w:val="both"/>
      </w:pPr>
      <w:r w:rsidRPr="00013587">
        <w:t>Встретить сенокосцев можно на стволе дерева или на заборе</w:t>
      </w:r>
      <w:r>
        <w:t xml:space="preserve">, </w:t>
      </w:r>
      <w:r w:rsidRPr="00013587">
        <w:t>на стене дома или в трещинах коры</w:t>
      </w:r>
      <w:r>
        <w:t xml:space="preserve">, </w:t>
      </w:r>
      <w:r w:rsidRPr="00013587">
        <w:t>под камнями и в подстилке в лесу</w:t>
      </w:r>
      <w:r>
        <w:t xml:space="preserve">, </w:t>
      </w:r>
      <w:r w:rsidRPr="00013587">
        <w:t>саду</w:t>
      </w:r>
      <w:r>
        <w:t xml:space="preserve">, </w:t>
      </w:r>
      <w:r w:rsidRPr="00013587">
        <w:t>парке</w:t>
      </w:r>
      <w:r>
        <w:t xml:space="preserve">, </w:t>
      </w:r>
      <w:r w:rsidRPr="00013587">
        <w:t>поле</w:t>
      </w:r>
      <w:r>
        <w:t xml:space="preserve">, </w:t>
      </w:r>
      <w:r w:rsidRPr="00013587">
        <w:t>огороде. Особенно богаты видами сенокосцев лиственные и смешанные леса. В горных районах эти животные встречаются на скалах</w:t>
      </w:r>
      <w:r>
        <w:t xml:space="preserve">, </w:t>
      </w:r>
      <w:r w:rsidRPr="00013587">
        <w:t xml:space="preserve">в россыпях камней и пещерах. </w:t>
      </w:r>
    </w:p>
    <w:p w:rsidR="007F1352" w:rsidRPr="00013587" w:rsidRDefault="007F1352" w:rsidP="007F1352">
      <w:pPr>
        <w:spacing w:before="120"/>
        <w:ind w:firstLine="567"/>
        <w:jc w:val="both"/>
      </w:pPr>
      <w:r w:rsidRPr="00013587">
        <w:t>На территории европейской части России встречается более 60 видов сенокосцев</w:t>
      </w:r>
      <w:r>
        <w:t xml:space="preserve">, </w:t>
      </w:r>
      <w:r w:rsidRPr="00013587">
        <w:t xml:space="preserve">а всего в этом отряде около 3200 видов. </w:t>
      </w:r>
    </w:p>
    <w:p w:rsidR="007F1352" w:rsidRPr="00013587" w:rsidRDefault="007F1352" w:rsidP="007F1352">
      <w:pPr>
        <w:spacing w:before="120"/>
        <w:ind w:firstLine="567"/>
        <w:jc w:val="both"/>
      </w:pPr>
      <w:r w:rsidRPr="00013587">
        <w:t>На охоту сенокосцы выходят в сумерки или ночью. Питаются они насекомыми</w:t>
      </w:r>
      <w:r>
        <w:t xml:space="preserve">, </w:t>
      </w:r>
      <w:r w:rsidRPr="00013587">
        <w:t>мелкими паучками и другими беспозвоночными. Встречающиеся очень редко представители семейства Ischyropsalidae с крупными клешнями предпочитают</w:t>
      </w:r>
      <w:r>
        <w:t xml:space="preserve">, </w:t>
      </w:r>
      <w:r w:rsidRPr="00013587">
        <w:t>как уже было сказано</w:t>
      </w:r>
      <w:r>
        <w:t xml:space="preserve">, </w:t>
      </w:r>
      <w:r w:rsidRPr="00013587">
        <w:t>наземных улиток и слизней. А вот более знакомые нам длинноногие представители семейства Phalangiidae кроме мелких членистоногих могут потреблять и растительную пищу</w:t>
      </w:r>
      <w:r>
        <w:t xml:space="preserve">, </w:t>
      </w:r>
      <w:r w:rsidRPr="00013587">
        <w:t>а также питаться трупами животных. Самый массовый вид – обыкновенный сенокосец (Phalangium opilio) – встречается всюду</w:t>
      </w:r>
      <w:r>
        <w:t xml:space="preserve">, </w:t>
      </w:r>
      <w:r w:rsidRPr="00013587">
        <w:t>поселяясь на деревьях</w:t>
      </w:r>
      <w:r>
        <w:t xml:space="preserve">, </w:t>
      </w:r>
      <w:r w:rsidRPr="00013587">
        <w:t>заборах и стенах домов даже в больших городах.</w:t>
      </w:r>
    </w:p>
    <w:p w:rsidR="007F1352" w:rsidRPr="00013587" w:rsidRDefault="007F1352" w:rsidP="007F1352">
      <w:pPr>
        <w:spacing w:before="120"/>
        <w:ind w:firstLine="567"/>
        <w:jc w:val="both"/>
      </w:pPr>
      <w:r w:rsidRPr="00013587">
        <w:t>Сенокосцы – раздельнополые животные. Осеменение у них внутреннее. Оплодотворенная самка помещает яйца в почву</w:t>
      </w:r>
      <w:r>
        <w:t xml:space="preserve">, </w:t>
      </w:r>
      <w:r w:rsidRPr="00013587">
        <w:t>зарывая их при помощи длинного яйцеклада</w:t>
      </w:r>
      <w:r>
        <w:t xml:space="preserve">, </w:t>
      </w:r>
      <w:r w:rsidRPr="00013587">
        <w:t>отходящего от основания брюшка. У большинства видов сенокосцев полный цикл развития занимает 1–2 года. Взрослые особи могут жить до 3 лет.</w:t>
      </w:r>
    </w:p>
    <w:p w:rsidR="007F1352" w:rsidRPr="00013587" w:rsidRDefault="007F1352" w:rsidP="007F1352">
      <w:pPr>
        <w:spacing w:before="120"/>
        <w:ind w:firstLine="567"/>
        <w:jc w:val="both"/>
      </w:pPr>
      <w:r w:rsidRPr="00013587">
        <w:t>Часто на теле сенокосцев</w:t>
      </w:r>
      <w:r>
        <w:t xml:space="preserve">, </w:t>
      </w:r>
      <w:r w:rsidRPr="00013587">
        <w:t>главным образом на ногах</w:t>
      </w:r>
      <w:r>
        <w:t xml:space="preserve">, </w:t>
      </w:r>
      <w:r w:rsidRPr="00013587">
        <w:t>можно заметить красные точки. Это их наружные паразиты – личинки клеща Allothrombium fuliginosum</w:t>
      </w:r>
      <w:r>
        <w:t xml:space="preserve">, </w:t>
      </w:r>
      <w:r w:rsidRPr="00013587">
        <w:t>которые присасываются к своим хозяевам</w:t>
      </w:r>
      <w:r>
        <w:t xml:space="preserve">, </w:t>
      </w:r>
      <w:r w:rsidRPr="00013587">
        <w:t>но</w:t>
      </w:r>
      <w:r>
        <w:t xml:space="preserve">, </w:t>
      </w:r>
      <w:r w:rsidRPr="00013587">
        <w:t>по-видимому</w:t>
      </w:r>
      <w:r>
        <w:t xml:space="preserve">, </w:t>
      </w:r>
      <w:r w:rsidRPr="00013587">
        <w:t>особенного вреда им не причиняют.</w:t>
      </w:r>
    </w:p>
    <w:p w:rsidR="007F1352" w:rsidRPr="00013587" w:rsidRDefault="00A940FC" w:rsidP="007F1352">
      <w:pPr>
        <w:spacing w:before="120"/>
        <w:ind w:firstLine="567"/>
        <w:jc w:val="both"/>
      </w:pPr>
      <w:r>
        <w:pict>
          <v:shape id="_x0000_i1026" type="#_x0000_t75" alt="Сенокосцы" style="width:225pt;height:304.5pt">
            <v:imagedata r:id="rId5" o:title=""/>
          </v:shape>
        </w:pict>
      </w:r>
    </w:p>
    <w:p w:rsidR="007F1352" w:rsidRPr="00013587" w:rsidRDefault="007F1352" w:rsidP="007F1352">
      <w:pPr>
        <w:spacing w:before="120"/>
        <w:ind w:firstLine="567"/>
        <w:jc w:val="both"/>
      </w:pPr>
      <w:r w:rsidRPr="00013587">
        <w:t>Сенокосцы: 1 – ископаемый карбоновый сенокосец; 2 – примитивный сенокосец рода Siro; 3 – Gonyleptus curvipes; 4 – Obidosus amplochelis; 5 – Trogulus aquaticus; 6 – Nemastoma quadripunctata; 7 – Ischyropsalis helwigi</w:t>
      </w:r>
      <w:r>
        <w:t xml:space="preserve">, </w:t>
      </w:r>
      <w:r w:rsidRPr="00013587">
        <w:t>поедающий моллюска; 8 – Lioobunum rotundum</w:t>
      </w:r>
      <w:r>
        <w:t xml:space="preserve">, </w:t>
      </w:r>
      <w:r w:rsidRPr="00013587">
        <w:t>самка</w:t>
      </w:r>
      <w:r>
        <w:t xml:space="preserve">, </w:t>
      </w:r>
      <w:r w:rsidRPr="00013587">
        <w:t>откладывающая яйца в почву; 9 – лапка сенокосца</w:t>
      </w:r>
      <w:r>
        <w:t xml:space="preserve">, </w:t>
      </w:r>
      <w:r w:rsidRPr="00013587">
        <w:t>обвившая стебель злака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352"/>
    <w:rsid w:val="00013587"/>
    <w:rsid w:val="001A35F6"/>
    <w:rsid w:val="001D38D8"/>
    <w:rsid w:val="004F2565"/>
    <w:rsid w:val="007F1352"/>
    <w:rsid w:val="00811DD4"/>
    <w:rsid w:val="00A940FC"/>
    <w:rsid w:val="00CD3179"/>
    <w:rsid w:val="00FD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08403BC0-4424-4B7A-8465-A5276C84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3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F135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Сенокосец</vt:lpstr>
    </vt:vector>
  </TitlesOfParts>
  <Company>Home</Company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Сенокосец</dc:title>
  <dc:subject/>
  <dc:creator>User</dc:creator>
  <cp:keywords/>
  <dc:description/>
  <cp:lastModifiedBy>admin</cp:lastModifiedBy>
  <cp:revision>2</cp:revision>
  <dcterms:created xsi:type="dcterms:W3CDTF">2014-03-28T13:43:00Z</dcterms:created>
  <dcterms:modified xsi:type="dcterms:W3CDTF">2014-03-28T13:43:00Z</dcterms:modified>
</cp:coreProperties>
</file>