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3FD" w:rsidRPr="001C649A" w:rsidRDefault="004423FD" w:rsidP="004423FD">
      <w:pPr>
        <w:pStyle w:val="Style3"/>
        <w:widowControl/>
        <w:spacing w:line="360" w:lineRule="auto"/>
        <w:jc w:val="center"/>
        <w:rPr>
          <w:rStyle w:val="FontStyle16"/>
          <w:b/>
          <w:bCs/>
          <w:caps/>
          <w:sz w:val="28"/>
          <w:szCs w:val="28"/>
        </w:rPr>
      </w:pPr>
    </w:p>
    <w:p w:rsidR="004423FD" w:rsidRPr="001C649A" w:rsidRDefault="004423FD" w:rsidP="004423FD">
      <w:pPr>
        <w:pStyle w:val="Style3"/>
        <w:widowControl/>
        <w:spacing w:line="360" w:lineRule="auto"/>
        <w:jc w:val="center"/>
        <w:rPr>
          <w:rStyle w:val="FontStyle16"/>
          <w:b/>
          <w:bCs/>
          <w:caps/>
          <w:sz w:val="28"/>
          <w:szCs w:val="28"/>
        </w:rPr>
      </w:pPr>
    </w:p>
    <w:p w:rsidR="004423FD" w:rsidRPr="001C649A" w:rsidRDefault="004423FD" w:rsidP="004423FD">
      <w:pPr>
        <w:pStyle w:val="Style3"/>
        <w:widowControl/>
        <w:spacing w:line="360" w:lineRule="auto"/>
        <w:jc w:val="center"/>
        <w:rPr>
          <w:rStyle w:val="FontStyle16"/>
          <w:b/>
          <w:bCs/>
          <w:caps/>
          <w:sz w:val="28"/>
          <w:szCs w:val="28"/>
        </w:rPr>
      </w:pPr>
    </w:p>
    <w:p w:rsidR="004423FD" w:rsidRPr="001C649A" w:rsidRDefault="004423FD" w:rsidP="004423FD">
      <w:pPr>
        <w:pStyle w:val="Style3"/>
        <w:widowControl/>
        <w:spacing w:line="360" w:lineRule="auto"/>
        <w:jc w:val="center"/>
        <w:rPr>
          <w:rStyle w:val="FontStyle16"/>
          <w:b/>
          <w:bCs/>
          <w:caps/>
          <w:sz w:val="28"/>
          <w:szCs w:val="28"/>
        </w:rPr>
      </w:pPr>
    </w:p>
    <w:p w:rsidR="004423FD" w:rsidRPr="001C649A" w:rsidRDefault="004423FD" w:rsidP="004423FD">
      <w:pPr>
        <w:pStyle w:val="Style3"/>
        <w:widowControl/>
        <w:spacing w:line="360" w:lineRule="auto"/>
        <w:jc w:val="center"/>
        <w:rPr>
          <w:rStyle w:val="FontStyle16"/>
          <w:b/>
          <w:bCs/>
          <w:caps/>
          <w:sz w:val="28"/>
          <w:szCs w:val="28"/>
        </w:rPr>
      </w:pPr>
    </w:p>
    <w:p w:rsidR="004423FD" w:rsidRPr="001C649A" w:rsidRDefault="004423FD" w:rsidP="004423FD">
      <w:pPr>
        <w:pStyle w:val="Style3"/>
        <w:widowControl/>
        <w:spacing w:line="360" w:lineRule="auto"/>
        <w:jc w:val="center"/>
        <w:rPr>
          <w:rStyle w:val="FontStyle16"/>
          <w:b/>
          <w:bCs/>
          <w:caps/>
          <w:sz w:val="28"/>
          <w:szCs w:val="28"/>
        </w:rPr>
      </w:pPr>
    </w:p>
    <w:p w:rsidR="004423FD" w:rsidRPr="001C649A" w:rsidRDefault="004423FD" w:rsidP="004423FD">
      <w:pPr>
        <w:pStyle w:val="Style3"/>
        <w:widowControl/>
        <w:spacing w:line="360" w:lineRule="auto"/>
        <w:jc w:val="center"/>
        <w:rPr>
          <w:rStyle w:val="FontStyle16"/>
          <w:b/>
          <w:bCs/>
          <w:caps/>
          <w:sz w:val="28"/>
          <w:szCs w:val="28"/>
        </w:rPr>
      </w:pPr>
    </w:p>
    <w:p w:rsidR="004423FD" w:rsidRPr="001C649A" w:rsidRDefault="004423FD" w:rsidP="004423FD">
      <w:pPr>
        <w:pStyle w:val="Style3"/>
        <w:widowControl/>
        <w:spacing w:line="360" w:lineRule="auto"/>
        <w:jc w:val="center"/>
        <w:rPr>
          <w:rStyle w:val="FontStyle16"/>
          <w:b/>
          <w:bCs/>
          <w:caps/>
          <w:sz w:val="28"/>
          <w:szCs w:val="28"/>
        </w:rPr>
      </w:pPr>
    </w:p>
    <w:p w:rsidR="004423FD" w:rsidRPr="001C649A" w:rsidRDefault="004423FD" w:rsidP="004423FD">
      <w:pPr>
        <w:pStyle w:val="Style3"/>
        <w:widowControl/>
        <w:spacing w:line="360" w:lineRule="auto"/>
        <w:jc w:val="center"/>
        <w:rPr>
          <w:rStyle w:val="FontStyle16"/>
          <w:b/>
          <w:bCs/>
          <w:caps/>
          <w:sz w:val="28"/>
          <w:szCs w:val="28"/>
        </w:rPr>
      </w:pPr>
    </w:p>
    <w:p w:rsidR="004423FD" w:rsidRPr="001C649A" w:rsidRDefault="004423FD" w:rsidP="004423FD">
      <w:pPr>
        <w:pStyle w:val="Style3"/>
        <w:widowControl/>
        <w:spacing w:line="360" w:lineRule="auto"/>
        <w:jc w:val="center"/>
        <w:rPr>
          <w:rStyle w:val="FontStyle16"/>
          <w:b/>
          <w:bCs/>
          <w:caps/>
          <w:sz w:val="28"/>
          <w:szCs w:val="28"/>
        </w:rPr>
      </w:pPr>
    </w:p>
    <w:p w:rsidR="004423FD" w:rsidRPr="001C649A" w:rsidRDefault="004423FD" w:rsidP="004423FD">
      <w:pPr>
        <w:pStyle w:val="Style3"/>
        <w:widowControl/>
        <w:spacing w:line="360" w:lineRule="auto"/>
        <w:jc w:val="center"/>
        <w:rPr>
          <w:rStyle w:val="FontStyle16"/>
          <w:b/>
          <w:bCs/>
          <w:caps/>
          <w:sz w:val="28"/>
          <w:szCs w:val="28"/>
        </w:rPr>
      </w:pPr>
    </w:p>
    <w:p w:rsidR="004423FD" w:rsidRPr="001C649A" w:rsidRDefault="004423FD" w:rsidP="004423FD">
      <w:pPr>
        <w:pStyle w:val="Style3"/>
        <w:widowControl/>
        <w:spacing w:line="360" w:lineRule="auto"/>
        <w:jc w:val="center"/>
        <w:rPr>
          <w:rStyle w:val="FontStyle16"/>
          <w:b/>
          <w:bCs/>
          <w:caps/>
          <w:sz w:val="28"/>
          <w:szCs w:val="28"/>
        </w:rPr>
      </w:pPr>
    </w:p>
    <w:p w:rsidR="004423FD" w:rsidRPr="001C649A" w:rsidRDefault="004423FD" w:rsidP="004423FD">
      <w:pPr>
        <w:pStyle w:val="Style3"/>
        <w:widowControl/>
        <w:spacing w:line="360" w:lineRule="auto"/>
        <w:jc w:val="center"/>
        <w:rPr>
          <w:rStyle w:val="FontStyle16"/>
          <w:b/>
          <w:bCs/>
          <w:caps/>
          <w:sz w:val="28"/>
          <w:szCs w:val="28"/>
        </w:rPr>
      </w:pPr>
    </w:p>
    <w:p w:rsidR="004423FD" w:rsidRPr="001C649A" w:rsidRDefault="004423FD" w:rsidP="004423FD">
      <w:pPr>
        <w:pStyle w:val="Style3"/>
        <w:widowControl/>
        <w:spacing w:line="360" w:lineRule="auto"/>
        <w:jc w:val="center"/>
        <w:rPr>
          <w:rStyle w:val="FontStyle16"/>
          <w:b/>
          <w:bCs/>
          <w:caps/>
          <w:sz w:val="28"/>
          <w:szCs w:val="28"/>
        </w:rPr>
      </w:pPr>
      <w:r w:rsidRPr="001C649A">
        <w:rPr>
          <w:rStyle w:val="FontStyle16"/>
          <w:b/>
          <w:bCs/>
          <w:caps/>
          <w:sz w:val="28"/>
          <w:szCs w:val="28"/>
        </w:rPr>
        <w:t>РЕФЕРАТ НА ТЕМУ:</w:t>
      </w:r>
    </w:p>
    <w:p w:rsidR="004423FD" w:rsidRPr="001C649A" w:rsidRDefault="004423FD" w:rsidP="004423FD">
      <w:pPr>
        <w:pStyle w:val="Style3"/>
        <w:widowControl/>
        <w:spacing w:line="360" w:lineRule="auto"/>
        <w:jc w:val="center"/>
        <w:rPr>
          <w:rStyle w:val="FontStyle16"/>
          <w:b/>
          <w:bCs/>
          <w:caps/>
          <w:sz w:val="28"/>
          <w:szCs w:val="28"/>
        </w:rPr>
      </w:pPr>
      <w:r w:rsidRPr="001C649A">
        <w:rPr>
          <w:rStyle w:val="FontStyle16"/>
          <w:b/>
          <w:bCs/>
          <w:caps/>
          <w:sz w:val="28"/>
          <w:szCs w:val="28"/>
        </w:rPr>
        <w:t>финансовое и культурное развитие мирового пространства в контексте глобализации</w:t>
      </w:r>
    </w:p>
    <w:p w:rsidR="00965746" w:rsidRPr="001C649A" w:rsidRDefault="004423FD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b/>
          <w:bCs/>
          <w:caps/>
          <w:sz w:val="28"/>
          <w:szCs w:val="28"/>
        </w:rPr>
      </w:pPr>
      <w:r w:rsidRPr="001C649A">
        <w:rPr>
          <w:rStyle w:val="FontStyle16"/>
          <w:b/>
          <w:bCs/>
          <w:caps/>
          <w:sz w:val="28"/>
          <w:szCs w:val="28"/>
        </w:rPr>
        <w:br w:type="page"/>
      </w:r>
      <w:r w:rsidR="00965746" w:rsidRPr="001C649A">
        <w:rPr>
          <w:rStyle w:val="FontStyle16"/>
          <w:b/>
          <w:bCs/>
          <w:caps/>
          <w:sz w:val="28"/>
          <w:szCs w:val="28"/>
        </w:rPr>
        <w:t>ПОТОКИ</w:t>
      </w:r>
      <w:r w:rsidR="0023786F" w:rsidRPr="001C649A">
        <w:rPr>
          <w:rStyle w:val="FontStyle16"/>
          <w:b/>
          <w:bCs/>
          <w:caps/>
          <w:sz w:val="28"/>
          <w:szCs w:val="28"/>
        </w:rPr>
        <w:t xml:space="preserve"> финансовой, </w:t>
      </w:r>
      <w:r w:rsidR="00EB1A76" w:rsidRPr="001C649A">
        <w:rPr>
          <w:rStyle w:val="FontStyle16"/>
          <w:b/>
          <w:bCs/>
          <w:caps/>
          <w:sz w:val="28"/>
          <w:szCs w:val="28"/>
        </w:rPr>
        <w:t>культурной</w:t>
      </w:r>
      <w:r w:rsidR="0023786F" w:rsidRPr="001C649A">
        <w:rPr>
          <w:rStyle w:val="FontStyle16"/>
          <w:b/>
          <w:bCs/>
          <w:caps/>
          <w:sz w:val="28"/>
          <w:szCs w:val="28"/>
        </w:rPr>
        <w:t xml:space="preserve"> глобализации</w:t>
      </w:r>
    </w:p>
    <w:p w:rsidR="00965746" w:rsidRPr="001C649A" w:rsidRDefault="00965746" w:rsidP="001A45D7">
      <w:pPr>
        <w:pStyle w:val="Style6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4423FD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В это</w:t>
      </w:r>
      <w:r w:rsidR="0023786F" w:rsidRPr="001C649A">
        <w:rPr>
          <w:rStyle w:val="FontStyle16"/>
          <w:sz w:val="28"/>
          <w:szCs w:val="28"/>
        </w:rPr>
        <w:t>й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ра</w:t>
      </w:r>
      <w:r w:rsidR="0023786F" w:rsidRPr="001C649A">
        <w:rPr>
          <w:rStyle w:val="FontStyle16"/>
          <w:sz w:val="28"/>
          <w:szCs w:val="28"/>
        </w:rPr>
        <w:t xml:space="preserve">боте речь пойдет </w:t>
      </w:r>
      <w:r w:rsidRPr="001C649A">
        <w:rPr>
          <w:rStyle w:val="FontStyle16"/>
          <w:sz w:val="28"/>
          <w:szCs w:val="28"/>
        </w:rPr>
        <w:t xml:space="preserve">о финансовой </w:t>
      </w:r>
      <w:r w:rsidR="00EB1A76" w:rsidRPr="001C649A">
        <w:rPr>
          <w:rStyle w:val="FontStyle16"/>
          <w:sz w:val="28"/>
          <w:szCs w:val="28"/>
        </w:rPr>
        <w:t xml:space="preserve">и культурной </w:t>
      </w:r>
      <w:r w:rsidRPr="001C649A">
        <w:rPr>
          <w:rStyle w:val="FontStyle16"/>
          <w:sz w:val="28"/>
          <w:szCs w:val="28"/>
        </w:rPr>
        <w:t>глобализации</w:t>
      </w:r>
      <w:r w:rsidR="0023786F" w:rsidRPr="001C649A">
        <w:rPr>
          <w:rStyle w:val="FontStyle16"/>
          <w:sz w:val="28"/>
          <w:szCs w:val="28"/>
        </w:rPr>
        <w:t>.</w:t>
      </w:r>
      <w:r w:rsidRPr="001C649A">
        <w:rPr>
          <w:rStyle w:val="FontStyle16"/>
          <w:sz w:val="28"/>
          <w:szCs w:val="28"/>
        </w:rPr>
        <w:t xml:space="preserve"> </w:t>
      </w:r>
    </w:p>
    <w:p w:rsidR="00965746" w:rsidRPr="001C649A" w:rsidRDefault="0023786F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П</w:t>
      </w:r>
      <w:r w:rsidR="00965746" w:rsidRPr="001C649A">
        <w:rPr>
          <w:rStyle w:val="FontStyle16"/>
          <w:sz w:val="28"/>
          <w:szCs w:val="28"/>
        </w:rPr>
        <w:t>редмет</w:t>
      </w:r>
      <w:r w:rsidRPr="001C649A">
        <w:rPr>
          <w:rStyle w:val="FontStyle16"/>
          <w:sz w:val="28"/>
          <w:szCs w:val="28"/>
        </w:rPr>
        <w:t xml:space="preserve"> исследования</w:t>
      </w:r>
      <w:r w:rsidR="00965746" w:rsidRPr="001C649A">
        <w:rPr>
          <w:rStyle w:val="FontStyle16"/>
          <w:sz w:val="28"/>
          <w:szCs w:val="28"/>
        </w:rPr>
        <w:t xml:space="preserve"> </w:t>
      </w:r>
      <w:r w:rsidR="00EB1A76" w:rsidRPr="001C649A">
        <w:rPr>
          <w:rStyle w:val="FontStyle16"/>
          <w:sz w:val="28"/>
          <w:szCs w:val="28"/>
          <w:lang w:val="uk-UA"/>
        </w:rPr>
        <w:t>–</w:t>
      </w:r>
      <w:r w:rsidR="00965746" w:rsidRPr="001C649A">
        <w:rPr>
          <w:rStyle w:val="FontStyle16"/>
          <w:sz w:val="28"/>
          <w:szCs w:val="28"/>
          <w:lang w:val="uk-UA"/>
        </w:rPr>
        <w:t xml:space="preserve"> </w:t>
      </w:r>
      <w:r w:rsidR="00EB1A76" w:rsidRPr="001C649A">
        <w:rPr>
          <w:rStyle w:val="FontStyle16"/>
          <w:sz w:val="28"/>
          <w:szCs w:val="28"/>
        </w:rPr>
        <w:t>финансовое и культурное развитие мирового пространства в контексте глобализации.</w:t>
      </w:r>
    </w:p>
    <w:p w:rsidR="00965746" w:rsidRPr="001C649A" w:rsidRDefault="0023786F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  <w:lang w:val="uk-UA" w:eastAsia="uk-UA"/>
        </w:rPr>
        <w:t>Ф</w:t>
      </w:r>
      <w:r w:rsidR="00965746" w:rsidRPr="001C649A">
        <w:rPr>
          <w:rStyle w:val="FontStyle16"/>
          <w:sz w:val="28"/>
          <w:szCs w:val="28"/>
          <w:lang w:eastAsia="uk-UA"/>
        </w:rPr>
        <w:t>инансовая глобализация занимает важное, если не</w:t>
      </w:r>
      <w:r w:rsidR="0011395D" w:rsidRPr="001C649A">
        <w:rPr>
          <w:rStyle w:val="FontStyle16"/>
          <w:sz w:val="28"/>
          <w:szCs w:val="28"/>
          <w:lang w:eastAsia="uk-UA"/>
        </w:rPr>
        <w:t xml:space="preserve"> </w:t>
      </w:r>
      <w:r w:rsidRPr="001C649A">
        <w:rPr>
          <w:rStyle w:val="FontStyle16"/>
          <w:sz w:val="28"/>
          <w:szCs w:val="28"/>
          <w:lang w:eastAsia="uk-UA"/>
        </w:rPr>
        <w:t>центральное место в дискус</w:t>
      </w:r>
      <w:r w:rsidR="00965746" w:rsidRPr="001C649A">
        <w:rPr>
          <w:rStyle w:val="FontStyle16"/>
          <w:sz w:val="28"/>
          <w:szCs w:val="28"/>
        </w:rPr>
        <w:t>сиях о глобализации. Для одних она ассоциируется с "хаотической ситуацией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и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"чрезмерной свободой, данной р</w:t>
      </w:r>
      <w:r w:rsidRPr="001C649A">
        <w:rPr>
          <w:rStyle w:val="FontStyle16"/>
          <w:sz w:val="28"/>
          <w:szCs w:val="28"/>
        </w:rPr>
        <w:t>ын</w:t>
      </w:r>
      <w:r w:rsidR="00965746" w:rsidRPr="001C649A">
        <w:rPr>
          <w:rStyle w:val="FontStyle16"/>
          <w:sz w:val="28"/>
          <w:szCs w:val="28"/>
        </w:rPr>
        <w:t>ку и спекуляции"; другие, напротив,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уверены, что</w:t>
      </w:r>
      <w:r w:rsidRPr="001C649A">
        <w:rPr>
          <w:rStyle w:val="FontStyle16"/>
          <w:sz w:val="28"/>
          <w:szCs w:val="28"/>
        </w:rPr>
        <w:t xml:space="preserve"> н</w:t>
      </w:r>
      <w:r w:rsidR="00965746" w:rsidRPr="001C649A">
        <w:rPr>
          <w:rStyle w:val="FontStyle16"/>
          <w:sz w:val="28"/>
          <w:szCs w:val="28"/>
          <w:lang w:val="uk-UA" w:eastAsia="uk-UA"/>
        </w:rPr>
        <w:t xml:space="preserve">ет </w:t>
      </w:r>
      <w:r w:rsidR="00965746" w:rsidRPr="001C649A">
        <w:rPr>
          <w:rStyle w:val="FontStyle16"/>
          <w:sz w:val="28"/>
          <w:szCs w:val="28"/>
          <w:lang w:eastAsia="uk-UA"/>
        </w:rPr>
        <w:t>никаких оснований считать, будто частные рынки капиталов функционируют, как</w:t>
      </w:r>
      <w:r w:rsidRPr="001C649A">
        <w:rPr>
          <w:rStyle w:val="FontStyle16"/>
          <w:sz w:val="28"/>
          <w:szCs w:val="28"/>
          <w:lang w:eastAsia="uk-UA"/>
        </w:rPr>
        <w:t xml:space="preserve"> </w:t>
      </w:r>
      <w:r w:rsidR="00965746" w:rsidRPr="001C649A">
        <w:rPr>
          <w:rStyle w:val="FontStyle16"/>
          <w:sz w:val="28"/>
          <w:szCs w:val="28"/>
        </w:rPr>
        <w:t>правило, плохо"". По мнению Аллегре, столь кар</w:t>
      </w:r>
      <w:r w:rsidRPr="001C649A">
        <w:rPr>
          <w:rStyle w:val="FontStyle16"/>
          <w:sz w:val="28"/>
          <w:szCs w:val="28"/>
        </w:rPr>
        <w:t>динальные расхождения между уче</w:t>
      </w:r>
      <w:r w:rsidR="00965746" w:rsidRPr="001C649A">
        <w:rPr>
          <w:rStyle w:val="FontStyle16"/>
          <w:sz w:val="28"/>
          <w:szCs w:val="28"/>
        </w:rPr>
        <w:t>ными объясняются тем, что с 80-х годов происходит становление новой конфигурации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 xml:space="preserve">мировой экономики: переход от регулируемой государствами системы (Бреттон-Вудские соглашения </w:t>
      </w:r>
      <w:r w:rsidR="00965746" w:rsidRPr="001C649A">
        <w:rPr>
          <w:rStyle w:val="FontStyle16"/>
          <w:sz w:val="28"/>
          <w:szCs w:val="28"/>
          <w:lang w:val="uk-UA"/>
        </w:rPr>
        <w:t xml:space="preserve">1944 </w:t>
      </w:r>
      <w:r w:rsidRPr="001C649A">
        <w:rPr>
          <w:rStyle w:val="FontStyle16"/>
          <w:sz w:val="28"/>
          <w:szCs w:val="28"/>
        </w:rPr>
        <w:t>г.) к системе, направляемой рын</w:t>
      </w:r>
      <w:r w:rsidR="00965746" w:rsidRPr="001C649A">
        <w:rPr>
          <w:rStyle w:val="FontStyle16"/>
          <w:sz w:val="28"/>
          <w:szCs w:val="28"/>
        </w:rPr>
        <w:t>ками.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В пользу положительной оценки глобальных ф</w:t>
      </w:r>
      <w:r w:rsidR="0023786F" w:rsidRPr="001C649A">
        <w:rPr>
          <w:rStyle w:val="FontStyle16"/>
          <w:sz w:val="28"/>
          <w:szCs w:val="28"/>
        </w:rPr>
        <w:t>инансовых рынков говорят следую</w:t>
      </w:r>
      <w:r w:rsidRPr="001C649A">
        <w:rPr>
          <w:rStyle w:val="FontStyle16"/>
          <w:sz w:val="28"/>
          <w:szCs w:val="28"/>
        </w:rPr>
        <w:t>щие аргументы: возможность для каждого предпринимателя защитить себя от риска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неожиданных и резких изменений курсов валют и </w:t>
      </w:r>
      <w:r w:rsidR="0023786F" w:rsidRPr="001C649A">
        <w:rPr>
          <w:rStyle w:val="FontStyle16"/>
          <w:sz w:val="28"/>
          <w:szCs w:val="28"/>
        </w:rPr>
        <w:t>ставок процента и быстро приспо</w:t>
      </w:r>
      <w:r w:rsidRPr="001C649A">
        <w:rPr>
          <w:rStyle w:val="FontStyle16"/>
          <w:sz w:val="28"/>
          <w:szCs w:val="28"/>
        </w:rPr>
        <w:t xml:space="preserve">собиться к неожиданным финансовым </w:t>
      </w:r>
      <w:r w:rsidRPr="001C649A">
        <w:rPr>
          <w:rStyle w:val="FontStyle16"/>
          <w:sz w:val="28"/>
          <w:szCs w:val="28"/>
          <w:lang w:val="uk-UA"/>
        </w:rPr>
        <w:t xml:space="preserve">шокам </w:t>
      </w:r>
      <w:r w:rsidRPr="001C649A">
        <w:rPr>
          <w:rStyle w:val="FontStyle16"/>
          <w:sz w:val="28"/>
          <w:szCs w:val="28"/>
        </w:rPr>
        <w:t>типа нефтяных или объединения двух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Германий, а также гарантировать некоторую дисциплину экономического поведения,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препятствуя проведению правительствами инфляционно</w:t>
      </w:r>
      <w:r w:rsidR="0023786F" w:rsidRPr="001C649A">
        <w:rPr>
          <w:rStyle w:val="FontStyle16"/>
          <w:sz w:val="28"/>
          <w:szCs w:val="28"/>
        </w:rPr>
        <w:t>й политики и политики нара</w:t>
      </w:r>
      <w:r w:rsidRPr="001C649A">
        <w:rPr>
          <w:rStyle w:val="FontStyle16"/>
          <w:sz w:val="28"/>
          <w:szCs w:val="28"/>
        </w:rPr>
        <w:t>щивания государственной задолженности. В условиях господства рыночных отношений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в глобальном измерении государства вынуждены ос</w:t>
      </w:r>
      <w:r w:rsidR="0023786F" w:rsidRPr="001C649A">
        <w:rPr>
          <w:rStyle w:val="FontStyle16"/>
          <w:sz w:val="28"/>
          <w:szCs w:val="28"/>
        </w:rPr>
        <w:t>уществлять более разумную эконо</w:t>
      </w:r>
      <w:r w:rsidRPr="001C649A">
        <w:rPr>
          <w:rStyle w:val="FontStyle16"/>
          <w:sz w:val="28"/>
          <w:szCs w:val="28"/>
        </w:rPr>
        <w:t>мическую стратегию.</w:t>
      </w:r>
    </w:p>
    <w:p w:rsidR="0023786F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Против рыночного механизма выдвигаются аргумент</w:t>
      </w:r>
      <w:r w:rsidR="0023786F" w:rsidRPr="001C649A">
        <w:rPr>
          <w:rStyle w:val="FontStyle16"/>
          <w:sz w:val="28"/>
          <w:szCs w:val="28"/>
        </w:rPr>
        <w:t>ы, подчеркивающие его неста</w:t>
      </w:r>
      <w:r w:rsidRPr="001C649A">
        <w:rPr>
          <w:rStyle w:val="FontStyle16"/>
          <w:sz w:val="28"/>
          <w:szCs w:val="28"/>
        </w:rPr>
        <w:t xml:space="preserve">бильность и несовершенство из-за: </w:t>
      </w:r>
    </w:p>
    <w:p w:rsidR="0023786F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  <w:lang w:val="uk-UA"/>
        </w:rPr>
        <w:t xml:space="preserve">1. </w:t>
      </w:r>
      <w:r w:rsidRPr="001C649A">
        <w:rPr>
          <w:rStyle w:val="FontStyle16"/>
          <w:sz w:val="28"/>
          <w:szCs w:val="28"/>
        </w:rPr>
        <w:t>отсутствия информационной симметрии (одни</w:t>
      </w:r>
      <w:r w:rsidR="0023786F" w:rsidRPr="001C649A">
        <w:rPr>
          <w:rStyle w:val="FontStyle16"/>
          <w:sz w:val="28"/>
          <w:szCs w:val="28"/>
        </w:rPr>
        <w:t xml:space="preserve"> участники</w:t>
      </w:r>
      <w:r w:rsidRPr="001C649A">
        <w:rPr>
          <w:rStyle w:val="FontStyle16"/>
          <w:sz w:val="28"/>
          <w:szCs w:val="28"/>
        </w:rPr>
        <w:t xml:space="preserve"> лучше информированы, чем другие, и потому могут проводить успешные для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них, но дестабилизирующие общие правила игры, спекулятивные операции) и 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  <w:lang w:val="uk-UA"/>
        </w:rPr>
        <w:t xml:space="preserve">2. </w:t>
      </w:r>
      <w:r w:rsidR="0023786F" w:rsidRPr="001C649A">
        <w:rPr>
          <w:rStyle w:val="FontStyle16"/>
          <w:sz w:val="28"/>
          <w:szCs w:val="28"/>
        </w:rPr>
        <w:t>сосу</w:t>
      </w:r>
      <w:r w:rsidRPr="001C649A">
        <w:rPr>
          <w:rStyle w:val="FontStyle16"/>
          <w:sz w:val="28"/>
          <w:szCs w:val="28"/>
        </w:rPr>
        <w:t>ществования двух групп операторов на глобаль</w:t>
      </w:r>
      <w:r w:rsidR="0023786F" w:rsidRPr="001C649A">
        <w:rPr>
          <w:rStyle w:val="FontStyle16"/>
          <w:sz w:val="28"/>
          <w:szCs w:val="28"/>
        </w:rPr>
        <w:t>ном финансовом рынке. Одна груп</w:t>
      </w:r>
      <w:r w:rsidRPr="001C649A">
        <w:rPr>
          <w:rStyle w:val="FontStyle16"/>
          <w:sz w:val="28"/>
          <w:szCs w:val="28"/>
        </w:rPr>
        <w:t xml:space="preserve">па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 xml:space="preserve">"фундаменталистов"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>ведет разумную экономическую игру, рассчитанную на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долгосрочную стабильность, другая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 xml:space="preserve">"чартистов"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="0023786F" w:rsidRPr="001C649A">
        <w:rPr>
          <w:rStyle w:val="FontStyle16"/>
          <w:sz w:val="28"/>
          <w:szCs w:val="28"/>
        </w:rPr>
        <w:t>постоянно вносит дестабилизирую</w:t>
      </w:r>
      <w:r w:rsidRPr="001C649A">
        <w:rPr>
          <w:rStyle w:val="FontStyle16"/>
          <w:sz w:val="28"/>
          <w:szCs w:val="28"/>
        </w:rPr>
        <w:t>щие факторы, ориентируясь на слухи или моду.</w:t>
      </w:r>
      <w:r w:rsidR="0011395D" w:rsidRPr="001C649A">
        <w:rPr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Иначе говоря, не все операторы ведут себя в со</w:t>
      </w:r>
      <w:r w:rsidR="0023786F" w:rsidRPr="001C649A">
        <w:rPr>
          <w:rStyle w:val="FontStyle16"/>
          <w:sz w:val="28"/>
          <w:szCs w:val="28"/>
        </w:rPr>
        <w:t>ответствии с принципом эффективности. В число антирын</w:t>
      </w:r>
      <w:r w:rsidRPr="001C649A">
        <w:rPr>
          <w:rStyle w:val="FontStyle16"/>
          <w:sz w:val="28"/>
          <w:szCs w:val="28"/>
        </w:rPr>
        <w:t>очных аргументов включае</w:t>
      </w:r>
      <w:r w:rsidR="0023786F" w:rsidRPr="001C649A">
        <w:rPr>
          <w:rStyle w:val="FontStyle16"/>
          <w:sz w:val="28"/>
          <w:szCs w:val="28"/>
        </w:rPr>
        <w:t>тся также указание на определенную "близорукость" рын</w:t>
      </w:r>
      <w:r w:rsidRPr="001C649A">
        <w:rPr>
          <w:rStyle w:val="FontStyle16"/>
          <w:sz w:val="28"/>
          <w:szCs w:val="28"/>
        </w:rPr>
        <w:t>очного механизма, его склонность не учитывать долгосрочные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эффекты, на легкость, с которой нарушаются кра</w:t>
      </w:r>
      <w:r w:rsidR="0023786F" w:rsidRPr="001C649A">
        <w:rPr>
          <w:rStyle w:val="FontStyle16"/>
          <w:sz w:val="28"/>
          <w:szCs w:val="28"/>
        </w:rPr>
        <w:t>ткосрочные равновесия спонтанны</w:t>
      </w:r>
      <w:r w:rsidRPr="001C649A">
        <w:rPr>
          <w:rStyle w:val="FontStyle16"/>
          <w:sz w:val="28"/>
          <w:szCs w:val="28"/>
        </w:rPr>
        <w:t>ми психологическими реакциями операторов или хо</w:t>
      </w:r>
      <w:r w:rsidR="0023786F" w:rsidRPr="001C649A">
        <w:rPr>
          <w:rStyle w:val="FontStyle16"/>
          <w:sz w:val="28"/>
          <w:szCs w:val="28"/>
        </w:rPr>
        <w:t>рошо организованными спекулятив</w:t>
      </w:r>
      <w:r w:rsidRPr="001C649A">
        <w:rPr>
          <w:rStyle w:val="FontStyle16"/>
          <w:sz w:val="28"/>
          <w:szCs w:val="28"/>
        </w:rPr>
        <w:t>ными действиями.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  <w:lang w:val="uk-UA"/>
        </w:rPr>
      </w:pPr>
      <w:r w:rsidRPr="001C649A">
        <w:rPr>
          <w:rStyle w:val="FontStyle16"/>
          <w:sz w:val="28"/>
          <w:szCs w:val="28"/>
        </w:rPr>
        <w:t>Таким образом, "международная денежная и финансовая нестаб</w:t>
      </w:r>
      <w:r w:rsidR="0023786F" w:rsidRPr="001C649A">
        <w:rPr>
          <w:rStyle w:val="FontStyle16"/>
          <w:sz w:val="28"/>
          <w:szCs w:val="28"/>
        </w:rPr>
        <w:t>ильность представ</w:t>
      </w:r>
      <w:r w:rsidRPr="001C649A">
        <w:rPr>
          <w:rStyle w:val="FontStyle16"/>
          <w:sz w:val="28"/>
          <w:szCs w:val="28"/>
        </w:rPr>
        <w:t>ляется главной характерной чертой финансовой глобализации"</w:t>
      </w:r>
      <w:r w:rsidR="00CF6785" w:rsidRPr="001C649A">
        <w:rPr>
          <w:rStyle w:val="FontStyle16"/>
          <w:sz w:val="28"/>
          <w:szCs w:val="28"/>
        </w:rPr>
        <w:t>.</w:t>
      </w:r>
      <w:r w:rsidRPr="001C649A">
        <w:rPr>
          <w:rStyle w:val="FontStyle16"/>
          <w:sz w:val="28"/>
          <w:szCs w:val="28"/>
          <w:lang w:val="uk-UA"/>
        </w:rPr>
        <w:t xml:space="preserve"> </w:t>
      </w:r>
      <w:r w:rsidRPr="001C649A">
        <w:rPr>
          <w:rStyle w:val="FontStyle16"/>
          <w:sz w:val="28"/>
          <w:szCs w:val="28"/>
        </w:rPr>
        <w:t>Поэтому в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научных кругах постоянно поднимается вопрос о необходимости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дополнительных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инструментов регулирования в мировом масштабе. "Одна из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задач XXI столетия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состоит в том, чтобы найти способ совместить некоторый национальный суверенитет с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финансовой унификацией... Большие трудности, возникающие при прямом контроле за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рынками,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побуждают добиваться повышения ответственности самих рыночных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операторов, в данном случае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>инвесторов"</w:t>
      </w:r>
      <w:r w:rsidRPr="001C649A">
        <w:rPr>
          <w:rStyle w:val="FontStyle16"/>
          <w:sz w:val="28"/>
          <w:szCs w:val="28"/>
          <w:lang w:val="uk-UA"/>
        </w:rPr>
        <w:t>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Главная мысль Ф. Лемуан, приводящей сведения о стремительном повышении роли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Китая на мировых товарных рынках (с </w:t>
      </w:r>
      <w:r w:rsidRPr="001C649A">
        <w:rPr>
          <w:rStyle w:val="FontStyle16"/>
          <w:sz w:val="28"/>
          <w:szCs w:val="28"/>
          <w:lang w:val="uk-UA"/>
        </w:rPr>
        <w:t xml:space="preserve">1980 </w:t>
      </w:r>
      <w:r w:rsidRPr="001C649A">
        <w:rPr>
          <w:rStyle w:val="FontStyle16"/>
          <w:sz w:val="28"/>
          <w:szCs w:val="28"/>
        </w:rPr>
        <w:t xml:space="preserve">по </w:t>
      </w:r>
      <w:r w:rsidRPr="001C649A">
        <w:rPr>
          <w:rStyle w:val="FontStyle16"/>
          <w:sz w:val="28"/>
          <w:szCs w:val="28"/>
          <w:lang w:val="uk-UA"/>
        </w:rPr>
        <w:t xml:space="preserve">1996 </w:t>
      </w:r>
      <w:r w:rsidRPr="001C649A">
        <w:rPr>
          <w:rStyle w:val="FontStyle16"/>
          <w:sz w:val="28"/>
          <w:szCs w:val="28"/>
        </w:rPr>
        <w:t>г. китайский экспорт увеличился в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восемь раз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 xml:space="preserve">с </w:t>
      </w:r>
      <w:r w:rsidRPr="001C649A">
        <w:rPr>
          <w:rStyle w:val="FontStyle16"/>
          <w:sz w:val="28"/>
          <w:szCs w:val="28"/>
          <w:lang w:val="uk-UA"/>
        </w:rPr>
        <w:t xml:space="preserve">18 </w:t>
      </w:r>
      <w:r w:rsidRPr="001C649A">
        <w:rPr>
          <w:rStyle w:val="FontStyle16"/>
          <w:sz w:val="28"/>
          <w:szCs w:val="28"/>
        </w:rPr>
        <w:t xml:space="preserve">млрд. до </w:t>
      </w:r>
      <w:r w:rsidRPr="001C649A">
        <w:rPr>
          <w:rStyle w:val="FontStyle16"/>
          <w:sz w:val="28"/>
          <w:szCs w:val="28"/>
          <w:lang w:val="uk-UA"/>
        </w:rPr>
        <w:t xml:space="preserve">151 </w:t>
      </w:r>
      <w:r w:rsidRPr="001C649A">
        <w:rPr>
          <w:rStyle w:val="FontStyle16"/>
          <w:sz w:val="28"/>
          <w:szCs w:val="28"/>
        </w:rPr>
        <w:t>млрд. долл.), состоит в том,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что превращение страны в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одного из "двигателей мировой торговли" произо</w:t>
      </w:r>
      <w:r w:rsidR="0023786F" w:rsidRPr="001C649A">
        <w:rPr>
          <w:rStyle w:val="FontStyle16"/>
          <w:sz w:val="28"/>
          <w:szCs w:val="28"/>
        </w:rPr>
        <w:t>шло не только по внутренним при</w:t>
      </w:r>
      <w:r w:rsidRPr="001C649A">
        <w:rPr>
          <w:rStyle w:val="FontStyle16"/>
          <w:sz w:val="28"/>
          <w:szCs w:val="28"/>
        </w:rPr>
        <w:t>чинам, но и благодаря "важной роли иностранных фирм в этом мощном продвижении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вперед" (стр. </w:t>
      </w:r>
      <w:r w:rsidRPr="001C649A">
        <w:rPr>
          <w:rStyle w:val="FontStyle16"/>
          <w:sz w:val="28"/>
          <w:szCs w:val="28"/>
          <w:lang w:val="uk-UA"/>
        </w:rPr>
        <w:t xml:space="preserve">30). </w:t>
      </w:r>
      <w:r w:rsidRPr="001C649A">
        <w:rPr>
          <w:rStyle w:val="FontStyle16"/>
          <w:sz w:val="28"/>
          <w:szCs w:val="28"/>
        </w:rPr>
        <w:t xml:space="preserve">В частности, это стало возможным благодаря Гонконгу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="0023786F" w:rsidRPr="001C649A">
        <w:rPr>
          <w:rStyle w:val="FontStyle16"/>
          <w:sz w:val="28"/>
          <w:szCs w:val="28"/>
        </w:rPr>
        <w:t>"распре</w:t>
      </w:r>
      <w:r w:rsidRPr="001C649A">
        <w:rPr>
          <w:rStyle w:val="FontStyle16"/>
          <w:sz w:val="28"/>
          <w:szCs w:val="28"/>
        </w:rPr>
        <w:t xml:space="preserve">делительной платформы" иностранных капиталов </w:t>
      </w:r>
      <w:r w:rsidR="0023786F" w:rsidRPr="001C649A">
        <w:rPr>
          <w:rStyle w:val="FontStyle16"/>
          <w:sz w:val="28"/>
          <w:szCs w:val="28"/>
        </w:rPr>
        <w:t>и китайской торговли. Через Гон</w:t>
      </w:r>
      <w:r w:rsidRPr="001C649A">
        <w:rPr>
          <w:rStyle w:val="FontStyle16"/>
          <w:sz w:val="28"/>
          <w:szCs w:val="28"/>
        </w:rPr>
        <w:t>конг проходит половина иностранных вложений 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внешнеторгового оборота Китая.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При отсутствии глобализационных тенденций в мире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Китаю,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как и другим новым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индустриальным странам Юго-Восточной Азии, вряд ли удались бы столь мощные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рывки вперед в экономическом развитии.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СЕТИ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  <w:lang w:val="uk-UA"/>
        </w:rPr>
      </w:pPr>
      <w:r w:rsidRPr="001C649A">
        <w:rPr>
          <w:rStyle w:val="FontStyle16"/>
          <w:sz w:val="28"/>
          <w:szCs w:val="28"/>
        </w:rPr>
        <w:t>Глобализация проявляется не только в расширении и интенсификации процессов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обмена товаров и денег в масштабе планеты, но и в</w:t>
      </w:r>
      <w:r w:rsidR="0023786F" w:rsidRPr="001C649A">
        <w:rPr>
          <w:rStyle w:val="FontStyle16"/>
          <w:sz w:val="28"/>
          <w:szCs w:val="28"/>
        </w:rPr>
        <w:t xml:space="preserve"> изменении самих агентов, опери</w:t>
      </w:r>
      <w:r w:rsidRPr="001C649A">
        <w:rPr>
          <w:rStyle w:val="FontStyle16"/>
          <w:sz w:val="28"/>
          <w:szCs w:val="28"/>
        </w:rPr>
        <w:t>рующих на товарных и денежных рынках. Операторы становятся мощнее и крупнее в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результате централизации капиталов, перестраива</w:t>
      </w:r>
      <w:r w:rsidR="0023786F" w:rsidRPr="001C649A">
        <w:rPr>
          <w:rStyle w:val="FontStyle16"/>
          <w:sz w:val="28"/>
          <w:szCs w:val="28"/>
        </w:rPr>
        <w:t>ют свои организационные и управ</w:t>
      </w:r>
      <w:r w:rsidRPr="001C649A">
        <w:rPr>
          <w:rStyle w:val="FontStyle16"/>
          <w:sz w:val="28"/>
          <w:szCs w:val="28"/>
        </w:rPr>
        <w:t>ляющие схемы по мере распространения бизнеса на территории многих стран. Они как</w:t>
      </w:r>
      <w:r w:rsidR="0023786F" w:rsidRPr="001C649A">
        <w:rPr>
          <w:rStyle w:val="FontStyle16"/>
          <w:sz w:val="28"/>
          <w:szCs w:val="28"/>
        </w:rPr>
        <w:t xml:space="preserve"> бы раскидыв</w:t>
      </w:r>
      <w:r w:rsidRPr="001C649A">
        <w:rPr>
          <w:rStyle w:val="FontStyle16"/>
          <w:sz w:val="28"/>
          <w:szCs w:val="28"/>
        </w:rPr>
        <w:t>ают в пространстве своих действий организационные и технологические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сети: телекоммуникационные, транспортные, финансовые. Рядом с корпоративными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сетями существуют диаспорные, религиозные, мафиозные, мегаполисные. "Наряду с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товарными и денежными потоками сети усиливают проявления транснационализации и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взаимозависимости" (стр. </w:t>
      </w:r>
      <w:r w:rsidRPr="001C649A">
        <w:rPr>
          <w:rStyle w:val="FontStyle16"/>
          <w:sz w:val="28"/>
          <w:szCs w:val="28"/>
          <w:lang w:val="uk-UA"/>
        </w:rPr>
        <w:t>34).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Этому аспекту глобализации посвящены статьи: "Власть сетей" А. Солономоса",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доктора политических наук в Парижском универси</w:t>
      </w:r>
      <w:r w:rsidR="006568B0" w:rsidRPr="001C649A">
        <w:rPr>
          <w:rStyle w:val="FontStyle16"/>
          <w:sz w:val="28"/>
          <w:szCs w:val="28"/>
        </w:rPr>
        <w:t>тетете</w:t>
      </w:r>
      <w:r w:rsidR="0023786F" w:rsidRPr="001C649A">
        <w:rPr>
          <w:rStyle w:val="FontStyle16"/>
          <w:sz w:val="28"/>
          <w:szCs w:val="28"/>
        </w:rPr>
        <w:t>; "Наркотики как планетар</w:t>
      </w:r>
      <w:r w:rsidRPr="001C649A">
        <w:rPr>
          <w:rStyle w:val="FontStyle16"/>
          <w:sz w:val="28"/>
          <w:szCs w:val="28"/>
        </w:rPr>
        <w:t>ные сети" А. Лабрусса, директора Геополитической обсерватории наркотиков; "На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пути к телекоммуникационному миру" А. Маттелар</w:t>
      </w:r>
      <w:r w:rsidR="0023786F" w:rsidRPr="001C649A">
        <w:rPr>
          <w:rStyle w:val="FontStyle16"/>
          <w:sz w:val="28"/>
          <w:szCs w:val="28"/>
        </w:rPr>
        <w:t>а", профессора Рейнского университета</w:t>
      </w:r>
      <w:r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  <w:lang w:val="uk-UA"/>
        </w:rPr>
        <w:t xml:space="preserve">1; </w:t>
      </w:r>
      <w:r w:rsidRPr="001C649A">
        <w:rPr>
          <w:rStyle w:val="FontStyle16"/>
          <w:sz w:val="28"/>
          <w:szCs w:val="28"/>
        </w:rPr>
        <w:t>"Оборотная сторона дела Салмана Рушди: факсы и компьютеры на службе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движений общественного протеста" Э. Ренэ.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  <w:lang w:val="uk-UA"/>
        </w:rPr>
      </w:pPr>
      <w:r w:rsidRPr="001C649A">
        <w:rPr>
          <w:rStyle w:val="FontStyle16"/>
          <w:sz w:val="28"/>
          <w:szCs w:val="28"/>
        </w:rPr>
        <w:t xml:space="preserve">Категория сетей введена в обращение для того,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>пишет Солономос,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>чтобы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закрыть бреши, которые обнаруживаются при сопоставлении старых теоретических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моделей с новой действительностью" (стр. </w:t>
      </w:r>
      <w:r w:rsidRPr="001C649A">
        <w:rPr>
          <w:rStyle w:val="FontStyle16"/>
          <w:sz w:val="28"/>
          <w:szCs w:val="28"/>
          <w:lang w:val="uk-UA"/>
        </w:rPr>
        <w:t xml:space="preserve">36). </w:t>
      </w:r>
      <w:r w:rsidRPr="001C649A">
        <w:rPr>
          <w:rStyle w:val="FontStyle16"/>
          <w:sz w:val="28"/>
          <w:szCs w:val="28"/>
        </w:rPr>
        <w:t>Главная из таких брешей; соотношение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и взаимосвязь функций, исполняемых в международном пространстве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национальными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государствами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и неправительственными общественными образованиями.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Мощное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вторжение неправительственных объединений в традиционно занятое государствами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пространство международных отношений изменило структуру последних, подорвало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монополию государств на исполнение всех междун</w:t>
      </w:r>
      <w:r w:rsidR="0023786F" w:rsidRPr="001C649A">
        <w:rPr>
          <w:rStyle w:val="FontStyle16"/>
          <w:sz w:val="28"/>
          <w:szCs w:val="28"/>
        </w:rPr>
        <w:t>ародных функций, заставило поли</w:t>
      </w:r>
      <w:r w:rsidRPr="001C649A">
        <w:rPr>
          <w:rStyle w:val="FontStyle16"/>
          <w:sz w:val="28"/>
          <w:szCs w:val="28"/>
        </w:rPr>
        <w:t>тические власти считаться с общественным мнен</w:t>
      </w:r>
      <w:r w:rsidR="0023786F" w:rsidRPr="001C649A">
        <w:rPr>
          <w:rStyle w:val="FontStyle16"/>
          <w:sz w:val="28"/>
          <w:szCs w:val="28"/>
        </w:rPr>
        <w:t>ием по все большему числу вопро</w:t>
      </w:r>
      <w:r w:rsidRPr="001C649A">
        <w:rPr>
          <w:rStyle w:val="FontStyle16"/>
          <w:sz w:val="28"/>
          <w:szCs w:val="28"/>
        </w:rPr>
        <w:t xml:space="preserve">сов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>от экономических до религиозных и культурных. "Изучение сетей предполагает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трехуровневый анализ: исследование ценност</w:t>
      </w:r>
      <w:r w:rsidR="0023786F" w:rsidRPr="001C649A">
        <w:rPr>
          <w:rStyle w:val="FontStyle16"/>
          <w:sz w:val="28"/>
          <w:szCs w:val="28"/>
        </w:rPr>
        <w:t>ей и норм, присущих предпринима</w:t>
      </w:r>
      <w:r w:rsidRPr="001C649A">
        <w:rPr>
          <w:rStyle w:val="FontStyle16"/>
          <w:sz w:val="28"/>
          <w:szCs w:val="28"/>
        </w:rPr>
        <w:t>тельским и общественным объединениям; прогнозирование влияния этих ценностей и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норм на деятельность национальных государств в областях, находящихся сейчас под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их контролем; определение роли сетевых образований в системе международных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отношений в целом" (стр. </w:t>
      </w:r>
      <w:r w:rsidRPr="001C649A">
        <w:rPr>
          <w:rStyle w:val="FontStyle16"/>
          <w:sz w:val="28"/>
          <w:szCs w:val="28"/>
          <w:lang w:val="uk-UA"/>
        </w:rPr>
        <w:t>39).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  <w:lang w:val="uk-UA"/>
        </w:rPr>
      </w:pPr>
      <w:r w:rsidRPr="001C649A">
        <w:rPr>
          <w:rStyle w:val="FontStyle16"/>
          <w:sz w:val="28"/>
          <w:szCs w:val="28"/>
        </w:rPr>
        <w:t>Одним из экстремальных примеров стихийно протекающей глобализации является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наркобизнес, объединяющий воедино производство</w:t>
      </w:r>
      <w:r w:rsidR="0023786F" w:rsidRPr="001C649A">
        <w:rPr>
          <w:rStyle w:val="FontStyle16"/>
          <w:sz w:val="28"/>
          <w:szCs w:val="28"/>
        </w:rPr>
        <w:t>, перемещение и продажу наркоти</w:t>
      </w:r>
      <w:r w:rsidRPr="001C649A">
        <w:rPr>
          <w:rStyle w:val="FontStyle16"/>
          <w:sz w:val="28"/>
          <w:szCs w:val="28"/>
        </w:rPr>
        <w:t>ков в планетарном масштабе. Кроме раскрытия его связи с локальными военными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конфликтами (источник финансирования закупок оружия воюющими сторонами в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Афганистане 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некоторых других регионах) и распадом СССР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(выход на западные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рынки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азиатских наркотиков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через бывшие союзные республики), статья Лабрусса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интересна следующим ироническим замечанием: "Наркобизнес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>явление глобального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масштаба, не знающее ни национальности, ни границ.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Он регулируется спросом и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предложением, законами демпинга, бартера. Он использует ту же стратегию и ту же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тактику, что и производитель любого популярного продукта конца XX века... Все, что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связано с наркотиками, является одновременно и "современным" и "традиционным",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"мировым" и "локальным"" (стр. </w:t>
      </w:r>
      <w:r w:rsidRPr="001C649A">
        <w:rPr>
          <w:rStyle w:val="FontStyle16"/>
          <w:sz w:val="28"/>
          <w:szCs w:val="28"/>
          <w:lang w:val="uk-UA"/>
        </w:rPr>
        <w:t>43).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  <w:lang w:val="uk-UA"/>
        </w:rPr>
      </w:pPr>
      <w:r w:rsidRPr="001C649A">
        <w:rPr>
          <w:rStyle w:val="FontStyle16"/>
          <w:sz w:val="28"/>
          <w:szCs w:val="28"/>
        </w:rPr>
        <w:t>И вот этот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идеальный продукт глобального рынка приходится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преследовать и</w:t>
      </w:r>
      <w:r w:rsidR="0023786F" w:rsidRPr="001C649A">
        <w:rPr>
          <w:rStyle w:val="FontStyle16"/>
          <w:sz w:val="28"/>
          <w:szCs w:val="28"/>
        </w:rPr>
        <w:t xml:space="preserve"> искоренять всеми доступными нерын</w:t>
      </w:r>
      <w:r w:rsidRPr="001C649A">
        <w:rPr>
          <w:rStyle w:val="FontStyle16"/>
          <w:sz w:val="28"/>
          <w:szCs w:val="28"/>
        </w:rPr>
        <w:t>очными мерами, тем самым ставя под сомнение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универсальную состоятельность рыночного механи</w:t>
      </w:r>
      <w:r w:rsidR="0023786F" w:rsidRPr="001C649A">
        <w:rPr>
          <w:rStyle w:val="FontStyle16"/>
          <w:sz w:val="28"/>
          <w:szCs w:val="28"/>
        </w:rPr>
        <w:t>зма, "несколько поспешно назван</w:t>
      </w:r>
      <w:r w:rsidRPr="001C649A">
        <w:rPr>
          <w:rStyle w:val="FontStyle16"/>
          <w:sz w:val="28"/>
          <w:szCs w:val="28"/>
        </w:rPr>
        <w:t xml:space="preserve">ного "новым мировым порядком". "Короче,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 xml:space="preserve">заключает Лабрусс,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="0023786F" w:rsidRPr="001C649A">
        <w:rPr>
          <w:rStyle w:val="FontStyle16"/>
          <w:sz w:val="28"/>
          <w:szCs w:val="28"/>
        </w:rPr>
        <w:t>наркотики являют</w:t>
      </w:r>
      <w:r w:rsidRPr="001C649A">
        <w:rPr>
          <w:rStyle w:val="FontStyle16"/>
          <w:sz w:val="28"/>
          <w:szCs w:val="28"/>
        </w:rPr>
        <w:t>ся лишь слегка деформированным зеркальным отражением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23786F" w:rsidRPr="001C649A">
        <w:rPr>
          <w:rStyle w:val="FontStyle16"/>
          <w:sz w:val="28"/>
          <w:szCs w:val="28"/>
        </w:rPr>
        <w:t>несовершенства функ</w:t>
      </w:r>
      <w:r w:rsidRPr="001C649A">
        <w:rPr>
          <w:rStyle w:val="FontStyle16"/>
          <w:sz w:val="28"/>
          <w:szCs w:val="28"/>
        </w:rPr>
        <w:t>циональной системы нашего мира, стоящего на пороге третьего тысячелетия"</w:t>
      </w:r>
      <w:r w:rsidR="00F31EB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(стр. </w:t>
      </w:r>
      <w:r w:rsidRPr="001C649A">
        <w:rPr>
          <w:rStyle w:val="FontStyle16"/>
          <w:sz w:val="28"/>
          <w:szCs w:val="28"/>
          <w:lang w:val="uk-UA"/>
        </w:rPr>
        <w:t>43).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  <w:lang w:val="uk-UA"/>
        </w:rPr>
      </w:pPr>
      <w:r w:rsidRPr="001C649A">
        <w:rPr>
          <w:rStyle w:val="FontStyle16"/>
          <w:sz w:val="28"/>
          <w:szCs w:val="28"/>
        </w:rPr>
        <w:t>В своей статье о телекоммуникациях А. Маттелар бросает взгляд на глобализацию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сквозь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призму отрасли, предприниматели которо</w:t>
      </w:r>
      <w:r w:rsidR="0023786F" w:rsidRPr="001C649A">
        <w:rPr>
          <w:rStyle w:val="FontStyle16"/>
          <w:sz w:val="28"/>
          <w:szCs w:val="28"/>
        </w:rPr>
        <w:t>й были первыми названы "глобаль</w:t>
      </w:r>
      <w:r w:rsidRPr="001C649A">
        <w:rPr>
          <w:rStyle w:val="FontStyle16"/>
          <w:sz w:val="28"/>
          <w:szCs w:val="28"/>
        </w:rPr>
        <w:t>ными актерами", поскольку здесь менеджмент был вынужден подходить к решению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своих задач в планетарном масштабе. Именно здесь </w:t>
      </w:r>
      <w:r w:rsidR="0023786F" w:rsidRPr="001C649A">
        <w:rPr>
          <w:rStyle w:val="FontStyle16"/>
          <w:sz w:val="28"/>
          <w:szCs w:val="28"/>
        </w:rPr>
        <w:t>бизнесмены оказались перед необ</w:t>
      </w:r>
      <w:r w:rsidRPr="001C649A">
        <w:rPr>
          <w:rStyle w:val="FontStyle16"/>
          <w:sz w:val="28"/>
          <w:szCs w:val="28"/>
        </w:rPr>
        <w:t>ходимостью совместить технологию передачи информации на весь мир с ситуацией,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когда три уровня пространств: локальное, национальное и международное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="0023786F" w:rsidRPr="001C649A">
        <w:rPr>
          <w:rStyle w:val="FontStyle16"/>
          <w:sz w:val="28"/>
          <w:szCs w:val="28"/>
        </w:rPr>
        <w:t>тради</w:t>
      </w:r>
      <w:r w:rsidRPr="001C649A">
        <w:rPr>
          <w:rStyle w:val="FontStyle16"/>
          <w:sz w:val="28"/>
          <w:szCs w:val="28"/>
        </w:rPr>
        <w:t>ционно продолжали считаться изолированными друг от друга. "В рамках мирового</w:t>
      </w:r>
      <w:r w:rsidR="0023786F" w:rsidRPr="001C649A">
        <w:rPr>
          <w:rStyle w:val="FontStyle16"/>
          <w:sz w:val="28"/>
          <w:szCs w:val="28"/>
        </w:rPr>
        <w:t xml:space="preserve"> рын</w:t>
      </w:r>
      <w:r w:rsidRPr="001C649A">
        <w:rPr>
          <w:rStyle w:val="FontStyle16"/>
          <w:sz w:val="28"/>
          <w:szCs w:val="28"/>
        </w:rPr>
        <w:t>ка стратегия предприятий-сетей обязана быть о</w:t>
      </w:r>
      <w:r w:rsidR="0023786F" w:rsidRPr="001C649A">
        <w:rPr>
          <w:rStyle w:val="FontStyle16"/>
          <w:sz w:val="28"/>
          <w:szCs w:val="28"/>
        </w:rPr>
        <w:t>дновременно глобальной и локаль</w:t>
      </w:r>
      <w:r w:rsidRPr="001C649A">
        <w:rPr>
          <w:rStyle w:val="FontStyle16"/>
          <w:sz w:val="28"/>
          <w:szCs w:val="28"/>
        </w:rPr>
        <w:t>ной: именно такую ситуацию японские менеджеры</w:t>
      </w:r>
      <w:r w:rsidR="0023786F" w:rsidRPr="001C649A">
        <w:rPr>
          <w:rStyle w:val="FontStyle16"/>
          <w:sz w:val="28"/>
          <w:szCs w:val="28"/>
        </w:rPr>
        <w:t xml:space="preserve"> назвали неологизмом "глокализа</w:t>
      </w:r>
      <w:r w:rsidRPr="001C649A">
        <w:rPr>
          <w:rStyle w:val="FontStyle16"/>
          <w:sz w:val="28"/>
          <w:szCs w:val="28"/>
        </w:rPr>
        <w:t xml:space="preserve">ция". Новую логику предприятия выражает лозунг </w:t>
      </w:r>
      <w:r w:rsidR="0023786F" w:rsidRPr="001C649A">
        <w:rPr>
          <w:rStyle w:val="FontStyle16"/>
          <w:sz w:val="28"/>
          <w:szCs w:val="28"/>
        </w:rPr>
        <w:t>"интеграция": интеграция геогра</w:t>
      </w:r>
      <w:r w:rsidRPr="001C649A">
        <w:rPr>
          <w:rStyle w:val="FontStyle16"/>
          <w:sz w:val="28"/>
          <w:szCs w:val="28"/>
          <w:lang w:val="uk-UA" w:eastAsia="uk-UA"/>
        </w:rPr>
        <w:t xml:space="preserve">фических </w:t>
      </w:r>
      <w:r w:rsidRPr="001C649A">
        <w:rPr>
          <w:rStyle w:val="FontStyle16"/>
          <w:sz w:val="28"/>
          <w:szCs w:val="28"/>
          <w:lang w:eastAsia="uk-UA"/>
        </w:rPr>
        <w:t>территорий, но одновременно и концепц</w:t>
      </w:r>
      <w:r w:rsidR="0023786F" w:rsidRPr="001C649A">
        <w:rPr>
          <w:rStyle w:val="FontStyle16"/>
          <w:sz w:val="28"/>
          <w:szCs w:val="28"/>
          <w:lang w:eastAsia="uk-UA"/>
        </w:rPr>
        <w:t>ий производства и коммерциализа</w:t>
      </w:r>
      <w:r w:rsidRPr="001C649A">
        <w:rPr>
          <w:rStyle w:val="FontStyle16"/>
          <w:sz w:val="28"/>
          <w:szCs w:val="28"/>
        </w:rPr>
        <w:t xml:space="preserve">ции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 xml:space="preserve">двух некогда разделенных сфер деятельности" (стр. </w:t>
      </w:r>
      <w:r w:rsidRPr="001C649A">
        <w:rPr>
          <w:rStyle w:val="FontStyle16"/>
          <w:sz w:val="28"/>
          <w:szCs w:val="28"/>
          <w:lang w:val="uk-UA"/>
        </w:rPr>
        <w:t>45).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Телекоммуникационный мир первым столкнулся напрямую и с проблемой свободы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распространения информации: свобода в ее общепри</w:t>
      </w:r>
      <w:r w:rsidR="0023786F" w:rsidRPr="001C649A">
        <w:rPr>
          <w:rStyle w:val="FontStyle16"/>
          <w:sz w:val="28"/>
          <w:szCs w:val="28"/>
        </w:rPr>
        <w:t>нятом значении и свобода торгов</w:t>
      </w:r>
      <w:r w:rsidRPr="001C649A">
        <w:rPr>
          <w:rStyle w:val="FontStyle16"/>
          <w:sz w:val="28"/>
          <w:szCs w:val="28"/>
        </w:rPr>
        <w:t>ли оказались связанными нерасторжимыми узами. В ходе переговоров в рамках ГАТТ,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завершенных в декабре </w:t>
      </w:r>
      <w:r w:rsidRPr="001C649A">
        <w:rPr>
          <w:rStyle w:val="FontStyle16"/>
          <w:sz w:val="28"/>
          <w:szCs w:val="28"/>
          <w:lang w:val="uk-UA"/>
        </w:rPr>
        <w:t xml:space="preserve">1993 </w:t>
      </w:r>
      <w:r w:rsidRPr="001C649A">
        <w:rPr>
          <w:rStyle w:val="FontStyle16"/>
          <w:sz w:val="28"/>
          <w:szCs w:val="28"/>
        </w:rPr>
        <w:t>г. Европейский с</w:t>
      </w:r>
      <w:r w:rsidR="0023786F" w:rsidRPr="001C649A">
        <w:rPr>
          <w:rStyle w:val="FontStyle16"/>
          <w:sz w:val="28"/>
          <w:szCs w:val="28"/>
        </w:rPr>
        <w:t>оюз и США не смогли придти к со</w:t>
      </w:r>
      <w:r w:rsidRPr="001C649A">
        <w:rPr>
          <w:rStyle w:val="FontStyle16"/>
          <w:sz w:val="28"/>
          <w:szCs w:val="28"/>
        </w:rPr>
        <w:t>гласию о политике в культурной области. В догово</w:t>
      </w:r>
      <w:r w:rsidR="0023786F" w:rsidRPr="001C649A">
        <w:rPr>
          <w:rStyle w:val="FontStyle16"/>
          <w:sz w:val="28"/>
          <w:szCs w:val="28"/>
        </w:rPr>
        <w:t>р была включена "культурная ого</w:t>
      </w:r>
      <w:r w:rsidRPr="001C649A">
        <w:rPr>
          <w:rStyle w:val="FontStyle16"/>
          <w:sz w:val="28"/>
          <w:szCs w:val="28"/>
        </w:rPr>
        <w:t>ворка", просто-напросто исключившая из режима свободной торговли производство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видеокассет и других предметов культурного назначения.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Таким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образом, становление "коммуникацион</w:t>
      </w:r>
      <w:r w:rsidR="0023786F" w:rsidRPr="001C649A">
        <w:rPr>
          <w:rStyle w:val="FontStyle16"/>
          <w:sz w:val="28"/>
          <w:szCs w:val="28"/>
        </w:rPr>
        <w:t>ного мира" вызывает новые проти</w:t>
      </w:r>
      <w:r w:rsidRPr="001C649A">
        <w:rPr>
          <w:rStyle w:val="FontStyle16"/>
          <w:sz w:val="28"/>
          <w:szCs w:val="28"/>
        </w:rPr>
        <w:t>воречия между странами и регионами. И не толь</w:t>
      </w:r>
      <w:r w:rsidR="0023786F" w:rsidRPr="001C649A">
        <w:rPr>
          <w:rStyle w:val="FontStyle16"/>
          <w:sz w:val="28"/>
          <w:szCs w:val="28"/>
        </w:rPr>
        <w:t>ко между ними: в борьбу за куль</w:t>
      </w:r>
      <w:r w:rsidRPr="001C649A">
        <w:rPr>
          <w:rStyle w:val="FontStyle16"/>
          <w:sz w:val="28"/>
          <w:szCs w:val="28"/>
        </w:rPr>
        <w:t>турную самобытность втягиваются целые социальные группы и отдельные индивиды.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"80-е годы были не только десятилетием глобалистской горячки, но также и реваншем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отдельных культур.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Речь идет о своеобразном</w:t>
      </w:r>
      <w:r w:rsidR="0023786F" w:rsidRPr="001C649A">
        <w:rPr>
          <w:rStyle w:val="FontStyle16"/>
          <w:sz w:val="28"/>
          <w:szCs w:val="28"/>
        </w:rPr>
        <w:t xml:space="preserve"> возврате к прошлому. Ведь куль</w:t>
      </w:r>
      <w:r w:rsidRPr="001C649A">
        <w:rPr>
          <w:rStyle w:val="FontStyle16"/>
          <w:sz w:val="28"/>
          <w:szCs w:val="28"/>
        </w:rPr>
        <w:t>турные и институциональные модели, которые навязываются державами-гегемонами,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редко усваиваются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безропотно другими народами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и культурами" (стр. </w:t>
      </w:r>
      <w:r w:rsidRPr="001C649A">
        <w:rPr>
          <w:rStyle w:val="FontStyle16"/>
          <w:sz w:val="28"/>
          <w:szCs w:val="28"/>
          <w:lang w:val="uk-UA"/>
        </w:rPr>
        <w:t xml:space="preserve">46). </w:t>
      </w:r>
      <w:r w:rsidRPr="001C649A">
        <w:rPr>
          <w:rStyle w:val="FontStyle16"/>
          <w:sz w:val="28"/>
          <w:szCs w:val="28"/>
        </w:rPr>
        <w:t>Другими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словами, истинная глобализация не заканчивается </w:t>
      </w:r>
      <w:r w:rsidR="0023786F" w:rsidRPr="001C649A">
        <w:rPr>
          <w:rStyle w:val="FontStyle16"/>
          <w:sz w:val="28"/>
          <w:szCs w:val="28"/>
        </w:rPr>
        <w:t>изобретением глобальной техноло</w:t>
      </w:r>
      <w:r w:rsidRPr="001C649A">
        <w:rPr>
          <w:rStyle w:val="FontStyle16"/>
          <w:sz w:val="28"/>
          <w:szCs w:val="28"/>
        </w:rPr>
        <w:t>гии или появлением глобальных корпораций. Это процесс, здоровое развитие которого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предполагает прохождение его нормативных установок через общественное сознание,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через глобальные процессы в гражданском обществе.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Глобализация вывела на общемировую сцену целую когорту новых актеров</w:t>
      </w:r>
      <w:r w:rsidR="0023786F" w:rsidRPr="001C649A">
        <w:rPr>
          <w:rStyle w:val="FontStyle16"/>
          <w:sz w:val="28"/>
          <w:szCs w:val="28"/>
        </w:rPr>
        <w:t xml:space="preserve">, </w:t>
      </w:r>
      <w:r w:rsidRPr="001C649A">
        <w:rPr>
          <w:rStyle w:val="FontStyle16"/>
          <w:sz w:val="28"/>
          <w:szCs w:val="28"/>
        </w:rPr>
        <w:t>претендующих если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не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на приоритет, то по кр</w:t>
      </w:r>
      <w:r w:rsidR="0023786F" w:rsidRPr="001C649A">
        <w:rPr>
          <w:rStyle w:val="FontStyle16"/>
          <w:sz w:val="28"/>
          <w:szCs w:val="28"/>
        </w:rPr>
        <w:t>айней мере на равенство с тради</w:t>
      </w:r>
      <w:r w:rsidRPr="001C649A">
        <w:rPr>
          <w:rStyle w:val="FontStyle16"/>
          <w:sz w:val="28"/>
          <w:szCs w:val="28"/>
        </w:rPr>
        <w:t xml:space="preserve">ционными субъектами международных отношений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="0023786F" w:rsidRPr="001C649A">
        <w:rPr>
          <w:rStyle w:val="FontStyle16"/>
          <w:sz w:val="28"/>
          <w:szCs w:val="28"/>
        </w:rPr>
        <w:t>государствами. Авторы спецвы</w:t>
      </w:r>
      <w:r w:rsidRPr="001C649A">
        <w:rPr>
          <w:rStyle w:val="FontStyle16"/>
          <w:sz w:val="28"/>
          <w:szCs w:val="28"/>
        </w:rPr>
        <w:t>пуска насчитывают по меньшей мере семь новых субъектов, решения и поведение</w:t>
      </w:r>
      <w:r w:rsidRPr="001C649A">
        <w:rPr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которых влияют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сейчас на мировые процессы.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Это международные организации</w:t>
      </w:r>
      <w:r w:rsidRPr="001C649A">
        <w:rPr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(МВФ, Всемирный банк, ЮНЕСКО, ФАО, МОТ,</w:t>
      </w:r>
      <w:r w:rsidR="0023786F" w:rsidRPr="001C649A">
        <w:rPr>
          <w:rStyle w:val="FontStyle16"/>
          <w:sz w:val="28"/>
          <w:szCs w:val="28"/>
        </w:rPr>
        <w:t xml:space="preserve"> ВТО, "Большая семерка", превра</w:t>
      </w:r>
      <w:r w:rsidRPr="001C649A">
        <w:rPr>
          <w:rStyle w:val="FontStyle16"/>
          <w:sz w:val="28"/>
          <w:szCs w:val="28"/>
        </w:rPr>
        <w:t xml:space="preserve">тившаяся в "восьмерку" после включения в нее России), региональные </w:t>
      </w:r>
      <w:r w:rsidRPr="001C649A">
        <w:rPr>
          <w:rStyle w:val="FontStyle16"/>
          <w:sz w:val="28"/>
          <w:szCs w:val="28"/>
          <w:lang w:val="uk-UA"/>
        </w:rPr>
        <w:t>организа</w:t>
      </w:r>
      <w:r w:rsidR="0023786F" w:rsidRPr="001C649A">
        <w:rPr>
          <w:rStyle w:val="FontStyle16"/>
          <w:sz w:val="28"/>
          <w:szCs w:val="28"/>
          <w:lang w:val="uk-UA"/>
        </w:rPr>
        <w:t>ции,</w:t>
      </w:r>
      <w:r w:rsidR="00362585" w:rsidRPr="001C649A">
        <w:rPr>
          <w:rStyle w:val="FontStyle16"/>
          <w:sz w:val="28"/>
          <w:szCs w:val="28"/>
          <w:lang w:val="uk-UA"/>
        </w:rPr>
        <w:t xml:space="preserve"> </w:t>
      </w:r>
      <w:r w:rsidRPr="001C649A">
        <w:rPr>
          <w:rStyle w:val="FontStyle16"/>
          <w:sz w:val="28"/>
          <w:szCs w:val="28"/>
        </w:rPr>
        <w:t xml:space="preserve">насчитывается в общей сложности около </w:t>
      </w:r>
      <w:r w:rsidRPr="001C649A">
        <w:rPr>
          <w:rStyle w:val="FontStyle16"/>
          <w:sz w:val="28"/>
          <w:szCs w:val="28"/>
          <w:lang w:val="uk-UA"/>
        </w:rPr>
        <w:t xml:space="preserve">60), </w:t>
      </w:r>
      <w:r w:rsidRPr="001C649A">
        <w:rPr>
          <w:rStyle w:val="FontStyle16"/>
          <w:sz w:val="28"/>
          <w:szCs w:val="28"/>
        </w:rPr>
        <w:t>многонациональные корпорации (около</w:t>
      </w:r>
      <w:r w:rsidRPr="001C649A">
        <w:rPr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  <w:lang w:val="uk-UA"/>
        </w:rPr>
        <w:t xml:space="preserve">60 </w:t>
      </w:r>
      <w:r w:rsidRPr="001C649A">
        <w:rPr>
          <w:rStyle w:val="FontStyle16"/>
          <w:sz w:val="28"/>
          <w:szCs w:val="28"/>
        </w:rPr>
        <w:t>тыс.), институциональные инвесторы (пенсионн</w:t>
      </w:r>
      <w:r w:rsidR="0023786F" w:rsidRPr="001C649A">
        <w:rPr>
          <w:rStyle w:val="FontStyle16"/>
          <w:sz w:val="28"/>
          <w:szCs w:val="28"/>
        </w:rPr>
        <w:t>ые и инвестиционные фонды, стра</w:t>
      </w:r>
      <w:r w:rsidRPr="001C649A">
        <w:rPr>
          <w:rStyle w:val="FontStyle16"/>
          <w:sz w:val="28"/>
          <w:szCs w:val="28"/>
        </w:rPr>
        <w:t>ховые компании), неправительственные организации (движения "зеленых", "врачей без</w:t>
      </w:r>
      <w:r w:rsidRPr="001C649A">
        <w:rPr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границ" и т.п.), крупные города (Лондон, Нью-Йорк, Токио, Франкфурт, Париж),</w:t>
      </w:r>
      <w:r w:rsidRPr="001C649A">
        <w:rPr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индивиды (научные работники, университетские про</w:t>
      </w:r>
      <w:r w:rsidR="0023786F" w:rsidRPr="001C649A">
        <w:rPr>
          <w:rStyle w:val="FontStyle16"/>
          <w:sz w:val="28"/>
          <w:szCs w:val="28"/>
        </w:rPr>
        <w:t>фессора, артисты, отдельные лич</w:t>
      </w:r>
      <w:r w:rsidRPr="001C649A">
        <w:rPr>
          <w:rStyle w:val="FontStyle16"/>
          <w:sz w:val="28"/>
          <w:szCs w:val="28"/>
        </w:rPr>
        <w:t>ности типа Дж. Сороса, Б. Гейтса). Из них подробному рассмотрению подвергаются</w:t>
      </w:r>
      <w:r w:rsidRPr="001C649A">
        <w:rPr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четыре субъекта: США как главный глобальный актер, МНК, города и индивиды.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  <w:lang w:val="uk-UA"/>
        </w:rPr>
      </w:pPr>
      <w:r w:rsidRPr="001C649A">
        <w:rPr>
          <w:rStyle w:val="FontStyle16"/>
          <w:sz w:val="28"/>
          <w:szCs w:val="28"/>
        </w:rPr>
        <w:t>Профессор Парижского института политических исследований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А.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23786F" w:rsidRPr="001C649A">
        <w:rPr>
          <w:rStyle w:val="FontStyle16"/>
          <w:sz w:val="28"/>
          <w:szCs w:val="28"/>
        </w:rPr>
        <w:t>Валладао</w:t>
      </w:r>
      <w:r w:rsidRPr="001C649A">
        <w:rPr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объясняет, почему именно США, оказавшиеся посл</w:t>
      </w:r>
      <w:r w:rsidR="0023786F" w:rsidRPr="001C649A">
        <w:rPr>
          <w:rStyle w:val="FontStyle16"/>
          <w:sz w:val="28"/>
          <w:szCs w:val="28"/>
        </w:rPr>
        <w:t>е краха СССР единственной сверх</w:t>
      </w:r>
      <w:r w:rsidRPr="001C649A">
        <w:rPr>
          <w:rStyle w:val="FontStyle16"/>
          <w:sz w:val="28"/>
          <w:szCs w:val="28"/>
        </w:rPr>
        <w:t>державой, стали главным движителем глобальных процессов не только в экон</w:t>
      </w:r>
      <w:r w:rsidR="0023786F" w:rsidRPr="001C649A">
        <w:rPr>
          <w:rStyle w:val="FontStyle16"/>
          <w:sz w:val="28"/>
          <w:szCs w:val="28"/>
        </w:rPr>
        <w:t>омиче</w:t>
      </w:r>
      <w:r w:rsidRPr="001C649A">
        <w:rPr>
          <w:rStyle w:val="FontStyle16"/>
          <w:sz w:val="28"/>
          <w:szCs w:val="28"/>
        </w:rPr>
        <w:t xml:space="preserve">ской и политической областях, но и в культурной сфере, </w:t>
      </w:r>
      <w:r w:rsidRPr="001C649A">
        <w:rPr>
          <w:rStyle w:val="FontStyle14"/>
          <w:rFonts w:ascii="Times New Roman" w:hAnsi="Times New Roman" w:cs="Times New Roman"/>
          <w:sz w:val="28"/>
          <w:szCs w:val="28"/>
        </w:rPr>
        <w:t xml:space="preserve">в </w:t>
      </w:r>
      <w:r w:rsidR="0023786F" w:rsidRPr="001C649A">
        <w:rPr>
          <w:rStyle w:val="FontStyle16"/>
          <w:sz w:val="28"/>
          <w:szCs w:val="28"/>
        </w:rPr>
        <w:t>брошюре Центра стратеги</w:t>
      </w:r>
      <w:r w:rsidRPr="001C649A">
        <w:rPr>
          <w:rStyle w:val="FontStyle16"/>
          <w:sz w:val="28"/>
          <w:szCs w:val="28"/>
        </w:rPr>
        <w:t>ческих и международных исследований, выпущенно</w:t>
      </w:r>
      <w:r w:rsidR="0023786F" w:rsidRPr="001C649A">
        <w:rPr>
          <w:rStyle w:val="FontStyle16"/>
          <w:sz w:val="28"/>
          <w:szCs w:val="28"/>
        </w:rPr>
        <w:t>й ко второй избирательной кампа</w:t>
      </w:r>
      <w:r w:rsidRPr="001C649A">
        <w:rPr>
          <w:rStyle w:val="FontStyle16"/>
          <w:sz w:val="28"/>
          <w:szCs w:val="28"/>
        </w:rPr>
        <w:t>нии Б. Клинтона, прямо декларировано намерение превратить США в архитектора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="0023786F" w:rsidRPr="001C649A">
        <w:rPr>
          <w:rStyle w:val="FontStyle16"/>
          <w:sz w:val="28"/>
          <w:szCs w:val="28"/>
          <w:lang w:val="uk-UA" w:eastAsia="uk-UA"/>
        </w:rPr>
        <w:t>'</w:t>
      </w:r>
      <w:r w:rsidRPr="001C649A">
        <w:rPr>
          <w:rStyle w:val="FontStyle16"/>
          <w:sz w:val="28"/>
          <w:szCs w:val="28"/>
          <w:lang w:eastAsia="uk-UA"/>
        </w:rPr>
        <w:t xml:space="preserve">нового мира и "поддержать позитивные силы глобальной интеграции </w:t>
      </w:r>
      <w:r w:rsidRPr="001C649A">
        <w:rPr>
          <w:rStyle w:val="FontStyle16"/>
          <w:sz w:val="28"/>
          <w:szCs w:val="28"/>
          <w:lang w:val="uk-UA" w:eastAsia="uk-UA"/>
        </w:rPr>
        <w:t xml:space="preserve">- </w:t>
      </w:r>
      <w:r w:rsidRPr="001C649A">
        <w:rPr>
          <w:rStyle w:val="FontStyle16"/>
          <w:sz w:val="28"/>
          <w:szCs w:val="28"/>
          <w:lang w:eastAsia="uk-UA"/>
        </w:rPr>
        <w:t>экономической,</w:t>
      </w:r>
      <w:r w:rsidRPr="001C649A">
        <w:rPr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технологической, политической,</w:t>
      </w:r>
      <w:r w:rsidR="00F31EB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решительно </w:t>
      </w:r>
      <w:r w:rsidR="00F31EB7" w:rsidRPr="001C649A">
        <w:rPr>
          <w:rStyle w:val="FontStyle16"/>
          <w:sz w:val="28"/>
          <w:szCs w:val="28"/>
        </w:rPr>
        <w:t>изменив</w:t>
      </w:r>
      <w:r w:rsidRPr="001C649A">
        <w:rPr>
          <w:rStyle w:val="FontStyle16"/>
          <w:sz w:val="28"/>
          <w:szCs w:val="28"/>
          <w:lang w:val="uk-UA"/>
        </w:rPr>
        <w:t xml:space="preserve"> </w:t>
      </w:r>
      <w:r w:rsidR="0023786F" w:rsidRPr="001C649A">
        <w:rPr>
          <w:rStyle w:val="FontStyle16"/>
          <w:sz w:val="28"/>
          <w:szCs w:val="28"/>
        </w:rPr>
        <w:t>попытк</w:t>
      </w:r>
      <w:r w:rsidR="00F31EB7" w:rsidRPr="001C649A">
        <w:rPr>
          <w:rStyle w:val="FontStyle16"/>
          <w:sz w:val="28"/>
          <w:szCs w:val="28"/>
        </w:rPr>
        <w:t>и</w:t>
      </w:r>
      <w:r w:rsidR="0023786F" w:rsidRPr="001C649A">
        <w:rPr>
          <w:rStyle w:val="FontStyle16"/>
          <w:sz w:val="28"/>
          <w:szCs w:val="28"/>
        </w:rPr>
        <w:t xml:space="preserve"> дезинтегра</w:t>
      </w:r>
      <w:r w:rsidRPr="001C649A">
        <w:rPr>
          <w:rStyle w:val="FontStyle16"/>
          <w:sz w:val="28"/>
          <w:szCs w:val="28"/>
        </w:rPr>
        <w:t>ц</w:t>
      </w:r>
      <w:r w:rsidR="0023786F" w:rsidRPr="001C649A">
        <w:rPr>
          <w:rStyle w:val="FontStyle16"/>
          <w:sz w:val="28"/>
          <w:szCs w:val="28"/>
        </w:rPr>
        <w:t>ионных сил определять будущее"</w:t>
      </w:r>
      <w:r w:rsidRPr="001C649A">
        <w:rPr>
          <w:rStyle w:val="FontStyle16"/>
          <w:sz w:val="28"/>
          <w:szCs w:val="28"/>
        </w:rPr>
        <w:t>. В том же кл</w:t>
      </w:r>
      <w:r w:rsidR="0023786F" w:rsidRPr="001C649A">
        <w:rPr>
          <w:rStyle w:val="FontStyle16"/>
          <w:sz w:val="28"/>
          <w:szCs w:val="28"/>
        </w:rPr>
        <w:t xml:space="preserve">юче следует рассматривать призыв </w:t>
      </w:r>
      <w:r w:rsidR="0023786F" w:rsidRPr="001C649A">
        <w:rPr>
          <w:sz w:val="28"/>
          <w:szCs w:val="28"/>
        </w:rPr>
        <w:t>Америки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"разрушить воздвигнутую в нашем сознании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стену между внутренней</w:t>
      </w:r>
      <w:r w:rsidRPr="001C649A">
        <w:rPr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политикой и политикой внешней" (стр. </w:t>
      </w:r>
      <w:r w:rsidRPr="001C649A">
        <w:rPr>
          <w:rStyle w:val="FontStyle16"/>
          <w:sz w:val="28"/>
          <w:szCs w:val="28"/>
          <w:lang w:val="uk-UA"/>
        </w:rPr>
        <w:t>53)'.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  <w:lang w:eastAsia="uk-UA"/>
        </w:rPr>
      </w:pPr>
      <w:r w:rsidRPr="001C649A">
        <w:rPr>
          <w:rStyle w:val="FontStyle16"/>
          <w:sz w:val="28"/>
          <w:szCs w:val="28"/>
        </w:rPr>
        <w:t>Уверенность в благотворности взятой на себя миссии позволяет США добиваться</w:t>
      </w:r>
      <w:r w:rsidRPr="001C649A">
        <w:rPr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поставленных целей без применения одностороннего насилия или нажима,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путем</w:t>
      </w:r>
      <w:r w:rsidRPr="001C649A">
        <w:rPr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взаимной договоренности или "совместных полице</w:t>
      </w:r>
      <w:r w:rsidR="0023786F" w:rsidRPr="001C649A">
        <w:rPr>
          <w:rStyle w:val="FontStyle16"/>
          <w:sz w:val="28"/>
          <w:szCs w:val="28"/>
        </w:rPr>
        <w:t>йских акций, одобренных междуна</w:t>
      </w:r>
      <w:r w:rsidRPr="001C649A">
        <w:rPr>
          <w:rStyle w:val="FontStyle16"/>
          <w:sz w:val="28"/>
          <w:szCs w:val="28"/>
        </w:rPr>
        <w:t>родными организациями" и направленных против государств, не придерживающихся</w:t>
      </w:r>
      <w:r w:rsidRPr="001C649A">
        <w:rPr>
          <w:sz w:val="28"/>
          <w:szCs w:val="28"/>
        </w:rPr>
        <w:t xml:space="preserve"> </w:t>
      </w:r>
      <w:r w:rsidR="0023786F" w:rsidRPr="001C649A">
        <w:rPr>
          <w:rStyle w:val="FontStyle16"/>
          <w:sz w:val="28"/>
          <w:szCs w:val="28"/>
        </w:rPr>
        <w:t>универсальной этики. Формальны</w:t>
      </w:r>
      <w:r w:rsidRPr="001C649A">
        <w:rPr>
          <w:rStyle w:val="FontStyle16"/>
          <w:sz w:val="28"/>
          <w:szCs w:val="28"/>
        </w:rPr>
        <w:t>м выражением такой этики является международное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пр</w:t>
      </w:r>
      <w:r w:rsidR="0023786F" w:rsidRPr="001C649A">
        <w:rPr>
          <w:rStyle w:val="FontStyle16"/>
          <w:sz w:val="28"/>
          <w:szCs w:val="28"/>
        </w:rPr>
        <w:t>аво</w:t>
      </w:r>
      <w:r w:rsidRPr="001C649A">
        <w:rPr>
          <w:rStyle w:val="FontStyle16"/>
          <w:sz w:val="28"/>
          <w:szCs w:val="28"/>
        </w:rPr>
        <w:t>,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закрепляющее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универсальные нормы поведения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людей и государств. За</w:t>
      </w:r>
      <w:r w:rsidR="0023786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неимением единого мирового правительства надзор за исполнением таких норм иногда</w:t>
      </w:r>
      <w:r w:rsidR="0023786F" w:rsidRPr="001C649A">
        <w:rPr>
          <w:rStyle w:val="FontStyle16"/>
          <w:sz w:val="28"/>
          <w:szCs w:val="28"/>
        </w:rPr>
        <w:t xml:space="preserve"> воп</w:t>
      </w:r>
      <w:r w:rsidRPr="001C649A">
        <w:rPr>
          <w:rStyle w:val="FontStyle16"/>
          <w:sz w:val="28"/>
          <w:szCs w:val="28"/>
        </w:rPr>
        <w:t>реки своему желанию и далеко не всегда ох</w:t>
      </w:r>
      <w:r w:rsidR="0023786F" w:rsidRPr="001C649A">
        <w:rPr>
          <w:rStyle w:val="FontStyle16"/>
          <w:sz w:val="28"/>
          <w:szCs w:val="28"/>
        </w:rPr>
        <w:t>отно берут на себя США как сильнейш</w:t>
      </w:r>
      <w:r w:rsidRPr="001C649A">
        <w:rPr>
          <w:rStyle w:val="FontStyle16"/>
          <w:sz w:val="28"/>
          <w:szCs w:val="28"/>
          <w:lang w:val="uk-UA" w:eastAsia="uk-UA"/>
        </w:rPr>
        <w:t xml:space="preserve">ая </w:t>
      </w:r>
      <w:r w:rsidRPr="001C649A">
        <w:rPr>
          <w:rStyle w:val="FontStyle16"/>
          <w:sz w:val="28"/>
          <w:szCs w:val="28"/>
          <w:lang w:eastAsia="uk-UA"/>
        </w:rPr>
        <w:t>в политическом и военном отношении держава.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Экономическая мощь и новаторский характер американ</w:t>
      </w:r>
      <w:r w:rsidR="0023786F" w:rsidRPr="001C649A">
        <w:rPr>
          <w:rStyle w:val="FontStyle16"/>
          <w:sz w:val="28"/>
          <w:szCs w:val="28"/>
        </w:rPr>
        <w:t>ского капитализма позволяет</w:t>
      </w:r>
      <w:r w:rsidRPr="001C649A">
        <w:rPr>
          <w:rStyle w:val="FontStyle16"/>
          <w:sz w:val="28"/>
          <w:szCs w:val="28"/>
        </w:rPr>
        <w:t xml:space="preserve"> США стать практически единственным центром распространения нововведений</w:t>
      </w:r>
      <w:r w:rsidR="0023786F" w:rsidRPr="001C649A">
        <w:rPr>
          <w:rStyle w:val="FontStyle16"/>
          <w:sz w:val="28"/>
          <w:szCs w:val="28"/>
        </w:rPr>
        <w:t xml:space="preserve"> в</w:t>
      </w:r>
      <w:r w:rsidRPr="001C649A">
        <w:rPr>
          <w:rStyle w:val="FontStyle16"/>
          <w:sz w:val="28"/>
          <w:szCs w:val="28"/>
        </w:rPr>
        <w:t xml:space="preserve"> </w:t>
      </w:r>
      <w:r w:rsidR="0023786F" w:rsidRPr="001C649A">
        <w:rPr>
          <w:rStyle w:val="FontStyle16"/>
          <w:sz w:val="28"/>
          <w:szCs w:val="28"/>
          <w:lang w:val="uk-UA"/>
        </w:rPr>
        <w:t>техно</w:t>
      </w:r>
      <w:r w:rsidRPr="001C649A">
        <w:rPr>
          <w:rStyle w:val="FontStyle16"/>
          <w:sz w:val="28"/>
          <w:szCs w:val="28"/>
          <w:lang w:val="uk-UA"/>
        </w:rPr>
        <w:t xml:space="preserve">логической, </w:t>
      </w:r>
      <w:r w:rsidRPr="001C649A">
        <w:rPr>
          <w:rStyle w:val="FontStyle16"/>
          <w:sz w:val="28"/>
          <w:szCs w:val="28"/>
        </w:rPr>
        <w:t>финансовой, организационно-управленческой сферах мировой</w:t>
      </w:r>
      <w:r w:rsidR="0023786F" w:rsidRPr="001C649A">
        <w:rPr>
          <w:rStyle w:val="FontStyle16"/>
          <w:sz w:val="28"/>
          <w:szCs w:val="28"/>
        </w:rPr>
        <w:t xml:space="preserve"> э</w:t>
      </w:r>
      <w:r w:rsidRPr="001C649A">
        <w:rPr>
          <w:rStyle w:val="FontStyle16"/>
          <w:sz w:val="28"/>
          <w:szCs w:val="28"/>
        </w:rPr>
        <w:t>ко</w:t>
      </w:r>
      <w:r w:rsidR="0023786F" w:rsidRPr="001C649A">
        <w:rPr>
          <w:rStyle w:val="FontStyle16"/>
          <w:sz w:val="28"/>
          <w:szCs w:val="28"/>
        </w:rPr>
        <w:t>н</w:t>
      </w:r>
      <w:r w:rsidRPr="001C649A">
        <w:rPr>
          <w:rStyle w:val="FontStyle16"/>
          <w:sz w:val="28"/>
          <w:szCs w:val="28"/>
        </w:rPr>
        <w:t>омики. США являются одновременно и двига</w:t>
      </w:r>
      <w:r w:rsidR="0023786F" w:rsidRPr="001C649A">
        <w:rPr>
          <w:rStyle w:val="FontStyle16"/>
          <w:sz w:val="28"/>
          <w:szCs w:val="28"/>
        </w:rPr>
        <w:t>телем, и экспериментальной лабораторией</w:t>
      </w:r>
      <w:r w:rsidRPr="001C649A">
        <w:rPr>
          <w:rStyle w:val="FontStyle16"/>
          <w:sz w:val="28"/>
          <w:szCs w:val="28"/>
        </w:rPr>
        <w:t xml:space="preserve"> того, что называется глобализацией. Особое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место,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по мнению Валладао, принадлежит США и в области культурной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глобализации. С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одной стороны, культура самих США эволюционирует от чисто</w:t>
      </w:r>
      <w:r w:rsidR="00C62867" w:rsidRPr="001C649A">
        <w:rPr>
          <w:rStyle w:val="FontStyle16"/>
          <w:sz w:val="28"/>
          <w:szCs w:val="28"/>
        </w:rPr>
        <w:t xml:space="preserve"> а</w:t>
      </w:r>
      <w:r w:rsidRPr="001C649A">
        <w:rPr>
          <w:rStyle w:val="FontStyle16"/>
          <w:sz w:val="28"/>
          <w:szCs w:val="28"/>
        </w:rPr>
        <w:t>мериканской к эклектической модели сосущество</w:t>
      </w:r>
      <w:r w:rsidR="00C62867" w:rsidRPr="001C649A">
        <w:rPr>
          <w:rStyle w:val="FontStyle16"/>
          <w:sz w:val="28"/>
          <w:szCs w:val="28"/>
        </w:rPr>
        <w:t>вания и симбиоза различных куль</w:t>
      </w:r>
      <w:r w:rsidRPr="001C649A">
        <w:rPr>
          <w:rStyle w:val="FontStyle28"/>
          <w:sz w:val="28"/>
          <w:szCs w:val="28"/>
        </w:rPr>
        <w:t>тур</w:t>
      </w:r>
      <w:r w:rsidR="00C62867" w:rsidRPr="001C649A">
        <w:rPr>
          <w:rStyle w:val="FontStyle28"/>
          <w:sz w:val="28"/>
          <w:szCs w:val="28"/>
        </w:rPr>
        <w:t xml:space="preserve">ных </w:t>
      </w:r>
      <w:r w:rsidRPr="001C649A">
        <w:rPr>
          <w:rStyle w:val="FontStyle16"/>
          <w:sz w:val="28"/>
          <w:szCs w:val="28"/>
        </w:rPr>
        <w:t>традиций и влияний, что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делает ее бо</w:t>
      </w:r>
      <w:r w:rsidR="00F31EB7" w:rsidRPr="001C649A">
        <w:rPr>
          <w:rStyle w:val="FontStyle16"/>
          <w:sz w:val="28"/>
          <w:szCs w:val="28"/>
        </w:rPr>
        <w:t>лее приемлемой для прочих стран.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 xml:space="preserve">С другой стороны, установка американской </w:t>
      </w:r>
      <w:r w:rsidR="00F21653" w:rsidRPr="001C649A">
        <w:rPr>
          <w:rStyle w:val="FontStyle16"/>
          <w:sz w:val="28"/>
          <w:szCs w:val="28"/>
        </w:rPr>
        <w:t>«</w:t>
      </w:r>
      <w:r w:rsidRPr="001C649A">
        <w:rPr>
          <w:rStyle w:val="FontStyle16"/>
          <w:sz w:val="28"/>
          <w:szCs w:val="28"/>
        </w:rPr>
        <w:t>культуропроизводящей</w:t>
      </w:r>
      <w:r w:rsidR="00F21653" w:rsidRPr="001C649A">
        <w:rPr>
          <w:rStyle w:val="FontStyle16"/>
          <w:sz w:val="28"/>
          <w:szCs w:val="28"/>
        </w:rPr>
        <w:t>»</w:t>
      </w:r>
      <w:r w:rsidRPr="001C649A">
        <w:rPr>
          <w:rStyle w:val="FontStyle16"/>
          <w:sz w:val="28"/>
          <w:szCs w:val="28"/>
          <w:lang w:val="uk-UA"/>
        </w:rPr>
        <w:t xml:space="preserve"> </w:t>
      </w:r>
      <w:r w:rsidRPr="001C649A">
        <w:rPr>
          <w:rStyle w:val="FontStyle16"/>
          <w:sz w:val="28"/>
          <w:szCs w:val="28"/>
        </w:rPr>
        <w:t>индустрии на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рыночный успех, на оправданность всего, что пользуется спросом, позволяет США</w:t>
      </w:r>
      <w:r w:rsidR="00C62867" w:rsidRPr="001C649A">
        <w:rPr>
          <w:rStyle w:val="FontStyle16"/>
          <w:sz w:val="28"/>
          <w:szCs w:val="28"/>
        </w:rPr>
        <w:t xml:space="preserve"> в</w:t>
      </w:r>
      <w:r w:rsidRPr="001C649A">
        <w:rPr>
          <w:rStyle w:val="FontStyle16"/>
          <w:sz w:val="28"/>
          <w:szCs w:val="28"/>
        </w:rPr>
        <w:t>ысту</w:t>
      </w:r>
      <w:r w:rsidR="00C62867" w:rsidRPr="001C649A">
        <w:rPr>
          <w:rStyle w:val="FontStyle16"/>
          <w:sz w:val="28"/>
          <w:szCs w:val="28"/>
        </w:rPr>
        <w:t>п</w:t>
      </w:r>
      <w:r w:rsidRPr="001C649A">
        <w:rPr>
          <w:rStyle w:val="FontStyle16"/>
          <w:sz w:val="28"/>
          <w:szCs w:val="28"/>
        </w:rPr>
        <w:t>ать крупнейшим поставщиком любой "культурной продукции" как высокого,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тик и низкого качества. </w:t>
      </w:r>
      <w:r w:rsidRPr="001C649A">
        <w:rPr>
          <w:rStyle w:val="FontStyle16"/>
          <w:sz w:val="28"/>
          <w:szCs w:val="28"/>
          <w:lang w:val="uk-UA"/>
        </w:rPr>
        <w:t xml:space="preserve">3/4 </w:t>
      </w:r>
      <w:r w:rsidRPr="001C649A">
        <w:rPr>
          <w:rStyle w:val="FontStyle16"/>
          <w:sz w:val="28"/>
          <w:szCs w:val="28"/>
        </w:rPr>
        <w:t>"картинок", показываемых в мире с видеокассет или в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кинотеатрах,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>американские.</w:t>
      </w:r>
    </w:p>
    <w:p w:rsidR="00965746" w:rsidRPr="001C649A" w:rsidRDefault="00C62867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  <w:lang w:val="uk-UA"/>
        </w:rPr>
      </w:pPr>
      <w:r w:rsidRPr="001C649A">
        <w:rPr>
          <w:rStyle w:val="FontStyle16"/>
          <w:sz w:val="28"/>
          <w:szCs w:val="28"/>
        </w:rPr>
        <w:t>США выи</w:t>
      </w:r>
      <w:r w:rsidR="00965746" w:rsidRPr="001C649A">
        <w:rPr>
          <w:rStyle w:val="FontStyle16"/>
          <w:sz w:val="28"/>
          <w:szCs w:val="28"/>
        </w:rPr>
        <w:t>грывают от становления взаимозависимого и глобального мира по той</w:t>
      </w:r>
      <w:r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  <w:lang w:val="uk-UA" w:eastAsia="uk-UA"/>
        </w:rPr>
        <w:t>прост</w:t>
      </w:r>
      <w:r w:rsidR="00965746" w:rsidRPr="001C649A">
        <w:rPr>
          <w:rStyle w:val="FontStyle16"/>
          <w:sz w:val="28"/>
          <w:szCs w:val="28"/>
          <w:lang w:val="uk-UA" w:eastAsia="uk-UA"/>
        </w:rPr>
        <w:t xml:space="preserve">ой </w:t>
      </w:r>
      <w:r w:rsidR="00965746" w:rsidRPr="001C649A">
        <w:rPr>
          <w:rStyle w:val="FontStyle16"/>
          <w:sz w:val="28"/>
          <w:szCs w:val="28"/>
          <w:lang w:eastAsia="uk-UA"/>
        </w:rPr>
        <w:t>причине,</w:t>
      </w:r>
      <w:r w:rsidR="0011395D" w:rsidRPr="001C649A">
        <w:rPr>
          <w:rStyle w:val="FontStyle16"/>
          <w:sz w:val="28"/>
          <w:szCs w:val="28"/>
          <w:lang w:eastAsia="uk-UA"/>
        </w:rPr>
        <w:t xml:space="preserve"> </w:t>
      </w:r>
      <w:r w:rsidR="00965746" w:rsidRPr="001C649A">
        <w:rPr>
          <w:rStyle w:val="FontStyle16"/>
          <w:sz w:val="28"/>
          <w:szCs w:val="28"/>
          <w:lang w:eastAsia="uk-UA"/>
        </w:rPr>
        <w:t>что их собственное общество уже частично глобализовано и живет в</w:t>
      </w:r>
      <w:r w:rsidRPr="001C649A">
        <w:rPr>
          <w:rStyle w:val="FontStyle16"/>
          <w:sz w:val="28"/>
          <w:szCs w:val="28"/>
          <w:lang w:eastAsia="uk-UA"/>
        </w:rPr>
        <w:t xml:space="preserve"> </w:t>
      </w:r>
      <w:r w:rsidR="00965746" w:rsidRPr="001C649A">
        <w:rPr>
          <w:rStyle w:val="FontStyle16"/>
          <w:sz w:val="28"/>
          <w:szCs w:val="28"/>
        </w:rPr>
        <w:t>условиях, когда отдельные люди и самые различные их объединения постоянно ищут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правила поведения, которые не нарушали бы их взаимоотношений. Америка сейчас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оказалась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в центре мира потому, что весь мир находится в Америке... Глобализация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подрывает модель национального государства,</w:t>
      </w:r>
      <w:r w:rsidRPr="001C649A">
        <w:rPr>
          <w:rStyle w:val="FontStyle16"/>
          <w:sz w:val="28"/>
          <w:szCs w:val="28"/>
        </w:rPr>
        <w:t xml:space="preserve"> унаследованную от времен амери</w:t>
      </w:r>
      <w:r w:rsidR="00965746" w:rsidRPr="001C649A">
        <w:rPr>
          <w:rStyle w:val="FontStyle16"/>
          <w:sz w:val="28"/>
          <w:szCs w:val="28"/>
        </w:rPr>
        <w:t>канской борьбы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за независимость 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французской революции, подрывает даже ее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легитимность. И потому первым, кто почувствовал последствия глобализации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и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вынужден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 xml:space="preserve">к ней адаптироваться, стало само американское государство" (стр. </w:t>
      </w:r>
      <w:r w:rsidR="00965746" w:rsidRPr="001C649A">
        <w:rPr>
          <w:rStyle w:val="FontStyle16"/>
          <w:sz w:val="28"/>
          <w:szCs w:val="28"/>
          <w:lang w:val="uk-UA"/>
        </w:rPr>
        <w:t>55).</w:t>
      </w:r>
    </w:p>
    <w:p w:rsidR="00965746" w:rsidRPr="001C649A" w:rsidRDefault="00C62867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29"/>
          <w:rFonts w:ascii="Times New Roman" w:hAnsi="Times New Roman" w:cs="Times New Roman"/>
          <w:sz w:val="28"/>
          <w:szCs w:val="28"/>
        </w:rPr>
        <w:t>В</w:t>
      </w:r>
      <w:r w:rsidR="0011395D" w:rsidRPr="001C649A">
        <w:rPr>
          <w:rStyle w:val="FontStyle29"/>
          <w:rFonts w:ascii="Times New Roman" w:hAnsi="Times New Roman" w:cs="Times New Roman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небольшой,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но очень емкой статье "Существует ли власть глобальных МНК?"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24"/>
          <w:b w:val="0"/>
          <w:bCs w:val="0"/>
          <w:sz w:val="28"/>
          <w:szCs w:val="28"/>
        </w:rPr>
        <w:t xml:space="preserve">В. </w:t>
      </w:r>
      <w:r w:rsidR="00965746" w:rsidRPr="001C649A">
        <w:rPr>
          <w:rStyle w:val="FontStyle16"/>
          <w:sz w:val="28"/>
          <w:szCs w:val="28"/>
        </w:rPr>
        <w:t>Л</w:t>
      </w:r>
      <w:r w:rsidRPr="001C649A">
        <w:rPr>
          <w:rStyle w:val="FontStyle16"/>
          <w:sz w:val="28"/>
          <w:szCs w:val="28"/>
        </w:rPr>
        <w:t>а</w:t>
      </w:r>
      <w:r w:rsidR="00965746" w:rsidRPr="001C649A">
        <w:rPr>
          <w:rStyle w:val="FontStyle16"/>
          <w:sz w:val="28"/>
          <w:szCs w:val="28"/>
        </w:rPr>
        <w:t>ндреф, профессор Парижского университета</w:t>
      </w:r>
      <w:r w:rsidR="00965746" w:rsidRPr="001C649A">
        <w:rPr>
          <w:rStyle w:val="FontStyle16"/>
          <w:sz w:val="28"/>
          <w:szCs w:val="28"/>
          <w:lang w:val="uk-UA"/>
        </w:rPr>
        <w:t xml:space="preserve">, </w:t>
      </w:r>
      <w:r w:rsidR="00965746" w:rsidRPr="001C649A">
        <w:rPr>
          <w:rStyle w:val="FontStyle16"/>
          <w:sz w:val="28"/>
          <w:szCs w:val="28"/>
        </w:rPr>
        <w:t>президент Европейской ассоциации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 xml:space="preserve">экономических исследований </w:t>
      </w:r>
      <w:r w:rsidR="00965746" w:rsidRPr="001C649A">
        <w:rPr>
          <w:rStyle w:val="FontStyle16"/>
          <w:sz w:val="28"/>
          <w:szCs w:val="28"/>
          <w:lang w:eastAsia="uk-UA"/>
        </w:rPr>
        <w:t>обосновывает тезис о новом этапе развития крупных многонациональных</w:t>
      </w:r>
      <w:r w:rsidR="00362585" w:rsidRPr="001C649A">
        <w:rPr>
          <w:rStyle w:val="FontStyle16"/>
          <w:sz w:val="28"/>
          <w:szCs w:val="28"/>
          <w:lang w:eastAsia="uk-UA"/>
        </w:rPr>
        <w:t xml:space="preserve"> </w:t>
      </w:r>
      <w:r w:rsidR="00965746" w:rsidRPr="001C649A">
        <w:rPr>
          <w:rStyle w:val="FontStyle16"/>
          <w:sz w:val="28"/>
          <w:szCs w:val="28"/>
        </w:rPr>
        <w:t>фирм.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Они действуют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в соответствии с характерным для них принципом, а именно:</w:t>
      </w:r>
      <w:r w:rsidRPr="001C649A">
        <w:rPr>
          <w:rStyle w:val="FontStyle16"/>
          <w:sz w:val="28"/>
          <w:szCs w:val="28"/>
        </w:rPr>
        <w:t xml:space="preserve"> быть</w:t>
      </w:r>
      <w:r w:rsidR="00965746" w:rsidRPr="001C649A">
        <w:rPr>
          <w:rStyle w:val="FontStyle16"/>
          <w:sz w:val="28"/>
          <w:szCs w:val="28"/>
        </w:rPr>
        <w:t xml:space="preserve"> представленными на основных рынках, опираясь на единство управления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торговой, промышленной и финансовой деятельностью.</w:t>
      </w:r>
      <w:r w:rsidR="0011395D" w:rsidRPr="001C649A">
        <w:rPr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Первые МНК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появились еще в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XIX в. и постепенно выработали четыре главные</w:t>
      </w:r>
      <w:r w:rsidR="006568B0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 xml:space="preserve">стратегические установки протоглобалистского типа: </w:t>
      </w:r>
      <w:r w:rsidR="00965746" w:rsidRPr="001C649A">
        <w:rPr>
          <w:rStyle w:val="FontStyle16"/>
          <w:sz w:val="28"/>
          <w:szCs w:val="28"/>
          <w:lang w:val="uk-UA"/>
        </w:rPr>
        <w:t xml:space="preserve">1. </w:t>
      </w:r>
      <w:r w:rsidRPr="001C649A">
        <w:rPr>
          <w:rStyle w:val="FontStyle16"/>
          <w:sz w:val="28"/>
          <w:szCs w:val="28"/>
        </w:rPr>
        <w:t>обеспечение своего производ</w:t>
      </w:r>
      <w:r w:rsidR="00965746" w:rsidRPr="001C649A">
        <w:rPr>
          <w:rStyle w:val="FontStyle16"/>
          <w:sz w:val="28"/>
          <w:szCs w:val="28"/>
        </w:rPr>
        <w:t xml:space="preserve">ства иностранным сырьем; </w:t>
      </w:r>
      <w:r w:rsidR="00965746" w:rsidRPr="001C649A">
        <w:rPr>
          <w:rStyle w:val="FontStyle16"/>
          <w:sz w:val="28"/>
          <w:szCs w:val="28"/>
          <w:lang w:val="uk-UA"/>
        </w:rPr>
        <w:t xml:space="preserve">2. </w:t>
      </w:r>
      <w:r w:rsidR="00965746" w:rsidRPr="001C649A">
        <w:rPr>
          <w:rStyle w:val="FontStyle16"/>
          <w:sz w:val="28"/>
          <w:szCs w:val="28"/>
        </w:rPr>
        <w:t>закрепление на иност</w:t>
      </w:r>
      <w:r w:rsidRPr="001C649A">
        <w:rPr>
          <w:rStyle w:val="FontStyle16"/>
          <w:sz w:val="28"/>
          <w:szCs w:val="28"/>
        </w:rPr>
        <w:t>ранных рынках сбыта через созда</w:t>
      </w:r>
      <w:r w:rsidR="00965746" w:rsidRPr="001C649A">
        <w:rPr>
          <w:rStyle w:val="FontStyle16"/>
          <w:sz w:val="28"/>
          <w:szCs w:val="28"/>
        </w:rPr>
        <w:t>ние там своих филиалов;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  <w:lang w:val="uk-UA"/>
        </w:rPr>
        <w:t xml:space="preserve">3. </w:t>
      </w:r>
      <w:r w:rsidR="00965746" w:rsidRPr="001C649A">
        <w:rPr>
          <w:rStyle w:val="FontStyle16"/>
          <w:sz w:val="28"/>
          <w:szCs w:val="28"/>
        </w:rPr>
        <w:t>рационализация производства путем его перемещения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(делокализации) в страны, где издержки производства меньше, чем на национальной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 xml:space="preserve">территории; </w:t>
      </w:r>
      <w:r w:rsidR="00965746" w:rsidRPr="001C649A">
        <w:rPr>
          <w:rStyle w:val="FontStyle16"/>
          <w:sz w:val="28"/>
          <w:szCs w:val="28"/>
          <w:lang w:val="uk-UA"/>
        </w:rPr>
        <w:t xml:space="preserve">4. </w:t>
      </w:r>
      <w:r w:rsidR="00965746" w:rsidRPr="001C649A">
        <w:rPr>
          <w:rStyle w:val="FontStyle16"/>
          <w:sz w:val="28"/>
          <w:szCs w:val="28"/>
        </w:rPr>
        <w:t>ориентация на "техно-финансовую" стратегию, с</w:t>
      </w:r>
      <w:r w:rsidRPr="001C649A">
        <w:rPr>
          <w:rStyle w:val="FontStyle16"/>
          <w:sz w:val="28"/>
          <w:szCs w:val="28"/>
        </w:rPr>
        <w:t>остоящую в использо</w:t>
      </w:r>
      <w:r w:rsidR="00965746" w:rsidRPr="001C649A">
        <w:rPr>
          <w:rStyle w:val="FontStyle16"/>
          <w:sz w:val="28"/>
          <w:szCs w:val="28"/>
        </w:rPr>
        <w:t xml:space="preserve">вании своих зарубежных инвестиций для создания </w:t>
      </w:r>
      <w:r w:rsidRPr="001C649A">
        <w:rPr>
          <w:rStyle w:val="FontStyle16"/>
          <w:sz w:val="28"/>
          <w:szCs w:val="28"/>
        </w:rPr>
        <w:t>таких форм закрепления на иност</w:t>
      </w:r>
      <w:r w:rsidR="00965746" w:rsidRPr="001C649A">
        <w:rPr>
          <w:rStyle w:val="FontStyle16"/>
          <w:sz w:val="28"/>
          <w:szCs w:val="28"/>
        </w:rPr>
        <w:t>ранных рынках, как организация субподрядных пр</w:t>
      </w:r>
      <w:r w:rsidRPr="001C649A">
        <w:rPr>
          <w:rStyle w:val="FontStyle16"/>
          <w:sz w:val="28"/>
          <w:szCs w:val="28"/>
        </w:rPr>
        <w:t>едприятий; заключение долгосроч</w:t>
      </w:r>
      <w:r w:rsidR="00965746" w:rsidRPr="001C649A">
        <w:rPr>
          <w:rStyle w:val="FontStyle16"/>
          <w:sz w:val="28"/>
          <w:szCs w:val="28"/>
        </w:rPr>
        <w:t>ных партнерских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соглашений с другими фирмами; отказ от части старых производств и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расширение новых видов деятельности,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прежде в</w:t>
      </w:r>
      <w:r w:rsidRPr="001C649A">
        <w:rPr>
          <w:rStyle w:val="FontStyle16"/>
          <w:sz w:val="28"/>
          <w:szCs w:val="28"/>
        </w:rPr>
        <w:t>сего в области научно-технологи</w:t>
      </w:r>
      <w:r w:rsidR="00965746" w:rsidRPr="001C649A">
        <w:rPr>
          <w:rStyle w:val="FontStyle16"/>
          <w:sz w:val="28"/>
          <w:szCs w:val="28"/>
        </w:rPr>
        <w:t>ческих исследований и развития, поиски прибылей на международных финансовых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рынках, включая участие в спекулятивных операциях.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Уточнение и детализация этих четырех стратегий, использование их одновременно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или последовательно в зависимости от конкретных обстоятельств привели в середине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80-х годов к формированию настоящей глобальной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стратегии сначала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у десятка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наиболее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предприимчивых МНК, а затем и у более широкого их круга. Стратегия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является глобальной, если фирма одновременно учитывает следующие требования</w:t>
      </w:r>
      <w:r w:rsidR="00C62867" w:rsidRPr="001C649A">
        <w:rPr>
          <w:rStyle w:val="FontStyle16"/>
          <w:sz w:val="28"/>
          <w:szCs w:val="28"/>
        </w:rPr>
        <w:t xml:space="preserve"> поведения на мировых рын</w:t>
      </w:r>
      <w:r w:rsidRPr="001C649A">
        <w:rPr>
          <w:rStyle w:val="FontStyle16"/>
          <w:sz w:val="28"/>
          <w:szCs w:val="28"/>
        </w:rPr>
        <w:t>ках: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>иметь общепланетарное видение рынков и конкуренции;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 xml:space="preserve">хорошо знать своих соперников (глобальные </w:t>
      </w:r>
      <w:r w:rsidR="00C62867" w:rsidRPr="001C649A">
        <w:rPr>
          <w:rStyle w:val="FontStyle16"/>
          <w:sz w:val="28"/>
          <w:szCs w:val="28"/>
        </w:rPr>
        <w:t>рынки, как правило, имеют олиго</w:t>
      </w:r>
      <w:r w:rsidRPr="001C649A">
        <w:rPr>
          <w:rStyle w:val="FontStyle16"/>
          <w:sz w:val="28"/>
          <w:szCs w:val="28"/>
        </w:rPr>
        <w:t>полистическую структуру, и число их участников сравнительно невелико);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>контролировать свои операции в общемировом масштабе или по крайней мере в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масштабе США, ЕС и Японии;</w:t>
      </w:r>
    </w:p>
    <w:p w:rsidR="00965746" w:rsidRPr="001C649A" w:rsidRDefault="0011395D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  <w:lang w:val="uk-UA"/>
        </w:rPr>
        <w:t xml:space="preserve">- </w:t>
      </w:r>
      <w:r w:rsidR="00965746" w:rsidRPr="001C649A">
        <w:rPr>
          <w:rStyle w:val="FontStyle16"/>
          <w:sz w:val="28"/>
          <w:szCs w:val="28"/>
        </w:rPr>
        <w:t>вести себя как "глобальный игрок", то есть сразу же менять манеру работы, как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только возникает угроза быть вытесненным с р</w:t>
      </w:r>
      <w:r w:rsidR="00C62867" w:rsidRPr="001C649A">
        <w:rPr>
          <w:rStyle w:val="FontStyle16"/>
          <w:sz w:val="28"/>
          <w:szCs w:val="28"/>
        </w:rPr>
        <w:t>ын</w:t>
      </w:r>
      <w:r w:rsidR="00965746" w:rsidRPr="001C649A">
        <w:rPr>
          <w:rStyle w:val="FontStyle16"/>
          <w:sz w:val="28"/>
          <w:szCs w:val="28"/>
        </w:rPr>
        <w:t>ков конкурентами;</w:t>
      </w:r>
    </w:p>
    <w:p w:rsidR="00965746" w:rsidRPr="001C649A" w:rsidRDefault="0011395D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  <w:lang w:val="uk-UA"/>
        </w:rPr>
        <w:t xml:space="preserve">- </w:t>
      </w:r>
      <w:r w:rsidR="00965746" w:rsidRPr="001C649A">
        <w:rPr>
          <w:rStyle w:val="FontStyle16"/>
          <w:sz w:val="28"/>
          <w:szCs w:val="28"/>
        </w:rPr>
        <w:t>оперировать в высокотехнологичных промышленных отраслях;</w:t>
      </w:r>
    </w:p>
    <w:p w:rsidR="00965746" w:rsidRPr="001C649A" w:rsidRDefault="0011395D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  <w:lang w:val="uk-UA"/>
        </w:rPr>
        <w:t xml:space="preserve">- </w:t>
      </w:r>
      <w:r w:rsidR="00965746" w:rsidRPr="001C649A">
        <w:rPr>
          <w:rStyle w:val="FontStyle16"/>
          <w:sz w:val="28"/>
          <w:szCs w:val="28"/>
        </w:rPr>
        <w:t xml:space="preserve">размещать свое производство там, где оно наиболее рентабельно </w:t>
      </w:r>
      <w:r w:rsidR="00965746" w:rsidRPr="001C649A">
        <w:rPr>
          <w:rStyle w:val="FontStyle21"/>
          <w:b w:val="0"/>
          <w:bCs w:val="0"/>
          <w:sz w:val="28"/>
          <w:szCs w:val="28"/>
        </w:rPr>
        <w:t xml:space="preserve">в </w:t>
      </w:r>
      <w:r w:rsidR="00965746" w:rsidRPr="001C649A">
        <w:rPr>
          <w:rStyle w:val="FontStyle16"/>
          <w:sz w:val="28"/>
          <w:szCs w:val="28"/>
        </w:rPr>
        <w:t>соответствии с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законом сравнительных издержек;</w:t>
      </w:r>
    </w:p>
    <w:p w:rsidR="00965746" w:rsidRPr="001C649A" w:rsidRDefault="0011395D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  <w:lang w:val="uk-UA"/>
        </w:rPr>
        <w:t xml:space="preserve">- </w:t>
      </w:r>
      <w:r w:rsidR="00965746" w:rsidRPr="001C649A">
        <w:rPr>
          <w:rStyle w:val="FontStyle16"/>
          <w:sz w:val="28"/>
          <w:szCs w:val="28"/>
        </w:rPr>
        <w:t>координировать св</w:t>
      </w:r>
      <w:r w:rsidR="00C62867" w:rsidRPr="001C649A">
        <w:rPr>
          <w:rStyle w:val="FontStyle16"/>
          <w:sz w:val="28"/>
          <w:szCs w:val="28"/>
        </w:rPr>
        <w:t>ою деятельность с помощью гибкой информационной техно</w:t>
      </w:r>
      <w:r w:rsidR="00965746" w:rsidRPr="001C649A">
        <w:rPr>
          <w:rStyle w:val="FontStyle16"/>
          <w:sz w:val="28"/>
          <w:szCs w:val="28"/>
        </w:rPr>
        <w:t xml:space="preserve">логии и гибкого производства, интегрированных в единую </w:t>
      </w:r>
      <w:r w:rsidR="00C62867" w:rsidRPr="001C649A">
        <w:rPr>
          <w:rStyle w:val="FontStyle16"/>
          <w:sz w:val="28"/>
          <w:szCs w:val="28"/>
        </w:rPr>
        <w:t>сеть</w:t>
      </w:r>
      <w:r w:rsidR="00965746" w:rsidRPr="001C649A">
        <w:rPr>
          <w:rStyle w:val="FontStyle16"/>
          <w:sz w:val="28"/>
          <w:szCs w:val="28"/>
        </w:rPr>
        <w:t xml:space="preserve"> внутрифирменного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бухгалтерского учета;</w:t>
      </w:r>
    </w:p>
    <w:p w:rsidR="00965746" w:rsidRPr="001C649A" w:rsidRDefault="0011395D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  <w:lang w:val="uk-UA"/>
        </w:rPr>
        <w:t xml:space="preserve">- </w:t>
      </w:r>
      <w:r w:rsidR="00965746" w:rsidRPr="001C649A">
        <w:rPr>
          <w:rStyle w:val="FontStyle16"/>
          <w:sz w:val="28"/>
          <w:szCs w:val="28"/>
        </w:rPr>
        <w:t>интегрировать свои заводы и специализиро</w:t>
      </w:r>
      <w:r w:rsidR="00C62867" w:rsidRPr="001C649A">
        <w:rPr>
          <w:rStyle w:val="FontStyle16"/>
          <w:sz w:val="28"/>
          <w:szCs w:val="28"/>
        </w:rPr>
        <w:t>ванные филиалы в единую междуна</w:t>
      </w:r>
      <w:r w:rsidR="00965746" w:rsidRPr="001C649A">
        <w:rPr>
          <w:rStyle w:val="FontStyle16"/>
          <w:sz w:val="28"/>
          <w:szCs w:val="28"/>
        </w:rPr>
        <w:t>родную сеть управления и, в свою очередь, интегрироваться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в сети соглашений с</w:t>
      </w:r>
      <w:r w:rsidR="00362585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другими МНК.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  <w:lang w:val="uk-UA"/>
        </w:rPr>
      </w:pPr>
      <w:r w:rsidRPr="001C649A">
        <w:rPr>
          <w:rStyle w:val="FontStyle16"/>
          <w:sz w:val="28"/>
          <w:szCs w:val="28"/>
        </w:rPr>
        <w:t xml:space="preserve">Слияния, взаимные приобретения реальных активов или долей капитала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="00C62867" w:rsidRPr="001C649A">
        <w:rPr>
          <w:rStyle w:val="FontStyle16"/>
          <w:sz w:val="28"/>
          <w:szCs w:val="28"/>
        </w:rPr>
        <w:t>харак</w:t>
      </w:r>
      <w:r w:rsidRPr="001C649A">
        <w:rPr>
          <w:rStyle w:val="FontStyle16"/>
          <w:sz w:val="28"/>
          <w:szCs w:val="28"/>
        </w:rPr>
        <w:t>терная черта глобальной стратегии. "Глобальны</w:t>
      </w:r>
      <w:r w:rsidR="00C62867" w:rsidRPr="001C649A">
        <w:rPr>
          <w:rStyle w:val="FontStyle16"/>
          <w:sz w:val="28"/>
          <w:szCs w:val="28"/>
        </w:rPr>
        <w:t>е МНК все более отчетливо прояв</w:t>
      </w:r>
      <w:r w:rsidRPr="001C649A">
        <w:rPr>
          <w:rStyle w:val="FontStyle16"/>
          <w:sz w:val="28"/>
          <w:szCs w:val="28"/>
        </w:rPr>
        <w:t>ляют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тенденцию к образованию крупных групп, объединяющих </w:t>
      </w:r>
      <w:r w:rsidR="00C62867" w:rsidRPr="001C649A">
        <w:rPr>
          <w:rStyle w:val="FontStyle16"/>
          <w:sz w:val="28"/>
          <w:szCs w:val="28"/>
          <w:lang w:val="uk-UA"/>
        </w:rPr>
        <w:t>п</w:t>
      </w:r>
      <w:r w:rsidRPr="001C649A">
        <w:rPr>
          <w:rStyle w:val="FontStyle16"/>
          <w:sz w:val="28"/>
          <w:szCs w:val="28"/>
          <w:lang w:val="uk-UA"/>
        </w:rPr>
        <w:t>ром</w:t>
      </w:r>
      <w:r w:rsidR="00C62867" w:rsidRPr="001C649A">
        <w:rPr>
          <w:rStyle w:val="FontStyle16"/>
          <w:sz w:val="28"/>
          <w:szCs w:val="28"/>
          <w:lang w:val="uk-UA"/>
        </w:rPr>
        <w:t>ыш</w:t>
      </w:r>
      <w:r w:rsidRPr="001C649A">
        <w:rPr>
          <w:rStyle w:val="FontStyle16"/>
          <w:sz w:val="28"/>
          <w:szCs w:val="28"/>
          <w:lang w:val="uk-UA"/>
        </w:rPr>
        <w:t>ле</w:t>
      </w:r>
      <w:r w:rsidR="00C62867" w:rsidRPr="001C649A">
        <w:rPr>
          <w:rStyle w:val="FontStyle16"/>
          <w:sz w:val="28"/>
          <w:szCs w:val="28"/>
          <w:lang w:val="uk-UA"/>
        </w:rPr>
        <w:t>н</w:t>
      </w:r>
      <w:r w:rsidRPr="001C649A">
        <w:rPr>
          <w:rStyle w:val="FontStyle16"/>
          <w:sz w:val="28"/>
          <w:szCs w:val="28"/>
          <w:lang w:val="uk-UA"/>
        </w:rPr>
        <w:t>н</w:t>
      </w:r>
      <w:r w:rsidR="00C62867" w:rsidRPr="001C649A">
        <w:rPr>
          <w:rStyle w:val="FontStyle16"/>
          <w:sz w:val="28"/>
          <w:szCs w:val="28"/>
          <w:lang w:val="uk-UA"/>
        </w:rPr>
        <w:t>ые</w:t>
      </w:r>
      <w:r w:rsidRPr="001C649A">
        <w:rPr>
          <w:rStyle w:val="FontStyle16"/>
          <w:sz w:val="28"/>
          <w:szCs w:val="28"/>
          <w:lang w:val="uk-UA"/>
        </w:rPr>
        <w:t>,</w:t>
      </w:r>
      <w:r w:rsidR="00C62867" w:rsidRPr="001C649A">
        <w:rPr>
          <w:rStyle w:val="FontStyle16"/>
          <w:sz w:val="28"/>
          <w:szCs w:val="28"/>
          <w:lang w:val="uk-UA"/>
        </w:rPr>
        <w:t xml:space="preserve"> </w:t>
      </w:r>
      <w:r w:rsidRPr="001C649A">
        <w:rPr>
          <w:rStyle w:val="FontStyle16"/>
          <w:sz w:val="28"/>
          <w:szCs w:val="28"/>
        </w:rPr>
        <w:t>торговые и финансовые компании... Итогом глобальных стратегий в конечном счете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становится формирование интегрированной международной торгово-индустриальной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системы, по сравнению с которой национальные территории и государства выступают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как второстепенные величины" (стр. </w:t>
      </w:r>
      <w:r w:rsidRPr="001C649A">
        <w:rPr>
          <w:rStyle w:val="FontStyle16"/>
          <w:sz w:val="28"/>
          <w:szCs w:val="28"/>
          <w:lang w:val="uk-UA"/>
        </w:rPr>
        <w:t>57).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 xml:space="preserve">В среднем </w:t>
      </w:r>
      <w:r w:rsidRPr="001C649A">
        <w:rPr>
          <w:rStyle w:val="FontStyle16"/>
          <w:sz w:val="28"/>
          <w:szCs w:val="28"/>
          <w:lang w:val="uk-UA"/>
        </w:rPr>
        <w:t xml:space="preserve">45% </w:t>
      </w:r>
      <w:r w:rsidRPr="001C649A">
        <w:rPr>
          <w:rStyle w:val="FontStyle16"/>
          <w:sz w:val="28"/>
          <w:szCs w:val="28"/>
        </w:rPr>
        <w:t xml:space="preserve">общего объема продаж ТНК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>экспорт. Международная торговля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сырьем почти полностью находится под их контролем. Они держат </w:t>
      </w:r>
      <w:r w:rsidRPr="001C649A">
        <w:rPr>
          <w:rStyle w:val="FontStyle16"/>
          <w:sz w:val="28"/>
          <w:szCs w:val="28"/>
          <w:lang w:val="uk-UA"/>
        </w:rPr>
        <w:t>90%</w:t>
      </w:r>
      <w:r w:rsidR="0011395D" w:rsidRPr="001C649A">
        <w:rPr>
          <w:rStyle w:val="FontStyle16"/>
          <w:sz w:val="28"/>
          <w:szCs w:val="28"/>
          <w:lang w:val="uk-UA"/>
        </w:rPr>
        <w:t xml:space="preserve"> </w:t>
      </w:r>
      <w:r w:rsidRPr="001C649A">
        <w:rPr>
          <w:rStyle w:val="FontStyle16"/>
          <w:sz w:val="28"/>
          <w:szCs w:val="28"/>
        </w:rPr>
        <w:t>мировой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торговли пшеницей, кофе, кукурузой, лесоматериалами, табаком, джутом и железной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рудой. </w:t>
      </w:r>
      <w:r w:rsidRPr="001C649A">
        <w:rPr>
          <w:rStyle w:val="FontStyle16"/>
          <w:sz w:val="28"/>
          <w:szCs w:val="28"/>
          <w:lang w:val="uk-UA"/>
        </w:rPr>
        <w:t xml:space="preserve">85 - </w:t>
      </w:r>
      <w:r w:rsidRPr="001C649A">
        <w:rPr>
          <w:rStyle w:val="FontStyle16"/>
          <w:sz w:val="28"/>
          <w:szCs w:val="28"/>
        </w:rPr>
        <w:t xml:space="preserve">медью и бокситами, </w:t>
      </w:r>
      <w:r w:rsidRPr="001C649A">
        <w:rPr>
          <w:rStyle w:val="FontStyle16"/>
          <w:sz w:val="28"/>
          <w:szCs w:val="28"/>
          <w:lang w:val="uk-UA"/>
        </w:rPr>
        <w:t xml:space="preserve">80 - </w:t>
      </w:r>
      <w:r w:rsidRPr="001C649A">
        <w:rPr>
          <w:rStyle w:val="FontStyle16"/>
          <w:sz w:val="28"/>
          <w:szCs w:val="28"/>
        </w:rPr>
        <w:t xml:space="preserve">чаем и оловом, </w:t>
      </w:r>
      <w:r w:rsidRPr="001C649A">
        <w:rPr>
          <w:rStyle w:val="FontStyle16"/>
          <w:sz w:val="28"/>
          <w:szCs w:val="28"/>
          <w:lang w:val="uk-UA"/>
        </w:rPr>
        <w:t xml:space="preserve">75% - </w:t>
      </w:r>
      <w:r w:rsidRPr="001C649A">
        <w:rPr>
          <w:rStyle w:val="FontStyle16"/>
          <w:sz w:val="28"/>
          <w:szCs w:val="28"/>
        </w:rPr>
        <w:t>бананами, натуральным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каучуком и сырой нефтью. На протяжении последни</w:t>
      </w:r>
      <w:r w:rsidR="00C62867" w:rsidRPr="001C649A">
        <w:rPr>
          <w:rStyle w:val="FontStyle16"/>
          <w:sz w:val="28"/>
          <w:szCs w:val="28"/>
        </w:rPr>
        <w:t>х двух десятилетий ежегодно при</w:t>
      </w:r>
      <w:r w:rsidRPr="001C649A">
        <w:rPr>
          <w:rStyle w:val="FontStyle16"/>
          <w:sz w:val="28"/>
          <w:szCs w:val="28"/>
        </w:rPr>
        <w:t>мерно половина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американского экспорта приходится на американские и иностранные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ТНК,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в Великобритании эта доля достигает </w:t>
      </w:r>
      <w:r w:rsidRPr="001C649A">
        <w:rPr>
          <w:rStyle w:val="FontStyle16"/>
          <w:sz w:val="28"/>
          <w:szCs w:val="28"/>
          <w:lang w:val="uk-UA"/>
        </w:rPr>
        <w:t xml:space="preserve">80%, </w:t>
      </w:r>
      <w:r w:rsidRPr="001C649A">
        <w:rPr>
          <w:rStyle w:val="FontStyle16"/>
          <w:sz w:val="28"/>
          <w:szCs w:val="28"/>
        </w:rPr>
        <w:t xml:space="preserve">в Сингапуре </w:t>
      </w:r>
      <w:r w:rsidRPr="001C649A">
        <w:rPr>
          <w:rStyle w:val="FontStyle16"/>
          <w:sz w:val="28"/>
          <w:szCs w:val="28"/>
          <w:lang w:val="uk-UA"/>
        </w:rPr>
        <w:t xml:space="preserve">- 90%. </w:t>
      </w:r>
      <w:r w:rsidR="00C62867" w:rsidRPr="001C649A">
        <w:rPr>
          <w:rStyle w:val="FontStyle16"/>
          <w:sz w:val="28"/>
          <w:szCs w:val="28"/>
        </w:rPr>
        <w:t>Чтобы пред</w:t>
      </w:r>
      <w:r w:rsidRPr="001C649A">
        <w:rPr>
          <w:rStyle w:val="FontStyle16"/>
          <w:sz w:val="28"/>
          <w:szCs w:val="28"/>
        </w:rPr>
        <w:t>ставить характер интеграции, достигаемой благодаря МНК, следует иметь в виду, что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большая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часть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всех платежей, связанных с трансфертом новейших технологий,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производится внутри МНК </w:t>
      </w:r>
      <w:r w:rsidRPr="001C649A">
        <w:rPr>
          <w:rStyle w:val="FontStyle16"/>
          <w:sz w:val="28"/>
          <w:szCs w:val="28"/>
          <w:lang w:val="uk-UA"/>
        </w:rPr>
        <w:t xml:space="preserve">(80% </w:t>
      </w:r>
      <w:r w:rsidRPr="001C649A">
        <w:rPr>
          <w:rStyle w:val="FontStyle16"/>
          <w:sz w:val="28"/>
          <w:szCs w:val="28"/>
        </w:rPr>
        <w:t xml:space="preserve">в США и Великобритании, до </w:t>
      </w:r>
      <w:r w:rsidRPr="001C649A">
        <w:rPr>
          <w:rStyle w:val="FontStyle16"/>
          <w:sz w:val="28"/>
          <w:szCs w:val="28"/>
          <w:lang w:val="uk-UA"/>
        </w:rPr>
        <w:t xml:space="preserve">90% </w:t>
      </w:r>
      <w:r w:rsidRPr="001C649A">
        <w:rPr>
          <w:rStyle w:val="FontStyle16"/>
          <w:sz w:val="28"/>
          <w:szCs w:val="28"/>
        </w:rPr>
        <w:t>в Германии).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Особенно сильно интегрированы автомобильная</w:t>
      </w:r>
      <w:r w:rsidR="00C62867" w:rsidRPr="001C649A">
        <w:rPr>
          <w:rStyle w:val="FontStyle16"/>
          <w:sz w:val="28"/>
          <w:szCs w:val="28"/>
        </w:rPr>
        <w:t>, электротехническая, компьютер</w:t>
      </w:r>
      <w:r w:rsidRPr="001C649A">
        <w:rPr>
          <w:rStyle w:val="FontStyle16"/>
          <w:sz w:val="28"/>
          <w:szCs w:val="28"/>
        </w:rPr>
        <w:t>ная, химико-фармацевтическая отрасли,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а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также точное машиностроение и сфера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финансовых услуг. На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финансовых р</w:t>
      </w:r>
      <w:r w:rsidR="00C62867" w:rsidRPr="001C649A">
        <w:rPr>
          <w:rStyle w:val="FontStyle16"/>
          <w:sz w:val="28"/>
          <w:szCs w:val="28"/>
        </w:rPr>
        <w:t>ын</w:t>
      </w:r>
      <w:r w:rsidRPr="001C649A">
        <w:rPr>
          <w:rStyle w:val="FontStyle16"/>
          <w:sz w:val="28"/>
          <w:szCs w:val="28"/>
        </w:rPr>
        <w:t>ках ТНК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C62867" w:rsidRPr="001C649A">
        <w:rPr>
          <w:rStyle w:val="FontStyle16"/>
          <w:sz w:val="28"/>
          <w:szCs w:val="28"/>
        </w:rPr>
        <w:t>выступают мощной силой, опреде</w:t>
      </w:r>
      <w:r w:rsidRPr="001C649A">
        <w:rPr>
          <w:rStyle w:val="FontStyle16"/>
          <w:sz w:val="28"/>
          <w:szCs w:val="28"/>
        </w:rPr>
        <w:t>ляющей состояние важнейших операций. Например, их совокупные валютные резервы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в несколько раз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больше, чем резервы всех центральных банков мира вместе взятых,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  <w:lang w:val="uk-UA"/>
        </w:rPr>
      </w:pPr>
      <w:r w:rsidRPr="001C649A">
        <w:rPr>
          <w:rStyle w:val="FontStyle16"/>
          <w:sz w:val="28"/>
          <w:szCs w:val="28"/>
        </w:rPr>
        <w:t xml:space="preserve">"Перемещение </w:t>
      </w:r>
      <w:r w:rsidRPr="001C649A">
        <w:rPr>
          <w:rStyle w:val="FontStyle16"/>
          <w:sz w:val="28"/>
          <w:szCs w:val="28"/>
          <w:lang w:val="uk-UA"/>
        </w:rPr>
        <w:t xml:space="preserve">1-2% </w:t>
      </w:r>
      <w:r w:rsidRPr="001C649A">
        <w:rPr>
          <w:rStyle w:val="FontStyle16"/>
          <w:sz w:val="28"/>
          <w:szCs w:val="28"/>
        </w:rPr>
        <w:t>массы денег, находящихся в частном секторе, вполне способно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изменить взаимный паритет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любых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двух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национальных валют.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C62867" w:rsidRPr="001C649A">
        <w:rPr>
          <w:rStyle w:val="FontStyle16"/>
          <w:sz w:val="28"/>
          <w:szCs w:val="28"/>
        </w:rPr>
        <w:t>Часто МНК рас</w:t>
      </w:r>
      <w:r w:rsidRPr="001C649A">
        <w:rPr>
          <w:rStyle w:val="FontStyle16"/>
          <w:sz w:val="28"/>
          <w:szCs w:val="28"/>
        </w:rPr>
        <w:t>сматривает обменные валютные операции в качестве наиболее выгодного источника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своих прибылей" (стр. </w:t>
      </w:r>
      <w:r w:rsidRPr="001C649A">
        <w:rPr>
          <w:rStyle w:val="FontStyle16"/>
          <w:sz w:val="28"/>
          <w:szCs w:val="28"/>
          <w:lang w:val="uk-UA"/>
        </w:rPr>
        <w:t>58),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  <w:lang w:val="uk-UA"/>
        </w:rPr>
      </w:pPr>
      <w:r w:rsidRPr="001C649A">
        <w:rPr>
          <w:rStyle w:val="FontStyle16"/>
          <w:sz w:val="28"/>
          <w:szCs w:val="28"/>
        </w:rPr>
        <w:t>Триумфальное шествие МНК, начавшееся в 80-х годах, побудило национальные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государства, особенно те, которые попали в долговую зависимость от международных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организаций и от стран-кредиторов, принять пол</w:t>
      </w:r>
      <w:r w:rsidR="00C62867" w:rsidRPr="001C649A">
        <w:rPr>
          <w:rStyle w:val="FontStyle16"/>
          <w:sz w:val="28"/>
          <w:szCs w:val="28"/>
        </w:rPr>
        <w:t>итику "заискивания" перед держа</w:t>
      </w:r>
      <w:r w:rsidRPr="001C649A">
        <w:rPr>
          <w:rStyle w:val="FontStyle16"/>
          <w:sz w:val="28"/>
          <w:szCs w:val="28"/>
        </w:rPr>
        <w:t xml:space="preserve">телями </w:t>
      </w:r>
      <w:r w:rsidRPr="001C649A">
        <w:rPr>
          <w:rStyle w:val="FontStyle16"/>
          <w:sz w:val="28"/>
          <w:szCs w:val="28"/>
          <w:lang w:val="uk-UA"/>
        </w:rPr>
        <w:t>ка</w:t>
      </w:r>
      <w:r w:rsidR="00C62867" w:rsidRPr="001C649A">
        <w:rPr>
          <w:rStyle w:val="FontStyle16"/>
          <w:sz w:val="28"/>
          <w:szCs w:val="28"/>
          <w:lang w:val="uk-UA"/>
        </w:rPr>
        <w:t>пит</w:t>
      </w:r>
      <w:r w:rsidRPr="001C649A">
        <w:rPr>
          <w:rStyle w:val="FontStyle16"/>
          <w:sz w:val="28"/>
          <w:szCs w:val="28"/>
          <w:lang w:val="uk-UA"/>
        </w:rPr>
        <w:t xml:space="preserve">алов: </w:t>
      </w:r>
      <w:r w:rsidRPr="001C649A">
        <w:rPr>
          <w:rStyle w:val="FontStyle16"/>
          <w:sz w:val="28"/>
          <w:szCs w:val="28"/>
        </w:rPr>
        <w:t>предоставлять льготы иностранным инвесторам, освобождать их от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налогов, либерализовать перемещение доходов за гр</w:t>
      </w:r>
      <w:r w:rsidR="00C62867" w:rsidRPr="001C649A">
        <w:rPr>
          <w:rStyle w:val="FontStyle16"/>
          <w:sz w:val="28"/>
          <w:szCs w:val="28"/>
        </w:rPr>
        <w:t>аницу, создавать открытые эконо</w:t>
      </w:r>
      <w:r w:rsidRPr="001C649A">
        <w:rPr>
          <w:rStyle w:val="FontStyle16"/>
          <w:sz w:val="28"/>
          <w:szCs w:val="28"/>
        </w:rPr>
        <w:t>мические зоны, упрощать трудовое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законодательство и т</w:t>
      </w:r>
      <w:r w:rsidR="006568B0" w:rsidRPr="001C649A">
        <w:rPr>
          <w:rStyle w:val="FontStyle16"/>
          <w:sz w:val="28"/>
          <w:szCs w:val="28"/>
        </w:rPr>
        <w:t>.</w:t>
      </w:r>
      <w:r w:rsidRPr="001C649A">
        <w:rPr>
          <w:rStyle w:val="FontStyle16"/>
          <w:sz w:val="28"/>
          <w:szCs w:val="28"/>
        </w:rPr>
        <w:t>п. "Сегодня появилась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опасность соревнования между государствами за привлечение инвестиций, в том числе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в ущерб отечественным фирмам и наемным рабочим" (стр. </w:t>
      </w:r>
      <w:r w:rsidRPr="001C649A">
        <w:rPr>
          <w:rStyle w:val="FontStyle16"/>
          <w:sz w:val="28"/>
          <w:szCs w:val="28"/>
          <w:lang w:val="uk-UA"/>
        </w:rPr>
        <w:t>59).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  <w:lang w:val="uk-UA" w:eastAsia="uk-UA"/>
        </w:rPr>
      </w:pPr>
      <w:r w:rsidRPr="001C649A">
        <w:rPr>
          <w:rStyle w:val="FontStyle16"/>
          <w:sz w:val="28"/>
          <w:szCs w:val="28"/>
        </w:rPr>
        <w:t>Профессор Высшей школы путей сообщения П. Вельтс излагает основные идеи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теории больших городов, возникшей лет десять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назад и тесно связанной с теорией</w:t>
      </w:r>
      <w:r w:rsidR="00C62867" w:rsidRPr="001C649A">
        <w:rPr>
          <w:rStyle w:val="FontStyle16"/>
          <w:sz w:val="28"/>
          <w:szCs w:val="28"/>
        </w:rPr>
        <w:t xml:space="preserve"> глобализации: к</w:t>
      </w:r>
      <w:r w:rsidRPr="001C649A">
        <w:rPr>
          <w:rStyle w:val="FontStyle16"/>
          <w:sz w:val="28"/>
          <w:szCs w:val="28"/>
          <w:lang w:eastAsia="uk-UA"/>
        </w:rPr>
        <w:t>онцентрация финансовой деятельности в городах, их постепенное</w:t>
      </w:r>
      <w:r w:rsidR="00C62867" w:rsidRPr="001C649A">
        <w:rPr>
          <w:rStyle w:val="FontStyle16"/>
          <w:sz w:val="28"/>
          <w:szCs w:val="28"/>
          <w:lang w:eastAsia="uk-UA"/>
        </w:rPr>
        <w:t xml:space="preserve"> отторжение</w:t>
      </w:r>
      <w:r w:rsidRPr="001C649A">
        <w:rPr>
          <w:rStyle w:val="FontStyle16"/>
          <w:sz w:val="28"/>
          <w:szCs w:val="28"/>
        </w:rPr>
        <w:t xml:space="preserve"> от промышленных видов деятельности и переключение на третичный </w:t>
      </w:r>
      <w:r w:rsidRPr="001C649A">
        <w:rPr>
          <w:rStyle w:val="FontStyle16"/>
          <w:sz w:val="28"/>
          <w:szCs w:val="28"/>
          <w:lang w:val="uk-UA"/>
        </w:rPr>
        <w:t>-</w:t>
      </w:r>
      <w:r w:rsidR="00C62867" w:rsidRPr="001C649A">
        <w:rPr>
          <w:rStyle w:val="FontStyle16"/>
          <w:sz w:val="28"/>
          <w:szCs w:val="28"/>
          <w:lang w:val="uk-UA"/>
        </w:rPr>
        <w:t xml:space="preserve"> </w:t>
      </w:r>
      <w:r w:rsidR="00C62867" w:rsidRPr="001C649A">
        <w:rPr>
          <w:rStyle w:val="FontStyle16"/>
          <w:sz w:val="28"/>
          <w:szCs w:val="28"/>
        </w:rPr>
        <w:t>сферу</w:t>
      </w:r>
      <w:r w:rsidRPr="001C649A">
        <w:rPr>
          <w:rStyle w:val="FontStyle16"/>
          <w:sz w:val="28"/>
          <w:szCs w:val="28"/>
        </w:rPr>
        <w:t xml:space="preserve"> услуг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 xml:space="preserve">и четвертичный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 xml:space="preserve">финансовый и информатизационный </w:t>
      </w:r>
      <w:r w:rsidR="00C62867" w:rsidRPr="001C649A">
        <w:rPr>
          <w:rStyle w:val="FontStyle16"/>
          <w:sz w:val="28"/>
          <w:szCs w:val="28"/>
          <w:lang w:val="uk-UA"/>
        </w:rPr>
        <w:t>–</w:t>
      </w:r>
      <w:r w:rsidRPr="001C649A">
        <w:rPr>
          <w:rStyle w:val="FontStyle16"/>
          <w:sz w:val="28"/>
          <w:szCs w:val="28"/>
          <w:lang w:val="uk-UA"/>
        </w:rPr>
        <w:t xml:space="preserve"> </w:t>
      </w:r>
      <w:r w:rsidRPr="001C649A">
        <w:rPr>
          <w:rStyle w:val="FontStyle16"/>
          <w:sz w:val="28"/>
          <w:szCs w:val="28"/>
        </w:rPr>
        <w:t>секторы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приводит,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C62867" w:rsidRPr="001C649A">
        <w:rPr>
          <w:rStyle w:val="FontStyle35"/>
          <w:spacing w:val="0"/>
          <w:sz w:val="28"/>
          <w:szCs w:val="28"/>
          <w:lang w:val="uk-UA"/>
        </w:rPr>
        <w:t>по</w:t>
      </w:r>
      <w:r w:rsidRPr="001C649A">
        <w:rPr>
          <w:rStyle w:val="FontStyle35"/>
          <w:spacing w:val="0"/>
          <w:sz w:val="28"/>
          <w:szCs w:val="28"/>
          <w:lang w:val="uk-UA"/>
        </w:rPr>
        <w:t xml:space="preserve"> </w:t>
      </w:r>
      <w:r w:rsidRPr="001C649A">
        <w:rPr>
          <w:rStyle w:val="FontStyle16"/>
          <w:sz w:val="28"/>
          <w:szCs w:val="28"/>
        </w:rPr>
        <w:t>мнению авторов новой теоретической концепции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городов, к иной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="00C62867" w:rsidRPr="001C649A">
        <w:rPr>
          <w:rStyle w:val="FontStyle31"/>
          <w:rFonts w:ascii="Times New Roman" w:hAnsi="Times New Roman" w:cs="Times New Roman"/>
          <w:b w:val="0"/>
          <w:bCs w:val="0"/>
          <w:sz w:val="28"/>
          <w:szCs w:val="28"/>
        </w:rPr>
        <w:t>постановке</w:t>
      </w:r>
      <w:r w:rsidRPr="001C649A">
        <w:rPr>
          <w:rStyle w:val="FontStyle3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вопроса о соотношении городской и негородской экономик. Традиционное</w:t>
      </w:r>
      <w:r w:rsidR="00C62867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дл</w:t>
      </w:r>
      <w:r w:rsidR="00C62867" w:rsidRPr="001C649A">
        <w:rPr>
          <w:rStyle w:val="FontStyle16"/>
          <w:sz w:val="28"/>
          <w:szCs w:val="28"/>
        </w:rPr>
        <w:t>я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C62867" w:rsidRPr="001C649A">
        <w:rPr>
          <w:rStyle w:val="FontStyle16"/>
          <w:sz w:val="28"/>
          <w:szCs w:val="28"/>
        </w:rPr>
        <w:t>э</w:t>
      </w:r>
      <w:r w:rsidRPr="001C649A">
        <w:rPr>
          <w:rStyle w:val="FontStyle16"/>
          <w:sz w:val="28"/>
          <w:szCs w:val="28"/>
        </w:rPr>
        <w:t>ко</w:t>
      </w:r>
      <w:r w:rsidR="00C62867" w:rsidRPr="001C649A">
        <w:rPr>
          <w:rStyle w:val="FontStyle16"/>
          <w:sz w:val="28"/>
          <w:szCs w:val="28"/>
        </w:rPr>
        <w:t>н</w:t>
      </w:r>
      <w:r w:rsidRPr="001C649A">
        <w:rPr>
          <w:rStyle w:val="FontStyle16"/>
          <w:sz w:val="28"/>
          <w:szCs w:val="28"/>
        </w:rPr>
        <w:t>омической науки противопоставление город-деревня становится все менее</w:t>
      </w:r>
      <w:r w:rsidR="00C62867" w:rsidRPr="001C649A">
        <w:rPr>
          <w:rStyle w:val="FontStyle16"/>
          <w:sz w:val="28"/>
          <w:szCs w:val="28"/>
        </w:rPr>
        <w:t xml:space="preserve"> п</w:t>
      </w:r>
      <w:r w:rsidRPr="001C649A">
        <w:rPr>
          <w:rStyle w:val="FontStyle16"/>
          <w:sz w:val="28"/>
          <w:szCs w:val="28"/>
        </w:rPr>
        <w:t>ок</w:t>
      </w:r>
      <w:r w:rsidR="00C62867" w:rsidRPr="001C649A">
        <w:rPr>
          <w:rStyle w:val="FontStyle16"/>
          <w:sz w:val="28"/>
          <w:szCs w:val="28"/>
        </w:rPr>
        <w:t>аза</w:t>
      </w:r>
      <w:r w:rsidRPr="001C649A">
        <w:rPr>
          <w:rStyle w:val="FontStyle16"/>
          <w:sz w:val="28"/>
          <w:szCs w:val="28"/>
        </w:rPr>
        <w:t>тель</w:t>
      </w:r>
      <w:r w:rsidR="00C62867" w:rsidRPr="001C649A">
        <w:rPr>
          <w:rStyle w:val="FontStyle16"/>
          <w:sz w:val="28"/>
          <w:szCs w:val="28"/>
        </w:rPr>
        <w:t>н</w:t>
      </w:r>
      <w:r w:rsidRPr="001C649A">
        <w:rPr>
          <w:rStyle w:val="FontStyle16"/>
          <w:sz w:val="28"/>
          <w:szCs w:val="28"/>
        </w:rPr>
        <w:t>ым,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постепенно заменяется противопоставлением: городская экономика</w:t>
      </w:r>
      <w:r w:rsidRPr="001C649A">
        <w:rPr>
          <w:rStyle w:val="FontStyle16"/>
          <w:sz w:val="28"/>
          <w:szCs w:val="28"/>
          <w:lang w:val="uk-UA"/>
        </w:rPr>
        <w:t>-</w:t>
      </w:r>
      <w:r w:rsidRPr="001C649A">
        <w:rPr>
          <w:rStyle w:val="FontStyle16"/>
          <w:sz w:val="28"/>
          <w:szCs w:val="28"/>
        </w:rPr>
        <w:t>территориальная экономика, то есть схемой, которую Ф. Бродель использовал для</w:t>
      </w:r>
      <w:r w:rsidR="00C62867" w:rsidRPr="001C649A">
        <w:rPr>
          <w:rStyle w:val="FontStyle16"/>
          <w:sz w:val="28"/>
          <w:szCs w:val="28"/>
        </w:rPr>
        <w:t xml:space="preserve"> и</w:t>
      </w:r>
      <w:r w:rsidRPr="001C649A">
        <w:rPr>
          <w:rStyle w:val="FontStyle16"/>
          <w:sz w:val="28"/>
          <w:szCs w:val="28"/>
        </w:rPr>
        <w:t>сследо</w:t>
      </w:r>
      <w:r w:rsidR="00C62867" w:rsidRPr="001C649A">
        <w:rPr>
          <w:rStyle w:val="FontStyle16"/>
          <w:sz w:val="28"/>
          <w:szCs w:val="28"/>
        </w:rPr>
        <w:t>в</w:t>
      </w:r>
      <w:r w:rsidRPr="001C649A">
        <w:rPr>
          <w:rStyle w:val="FontStyle16"/>
          <w:sz w:val="28"/>
          <w:szCs w:val="28"/>
        </w:rPr>
        <w:t>а</w:t>
      </w:r>
      <w:r w:rsidR="00C62867" w:rsidRPr="001C649A">
        <w:rPr>
          <w:rStyle w:val="FontStyle16"/>
          <w:sz w:val="28"/>
          <w:szCs w:val="28"/>
        </w:rPr>
        <w:t>ни</w:t>
      </w:r>
      <w:r w:rsidRPr="001C649A">
        <w:rPr>
          <w:rStyle w:val="FontStyle16"/>
          <w:sz w:val="28"/>
          <w:szCs w:val="28"/>
        </w:rPr>
        <w:t>я европейской действительности времен первоначального (средневекового)</w:t>
      </w:r>
      <w:r w:rsidR="00C62867" w:rsidRPr="001C649A">
        <w:rPr>
          <w:rStyle w:val="FontStyle16"/>
          <w:sz w:val="28"/>
          <w:szCs w:val="28"/>
        </w:rPr>
        <w:t xml:space="preserve"> капит</w:t>
      </w:r>
      <w:r w:rsidRPr="001C649A">
        <w:rPr>
          <w:rStyle w:val="FontStyle16"/>
          <w:sz w:val="28"/>
          <w:szCs w:val="28"/>
          <w:lang w:val="uk-UA" w:eastAsia="uk-UA"/>
        </w:rPr>
        <w:t>ализма.</w:t>
      </w:r>
    </w:p>
    <w:p w:rsidR="00965746" w:rsidRPr="001C649A" w:rsidRDefault="00C62867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sz w:val="28"/>
          <w:szCs w:val="28"/>
        </w:rPr>
        <w:t>Во-</w:t>
      </w:r>
      <w:r w:rsidR="00965746" w:rsidRPr="001C649A">
        <w:rPr>
          <w:rStyle w:val="FontStyle16"/>
          <w:sz w:val="28"/>
          <w:szCs w:val="28"/>
        </w:rPr>
        <w:t>первых, большие города сконцентрировали в своих границах впечатляющую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ч</w:t>
      </w:r>
      <w:r w:rsidRPr="001C649A">
        <w:rPr>
          <w:rStyle w:val="FontStyle16"/>
          <w:sz w:val="28"/>
          <w:szCs w:val="28"/>
        </w:rPr>
        <w:t>а</w:t>
      </w:r>
      <w:r w:rsidR="00965746" w:rsidRPr="001C649A">
        <w:rPr>
          <w:rStyle w:val="FontStyle16"/>
          <w:sz w:val="28"/>
          <w:szCs w:val="28"/>
        </w:rPr>
        <w:t xml:space="preserve">сть </w:t>
      </w:r>
      <w:r w:rsidRPr="001C649A">
        <w:rPr>
          <w:rStyle w:val="FontStyle16"/>
          <w:sz w:val="28"/>
          <w:szCs w:val="28"/>
          <w:lang w:val="uk-UA"/>
        </w:rPr>
        <w:t>эконо</w:t>
      </w:r>
      <w:r w:rsidR="00965746" w:rsidRPr="001C649A">
        <w:rPr>
          <w:rStyle w:val="FontStyle16"/>
          <w:sz w:val="28"/>
          <w:szCs w:val="28"/>
          <w:lang w:val="uk-UA"/>
        </w:rPr>
        <w:t xml:space="preserve">мической </w:t>
      </w:r>
      <w:r w:rsidR="00965746" w:rsidRPr="001C649A">
        <w:rPr>
          <w:rStyle w:val="FontStyle16"/>
          <w:sz w:val="28"/>
          <w:szCs w:val="28"/>
        </w:rPr>
        <w:t>активности. Производство товаров и услуг в одном только Токио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вдвое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превышает</w:t>
      </w:r>
      <w:r w:rsidR="00965746" w:rsidRPr="001C649A">
        <w:rPr>
          <w:rStyle w:val="FontStyle16"/>
          <w:sz w:val="28"/>
          <w:szCs w:val="28"/>
        </w:rPr>
        <w:t xml:space="preserve"> производство Бразилии, Чикаго сравним с Мексикой, а в самой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 xml:space="preserve">Мексике половина ВВП создается в ее столице </w:t>
      </w:r>
      <w:r w:rsidR="00965746" w:rsidRPr="001C649A">
        <w:rPr>
          <w:rStyle w:val="FontStyle16"/>
          <w:sz w:val="28"/>
          <w:szCs w:val="28"/>
          <w:lang w:val="uk-UA"/>
        </w:rPr>
        <w:t xml:space="preserve">- </w:t>
      </w:r>
      <w:r w:rsidR="00965746" w:rsidRPr="001C649A">
        <w:rPr>
          <w:rStyle w:val="FontStyle16"/>
          <w:sz w:val="28"/>
          <w:szCs w:val="28"/>
        </w:rPr>
        <w:t>Мехико. И такие примеры можно</w:t>
      </w:r>
      <w:r w:rsidRPr="001C649A">
        <w:rPr>
          <w:rStyle w:val="FontStyle16"/>
          <w:sz w:val="28"/>
          <w:szCs w:val="28"/>
        </w:rPr>
        <w:t xml:space="preserve"> приводить</w:t>
      </w:r>
      <w:r w:rsidR="00965746" w:rsidRPr="001C649A">
        <w:rPr>
          <w:rStyle w:val="FontStyle35"/>
          <w:spacing w:val="0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до бесконечности.</w:t>
      </w:r>
    </w:p>
    <w:p w:rsidR="00965746" w:rsidRPr="001C649A" w:rsidRDefault="00C62867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  <w:lang w:val="uk-UA"/>
        </w:rPr>
      </w:pPr>
      <w:r w:rsidRPr="001C649A">
        <w:rPr>
          <w:rStyle w:val="FontStyle16"/>
          <w:sz w:val="28"/>
          <w:szCs w:val="28"/>
          <w:lang w:val="uk-UA"/>
        </w:rPr>
        <w:t>В</w:t>
      </w:r>
      <w:r w:rsidR="00965746" w:rsidRPr="001C649A">
        <w:rPr>
          <w:rStyle w:val="FontStyle16"/>
          <w:sz w:val="28"/>
          <w:szCs w:val="28"/>
          <w:lang w:val="uk-UA"/>
        </w:rPr>
        <w:t>о-</w:t>
      </w:r>
      <w:r w:rsidRPr="001C649A">
        <w:rPr>
          <w:rStyle w:val="FontStyle16"/>
          <w:sz w:val="28"/>
          <w:szCs w:val="28"/>
          <w:lang w:val="uk-UA"/>
        </w:rPr>
        <w:t>вт</w:t>
      </w:r>
      <w:r w:rsidR="00965746" w:rsidRPr="001C649A">
        <w:rPr>
          <w:rStyle w:val="FontStyle16"/>
          <w:sz w:val="28"/>
          <w:szCs w:val="28"/>
          <w:lang w:val="uk-UA"/>
        </w:rPr>
        <w:t>ор</w:t>
      </w:r>
      <w:r w:rsidRPr="001C649A">
        <w:rPr>
          <w:rStyle w:val="FontStyle16"/>
          <w:sz w:val="28"/>
          <w:szCs w:val="28"/>
          <w:lang w:val="uk-UA"/>
        </w:rPr>
        <w:t>ы</w:t>
      </w:r>
      <w:r w:rsidR="00965746" w:rsidRPr="001C649A">
        <w:rPr>
          <w:rStyle w:val="FontStyle16"/>
          <w:sz w:val="28"/>
          <w:szCs w:val="28"/>
          <w:lang w:val="uk-UA"/>
        </w:rPr>
        <w:t xml:space="preserve">х, </w:t>
      </w:r>
      <w:r w:rsidR="00965746" w:rsidRPr="001C649A">
        <w:rPr>
          <w:rStyle w:val="FontStyle16"/>
          <w:sz w:val="28"/>
          <w:szCs w:val="28"/>
        </w:rPr>
        <w:t>рост экономической и особенно финансовой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мощи больших городов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дел</w:t>
      </w:r>
      <w:r w:rsidRPr="001C649A">
        <w:rPr>
          <w:rStyle w:val="FontStyle16"/>
          <w:sz w:val="28"/>
          <w:szCs w:val="28"/>
        </w:rPr>
        <w:t>ае</w:t>
      </w:r>
      <w:r w:rsidR="00965746" w:rsidRPr="001C649A">
        <w:rPr>
          <w:rStyle w:val="FontStyle16"/>
          <w:sz w:val="28"/>
          <w:szCs w:val="28"/>
        </w:rPr>
        <w:t>т их самостоятельными актерами мировой экономической сцены, вступающими в</w:t>
      </w:r>
      <w:r w:rsidRPr="001C649A">
        <w:rPr>
          <w:rStyle w:val="FontStyle16"/>
          <w:sz w:val="28"/>
          <w:szCs w:val="28"/>
        </w:rPr>
        <w:t xml:space="preserve"> прямые отношения</w:t>
      </w:r>
      <w:r w:rsidR="00965746" w:rsidRPr="001C649A">
        <w:rPr>
          <w:rStyle w:val="FontStyle35"/>
          <w:spacing w:val="0"/>
          <w:sz w:val="28"/>
          <w:szCs w:val="28"/>
          <w:lang w:val="uk-UA"/>
        </w:rPr>
        <w:t xml:space="preserve"> </w:t>
      </w:r>
      <w:r w:rsidR="00965746" w:rsidRPr="001C649A">
        <w:rPr>
          <w:rStyle w:val="FontStyle16"/>
          <w:sz w:val="28"/>
          <w:szCs w:val="28"/>
        </w:rPr>
        <w:t>друг с другом,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минуя национальные власти. Образуются раз</w:t>
      </w:r>
      <w:r w:rsidRPr="001C649A">
        <w:rPr>
          <w:rStyle w:val="FontStyle16"/>
          <w:sz w:val="28"/>
          <w:szCs w:val="28"/>
        </w:rPr>
        <w:t>нообразные</w:t>
      </w:r>
      <w:r w:rsidR="00965746" w:rsidRPr="001C649A">
        <w:rPr>
          <w:rStyle w:val="FontStyle16"/>
          <w:sz w:val="28"/>
          <w:szCs w:val="28"/>
        </w:rPr>
        <w:t xml:space="preserve"> связи сетевого типа, а сама экономи</w:t>
      </w:r>
      <w:r w:rsidRPr="001C649A">
        <w:rPr>
          <w:rStyle w:val="FontStyle16"/>
          <w:sz w:val="28"/>
          <w:szCs w:val="28"/>
        </w:rPr>
        <w:t xml:space="preserve">ка организуется в форме "архипелагов”, </w:t>
      </w:r>
      <w:r w:rsidR="00965746" w:rsidRPr="001C649A">
        <w:rPr>
          <w:rStyle w:val="FontStyle16"/>
          <w:sz w:val="28"/>
          <w:szCs w:val="28"/>
        </w:rPr>
        <w:t>ко</w:t>
      </w:r>
      <w:r w:rsidRPr="001C649A">
        <w:rPr>
          <w:rStyle w:val="FontStyle16"/>
          <w:sz w:val="28"/>
          <w:szCs w:val="28"/>
        </w:rPr>
        <w:t>т</w:t>
      </w:r>
      <w:r w:rsidR="00965746" w:rsidRPr="001C649A">
        <w:rPr>
          <w:rStyle w:val="FontStyle16"/>
          <w:sz w:val="28"/>
          <w:szCs w:val="28"/>
        </w:rPr>
        <w:t xml:space="preserve">орые не обращают особого внимания на промежуточные зоны" (стр. </w:t>
      </w:r>
      <w:r w:rsidR="00965746" w:rsidRPr="001C649A">
        <w:rPr>
          <w:rStyle w:val="FontStyle16"/>
          <w:sz w:val="28"/>
          <w:szCs w:val="28"/>
          <w:lang w:val="uk-UA"/>
        </w:rPr>
        <w:t>60).</w:t>
      </w:r>
    </w:p>
    <w:p w:rsidR="00965746" w:rsidRPr="001C649A" w:rsidRDefault="00C62867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В</w:t>
      </w:r>
      <w:r w:rsidR="00965746" w:rsidRPr="001C649A">
        <w:rPr>
          <w:rStyle w:val="FontStyle16"/>
          <w:sz w:val="28"/>
          <w:szCs w:val="28"/>
        </w:rPr>
        <w:t>-</w:t>
      </w:r>
      <w:r w:rsidRPr="001C649A">
        <w:rPr>
          <w:rStyle w:val="FontStyle16"/>
          <w:sz w:val="28"/>
          <w:szCs w:val="28"/>
        </w:rPr>
        <w:t>т</w:t>
      </w:r>
      <w:r w:rsidR="00965746" w:rsidRPr="001C649A">
        <w:rPr>
          <w:rStyle w:val="FontStyle16"/>
          <w:sz w:val="28"/>
          <w:szCs w:val="28"/>
        </w:rPr>
        <w:t>ре</w:t>
      </w:r>
      <w:r w:rsidRPr="001C649A">
        <w:rPr>
          <w:rStyle w:val="FontStyle16"/>
          <w:sz w:val="28"/>
          <w:szCs w:val="28"/>
        </w:rPr>
        <w:t>т</w:t>
      </w:r>
      <w:r w:rsidR="00965746" w:rsidRPr="001C649A">
        <w:rPr>
          <w:rStyle w:val="FontStyle16"/>
          <w:sz w:val="28"/>
          <w:szCs w:val="28"/>
        </w:rPr>
        <w:t>ьих, архипелаго</w:t>
      </w:r>
      <w:r w:rsidR="00276338" w:rsidRPr="001C649A">
        <w:rPr>
          <w:rStyle w:val="FontStyle16"/>
          <w:sz w:val="28"/>
          <w:szCs w:val="28"/>
        </w:rPr>
        <w:t>-</w:t>
      </w:r>
      <w:r w:rsidR="00965746" w:rsidRPr="001C649A">
        <w:rPr>
          <w:rStyle w:val="FontStyle16"/>
          <w:sz w:val="28"/>
          <w:szCs w:val="28"/>
        </w:rPr>
        <w:t>сетевая организация экономической деятельности начинает</w:t>
      </w:r>
      <w:r w:rsidRPr="001C649A">
        <w:rPr>
          <w:rStyle w:val="FontStyle16"/>
          <w:sz w:val="28"/>
          <w:szCs w:val="28"/>
        </w:rPr>
        <w:t xml:space="preserve"> подрывать</w:t>
      </w:r>
      <w:r w:rsidR="00965746" w:rsidRPr="001C649A">
        <w:rPr>
          <w:rStyle w:val="FontStyle16"/>
          <w:sz w:val="28"/>
          <w:szCs w:val="28"/>
          <w:lang w:val="uk-UA" w:eastAsia="uk-UA"/>
        </w:rPr>
        <w:t xml:space="preserve"> </w:t>
      </w:r>
      <w:r w:rsidR="00965746" w:rsidRPr="001C649A">
        <w:rPr>
          <w:rStyle w:val="FontStyle16"/>
          <w:sz w:val="28"/>
          <w:szCs w:val="28"/>
          <w:lang w:eastAsia="uk-UA"/>
        </w:rPr>
        <w:t>основы пирамидальной ее</w:t>
      </w:r>
      <w:r w:rsidR="0011395D" w:rsidRPr="001C649A">
        <w:rPr>
          <w:rStyle w:val="FontStyle16"/>
          <w:sz w:val="28"/>
          <w:szCs w:val="28"/>
          <w:lang w:eastAsia="uk-UA"/>
        </w:rPr>
        <w:t xml:space="preserve"> </w:t>
      </w:r>
      <w:r w:rsidR="00965746" w:rsidRPr="001C649A">
        <w:rPr>
          <w:rStyle w:val="FontStyle16"/>
          <w:sz w:val="28"/>
          <w:szCs w:val="28"/>
          <w:lang w:eastAsia="uk-UA"/>
        </w:rPr>
        <w:t>организаци</w:t>
      </w:r>
      <w:r w:rsidRPr="001C649A">
        <w:rPr>
          <w:rStyle w:val="FontStyle16"/>
          <w:sz w:val="28"/>
          <w:szCs w:val="28"/>
          <w:lang w:eastAsia="uk-UA"/>
        </w:rPr>
        <w:t>и, созданной в свое время национальн</w:t>
      </w:r>
      <w:r w:rsidR="00965746" w:rsidRPr="001C649A">
        <w:rPr>
          <w:rStyle w:val="FontStyle16"/>
          <w:sz w:val="28"/>
          <w:szCs w:val="28"/>
        </w:rPr>
        <w:t>ыми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государствами и интегрировавшей в свои структуры автономные городские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Цеховые объединения ремесленников. Сейчас идет обратный процесс, результатом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которого является ослабление общенационального единства народных хозяйств.</w:t>
      </w:r>
    </w:p>
    <w:p w:rsidR="00965746" w:rsidRPr="001C649A" w:rsidRDefault="00975140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  <w:lang w:val="uk-UA"/>
        </w:rPr>
      </w:pPr>
      <w:r w:rsidRPr="001C649A">
        <w:rPr>
          <w:rStyle w:val="FontStyle16"/>
          <w:sz w:val="28"/>
          <w:szCs w:val="28"/>
        </w:rPr>
        <w:t>Отмеченные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процессы напрямую связаны с глобализацией в частности, с тем, что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"глобализация делает экономический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мир все более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непредсказуемым и неопреде</w:t>
      </w:r>
      <w:r w:rsidR="00965746" w:rsidRPr="001C649A">
        <w:rPr>
          <w:rStyle w:val="FontStyle16"/>
          <w:sz w:val="28"/>
          <w:szCs w:val="28"/>
        </w:rPr>
        <w:t>ленным". В непредсказуемом, вероятностном пространстве опасно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водить огромные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корабл</w:t>
      </w:r>
      <w:r w:rsidRPr="001C649A">
        <w:rPr>
          <w:rStyle w:val="FontStyle16"/>
          <w:sz w:val="28"/>
          <w:szCs w:val="28"/>
        </w:rPr>
        <w:t>и</w:t>
      </w:r>
      <w:r w:rsidR="00965746" w:rsidRPr="001C649A">
        <w:rPr>
          <w:rStyle w:val="FontStyle16"/>
          <w:sz w:val="28"/>
          <w:szCs w:val="28"/>
        </w:rPr>
        <w:t xml:space="preserve"> национальных экономик. "Поэтому вполне логично, что возникает тенденция</w:t>
      </w:r>
      <w:r w:rsidRPr="001C649A">
        <w:rPr>
          <w:rStyle w:val="FontStyle16"/>
          <w:sz w:val="28"/>
          <w:szCs w:val="28"/>
        </w:rPr>
        <w:t xml:space="preserve"> замены </w:t>
      </w:r>
      <w:r w:rsidR="00965746" w:rsidRPr="001C649A">
        <w:rPr>
          <w:rStyle w:val="FontStyle16"/>
          <w:sz w:val="28"/>
          <w:szCs w:val="28"/>
        </w:rPr>
        <w:t>теплоход</w:t>
      </w:r>
      <w:r w:rsidRPr="001C649A">
        <w:rPr>
          <w:rStyle w:val="FontStyle16"/>
          <w:sz w:val="28"/>
          <w:szCs w:val="28"/>
        </w:rPr>
        <w:t xml:space="preserve">ов </w:t>
      </w:r>
      <w:r w:rsidR="00965746" w:rsidRPr="001C649A">
        <w:rPr>
          <w:rStyle w:val="FontStyle16"/>
          <w:sz w:val="28"/>
          <w:szCs w:val="28"/>
        </w:rPr>
        <w:t>флотилиями мелких судов: выводить часть производства за рамки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фирмы, передавать его субподрядчикам, организовывать производство по сетевым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схемам с изменяемой геометрией. В этом состоит парадокс современной экономики,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которая одновременно стимулирует 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усиление интеграции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и дезинтеграцию. Пред</w:t>
      </w:r>
      <w:r w:rsidR="00965746" w:rsidRPr="001C649A">
        <w:rPr>
          <w:rStyle w:val="FontStyle16"/>
          <w:sz w:val="28"/>
          <w:szCs w:val="28"/>
        </w:rPr>
        <w:t>приятия уступают место "сетям добавленной стоимости", гиб</w:t>
      </w:r>
      <w:r w:rsidRPr="001C649A">
        <w:rPr>
          <w:rStyle w:val="FontStyle16"/>
          <w:sz w:val="28"/>
          <w:szCs w:val="28"/>
        </w:rPr>
        <w:t>ко меняющим свою кон</w:t>
      </w:r>
      <w:r w:rsidR="00965746" w:rsidRPr="001C649A">
        <w:rPr>
          <w:rStyle w:val="FontStyle16"/>
          <w:sz w:val="28"/>
          <w:szCs w:val="28"/>
        </w:rPr>
        <w:t>фигурацию с изменением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условий экономической деятельности.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Большие города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облегчают такие перемены, в</w:t>
      </w:r>
      <w:r w:rsidRPr="001C649A">
        <w:rPr>
          <w:rStyle w:val="FontStyle16"/>
          <w:sz w:val="28"/>
          <w:szCs w:val="28"/>
        </w:rPr>
        <w:t>ып</w:t>
      </w:r>
      <w:r w:rsidR="00965746" w:rsidRPr="001C649A">
        <w:rPr>
          <w:rStyle w:val="FontStyle16"/>
          <w:sz w:val="28"/>
          <w:szCs w:val="28"/>
        </w:rPr>
        <w:t>олняя роль своего рода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коммутаторов, позволяющих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 xml:space="preserve">легко комбинировать производственные цепочки" (стр. </w:t>
      </w:r>
      <w:r w:rsidR="00965746" w:rsidRPr="001C649A">
        <w:rPr>
          <w:rStyle w:val="FontStyle16"/>
          <w:sz w:val="28"/>
          <w:szCs w:val="28"/>
          <w:lang w:val="uk-UA"/>
        </w:rPr>
        <w:t>61).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В конечном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итоге любой процесс порождается и направляется людьми. Роль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индивидов, личности в развитии глобальных эффектов рассматривает профессор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Монреальского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университета С. Пру. Его исходный</w:t>
      </w:r>
      <w:r w:rsidR="00975140" w:rsidRPr="001C649A">
        <w:rPr>
          <w:rStyle w:val="FontStyle16"/>
          <w:sz w:val="28"/>
          <w:szCs w:val="28"/>
        </w:rPr>
        <w:t xml:space="preserve"> тезис состоит в том, что глоба</w:t>
      </w:r>
      <w:r w:rsidRPr="001C649A">
        <w:rPr>
          <w:rStyle w:val="FontStyle16"/>
          <w:sz w:val="28"/>
          <w:szCs w:val="28"/>
        </w:rPr>
        <w:t xml:space="preserve">лизация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>отнюдь не необратимый, неизбежный процесс, навязанный людям помимо их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воли. Его развитие зависит от содержания и форм солидарности между людьми.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В настоящее время объяснение смысла глобализац</w:t>
      </w:r>
      <w:r w:rsidR="00975140" w:rsidRPr="001C649A">
        <w:rPr>
          <w:rStyle w:val="FontStyle16"/>
          <w:sz w:val="28"/>
          <w:szCs w:val="28"/>
        </w:rPr>
        <w:t>ии зависит в основном от полити</w:t>
      </w:r>
      <w:r w:rsidRPr="001C649A">
        <w:rPr>
          <w:rStyle w:val="FontStyle16"/>
          <w:sz w:val="28"/>
          <w:szCs w:val="28"/>
        </w:rPr>
        <w:t>ческих властей. Именно они создают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нынешний образ глобализации как процесса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неизбежного и заранее предначертанного. Поглощ</w:t>
      </w:r>
      <w:r w:rsidR="00975140" w:rsidRPr="001C649A">
        <w:rPr>
          <w:rStyle w:val="FontStyle16"/>
          <w:sz w:val="28"/>
          <w:szCs w:val="28"/>
        </w:rPr>
        <w:t>ая мощный поток подобной идеоло</w:t>
      </w:r>
      <w:r w:rsidRPr="001C649A">
        <w:rPr>
          <w:rStyle w:val="FontStyle16"/>
          <w:sz w:val="28"/>
          <w:szCs w:val="28"/>
        </w:rPr>
        <w:t>гизированной информации, многие люди невольно п</w:t>
      </w:r>
      <w:r w:rsidR="00975140" w:rsidRPr="001C649A">
        <w:rPr>
          <w:rStyle w:val="FontStyle16"/>
          <w:sz w:val="28"/>
          <w:szCs w:val="28"/>
        </w:rPr>
        <w:t>риспосабливают к ней свои взгля</w:t>
      </w:r>
      <w:r w:rsidRPr="001C649A">
        <w:rPr>
          <w:rStyle w:val="FontStyle16"/>
          <w:sz w:val="28"/>
          <w:szCs w:val="28"/>
        </w:rPr>
        <w:t xml:space="preserve">ды. </w:t>
      </w:r>
      <w:r w:rsidR="00975140" w:rsidRPr="001C649A">
        <w:rPr>
          <w:rStyle w:val="FontStyle16"/>
          <w:sz w:val="28"/>
          <w:szCs w:val="28"/>
        </w:rPr>
        <w:t>И,</w:t>
      </w:r>
      <w:r w:rsidRPr="001C649A">
        <w:rPr>
          <w:rStyle w:val="FontStyle16"/>
          <w:sz w:val="28"/>
          <w:szCs w:val="28"/>
        </w:rPr>
        <w:t xml:space="preserve"> тем не </w:t>
      </w:r>
      <w:r w:rsidR="00975140" w:rsidRPr="001C649A">
        <w:rPr>
          <w:rStyle w:val="FontStyle16"/>
          <w:sz w:val="28"/>
          <w:szCs w:val="28"/>
        </w:rPr>
        <w:t>менее,</w:t>
      </w:r>
      <w:r w:rsidRPr="001C649A">
        <w:rPr>
          <w:rStyle w:val="FontStyle16"/>
          <w:sz w:val="28"/>
          <w:szCs w:val="28"/>
        </w:rPr>
        <w:t xml:space="preserve"> все растущая часть населения мира начинает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относиться к ней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критически и даже использовать те же глобаль</w:t>
      </w:r>
      <w:r w:rsidR="00975140" w:rsidRPr="001C649A">
        <w:rPr>
          <w:rStyle w:val="FontStyle16"/>
          <w:sz w:val="28"/>
          <w:szCs w:val="28"/>
        </w:rPr>
        <w:t>ные телекоммуникации для распро</w:t>
      </w:r>
      <w:r w:rsidRPr="001C649A">
        <w:rPr>
          <w:rStyle w:val="FontStyle16"/>
          <w:sz w:val="28"/>
          <w:szCs w:val="28"/>
        </w:rPr>
        <w:t>странения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своих особых взглядов на происходящие в мире изменения.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  <w:lang w:val="uk-UA"/>
        </w:rPr>
      </w:pPr>
      <w:r w:rsidRPr="001C649A">
        <w:rPr>
          <w:rStyle w:val="FontStyle16"/>
          <w:sz w:val="28"/>
          <w:szCs w:val="28"/>
        </w:rPr>
        <w:t xml:space="preserve">Возможность </w:t>
      </w:r>
      <w:r w:rsidRPr="001C649A">
        <w:rPr>
          <w:rStyle w:val="FontStyle17"/>
          <w:b w:val="0"/>
          <w:bCs w:val="0"/>
          <w:sz w:val="28"/>
          <w:szCs w:val="28"/>
        </w:rPr>
        <w:t>испол</w:t>
      </w:r>
      <w:r w:rsidR="00975140" w:rsidRPr="001C649A">
        <w:rPr>
          <w:rStyle w:val="FontStyle17"/>
          <w:b w:val="0"/>
          <w:bCs w:val="0"/>
          <w:sz w:val="28"/>
          <w:szCs w:val="28"/>
        </w:rPr>
        <w:t>ь</w:t>
      </w:r>
      <w:r w:rsidRPr="001C649A">
        <w:rPr>
          <w:rStyle w:val="FontStyle16"/>
          <w:sz w:val="28"/>
          <w:szCs w:val="28"/>
        </w:rPr>
        <w:t>зовать процесс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глобализации</w:t>
      </w:r>
      <w:r w:rsidR="00975140" w:rsidRPr="001C649A">
        <w:rPr>
          <w:rStyle w:val="FontStyle16"/>
          <w:sz w:val="28"/>
          <w:szCs w:val="28"/>
        </w:rPr>
        <w:t xml:space="preserve"> в интересах личности, гуманизи</w:t>
      </w:r>
      <w:r w:rsidRPr="001C649A">
        <w:rPr>
          <w:rStyle w:val="FontStyle16"/>
          <w:sz w:val="28"/>
          <w:szCs w:val="28"/>
        </w:rPr>
        <w:t>ровать его в наши дни сочетается с кризисом классовых, прежде всего марксистских,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схем социальной солидарности. Наряду с классовой солидарностью появились другие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ее формы. Носителями новых идеологий выступают сейчас не столько интеллигенты,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сколько средства массовой информации. "Наша гипотеза,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>пишет С. Пру, ~ состоит в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том, что именно масс-медиа, рассматриваемые как</w:t>
      </w:r>
      <w:r w:rsidR="00975140" w:rsidRPr="001C649A">
        <w:rPr>
          <w:rStyle w:val="FontStyle16"/>
          <w:sz w:val="28"/>
          <w:szCs w:val="28"/>
        </w:rPr>
        <w:t xml:space="preserve"> вездесущее информационное окру</w:t>
      </w:r>
      <w:r w:rsidRPr="001C649A">
        <w:rPr>
          <w:rStyle w:val="FontStyle16"/>
          <w:sz w:val="28"/>
          <w:szCs w:val="28"/>
        </w:rPr>
        <w:t>жение, заменили интеллигенцию в определении ценностей для молодых поколений,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живущих в нынешнем глобализованном контексте" (стр. </w:t>
      </w:r>
      <w:r w:rsidRPr="001C649A">
        <w:rPr>
          <w:rStyle w:val="FontStyle16"/>
          <w:sz w:val="28"/>
          <w:szCs w:val="28"/>
          <w:lang w:val="uk-UA"/>
        </w:rPr>
        <w:t>64).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На этой основе вполне могут возникнуть новые формы солидарности, которые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объединят трудящихся Севера с беднейшими слоями населения южных регионов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планеты. Разве не может так случиться, что "одной из альтернативных форм </w:t>
      </w:r>
      <w:r w:rsidR="00975140" w:rsidRPr="001C649A">
        <w:rPr>
          <w:rStyle w:val="FontStyle16"/>
          <w:sz w:val="28"/>
          <w:szCs w:val="28"/>
        </w:rPr>
        <w:t>гр</w:t>
      </w:r>
      <w:r w:rsidRPr="001C649A">
        <w:rPr>
          <w:rStyle w:val="FontStyle16"/>
          <w:sz w:val="28"/>
          <w:szCs w:val="28"/>
        </w:rPr>
        <w:t>ажд</w:t>
      </w:r>
      <w:r w:rsidR="00975140" w:rsidRPr="001C649A">
        <w:rPr>
          <w:rStyle w:val="FontStyle16"/>
          <w:sz w:val="28"/>
          <w:szCs w:val="28"/>
        </w:rPr>
        <w:t>ан</w:t>
      </w:r>
      <w:r w:rsidRPr="001C649A">
        <w:rPr>
          <w:rStyle w:val="FontStyle16"/>
          <w:sz w:val="28"/>
          <w:szCs w:val="28"/>
        </w:rPr>
        <w:t xml:space="preserve">ского сопротивления глобализации в планетарном </w:t>
      </w:r>
      <w:r w:rsidRPr="001C649A">
        <w:rPr>
          <w:rStyle w:val="FontStyle16"/>
          <w:sz w:val="28"/>
          <w:szCs w:val="28"/>
          <w:lang w:val="uk-UA"/>
        </w:rPr>
        <w:t>мас</w:t>
      </w:r>
      <w:r w:rsidR="00975140" w:rsidRPr="001C649A">
        <w:rPr>
          <w:rStyle w:val="FontStyle16"/>
          <w:sz w:val="28"/>
          <w:szCs w:val="28"/>
          <w:lang w:val="uk-UA"/>
        </w:rPr>
        <w:t>ш</w:t>
      </w:r>
      <w:r w:rsidRPr="001C649A">
        <w:rPr>
          <w:rStyle w:val="FontStyle16"/>
          <w:sz w:val="28"/>
          <w:szCs w:val="28"/>
          <w:lang w:val="uk-UA"/>
        </w:rPr>
        <w:t xml:space="preserve">табе </w:t>
      </w:r>
      <w:r w:rsidRPr="001C649A">
        <w:rPr>
          <w:rStyle w:val="FontStyle16"/>
          <w:sz w:val="28"/>
          <w:szCs w:val="28"/>
        </w:rPr>
        <w:t>станет появление по всему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миру разрозненных сетей новой "экономики солидарности", ориентированной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на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поддержку бедных усилиями самих бедных"? (стр. </w:t>
      </w:r>
      <w:r w:rsidRPr="001C649A">
        <w:rPr>
          <w:rStyle w:val="FontStyle16"/>
          <w:sz w:val="28"/>
          <w:szCs w:val="28"/>
          <w:lang w:val="uk-UA"/>
        </w:rPr>
        <w:t xml:space="preserve">64). </w:t>
      </w:r>
      <w:r w:rsidRPr="001C649A">
        <w:rPr>
          <w:rStyle w:val="FontStyle16"/>
          <w:sz w:val="28"/>
          <w:szCs w:val="28"/>
        </w:rPr>
        <w:t>Автор приводит примеры уже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возникших международных телекоммуникационн</w:t>
      </w:r>
      <w:r w:rsidR="00975140" w:rsidRPr="001C649A">
        <w:rPr>
          <w:rStyle w:val="FontStyle16"/>
          <w:sz w:val="28"/>
          <w:szCs w:val="28"/>
        </w:rPr>
        <w:t>ых сетей, организованных отдель</w:t>
      </w:r>
      <w:r w:rsidRPr="001C649A">
        <w:rPr>
          <w:rStyle w:val="FontStyle16"/>
          <w:sz w:val="28"/>
          <w:szCs w:val="28"/>
        </w:rPr>
        <w:t>ными неправительственными учреждениями и об</w:t>
      </w:r>
      <w:r w:rsidR="00975140" w:rsidRPr="001C649A">
        <w:rPr>
          <w:rStyle w:val="FontStyle16"/>
          <w:sz w:val="28"/>
          <w:szCs w:val="28"/>
        </w:rPr>
        <w:t>щественными движениями, и призы</w:t>
      </w:r>
      <w:r w:rsidRPr="001C649A">
        <w:rPr>
          <w:rStyle w:val="FontStyle16"/>
          <w:sz w:val="28"/>
          <w:szCs w:val="28"/>
        </w:rPr>
        <w:t xml:space="preserve">вает следить за их дальнейшем развитием, способным в принципе реализовать </w:t>
      </w:r>
      <w:r w:rsidR="00975140" w:rsidRPr="001C649A">
        <w:rPr>
          <w:rStyle w:val="FontStyle16"/>
          <w:sz w:val="28"/>
          <w:szCs w:val="28"/>
        </w:rPr>
        <w:t>когда-</w:t>
      </w:r>
      <w:r w:rsidRPr="001C649A">
        <w:rPr>
          <w:rStyle w:val="FontStyle16"/>
          <w:sz w:val="28"/>
          <w:szCs w:val="28"/>
        </w:rPr>
        <w:t>нибудь утопию "общепланетарного гражданства".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Любой новый раздел какой-либо научной дисциплины подвергается внимательному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и в высшей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степени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критическому рассмотрению в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кругах специалистов.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75140" w:rsidRPr="001C649A">
        <w:rPr>
          <w:rStyle w:val="FontStyle16"/>
          <w:sz w:val="28"/>
          <w:szCs w:val="28"/>
        </w:rPr>
        <w:t>Неуди</w:t>
      </w:r>
      <w:r w:rsidRPr="001C649A">
        <w:rPr>
          <w:rStyle w:val="FontStyle16"/>
          <w:sz w:val="28"/>
          <w:szCs w:val="28"/>
        </w:rPr>
        <w:t>вительно,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что экономическая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глобалистика, зародившаяся немногим более одного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десятилетия назад, стала объектом острых споров. Они тем более легко зарождаются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и долго длятся, что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сам объект исследования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выходит за рамки одной научной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дисциплины.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В данном случае столкнулись интересы представителей почти всех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общественных наук, оперирующих, как уже отмечалось, разной научной методикой.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Значительная часть споров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идет не о том, есть ли глобализация или нет, а носит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уточняющий характер, продиктована желанием прин</w:t>
      </w:r>
      <w:r w:rsidR="00975140" w:rsidRPr="001C649A">
        <w:rPr>
          <w:rStyle w:val="FontStyle16"/>
          <w:sz w:val="28"/>
          <w:szCs w:val="28"/>
        </w:rPr>
        <w:t>ять во внимание сразу все аспек</w:t>
      </w:r>
      <w:r w:rsidRPr="001C649A">
        <w:rPr>
          <w:rStyle w:val="FontStyle16"/>
          <w:sz w:val="28"/>
          <w:szCs w:val="28"/>
        </w:rPr>
        <w:t>ты данного феномена. Другая особенность дискуссий состоит в стремлении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нарисовать объемный портрет глобализации со </w:t>
      </w:r>
      <w:r w:rsidR="00975140" w:rsidRPr="001C649A">
        <w:rPr>
          <w:rStyle w:val="FontStyle16"/>
          <w:sz w:val="28"/>
          <w:szCs w:val="28"/>
        </w:rPr>
        <w:t>всеми ее противоречиями и потен</w:t>
      </w:r>
      <w:r w:rsidRPr="001C649A">
        <w:rPr>
          <w:rStyle w:val="FontStyle16"/>
          <w:sz w:val="28"/>
          <w:szCs w:val="28"/>
        </w:rPr>
        <w:t xml:space="preserve">циальными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 xml:space="preserve">желательными или нежелательными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>последствиями.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  <w:lang w:val="uk-UA"/>
        </w:rPr>
      </w:pPr>
      <w:r w:rsidRPr="001C649A">
        <w:rPr>
          <w:rStyle w:val="FontStyle16"/>
          <w:sz w:val="28"/>
          <w:szCs w:val="28"/>
        </w:rPr>
        <w:t>Из противоречий на первый план выдвигается старая проблема разрыва между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частной экономической деятельностью и ее социа</w:t>
      </w:r>
      <w:r w:rsidR="00975140" w:rsidRPr="001C649A">
        <w:rPr>
          <w:rStyle w:val="FontStyle16"/>
          <w:sz w:val="28"/>
          <w:szCs w:val="28"/>
        </w:rPr>
        <w:t>льными последствиями. С формаль</w:t>
      </w:r>
      <w:r w:rsidRPr="001C649A">
        <w:rPr>
          <w:rStyle w:val="FontStyle16"/>
          <w:sz w:val="28"/>
          <w:szCs w:val="28"/>
        </w:rPr>
        <w:t xml:space="preserve">ной точки зрения глобализация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="00975140" w:rsidRPr="001C649A">
        <w:rPr>
          <w:rStyle w:val="FontStyle16"/>
          <w:sz w:val="28"/>
          <w:szCs w:val="28"/>
        </w:rPr>
        <w:t>это своеобразный возврат к рын</w:t>
      </w:r>
      <w:r w:rsidRPr="001C649A">
        <w:rPr>
          <w:rStyle w:val="FontStyle16"/>
          <w:sz w:val="28"/>
          <w:szCs w:val="28"/>
        </w:rPr>
        <w:t>очной конкуренции,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которую капитализм уже один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раз в своей истории внедрял в каждой отдельно взятой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="00F8367E" w:rsidRPr="001C649A">
        <w:rPr>
          <w:rStyle w:val="FontStyle16"/>
          <w:sz w:val="28"/>
          <w:szCs w:val="28"/>
        </w:rPr>
        <w:t>стране. "Возм</w:t>
      </w:r>
      <w:r w:rsidRPr="001C649A">
        <w:rPr>
          <w:rStyle w:val="FontStyle16"/>
          <w:sz w:val="28"/>
          <w:szCs w:val="28"/>
        </w:rPr>
        <w:t>ожно, мы находимся в ситуации ев</w:t>
      </w:r>
      <w:r w:rsidR="00975140" w:rsidRPr="001C649A">
        <w:rPr>
          <w:rStyle w:val="FontStyle16"/>
          <w:sz w:val="28"/>
          <w:szCs w:val="28"/>
        </w:rPr>
        <w:t>ропейского национального капита</w:t>
      </w:r>
      <w:r w:rsidRPr="001C649A">
        <w:rPr>
          <w:rStyle w:val="FontStyle16"/>
          <w:sz w:val="28"/>
          <w:szCs w:val="28"/>
        </w:rPr>
        <w:t>лизма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начала XIX века,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 xml:space="preserve">пишет С. Хофман,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>до того, как государства начали его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регулировать и говорить, что даже озабоченный прибылями капиталист должен время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от времени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заниматься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своими рабочими, обеспечивать им известный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уровень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социальной защиты, некоторый минимально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необходимый уровень заработной платы.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Ничего подобного в глобальном измерении пока нет" (стр. </w:t>
      </w:r>
      <w:r w:rsidRPr="001C649A">
        <w:rPr>
          <w:rStyle w:val="FontStyle16"/>
          <w:sz w:val="28"/>
          <w:szCs w:val="28"/>
          <w:lang w:val="uk-UA"/>
        </w:rPr>
        <w:t>77).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  <w:lang w:eastAsia="uk-UA"/>
        </w:rPr>
      </w:pPr>
      <w:r w:rsidRPr="001C649A">
        <w:rPr>
          <w:rStyle w:val="FontStyle16"/>
          <w:sz w:val="28"/>
          <w:szCs w:val="28"/>
        </w:rPr>
        <w:t>В то же время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рыночный капитализм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продемонстрировал полную глухоту к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человеческому (социальному) аспекту своей деятель</w:t>
      </w:r>
      <w:r w:rsidR="00975140" w:rsidRPr="001C649A">
        <w:rPr>
          <w:rStyle w:val="FontStyle16"/>
          <w:sz w:val="28"/>
          <w:szCs w:val="28"/>
        </w:rPr>
        <w:t>ности. Появились "резервные" ар</w:t>
      </w:r>
      <w:r w:rsidRPr="001C649A">
        <w:rPr>
          <w:rStyle w:val="FontStyle16"/>
          <w:sz w:val="28"/>
          <w:szCs w:val="28"/>
        </w:rPr>
        <w:t>мии безработных, городские трущобы, нищенствующие слои населения. Озабоченное</w:t>
      </w:r>
      <w:r w:rsidR="00975140" w:rsidRPr="001C649A">
        <w:rPr>
          <w:rStyle w:val="FontStyle16"/>
          <w:sz w:val="28"/>
          <w:szCs w:val="28"/>
        </w:rPr>
        <w:t xml:space="preserve"> экономическо</w:t>
      </w:r>
      <w:r w:rsidRPr="001C649A">
        <w:rPr>
          <w:rStyle w:val="FontStyle16"/>
          <w:sz w:val="28"/>
          <w:szCs w:val="28"/>
          <w:lang w:val="uk-UA" w:eastAsia="uk-UA"/>
        </w:rPr>
        <w:t xml:space="preserve">й </w:t>
      </w:r>
      <w:r w:rsidRPr="001C649A">
        <w:rPr>
          <w:rStyle w:val="FontStyle16"/>
          <w:sz w:val="28"/>
          <w:szCs w:val="28"/>
          <w:lang w:eastAsia="uk-UA"/>
        </w:rPr>
        <w:t>и политической стабильностью буржуазное государство вынуждено было</w:t>
      </w:r>
      <w:r w:rsidR="00975140" w:rsidRPr="001C649A">
        <w:rPr>
          <w:rStyle w:val="FontStyle16"/>
          <w:sz w:val="28"/>
          <w:szCs w:val="28"/>
          <w:lang w:eastAsia="uk-UA"/>
        </w:rPr>
        <w:t xml:space="preserve"> огран</w:t>
      </w:r>
      <w:r w:rsidRPr="001C649A">
        <w:rPr>
          <w:rStyle w:val="FontStyle16"/>
          <w:sz w:val="28"/>
          <w:szCs w:val="28"/>
        </w:rPr>
        <w:t xml:space="preserve">ичить аппетиты рыцарей бесконтрольной наживы. Под давлением </w:t>
      </w:r>
      <w:r w:rsidR="00975140" w:rsidRPr="001C649A">
        <w:rPr>
          <w:rStyle w:val="FontStyle16"/>
          <w:sz w:val="28"/>
          <w:szCs w:val="28"/>
        </w:rPr>
        <w:t>развившегося</w:t>
      </w:r>
      <w:r w:rsidRPr="001C649A">
        <w:rPr>
          <w:rStyle w:val="FontStyle16"/>
          <w:sz w:val="28"/>
          <w:szCs w:val="28"/>
          <w:lang w:val="uk-UA" w:eastAsia="uk-UA"/>
        </w:rPr>
        <w:t xml:space="preserve"> </w:t>
      </w:r>
      <w:r w:rsidRPr="001C649A">
        <w:rPr>
          <w:rStyle w:val="FontStyle16"/>
          <w:sz w:val="28"/>
          <w:szCs w:val="28"/>
          <w:lang w:eastAsia="uk-UA"/>
        </w:rPr>
        <w:t>социалистического движения и рабочих</w:t>
      </w:r>
      <w:r w:rsidR="00975140" w:rsidRPr="001C649A">
        <w:rPr>
          <w:rStyle w:val="FontStyle16"/>
          <w:sz w:val="28"/>
          <w:szCs w:val="28"/>
          <w:lang w:eastAsia="uk-UA"/>
        </w:rPr>
        <w:t xml:space="preserve"> профсоюзов были приня</w:t>
      </w:r>
      <w:r w:rsidRPr="001C649A">
        <w:rPr>
          <w:rStyle w:val="FontStyle20"/>
          <w:b w:val="0"/>
          <w:bCs w:val="0"/>
          <w:sz w:val="28"/>
          <w:szCs w:val="28"/>
        </w:rPr>
        <w:t xml:space="preserve">ты </w:t>
      </w:r>
      <w:r w:rsidR="00975140" w:rsidRPr="001C649A">
        <w:rPr>
          <w:rStyle w:val="FontStyle16"/>
          <w:sz w:val="28"/>
          <w:szCs w:val="28"/>
        </w:rPr>
        <w:t>за</w:t>
      </w:r>
      <w:r w:rsidRPr="001C649A">
        <w:rPr>
          <w:rStyle w:val="FontStyle16"/>
          <w:sz w:val="28"/>
          <w:szCs w:val="28"/>
        </w:rPr>
        <w:t>коны о найме и увольнении лиц наемного труда, создана система социальной</w:t>
      </w:r>
      <w:r w:rsidR="00975140" w:rsidRPr="001C649A">
        <w:rPr>
          <w:rStyle w:val="FontStyle16"/>
          <w:sz w:val="28"/>
          <w:szCs w:val="28"/>
        </w:rPr>
        <w:t xml:space="preserve"> защиты</w:t>
      </w:r>
      <w:r w:rsidRPr="001C649A">
        <w:rPr>
          <w:rStyle w:val="FontStyle16"/>
          <w:sz w:val="28"/>
          <w:szCs w:val="28"/>
          <w:lang w:val="uk-UA" w:eastAsia="uk-UA"/>
        </w:rPr>
        <w:t xml:space="preserve"> </w:t>
      </w:r>
      <w:r w:rsidRPr="001C649A">
        <w:rPr>
          <w:rStyle w:val="FontStyle16"/>
          <w:sz w:val="28"/>
          <w:szCs w:val="28"/>
          <w:lang w:eastAsia="uk-UA"/>
        </w:rPr>
        <w:t>и социального обеспечения, введена минимальная заработная плата и т.п.</w:t>
      </w:r>
    </w:p>
    <w:p w:rsidR="00965746" w:rsidRPr="001C649A" w:rsidRDefault="00975140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sz w:val="28"/>
          <w:szCs w:val="28"/>
        </w:rPr>
        <w:t>На более</w:t>
      </w:r>
      <w:r w:rsidR="00965746" w:rsidRPr="001C649A">
        <w:rPr>
          <w:rStyle w:val="FontStyle16"/>
          <w:sz w:val="28"/>
          <w:szCs w:val="28"/>
        </w:rPr>
        <w:t xml:space="preserve"> поздних этапах государство стало вмешиваться в сам процесс капиталистического воспроизводства. И вот теперь в конце XX столетия под предлогом</w:t>
      </w:r>
      <w:r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31"/>
          <w:rFonts w:ascii="Times New Roman" w:hAnsi="Times New Roman" w:cs="Times New Roman"/>
          <w:b w:val="0"/>
          <w:bCs w:val="0"/>
          <w:sz w:val="28"/>
          <w:szCs w:val="28"/>
        </w:rPr>
        <w:t>повышения</w:t>
      </w:r>
      <w:r w:rsidR="00965746" w:rsidRPr="001C649A">
        <w:rPr>
          <w:rStyle w:val="FontStyle3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эффективности производства глобализация потенциально несет с собой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  <w:lang w:val="uk-UA" w:eastAsia="uk-UA"/>
        </w:rPr>
        <w:t>угр</w:t>
      </w:r>
      <w:r w:rsidRPr="001C649A">
        <w:rPr>
          <w:rStyle w:val="FontStyle16"/>
          <w:sz w:val="28"/>
          <w:szCs w:val="28"/>
          <w:lang w:val="uk-UA" w:eastAsia="uk-UA"/>
        </w:rPr>
        <w:t>озу</w:t>
      </w:r>
      <w:r w:rsidR="00965746" w:rsidRPr="001C649A">
        <w:rPr>
          <w:rStyle w:val="FontStyle16"/>
          <w:sz w:val="28"/>
          <w:szCs w:val="28"/>
          <w:lang w:val="uk-UA" w:eastAsia="uk-UA"/>
        </w:rPr>
        <w:t xml:space="preserve"> </w:t>
      </w:r>
      <w:r w:rsidR="00965746" w:rsidRPr="001C649A">
        <w:rPr>
          <w:rStyle w:val="FontStyle16"/>
          <w:sz w:val="28"/>
          <w:szCs w:val="28"/>
          <w:lang w:eastAsia="uk-UA"/>
        </w:rPr>
        <w:t>демонтажа всей созданной над рынком со</w:t>
      </w:r>
      <w:r w:rsidRPr="001C649A">
        <w:rPr>
          <w:rStyle w:val="FontStyle16"/>
          <w:sz w:val="28"/>
          <w:szCs w:val="28"/>
          <w:lang w:eastAsia="uk-UA"/>
        </w:rPr>
        <w:t>циальной и административной над</w:t>
      </w:r>
      <w:r w:rsidR="00965746" w:rsidRPr="001C649A">
        <w:rPr>
          <w:rStyle w:val="FontStyle16"/>
          <w:sz w:val="28"/>
          <w:szCs w:val="28"/>
        </w:rPr>
        <w:t>стройки. Многие считают, что в перспективе это приведет к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новому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обострению</w:t>
      </w:r>
      <w:r w:rsidRPr="001C649A">
        <w:rPr>
          <w:rStyle w:val="FontStyle16"/>
          <w:sz w:val="28"/>
          <w:szCs w:val="28"/>
        </w:rPr>
        <w:t xml:space="preserve"> властных отношений</w:t>
      </w:r>
      <w:r w:rsidR="00965746" w:rsidRPr="001C649A">
        <w:rPr>
          <w:rStyle w:val="FontStyle35"/>
          <w:spacing w:val="0"/>
          <w:sz w:val="28"/>
          <w:szCs w:val="28"/>
          <w:lang w:val="uk-UA"/>
        </w:rPr>
        <w:t xml:space="preserve">, </w:t>
      </w:r>
      <w:r w:rsidR="00965746" w:rsidRPr="001C649A">
        <w:rPr>
          <w:rStyle w:val="FontStyle16"/>
          <w:sz w:val="28"/>
          <w:szCs w:val="28"/>
        </w:rPr>
        <w:t>на этот раз в планетарном масштабе, к дестабилизации</w:t>
      </w:r>
      <w:r w:rsidRPr="001C649A">
        <w:rPr>
          <w:rStyle w:val="FontStyle16"/>
          <w:sz w:val="28"/>
          <w:szCs w:val="28"/>
        </w:rPr>
        <w:t xml:space="preserve"> общественной</w:t>
      </w:r>
      <w:r w:rsidR="00965746" w:rsidRPr="001C649A">
        <w:rPr>
          <w:rStyle w:val="FontStyle16"/>
          <w:sz w:val="28"/>
          <w:szCs w:val="28"/>
          <w:lang w:eastAsia="uk-UA"/>
        </w:rPr>
        <w:t xml:space="preserve"> жизни. Повсеместный рост степени неравенства в доходах, расширение</w:t>
      </w:r>
      <w:r w:rsidRPr="001C649A">
        <w:rPr>
          <w:rStyle w:val="FontStyle16"/>
          <w:sz w:val="28"/>
          <w:szCs w:val="28"/>
          <w:lang w:eastAsia="uk-UA"/>
        </w:rPr>
        <w:t xml:space="preserve"> границ </w:t>
      </w:r>
      <w:r w:rsidR="00965746" w:rsidRPr="001C649A">
        <w:rPr>
          <w:rStyle w:val="FontStyle16"/>
          <w:sz w:val="28"/>
          <w:szCs w:val="28"/>
        </w:rPr>
        <w:t xml:space="preserve">нищеты в самых </w:t>
      </w:r>
      <w:r w:rsidR="00276338" w:rsidRPr="001C649A">
        <w:rPr>
          <w:rStyle w:val="FontStyle16"/>
          <w:sz w:val="28"/>
          <w:szCs w:val="28"/>
        </w:rPr>
        <w:t>процветающих</w:t>
      </w:r>
      <w:r w:rsidR="00965746" w:rsidRPr="001C649A">
        <w:rPr>
          <w:rStyle w:val="FontStyle16"/>
          <w:sz w:val="28"/>
          <w:szCs w:val="28"/>
        </w:rPr>
        <w:t xml:space="preserve"> странах мира ("каждый пятый американский</w:t>
      </w:r>
      <w:r w:rsidRPr="001C649A">
        <w:rPr>
          <w:rStyle w:val="FontStyle16"/>
          <w:sz w:val="28"/>
          <w:szCs w:val="28"/>
        </w:rPr>
        <w:t xml:space="preserve"> подросток</w:t>
      </w:r>
      <w:r w:rsidR="00965746" w:rsidRPr="001C649A">
        <w:rPr>
          <w:rStyle w:val="FontStyle16"/>
          <w:sz w:val="28"/>
          <w:szCs w:val="28"/>
        </w:rPr>
        <w:t xml:space="preserve"> растет в нищете, без необходимой ему одежды,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без крыши над головой и</w:t>
      </w:r>
      <w:r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  <w:lang w:val="uk-UA" w:eastAsia="uk-UA"/>
        </w:rPr>
        <w:t>достаточного питания</w:t>
      </w:r>
      <w:r w:rsidR="00965746" w:rsidRPr="001C649A">
        <w:rPr>
          <w:rStyle w:val="FontStyle16"/>
          <w:sz w:val="28"/>
          <w:szCs w:val="28"/>
          <w:lang w:eastAsia="uk-UA"/>
        </w:rPr>
        <w:t xml:space="preserve">", </w:t>
      </w:r>
      <w:r w:rsidR="00965746" w:rsidRPr="001C649A">
        <w:rPr>
          <w:rStyle w:val="FontStyle16"/>
          <w:sz w:val="28"/>
          <w:szCs w:val="28"/>
          <w:lang w:val="uk-UA" w:eastAsia="uk-UA"/>
        </w:rPr>
        <w:t xml:space="preserve">- </w:t>
      </w:r>
      <w:r w:rsidR="00965746" w:rsidRPr="001C649A">
        <w:rPr>
          <w:rStyle w:val="FontStyle16"/>
          <w:sz w:val="28"/>
          <w:szCs w:val="28"/>
          <w:lang w:eastAsia="uk-UA"/>
        </w:rPr>
        <w:t>утверждает Р. Рич) общественность связывает с развитием</w:t>
      </w:r>
      <w:r w:rsidRPr="001C649A">
        <w:rPr>
          <w:rStyle w:val="FontStyle16"/>
          <w:sz w:val="28"/>
          <w:szCs w:val="28"/>
          <w:lang w:eastAsia="uk-UA"/>
        </w:rPr>
        <w:t xml:space="preserve"> </w:t>
      </w:r>
      <w:r w:rsidR="00965746" w:rsidRPr="001C649A">
        <w:rPr>
          <w:rStyle w:val="FontStyle16"/>
          <w:sz w:val="28"/>
          <w:szCs w:val="28"/>
        </w:rPr>
        <w:t>процессов глобализации. Дискуссия о возможности регулирования глобальной стихии</w:t>
      </w:r>
      <w:r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  <w:lang w:val="uk-UA"/>
        </w:rPr>
        <w:t>-</w:t>
      </w:r>
      <w:r w:rsidRPr="001C649A">
        <w:rPr>
          <w:rStyle w:val="FontStyle16"/>
          <w:sz w:val="28"/>
          <w:szCs w:val="28"/>
          <w:lang w:val="uk-UA"/>
        </w:rPr>
        <w:t xml:space="preserve"> </w:t>
      </w:r>
      <w:r w:rsidRPr="001C649A">
        <w:rPr>
          <w:rStyle w:val="FontStyle16"/>
          <w:sz w:val="28"/>
          <w:szCs w:val="28"/>
        </w:rPr>
        <w:t>п</w:t>
      </w:r>
      <w:r w:rsidR="00965746" w:rsidRPr="001C649A">
        <w:rPr>
          <w:rStyle w:val="FontStyle16"/>
          <w:sz w:val="28"/>
          <w:szCs w:val="28"/>
        </w:rPr>
        <w:t>р</w:t>
      </w:r>
      <w:r w:rsidRPr="001C649A">
        <w:rPr>
          <w:rStyle w:val="FontStyle16"/>
          <w:sz w:val="28"/>
          <w:szCs w:val="28"/>
        </w:rPr>
        <w:t>я</w:t>
      </w:r>
      <w:r w:rsidR="00965746" w:rsidRPr="001C649A">
        <w:rPr>
          <w:rStyle w:val="FontStyle16"/>
          <w:sz w:val="28"/>
          <w:szCs w:val="28"/>
        </w:rPr>
        <w:t>мое следствие таких настроений.</w:t>
      </w:r>
    </w:p>
    <w:p w:rsidR="00965746" w:rsidRPr="001C649A" w:rsidRDefault="00975140" w:rsidP="001A45D7">
      <w:pPr>
        <w:pStyle w:val="Style3"/>
        <w:widowControl/>
        <w:spacing w:line="360" w:lineRule="auto"/>
        <w:ind w:firstLine="709"/>
        <w:jc w:val="both"/>
        <w:rPr>
          <w:rStyle w:val="FontStyle36"/>
          <w:rFonts w:ascii="Times New Roman" w:hAnsi="Times New Roman" w:cs="Times New Roman"/>
          <w:b w:val="0"/>
          <w:bCs w:val="0"/>
          <w:sz w:val="28"/>
          <w:szCs w:val="28"/>
          <w:lang w:val="uk-UA" w:eastAsia="uk-UA"/>
        </w:rPr>
      </w:pPr>
      <w:r w:rsidRPr="001C649A">
        <w:rPr>
          <w:sz w:val="28"/>
          <w:szCs w:val="28"/>
        </w:rPr>
        <w:t>Развитием</w:t>
      </w:r>
      <w:r w:rsidR="00965746" w:rsidRPr="001C649A">
        <w:rPr>
          <w:rStyle w:val="FontStyle16"/>
          <w:sz w:val="28"/>
          <w:szCs w:val="28"/>
          <w:lang w:val="uk-UA"/>
        </w:rPr>
        <w:t xml:space="preserve"> </w:t>
      </w:r>
      <w:r w:rsidR="00965746" w:rsidRPr="001C649A">
        <w:rPr>
          <w:rStyle w:val="FontStyle16"/>
          <w:sz w:val="28"/>
          <w:szCs w:val="28"/>
        </w:rPr>
        <w:t>той же темы противоречий является спор о реальной роли национальных</w:t>
      </w:r>
      <w:r w:rsidRPr="001C649A">
        <w:rPr>
          <w:rStyle w:val="FontStyle16"/>
          <w:sz w:val="28"/>
          <w:szCs w:val="28"/>
        </w:rPr>
        <w:t xml:space="preserve"> государств в</w:t>
      </w:r>
      <w:r w:rsidR="00965746" w:rsidRPr="001C649A">
        <w:rPr>
          <w:rStyle w:val="FontStyle31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965746" w:rsidRPr="001C649A">
        <w:rPr>
          <w:rStyle w:val="FontStyle16"/>
          <w:sz w:val="28"/>
          <w:szCs w:val="28"/>
        </w:rPr>
        <w:t>эпоху глобализации и о возможности создания единой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мировой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поли</w:t>
      </w:r>
      <w:r w:rsidR="00965746" w:rsidRPr="001C649A">
        <w:rPr>
          <w:rStyle w:val="FontStyle16"/>
          <w:sz w:val="28"/>
          <w:szCs w:val="28"/>
        </w:rPr>
        <w:t xml:space="preserve">тической системы. </w:t>
      </w:r>
      <w:r w:rsidRPr="001C649A">
        <w:rPr>
          <w:rStyle w:val="FontStyle16"/>
          <w:sz w:val="28"/>
          <w:szCs w:val="28"/>
        </w:rPr>
        <w:t xml:space="preserve">Однако нужно очень осторожно подходить к </w:t>
      </w:r>
      <w:r w:rsidR="00965746" w:rsidRPr="001C649A">
        <w:rPr>
          <w:rStyle w:val="FontStyle16"/>
          <w:sz w:val="28"/>
          <w:szCs w:val="28"/>
          <w:lang w:eastAsia="uk-UA"/>
        </w:rPr>
        <w:t>вопросу об уходе</w:t>
      </w:r>
      <w:r w:rsidR="0011395D" w:rsidRPr="001C649A">
        <w:rPr>
          <w:rStyle w:val="FontStyle16"/>
          <w:sz w:val="28"/>
          <w:szCs w:val="28"/>
          <w:lang w:eastAsia="uk-UA"/>
        </w:rPr>
        <w:t xml:space="preserve"> </w:t>
      </w:r>
      <w:r w:rsidR="00965746" w:rsidRPr="001C649A">
        <w:rPr>
          <w:rStyle w:val="FontStyle16"/>
          <w:sz w:val="28"/>
          <w:szCs w:val="28"/>
          <w:lang w:eastAsia="uk-UA"/>
        </w:rPr>
        <w:t>с мировой эконом</w:t>
      </w:r>
      <w:r w:rsidRPr="001C649A">
        <w:rPr>
          <w:rStyle w:val="FontStyle16"/>
          <w:sz w:val="28"/>
          <w:szCs w:val="28"/>
          <w:lang w:eastAsia="uk-UA"/>
        </w:rPr>
        <w:t xml:space="preserve">ической арены национальных </w:t>
      </w:r>
      <w:r w:rsidR="00E80918" w:rsidRPr="001C649A">
        <w:rPr>
          <w:rStyle w:val="FontStyle16"/>
          <w:sz w:val="28"/>
          <w:szCs w:val="28"/>
          <w:lang w:eastAsia="uk-UA"/>
        </w:rPr>
        <w:t>госу</w:t>
      </w:r>
      <w:r w:rsidR="00E80918" w:rsidRPr="001C649A">
        <w:rPr>
          <w:rStyle w:val="FontStyle16"/>
          <w:sz w:val="28"/>
          <w:szCs w:val="28"/>
        </w:rPr>
        <w:t>дарств</w:t>
      </w:r>
      <w:r w:rsidR="00965746" w:rsidRPr="001C649A">
        <w:rPr>
          <w:rStyle w:val="FontStyle16"/>
          <w:sz w:val="28"/>
          <w:szCs w:val="28"/>
        </w:rPr>
        <w:t xml:space="preserve">. </w:t>
      </w:r>
      <w:r w:rsidRPr="001C649A">
        <w:rPr>
          <w:rStyle w:val="FontStyle16"/>
          <w:sz w:val="28"/>
          <w:szCs w:val="28"/>
          <w:lang w:val="uk-UA"/>
        </w:rPr>
        <w:t>Ес</w:t>
      </w:r>
      <w:r w:rsidR="00965746" w:rsidRPr="001C649A">
        <w:rPr>
          <w:rStyle w:val="FontStyle16"/>
          <w:sz w:val="28"/>
          <w:szCs w:val="28"/>
          <w:lang w:val="uk-UA"/>
        </w:rPr>
        <w:t xml:space="preserve">ли </w:t>
      </w:r>
      <w:r w:rsidR="00965746" w:rsidRPr="001C649A">
        <w:rPr>
          <w:rStyle w:val="FontStyle16"/>
          <w:sz w:val="28"/>
          <w:szCs w:val="28"/>
        </w:rPr>
        <w:t>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происходит ограничение их международных функций, то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="00965746" w:rsidRPr="001C649A">
        <w:rPr>
          <w:rStyle w:val="FontStyle16"/>
          <w:sz w:val="28"/>
          <w:szCs w:val="28"/>
        </w:rPr>
        <w:t>делается это</w:t>
      </w:r>
      <w:r w:rsidRPr="001C649A">
        <w:rPr>
          <w:rStyle w:val="FontStyle16"/>
          <w:sz w:val="28"/>
          <w:szCs w:val="28"/>
        </w:rPr>
        <w:t xml:space="preserve"> по</w:t>
      </w:r>
      <w:r w:rsidR="00965746" w:rsidRPr="001C649A">
        <w:rPr>
          <w:rStyle w:val="FontStyle31"/>
          <w:rFonts w:ascii="Times New Roman" w:hAnsi="Times New Roman" w:cs="Times New Roman"/>
          <w:b w:val="0"/>
          <w:bCs w:val="0"/>
          <w:sz w:val="28"/>
          <w:szCs w:val="28"/>
          <w:lang w:val="uk-UA" w:eastAsia="uk-UA"/>
        </w:rPr>
        <w:t xml:space="preserve"> </w:t>
      </w:r>
      <w:r w:rsidR="00965746" w:rsidRPr="001C649A">
        <w:rPr>
          <w:rStyle w:val="FontStyle16"/>
          <w:sz w:val="28"/>
          <w:szCs w:val="28"/>
          <w:lang w:eastAsia="uk-UA"/>
        </w:rPr>
        <w:t xml:space="preserve">доброй </w:t>
      </w:r>
      <w:r w:rsidRPr="001C649A">
        <w:rPr>
          <w:rStyle w:val="FontStyle16"/>
          <w:sz w:val="28"/>
          <w:szCs w:val="28"/>
          <w:lang w:eastAsia="uk-UA"/>
        </w:rPr>
        <w:t>в</w:t>
      </w:r>
      <w:r w:rsidR="00965746" w:rsidRPr="001C649A">
        <w:rPr>
          <w:rStyle w:val="FontStyle16"/>
          <w:sz w:val="28"/>
          <w:szCs w:val="28"/>
          <w:lang w:eastAsia="uk-UA"/>
        </w:rPr>
        <w:t>оле самих национальных государств, изъявляемой, как правило, в рамках</w:t>
      </w:r>
      <w:r w:rsidRPr="001C649A">
        <w:rPr>
          <w:rStyle w:val="FontStyle16"/>
          <w:sz w:val="28"/>
          <w:szCs w:val="28"/>
          <w:lang w:eastAsia="uk-UA"/>
        </w:rPr>
        <w:t xml:space="preserve"> </w:t>
      </w:r>
      <w:r w:rsidR="00965746" w:rsidRPr="001C649A">
        <w:rPr>
          <w:rStyle w:val="FontStyle16"/>
          <w:sz w:val="28"/>
          <w:szCs w:val="28"/>
        </w:rPr>
        <w:t xml:space="preserve">международных или региональных организаций. В </w:t>
      </w:r>
      <w:r w:rsidRPr="001C649A">
        <w:rPr>
          <w:rStyle w:val="FontStyle16"/>
          <w:sz w:val="28"/>
          <w:szCs w:val="28"/>
        </w:rPr>
        <w:t>этом смысле сам процесс глобализац</w:t>
      </w:r>
      <w:r w:rsidR="00965746" w:rsidRPr="001C649A">
        <w:rPr>
          <w:rStyle w:val="FontStyle31"/>
          <w:rFonts w:ascii="Times New Roman" w:hAnsi="Times New Roman" w:cs="Times New Roman"/>
          <w:b w:val="0"/>
          <w:bCs w:val="0"/>
          <w:sz w:val="28"/>
          <w:szCs w:val="28"/>
        </w:rPr>
        <w:t xml:space="preserve">ии </w:t>
      </w:r>
      <w:r w:rsidR="00965746" w:rsidRPr="001C649A">
        <w:rPr>
          <w:rStyle w:val="FontStyle16"/>
          <w:sz w:val="28"/>
          <w:szCs w:val="28"/>
        </w:rPr>
        <w:t>можно рассматривать как порожденный нормальным процессом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межгосударственн</w:t>
      </w:r>
      <w:r w:rsidR="00965746" w:rsidRPr="001C649A">
        <w:rPr>
          <w:rStyle w:val="FontStyle16"/>
          <w:sz w:val="28"/>
          <w:szCs w:val="28"/>
          <w:lang w:val="en-US" w:eastAsia="en-US"/>
        </w:rPr>
        <w:t>o</w:t>
      </w:r>
      <w:r w:rsidRPr="001C649A">
        <w:rPr>
          <w:rStyle w:val="FontStyle16"/>
          <w:sz w:val="28"/>
          <w:szCs w:val="28"/>
          <w:lang w:eastAsia="en-US"/>
        </w:rPr>
        <w:t>г</w:t>
      </w:r>
      <w:r w:rsidR="00965746" w:rsidRPr="001C649A">
        <w:rPr>
          <w:rStyle w:val="FontStyle16"/>
          <w:sz w:val="28"/>
          <w:szCs w:val="28"/>
          <w:lang w:val="en-US" w:eastAsia="en-US"/>
        </w:rPr>
        <w:t>o</w:t>
      </w:r>
      <w:r w:rsidR="00965746" w:rsidRPr="001C649A">
        <w:rPr>
          <w:rStyle w:val="FontStyle16"/>
          <w:sz w:val="28"/>
          <w:szCs w:val="28"/>
          <w:lang w:eastAsia="en-US"/>
        </w:rPr>
        <w:t xml:space="preserve"> урегулирования международных отношений,</w:t>
      </w:r>
      <w:r w:rsidR="0011395D" w:rsidRPr="001C649A">
        <w:rPr>
          <w:rStyle w:val="FontStyle16"/>
          <w:sz w:val="28"/>
          <w:szCs w:val="28"/>
          <w:lang w:eastAsia="en-US"/>
        </w:rPr>
        <w:t xml:space="preserve"> </w:t>
      </w:r>
      <w:r w:rsidRPr="001C649A">
        <w:rPr>
          <w:rStyle w:val="FontStyle16"/>
          <w:sz w:val="28"/>
          <w:szCs w:val="28"/>
          <w:lang w:eastAsia="en-US"/>
        </w:rPr>
        <w:t>поиска взаимоприемлемых компромиссов</w:t>
      </w:r>
      <w:r w:rsidR="00965746" w:rsidRPr="001C649A">
        <w:rPr>
          <w:rStyle w:val="FontStyle36"/>
          <w:rFonts w:ascii="Times New Roman" w:hAnsi="Times New Roman" w:cs="Times New Roman"/>
          <w:b w:val="0"/>
          <w:bCs w:val="0"/>
          <w:sz w:val="28"/>
          <w:szCs w:val="28"/>
          <w:lang w:val="uk-UA" w:eastAsia="uk-UA"/>
        </w:rPr>
        <w:t>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  <w:lang w:val="uk-UA"/>
        </w:rPr>
      </w:pPr>
      <w:r w:rsidRPr="001C649A">
        <w:rPr>
          <w:rStyle w:val="FontStyle16"/>
          <w:sz w:val="28"/>
          <w:szCs w:val="28"/>
        </w:rPr>
        <w:t xml:space="preserve">Даже ведущая роль США в этом процессе, </w:t>
      </w:r>
      <w:r w:rsidR="00975140" w:rsidRPr="001C649A">
        <w:rPr>
          <w:rStyle w:val="FontStyle16"/>
          <w:sz w:val="28"/>
          <w:szCs w:val="28"/>
        </w:rPr>
        <w:t>по мнению Хофмана, не может расс</w:t>
      </w:r>
      <w:r w:rsidRPr="001C649A">
        <w:rPr>
          <w:rStyle w:val="FontStyle16"/>
          <w:sz w:val="28"/>
          <w:szCs w:val="28"/>
        </w:rPr>
        <w:t>м</w:t>
      </w:r>
      <w:r w:rsidR="00975140" w:rsidRPr="001C649A">
        <w:rPr>
          <w:rStyle w:val="FontStyle16"/>
          <w:sz w:val="28"/>
          <w:szCs w:val="28"/>
        </w:rPr>
        <w:t>а</w:t>
      </w:r>
      <w:r w:rsidRPr="001C649A">
        <w:rPr>
          <w:rStyle w:val="FontStyle16"/>
          <w:sz w:val="28"/>
          <w:szCs w:val="28"/>
        </w:rPr>
        <w:t>тр</w:t>
      </w:r>
      <w:r w:rsidR="00975140" w:rsidRPr="001C649A">
        <w:rPr>
          <w:rStyle w:val="FontStyle16"/>
          <w:sz w:val="28"/>
          <w:szCs w:val="28"/>
        </w:rPr>
        <w:t>ив</w:t>
      </w:r>
      <w:r w:rsidRPr="001C649A">
        <w:rPr>
          <w:rStyle w:val="FontStyle16"/>
          <w:sz w:val="28"/>
          <w:szCs w:val="28"/>
        </w:rPr>
        <w:t>аться как империалистическое навязывание своей воли всем остальным</w:t>
      </w:r>
      <w:r w:rsidR="00975140" w:rsidRPr="001C649A">
        <w:rPr>
          <w:rStyle w:val="FontStyle16"/>
          <w:sz w:val="28"/>
          <w:szCs w:val="28"/>
        </w:rPr>
        <w:t xml:space="preserve"> </w:t>
      </w:r>
      <w:r w:rsidR="00E80918" w:rsidRPr="001C649A">
        <w:rPr>
          <w:rStyle w:val="FontStyle16"/>
          <w:sz w:val="28"/>
          <w:szCs w:val="28"/>
          <w:lang w:val="uk-UA" w:eastAsia="uk-UA"/>
        </w:rPr>
        <w:t>учасникам</w:t>
      </w:r>
      <w:r w:rsidRPr="001C649A">
        <w:rPr>
          <w:rStyle w:val="FontStyle16"/>
          <w:sz w:val="28"/>
          <w:szCs w:val="28"/>
          <w:lang w:val="uk-UA" w:eastAsia="uk-UA"/>
        </w:rPr>
        <w:t xml:space="preserve"> </w:t>
      </w:r>
      <w:r w:rsidRPr="001C649A">
        <w:rPr>
          <w:rStyle w:val="FontStyle16"/>
          <w:sz w:val="28"/>
          <w:szCs w:val="28"/>
          <w:lang w:eastAsia="uk-UA"/>
        </w:rPr>
        <w:t>глобальной игры. После окончания холодной войны общественность США</w:t>
      </w:r>
      <w:r w:rsidR="00975140" w:rsidRPr="001C649A">
        <w:rPr>
          <w:rStyle w:val="FontStyle16"/>
          <w:sz w:val="28"/>
          <w:szCs w:val="28"/>
          <w:lang w:eastAsia="uk-UA"/>
        </w:rPr>
        <w:t xml:space="preserve"> </w:t>
      </w:r>
      <w:r w:rsidR="00403CFF" w:rsidRPr="001C649A">
        <w:rPr>
          <w:rStyle w:val="FontStyle16"/>
          <w:sz w:val="28"/>
          <w:szCs w:val="28"/>
          <w:lang w:eastAsia="uk-UA"/>
        </w:rPr>
        <w:t>стала</w:t>
      </w:r>
      <w:r w:rsidRPr="001C649A">
        <w:rPr>
          <w:rStyle w:val="FontStyle16"/>
          <w:sz w:val="28"/>
          <w:szCs w:val="28"/>
          <w:lang w:val="uk-UA" w:eastAsia="uk-UA"/>
        </w:rPr>
        <w:t xml:space="preserve"> </w:t>
      </w:r>
      <w:r w:rsidRPr="001C649A">
        <w:rPr>
          <w:rStyle w:val="FontStyle16"/>
          <w:sz w:val="28"/>
          <w:szCs w:val="28"/>
          <w:lang w:eastAsia="uk-UA"/>
        </w:rPr>
        <w:t>неодобрительно относиться к участию своей страны в санкциях против того или</w:t>
      </w:r>
      <w:r w:rsidR="00403CFF" w:rsidRPr="001C649A">
        <w:rPr>
          <w:rStyle w:val="FontStyle16"/>
          <w:sz w:val="28"/>
          <w:szCs w:val="28"/>
          <w:lang w:eastAsia="uk-UA"/>
        </w:rPr>
        <w:t xml:space="preserve"> </w:t>
      </w:r>
      <w:r w:rsidR="00403CFF" w:rsidRPr="001C649A">
        <w:rPr>
          <w:rStyle w:val="FontStyle16"/>
          <w:sz w:val="28"/>
          <w:szCs w:val="28"/>
          <w:lang w:val="uk-UA" w:eastAsia="uk-UA"/>
        </w:rPr>
        <w:t>иного</w:t>
      </w:r>
      <w:r w:rsidRPr="001C649A">
        <w:rPr>
          <w:rStyle w:val="FontStyle16"/>
          <w:sz w:val="28"/>
          <w:szCs w:val="28"/>
          <w:lang w:val="uk-UA" w:eastAsia="uk-UA"/>
        </w:rPr>
        <w:t xml:space="preserve"> </w:t>
      </w:r>
      <w:r w:rsidRPr="001C649A">
        <w:rPr>
          <w:rStyle w:val="FontStyle16"/>
          <w:sz w:val="28"/>
          <w:szCs w:val="28"/>
          <w:lang w:eastAsia="uk-UA"/>
        </w:rPr>
        <w:t>государства. И поэтому, "когда американские официальные лица</w:t>
      </w:r>
      <w:r w:rsidR="0011395D" w:rsidRPr="001C649A">
        <w:rPr>
          <w:rStyle w:val="FontStyle16"/>
          <w:sz w:val="28"/>
          <w:szCs w:val="28"/>
          <w:lang w:eastAsia="uk-UA"/>
        </w:rPr>
        <w:t xml:space="preserve"> </w:t>
      </w:r>
      <w:r w:rsidR="00403CFF" w:rsidRPr="001C649A">
        <w:rPr>
          <w:rStyle w:val="FontStyle16"/>
          <w:sz w:val="28"/>
          <w:szCs w:val="28"/>
          <w:lang w:eastAsia="uk-UA"/>
        </w:rPr>
        <w:t>могут позво</w:t>
      </w:r>
      <w:r w:rsidRPr="001C649A">
        <w:rPr>
          <w:rStyle w:val="FontStyle16"/>
          <w:sz w:val="28"/>
          <w:szCs w:val="28"/>
        </w:rPr>
        <w:t>лить себе быть откровенными, они прямо говорят, что основная причина сохранения</w:t>
      </w:r>
      <w:r w:rsidR="00403CFF" w:rsidRPr="001C649A">
        <w:rPr>
          <w:rStyle w:val="FontStyle16"/>
          <w:sz w:val="28"/>
          <w:szCs w:val="28"/>
        </w:rPr>
        <w:t xml:space="preserve"> НАТО </w:t>
      </w:r>
      <w:r w:rsidRPr="001C649A">
        <w:rPr>
          <w:rStyle w:val="FontStyle16"/>
          <w:sz w:val="28"/>
          <w:szCs w:val="28"/>
          <w:lang w:eastAsia="uk-UA"/>
        </w:rPr>
        <w:t xml:space="preserve">при отсутствии общего врага заключается </w:t>
      </w:r>
      <w:r w:rsidR="00403CFF" w:rsidRPr="001C649A">
        <w:rPr>
          <w:rStyle w:val="FontStyle16"/>
          <w:sz w:val="28"/>
          <w:szCs w:val="28"/>
          <w:lang w:eastAsia="uk-UA"/>
        </w:rPr>
        <w:t>просто-напросто в том, что европейцы</w:t>
      </w:r>
      <w:r w:rsidRPr="001C649A">
        <w:rPr>
          <w:rStyle w:val="FontStyle3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некомпетентны, разобщены и бессильны, и, если их оставить одних, они могут</w:t>
      </w:r>
      <w:r w:rsidR="00403CF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 xml:space="preserve">наделать ошибок, исправлять которые придется американцам" (стр. </w:t>
      </w:r>
      <w:r w:rsidRPr="001C649A">
        <w:rPr>
          <w:rStyle w:val="FontStyle16"/>
          <w:sz w:val="28"/>
          <w:szCs w:val="28"/>
          <w:lang w:val="uk-UA"/>
        </w:rPr>
        <w:t>78).</w:t>
      </w:r>
    </w:p>
    <w:p w:rsidR="00965746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 xml:space="preserve">Через все дискуссии проходит идея о том, что процесс </w:t>
      </w:r>
      <w:r w:rsidR="00403CFF" w:rsidRPr="001C649A">
        <w:rPr>
          <w:rStyle w:val="FontStyle16"/>
          <w:sz w:val="28"/>
          <w:szCs w:val="28"/>
        </w:rPr>
        <w:t>глобализации должен разв</w:t>
      </w:r>
      <w:r w:rsidRPr="001C649A">
        <w:rPr>
          <w:rStyle w:val="FontStyle16"/>
          <w:sz w:val="28"/>
          <w:szCs w:val="28"/>
        </w:rPr>
        <w:t>и</w:t>
      </w:r>
      <w:r w:rsidR="00403CFF" w:rsidRPr="001C649A">
        <w:rPr>
          <w:rStyle w:val="FontStyle16"/>
          <w:sz w:val="28"/>
          <w:szCs w:val="28"/>
        </w:rPr>
        <w:t>в</w:t>
      </w:r>
      <w:r w:rsidRPr="001C649A">
        <w:rPr>
          <w:rStyle w:val="FontStyle16"/>
          <w:sz w:val="28"/>
          <w:szCs w:val="28"/>
        </w:rPr>
        <w:t xml:space="preserve">аться одновременно во всех сферах общественной жизни </w:t>
      </w:r>
      <w:r w:rsidRPr="001C649A">
        <w:rPr>
          <w:rStyle w:val="FontStyle16"/>
          <w:sz w:val="28"/>
          <w:szCs w:val="28"/>
          <w:lang w:val="uk-UA"/>
        </w:rPr>
        <w:t xml:space="preserve">- </w:t>
      </w:r>
      <w:r w:rsidRPr="001C649A">
        <w:rPr>
          <w:rStyle w:val="FontStyle16"/>
          <w:sz w:val="28"/>
          <w:szCs w:val="28"/>
        </w:rPr>
        <w:t>экономической,</w:t>
      </w:r>
      <w:r w:rsidR="00403CF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социальной, политической, культурной. Вероятность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спонтанного выхода именно на</w:t>
      </w:r>
      <w:r w:rsidRPr="001C649A">
        <w:rPr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такую траекторию невелика. Кроме сопротивления национальных государственных</w:t>
      </w:r>
      <w:r w:rsidR="00403CF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структур, сказывается разница в гражданских структурах и этнических менталитетах.</w:t>
      </w:r>
    </w:p>
    <w:p w:rsidR="00403CFF" w:rsidRPr="001C649A" w:rsidRDefault="00965746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1C649A">
        <w:rPr>
          <w:rStyle w:val="FontStyle16"/>
          <w:sz w:val="28"/>
          <w:szCs w:val="28"/>
        </w:rPr>
        <w:t>Государства и народы стремятся сохранить национальное своеобразие. Многое зависит</w:t>
      </w:r>
      <w:r w:rsidR="00403CF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от целенаправленной деятельности отдельных людей,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как тех, кто занят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в глобальных</w:t>
      </w:r>
      <w:r w:rsidR="00403CF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процессах непосредственно, так и тех, кто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наблюдает за ними со стороны, но остро</w:t>
      </w:r>
      <w:r w:rsidR="00403CF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  <w:lang w:val="uk-UA" w:eastAsia="uk-UA"/>
        </w:rPr>
        <w:t>ощу</w:t>
      </w:r>
      <w:r w:rsidR="00403CFF" w:rsidRPr="001C649A">
        <w:rPr>
          <w:rStyle w:val="FontStyle16"/>
          <w:sz w:val="28"/>
          <w:szCs w:val="28"/>
          <w:lang w:val="uk-UA" w:eastAsia="uk-UA"/>
        </w:rPr>
        <w:t>щ</w:t>
      </w:r>
      <w:r w:rsidRPr="001C649A">
        <w:rPr>
          <w:rStyle w:val="FontStyle16"/>
          <w:sz w:val="28"/>
          <w:szCs w:val="28"/>
          <w:lang w:val="uk-UA" w:eastAsia="uk-UA"/>
        </w:rPr>
        <w:t xml:space="preserve">ает </w:t>
      </w:r>
      <w:r w:rsidRPr="001C649A">
        <w:rPr>
          <w:rStyle w:val="FontStyle16"/>
          <w:sz w:val="28"/>
          <w:szCs w:val="28"/>
          <w:lang w:eastAsia="uk-UA"/>
        </w:rPr>
        <w:t>их влияние на свою повседневную жизнь.</w:t>
      </w:r>
      <w:r w:rsidR="0011395D" w:rsidRPr="001C649A">
        <w:rPr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Именно комплексный характер глобализации не позволяет идентифицировать ее с</w:t>
      </w:r>
      <w:r w:rsidR="00403CF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простым процессом распространения западной культуры и западного самосознания на</w:t>
      </w:r>
      <w:r w:rsidR="00403CF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весь остальной мир. "И демографически, 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экономически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Азия развивается быстрее,</w:t>
      </w:r>
      <w:r w:rsidR="00403CF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чем Европа. А это веское основание для того, чтобы Азия играла значительно более</w:t>
      </w:r>
      <w:r w:rsidR="00403CF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видную роль в мировых делах, чем сейчас. Можно, конечно, иронизировать по поводу</w:t>
      </w:r>
      <w:r w:rsidR="00403CF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того, что все это не очень хорошо для Европы, привыкшей считать себя центром</w:t>
      </w:r>
      <w:r w:rsidR="00403CF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мира. Но если говорить серьезно, то рано или поздно вопрос будет поставлен со всей</w:t>
      </w:r>
      <w:r w:rsidR="00403CF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остротой, когда (и если)</w:t>
      </w:r>
      <w:r w:rsidR="0011395D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европейские страны начнут вытесняться с мировых рынков</w:t>
      </w:r>
      <w:r w:rsidR="00403CFF" w:rsidRPr="001C649A">
        <w:rPr>
          <w:rStyle w:val="FontStyle16"/>
          <w:sz w:val="28"/>
          <w:szCs w:val="28"/>
        </w:rPr>
        <w:t xml:space="preserve"> </w:t>
      </w:r>
      <w:r w:rsidRPr="001C649A">
        <w:rPr>
          <w:rStyle w:val="FontStyle16"/>
          <w:sz w:val="28"/>
          <w:szCs w:val="28"/>
        </w:rPr>
        <w:t>азиатскими т</w:t>
      </w:r>
      <w:r w:rsidR="00932485" w:rsidRPr="001C649A">
        <w:rPr>
          <w:rStyle w:val="FontStyle16"/>
          <w:sz w:val="28"/>
          <w:szCs w:val="28"/>
        </w:rPr>
        <w:t>играми.</w:t>
      </w:r>
    </w:p>
    <w:p w:rsidR="00965746" w:rsidRPr="001C649A" w:rsidRDefault="00403CFF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b/>
          <w:bCs/>
          <w:caps/>
          <w:sz w:val="28"/>
          <w:szCs w:val="28"/>
        </w:rPr>
      </w:pPr>
      <w:r w:rsidRPr="001C649A">
        <w:rPr>
          <w:rStyle w:val="FontStyle16"/>
          <w:sz w:val="28"/>
          <w:szCs w:val="28"/>
        </w:rPr>
        <w:br w:type="page"/>
      </w:r>
      <w:r w:rsidRPr="001C649A">
        <w:rPr>
          <w:rStyle w:val="FontStyle16"/>
          <w:b/>
          <w:bCs/>
          <w:caps/>
          <w:sz w:val="28"/>
          <w:szCs w:val="28"/>
        </w:rPr>
        <w:t>Литература</w:t>
      </w:r>
    </w:p>
    <w:p w:rsidR="00403CFF" w:rsidRPr="001C649A" w:rsidRDefault="00403CFF" w:rsidP="001A45D7">
      <w:pPr>
        <w:pStyle w:val="Style3"/>
        <w:widowControl/>
        <w:spacing w:line="360" w:lineRule="auto"/>
        <w:ind w:firstLine="709"/>
        <w:jc w:val="both"/>
        <w:rPr>
          <w:rStyle w:val="FontStyle16"/>
          <w:sz w:val="28"/>
          <w:szCs w:val="28"/>
        </w:rPr>
      </w:pPr>
    </w:p>
    <w:p w:rsidR="00403CFF" w:rsidRPr="001C649A" w:rsidRDefault="00403CFF" w:rsidP="00276338">
      <w:pPr>
        <w:pStyle w:val="Style3"/>
        <w:widowControl/>
        <w:numPr>
          <w:ilvl w:val="0"/>
          <w:numId w:val="1"/>
        </w:numPr>
        <w:tabs>
          <w:tab w:val="clear" w:pos="1429"/>
          <w:tab w:val="num" w:pos="0"/>
          <w:tab w:val="left" w:pos="426"/>
        </w:tabs>
        <w:spacing w:line="360" w:lineRule="auto"/>
        <w:ind w:left="0" w:firstLine="0"/>
        <w:jc w:val="both"/>
        <w:rPr>
          <w:rStyle w:val="FontStyle16"/>
          <w:sz w:val="28"/>
          <w:szCs w:val="28"/>
          <w:lang w:val="uk-UA"/>
        </w:rPr>
      </w:pPr>
      <w:r w:rsidRPr="001C649A">
        <w:rPr>
          <w:rStyle w:val="FontStyle16"/>
          <w:sz w:val="28"/>
          <w:szCs w:val="28"/>
        </w:rPr>
        <w:t>Кузнецов Что такое глобализация</w:t>
      </w:r>
      <w:r w:rsidRPr="001C649A">
        <w:rPr>
          <w:rStyle w:val="FontStyle16"/>
          <w:sz w:val="28"/>
          <w:szCs w:val="28"/>
          <w:lang w:val="uk-UA"/>
        </w:rPr>
        <w:t>? //МЭ и МО, №3/1998. – С.14-20</w:t>
      </w:r>
      <w:r w:rsidR="00276338" w:rsidRPr="001C649A">
        <w:rPr>
          <w:rStyle w:val="FontStyle16"/>
          <w:sz w:val="28"/>
          <w:szCs w:val="28"/>
          <w:lang w:val="uk-UA"/>
        </w:rPr>
        <w:t>.</w:t>
      </w:r>
    </w:p>
    <w:p w:rsidR="00403CFF" w:rsidRPr="001C649A" w:rsidRDefault="00403CFF" w:rsidP="00276338">
      <w:pPr>
        <w:pStyle w:val="Style7"/>
        <w:widowControl/>
        <w:numPr>
          <w:ilvl w:val="0"/>
          <w:numId w:val="1"/>
        </w:numPr>
        <w:tabs>
          <w:tab w:val="clear" w:pos="1429"/>
          <w:tab w:val="num" w:pos="0"/>
          <w:tab w:val="left" w:pos="426"/>
        </w:tabs>
        <w:spacing w:line="360" w:lineRule="auto"/>
        <w:ind w:left="0" w:firstLine="0"/>
        <w:jc w:val="both"/>
        <w:rPr>
          <w:rStyle w:val="FontStyle17"/>
          <w:b w:val="0"/>
          <w:bCs w:val="0"/>
          <w:sz w:val="28"/>
          <w:szCs w:val="28"/>
          <w:lang w:val="uk-UA"/>
        </w:rPr>
      </w:pPr>
      <w:r w:rsidRPr="001C649A">
        <w:rPr>
          <w:rStyle w:val="FontStyle17"/>
          <w:b w:val="0"/>
          <w:bCs w:val="0"/>
          <w:sz w:val="28"/>
          <w:szCs w:val="28"/>
          <w:lang w:val="en-US"/>
        </w:rPr>
        <w:t xml:space="preserve">F. </w:t>
      </w:r>
      <w:r w:rsidRPr="001C649A">
        <w:rPr>
          <w:rStyle w:val="FontStyle17"/>
          <w:b w:val="0"/>
          <w:bCs w:val="0"/>
          <w:sz w:val="28"/>
          <w:szCs w:val="28"/>
        </w:rPr>
        <w:t>С</w:t>
      </w:r>
      <w:r w:rsidR="00276338" w:rsidRPr="001C649A">
        <w:rPr>
          <w:rStyle w:val="FontStyle17"/>
          <w:b w:val="0"/>
          <w:bCs w:val="0"/>
          <w:sz w:val="28"/>
          <w:szCs w:val="28"/>
          <w:lang w:val="en-US"/>
        </w:rPr>
        <w:t>h</w:t>
      </w:r>
      <w:r w:rsidRPr="001C649A">
        <w:rPr>
          <w:rStyle w:val="FontStyle17"/>
          <w:b w:val="0"/>
          <w:bCs w:val="0"/>
          <w:sz w:val="28"/>
          <w:szCs w:val="28"/>
        </w:rPr>
        <w:t>е</w:t>
      </w:r>
      <w:r w:rsidRPr="001C649A">
        <w:rPr>
          <w:rStyle w:val="FontStyle25"/>
          <w:b w:val="0"/>
          <w:bCs w:val="0"/>
          <w:sz w:val="28"/>
          <w:szCs w:val="28"/>
          <w:lang w:val="en-US"/>
        </w:rPr>
        <w:t>S</w:t>
      </w:r>
      <w:r w:rsidRPr="001C649A">
        <w:rPr>
          <w:rStyle w:val="FontStyle17"/>
          <w:b w:val="0"/>
          <w:bCs w:val="0"/>
          <w:sz w:val="28"/>
          <w:szCs w:val="28"/>
        </w:rPr>
        <w:t>па</w:t>
      </w:r>
      <w:r w:rsidRPr="001C649A">
        <w:rPr>
          <w:rStyle w:val="FontStyle17"/>
          <w:b w:val="0"/>
          <w:bCs w:val="0"/>
          <w:sz w:val="28"/>
          <w:szCs w:val="28"/>
          <w:lang w:val="uk-UA"/>
        </w:rPr>
        <w:t>і</w:t>
      </w:r>
      <w:r w:rsidRPr="001C649A">
        <w:rPr>
          <w:rStyle w:val="FontStyle25"/>
          <w:b w:val="0"/>
          <w:bCs w:val="0"/>
          <w:sz w:val="28"/>
          <w:szCs w:val="28"/>
          <w:lang w:val="en-US"/>
        </w:rPr>
        <w:t xml:space="preserve">S. 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 xml:space="preserve">La mondialisation du capital. Alternatives fconomiques. Paris, </w:t>
      </w:r>
      <w:r w:rsidRPr="001C649A">
        <w:rPr>
          <w:rStyle w:val="FontStyle17"/>
          <w:b w:val="0"/>
          <w:bCs w:val="0"/>
          <w:sz w:val="28"/>
          <w:szCs w:val="28"/>
          <w:lang w:val="uk-UA"/>
        </w:rPr>
        <w:t>1994.</w:t>
      </w:r>
      <w:r w:rsidRPr="001C649A">
        <w:rPr>
          <w:sz w:val="28"/>
          <w:szCs w:val="28"/>
          <w:lang w:val="en-GB"/>
        </w:rPr>
        <w:t xml:space="preserve"> 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 xml:space="preserve">"Turbulences et speculation dans Teconomie mondiale". Paris, </w:t>
      </w:r>
      <w:r w:rsidRPr="001C649A">
        <w:rPr>
          <w:rStyle w:val="FontStyle17"/>
          <w:b w:val="0"/>
          <w:bCs w:val="0"/>
          <w:sz w:val="28"/>
          <w:szCs w:val="28"/>
          <w:lang w:val="uk-UA"/>
        </w:rPr>
        <w:t>1996.</w:t>
      </w:r>
    </w:p>
    <w:p w:rsidR="00403CFF" w:rsidRPr="001C649A" w:rsidRDefault="00403CFF" w:rsidP="00276338">
      <w:pPr>
        <w:pStyle w:val="Style7"/>
        <w:widowControl/>
        <w:numPr>
          <w:ilvl w:val="0"/>
          <w:numId w:val="1"/>
        </w:numPr>
        <w:tabs>
          <w:tab w:val="clear" w:pos="1429"/>
          <w:tab w:val="num" w:pos="0"/>
          <w:tab w:val="left" w:pos="426"/>
        </w:tabs>
        <w:spacing w:line="360" w:lineRule="auto"/>
        <w:ind w:left="0" w:firstLine="0"/>
        <w:jc w:val="both"/>
        <w:rPr>
          <w:rStyle w:val="FontStyle17"/>
          <w:b w:val="0"/>
          <w:bCs w:val="0"/>
          <w:sz w:val="28"/>
          <w:szCs w:val="28"/>
          <w:lang w:val="uk-UA" w:eastAsia="en-US"/>
        </w:rPr>
      </w:pPr>
      <w:r w:rsidRPr="001C649A">
        <w:rPr>
          <w:rStyle w:val="FontStyle17"/>
          <w:b w:val="0"/>
          <w:bCs w:val="0"/>
          <w:sz w:val="28"/>
          <w:szCs w:val="28"/>
          <w:lang w:val="en-US"/>
        </w:rPr>
        <w:t>M. G</w:t>
      </w:r>
      <w:r w:rsidRPr="001C649A">
        <w:rPr>
          <w:rStyle w:val="FontStyle17"/>
          <w:b w:val="0"/>
          <w:bCs w:val="0"/>
          <w:sz w:val="28"/>
          <w:szCs w:val="28"/>
        </w:rPr>
        <w:t>о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Idste</w:t>
      </w:r>
      <w:r w:rsidRPr="001C649A">
        <w:rPr>
          <w:rStyle w:val="FontStyle17"/>
          <w:b w:val="0"/>
          <w:bCs w:val="0"/>
          <w:sz w:val="28"/>
          <w:szCs w:val="28"/>
          <w:lang w:val="uk-UA"/>
        </w:rPr>
        <w:t>і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n, M. Mussa. The Integration of World Capital Markets. IMF Working Paper</w:t>
      </w:r>
      <w:r w:rsidRPr="001C649A">
        <w:rPr>
          <w:rStyle w:val="FontStyle17"/>
          <w:b w:val="0"/>
          <w:bCs w:val="0"/>
          <w:sz w:val="28"/>
          <w:szCs w:val="28"/>
          <w:lang w:val="en-GB"/>
        </w:rPr>
        <w:t>,</w:t>
      </w:r>
      <w:r w:rsidR="00D3353E" w:rsidRPr="001C649A">
        <w:rPr>
          <w:rStyle w:val="FontStyle17"/>
          <w:b w:val="0"/>
          <w:bCs w:val="0"/>
          <w:sz w:val="28"/>
          <w:szCs w:val="28"/>
          <w:lang w:val="en-US"/>
        </w:rPr>
        <w:t xml:space="preserve"> </w:t>
      </w:r>
      <w:r w:rsidRPr="001C649A">
        <w:rPr>
          <w:rStyle w:val="FontStyle17"/>
          <w:b w:val="0"/>
          <w:bCs w:val="0"/>
          <w:sz w:val="28"/>
          <w:szCs w:val="28"/>
          <w:lang w:val="en-US" w:eastAsia="en-US"/>
        </w:rPr>
        <w:t>WP</w:t>
      </w:r>
      <w:r w:rsidRPr="001C649A">
        <w:rPr>
          <w:rStyle w:val="FontStyle17"/>
          <w:b w:val="0"/>
          <w:bCs w:val="0"/>
          <w:sz w:val="28"/>
          <w:szCs w:val="28"/>
          <w:lang w:val="en-GB" w:eastAsia="en-US"/>
        </w:rPr>
        <w:t xml:space="preserve">/93/95, </w:t>
      </w:r>
      <w:r w:rsidRPr="001C649A">
        <w:rPr>
          <w:rStyle w:val="FontStyle17"/>
          <w:b w:val="0"/>
          <w:bCs w:val="0"/>
          <w:sz w:val="28"/>
          <w:szCs w:val="28"/>
          <w:lang w:val="uk-UA" w:eastAsia="en-US"/>
        </w:rPr>
        <w:t>1995.</w:t>
      </w:r>
    </w:p>
    <w:p w:rsidR="00403CFF" w:rsidRPr="001C649A" w:rsidRDefault="00403CFF" w:rsidP="00276338">
      <w:pPr>
        <w:pStyle w:val="Style7"/>
        <w:widowControl/>
        <w:numPr>
          <w:ilvl w:val="1"/>
          <w:numId w:val="1"/>
        </w:numPr>
        <w:tabs>
          <w:tab w:val="num" w:pos="0"/>
          <w:tab w:val="left" w:pos="426"/>
        </w:tabs>
        <w:spacing w:line="360" w:lineRule="auto"/>
        <w:ind w:left="0" w:firstLine="0"/>
        <w:jc w:val="both"/>
        <w:rPr>
          <w:rStyle w:val="FontStyle17"/>
          <w:b w:val="0"/>
          <w:bCs w:val="0"/>
          <w:sz w:val="28"/>
          <w:szCs w:val="28"/>
          <w:lang w:val="uk-UA"/>
        </w:rPr>
      </w:pPr>
      <w:r w:rsidRPr="001C649A">
        <w:rPr>
          <w:rStyle w:val="FontStyle17"/>
          <w:b w:val="0"/>
          <w:bCs w:val="0"/>
          <w:sz w:val="28"/>
          <w:szCs w:val="28"/>
          <w:lang w:val="en-US"/>
        </w:rPr>
        <w:t>S</w:t>
      </w:r>
      <w:r w:rsidRPr="001C649A">
        <w:rPr>
          <w:rStyle w:val="FontStyle17"/>
          <w:b w:val="0"/>
          <w:bCs w:val="0"/>
          <w:sz w:val="28"/>
          <w:szCs w:val="28"/>
        </w:rPr>
        <w:t>о</w:t>
      </w:r>
      <w:r w:rsidRPr="001C649A">
        <w:rPr>
          <w:rStyle w:val="FontStyle17"/>
          <w:b w:val="0"/>
          <w:bCs w:val="0"/>
          <w:sz w:val="28"/>
          <w:szCs w:val="28"/>
          <w:lang w:val="en-GB"/>
        </w:rPr>
        <w:t>1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onomos</w:t>
      </w:r>
      <w:r w:rsidRPr="001C649A">
        <w:rPr>
          <w:rStyle w:val="FontStyle17"/>
          <w:b w:val="0"/>
          <w:bCs w:val="0"/>
          <w:sz w:val="28"/>
          <w:szCs w:val="28"/>
          <w:lang w:val="en-GB"/>
        </w:rPr>
        <w:t xml:space="preserve"> (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dir</w:t>
      </w:r>
      <w:r w:rsidRPr="001C649A">
        <w:rPr>
          <w:rStyle w:val="FontStyle17"/>
          <w:b w:val="0"/>
          <w:bCs w:val="0"/>
          <w:sz w:val="28"/>
          <w:szCs w:val="28"/>
          <w:lang w:val="en-GB"/>
        </w:rPr>
        <w:t xml:space="preserve">.). 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 xml:space="preserve">La sociologie des rcseau; uansnationaux. Paris, </w:t>
      </w:r>
      <w:r w:rsidRPr="001C649A">
        <w:rPr>
          <w:rStyle w:val="FontStyle17"/>
          <w:b w:val="0"/>
          <w:bCs w:val="0"/>
          <w:sz w:val="28"/>
          <w:szCs w:val="28"/>
          <w:lang w:val="uk-UA"/>
        </w:rPr>
        <w:t>1995.</w:t>
      </w:r>
    </w:p>
    <w:p w:rsidR="00403CFF" w:rsidRPr="001C649A" w:rsidRDefault="00403CFF" w:rsidP="00276338">
      <w:pPr>
        <w:pStyle w:val="Style7"/>
        <w:widowControl/>
        <w:numPr>
          <w:ilvl w:val="0"/>
          <w:numId w:val="1"/>
        </w:numPr>
        <w:tabs>
          <w:tab w:val="clear" w:pos="1429"/>
          <w:tab w:val="num" w:pos="0"/>
          <w:tab w:val="left" w:pos="426"/>
        </w:tabs>
        <w:spacing w:line="360" w:lineRule="auto"/>
        <w:ind w:left="0" w:firstLine="0"/>
        <w:jc w:val="both"/>
        <w:rPr>
          <w:rStyle w:val="FontStyle17"/>
          <w:b w:val="0"/>
          <w:bCs w:val="0"/>
          <w:sz w:val="28"/>
          <w:szCs w:val="28"/>
          <w:lang w:val="uk-UA"/>
        </w:rPr>
      </w:pPr>
      <w:r w:rsidRPr="001C649A">
        <w:rPr>
          <w:rStyle w:val="FontStyle17"/>
          <w:b w:val="0"/>
          <w:bCs w:val="0"/>
          <w:sz w:val="28"/>
          <w:szCs w:val="28"/>
          <w:lang w:val="en-US"/>
        </w:rPr>
        <w:t>Labr</w:t>
      </w:r>
      <w:r w:rsidRPr="001C649A">
        <w:rPr>
          <w:rStyle w:val="FontStyle17"/>
          <w:b w:val="0"/>
          <w:bCs w:val="0"/>
          <w:sz w:val="28"/>
          <w:szCs w:val="28"/>
        </w:rPr>
        <w:t>о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 xml:space="preserve">usse. L'atlas mondial dcs drogues. Paris. </w:t>
      </w:r>
      <w:r w:rsidRPr="001C649A">
        <w:rPr>
          <w:rStyle w:val="FontStyle17"/>
          <w:b w:val="0"/>
          <w:bCs w:val="0"/>
          <w:sz w:val="28"/>
          <w:szCs w:val="28"/>
          <w:lang w:val="uk-UA"/>
        </w:rPr>
        <w:t>1996.</w:t>
      </w:r>
    </w:p>
    <w:p w:rsidR="00403CFF" w:rsidRPr="001C649A" w:rsidRDefault="00403CFF" w:rsidP="00276338">
      <w:pPr>
        <w:pStyle w:val="Style7"/>
        <w:widowControl/>
        <w:numPr>
          <w:ilvl w:val="0"/>
          <w:numId w:val="1"/>
        </w:numPr>
        <w:tabs>
          <w:tab w:val="clear" w:pos="1429"/>
          <w:tab w:val="num" w:pos="0"/>
          <w:tab w:val="left" w:pos="426"/>
        </w:tabs>
        <w:spacing w:line="360" w:lineRule="auto"/>
        <w:ind w:left="0" w:firstLine="0"/>
        <w:jc w:val="both"/>
        <w:rPr>
          <w:rStyle w:val="FontStyle17"/>
          <w:b w:val="0"/>
          <w:bCs w:val="0"/>
          <w:sz w:val="28"/>
          <w:szCs w:val="28"/>
          <w:lang w:val="uk-UA"/>
        </w:rPr>
      </w:pPr>
      <w:r w:rsidRPr="001C649A">
        <w:rPr>
          <w:rStyle w:val="FontStyle17"/>
          <w:b w:val="0"/>
          <w:bCs w:val="0"/>
          <w:sz w:val="28"/>
          <w:szCs w:val="28"/>
          <w:lang w:val="uk-UA"/>
        </w:rPr>
        <w:t>"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A. Ma11e</w:t>
      </w:r>
      <w:r w:rsidRPr="001C649A">
        <w:rPr>
          <w:rStyle w:val="FontStyle17"/>
          <w:b w:val="0"/>
          <w:bCs w:val="0"/>
          <w:sz w:val="28"/>
          <w:szCs w:val="28"/>
          <w:lang w:val="uk-UA"/>
        </w:rPr>
        <w:t>1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arI. La mondialisation de la communication. Paris</w:t>
      </w:r>
      <w:r w:rsidRPr="001C649A">
        <w:rPr>
          <w:rStyle w:val="FontStyle17"/>
          <w:b w:val="0"/>
          <w:bCs w:val="0"/>
          <w:sz w:val="28"/>
          <w:szCs w:val="28"/>
        </w:rPr>
        <w:t xml:space="preserve">, </w:t>
      </w:r>
      <w:r w:rsidRPr="001C649A">
        <w:rPr>
          <w:rStyle w:val="FontStyle17"/>
          <w:b w:val="0"/>
          <w:bCs w:val="0"/>
          <w:sz w:val="28"/>
          <w:szCs w:val="28"/>
          <w:lang w:val="uk-UA"/>
        </w:rPr>
        <w:t>1997.</w:t>
      </w:r>
      <w:r w:rsidRPr="001C649A">
        <w:rPr>
          <w:sz w:val="28"/>
          <w:szCs w:val="28"/>
        </w:rPr>
        <w:t xml:space="preserve"> </w:t>
      </w:r>
      <w:r w:rsidRPr="001C649A">
        <w:rPr>
          <w:rStyle w:val="FontStyle17"/>
          <w:b w:val="0"/>
          <w:bCs w:val="0"/>
          <w:sz w:val="28"/>
          <w:szCs w:val="28"/>
        </w:rPr>
        <w:t xml:space="preserve">Окончание. Начало см. "МЭ и МО", </w:t>
      </w:r>
      <w:r w:rsidRPr="001C649A">
        <w:rPr>
          <w:rStyle w:val="FontStyle17"/>
          <w:b w:val="0"/>
          <w:bCs w:val="0"/>
          <w:sz w:val="28"/>
          <w:szCs w:val="28"/>
          <w:lang w:val="uk-UA"/>
        </w:rPr>
        <w:t>№ 2, 1998.</w:t>
      </w:r>
    </w:p>
    <w:p w:rsidR="00403CFF" w:rsidRPr="001C649A" w:rsidRDefault="00403CFF" w:rsidP="00276338">
      <w:pPr>
        <w:pStyle w:val="Style7"/>
        <w:widowControl/>
        <w:numPr>
          <w:ilvl w:val="0"/>
          <w:numId w:val="1"/>
        </w:numPr>
        <w:tabs>
          <w:tab w:val="clear" w:pos="1429"/>
          <w:tab w:val="num" w:pos="0"/>
          <w:tab w:val="left" w:pos="426"/>
        </w:tabs>
        <w:spacing w:line="360" w:lineRule="auto"/>
        <w:ind w:left="0" w:firstLine="0"/>
        <w:jc w:val="both"/>
        <w:rPr>
          <w:rStyle w:val="FontStyle17"/>
          <w:b w:val="0"/>
          <w:bCs w:val="0"/>
          <w:sz w:val="28"/>
          <w:szCs w:val="28"/>
          <w:lang w:val="uk-UA"/>
        </w:rPr>
      </w:pPr>
      <w:r w:rsidRPr="001C649A">
        <w:rPr>
          <w:rStyle w:val="FontStyle17"/>
          <w:b w:val="0"/>
          <w:bCs w:val="0"/>
          <w:sz w:val="28"/>
          <w:szCs w:val="28"/>
        </w:rPr>
        <w:t>А</w:t>
      </w:r>
      <w:r w:rsidR="00D3659B" w:rsidRPr="001C649A">
        <w:rPr>
          <w:rStyle w:val="FontStyle17"/>
          <w:b w:val="0"/>
          <w:bCs w:val="0"/>
          <w:sz w:val="28"/>
          <w:szCs w:val="28"/>
        </w:rPr>
        <w:t>.</w:t>
      </w:r>
      <w:r w:rsidRPr="001C649A">
        <w:rPr>
          <w:rStyle w:val="FontStyle17"/>
          <w:b w:val="0"/>
          <w:bCs w:val="0"/>
          <w:sz w:val="28"/>
          <w:szCs w:val="28"/>
        </w:rPr>
        <w:t xml:space="preserve"> Vа1Iа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d</w:t>
      </w:r>
      <w:r w:rsidRPr="001C649A">
        <w:rPr>
          <w:rStyle w:val="FontStyle17"/>
          <w:b w:val="0"/>
          <w:bCs w:val="0"/>
          <w:sz w:val="28"/>
          <w:szCs w:val="28"/>
        </w:rPr>
        <w:t>а</w:t>
      </w:r>
      <w:r w:rsidR="00D3659B" w:rsidRPr="001C649A">
        <w:rPr>
          <w:rStyle w:val="FontStyle17"/>
          <w:b w:val="0"/>
          <w:bCs w:val="0"/>
          <w:sz w:val="28"/>
          <w:szCs w:val="28"/>
        </w:rPr>
        <w:t>о</w:t>
      </w:r>
      <w:r w:rsidRPr="001C649A">
        <w:rPr>
          <w:rStyle w:val="FontStyle17"/>
          <w:b w:val="0"/>
          <w:bCs w:val="0"/>
          <w:sz w:val="28"/>
          <w:szCs w:val="28"/>
          <w:lang w:val="uk-UA"/>
        </w:rPr>
        <w:t xml:space="preserve">. 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Le</w:t>
      </w:r>
      <w:r w:rsidRPr="001C649A">
        <w:rPr>
          <w:rStyle w:val="FontStyle17"/>
          <w:b w:val="0"/>
          <w:bCs w:val="0"/>
          <w:sz w:val="28"/>
          <w:szCs w:val="28"/>
        </w:rPr>
        <w:t xml:space="preserve"> XXI 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sieclc</w:t>
      </w:r>
      <w:r w:rsidRPr="001C649A">
        <w:rPr>
          <w:rStyle w:val="FontStyle17"/>
          <w:b w:val="0"/>
          <w:bCs w:val="0"/>
          <w:sz w:val="28"/>
          <w:szCs w:val="28"/>
        </w:rPr>
        <w:t xml:space="preserve"> 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seraaniericain</w:t>
      </w:r>
      <w:r w:rsidRPr="001C649A">
        <w:rPr>
          <w:rStyle w:val="FontStyle17"/>
          <w:b w:val="0"/>
          <w:bCs w:val="0"/>
          <w:sz w:val="28"/>
          <w:szCs w:val="28"/>
        </w:rPr>
        <w:t xml:space="preserve">. 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 xml:space="preserve">Pari.?, </w:t>
      </w:r>
      <w:r w:rsidR="00D3659B" w:rsidRPr="001C649A">
        <w:rPr>
          <w:rStyle w:val="FontStyle17"/>
          <w:b w:val="0"/>
          <w:bCs w:val="0"/>
          <w:sz w:val="28"/>
          <w:szCs w:val="28"/>
          <w:lang w:val="uk-UA"/>
        </w:rPr>
        <w:t>1993.</w:t>
      </w:r>
    </w:p>
    <w:p w:rsidR="00403CFF" w:rsidRPr="001C649A" w:rsidRDefault="00403CFF" w:rsidP="00276338">
      <w:pPr>
        <w:pStyle w:val="Style7"/>
        <w:widowControl/>
        <w:numPr>
          <w:ilvl w:val="0"/>
          <w:numId w:val="1"/>
        </w:numPr>
        <w:tabs>
          <w:tab w:val="clear" w:pos="1429"/>
          <w:tab w:val="num" w:pos="0"/>
          <w:tab w:val="left" w:pos="426"/>
        </w:tabs>
        <w:spacing w:line="360" w:lineRule="auto"/>
        <w:ind w:left="0" w:firstLine="0"/>
        <w:jc w:val="both"/>
        <w:rPr>
          <w:rStyle w:val="FontStyle17"/>
          <w:b w:val="0"/>
          <w:bCs w:val="0"/>
          <w:sz w:val="28"/>
          <w:szCs w:val="28"/>
          <w:lang w:val="uk-UA"/>
        </w:rPr>
      </w:pPr>
      <w:r w:rsidRPr="001C649A">
        <w:rPr>
          <w:rStyle w:val="FontStyle17"/>
          <w:b w:val="0"/>
          <w:bCs w:val="0"/>
          <w:sz w:val="28"/>
          <w:szCs w:val="28"/>
          <w:lang w:val="en-US"/>
        </w:rPr>
        <w:t xml:space="preserve">S.-R. </w:t>
      </w:r>
      <w:r w:rsidRPr="001C649A">
        <w:rPr>
          <w:rStyle w:val="FontStyle17"/>
          <w:b w:val="0"/>
          <w:bCs w:val="0"/>
          <w:sz w:val="28"/>
          <w:szCs w:val="28"/>
        </w:rPr>
        <w:t>В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e</w:t>
      </w:r>
      <w:r w:rsidRPr="001C649A">
        <w:rPr>
          <w:rStyle w:val="FontStyle17"/>
          <w:b w:val="0"/>
          <w:bCs w:val="0"/>
          <w:sz w:val="28"/>
          <w:szCs w:val="28"/>
        </w:rPr>
        <w:t>г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ge</w:t>
      </w:r>
      <w:r w:rsidRPr="001C649A">
        <w:rPr>
          <w:rStyle w:val="FontStyle17"/>
          <w:b w:val="0"/>
          <w:bCs w:val="0"/>
          <w:sz w:val="28"/>
          <w:szCs w:val="28"/>
        </w:rPr>
        <w:t>г</w:t>
      </w:r>
      <w:r w:rsidRPr="001C649A">
        <w:rPr>
          <w:rStyle w:val="FontStyle17"/>
          <w:b w:val="0"/>
          <w:bCs w:val="0"/>
          <w:sz w:val="28"/>
          <w:szCs w:val="28"/>
          <w:lang w:val="uk-UA"/>
        </w:rPr>
        <w:t xml:space="preserve">, </w:t>
      </w:r>
      <w:r w:rsidRPr="001C649A">
        <w:rPr>
          <w:rStyle w:val="FontStyle17"/>
          <w:b w:val="0"/>
          <w:bCs w:val="0"/>
          <w:sz w:val="28"/>
          <w:szCs w:val="28"/>
        </w:rPr>
        <w:t>Л</w:t>
      </w:r>
      <w:r w:rsidR="00D3659B" w:rsidRPr="001C649A">
        <w:rPr>
          <w:rStyle w:val="FontStyle17"/>
          <w:b w:val="0"/>
          <w:bCs w:val="0"/>
          <w:sz w:val="28"/>
          <w:szCs w:val="28"/>
          <w:lang w:val="en-US"/>
        </w:rPr>
        <w:t>.</w:t>
      </w:r>
      <w:r w:rsidRPr="001C649A">
        <w:rPr>
          <w:rStyle w:val="FontStyle17"/>
          <w:b w:val="0"/>
          <w:bCs w:val="0"/>
          <w:sz w:val="28"/>
          <w:szCs w:val="28"/>
          <w:lang w:val="en-GB"/>
        </w:rPr>
        <w:t xml:space="preserve"> 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Foreign Policy Agenda for tlie Second term. Center for Strategic and Iniemational Studies,</w:t>
      </w:r>
      <w:r w:rsidR="00D3353E" w:rsidRPr="001C649A">
        <w:rPr>
          <w:rStyle w:val="FontStyle17"/>
          <w:b w:val="0"/>
          <w:bCs w:val="0"/>
          <w:sz w:val="28"/>
          <w:szCs w:val="28"/>
          <w:lang w:val="en-GB"/>
        </w:rPr>
        <w:t xml:space="preserve"> 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 xml:space="preserve">Washington, </w:t>
      </w:r>
      <w:r w:rsidR="00D3659B" w:rsidRPr="001C649A">
        <w:rPr>
          <w:rStyle w:val="FontStyle17"/>
          <w:b w:val="0"/>
          <w:bCs w:val="0"/>
          <w:sz w:val="28"/>
          <w:szCs w:val="28"/>
          <w:lang w:val="uk-UA"/>
        </w:rPr>
        <w:t>27.111.1997.</w:t>
      </w:r>
    </w:p>
    <w:p w:rsidR="00403CFF" w:rsidRPr="001C649A" w:rsidRDefault="00403CFF" w:rsidP="00276338">
      <w:pPr>
        <w:pStyle w:val="Style7"/>
        <w:widowControl/>
        <w:numPr>
          <w:ilvl w:val="0"/>
          <w:numId w:val="1"/>
        </w:numPr>
        <w:tabs>
          <w:tab w:val="clear" w:pos="1429"/>
          <w:tab w:val="num" w:pos="0"/>
          <w:tab w:val="left" w:pos="426"/>
        </w:tabs>
        <w:spacing w:line="360" w:lineRule="auto"/>
        <w:ind w:left="0" w:firstLine="0"/>
        <w:jc w:val="both"/>
        <w:rPr>
          <w:rStyle w:val="FontStyle17"/>
          <w:b w:val="0"/>
          <w:bCs w:val="0"/>
          <w:sz w:val="28"/>
          <w:szCs w:val="28"/>
          <w:lang w:val="en-GB"/>
        </w:rPr>
      </w:pPr>
      <w:r w:rsidRPr="001C649A">
        <w:rPr>
          <w:rStyle w:val="FontStyle17"/>
          <w:b w:val="0"/>
          <w:bCs w:val="0"/>
          <w:sz w:val="28"/>
          <w:szCs w:val="28"/>
          <w:lang w:val="en-US"/>
        </w:rPr>
        <w:t xml:space="preserve">"La mondialisation en debat: les logiques, </w:t>
      </w:r>
      <w:r w:rsidRPr="001C649A">
        <w:rPr>
          <w:rStyle w:val="FontStyle27"/>
          <w:b w:val="0"/>
          <w:bCs w:val="0"/>
          <w:i w:val="0"/>
          <w:iCs w:val="0"/>
          <w:sz w:val="28"/>
          <w:szCs w:val="28"/>
          <w:lang w:val="en-US"/>
        </w:rPr>
        <w:t xml:space="preserve">ks 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re.seaux el les etats. les acteurs. les enjeux" ("Sciences humaines</w:t>
      </w:r>
      <w:r w:rsidRPr="001C649A">
        <w:rPr>
          <w:rStyle w:val="FontStyle17"/>
          <w:b w:val="0"/>
          <w:bCs w:val="0"/>
          <w:sz w:val="28"/>
          <w:szCs w:val="28"/>
          <w:lang w:val="uk-UA"/>
        </w:rPr>
        <w:t>',</w:t>
      </w:r>
      <w:r w:rsidRPr="001C649A">
        <w:rPr>
          <w:sz w:val="28"/>
          <w:szCs w:val="28"/>
          <w:lang w:val="en-GB"/>
        </w:rPr>
        <w:t xml:space="preserve"> </w:t>
      </w:r>
      <w:r w:rsidRPr="001C649A">
        <w:rPr>
          <w:rStyle w:val="FontStyle17"/>
          <w:b w:val="0"/>
          <w:bCs w:val="0"/>
          <w:sz w:val="28"/>
          <w:szCs w:val="28"/>
          <w:lang w:val="uk-UA"/>
        </w:rPr>
        <w:t xml:space="preserve">N 17, 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hors</w:t>
      </w:r>
      <w:r w:rsidRPr="001C649A">
        <w:rPr>
          <w:rStyle w:val="FontStyle17"/>
          <w:b w:val="0"/>
          <w:bCs w:val="0"/>
          <w:sz w:val="28"/>
          <w:szCs w:val="28"/>
          <w:lang w:val="en-GB"/>
        </w:rPr>
        <w:t xml:space="preserve"> .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serie</w:t>
      </w:r>
      <w:r w:rsidRPr="001C649A">
        <w:rPr>
          <w:rStyle w:val="FontStyle17"/>
          <w:b w:val="0"/>
          <w:bCs w:val="0"/>
          <w:sz w:val="28"/>
          <w:szCs w:val="28"/>
          <w:lang w:val="en-GB"/>
        </w:rPr>
        <w:t xml:space="preserve">, 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juin</w:t>
      </w:r>
      <w:r w:rsidRPr="001C649A">
        <w:rPr>
          <w:rStyle w:val="FontStyle17"/>
          <w:b w:val="0"/>
          <w:bCs w:val="0"/>
          <w:sz w:val="28"/>
          <w:szCs w:val="28"/>
          <w:lang w:val="en-GB"/>
        </w:rPr>
        <w:t>-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juillet</w:t>
      </w:r>
      <w:r w:rsidRPr="001C649A">
        <w:rPr>
          <w:rStyle w:val="FontStyle17"/>
          <w:b w:val="0"/>
          <w:bCs w:val="0"/>
          <w:sz w:val="28"/>
          <w:szCs w:val="28"/>
          <w:lang w:val="en-GB"/>
        </w:rPr>
        <w:t xml:space="preserve"> </w:t>
      </w:r>
      <w:r w:rsidRPr="001C649A">
        <w:rPr>
          <w:rStyle w:val="FontStyle17"/>
          <w:b w:val="0"/>
          <w:bCs w:val="0"/>
          <w:sz w:val="28"/>
          <w:szCs w:val="28"/>
          <w:lang w:val="uk-UA"/>
        </w:rPr>
        <w:t xml:space="preserve">1997), </w:t>
      </w:r>
      <w:r w:rsidRPr="001C649A">
        <w:rPr>
          <w:rStyle w:val="FontStyle17"/>
          <w:b w:val="0"/>
          <w:bCs w:val="0"/>
          <w:sz w:val="28"/>
          <w:szCs w:val="28"/>
        </w:rPr>
        <w:t>Далее</w:t>
      </w:r>
      <w:r w:rsidRPr="001C649A">
        <w:rPr>
          <w:rStyle w:val="FontStyle17"/>
          <w:b w:val="0"/>
          <w:bCs w:val="0"/>
          <w:sz w:val="28"/>
          <w:szCs w:val="28"/>
          <w:lang w:val="en-GB"/>
        </w:rPr>
        <w:t xml:space="preserve"> </w:t>
      </w:r>
      <w:r w:rsidRPr="001C649A">
        <w:rPr>
          <w:rStyle w:val="FontStyle17"/>
          <w:b w:val="0"/>
          <w:bCs w:val="0"/>
          <w:sz w:val="28"/>
          <w:szCs w:val="28"/>
        </w:rPr>
        <w:t>в</w:t>
      </w:r>
      <w:r w:rsidRPr="001C649A">
        <w:rPr>
          <w:rStyle w:val="FontStyle17"/>
          <w:b w:val="0"/>
          <w:bCs w:val="0"/>
          <w:sz w:val="28"/>
          <w:szCs w:val="28"/>
          <w:lang w:val="en-GB"/>
        </w:rPr>
        <w:t xml:space="preserve"> </w:t>
      </w:r>
      <w:r w:rsidRPr="001C649A">
        <w:rPr>
          <w:rStyle w:val="FontStyle17"/>
          <w:b w:val="0"/>
          <w:bCs w:val="0"/>
          <w:sz w:val="28"/>
          <w:szCs w:val="28"/>
        </w:rPr>
        <w:t>скобках</w:t>
      </w:r>
      <w:r w:rsidRPr="001C649A">
        <w:rPr>
          <w:rStyle w:val="FontStyle17"/>
          <w:b w:val="0"/>
          <w:bCs w:val="0"/>
          <w:sz w:val="28"/>
          <w:szCs w:val="28"/>
          <w:lang w:val="en-GB"/>
        </w:rPr>
        <w:t xml:space="preserve"> </w:t>
      </w:r>
      <w:r w:rsidRPr="001C649A">
        <w:rPr>
          <w:rStyle w:val="FontStyle17"/>
          <w:b w:val="0"/>
          <w:bCs w:val="0"/>
          <w:sz w:val="28"/>
          <w:szCs w:val="28"/>
        </w:rPr>
        <w:t>указываются</w:t>
      </w:r>
      <w:r w:rsidRPr="001C649A">
        <w:rPr>
          <w:rStyle w:val="FontStyle17"/>
          <w:b w:val="0"/>
          <w:bCs w:val="0"/>
          <w:sz w:val="28"/>
          <w:szCs w:val="28"/>
          <w:lang w:val="en-GB"/>
        </w:rPr>
        <w:t xml:space="preserve"> </w:t>
      </w:r>
      <w:r w:rsidRPr="001C649A">
        <w:rPr>
          <w:rStyle w:val="FontStyle17"/>
          <w:b w:val="0"/>
          <w:bCs w:val="0"/>
          <w:sz w:val="28"/>
          <w:szCs w:val="28"/>
        </w:rPr>
        <w:t>только</w:t>
      </w:r>
      <w:r w:rsidRPr="001C649A">
        <w:rPr>
          <w:rStyle w:val="FontStyle17"/>
          <w:b w:val="0"/>
          <w:bCs w:val="0"/>
          <w:sz w:val="28"/>
          <w:szCs w:val="28"/>
          <w:lang w:val="en-GB"/>
        </w:rPr>
        <w:t xml:space="preserve"> </w:t>
      </w:r>
      <w:r w:rsidRPr="001C649A">
        <w:rPr>
          <w:rStyle w:val="FontStyle17"/>
          <w:b w:val="0"/>
          <w:bCs w:val="0"/>
          <w:sz w:val="28"/>
          <w:szCs w:val="28"/>
        </w:rPr>
        <w:t>страницы</w:t>
      </w:r>
      <w:r w:rsidRPr="001C649A">
        <w:rPr>
          <w:rStyle w:val="FontStyle17"/>
          <w:b w:val="0"/>
          <w:bCs w:val="0"/>
          <w:sz w:val="28"/>
          <w:szCs w:val="28"/>
          <w:lang w:val="en-GB"/>
        </w:rPr>
        <w:t>.</w:t>
      </w:r>
    </w:p>
    <w:p w:rsidR="00403CFF" w:rsidRPr="001C649A" w:rsidRDefault="00403CFF" w:rsidP="00276338">
      <w:pPr>
        <w:pStyle w:val="Style7"/>
        <w:widowControl/>
        <w:numPr>
          <w:ilvl w:val="0"/>
          <w:numId w:val="1"/>
        </w:numPr>
        <w:tabs>
          <w:tab w:val="clear" w:pos="1429"/>
          <w:tab w:val="num" w:pos="0"/>
          <w:tab w:val="left" w:pos="426"/>
        </w:tabs>
        <w:spacing w:line="360" w:lineRule="auto"/>
        <w:ind w:left="0" w:firstLine="0"/>
        <w:jc w:val="both"/>
        <w:rPr>
          <w:rStyle w:val="FontStyle17"/>
          <w:rFonts w:eastAsia="Arial Unicode MS"/>
          <w:b w:val="0"/>
          <w:bCs w:val="0"/>
          <w:sz w:val="28"/>
          <w:szCs w:val="28"/>
          <w:lang w:val="en-GB"/>
        </w:rPr>
      </w:pPr>
      <w:r w:rsidRPr="001C649A">
        <w:rPr>
          <w:rStyle w:val="FontStyle17"/>
          <w:b w:val="0"/>
          <w:bCs w:val="0"/>
          <w:sz w:val="28"/>
          <w:szCs w:val="28"/>
        </w:rPr>
        <w:t>Р</w:t>
      </w:r>
      <w:r w:rsidR="00D3659B" w:rsidRPr="001C649A">
        <w:rPr>
          <w:rStyle w:val="FontStyle17"/>
          <w:b w:val="0"/>
          <w:bCs w:val="0"/>
          <w:sz w:val="28"/>
          <w:szCs w:val="28"/>
          <w:lang w:val="en-US"/>
        </w:rPr>
        <w:t>.</w:t>
      </w:r>
      <w:r w:rsidRPr="001C649A">
        <w:rPr>
          <w:rStyle w:val="FontStyle17"/>
          <w:b w:val="0"/>
          <w:bCs w:val="0"/>
          <w:sz w:val="28"/>
          <w:szCs w:val="28"/>
          <w:lang w:val="en-GB"/>
        </w:rPr>
        <w:t xml:space="preserve"> V</w:t>
      </w:r>
      <w:r w:rsidRPr="001C649A">
        <w:rPr>
          <w:rStyle w:val="FontStyle17"/>
          <w:b w:val="0"/>
          <w:bCs w:val="0"/>
          <w:sz w:val="28"/>
          <w:szCs w:val="28"/>
        </w:rPr>
        <w:t>е</w:t>
      </w:r>
      <w:r w:rsidRPr="001C649A">
        <w:rPr>
          <w:rStyle w:val="FontStyle17"/>
          <w:b w:val="0"/>
          <w:bCs w:val="0"/>
          <w:sz w:val="28"/>
          <w:szCs w:val="28"/>
          <w:lang w:val="en-GB"/>
        </w:rPr>
        <w:t>I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t</w:t>
      </w:r>
      <w:r w:rsidRPr="001C649A">
        <w:rPr>
          <w:rStyle w:val="FontStyle30"/>
          <w:b w:val="0"/>
          <w:bCs w:val="0"/>
          <w:sz w:val="28"/>
          <w:szCs w:val="28"/>
          <w:lang w:val="en-US"/>
        </w:rPr>
        <w:t xml:space="preserve">Z, 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 xml:space="preserve">Mondialisation, viHes et territoires, L'economie d'archipcl, Paris, </w:t>
      </w:r>
      <w:r w:rsidRPr="001C649A">
        <w:rPr>
          <w:rStyle w:val="FontStyle17"/>
          <w:b w:val="0"/>
          <w:bCs w:val="0"/>
          <w:sz w:val="28"/>
          <w:szCs w:val="28"/>
          <w:lang w:val="uk-UA"/>
        </w:rPr>
        <w:t>1996</w:t>
      </w:r>
      <w:r w:rsidRPr="001C649A">
        <w:rPr>
          <w:b/>
          <w:bCs/>
          <w:sz w:val="28"/>
          <w:szCs w:val="28"/>
          <w:lang w:val="en-US"/>
        </w:rPr>
        <w:t xml:space="preserve"> 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 xml:space="preserve">S. </w:t>
      </w:r>
      <w:r w:rsidRPr="001C649A">
        <w:rPr>
          <w:rStyle w:val="FontStyle17"/>
          <w:b w:val="0"/>
          <w:bCs w:val="0"/>
          <w:sz w:val="28"/>
          <w:szCs w:val="28"/>
        </w:rPr>
        <w:t>Рго</w:t>
      </w:r>
      <w:r w:rsidRPr="001C649A">
        <w:rPr>
          <w:rStyle w:val="FontStyle32"/>
          <w:rFonts w:ascii="Times New Roman" w:cs="Times New Roman"/>
          <w:b w:val="0"/>
          <w:bCs w:val="0"/>
          <w:sz w:val="28"/>
          <w:szCs w:val="28"/>
          <w:lang w:val="en-US"/>
        </w:rPr>
        <w:t>U</w:t>
      </w:r>
      <w:r w:rsidRPr="001C649A">
        <w:rPr>
          <w:rStyle w:val="FontStyle17"/>
          <w:rFonts w:eastAsia="Arial Unicode MS"/>
          <w:b w:val="0"/>
          <w:bCs w:val="0"/>
          <w:sz w:val="28"/>
          <w:szCs w:val="28"/>
          <w:lang w:val="en-GB"/>
        </w:rPr>
        <w:t>I</w:t>
      </w:r>
      <w:r w:rsidRPr="001C649A">
        <w:rPr>
          <w:rStyle w:val="FontStyle32"/>
          <w:rFonts w:ascii="Times New Roman" w:cs="Times New Roman"/>
          <w:b w:val="0"/>
          <w:bCs w:val="0"/>
          <w:sz w:val="28"/>
          <w:szCs w:val="28"/>
          <w:lang w:val="en-GB"/>
        </w:rPr>
        <w:t xml:space="preserve">X. </w:t>
      </w:r>
      <w:r w:rsidRPr="001C649A">
        <w:rPr>
          <w:rStyle w:val="FontStyle17"/>
          <w:rFonts w:eastAsia="Arial Unicode MS"/>
          <w:b w:val="0"/>
          <w:bCs w:val="0"/>
          <w:sz w:val="28"/>
          <w:szCs w:val="28"/>
          <w:lang w:val="en-US"/>
        </w:rPr>
        <w:t>L'explosion de la communication. La naissance d'une nouvelle idcologie. Paris</w:t>
      </w:r>
      <w:r w:rsidRPr="001C649A">
        <w:rPr>
          <w:rStyle w:val="FontStyle17"/>
          <w:rFonts w:eastAsia="Arial Unicode MS"/>
          <w:b w:val="0"/>
          <w:bCs w:val="0"/>
          <w:sz w:val="28"/>
          <w:szCs w:val="28"/>
          <w:lang w:val="en-GB"/>
        </w:rPr>
        <w:t>.</w:t>
      </w:r>
    </w:p>
    <w:p w:rsidR="00403CFF" w:rsidRPr="001C649A" w:rsidRDefault="00403CFF" w:rsidP="00276338">
      <w:pPr>
        <w:pStyle w:val="Style7"/>
        <w:widowControl/>
        <w:numPr>
          <w:ilvl w:val="0"/>
          <w:numId w:val="1"/>
        </w:numPr>
        <w:tabs>
          <w:tab w:val="clear" w:pos="1429"/>
          <w:tab w:val="num" w:pos="0"/>
          <w:tab w:val="left" w:pos="426"/>
        </w:tabs>
        <w:spacing w:line="360" w:lineRule="auto"/>
        <w:ind w:left="0" w:firstLine="0"/>
        <w:jc w:val="both"/>
        <w:rPr>
          <w:rStyle w:val="FontStyle17"/>
          <w:b w:val="0"/>
          <w:bCs w:val="0"/>
          <w:sz w:val="28"/>
          <w:szCs w:val="28"/>
          <w:lang w:val="uk-UA"/>
        </w:rPr>
      </w:pPr>
      <w:r w:rsidRPr="001C649A">
        <w:rPr>
          <w:rStyle w:val="FontStyle3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''R. R</w:t>
      </w:r>
      <w:r w:rsidRPr="001C649A">
        <w:rPr>
          <w:rStyle w:val="FontStyle17"/>
          <w:b w:val="0"/>
          <w:bCs w:val="0"/>
          <w:sz w:val="28"/>
          <w:szCs w:val="28"/>
        </w:rPr>
        <w:t>е</w:t>
      </w:r>
      <w:r w:rsidRPr="001C649A">
        <w:rPr>
          <w:rStyle w:val="FontStyle17"/>
          <w:b w:val="0"/>
          <w:bCs w:val="0"/>
          <w:sz w:val="28"/>
          <w:szCs w:val="28"/>
          <w:lang w:val="uk-UA"/>
        </w:rPr>
        <w:t>і</w:t>
      </w:r>
      <w:r w:rsidRPr="001C649A">
        <w:rPr>
          <w:rStyle w:val="FontStyle17"/>
          <w:b w:val="0"/>
          <w:bCs w:val="0"/>
          <w:sz w:val="28"/>
          <w:szCs w:val="28"/>
        </w:rPr>
        <w:t>с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h</w:t>
      </w:r>
      <w:r w:rsidRPr="001C649A">
        <w:rPr>
          <w:rStyle w:val="FontStyle17"/>
          <w:b w:val="0"/>
          <w:bCs w:val="0"/>
          <w:sz w:val="28"/>
          <w:szCs w:val="28"/>
          <w:lang w:val="uk-UA"/>
        </w:rPr>
        <w:t xml:space="preserve">. 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 xml:space="preserve">L'economie mondialisee. Paris, </w:t>
      </w:r>
      <w:r w:rsidRPr="001C649A">
        <w:rPr>
          <w:rStyle w:val="FontStyle17"/>
          <w:b w:val="0"/>
          <w:bCs w:val="0"/>
          <w:sz w:val="28"/>
          <w:szCs w:val="28"/>
          <w:lang w:val="uk-UA"/>
        </w:rPr>
        <w:t>1993.</w:t>
      </w:r>
    </w:p>
    <w:p w:rsidR="00403CFF" w:rsidRPr="001C649A" w:rsidRDefault="00403CFF" w:rsidP="00276338">
      <w:pPr>
        <w:pStyle w:val="Style7"/>
        <w:widowControl/>
        <w:numPr>
          <w:ilvl w:val="0"/>
          <w:numId w:val="1"/>
        </w:numPr>
        <w:tabs>
          <w:tab w:val="clear" w:pos="1429"/>
          <w:tab w:val="num" w:pos="0"/>
          <w:tab w:val="left" w:pos="426"/>
        </w:tabs>
        <w:spacing w:line="360" w:lineRule="auto"/>
        <w:ind w:left="0" w:firstLine="0"/>
        <w:jc w:val="both"/>
        <w:rPr>
          <w:rStyle w:val="FontStyle17"/>
          <w:b w:val="0"/>
          <w:bCs w:val="0"/>
          <w:sz w:val="28"/>
          <w:szCs w:val="28"/>
          <w:lang w:val="uk-UA"/>
        </w:rPr>
      </w:pPr>
      <w:r w:rsidRPr="001C649A">
        <w:rPr>
          <w:rStyle w:val="FontStyle20"/>
          <w:b w:val="0"/>
          <w:bCs w:val="0"/>
          <w:sz w:val="28"/>
          <w:szCs w:val="28"/>
          <w:lang w:val="en-US"/>
        </w:rPr>
        <w:t xml:space="preserve">E. </w:t>
      </w:r>
      <w:r w:rsidRPr="001C649A">
        <w:rPr>
          <w:rStyle w:val="FontStyle17"/>
          <w:b w:val="0"/>
          <w:bCs w:val="0"/>
          <w:sz w:val="28"/>
          <w:szCs w:val="28"/>
        </w:rPr>
        <w:t>Со</w:t>
      </w:r>
      <w:r w:rsidR="00D3659B" w:rsidRPr="001C649A">
        <w:rPr>
          <w:rStyle w:val="FontStyle17"/>
          <w:b w:val="0"/>
          <w:bCs w:val="0"/>
          <w:sz w:val="28"/>
          <w:szCs w:val="28"/>
          <w:lang w:val="en-US"/>
        </w:rPr>
        <w:t>he</w:t>
      </w:r>
      <w:r w:rsidRPr="001C649A">
        <w:rPr>
          <w:rStyle w:val="FontStyle17"/>
          <w:b w:val="0"/>
          <w:bCs w:val="0"/>
          <w:sz w:val="28"/>
          <w:szCs w:val="28"/>
        </w:rPr>
        <w:t>п</w:t>
      </w:r>
      <w:r w:rsidRPr="001C649A">
        <w:rPr>
          <w:rStyle w:val="FontStyle17"/>
          <w:b w:val="0"/>
          <w:bCs w:val="0"/>
          <w:sz w:val="28"/>
          <w:szCs w:val="28"/>
          <w:lang w:val="en-GB"/>
        </w:rPr>
        <w:t xml:space="preserve">. 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 xml:space="preserve">La tenlation hexagonale, la souverainete </w:t>
      </w:r>
      <w:r w:rsidRPr="001C649A">
        <w:rPr>
          <w:rStyle w:val="FontStyle20"/>
          <w:b w:val="0"/>
          <w:bCs w:val="0"/>
          <w:sz w:val="28"/>
          <w:szCs w:val="28"/>
          <w:lang w:val="en-US"/>
        </w:rPr>
        <w:t xml:space="preserve">u 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 xml:space="preserve">Tepreuve de la mondialisation. Paris, </w:t>
      </w:r>
      <w:r w:rsidRPr="001C649A">
        <w:rPr>
          <w:rStyle w:val="FontStyle17"/>
          <w:b w:val="0"/>
          <w:bCs w:val="0"/>
          <w:sz w:val="28"/>
          <w:szCs w:val="28"/>
          <w:lang w:val="uk-UA"/>
        </w:rPr>
        <w:t>1996.</w:t>
      </w:r>
    </w:p>
    <w:p w:rsidR="00403CFF" w:rsidRPr="001C649A" w:rsidRDefault="00D3659B" w:rsidP="00276338">
      <w:pPr>
        <w:pStyle w:val="Style7"/>
        <w:widowControl/>
        <w:numPr>
          <w:ilvl w:val="0"/>
          <w:numId w:val="1"/>
        </w:numPr>
        <w:tabs>
          <w:tab w:val="clear" w:pos="1429"/>
          <w:tab w:val="num" w:pos="0"/>
          <w:tab w:val="left" w:pos="426"/>
        </w:tabs>
        <w:spacing w:line="360" w:lineRule="auto"/>
        <w:ind w:left="0" w:firstLine="0"/>
        <w:jc w:val="both"/>
        <w:rPr>
          <w:rStyle w:val="FontStyle17"/>
          <w:b w:val="0"/>
          <w:bCs w:val="0"/>
          <w:sz w:val="28"/>
          <w:szCs w:val="28"/>
          <w:lang w:val="uk-UA"/>
        </w:rPr>
      </w:pPr>
      <w:r w:rsidRPr="001C649A">
        <w:rPr>
          <w:rStyle w:val="FontStyle17"/>
          <w:b w:val="0"/>
          <w:bCs w:val="0"/>
          <w:sz w:val="28"/>
          <w:szCs w:val="28"/>
          <w:lang w:val="en-US"/>
        </w:rPr>
        <w:t>J. L</w:t>
      </w:r>
      <w:r w:rsidR="00403CFF" w:rsidRPr="001C649A">
        <w:rPr>
          <w:rStyle w:val="FontStyle17"/>
          <w:b w:val="0"/>
          <w:bCs w:val="0"/>
          <w:sz w:val="28"/>
          <w:szCs w:val="28"/>
          <w:lang w:val="en-US"/>
        </w:rPr>
        <w:t>e</w:t>
      </w:r>
      <w:r w:rsidR="00403CFF" w:rsidRPr="001C649A">
        <w:rPr>
          <w:rStyle w:val="FontStyle3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</w:t>
      </w:r>
      <w:r w:rsidR="00403CFF" w:rsidRPr="001C649A">
        <w:rPr>
          <w:rStyle w:val="FontStyle17"/>
          <w:b w:val="0"/>
          <w:bCs w:val="0"/>
          <w:sz w:val="28"/>
          <w:szCs w:val="28"/>
        </w:rPr>
        <w:t>у</w:t>
      </w:r>
      <w:r w:rsidR="00403CFF" w:rsidRPr="001C649A">
        <w:rPr>
          <w:rStyle w:val="FontStyle17"/>
          <w:b w:val="0"/>
          <w:bCs w:val="0"/>
          <w:sz w:val="28"/>
          <w:szCs w:val="28"/>
          <w:lang w:val="en-GB"/>
        </w:rPr>
        <w:t xml:space="preserve"> </w:t>
      </w:r>
      <w:r w:rsidR="00403CFF" w:rsidRPr="001C649A">
        <w:rPr>
          <w:rStyle w:val="FontStyle17"/>
          <w:b w:val="0"/>
          <w:bCs w:val="0"/>
          <w:sz w:val="28"/>
          <w:szCs w:val="28"/>
          <w:lang w:val="en-US"/>
        </w:rPr>
        <w:t xml:space="preserve">(dir). Geographic du politique. Paris, </w:t>
      </w:r>
      <w:r w:rsidR="00403CFF" w:rsidRPr="001C649A">
        <w:rPr>
          <w:rStyle w:val="FontStyle17"/>
          <w:b w:val="0"/>
          <w:bCs w:val="0"/>
          <w:sz w:val="28"/>
          <w:szCs w:val="28"/>
          <w:lang w:val="uk-UA"/>
        </w:rPr>
        <w:t xml:space="preserve">1991; </w:t>
      </w:r>
      <w:r w:rsidR="002037F2" w:rsidRPr="001C649A">
        <w:rPr>
          <w:rStyle w:val="FontStyle17"/>
          <w:b w:val="0"/>
          <w:bCs w:val="0"/>
          <w:sz w:val="28"/>
          <w:szCs w:val="28"/>
          <w:lang w:val="en-US"/>
        </w:rPr>
        <w:t>J. Lev</w:t>
      </w:r>
      <w:r w:rsidR="00403CFF" w:rsidRPr="001C649A">
        <w:rPr>
          <w:rStyle w:val="FontStyle17"/>
          <w:b w:val="0"/>
          <w:bCs w:val="0"/>
          <w:sz w:val="28"/>
          <w:szCs w:val="28"/>
          <w:lang w:val="en-US"/>
        </w:rPr>
        <w:t xml:space="preserve">y. Europe, geographic d'undevenir. Paris, </w:t>
      </w:r>
      <w:r w:rsidR="00403CFF" w:rsidRPr="001C649A">
        <w:rPr>
          <w:rStyle w:val="FontStyle17"/>
          <w:b w:val="0"/>
          <w:bCs w:val="0"/>
          <w:sz w:val="28"/>
          <w:szCs w:val="28"/>
          <w:lang w:val="uk-UA"/>
        </w:rPr>
        <w:t>1997.</w:t>
      </w:r>
    </w:p>
    <w:p w:rsidR="00403CFF" w:rsidRPr="001C649A" w:rsidRDefault="00D3659B" w:rsidP="00276338">
      <w:pPr>
        <w:pStyle w:val="Style7"/>
        <w:widowControl/>
        <w:numPr>
          <w:ilvl w:val="0"/>
          <w:numId w:val="1"/>
        </w:numPr>
        <w:tabs>
          <w:tab w:val="clear" w:pos="1429"/>
          <w:tab w:val="num" w:pos="0"/>
          <w:tab w:val="left" w:pos="426"/>
        </w:tabs>
        <w:spacing w:line="360" w:lineRule="auto"/>
        <w:ind w:left="0" w:firstLine="0"/>
        <w:jc w:val="both"/>
        <w:rPr>
          <w:rStyle w:val="FontStyle17"/>
          <w:b w:val="0"/>
          <w:bCs w:val="0"/>
          <w:sz w:val="28"/>
          <w:szCs w:val="28"/>
          <w:lang w:val="uk-UA"/>
        </w:rPr>
      </w:pPr>
      <w:r w:rsidRPr="001C649A">
        <w:rPr>
          <w:rStyle w:val="FontStyle17"/>
          <w:b w:val="0"/>
          <w:bCs w:val="0"/>
          <w:sz w:val="28"/>
          <w:szCs w:val="28"/>
          <w:lang w:val="en-US"/>
        </w:rPr>
        <w:t>S. H</w:t>
      </w:r>
      <w:r w:rsidR="00403CFF" w:rsidRPr="001C649A">
        <w:rPr>
          <w:rStyle w:val="FontStyle17"/>
          <w:b w:val="0"/>
          <w:bCs w:val="0"/>
          <w:sz w:val="28"/>
          <w:szCs w:val="28"/>
        </w:rPr>
        <w:t>о</w:t>
      </w:r>
      <w:r w:rsidRPr="001C649A">
        <w:rPr>
          <w:rStyle w:val="FontStyle17"/>
          <w:b w:val="0"/>
          <w:bCs w:val="0"/>
          <w:sz w:val="28"/>
          <w:szCs w:val="28"/>
          <w:lang w:val="en-US"/>
        </w:rPr>
        <w:t>ffma</w:t>
      </w:r>
      <w:r w:rsidR="00403CFF" w:rsidRPr="001C649A">
        <w:rPr>
          <w:rStyle w:val="FontStyle17"/>
          <w:b w:val="0"/>
          <w:bCs w:val="0"/>
          <w:sz w:val="28"/>
          <w:szCs w:val="28"/>
          <w:lang w:val="en-US"/>
        </w:rPr>
        <w:t xml:space="preserve">n. The European Sysyphus: Essais on Europe, </w:t>
      </w:r>
      <w:r w:rsidR="002037F2" w:rsidRPr="001C649A">
        <w:rPr>
          <w:rStyle w:val="FontStyle17"/>
          <w:b w:val="0"/>
          <w:bCs w:val="0"/>
          <w:sz w:val="28"/>
          <w:szCs w:val="28"/>
          <w:lang w:val="uk-UA"/>
        </w:rPr>
        <w:t>1964-19</w:t>
      </w:r>
      <w:r w:rsidR="00403CFF" w:rsidRPr="001C649A">
        <w:rPr>
          <w:rStyle w:val="FontStyle17"/>
          <w:b w:val="0"/>
          <w:bCs w:val="0"/>
          <w:sz w:val="28"/>
          <w:szCs w:val="28"/>
          <w:lang w:val="uk-UA"/>
        </w:rPr>
        <w:t xml:space="preserve">4. </w:t>
      </w:r>
      <w:r w:rsidR="00403CFF" w:rsidRPr="001C649A">
        <w:rPr>
          <w:rStyle w:val="FontStyle17"/>
          <w:b w:val="0"/>
          <w:bCs w:val="0"/>
          <w:sz w:val="28"/>
          <w:szCs w:val="28"/>
          <w:lang w:val="en-US"/>
        </w:rPr>
        <w:t xml:space="preserve">Westview Press, </w:t>
      </w:r>
      <w:r w:rsidR="00403CFF" w:rsidRPr="001C649A">
        <w:rPr>
          <w:rStyle w:val="FontStyle17"/>
          <w:b w:val="0"/>
          <w:bCs w:val="0"/>
          <w:sz w:val="28"/>
          <w:szCs w:val="28"/>
          <w:lang w:val="uk-UA"/>
        </w:rPr>
        <w:t>1995.</w:t>
      </w:r>
      <w:bookmarkStart w:id="0" w:name="_GoBack"/>
      <w:bookmarkEnd w:id="0"/>
    </w:p>
    <w:sectPr w:rsidR="00403CFF" w:rsidRPr="001C649A" w:rsidSect="00084AC6">
      <w:type w:val="continuous"/>
      <w:pgSz w:w="11909" w:h="16834" w:code="9"/>
      <w:pgMar w:top="1134" w:right="851" w:bottom="1134" w:left="1701" w:header="720" w:footer="720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DA3" w:rsidRDefault="00F97DA3">
      <w:r>
        <w:separator/>
      </w:r>
    </w:p>
  </w:endnote>
  <w:endnote w:type="continuationSeparator" w:id="0">
    <w:p w:rsidR="00F97DA3" w:rsidRDefault="00F9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DA3" w:rsidRDefault="00F97DA3">
      <w:r>
        <w:separator/>
      </w:r>
    </w:p>
  </w:footnote>
  <w:footnote w:type="continuationSeparator" w:id="0">
    <w:p w:rsidR="00F97DA3" w:rsidRDefault="00F97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535DD"/>
    <w:multiLevelType w:val="hybridMultilevel"/>
    <w:tmpl w:val="43F0D69E"/>
    <w:lvl w:ilvl="0" w:tplc="8E76E7EE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429C1747"/>
    <w:multiLevelType w:val="hybridMultilevel"/>
    <w:tmpl w:val="20269E0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98F8CC0A">
      <w:start w:val="1"/>
      <w:numFmt w:val="upp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95D"/>
    <w:rsid w:val="00084AC6"/>
    <w:rsid w:val="0011395D"/>
    <w:rsid w:val="001A45D7"/>
    <w:rsid w:val="001A6355"/>
    <w:rsid w:val="001C649A"/>
    <w:rsid w:val="002037F2"/>
    <w:rsid w:val="0023786F"/>
    <w:rsid w:val="00276338"/>
    <w:rsid w:val="00362585"/>
    <w:rsid w:val="00403CFF"/>
    <w:rsid w:val="004423FD"/>
    <w:rsid w:val="00514EAA"/>
    <w:rsid w:val="005B784F"/>
    <w:rsid w:val="005D1F71"/>
    <w:rsid w:val="006568B0"/>
    <w:rsid w:val="00755A64"/>
    <w:rsid w:val="00803F06"/>
    <w:rsid w:val="00840143"/>
    <w:rsid w:val="008D2080"/>
    <w:rsid w:val="009145CF"/>
    <w:rsid w:val="00932485"/>
    <w:rsid w:val="00965746"/>
    <w:rsid w:val="00975140"/>
    <w:rsid w:val="00A10C84"/>
    <w:rsid w:val="00C62867"/>
    <w:rsid w:val="00CF6785"/>
    <w:rsid w:val="00D3353E"/>
    <w:rsid w:val="00D3659B"/>
    <w:rsid w:val="00DB36E8"/>
    <w:rsid w:val="00E73243"/>
    <w:rsid w:val="00E80918"/>
    <w:rsid w:val="00EB1A76"/>
    <w:rsid w:val="00F21653"/>
    <w:rsid w:val="00F23B96"/>
    <w:rsid w:val="00F31EB7"/>
    <w:rsid w:val="00F529D1"/>
    <w:rsid w:val="00F8367E"/>
    <w:rsid w:val="00F9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06AA486-F8B6-4A33-ADD9-5AC3B205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character" w:customStyle="1" w:styleId="FontStyle14">
    <w:name w:val="Font Style14"/>
    <w:uiPriority w:val="99"/>
    <w:rPr>
      <w:rFonts w:ascii="Franklin Gothic Medium" w:hAnsi="Franklin Gothic Medium" w:cs="Franklin Gothic Medium"/>
      <w:sz w:val="24"/>
      <w:szCs w:val="2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uiPriority w:val="99"/>
    <w:rPr>
      <w:rFonts w:ascii="Candara" w:hAnsi="Candara" w:cs="Candara"/>
      <w:b/>
      <w:bCs/>
      <w:sz w:val="14"/>
      <w:szCs w:val="14"/>
    </w:rPr>
  </w:style>
  <w:style w:type="character" w:customStyle="1" w:styleId="FontStyle23">
    <w:name w:val="Font Style23"/>
    <w:uiPriority w:val="99"/>
    <w:rPr>
      <w:rFonts w:ascii="Candara" w:hAnsi="Candara" w:cs="Candara"/>
      <w:b/>
      <w:bCs/>
      <w:i/>
      <w:iCs/>
      <w:sz w:val="12"/>
      <w:szCs w:val="12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29">
    <w:name w:val="Font Style29"/>
    <w:uiPriority w:val="99"/>
    <w:rPr>
      <w:rFonts w:ascii="Trebuchet MS" w:hAnsi="Trebuchet MS" w:cs="Trebuchet MS"/>
      <w:sz w:val="18"/>
      <w:szCs w:val="18"/>
    </w:rPr>
  </w:style>
  <w:style w:type="character" w:customStyle="1" w:styleId="FontStyle30">
    <w:name w:val="Font Style3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1">
    <w:name w:val="Font Style31"/>
    <w:uiPriority w:val="99"/>
    <w:rPr>
      <w:rFonts w:ascii="Candara" w:hAnsi="Candara" w:cs="Candara"/>
      <w:b/>
      <w:bCs/>
      <w:sz w:val="14"/>
      <w:szCs w:val="14"/>
    </w:rPr>
  </w:style>
  <w:style w:type="character" w:customStyle="1" w:styleId="FontStyle32">
    <w:name w:val="Font Style32"/>
    <w:uiPriority w:val="99"/>
    <w:rPr>
      <w:rFonts w:ascii="Arial Unicode MS" w:eastAsia="Arial Unicode MS" w:cs="Arial Unicode MS"/>
      <w:b/>
      <w:bCs/>
      <w:sz w:val="8"/>
      <w:szCs w:val="8"/>
    </w:rPr>
  </w:style>
  <w:style w:type="character" w:customStyle="1" w:styleId="FontStyle33">
    <w:name w:val="Font Style33"/>
    <w:uiPriority w:val="99"/>
    <w:rPr>
      <w:rFonts w:ascii="Microsoft Sans Serif" w:hAnsi="Microsoft Sans Serif" w:cs="Microsoft Sans Serif"/>
      <w:b/>
      <w:bCs/>
      <w:smallCaps/>
      <w:sz w:val="12"/>
      <w:szCs w:val="12"/>
    </w:rPr>
  </w:style>
  <w:style w:type="character" w:customStyle="1" w:styleId="FontStyle34">
    <w:name w:val="Font Style34"/>
    <w:uiPriority w:val="99"/>
    <w:rPr>
      <w:rFonts w:ascii="Candara" w:hAnsi="Candara" w:cs="Candara"/>
      <w:b/>
      <w:bCs/>
      <w:sz w:val="8"/>
      <w:szCs w:val="8"/>
    </w:rPr>
  </w:style>
  <w:style w:type="character" w:customStyle="1" w:styleId="FontStyle35">
    <w:name w:val="Font Style35"/>
    <w:uiPriority w:val="99"/>
    <w:rPr>
      <w:rFonts w:ascii="Times New Roman" w:hAnsi="Times New Roman" w:cs="Times New Roman"/>
      <w:spacing w:val="10"/>
      <w:sz w:val="10"/>
      <w:szCs w:val="10"/>
    </w:rPr>
  </w:style>
  <w:style w:type="character" w:customStyle="1" w:styleId="FontStyle36">
    <w:name w:val="Font Style36"/>
    <w:uiPriority w:val="99"/>
    <w:rPr>
      <w:rFonts w:ascii="Candara" w:hAnsi="Candara" w:cs="Candara"/>
      <w:b/>
      <w:bCs/>
      <w:sz w:val="12"/>
      <w:szCs w:val="12"/>
    </w:rPr>
  </w:style>
  <w:style w:type="paragraph" w:styleId="a3">
    <w:name w:val="footer"/>
    <w:basedOn w:val="a"/>
    <w:link w:val="a4"/>
    <w:uiPriority w:val="99"/>
    <w:rsid w:val="00EB1A76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EB1A76"/>
    <w:rPr>
      <w:rFonts w:cs="Times New Roman"/>
    </w:rPr>
  </w:style>
  <w:style w:type="paragraph" w:styleId="a6">
    <w:name w:val="header"/>
    <w:basedOn w:val="a"/>
    <w:link w:val="a7"/>
    <w:uiPriority w:val="99"/>
    <w:rsid w:val="008D208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4735</Words>
  <Characters>26994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ПОТОКИ финансовой, информационной глобализации</vt:lpstr>
    </vt:vector>
  </TitlesOfParts>
  <Company>Ep</Company>
  <LinksUpToDate>false</LinksUpToDate>
  <CharactersWithSpaces>31666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ПОТОКИ финансовой, информационной глобализации</dc:title>
  <dc:subject/>
  <dc:creator>HELENA</dc:creator>
  <cp:keywords/>
  <dc:description/>
  <cp:lastModifiedBy>Irina</cp:lastModifiedBy>
  <cp:revision>2</cp:revision>
  <dcterms:created xsi:type="dcterms:W3CDTF">2014-09-12T06:06:00Z</dcterms:created>
  <dcterms:modified xsi:type="dcterms:W3CDTF">2014-09-12T06:06:00Z</dcterms:modified>
</cp:coreProperties>
</file>