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071" w:rsidRPr="002B6C9F" w:rsidRDefault="003B7071" w:rsidP="002B6C9F">
      <w:pPr>
        <w:pStyle w:val="1"/>
        <w:keepNext w:val="0"/>
        <w:spacing w:after="0" w:line="360" w:lineRule="auto"/>
        <w:ind w:firstLine="709"/>
        <w:jc w:val="both"/>
        <w:rPr>
          <w:color w:val="000000"/>
          <w:sz w:val="28"/>
          <w:szCs w:val="28"/>
        </w:rPr>
      </w:pPr>
      <w:bookmarkStart w:id="0" w:name="_Toc162697941"/>
      <w:bookmarkStart w:id="1" w:name="_Toc238124815"/>
      <w:r w:rsidRPr="002B6C9F">
        <w:rPr>
          <w:color w:val="000000"/>
          <w:sz w:val="28"/>
          <w:szCs w:val="28"/>
        </w:rPr>
        <w:t>Оглавление</w:t>
      </w:r>
      <w:bookmarkEnd w:id="0"/>
      <w:bookmarkEnd w:id="1"/>
    </w:p>
    <w:p w:rsidR="003B7071" w:rsidRPr="002B6C9F" w:rsidRDefault="003B7071" w:rsidP="002B6C9F">
      <w:pPr>
        <w:autoSpaceDE w:val="0"/>
        <w:autoSpaceDN w:val="0"/>
        <w:adjustRightInd w:val="0"/>
        <w:spacing w:line="360" w:lineRule="auto"/>
        <w:ind w:firstLine="709"/>
        <w:jc w:val="both"/>
        <w:rPr>
          <w:color w:val="000000"/>
          <w:sz w:val="28"/>
          <w:szCs w:val="28"/>
        </w:rPr>
      </w:pPr>
    </w:p>
    <w:p w:rsidR="00625ECD" w:rsidRPr="00625ECD" w:rsidRDefault="00625ECD" w:rsidP="00625ECD">
      <w:pPr>
        <w:pStyle w:val="11"/>
        <w:tabs>
          <w:tab w:val="right" w:leader="dot" w:pos="9348"/>
        </w:tabs>
        <w:spacing w:before="0" w:after="0" w:line="360" w:lineRule="auto"/>
        <w:rPr>
          <w:b w:val="0"/>
          <w:bCs w:val="0"/>
          <w:noProof/>
          <w:sz w:val="28"/>
          <w:szCs w:val="28"/>
        </w:rPr>
      </w:pPr>
      <w:r w:rsidRPr="00253A36">
        <w:rPr>
          <w:rStyle w:val="a6"/>
          <w:b w:val="0"/>
          <w:noProof/>
          <w:sz w:val="28"/>
          <w:szCs w:val="28"/>
        </w:rPr>
        <w:t>Оглавление</w:t>
      </w:r>
      <w:r w:rsidRPr="00625ECD">
        <w:rPr>
          <w:b w:val="0"/>
          <w:noProof/>
          <w:webHidden/>
          <w:sz w:val="28"/>
          <w:szCs w:val="28"/>
        </w:rPr>
        <w:tab/>
        <w:t>2</w:t>
      </w:r>
    </w:p>
    <w:p w:rsidR="00625ECD" w:rsidRPr="00625ECD" w:rsidRDefault="00625ECD" w:rsidP="00625ECD">
      <w:pPr>
        <w:pStyle w:val="11"/>
        <w:tabs>
          <w:tab w:val="right" w:leader="dot" w:pos="9348"/>
        </w:tabs>
        <w:spacing w:before="0" w:after="0" w:line="360" w:lineRule="auto"/>
        <w:rPr>
          <w:b w:val="0"/>
          <w:bCs w:val="0"/>
          <w:noProof/>
          <w:sz w:val="28"/>
          <w:szCs w:val="28"/>
        </w:rPr>
      </w:pPr>
      <w:r w:rsidRPr="00253A36">
        <w:rPr>
          <w:rStyle w:val="a6"/>
          <w:b w:val="0"/>
          <w:noProof/>
          <w:sz w:val="28"/>
          <w:szCs w:val="28"/>
        </w:rPr>
        <w:t>Введение</w:t>
      </w:r>
      <w:r w:rsidRPr="00625ECD">
        <w:rPr>
          <w:b w:val="0"/>
          <w:noProof/>
          <w:webHidden/>
          <w:sz w:val="28"/>
          <w:szCs w:val="28"/>
        </w:rPr>
        <w:tab/>
        <w:t>3</w:t>
      </w:r>
    </w:p>
    <w:p w:rsidR="00625ECD" w:rsidRPr="00625ECD" w:rsidRDefault="00625ECD" w:rsidP="00625ECD">
      <w:pPr>
        <w:pStyle w:val="11"/>
        <w:tabs>
          <w:tab w:val="right" w:leader="dot" w:pos="9348"/>
        </w:tabs>
        <w:spacing w:before="0" w:after="0" w:line="360" w:lineRule="auto"/>
        <w:rPr>
          <w:b w:val="0"/>
          <w:bCs w:val="0"/>
          <w:noProof/>
          <w:sz w:val="28"/>
          <w:szCs w:val="28"/>
        </w:rPr>
      </w:pPr>
      <w:r w:rsidRPr="00253A36">
        <w:rPr>
          <w:rStyle w:val="a6"/>
          <w:b w:val="0"/>
          <w:noProof/>
          <w:sz w:val="28"/>
          <w:szCs w:val="28"/>
        </w:rPr>
        <w:t>1. Литературные системы и стадии развития</w:t>
      </w:r>
      <w:r w:rsidRPr="00625ECD">
        <w:rPr>
          <w:b w:val="0"/>
          <w:noProof/>
          <w:webHidden/>
          <w:sz w:val="28"/>
          <w:szCs w:val="28"/>
        </w:rPr>
        <w:tab/>
        <w:t>5</w:t>
      </w:r>
    </w:p>
    <w:p w:rsidR="00625ECD" w:rsidRPr="00625ECD" w:rsidRDefault="00625ECD" w:rsidP="00625ECD">
      <w:pPr>
        <w:pStyle w:val="21"/>
        <w:tabs>
          <w:tab w:val="right" w:leader="dot" w:pos="9348"/>
        </w:tabs>
        <w:spacing w:before="0" w:line="360" w:lineRule="auto"/>
        <w:ind w:left="0"/>
        <w:rPr>
          <w:i w:val="0"/>
          <w:iCs w:val="0"/>
          <w:noProof/>
          <w:sz w:val="28"/>
          <w:szCs w:val="28"/>
        </w:rPr>
      </w:pPr>
      <w:r w:rsidRPr="00253A36">
        <w:rPr>
          <w:rStyle w:val="a6"/>
          <w:i w:val="0"/>
          <w:noProof/>
          <w:sz w:val="28"/>
          <w:szCs w:val="28"/>
        </w:rPr>
        <w:t>1.1 Три стадии литературного развития</w:t>
      </w:r>
      <w:r w:rsidRPr="00625ECD">
        <w:rPr>
          <w:i w:val="0"/>
          <w:noProof/>
          <w:webHidden/>
          <w:sz w:val="28"/>
          <w:szCs w:val="28"/>
        </w:rPr>
        <w:tab/>
        <w:t>5</w:t>
      </w:r>
    </w:p>
    <w:p w:rsidR="00625ECD" w:rsidRPr="00625ECD" w:rsidRDefault="00625ECD" w:rsidP="00625ECD">
      <w:pPr>
        <w:pStyle w:val="21"/>
        <w:tabs>
          <w:tab w:val="right" w:leader="dot" w:pos="9348"/>
        </w:tabs>
        <w:spacing w:before="0" w:line="360" w:lineRule="auto"/>
        <w:ind w:left="0"/>
        <w:rPr>
          <w:i w:val="0"/>
          <w:iCs w:val="0"/>
          <w:noProof/>
          <w:sz w:val="28"/>
          <w:szCs w:val="28"/>
        </w:rPr>
      </w:pPr>
      <w:r w:rsidRPr="00253A36">
        <w:rPr>
          <w:rStyle w:val="a6"/>
          <w:i w:val="0"/>
          <w:noProof/>
          <w:sz w:val="28"/>
          <w:szCs w:val="28"/>
        </w:rPr>
        <w:t>1.2 Художественные системы XIX-XX вв.</w:t>
      </w:r>
      <w:r w:rsidRPr="00625ECD">
        <w:rPr>
          <w:i w:val="0"/>
          <w:noProof/>
          <w:webHidden/>
          <w:sz w:val="28"/>
          <w:szCs w:val="28"/>
        </w:rPr>
        <w:tab/>
        <w:t>7</w:t>
      </w:r>
    </w:p>
    <w:p w:rsidR="00625ECD" w:rsidRPr="00625ECD" w:rsidRDefault="00625ECD" w:rsidP="00625ECD">
      <w:pPr>
        <w:pStyle w:val="11"/>
        <w:tabs>
          <w:tab w:val="right" w:leader="dot" w:pos="9348"/>
        </w:tabs>
        <w:spacing w:before="0" w:after="0" w:line="360" w:lineRule="auto"/>
        <w:rPr>
          <w:b w:val="0"/>
          <w:bCs w:val="0"/>
          <w:noProof/>
          <w:sz w:val="28"/>
          <w:szCs w:val="28"/>
        </w:rPr>
      </w:pPr>
      <w:r w:rsidRPr="00253A36">
        <w:rPr>
          <w:rStyle w:val="a6"/>
          <w:b w:val="0"/>
          <w:noProof/>
          <w:sz w:val="28"/>
          <w:szCs w:val="28"/>
        </w:rPr>
        <w:t>2. Международные связи и специфика литературы</w:t>
      </w:r>
      <w:r w:rsidRPr="00625ECD">
        <w:rPr>
          <w:b w:val="0"/>
          <w:noProof/>
          <w:webHidden/>
          <w:sz w:val="28"/>
          <w:szCs w:val="28"/>
        </w:rPr>
        <w:tab/>
        <w:t>13</w:t>
      </w:r>
    </w:p>
    <w:p w:rsidR="00625ECD" w:rsidRPr="00625ECD" w:rsidRDefault="00625ECD" w:rsidP="00625ECD">
      <w:pPr>
        <w:pStyle w:val="21"/>
        <w:tabs>
          <w:tab w:val="right" w:leader="dot" w:pos="9348"/>
        </w:tabs>
        <w:spacing w:before="0" w:line="360" w:lineRule="auto"/>
        <w:ind w:left="0"/>
        <w:rPr>
          <w:i w:val="0"/>
          <w:iCs w:val="0"/>
          <w:noProof/>
          <w:sz w:val="28"/>
          <w:szCs w:val="28"/>
        </w:rPr>
      </w:pPr>
      <w:r w:rsidRPr="00253A36">
        <w:rPr>
          <w:rStyle w:val="a6"/>
          <w:i w:val="0"/>
          <w:noProof/>
          <w:sz w:val="28"/>
          <w:szCs w:val="28"/>
        </w:rPr>
        <w:t>2.1 Региональная и национальная специфика литературы</w:t>
      </w:r>
      <w:r w:rsidRPr="00625ECD">
        <w:rPr>
          <w:i w:val="0"/>
          <w:noProof/>
          <w:webHidden/>
          <w:sz w:val="28"/>
          <w:szCs w:val="28"/>
        </w:rPr>
        <w:tab/>
        <w:t>13</w:t>
      </w:r>
    </w:p>
    <w:p w:rsidR="00625ECD" w:rsidRPr="00625ECD" w:rsidRDefault="00625ECD" w:rsidP="00625ECD">
      <w:pPr>
        <w:pStyle w:val="21"/>
        <w:tabs>
          <w:tab w:val="right" w:leader="dot" w:pos="9348"/>
        </w:tabs>
        <w:spacing w:before="0" w:line="360" w:lineRule="auto"/>
        <w:ind w:left="0"/>
        <w:rPr>
          <w:i w:val="0"/>
          <w:iCs w:val="0"/>
          <w:noProof/>
          <w:sz w:val="28"/>
          <w:szCs w:val="28"/>
        </w:rPr>
      </w:pPr>
      <w:r w:rsidRPr="00253A36">
        <w:rPr>
          <w:rStyle w:val="a6"/>
          <w:i w:val="0"/>
          <w:noProof/>
          <w:sz w:val="28"/>
          <w:szCs w:val="28"/>
        </w:rPr>
        <w:t>2.2 Международные литературные связи</w:t>
      </w:r>
      <w:r w:rsidRPr="00625ECD">
        <w:rPr>
          <w:i w:val="0"/>
          <w:noProof/>
          <w:webHidden/>
          <w:sz w:val="28"/>
          <w:szCs w:val="28"/>
        </w:rPr>
        <w:tab/>
        <w:t>14</w:t>
      </w:r>
    </w:p>
    <w:p w:rsidR="00625ECD" w:rsidRPr="00625ECD" w:rsidRDefault="00625ECD" w:rsidP="00625ECD">
      <w:pPr>
        <w:pStyle w:val="11"/>
        <w:tabs>
          <w:tab w:val="right" w:leader="dot" w:pos="9348"/>
        </w:tabs>
        <w:spacing w:before="0" w:after="0" w:line="360" w:lineRule="auto"/>
        <w:rPr>
          <w:b w:val="0"/>
          <w:bCs w:val="0"/>
          <w:noProof/>
          <w:sz w:val="28"/>
          <w:szCs w:val="28"/>
        </w:rPr>
      </w:pPr>
      <w:r w:rsidRPr="00253A36">
        <w:rPr>
          <w:rStyle w:val="a6"/>
          <w:b w:val="0"/>
          <w:noProof/>
          <w:sz w:val="28"/>
          <w:szCs w:val="28"/>
        </w:rPr>
        <w:t>Заключение</w:t>
      </w:r>
      <w:r w:rsidRPr="00625ECD">
        <w:rPr>
          <w:b w:val="0"/>
          <w:noProof/>
          <w:webHidden/>
          <w:sz w:val="28"/>
          <w:szCs w:val="28"/>
        </w:rPr>
        <w:tab/>
        <w:t>18</w:t>
      </w:r>
    </w:p>
    <w:p w:rsidR="00625ECD" w:rsidRPr="00625ECD" w:rsidRDefault="00625ECD" w:rsidP="00625ECD">
      <w:pPr>
        <w:pStyle w:val="11"/>
        <w:tabs>
          <w:tab w:val="right" w:leader="dot" w:pos="9348"/>
        </w:tabs>
        <w:spacing w:before="0" w:after="0" w:line="360" w:lineRule="auto"/>
        <w:rPr>
          <w:b w:val="0"/>
          <w:bCs w:val="0"/>
          <w:noProof/>
          <w:sz w:val="28"/>
          <w:szCs w:val="28"/>
        </w:rPr>
      </w:pPr>
      <w:r w:rsidRPr="00253A36">
        <w:rPr>
          <w:rStyle w:val="a6"/>
          <w:b w:val="0"/>
          <w:noProof/>
          <w:sz w:val="28"/>
          <w:szCs w:val="28"/>
        </w:rPr>
        <w:t>Список литературы</w:t>
      </w:r>
      <w:r w:rsidRPr="00625ECD">
        <w:rPr>
          <w:b w:val="0"/>
          <w:noProof/>
          <w:webHidden/>
          <w:sz w:val="28"/>
          <w:szCs w:val="28"/>
        </w:rPr>
        <w:tab/>
        <w:t>19</w:t>
      </w:r>
    </w:p>
    <w:p w:rsidR="002B6C9F" w:rsidRDefault="002B6C9F" w:rsidP="00625ECD">
      <w:pPr>
        <w:pStyle w:val="1"/>
        <w:keepNext w:val="0"/>
        <w:spacing w:after="0" w:line="360" w:lineRule="auto"/>
        <w:jc w:val="both"/>
        <w:rPr>
          <w:b w:val="0"/>
          <w:color w:val="000000"/>
          <w:sz w:val="28"/>
        </w:rPr>
      </w:pPr>
    </w:p>
    <w:p w:rsidR="002B6C9F" w:rsidRDefault="002B6C9F" w:rsidP="002B6C9F">
      <w:pPr>
        <w:pStyle w:val="1"/>
        <w:keepNext w:val="0"/>
        <w:spacing w:after="0" w:line="360" w:lineRule="auto"/>
        <w:jc w:val="both"/>
        <w:rPr>
          <w:b w:val="0"/>
          <w:color w:val="000000"/>
          <w:sz w:val="28"/>
        </w:rPr>
      </w:pPr>
    </w:p>
    <w:p w:rsidR="003B7071" w:rsidRPr="002B6C9F" w:rsidRDefault="003B7071" w:rsidP="002B6C9F">
      <w:pPr>
        <w:pStyle w:val="1"/>
        <w:keepNext w:val="0"/>
        <w:spacing w:after="0" w:line="360" w:lineRule="auto"/>
        <w:ind w:firstLine="709"/>
        <w:jc w:val="both"/>
        <w:rPr>
          <w:color w:val="000000"/>
          <w:sz w:val="28"/>
        </w:rPr>
      </w:pPr>
      <w:r w:rsidRPr="002B6C9F">
        <w:rPr>
          <w:color w:val="000000"/>
          <w:sz w:val="28"/>
        </w:rPr>
        <w:br w:type="page"/>
      </w:r>
      <w:bookmarkStart w:id="2" w:name="_Toc238124816"/>
      <w:r w:rsidRPr="002B6C9F">
        <w:rPr>
          <w:color w:val="000000"/>
          <w:sz w:val="28"/>
        </w:rPr>
        <w:t>Введение</w:t>
      </w:r>
      <w:bookmarkEnd w:id="2"/>
    </w:p>
    <w:p w:rsidR="002B6C9F" w:rsidRDefault="002B6C9F" w:rsidP="002B6C9F">
      <w:pPr>
        <w:pStyle w:val="12"/>
        <w:widowControl/>
      </w:pPr>
    </w:p>
    <w:p w:rsidR="003B7071" w:rsidRPr="002B6C9F" w:rsidRDefault="003B7071" w:rsidP="002B6C9F">
      <w:pPr>
        <w:pStyle w:val="12"/>
        <w:widowControl/>
      </w:pPr>
      <w:r w:rsidRPr="002B6C9F">
        <w:t>Интерес к углублённому изучению литературного процесса в мировой культуре проявился ещё в последней трети прошлого века. Теперь, когда о двадцатом столетии в целом можно говорить в прошедшем времени, явной становится тенденция проследить ход развития литературы в рамках этого сложного историко-культурного периода, важнейшие его направления и течения. Появляются, в частности, обстоятельные словари, посвящённые историко-литературным направлениям и школам.</w:t>
      </w:r>
    </w:p>
    <w:p w:rsidR="00F35F9F" w:rsidRPr="002B6C9F" w:rsidRDefault="00F35F9F" w:rsidP="002B6C9F">
      <w:pPr>
        <w:pStyle w:val="12"/>
        <w:widowControl/>
      </w:pPr>
      <w:r w:rsidRPr="002B6C9F">
        <w:t>Описывая литературу той или иной эпохи, того или иного народа, исследователь обычно сосредотачивает свое внимание, прежде всего на произведениях, текстах, причем из их числа отбираются, как правило, наиболее совершенные, значительные, вошедшие или по крайней мере имеющие шанс войти в золотой фонд национальной и мировой культуры.</w:t>
      </w:r>
    </w:p>
    <w:p w:rsidR="00F35F9F" w:rsidRPr="002B6C9F" w:rsidRDefault="00F35F9F" w:rsidP="002B6C9F">
      <w:pPr>
        <w:pStyle w:val="12"/>
        <w:widowControl/>
      </w:pPr>
      <w:r w:rsidRPr="002B6C9F">
        <w:t>История литературы, в этом плане, во-первых, строго избирательна и, во-вторых, «текстоцентрична». Ее интересует, условно говоря, выдержавший испытание временем итог, результат сложнейшей, многокомпонентной и многоступенчатой химической реакции.</w:t>
      </w:r>
      <w:r w:rsidR="003147A4" w:rsidRPr="002B6C9F">
        <w:t xml:space="preserve"> Внимание же историков литературного процесса приковано непосредственно</w:t>
      </w:r>
      <w:r w:rsidR="002B6C9F">
        <w:t xml:space="preserve"> </w:t>
      </w:r>
      <w:r w:rsidR="003147A4" w:rsidRPr="002B6C9F">
        <w:t>к ходу самой этой химической реакции.</w:t>
      </w:r>
    </w:p>
    <w:p w:rsidR="003147A4" w:rsidRPr="002B6C9F" w:rsidRDefault="003147A4" w:rsidP="002B6C9F">
      <w:pPr>
        <w:pStyle w:val="12"/>
        <w:widowControl/>
      </w:pPr>
      <w:r w:rsidRPr="002B6C9F">
        <w:t>Оценки с точки зрения литературы и с очки зрения литературного процесса в идеале должны совпадать. Но идеал в действительности встречается весьма редко. Это сказывается в недооценке современниками произведений крупных, этапных,</w:t>
      </w:r>
      <w:r w:rsidR="002B6C9F">
        <w:t xml:space="preserve"> </w:t>
      </w:r>
      <w:r w:rsidRPr="002B6C9F">
        <w:t>так и в завышении произведений и писателям в масштабах национальной литературы малозначительных.</w:t>
      </w:r>
    </w:p>
    <w:p w:rsidR="002B6C9F" w:rsidRDefault="003B7071" w:rsidP="002B6C9F">
      <w:pPr>
        <w:pStyle w:val="12"/>
        <w:widowControl/>
      </w:pPr>
      <w:r w:rsidRPr="002B6C9F">
        <w:t xml:space="preserve">В литературоведении укоренено и никем не оспаривается представление о наличии моментов общности (повторяемости) в развитии литератур разных стран и народов, об ее едином «поступательном» движении в большом историческом времени. «Историчность сознания, </w:t>
      </w:r>
      <w:r w:rsidR="002B6C9F">
        <w:t>–</w:t>
      </w:r>
      <w:r w:rsidR="002B6C9F" w:rsidRPr="002B6C9F">
        <w:t xml:space="preserve"> </w:t>
      </w:r>
      <w:r w:rsidRPr="002B6C9F">
        <w:t>утверждает Лихачев,</w:t>
      </w:r>
      <w:r w:rsidR="002B6C9F">
        <w:t> –</w:t>
      </w:r>
      <w:r w:rsidR="002B6C9F" w:rsidRPr="002B6C9F">
        <w:t xml:space="preserve"> </w:t>
      </w:r>
      <w:r w:rsidRPr="002B6C9F">
        <w:t xml:space="preserve">требует от человека осознания исторической относительности своего собственного сознания. Историчность связана с </w:t>
      </w:r>
      <w:r w:rsidR="002B6C9F">
        <w:t>«</w:t>
      </w:r>
      <w:r w:rsidR="002B6C9F" w:rsidRPr="002B6C9F">
        <w:t>с</w:t>
      </w:r>
      <w:r w:rsidRPr="002B6C9F">
        <w:t>амоотречением</w:t>
      </w:r>
      <w:r w:rsidR="002B6C9F">
        <w:t>»</w:t>
      </w:r>
      <w:r w:rsidR="002B6C9F" w:rsidRPr="002B6C9F">
        <w:t>,</w:t>
      </w:r>
      <w:r w:rsidRPr="002B6C9F">
        <w:t xml:space="preserve"> со способностью ума понять собственную ограниченность».</w:t>
      </w:r>
      <w:r w:rsidRPr="002B6C9F">
        <w:rPr>
          <w:rStyle w:val="a5"/>
        </w:rPr>
        <w:footnoteReference w:id="1"/>
      </w:r>
    </w:p>
    <w:p w:rsidR="003B7071" w:rsidRPr="002B6C9F" w:rsidRDefault="00B848D9" w:rsidP="002B6C9F">
      <w:pPr>
        <w:pStyle w:val="12"/>
        <w:widowControl/>
      </w:pPr>
      <w:r w:rsidRPr="002B6C9F">
        <w:t>Этим обуславливается актуальность данной работы «</w:t>
      </w:r>
      <w:r w:rsidR="003B7071" w:rsidRPr="002B6C9F">
        <w:t>Историческое развитие литературы</w:t>
      </w:r>
      <w:r w:rsidRPr="002B6C9F">
        <w:t>»</w:t>
      </w:r>
      <w:r w:rsidR="003B7071" w:rsidRPr="002B6C9F">
        <w:t>.</w:t>
      </w:r>
    </w:p>
    <w:p w:rsidR="003147A4" w:rsidRPr="002B6C9F" w:rsidRDefault="003147A4" w:rsidP="002B6C9F">
      <w:pPr>
        <w:pStyle w:val="12"/>
        <w:widowControl/>
      </w:pPr>
      <w:r w:rsidRPr="002B6C9F">
        <w:t>Цель работы: выяснить ступени исторического развития литературы, мировые системы, а также специфику и литературные связи.</w:t>
      </w:r>
    </w:p>
    <w:p w:rsidR="003B7071" w:rsidRPr="002B6C9F" w:rsidRDefault="003B7071" w:rsidP="002B6C9F">
      <w:pPr>
        <w:pStyle w:val="12"/>
        <w:widowControl/>
      </w:pPr>
      <w:r w:rsidRPr="002B6C9F">
        <w:t xml:space="preserve">Работа состоит из двух глав, введения и заключения. Первая глава рассматривает стадии развития литературного процесса и мировые системы </w:t>
      </w:r>
      <w:r w:rsidRPr="002B6C9F">
        <w:rPr>
          <w:lang w:val="en-US"/>
        </w:rPr>
        <w:t>XIX</w:t>
      </w:r>
      <w:r w:rsidR="002B6C9F">
        <w:t>–</w:t>
      </w:r>
      <w:r w:rsidR="002B6C9F" w:rsidRPr="002B6C9F">
        <w:rPr>
          <w:lang w:val="en-US"/>
        </w:rPr>
        <w:t>XX</w:t>
      </w:r>
      <w:r w:rsidRPr="002B6C9F">
        <w:t xml:space="preserve"> веков. Вторая глава рассматривает региональную и национальную специфик</w:t>
      </w:r>
      <w:r w:rsidR="000127DA">
        <w:t>у</w:t>
      </w:r>
      <w:r w:rsidRPr="002B6C9F">
        <w:t xml:space="preserve"> литературы и мировые литературные связи.</w:t>
      </w:r>
    </w:p>
    <w:p w:rsidR="003B7071" w:rsidRDefault="003B7071" w:rsidP="002B6C9F">
      <w:pPr>
        <w:autoSpaceDE w:val="0"/>
        <w:autoSpaceDN w:val="0"/>
        <w:adjustRightInd w:val="0"/>
        <w:spacing w:line="360" w:lineRule="auto"/>
        <w:ind w:firstLine="709"/>
        <w:jc w:val="both"/>
        <w:rPr>
          <w:color w:val="000000"/>
          <w:sz w:val="28"/>
          <w:szCs w:val="28"/>
        </w:rPr>
      </w:pPr>
    </w:p>
    <w:p w:rsidR="00570B14" w:rsidRPr="002B6C9F" w:rsidRDefault="00570B14" w:rsidP="002B6C9F">
      <w:pPr>
        <w:autoSpaceDE w:val="0"/>
        <w:autoSpaceDN w:val="0"/>
        <w:adjustRightInd w:val="0"/>
        <w:spacing w:line="360" w:lineRule="auto"/>
        <w:ind w:firstLine="709"/>
        <w:jc w:val="both"/>
        <w:rPr>
          <w:color w:val="000000"/>
          <w:sz w:val="28"/>
          <w:szCs w:val="28"/>
        </w:rPr>
      </w:pPr>
    </w:p>
    <w:p w:rsidR="003B7071" w:rsidRPr="002B6C9F" w:rsidRDefault="003B7071" w:rsidP="002B6C9F">
      <w:pPr>
        <w:pStyle w:val="1"/>
        <w:keepNext w:val="0"/>
        <w:spacing w:after="0" w:line="360" w:lineRule="auto"/>
        <w:ind w:firstLine="709"/>
        <w:jc w:val="both"/>
        <w:rPr>
          <w:color w:val="000000"/>
          <w:sz w:val="28"/>
        </w:rPr>
      </w:pPr>
      <w:r w:rsidRPr="002B6C9F">
        <w:rPr>
          <w:color w:val="000000"/>
          <w:sz w:val="28"/>
          <w:szCs w:val="20"/>
        </w:rPr>
        <w:br w:type="page"/>
      </w:r>
      <w:bookmarkStart w:id="3" w:name="_Toc238124817"/>
      <w:r w:rsidRPr="002B6C9F">
        <w:rPr>
          <w:color w:val="000000"/>
          <w:sz w:val="28"/>
        </w:rPr>
        <w:t>1. Литературные системы и стадии развития</w:t>
      </w:r>
      <w:bookmarkEnd w:id="3"/>
    </w:p>
    <w:p w:rsidR="00570B14" w:rsidRDefault="00570B14" w:rsidP="002B6C9F">
      <w:pPr>
        <w:pStyle w:val="2"/>
        <w:keepNext w:val="0"/>
        <w:spacing w:before="0" w:after="0" w:line="360" w:lineRule="auto"/>
        <w:ind w:firstLine="709"/>
        <w:jc w:val="both"/>
        <w:rPr>
          <w:color w:val="000000"/>
        </w:rPr>
      </w:pPr>
    </w:p>
    <w:p w:rsidR="003B7071" w:rsidRPr="002B6C9F" w:rsidRDefault="003B7071" w:rsidP="002B6C9F">
      <w:pPr>
        <w:pStyle w:val="2"/>
        <w:keepNext w:val="0"/>
        <w:spacing w:before="0" w:after="0" w:line="360" w:lineRule="auto"/>
        <w:ind w:firstLine="709"/>
        <w:jc w:val="both"/>
        <w:rPr>
          <w:color w:val="000000"/>
        </w:rPr>
      </w:pPr>
      <w:bookmarkStart w:id="4" w:name="_Toc238124818"/>
      <w:r w:rsidRPr="002B6C9F">
        <w:rPr>
          <w:color w:val="000000"/>
        </w:rPr>
        <w:t>1.1 Три стадии литературного развития</w:t>
      </w:r>
      <w:bookmarkEnd w:id="4"/>
    </w:p>
    <w:p w:rsidR="00570B14" w:rsidRDefault="00570B14" w:rsidP="002B6C9F">
      <w:pPr>
        <w:pStyle w:val="12"/>
        <w:widowControl/>
      </w:pPr>
    </w:p>
    <w:p w:rsidR="003B7071" w:rsidRPr="002B6C9F" w:rsidRDefault="003B7071" w:rsidP="002B6C9F">
      <w:pPr>
        <w:pStyle w:val="12"/>
        <w:widowControl/>
      </w:pPr>
      <w:r w:rsidRPr="002B6C9F">
        <w:t xml:space="preserve">Стадии литературного процесса привычно мыслятся как соответствующие тем этапам истории человечества, которые с наибольшей отчетливостью и полнотой явили себя в странах западноевропейских и особенно ярко </w:t>
      </w:r>
      <w:r w:rsidR="002B6C9F">
        <w:t>–</w:t>
      </w:r>
      <w:r w:rsidR="002B6C9F" w:rsidRPr="002B6C9F">
        <w:t xml:space="preserve"> </w:t>
      </w:r>
      <w:r w:rsidRPr="002B6C9F">
        <w:t xml:space="preserve">в романских. В этой связи выделяются литературы древние, средневековые и </w:t>
      </w:r>
      <w:r w:rsidR="002B6C9F">
        <w:t>–</w:t>
      </w:r>
      <w:r w:rsidR="002B6C9F" w:rsidRPr="002B6C9F">
        <w:t xml:space="preserve"> </w:t>
      </w:r>
      <w:r w:rsidRPr="002B6C9F">
        <w:t xml:space="preserve">литературы Нового времени с их собственными этапами (вслед за Возрождением </w:t>
      </w:r>
      <w:r w:rsidR="002B6C9F">
        <w:t>–</w:t>
      </w:r>
      <w:r w:rsidR="002B6C9F" w:rsidRPr="002B6C9F">
        <w:t xml:space="preserve"> </w:t>
      </w:r>
      <w:r w:rsidRPr="002B6C9F">
        <w:t xml:space="preserve">барокко, классицизм, Просвещение с его сентименталистской ветвью, романтизм, наконец, реализм, с которым в </w:t>
      </w:r>
      <w:r w:rsidRPr="002B6C9F">
        <w:rPr>
          <w:lang w:val="en-US"/>
        </w:rPr>
        <w:t>XX</w:t>
      </w:r>
      <w:r w:rsidR="002B6C9F">
        <w:t> </w:t>
      </w:r>
      <w:r w:rsidR="002B6C9F" w:rsidRPr="002B6C9F">
        <w:t>в</w:t>
      </w:r>
      <w:r w:rsidRPr="002B6C9F">
        <w:t>. сосуществует и успешно конкурирует модернизм).</w:t>
      </w:r>
      <w:r w:rsidRPr="002B6C9F">
        <w:rPr>
          <w:rStyle w:val="a5"/>
        </w:rPr>
        <w:footnoteReference w:id="2"/>
      </w:r>
    </w:p>
    <w:p w:rsidR="003B7071" w:rsidRPr="002B6C9F" w:rsidRDefault="003B7071" w:rsidP="002B6C9F">
      <w:pPr>
        <w:pStyle w:val="12"/>
        <w:widowControl/>
      </w:pPr>
      <w:r w:rsidRPr="002B6C9F">
        <w:t>Учеными в наибольшей степени уяснены различия между литературами Нового времени и предшествовавшей им письменностью. Сложнее обстоит дело с разграничением литератур древних и средневековых. Оно не составляет проблемы применительно к Западной Европе (древнегреческая и древнеримская античность принципиально отличаются от средневековой культуры более «северных» стран), но вызывает сомнения и споры при обращении к литературам иных, регионов, прежде всего восточных. Да и так называемая древнерусская литература была по сути письменностью средневекового типа.</w:t>
      </w:r>
    </w:p>
    <w:p w:rsidR="002B6C9F" w:rsidRDefault="003B7071" w:rsidP="002B6C9F">
      <w:pPr>
        <w:pStyle w:val="12"/>
        <w:widowControl/>
      </w:pPr>
      <w:r w:rsidRPr="002B6C9F">
        <w:t xml:space="preserve">Ученые отходят от привычной апологетической оценки западноевропейского Возрождения, выявляют его двойственность. С одной стороны, Ренессанс обогатил культуру концепцией полной свободы и независимости личности, идеей безусловного доверия к творческим возможностям человека, с другой же стороны </w:t>
      </w:r>
      <w:r w:rsidR="002B6C9F">
        <w:t>–</w:t>
      </w:r>
      <w:r w:rsidR="002B6C9F" w:rsidRPr="002B6C9F">
        <w:t xml:space="preserve"> </w:t>
      </w:r>
      <w:r w:rsidRPr="002B6C9F">
        <w:t>возрожденческая «философия удачи питала &lt;</w:t>
      </w:r>
      <w:r w:rsidR="002B6C9F">
        <w:t>…</w:t>
      </w:r>
      <w:r w:rsidRPr="002B6C9F">
        <w:t>&gt; дух авантюризма и аморализма»</w:t>
      </w:r>
      <w:r w:rsidRPr="002B6C9F">
        <w:rPr>
          <w:rStyle w:val="a5"/>
        </w:rPr>
        <w:footnoteReference w:id="3"/>
      </w:r>
      <w:r w:rsidRPr="002B6C9F">
        <w:t>.</w:t>
      </w:r>
    </w:p>
    <w:p w:rsidR="003B7071" w:rsidRPr="002B6C9F" w:rsidRDefault="003B7071" w:rsidP="002B6C9F">
      <w:pPr>
        <w:pStyle w:val="12"/>
        <w:widowControl/>
      </w:pPr>
      <w:r w:rsidRPr="002B6C9F">
        <w:t>В коллективной статье 1994</w:t>
      </w:r>
      <w:r w:rsidR="002B6C9F">
        <w:t> </w:t>
      </w:r>
      <w:r w:rsidR="002B6C9F" w:rsidRPr="002B6C9F">
        <w:t>г</w:t>
      </w:r>
      <w:r w:rsidRPr="002B6C9F">
        <w:t>. «Категории поэтики в смене литературных эпох» выделены и охарактеризованы три стадии всемирной литературы.</w:t>
      </w:r>
      <w:r w:rsidRPr="002B6C9F">
        <w:rPr>
          <w:rStyle w:val="a5"/>
        </w:rPr>
        <w:footnoteReference w:id="4"/>
      </w:r>
    </w:p>
    <w:p w:rsidR="003B7071" w:rsidRPr="002B6C9F" w:rsidRDefault="003B7071" w:rsidP="002B6C9F">
      <w:pPr>
        <w:pStyle w:val="12"/>
        <w:widowControl/>
      </w:pPr>
      <w:r w:rsidRPr="002B6C9F">
        <w:t xml:space="preserve">Первая стадия </w:t>
      </w:r>
      <w:r w:rsidR="002B6C9F">
        <w:t>–</w:t>
      </w:r>
      <w:r w:rsidR="002B6C9F" w:rsidRPr="002B6C9F">
        <w:t xml:space="preserve"> </w:t>
      </w:r>
      <w:r w:rsidRPr="002B6C9F">
        <w:t xml:space="preserve">это «архаический период», где безусловно влиятельна фольклорная традиция. Здесь преобладает мифопоэтическое художественное сознание и еще отсутствует рефлексия над словесным искусством, а потому нет ни литературной критики, ни теоретических </w:t>
      </w:r>
      <w:r w:rsidR="00570B14" w:rsidRPr="002B6C9F">
        <w:t>студий</w:t>
      </w:r>
      <w:r w:rsidRPr="002B6C9F">
        <w:t xml:space="preserve">, ни художественно-творческих программ. Все это появляется лишь на второй стадии литературного процесса, начало которой положила литературная жизнь Древней Греции середины </w:t>
      </w:r>
      <w:r w:rsidRPr="002B6C9F">
        <w:rPr>
          <w:lang w:val="en-US"/>
        </w:rPr>
        <w:t>I</w:t>
      </w:r>
      <w:r w:rsidRPr="002B6C9F">
        <w:t xml:space="preserve"> тысячелетия до </w:t>
      </w:r>
      <w:r w:rsidR="002B6C9F">
        <w:t>н.э.</w:t>
      </w:r>
      <w:r w:rsidRPr="002B6C9F">
        <w:t xml:space="preserve"> и которая продолжалась до середины </w:t>
      </w:r>
      <w:r w:rsidRPr="002B6C9F">
        <w:rPr>
          <w:lang w:val="en-US"/>
        </w:rPr>
        <w:t>XVIII</w:t>
      </w:r>
      <w:r w:rsidR="002B6C9F">
        <w:t> </w:t>
      </w:r>
      <w:r w:rsidR="002B6C9F" w:rsidRPr="002B6C9F">
        <w:t>в</w:t>
      </w:r>
      <w:r w:rsidRPr="002B6C9F">
        <w:t>. Этот весьма длительный период отмечен преобладанием традиционализма художественного сознания и «поэтики стиля и жанра»: писатели ориентировались на заранее готовые формы речи, отвечавшие требованиям риторики (о ней см. с.</w:t>
      </w:r>
      <w:r w:rsidR="002B6C9F">
        <w:t> </w:t>
      </w:r>
      <w:r w:rsidR="002B6C9F" w:rsidRPr="002B6C9F">
        <w:t>261</w:t>
      </w:r>
      <w:r w:rsidR="002B6C9F">
        <w:t>–</w:t>
      </w:r>
      <w:r w:rsidRPr="002B6C9F">
        <w:t>262), и были зависимы от жанровых канонов. В рамках этой второй стадии, в свою очередь, выделяются два этапа, рубежом между которыми явилось Возрождение (здесь, заметим, речь идет по преимуществу об европейской художественной культуре). На втором из этих этапов, пришедшем на смену средневековью, литературное сознание делает шаг от безличного начала к личному (хотя еще в рамках традиционализма); литература в большей мере становится светской.</w:t>
      </w:r>
      <w:r w:rsidRPr="002B6C9F">
        <w:rPr>
          <w:rStyle w:val="a5"/>
        </w:rPr>
        <w:footnoteReference w:id="5"/>
      </w:r>
    </w:p>
    <w:p w:rsidR="003B7071" w:rsidRDefault="003B7071" w:rsidP="002B6C9F">
      <w:pPr>
        <w:pStyle w:val="12"/>
        <w:widowControl/>
      </w:pPr>
      <w:r w:rsidRPr="002B6C9F">
        <w:t xml:space="preserve">И, наконец, на третьей стадии, начавшейся с эпохи Просвещения и романтизма, на авансцену выдвигается «индивидуально-творческое художественное сознание». Отныне доминирует «поэтика автора», освободившегося от всевластия жанрово-стилевых предписаний риторики. Здесь литература, как никогда ранее, «предельно сближается с непосредственным и конкретным бытием человека, проникается его заботами, мыслями, чувствами, создается по его мерке»; наступает эпоха индивидуально-авторских стилей; литературный процесс теснейшим образом сопрягается «одновременно с личностью писателя и окружающей его действительностью». Все это имеет место в романтизме и в реализме </w:t>
      </w:r>
      <w:r w:rsidRPr="002B6C9F">
        <w:rPr>
          <w:lang w:val="en-US"/>
        </w:rPr>
        <w:t>XIX</w:t>
      </w:r>
      <w:r w:rsidRPr="002B6C9F">
        <w:t xml:space="preserve"> столетия, а в немалой мере и в модернизме недавно завершившегося века. К этим явлениям литературного процесса мы и обратимся.</w:t>
      </w:r>
      <w:r w:rsidRPr="002B6C9F">
        <w:rPr>
          <w:rStyle w:val="a5"/>
        </w:rPr>
        <w:footnoteReference w:id="6"/>
      </w:r>
    </w:p>
    <w:p w:rsidR="00570B14" w:rsidRPr="002B6C9F" w:rsidRDefault="00570B14" w:rsidP="002B6C9F">
      <w:pPr>
        <w:pStyle w:val="12"/>
        <w:widowControl/>
      </w:pPr>
    </w:p>
    <w:p w:rsidR="003B7071" w:rsidRPr="002B6C9F" w:rsidRDefault="003B7071" w:rsidP="002B6C9F">
      <w:pPr>
        <w:pStyle w:val="2"/>
        <w:keepNext w:val="0"/>
        <w:spacing w:before="0" w:after="0" w:line="360" w:lineRule="auto"/>
        <w:ind w:firstLine="709"/>
        <w:jc w:val="both"/>
        <w:rPr>
          <w:color w:val="000000"/>
        </w:rPr>
      </w:pPr>
      <w:bookmarkStart w:id="5" w:name="_Toc238124819"/>
      <w:r w:rsidRPr="002B6C9F">
        <w:rPr>
          <w:color w:val="000000"/>
        </w:rPr>
        <w:t>1.2 Художественные системы XIX</w:t>
      </w:r>
      <w:r w:rsidR="00570B14">
        <w:rPr>
          <w:color w:val="000000"/>
        </w:rPr>
        <w:t>-</w:t>
      </w:r>
      <w:r w:rsidR="002B6C9F" w:rsidRPr="002B6C9F">
        <w:rPr>
          <w:color w:val="000000"/>
        </w:rPr>
        <w:t>XX</w:t>
      </w:r>
      <w:r w:rsidR="002B6C9F">
        <w:rPr>
          <w:color w:val="000000"/>
        </w:rPr>
        <w:t> </w:t>
      </w:r>
      <w:r w:rsidR="002B6C9F" w:rsidRPr="002B6C9F">
        <w:rPr>
          <w:color w:val="000000"/>
        </w:rPr>
        <w:t>вв</w:t>
      </w:r>
      <w:r w:rsidRPr="002B6C9F">
        <w:rPr>
          <w:color w:val="000000"/>
        </w:rPr>
        <w:t>.</w:t>
      </w:r>
      <w:bookmarkEnd w:id="5"/>
    </w:p>
    <w:p w:rsidR="00570B14" w:rsidRDefault="00570B14" w:rsidP="002B6C9F">
      <w:pPr>
        <w:pStyle w:val="12"/>
        <w:widowControl/>
      </w:pPr>
    </w:p>
    <w:p w:rsidR="003B7071" w:rsidRPr="002B6C9F" w:rsidRDefault="003B7071" w:rsidP="002B6C9F">
      <w:pPr>
        <w:pStyle w:val="12"/>
        <w:widowControl/>
      </w:pPr>
      <w:r w:rsidRPr="002B6C9F">
        <w:t xml:space="preserve">В </w:t>
      </w:r>
      <w:r w:rsidRPr="002B6C9F">
        <w:rPr>
          <w:lang w:val="en-US"/>
        </w:rPr>
        <w:t>XIX</w:t>
      </w:r>
      <w:r w:rsidR="002B6C9F">
        <w:t> </w:t>
      </w:r>
      <w:r w:rsidR="002B6C9F" w:rsidRPr="002B6C9F">
        <w:t>в</w:t>
      </w:r>
      <w:r w:rsidRPr="002B6C9F">
        <w:t>. (особенно в его первой трети) развитие литературы шло под знаком романтизма, который противостоял классицистическому и просветительскому рационализму. Первоначально романтизм упрочился в Германии, получив глубокое теоретическое обоснование, и скоро распространился по европейскому континенту и за его пределами. Именно это культурно-художественное движение ознаменовалось всемирно значимым сдвигом от традиционализма к поэтике автора.</w:t>
      </w:r>
      <w:r w:rsidRPr="002B6C9F">
        <w:rPr>
          <w:rStyle w:val="a5"/>
        </w:rPr>
        <w:footnoteReference w:id="7"/>
      </w:r>
    </w:p>
    <w:p w:rsidR="003B7071" w:rsidRPr="002B6C9F" w:rsidRDefault="003B7071" w:rsidP="002B6C9F">
      <w:pPr>
        <w:pStyle w:val="12"/>
        <w:widowControl/>
      </w:pPr>
      <w:r w:rsidRPr="002B6C9F">
        <w:t xml:space="preserve">Романтизм (в частности </w:t>
      </w:r>
      <w:r w:rsidR="002B6C9F">
        <w:t>–</w:t>
      </w:r>
      <w:r w:rsidR="002B6C9F" w:rsidRPr="002B6C9F">
        <w:t xml:space="preserve"> </w:t>
      </w:r>
      <w:r w:rsidRPr="002B6C9F">
        <w:t xml:space="preserve">немецкий) весьма неоднороден. Главным в романтическом движении начала </w:t>
      </w:r>
      <w:r w:rsidRPr="002B6C9F">
        <w:rPr>
          <w:lang w:val="en-US"/>
        </w:rPr>
        <w:t>XIX</w:t>
      </w:r>
      <w:r w:rsidR="002B6C9F">
        <w:t> </w:t>
      </w:r>
      <w:r w:rsidR="002B6C9F" w:rsidRPr="002B6C9F">
        <w:t>в</w:t>
      </w:r>
      <w:r w:rsidRPr="002B6C9F">
        <w:t xml:space="preserve">. считают не двоемирие и не переживание трагического разлада с реальностью (в духе Гофмана и Гейне), а представление об одухотворенности человеческого бытия, о его «пронизанности» божественным началом </w:t>
      </w:r>
      <w:r w:rsidR="002B6C9F">
        <w:t>–</w:t>
      </w:r>
      <w:r w:rsidR="002B6C9F" w:rsidRPr="002B6C9F">
        <w:t xml:space="preserve"> </w:t>
      </w:r>
      <w:r w:rsidRPr="002B6C9F">
        <w:t xml:space="preserve">мечту «о просветлении в Боге всей жизни, и всякой плоти, и каждой индивидуальности». Отмечают ограниченность раннего (иенского) романтизма, склонного к эйфории, не чуждого индивидуалистического своеволия, которое позже преодолевалось двумя путями. Первый </w:t>
      </w:r>
      <w:r w:rsidR="002B6C9F">
        <w:t>–</w:t>
      </w:r>
      <w:r w:rsidR="002B6C9F" w:rsidRPr="002B6C9F">
        <w:t xml:space="preserve"> </w:t>
      </w:r>
      <w:r w:rsidRPr="002B6C9F">
        <w:t xml:space="preserve">обращение к христианской аскетике средневекового типа </w:t>
      </w:r>
      <w:r w:rsidR="002B6C9F" w:rsidRPr="002B6C9F">
        <w:t>(«религиозное отречение»</w:t>
      </w:r>
      <w:r w:rsidRPr="002B6C9F">
        <w:t xml:space="preserve">), второй </w:t>
      </w:r>
      <w:r w:rsidR="002B6C9F">
        <w:t>–</w:t>
      </w:r>
      <w:r w:rsidR="002B6C9F" w:rsidRPr="002B6C9F">
        <w:t xml:space="preserve"> </w:t>
      </w:r>
      <w:r w:rsidRPr="002B6C9F">
        <w:t>освоение насущных и благих связей человека с национально-исторической реальностью.</w:t>
      </w:r>
      <w:r w:rsidRPr="002B6C9F">
        <w:rPr>
          <w:rStyle w:val="a5"/>
        </w:rPr>
        <w:footnoteReference w:id="8"/>
      </w:r>
    </w:p>
    <w:p w:rsidR="003B7071" w:rsidRPr="002B6C9F" w:rsidRDefault="003B7071" w:rsidP="002B6C9F">
      <w:pPr>
        <w:pStyle w:val="12"/>
        <w:widowControl/>
      </w:pPr>
      <w:r w:rsidRPr="002B6C9F">
        <w:t xml:space="preserve">Вслед романтизму, наследуя его, а в чем-то и оспаривая, в </w:t>
      </w:r>
      <w:r w:rsidRPr="002B6C9F">
        <w:rPr>
          <w:lang w:val="en-US"/>
        </w:rPr>
        <w:t>XIX</w:t>
      </w:r>
      <w:r w:rsidR="002B6C9F">
        <w:t> </w:t>
      </w:r>
      <w:r w:rsidR="002B6C9F" w:rsidRPr="002B6C9F">
        <w:t>в</w:t>
      </w:r>
      <w:r w:rsidRPr="002B6C9F">
        <w:t xml:space="preserve">. упрочилась новая литературно-художественная общность, обозначаемая словом реализм, которое имеет ряд значений, а потому небесспорно в качестве научного термина. Сущность реализма применительно к литературе прошлого столетия (говоря о лучших ее образцах, нередко пользуются словосочетанием «классический реализм») и его место в литературном процессе осознаются по-разному. В период господства марксистской идеологии реализм непомерно возвышался в ущерб всему иному в искусстве и литературе. Он мыслился как художественное освоение общественно-исторической конкретики и воплощение идей социальной детерминированности, жесткой внешней обусловленности сознания и поведения людей </w:t>
      </w:r>
      <w:r w:rsidR="002B6C9F" w:rsidRPr="002B6C9F">
        <w:t>(«правдивое воспроизведение типичных характеров в типичных обстоятельствах»</w:t>
      </w:r>
      <w:r w:rsidRPr="002B6C9F">
        <w:t xml:space="preserve">, по </w:t>
      </w:r>
      <w:r w:rsidR="002B6C9F" w:rsidRPr="002B6C9F">
        <w:t>Ф.</w:t>
      </w:r>
      <w:r w:rsidR="002B6C9F">
        <w:t> </w:t>
      </w:r>
      <w:r w:rsidR="002B6C9F" w:rsidRPr="002B6C9F">
        <w:t>Энгельсу</w:t>
      </w:r>
      <w:r w:rsidRPr="002B6C9F">
        <w:t>).</w:t>
      </w:r>
      <w:r w:rsidRPr="002B6C9F">
        <w:rPr>
          <w:rStyle w:val="a5"/>
        </w:rPr>
        <w:footnoteReference w:id="9"/>
      </w:r>
    </w:p>
    <w:p w:rsidR="003B7071" w:rsidRPr="002B6C9F" w:rsidRDefault="003B7071" w:rsidP="002B6C9F">
      <w:pPr>
        <w:pStyle w:val="12"/>
        <w:widowControl/>
      </w:pPr>
      <w:r w:rsidRPr="002B6C9F">
        <w:t xml:space="preserve">Сегодня значимость реализма в составе литературы </w:t>
      </w:r>
      <w:r w:rsidRPr="002B6C9F">
        <w:rPr>
          <w:lang w:val="en-US"/>
        </w:rPr>
        <w:t>XIX</w:t>
      </w:r>
      <w:r w:rsidR="002B6C9F">
        <w:t>–</w:t>
      </w:r>
      <w:r w:rsidRPr="002B6C9F">
        <w:rPr>
          <w:lang w:val="en-US"/>
        </w:rPr>
        <w:t>XX</w:t>
      </w:r>
      <w:r w:rsidR="002B6C9F">
        <w:t> </w:t>
      </w:r>
      <w:r w:rsidR="002B6C9F" w:rsidRPr="002B6C9F">
        <w:t>вв</w:t>
      </w:r>
      <w:r w:rsidRPr="002B6C9F">
        <w:t>., напротив, нередко нивелируется, а то и отрицается вовсе. Само это понятие порой объявляется «дурным» на том основании, что его природа (будто бы!) состоит лишь в «социальном анализе» и «жизнеподобии». При этом литературный период между романтизмом и символизмом, привычно именуемый эпохой расцвета реализма, искусственно включается в сферу романтизма либо аттестуется как «эпоха романа».</w:t>
      </w:r>
    </w:p>
    <w:p w:rsidR="003B7071" w:rsidRPr="002B6C9F" w:rsidRDefault="003B7071" w:rsidP="002B6C9F">
      <w:pPr>
        <w:pStyle w:val="12"/>
        <w:widowControl/>
      </w:pPr>
      <w:r w:rsidRPr="002B6C9F">
        <w:t xml:space="preserve">Сущность классического реализма позапрошлого века </w:t>
      </w:r>
      <w:r w:rsidR="002B6C9F">
        <w:t>–</w:t>
      </w:r>
      <w:r w:rsidR="002B6C9F" w:rsidRPr="002B6C9F">
        <w:t xml:space="preserve"> </w:t>
      </w:r>
      <w:r w:rsidRPr="002B6C9F">
        <w:t xml:space="preserve">не в социально-критическом пафосе, хотя он и играл немалую роль, а прежде всего в широком освоении живых связей человека с его близким окружением: «микросредой» в ее специфичности национальной, эпохальной, сословной, сугубо местной </w:t>
      </w:r>
      <w:r w:rsidR="002B6C9F">
        <w:t>и т.п.</w:t>
      </w:r>
      <w:r w:rsidRPr="002B6C9F">
        <w:t xml:space="preserve"> Реализм (в отличие от романтизма с его мощной «байронической ветвью») склонен не к возвышению и идеализации героя, отчужденного от реальности, отпавшего от мира и ему надменно противостоящего, а к критике (и весьма суровой) уединенности его сознания. Действительность осознавалась писателями-реалистами как властно требующая от человека ответственной причастности ей.</w:t>
      </w:r>
      <w:r w:rsidRPr="002B6C9F">
        <w:rPr>
          <w:rStyle w:val="a5"/>
        </w:rPr>
        <w:footnoteReference w:id="10"/>
      </w:r>
    </w:p>
    <w:p w:rsidR="003B7071" w:rsidRPr="002B6C9F" w:rsidRDefault="003B7071" w:rsidP="002B6C9F">
      <w:pPr>
        <w:pStyle w:val="12"/>
        <w:widowControl/>
      </w:pPr>
      <w:r w:rsidRPr="002B6C9F">
        <w:t xml:space="preserve">При этом подлинный реализм </w:t>
      </w:r>
      <w:r w:rsidR="002B6C9F" w:rsidRPr="002B6C9F">
        <w:t>(«в высшем смысле»</w:t>
      </w:r>
      <w:r w:rsidRPr="002B6C9F">
        <w:t xml:space="preserve">, как выразился </w:t>
      </w:r>
      <w:r w:rsidR="002B6C9F" w:rsidRPr="002B6C9F">
        <w:t>Ф.М.</w:t>
      </w:r>
      <w:r w:rsidR="002B6C9F">
        <w:t> </w:t>
      </w:r>
      <w:r w:rsidR="002B6C9F" w:rsidRPr="002B6C9F">
        <w:t>Достоевский</w:t>
      </w:r>
      <w:r w:rsidRPr="002B6C9F">
        <w:t xml:space="preserve">) не только не исключает, но, напротив, предполагает интерес писателей к «большой современности», постановку и обсуждение нравственно-философских и религиозных проблем, уяснение связей человека с культурной традицией, судьбами народов и всего человечества, с вселенной и миропорядком. Обо всем этом неопровержимо свидетельствует творчество как всемирно прославленных русских писателей </w:t>
      </w:r>
      <w:r w:rsidRPr="002B6C9F">
        <w:rPr>
          <w:lang w:val="en-US"/>
        </w:rPr>
        <w:t>XIX</w:t>
      </w:r>
      <w:r w:rsidR="002B6C9F">
        <w:t> </w:t>
      </w:r>
      <w:r w:rsidR="002B6C9F" w:rsidRPr="002B6C9F">
        <w:t>в</w:t>
      </w:r>
      <w:r w:rsidRPr="002B6C9F">
        <w:t xml:space="preserve">., так и их продолжателей в нашем столетии, каковы </w:t>
      </w:r>
      <w:r w:rsidR="002B6C9F" w:rsidRPr="002B6C9F">
        <w:t>И.А.</w:t>
      </w:r>
      <w:r w:rsidR="002B6C9F">
        <w:t> </w:t>
      </w:r>
      <w:r w:rsidR="002B6C9F" w:rsidRPr="002B6C9F">
        <w:t>Бунин</w:t>
      </w:r>
      <w:r w:rsidRPr="002B6C9F">
        <w:t xml:space="preserve">, </w:t>
      </w:r>
      <w:r w:rsidR="002B6C9F" w:rsidRPr="002B6C9F">
        <w:t>М.А.</w:t>
      </w:r>
      <w:r w:rsidR="002B6C9F">
        <w:t> </w:t>
      </w:r>
      <w:r w:rsidR="002B6C9F" w:rsidRPr="002B6C9F">
        <w:t>Булгаков</w:t>
      </w:r>
      <w:r w:rsidRPr="002B6C9F">
        <w:t xml:space="preserve">, </w:t>
      </w:r>
      <w:r w:rsidR="002B6C9F" w:rsidRPr="002B6C9F">
        <w:t>М.А.</w:t>
      </w:r>
      <w:r w:rsidR="002B6C9F">
        <w:t> </w:t>
      </w:r>
      <w:r w:rsidR="002B6C9F" w:rsidRPr="002B6C9F">
        <w:t>Шолохов</w:t>
      </w:r>
      <w:r w:rsidRPr="002B6C9F">
        <w:t xml:space="preserve">, </w:t>
      </w:r>
      <w:r w:rsidR="002B6C9F" w:rsidRPr="002B6C9F">
        <w:t>М.М.</w:t>
      </w:r>
      <w:r w:rsidR="002B6C9F">
        <w:t> </w:t>
      </w:r>
      <w:r w:rsidR="002B6C9F" w:rsidRPr="002B6C9F">
        <w:t>Пришвин</w:t>
      </w:r>
      <w:r w:rsidRPr="002B6C9F">
        <w:t xml:space="preserve">, </w:t>
      </w:r>
      <w:r w:rsidR="002B6C9F" w:rsidRPr="002B6C9F">
        <w:t>А.П.</w:t>
      </w:r>
      <w:r w:rsidR="002B6C9F">
        <w:t> </w:t>
      </w:r>
      <w:r w:rsidR="002B6C9F" w:rsidRPr="002B6C9F">
        <w:t>Платонов</w:t>
      </w:r>
      <w:r w:rsidRPr="002B6C9F">
        <w:t xml:space="preserve">, </w:t>
      </w:r>
      <w:r w:rsidR="002B6C9F" w:rsidRPr="002B6C9F">
        <w:t>А.И.</w:t>
      </w:r>
      <w:r w:rsidR="002B6C9F">
        <w:t> </w:t>
      </w:r>
      <w:r w:rsidR="002B6C9F" w:rsidRPr="002B6C9F">
        <w:t>Солженицын</w:t>
      </w:r>
      <w:r w:rsidRPr="002B6C9F">
        <w:t xml:space="preserve">, </w:t>
      </w:r>
      <w:r w:rsidR="002B6C9F" w:rsidRPr="002B6C9F">
        <w:t>Г.Н.</w:t>
      </w:r>
      <w:r w:rsidR="002B6C9F">
        <w:t> </w:t>
      </w:r>
      <w:r w:rsidR="002B6C9F" w:rsidRPr="002B6C9F">
        <w:t>Владимов</w:t>
      </w:r>
      <w:r w:rsidRPr="002B6C9F">
        <w:t xml:space="preserve">, </w:t>
      </w:r>
      <w:r w:rsidR="002B6C9F" w:rsidRPr="002B6C9F">
        <w:t>В.П.</w:t>
      </w:r>
      <w:r w:rsidR="002B6C9F">
        <w:t> </w:t>
      </w:r>
      <w:r w:rsidR="002B6C9F" w:rsidRPr="002B6C9F">
        <w:t>Астафьев</w:t>
      </w:r>
      <w:r w:rsidRPr="002B6C9F">
        <w:t xml:space="preserve">, </w:t>
      </w:r>
      <w:r w:rsidR="002B6C9F" w:rsidRPr="002B6C9F">
        <w:t>В.Г.</w:t>
      </w:r>
      <w:r w:rsidR="002B6C9F">
        <w:t> </w:t>
      </w:r>
      <w:r w:rsidR="002B6C9F" w:rsidRPr="002B6C9F">
        <w:t>Распутин</w:t>
      </w:r>
      <w:r w:rsidRPr="002B6C9F">
        <w:t xml:space="preserve">. К классическому реализму из числа зарубежных писателей самое прямое отношение имеют не только О. де Бальзак, </w:t>
      </w:r>
      <w:r w:rsidR="002B6C9F" w:rsidRPr="002B6C9F">
        <w:t>Ч.</w:t>
      </w:r>
      <w:r w:rsidR="002B6C9F">
        <w:t> </w:t>
      </w:r>
      <w:r w:rsidR="002B6C9F" w:rsidRPr="002B6C9F">
        <w:t>Диккенс</w:t>
      </w:r>
      <w:r w:rsidRPr="002B6C9F">
        <w:t xml:space="preserve">, </w:t>
      </w:r>
      <w:r w:rsidR="002B6C9F" w:rsidRPr="002B6C9F">
        <w:t>Г.</w:t>
      </w:r>
      <w:r w:rsidR="002B6C9F">
        <w:t> </w:t>
      </w:r>
      <w:r w:rsidR="002B6C9F" w:rsidRPr="002B6C9F">
        <w:t>Флобер</w:t>
      </w:r>
      <w:r w:rsidRPr="002B6C9F">
        <w:t xml:space="preserve">, </w:t>
      </w:r>
      <w:r w:rsidR="002B6C9F" w:rsidRPr="002B6C9F">
        <w:t>Э.</w:t>
      </w:r>
      <w:r w:rsidR="002B6C9F">
        <w:t> </w:t>
      </w:r>
      <w:r w:rsidR="002B6C9F" w:rsidRPr="002B6C9F">
        <w:t>Золя</w:t>
      </w:r>
      <w:r w:rsidRPr="002B6C9F">
        <w:t xml:space="preserve">, но и </w:t>
      </w:r>
      <w:r w:rsidR="002B6C9F" w:rsidRPr="002B6C9F">
        <w:t>Дж.</w:t>
      </w:r>
      <w:r w:rsidR="002B6C9F">
        <w:t> </w:t>
      </w:r>
      <w:r w:rsidR="002B6C9F" w:rsidRPr="002B6C9F">
        <w:t>Голсуорси</w:t>
      </w:r>
      <w:r w:rsidRPr="002B6C9F">
        <w:t xml:space="preserve">, </w:t>
      </w:r>
      <w:r w:rsidR="002B6C9F" w:rsidRPr="002B6C9F">
        <w:t>Т.</w:t>
      </w:r>
      <w:r w:rsidR="002B6C9F">
        <w:t> </w:t>
      </w:r>
      <w:r w:rsidR="002B6C9F" w:rsidRPr="002B6C9F">
        <w:t>Манн</w:t>
      </w:r>
      <w:r w:rsidRPr="002B6C9F">
        <w:t xml:space="preserve">, </w:t>
      </w:r>
      <w:r w:rsidR="002B6C9F" w:rsidRPr="002B6C9F">
        <w:t>У.</w:t>
      </w:r>
      <w:r w:rsidR="002B6C9F">
        <w:t> </w:t>
      </w:r>
      <w:r w:rsidR="002B6C9F" w:rsidRPr="002B6C9F">
        <w:t>Фолкнер</w:t>
      </w:r>
      <w:r w:rsidRPr="002B6C9F">
        <w:t>.</w:t>
      </w:r>
      <w:r w:rsidRPr="002B6C9F">
        <w:rPr>
          <w:rStyle w:val="a5"/>
        </w:rPr>
        <w:footnoteReference w:id="11"/>
      </w:r>
    </w:p>
    <w:p w:rsidR="003B7071" w:rsidRPr="002B6C9F" w:rsidRDefault="003B7071" w:rsidP="002B6C9F">
      <w:pPr>
        <w:pStyle w:val="12"/>
        <w:widowControl/>
      </w:pPr>
      <w:r w:rsidRPr="002B6C9F">
        <w:t xml:space="preserve">По словам </w:t>
      </w:r>
      <w:r w:rsidR="002B6C9F" w:rsidRPr="002B6C9F">
        <w:t>В.М.</w:t>
      </w:r>
      <w:r w:rsidR="002B6C9F">
        <w:t> </w:t>
      </w:r>
      <w:r w:rsidR="002B6C9F" w:rsidRPr="002B6C9F">
        <w:t>Марковича</w:t>
      </w:r>
      <w:r w:rsidRPr="002B6C9F">
        <w:t xml:space="preserve">, отечественный классический реализм, осваивая социально-историческую конкретику, «едва ли не с такой же силой устремляется за пределы этой реальности </w:t>
      </w:r>
      <w:r w:rsidR="002B6C9F">
        <w:t>–</w:t>
      </w:r>
      <w:r w:rsidR="002B6C9F" w:rsidRPr="002B6C9F">
        <w:t xml:space="preserve"> </w:t>
      </w:r>
      <w:r w:rsidRPr="002B6C9F">
        <w:t xml:space="preserve">к </w:t>
      </w:r>
      <w:r w:rsidR="002B6C9F">
        <w:t>«</w:t>
      </w:r>
      <w:r w:rsidR="002B6C9F" w:rsidRPr="002B6C9F">
        <w:t>п</w:t>
      </w:r>
      <w:r w:rsidRPr="002B6C9F">
        <w:t>оследним</w:t>
      </w:r>
      <w:r w:rsidR="002B6C9F">
        <w:t>»</w:t>
      </w:r>
      <w:r w:rsidR="002B6C9F" w:rsidRPr="002B6C9F">
        <w:t xml:space="preserve"> </w:t>
      </w:r>
      <w:r w:rsidRPr="002B6C9F">
        <w:t>сущностям общества, истории, человечества, вселенной», и в этом подобен как предшествовавшему романтизму, так и последующему символизму. В сферу реализма, заряжающего человека «энергией духовного максимализма», утверждает ученый, входят и сверхъестественное, и откровение, и религиозно-философская утопия, и миф, и мистериальное начало, так что «метания человеческой души получают &lt;</w:t>
      </w:r>
      <w:r w:rsidR="002B6C9F">
        <w:t>…</w:t>
      </w:r>
      <w:r w:rsidRPr="002B6C9F">
        <w:t>&gt; трансцендентный смысл», соотносятся с такими категориями, как «вечность, высшая справедливость, провиденциальная миссия России, конец света, царство Божие на земле».</w:t>
      </w:r>
      <w:r w:rsidRPr="002B6C9F">
        <w:rPr>
          <w:rStyle w:val="a5"/>
        </w:rPr>
        <w:footnoteReference w:id="12"/>
      </w:r>
    </w:p>
    <w:p w:rsidR="003B7071" w:rsidRPr="002B6C9F" w:rsidRDefault="003B7071" w:rsidP="002B6C9F">
      <w:pPr>
        <w:pStyle w:val="12"/>
        <w:widowControl/>
      </w:pPr>
      <w:r w:rsidRPr="002B6C9F">
        <w:t>Добавим к этому: писатели-реалисты не уводят нас в экзотические дали и на безвоздушные мистериальные высоты, в мир отвлеченностей и абстракций, к чему нередко были склонны романтики (вспомним драматические поэмы Байрона). Универсальные начала человеческой реальности они обнаруживают в недрах «обыкновенной» жизни с ее бытом и «прозаической» повседневностью, которая несет людям и суровые испытания, и неоценимые блага. Так, Иван Карамазов, непредставимый без его трагических раздумий и «Великого Инквизитора», совершенно немыслим и вне его мучительно сложных взаимоотношений с Катериной Ивановной, отцом и братьями.</w:t>
      </w:r>
      <w:r w:rsidRPr="002B6C9F">
        <w:rPr>
          <w:rStyle w:val="a5"/>
        </w:rPr>
        <w:footnoteReference w:id="13"/>
      </w:r>
    </w:p>
    <w:p w:rsidR="003B7071" w:rsidRPr="002B6C9F" w:rsidRDefault="003B7071" w:rsidP="002B6C9F">
      <w:pPr>
        <w:pStyle w:val="12"/>
        <w:widowControl/>
      </w:pPr>
      <w:r w:rsidRPr="002B6C9F">
        <w:t xml:space="preserve">В </w:t>
      </w:r>
      <w:r w:rsidRPr="002B6C9F">
        <w:rPr>
          <w:lang w:val="en-US"/>
        </w:rPr>
        <w:t>XX</w:t>
      </w:r>
      <w:r w:rsidR="002B6C9F">
        <w:t> </w:t>
      </w:r>
      <w:r w:rsidR="002B6C9F" w:rsidRPr="002B6C9F">
        <w:t>в</w:t>
      </w:r>
      <w:r w:rsidRPr="002B6C9F">
        <w:t xml:space="preserve">. с традиционным реализмом сосуществуют и взаимодействуют иные, новые литературные общности. Таков, в частности, социалистический реализм, агрессивно насаждавшийся политической властью в СССР, странах социалистического лагеря и распространившийся даже за их пределы. Произведения писателей, ориентировавшихся на принципы соцреализма, как правило, не возвышались над уровнем беллетристики. Но в русле этого метода работали и такие яркие художники слова, как </w:t>
      </w:r>
      <w:r w:rsidR="002B6C9F" w:rsidRPr="002B6C9F">
        <w:t>М.</w:t>
      </w:r>
      <w:r w:rsidR="002B6C9F">
        <w:t> </w:t>
      </w:r>
      <w:r w:rsidR="002B6C9F" w:rsidRPr="002B6C9F">
        <w:t>Горький</w:t>
      </w:r>
      <w:r w:rsidRPr="002B6C9F">
        <w:t xml:space="preserve"> и </w:t>
      </w:r>
      <w:r w:rsidR="002B6C9F" w:rsidRPr="002B6C9F">
        <w:t>В.В.</w:t>
      </w:r>
      <w:r w:rsidR="002B6C9F">
        <w:t> </w:t>
      </w:r>
      <w:r w:rsidR="002B6C9F" w:rsidRPr="002B6C9F">
        <w:t>Маяковский</w:t>
      </w:r>
      <w:r w:rsidRPr="002B6C9F">
        <w:t xml:space="preserve">, </w:t>
      </w:r>
      <w:r w:rsidR="002B6C9F" w:rsidRPr="002B6C9F">
        <w:t>М.А.</w:t>
      </w:r>
      <w:r w:rsidR="002B6C9F">
        <w:t> </w:t>
      </w:r>
      <w:r w:rsidR="002B6C9F" w:rsidRPr="002B6C9F">
        <w:t>Шолохов</w:t>
      </w:r>
      <w:r w:rsidRPr="002B6C9F">
        <w:t xml:space="preserve"> и </w:t>
      </w:r>
      <w:r w:rsidR="002B6C9F" w:rsidRPr="002B6C9F">
        <w:t>А.Т.</w:t>
      </w:r>
      <w:r w:rsidR="002B6C9F">
        <w:t> </w:t>
      </w:r>
      <w:r w:rsidR="002B6C9F" w:rsidRPr="002B6C9F">
        <w:t>Твардовский</w:t>
      </w:r>
      <w:r w:rsidRPr="002B6C9F">
        <w:t xml:space="preserve">, а в какой-то мере и </w:t>
      </w:r>
      <w:r w:rsidR="002B6C9F" w:rsidRPr="002B6C9F">
        <w:t>М.М.</w:t>
      </w:r>
      <w:r w:rsidR="002B6C9F">
        <w:t> </w:t>
      </w:r>
      <w:r w:rsidR="002B6C9F" w:rsidRPr="002B6C9F">
        <w:t>Пришвин</w:t>
      </w:r>
      <w:r w:rsidRPr="002B6C9F">
        <w:t xml:space="preserve"> с его исполненной противоречий «Осударевой дорогой». Литература социалистического реализма обычно опиралась на формы изображения жизни, характерные для классического реализма, но в своем существе противостояла творческим установкам и мироотношению большинства писателей </w:t>
      </w:r>
      <w:r w:rsidRPr="002B6C9F">
        <w:rPr>
          <w:lang w:val="en-US"/>
        </w:rPr>
        <w:t>XIX</w:t>
      </w:r>
      <w:r w:rsidR="002B6C9F">
        <w:t> </w:t>
      </w:r>
      <w:r w:rsidR="002B6C9F" w:rsidRPr="002B6C9F">
        <w:t>в</w:t>
      </w:r>
      <w:r w:rsidRPr="002B6C9F">
        <w:t>. В 1930</w:t>
      </w:r>
      <w:r w:rsidR="002B6C9F">
        <w:t>-</w:t>
      </w:r>
      <w:r w:rsidR="002B6C9F" w:rsidRPr="002B6C9F">
        <w:t>е</w:t>
      </w:r>
      <w:r w:rsidRPr="002B6C9F">
        <w:t xml:space="preserve"> годы и позже настойчиво повторялось и варьировалось предложенное </w:t>
      </w:r>
      <w:r w:rsidR="002B6C9F" w:rsidRPr="002B6C9F">
        <w:t>М.</w:t>
      </w:r>
      <w:r w:rsidR="002B6C9F">
        <w:t> </w:t>
      </w:r>
      <w:r w:rsidR="002B6C9F" w:rsidRPr="002B6C9F">
        <w:t>Горьким</w:t>
      </w:r>
      <w:r w:rsidRPr="002B6C9F">
        <w:t xml:space="preserve"> противопоставление двух стадий реалистического метода. Это, во-первых, характерный для </w:t>
      </w:r>
      <w:r w:rsidRPr="002B6C9F">
        <w:rPr>
          <w:lang w:val="en-US"/>
        </w:rPr>
        <w:t>XIX</w:t>
      </w:r>
      <w:r w:rsidR="002B6C9F">
        <w:t> </w:t>
      </w:r>
      <w:r w:rsidR="002B6C9F" w:rsidRPr="002B6C9F">
        <w:t>в</w:t>
      </w:r>
      <w:r w:rsidRPr="002B6C9F">
        <w:t xml:space="preserve">. критический реализм, который, как считалось, отвергал наличествовавшее социальное бытие с его классовыми антагонизмами и, во-вторых, социалистический реализм, который утверждал вновь возникающую в </w:t>
      </w:r>
      <w:r w:rsidRPr="002B6C9F">
        <w:rPr>
          <w:lang w:val="en-US"/>
        </w:rPr>
        <w:t>XX</w:t>
      </w:r>
      <w:r w:rsidR="002B6C9F">
        <w:t> </w:t>
      </w:r>
      <w:r w:rsidR="002B6C9F" w:rsidRPr="002B6C9F">
        <w:t>в</w:t>
      </w:r>
      <w:r w:rsidRPr="002B6C9F">
        <w:t xml:space="preserve">. реальность, постигал жизнь в ее революционном развитии к социализму и коммунизму. И в литературно-критических статьях, и в ученых трудах, и в учебных пособиях на протяжении нескольких десятилетий настойчиво повторялись формулы «литература социалистического реализма как новая стадия всемирной литературы», «социалистический реализм как высший художественный метод» </w:t>
      </w:r>
      <w:r w:rsidR="002B6C9F">
        <w:t>и т.п.</w:t>
      </w:r>
      <w:r w:rsidRPr="002B6C9F">
        <w:rPr>
          <w:rStyle w:val="a5"/>
        </w:rPr>
        <w:footnoteReference w:id="14"/>
      </w:r>
    </w:p>
    <w:p w:rsidR="003B7071" w:rsidRPr="002B6C9F" w:rsidRDefault="003B7071" w:rsidP="002B6C9F">
      <w:pPr>
        <w:pStyle w:val="12"/>
        <w:widowControl/>
      </w:pPr>
      <w:r w:rsidRPr="002B6C9F">
        <w:t xml:space="preserve">На авансцену литературы и искусства в </w:t>
      </w:r>
      <w:r w:rsidRPr="002B6C9F">
        <w:rPr>
          <w:lang w:val="en-US"/>
        </w:rPr>
        <w:t>XX</w:t>
      </w:r>
      <w:r w:rsidR="002B6C9F">
        <w:t> </w:t>
      </w:r>
      <w:r w:rsidR="002B6C9F" w:rsidRPr="002B6C9F">
        <w:t>в</w:t>
      </w:r>
      <w:r w:rsidRPr="002B6C9F">
        <w:t xml:space="preserve">. выдвинулся модернизм, органически выросший из культурных запросов своего времени. В отличие от классического реализма он наиболее ярко проявил себя не в прозе, а в поэзии. Черты модернизма </w:t>
      </w:r>
      <w:r w:rsidR="002B6C9F">
        <w:t>–</w:t>
      </w:r>
      <w:r w:rsidR="002B6C9F" w:rsidRPr="002B6C9F">
        <w:t xml:space="preserve"> </w:t>
      </w:r>
      <w:r w:rsidRPr="002B6C9F">
        <w:t>максимально открытое и свободное самораскрытие авторов, их настойчивое стремление обновить художественный язык, сосредоточенность более на универсальном и культурно-историческ</w:t>
      </w:r>
      <w:r w:rsidR="00570B14">
        <w:t>ом</w:t>
      </w:r>
      <w:r w:rsidRPr="002B6C9F">
        <w:t xml:space="preserve"> далеком, нежели на близкой реальности. Всем этим модернизм ближе романтизму, чем классическому реализму. Вместе с тем в сферу модернистской литературы настойчиво вторгаются начала, сродные опыту писателей-классиков </w:t>
      </w:r>
      <w:r w:rsidRPr="002B6C9F">
        <w:rPr>
          <w:lang w:val="en-US"/>
        </w:rPr>
        <w:t>XIX</w:t>
      </w:r>
      <w:r w:rsidRPr="002B6C9F">
        <w:t xml:space="preserve"> столетия. Яркие примеры тому </w:t>
      </w:r>
      <w:r w:rsidR="002B6C9F">
        <w:t>–</w:t>
      </w:r>
      <w:r w:rsidR="002B6C9F" w:rsidRPr="002B6C9F">
        <w:t xml:space="preserve"> </w:t>
      </w:r>
      <w:r w:rsidRPr="002B6C9F">
        <w:t>творчество Вл. Ходасевича (в особенности его «послепушкинские» белые пятистопные ямбы: «Обезьяна», «2</w:t>
      </w:r>
      <w:r w:rsidR="002B6C9F">
        <w:t>-</w:t>
      </w:r>
      <w:r w:rsidR="002B6C9F" w:rsidRPr="002B6C9F">
        <w:t>г</w:t>
      </w:r>
      <w:r w:rsidRPr="002B6C9F">
        <w:t xml:space="preserve">о ноября», «Дом», «Музыка» и др.) и </w:t>
      </w:r>
      <w:r w:rsidR="002B6C9F" w:rsidRPr="002B6C9F">
        <w:t>А.</w:t>
      </w:r>
      <w:r w:rsidR="002B6C9F">
        <w:t> </w:t>
      </w:r>
      <w:r w:rsidR="002B6C9F" w:rsidRPr="002B6C9F">
        <w:t>Ахматовой</w:t>
      </w:r>
      <w:r w:rsidRPr="002B6C9F">
        <w:t xml:space="preserve"> с ее «Реквиемом» и «Поэмой без героя», в которой сформировавшая ее как поэта предвоенная литературно-художественная среда подана сурово-критично, как средоточие трагических заблуждений.</w:t>
      </w:r>
      <w:r w:rsidRPr="002B6C9F">
        <w:rPr>
          <w:rStyle w:val="a5"/>
        </w:rPr>
        <w:footnoteReference w:id="15"/>
      </w:r>
    </w:p>
    <w:p w:rsidR="003B7071" w:rsidRPr="002B6C9F" w:rsidRDefault="003B7071" w:rsidP="002B6C9F">
      <w:pPr>
        <w:pStyle w:val="12"/>
        <w:widowControl/>
      </w:pPr>
      <w:r w:rsidRPr="002B6C9F">
        <w:t>Модернизм крайне неоднороден. Он заявил себя в ряде направлений и школ, особенно многочисленных в начале столетия, среди которых первое место (не только хронологически, но и по сыгранной им роли в искусстве и культуре) по праву принадлежит символизму, прежде всего французскому и русскому. Неудивительно, что пришедшая ему на смену литература модернистской ориентации именуется постсимволизмом.</w:t>
      </w:r>
    </w:p>
    <w:p w:rsidR="003B7071" w:rsidRPr="002B6C9F" w:rsidRDefault="003B7071" w:rsidP="002B6C9F">
      <w:pPr>
        <w:pStyle w:val="12"/>
        <w:widowControl/>
      </w:pPr>
      <w:r w:rsidRPr="002B6C9F">
        <w:t xml:space="preserve">В составе модернизма, во многом определившего лицо литературы </w:t>
      </w:r>
      <w:r w:rsidRPr="002B6C9F">
        <w:rPr>
          <w:lang w:val="en-US"/>
        </w:rPr>
        <w:t>XX</w:t>
      </w:r>
      <w:r w:rsidR="002B6C9F">
        <w:t> </w:t>
      </w:r>
      <w:r w:rsidR="002B6C9F" w:rsidRPr="002B6C9F">
        <w:t>в</w:t>
      </w:r>
      <w:r w:rsidRPr="002B6C9F">
        <w:t xml:space="preserve">., правомерно выделить две тенденции, тесно между собой соприкасающиеся, но в то же время разнонаправленные. Таковы авангардизм, переживший свою «пиковую» точку в футуризме, и (пользуясь термином </w:t>
      </w:r>
      <w:r w:rsidR="002B6C9F" w:rsidRPr="002B6C9F">
        <w:t>В.И.</w:t>
      </w:r>
      <w:r w:rsidR="002B6C9F">
        <w:t> </w:t>
      </w:r>
      <w:r w:rsidR="002B6C9F" w:rsidRPr="002B6C9F">
        <w:t>Тюпы</w:t>
      </w:r>
      <w:r w:rsidRPr="002B6C9F">
        <w:t xml:space="preserve">) неотрадиционализм: «Могущественное противостояние этих духовных сил создает то продуктивное напряжение творческой рефлексии, то поле тяготения, в котором так или иначе располагаются все более или менее значительные явления искусства </w:t>
      </w:r>
      <w:r w:rsidRPr="002B6C9F">
        <w:rPr>
          <w:lang w:val="en-US"/>
        </w:rPr>
        <w:t>XX</w:t>
      </w:r>
      <w:r w:rsidRPr="002B6C9F">
        <w:t xml:space="preserve"> века. Такое напряжение нередко обнаруживается внутри самих произведений, поэтому провести однозначную демаркационную линию между авангардистами и неотрадиционалистами едва ли возможно. Суть художественной парадигмы нашего века, по всей видимости, в неслиянности. Помимо авангардизма и неотрадиционализма как разновидностей модернизма в </w:t>
      </w:r>
      <w:r w:rsidRPr="002B6C9F">
        <w:rPr>
          <w:lang w:val="en-US"/>
        </w:rPr>
        <w:t>XX</w:t>
      </w:r>
      <w:r w:rsidR="002B6C9F">
        <w:t> </w:t>
      </w:r>
      <w:r w:rsidR="002B6C9F" w:rsidRPr="002B6C9F">
        <w:t>в</w:t>
      </w:r>
      <w:r w:rsidRPr="002B6C9F">
        <w:t xml:space="preserve">. оказалась весьма влиятельной и иная ветвь литературы, именуемая неореализмом. В этой зоне литературной жизни (помимо созданного в начале </w:t>
      </w:r>
      <w:r w:rsidRPr="002B6C9F">
        <w:rPr>
          <w:lang w:val="en-US"/>
        </w:rPr>
        <w:t>XX</w:t>
      </w:r>
      <w:r w:rsidR="002B6C9F">
        <w:t> </w:t>
      </w:r>
      <w:r w:rsidR="002B6C9F" w:rsidRPr="002B6C9F">
        <w:t>в</w:t>
      </w:r>
      <w:r w:rsidRPr="002B6C9F">
        <w:t xml:space="preserve">. </w:t>
      </w:r>
      <w:r w:rsidR="002B6C9F" w:rsidRPr="002B6C9F">
        <w:t>И.А.</w:t>
      </w:r>
      <w:r w:rsidR="002B6C9F">
        <w:t> </w:t>
      </w:r>
      <w:r w:rsidR="002B6C9F" w:rsidRPr="002B6C9F">
        <w:t>Буниным</w:t>
      </w:r>
      <w:r w:rsidRPr="002B6C9F">
        <w:t xml:space="preserve">, </w:t>
      </w:r>
      <w:r w:rsidR="002B6C9F" w:rsidRPr="002B6C9F">
        <w:t>А.И.</w:t>
      </w:r>
      <w:r w:rsidR="002B6C9F">
        <w:t> </w:t>
      </w:r>
      <w:r w:rsidR="002B6C9F" w:rsidRPr="002B6C9F">
        <w:t>Куприным</w:t>
      </w:r>
      <w:r w:rsidRPr="002B6C9F">
        <w:t xml:space="preserve">, </w:t>
      </w:r>
      <w:r w:rsidR="002B6C9F" w:rsidRPr="002B6C9F">
        <w:t>А.Н.</w:t>
      </w:r>
      <w:r w:rsidR="002B6C9F">
        <w:t> </w:t>
      </w:r>
      <w:r w:rsidR="002B6C9F" w:rsidRPr="002B6C9F">
        <w:t>Толстым</w:t>
      </w:r>
      <w:r w:rsidRPr="002B6C9F">
        <w:t xml:space="preserve">, </w:t>
      </w:r>
      <w:r w:rsidR="002B6C9F" w:rsidRPr="002B6C9F">
        <w:t>С.Н.</w:t>
      </w:r>
      <w:r w:rsidR="002B6C9F">
        <w:t> </w:t>
      </w:r>
      <w:r w:rsidR="002B6C9F" w:rsidRPr="002B6C9F">
        <w:t>Сергеевым</w:t>
      </w:r>
      <w:r w:rsidRPr="002B6C9F">
        <w:t xml:space="preserve">-Ценским) </w:t>
      </w:r>
      <w:r w:rsidR="002B6C9F">
        <w:t>–</w:t>
      </w:r>
      <w:r w:rsidR="002B6C9F" w:rsidRPr="002B6C9F">
        <w:t xml:space="preserve"> </w:t>
      </w:r>
      <w:r w:rsidRPr="002B6C9F">
        <w:t xml:space="preserve">«Белая гвардия» </w:t>
      </w:r>
      <w:r w:rsidR="002B6C9F" w:rsidRPr="002B6C9F">
        <w:t>М.А.</w:t>
      </w:r>
      <w:r w:rsidR="002B6C9F">
        <w:t> </w:t>
      </w:r>
      <w:r w:rsidR="002B6C9F" w:rsidRPr="002B6C9F">
        <w:t>Булгакова</w:t>
      </w:r>
      <w:r w:rsidRPr="002B6C9F">
        <w:t xml:space="preserve">, поэмная дилогия </w:t>
      </w:r>
      <w:r w:rsidR="002B6C9F" w:rsidRPr="002B6C9F">
        <w:t>А.Т.</w:t>
      </w:r>
      <w:r w:rsidR="002B6C9F">
        <w:t> </w:t>
      </w:r>
      <w:r w:rsidR="002B6C9F" w:rsidRPr="002B6C9F">
        <w:t>Твардовского</w:t>
      </w:r>
      <w:r w:rsidRPr="002B6C9F">
        <w:t xml:space="preserve"> о Василии Теркине, «Реквием» </w:t>
      </w:r>
      <w:r w:rsidR="002B6C9F" w:rsidRPr="002B6C9F">
        <w:t>А.А.</w:t>
      </w:r>
      <w:r w:rsidR="002B6C9F">
        <w:t> </w:t>
      </w:r>
      <w:r w:rsidR="002B6C9F" w:rsidRPr="002B6C9F">
        <w:t>Ахматовой</w:t>
      </w:r>
      <w:r w:rsidRPr="002B6C9F">
        <w:t xml:space="preserve">, «Один день Ивана Денисовича» и многое другое у </w:t>
      </w:r>
      <w:r w:rsidR="002B6C9F" w:rsidRPr="002B6C9F">
        <w:t>А.И.</w:t>
      </w:r>
      <w:r w:rsidR="002B6C9F">
        <w:t> </w:t>
      </w:r>
      <w:r w:rsidR="002B6C9F" w:rsidRPr="002B6C9F">
        <w:t>Солженицына</w:t>
      </w:r>
      <w:r w:rsidRPr="002B6C9F">
        <w:t xml:space="preserve">, а также «деревенская проза» (преимущественно, хотя и не исключительно). В русле неореализма </w:t>
      </w:r>
      <w:r w:rsidR="002B6C9F">
        <w:t>–</w:t>
      </w:r>
      <w:r w:rsidR="002B6C9F" w:rsidRPr="002B6C9F">
        <w:t xml:space="preserve"> </w:t>
      </w:r>
      <w:r w:rsidRPr="002B6C9F">
        <w:t>творчество ряда писателей Западной Европы (</w:t>
      </w:r>
      <w:r w:rsidR="002B6C9F" w:rsidRPr="002B6C9F">
        <w:t>Т.</w:t>
      </w:r>
      <w:r w:rsidR="002B6C9F">
        <w:t> </w:t>
      </w:r>
      <w:r w:rsidR="002B6C9F" w:rsidRPr="002B6C9F">
        <w:t>Манн</w:t>
      </w:r>
      <w:r w:rsidRPr="002B6C9F">
        <w:t xml:space="preserve">, особенно </w:t>
      </w:r>
      <w:r w:rsidR="002B6C9F">
        <w:t>–</w:t>
      </w:r>
      <w:r w:rsidR="002B6C9F" w:rsidRPr="002B6C9F">
        <w:t xml:space="preserve"> </w:t>
      </w:r>
      <w:r w:rsidRPr="002B6C9F">
        <w:t xml:space="preserve">как автор романа «Доктор Фаустус»; </w:t>
      </w:r>
      <w:r w:rsidR="002B6C9F" w:rsidRPr="002B6C9F">
        <w:t>Г.</w:t>
      </w:r>
      <w:r w:rsidR="002B6C9F">
        <w:t> </w:t>
      </w:r>
      <w:r w:rsidR="002B6C9F" w:rsidRPr="002B6C9F">
        <w:t>Грасс</w:t>
      </w:r>
      <w:r w:rsidRPr="002B6C9F">
        <w:t xml:space="preserve">, </w:t>
      </w:r>
      <w:r w:rsidR="002B6C9F" w:rsidRPr="002B6C9F">
        <w:t>Г.</w:t>
      </w:r>
      <w:r w:rsidR="002B6C9F">
        <w:t> </w:t>
      </w:r>
      <w:r w:rsidR="002B6C9F" w:rsidRPr="002B6C9F">
        <w:t>Грин</w:t>
      </w:r>
      <w:r w:rsidRPr="002B6C9F">
        <w:t>) и США (Ст.</w:t>
      </w:r>
      <w:r w:rsidR="002B6C9F" w:rsidRPr="002B6C9F">
        <w:t>К.</w:t>
      </w:r>
      <w:r w:rsidR="002B6C9F">
        <w:t> </w:t>
      </w:r>
      <w:r w:rsidR="002B6C9F" w:rsidRPr="002B6C9F">
        <w:t>Вулф</w:t>
      </w:r>
      <w:r w:rsidRPr="002B6C9F">
        <w:t xml:space="preserve">, </w:t>
      </w:r>
      <w:r w:rsidR="002B6C9F" w:rsidRPr="002B6C9F">
        <w:t>Р.</w:t>
      </w:r>
      <w:r w:rsidR="002B6C9F">
        <w:t> </w:t>
      </w:r>
      <w:r w:rsidR="002B6C9F" w:rsidRPr="002B6C9F">
        <w:t>Фраст</w:t>
      </w:r>
      <w:r w:rsidRPr="002B6C9F">
        <w:t xml:space="preserve">, </w:t>
      </w:r>
      <w:r w:rsidR="002B6C9F" w:rsidRPr="002B6C9F">
        <w:t>Д.Э.</w:t>
      </w:r>
      <w:r w:rsidR="002B6C9F">
        <w:t> </w:t>
      </w:r>
      <w:r w:rsidR="002B6C9F" w:rsidRPr="002B6C9F">
        <w:t>Стейнбек</w:t>
      </w:r>
      <w:r w:rsidRPr="002B6C9F">
        <w:t xml:space="preserve">, </w:t>
      </w:r>
      <w:r w:rsidR="002B6C9F" w:rsidRPr="002B6C9F">
        <w:t>Д.</w:t>
      </w:r>
      <w:r w:rsidR="002B6C9F">
        <w:t> </w:t>
      </w:r>
      <w:r w:rsidR="002B6C9F" w:rsidRPr="002B6C9F">
        <w:t>Гарднер</w:t>
      </w:r>
      <w:r w:rsidRPr="002B6C9F">
        <w:t xml:space="preserve">, </w:t>
      </w:r>
      <w:r w:rsidR="002B6C9F" w:rsidRPr="002B6C9F">
        <w:t>Р.П.</w:t>
      </w:r>
      <w:r w:rsidR="002B6C9F">
        <w:t> </w:t>
      </w:r>
      <w:r w:rsidR="002B6C9F" w:rsidRPr="002B6C9F">
        <w:t>Уоррен</w:t>
      </w:r>
      <w:r w:rsidRPr="002B6C9F">
        <w:t>).</w:t>
      </w:r>
      <w:r w:rsidRPr="002B6C9F">
        <w:rPr>
          <w:rStyle w:val="a5"/>
        </w:rPr>
        <w:footnoteReference w:id="16"/>
      </w:r>
    </w:p>
    <w:p w:rsidR="003B7071" w:rsidRPr="002B6C9F" w:rsidRDefault="003B7071" w:rsidP="002B6C9F">
      <w:pPr>
        <w:pStyle w:val="12"/>
        <w:widowControl/>
      </w:pPr>
      <w:r w:rsidRPr="002B6C9F">
        <w:t>Писатели ближайшего к нам столетия, творчество которых обрело неоспоримую культурно-художественную значимость, как видно, шли и идут разными путями, обновляя словесное искусство и в то же время опираясь на сделанное их предшественниками.</w:t>
      </w:r>
    </w:p>
    <w:p w:rsidR="00570B14" w:rsidRDefault="00570B14" w:rsidP="002B6C9F">
      <w:pPr>
        <w:pStyle w:val="1"/>
        <w:keepNext w:val="0"/>
        <w:spacing w:after="0" w:line="360" w:lineRule="auto"/>
        <w:ind w:firstLine="709"/>
        <w:jc w:val="both"/>
        <w:rPr>
          <w:color w:val="000000"/>
          <w:sz w:val="28"/>
        </w:rPr>
      </w:pPr>
    </w:p>
    <w:p w:rsidR="00570B14" w:rsidRDefault="00570B14" w:rsidP="002B6C9F">
      <w:pPr>
        <w:pStyle w:val="1"/>
        <w:keepNext w:val="0"/>
        <w:spacing w:after="0" w:line="360" w:lineRule="auto"/>
        <w:ind w:firstLine="709"/>
        <w:jc w:val="both"/>
        <w:rPr>
          <w:color w:val="000000"/>
          <w:sz w:val="28"/>
        </w:rPr>
      </w:pPr>
    </w:p>
    <w:p w:rsidR="003B7071" w:rsidRPr="002B6C9F" w:rsidRDefault="003B7071" w:rsidP="002B6C9F">
      <w:pPr>
        <w:pStyle w:val="1"/>
        <w:keepNext w:val="0"/>
        <w:spacing w:after="0" w:line="360" w:lineRule="auto"/>
        <w:ind w:firstLine="709"/>
        <w:jc w:val="both"/>
        <w:rPr>
          <w:color w:val="000000"/>
          <w:sz w:val="28"/>
        </w:rPr>
      </w:pPr>
      <w:r w:rsidRPr="002B6C9F">
        <w:rPr>
          <w:color w:val="000000"/>
          <w:sz w:val="28"/>
        </w:rPr>
        <w:br w:type="page"/>
      </w:r>
      <w:bookmarkStart w:id="6" w:name="_Toc238124820"/>
      <w:r w:rsidRPr="002B6C9F">
        <w:rPr>
          <w:color w:val="000000"/>
          <w:sz w:val="28"/>
        </w:rPr>
        <w:t>2. Международные связи и специфика литературы</w:t>
      </w:r>
      <w:bookmarkEnd w:id="6"/>
    </w:p>
    <w:p w:rsidR="00570B14" w:rsidRDefault="00570B14" w:rsidP="002B6C9F">
      <w:pPr>
        <w:pStyle w:val="2"/>
        <w:keepNext w:val="0"/>
        <w:spacing w:before="0" w:after="0" w:line="360" w:lineRule="auto"/>
        <w:ind w:firstLine="709"/>
        <w:jc w:val="both"/>
        <w:rPr>
          <w:color w:val="000000"/>
        </w:rPr>
      </w:pPr>
    </w:p>
    <w:p w:rsidR="003B7071" w:rsidRPr="002B6C9F" w:rsidRDefault="003B7071" w:rsidP="002B6C9F">
      <w:pPr>
        <w:pStyle w:val="2"/>
        <w:keepNext w:val="0"/>
        <w:spacing w:before="0" w:after="0" w:line="360" w:lineRule="auto"/>
        <w:ind w:firstLine="709"/>
        <w:jc w:val="both"/>
        <w:rPr>
          <w:color w:val="000000"/>
        </w:rPr>
      </w:pPr>
      <w:bookmarkStart w:id="7" w:name="_Toc238124821"/>
      <w:r w:rsidRPr="002B6C9F">
        <w:rPr>
          <w:color w:val="000000"/>
        </w:rPr>
        <w:t>2.1 Региональная и национальная специфика литературы</w:t>
      </w:r>
      <w:bookmarkEnd w:id="7"/>
    </w:p>
    <w:p w:rsidR="00570B14" w:rsidRDefault="00570B14" w:rsidP="002B6C9F">
      <w:pPr>
        <w:pStyle w:val="12"/>
        <w:widowControl/>
      </w:pPr>
    </w:p>
    <w:p w:rsidR="003B7071" w:rsidRPr="002B6C9F" w:rsidRDefault="003B7071" w:rsidP="002B6C9F">
      <w:pPr>
        <w:pStyle w:val="12"/>
        <w:widowControl/>
      </w:pPr>
      <w:r w:rsidRPr="002B6C9F">
        <w:t xml:space="preserve">Сравнительно-историческое изучение литературы разных эпох (не исключая современной), как видно из сказанного выше, с неотразимой убедительностью обнаруживает черты сходства литератур разных стран и регионов. На основе подобных </w:t>
      </w:r>
      <w:r w:rsidR="00570B14">
        <w:t>с</w:t>
      </w:r>
      <w:r w:rsidRPr="002B6C9F">
        <w:t xml:space="preserve">тудий делается вывод о том, что «по своей природе» литературные феномены разных народов и стран «едины». Однако единство литературного процесса отнюдь не знаменует его однокачественности, тем более </w:t>
      </w:r>
      <w:r w:rsidR="002B6C9F">
        <w:t>–</w:t>
      </w:r>
      <w:r w:rsidR="002B6C9F" w:rsidRPr="002B6C9F">
        <w:t xml:space="preserve"> </w:t>
      </w:r>
      <w:r w:rsidRPr="002B6C9F">
        <w:t>тождества литератур разных регионов и стран. Во всемирной литературе глубоко значимы не только повторяемость явлений, но и их региональная, государственная и национальная неповторимость. К этой грани литературной жизни человечества мы и перейдем.</w:t>
      </w:r>
      <w:r w:rsidRPr="002B6C9F">
        <w:rPr>
          <w:rStyle w:val="a5"/>
        </w:rPr>
        <w:footnoteReference w:id="17"/>
      </w:r>
    </w:p>
    <w:p w:rsidR="003B7071" w:rsidRPr="002B6C9F" w:rsidRDefault="003B7071" w:rsidP="002B6C9F">
      <w:pPr>
        <w:pStyle w:val="12"/>
        <w:widowControl/>
      </w:pPr>
      <w:r w:rsidRPr="002B6C9F">
        <w:t>Глубинные, сущностные различия между культурами (и, в частности, литературами) стран Запада и Востока, этих двух «сверхрегионов», самоочевидны. Оригинальными и самобытными чертами обладают латиноамериканские страны, ближневосточный регион, дальневосточные культуры, а также Западная и Восточная (по преимуществу славянская) части Европы. Принадлежащие западноевропейскому региону национальные литературы, в свою очередь, заметно друг от друга отличаются.</w:t>
      </w:r>
    </w:p>
    <w:p w:rsidR="003B7071" w:rsidRPr="002B6C9F" w:rsidRDefault="003B7071" w:rsidP="002B6C9F">
      <w:pPr>
        <w:pStyle w:val="12"/>
        <w:widowControl/>
      </w:pPr>
      <w:r w:rsidRPr="002B6C9F">
        <w:t xml:space="preserve">Культура человечества, включая ее художественную сторону, не унитарна, не однокачественно-космополитична, не «унисонна». Она имеет симфонический характер: каждой национальной культуре с ее самобытными чертами принадлежит роль определенного инструмента, необходимого для полноценного звучания оркестра. Поэтому к смыслу словосочетания «мировая цивилизация», часто прилагаемому ныне к США и странам Западной Европы, подобает отнестись с осторожностью: жизнь человечества, как об этом настойчиво говорят историки </w:t>
      </w:r>
      <w:r w:rsidRPr="002B6C9F">
        <w:rPr>
          <w:lang w:val="en-US"/>
        </w:rPr>
        <w:t>XX</w:t>
      </w:r>
      <w:r w:rsidR="002B6C9F">
        <w:t> </w:t>
      </w:r>
      <w:r w:rsidR="002B6C9F" w:rsidRPr="002B6C9F">
        <w:t>в</w:t>
      </w:r>
      <w:r w:rsidRPr="002B6C9F">
        <w:t>. (</w:t>
      </w:r>
      <w:r w:rsidR="002B6C9F" w:rsidRPr="002B6C9F">
        <w:t>О.</w:t>
      </w:r>
      <w:r w:rsidR="002B6C9F">
        <w:t> </w:t>
      </w:r>
      <w:r w:rsidR="002B6C9F" w:rsidRPr="002B6C9F">
        <w:t>Шпенглер</w:t>
      </w:r>
      <w:r w:rsidRPr="002B6C9F">
        <w:t xml:space="preserve">, </w:t>
      </w:r>
      <w:r w:rsidR="002B6C9F" w:rsidRPr="002B6C9F">
        <w:t>А.</w:t>
      </w:r>
      <w:r w:rsidR="002B6C9F">
        <w:t> </w:t>
      </w:r>
      <w:r w:rsidR="002B6C9F" w:rsidRPr="002B6C9F">
        <w:t>Тойнби</w:t>
      </w:r>
      <w:r w:rsidRPr="002B6C9F">
        <w:t>), слагалась и слагается из ряда цивилизаций.</w:t>
      </w:r>
      <w:r w:rsidRPr="002B6C9F">
        <w:rPr>
          <w:rStyle w:val="a5"/>
        </w:rPr>
        <w:footnoteReference w:id="18"/>
      </w:r>
    </w:p>
    <w:p w:rsidR="003B7071" w:rsidRPr="002B6C9F" w:rsidRDefault="003B7071" w:rsidP="002B6C9F">
      <w:pPr>
        <w:pStyle w:val="12"/>
        <w:widowControl/>
      </w:pPr>
      <w:r w:rsidRPr="002B6C9F">
        <w:t xml:space="preserve">Для понимания культуры и цивилизации человечества и, в частности, всемирного литературного процесса насущно понятие немеханического целого, составляющие которого, по словам современного востоковеда, «не подобны друг другу, они всегда уникальны, индивидуальны, незаменимы и независимы». Поэтому культуры (стран, народов, регионов) всегда соотносятся между собой как дополняющие: «Культура, уподобившаяся другой, исчезает за ненадобностью». Та же мысль применительно к писательскому творчеству была высказана </w:t>
      </w:r>
      <w:r w:rsidR="002B6C9F" w:rsidRPr="002B6C9F">
        <w:t>Б.Г.</w:t>
      </w:r>
      <w:r w:rsidR="002B6C9F">
        <w:t> </w:t>
      </w:r>
      <w:r w:rsidR="002B6C9F" w:rsidRPr="002B6C9F">
        <w:t>Ремизовым</w:t>
      </w:r>
      <w:r w:rsidRPr="002B6C9F">
        <w:t>: «Национальные литературы живут общей жизнью только потому, что они не похожи одна на другую».</w:t>
      </w:r>
      <w:r w:rsidRPr="002B6C9F">
        <w:rPr>
          <w:rStyle w:val="a5"/>
        </w:rPr>
        <w:footnoteReference w:id="19"/>
      </w:r>
    </w:p>
    <w:p w:rsidR="003B7071" w:rsidRDefault="003B7071" w:rsidP="002B6C9F">
      <w:pPr>
        <w:pStyle w:val="12"/>
        <w:widowControl/>
      </w:pPr>
      <w:r w:rsidRPr="002B6C9F">
        <w:t>Все это обусловливает специфичность эволюции литератур разных народов, стран, регионов. Западная Европа на протяжении последних пяти-шести столетий обнаружила беспрецедентный в истории человечества динамизм культурно-художественной жизни; эволюция же других регионов сопряжена со значительно большей стабильностью. Но как ни разнообразны пути и темпы развития отдельных литератур, все они перемещаются от эпохи к эпохе в одном направлении: проходят те стадии, о которых мы говорили.</w:t>
      </w:r>
      <w:r w:rsidRPr="002B6C9F">
        <w:rPr>
          <w:rStyle w:val="a5"/>
        </w:rPr>
        <w:footnoteReference w:id="20"/>
      </w:r>
    </w:p>
    <w:p w:rsidR="00570B14" w:rsidRPr="002B6C9F" w:rsidRDefault="00570B14" w:rsidP="002B6C9F">
      <w:pPr>
        <w:pStyle w:val="12"/>
        <w:widowControl/>
      </w:pPr>
    </w:p>
    <w:p w:rsidR="003B7071" w:rsidRPr="002B6C9F" w:rsidRDefault="003B7071" w:rsidP="002B6C9F">
      <w:pPr>
        <w:pStyle w:val="2"/>
        <w:keepNext w:val="0"/>
        <w:spacing w:before="0" w:after="0" w:line="360" w:lineRule="auto"/>
        <w:ind w:firstLine="709"/>
        <w:jc w:val="both"/>
        <w:rPr>
          <w:color w:val="000000"/>
        </w:rPr>
      </w:pPr>
      <w:bookmarkStart w:id="8" w:name="_Toc238124822"/>
      <w:r w:rsidRPr="002B6C9F">
        <w:rPr>
          <w:color w:val="000000"/>
        </w:rPr>
        <w:t>2.2 Международные литературные связи</w:t>
      </w:r>
      <w:bookmarkEnd w:id="8"/>
    </w:p>
    <w:p w:rsidR="00570B14" w:rsidRDefault="00570B14" w:rsidP="002B6C9F">
      <w:pPr>
        <w:pStyle w:val="12"/>
        <w:widowControl/>
      </w:pPr>
    </w:p>
    <w:p w:rsidR="003B7071" w:rsidRPr="002B6C9F" w:rsidRDefault="003B7071" w:rsidP="002B6C9F">
      <w:pPr>
        <w:pStyle w:val="12"/>
        <w:widowControl/>
      </w:pPr>
      <w:r w:rsidRPr="002B6C9F">
        <w:t>Симфоническое единство, о котором шла речь, «обеспечивается» всемирной литературе, прежде всего, единым фондом преемственности, также общностью стадий развития (от архаической мифопоэтики и жесткого традиционализма к свободному выявлению авторской индивидуальности). Начала сущностной близости между литературами разных стран и эпох именуют типологическими схождениями, или конвенгенциями. Наряду с последними объединяющую роль в литературном процессе играют международные литературные связи (контакты: влияния и заимствования).</w:t>
      </w:r>
    </w:p>
    <w:p w:rsidR="003B7071" w:rsidRPr="002B6C9F" w:rsidRDefault="003B7071" w:rsidP="002B6C9F">
      <w:pPr>
        <w:pStyle w:val="12"/>
        <w:widowControl/>
      </w:pPr>
      <w:r w:rsidRPr="002B6C9F">
        <w:t xml:space="preserve">Влиянием принято называть воздействие на литературное творчество предшествующих мировоззрений, идей, художественных принципов (по преимуществу идейное влияние Руссо на </w:t>
      </w:r>
      <w:r w:rsidR="002B6C9F" w:rsidRPr="002B6C9F">
        <w:t>Л.Н.</w:t>
      </w:r>
      <w:r w:rsidR="002B6C9F">
        <w:t> </w:t>
      </w:r>
      <w:r w:rsidR="002B6C9F" w:rsidRPr="002B6C9F">
        <w:t>Толстого</w:t>
      </w:r>
      <w:r w:rsidRPr="002B6C9F">
        <w:t xml:space="preserve">; преломление жанрово-стилевых особенностей байроновских поэм в романтических поэмах Пушкина). Заимствование же </w:t>
      </w:r>
      <w:r w:rsidR="002B6C9F">
        <w:t>–</w:t>
      </w:r>
      <w:r w:rsidR="002B6C9F" w:rsidRPr="002B6C9F">
        <w:t xml:space="preserve"> </w:t>
      </w:r>
      <w:r w:rsidRPr="002B6C9F">
        <w:t xml:space="preserve">это использование писателем (в одних случаях </w:t>
      </w:r>
      <w:r w:rsidR="002B6C9F">
        <w:t>–</w:t>
      </w:r>
      <w:r w:rsidR="002B6C9F" w:rsidRPr="002B6C9F">
        <w:t xml:space="preserve"> </w:t>
      </w:r>
      <w:r w:rsidRPr="002B6C9F">
        <w:t xml:space="preserve">пассивное и механическое, в других </w:t>
      </w:r>
      <w:r w:rsidR="002B6C9F">
        <w:t>–</w:t>
      </w:r>
      <w:r w:rsidR="002B6C9F" w:rsidRPr="002B6C9F">
        <w:t xml:space="preserve"> </w:t>
      </w:r>
      <w:r w:rsidRPr="002B6C9F">
        <w:t xml:space="preserve">творчески-инициативное) единичных сюжетов, мотивов, текстовых фрагментов, речевых оборотов </w:t>
      </w:r>
      <w:r w:rsidR="002B6C9F">
        <w:t>и т.п.</w:t>
      </w:r>
      <w:r w:rsidRPr="002B6C9F">
        <w:t xml:space="preserve"> Заимствования, как правило, воплощаются в реминисценциях, о которых шла речь выше.</w:t>
      </w:r>
      <w:r w:rsidRPr="002B6C9F">
        <w:rPr>
          <w:rStyle w:val="a5"/>
        </w:rPr>
        <w:footnoteReference w:id="21"/>
      </w:r>
    </w:p>
    <w:p w:rsidR="003B7071" w:rsidRPr="002B6C9F" w:rsidRDefault="003B7071" w:rsidP="002B6C9F">
      <w:pPr>
        <w:pStyle w:val="12"/>
        <w:widowControl/>
      </w:pPr>
      <w:r w:rsidRPr="002B6C9F">
        <w:t xml:space="preserve">Вместе с тем на крутых поворотах исторического развития интенсивное приобщение той или иной литературы к инонациональному, дотоле чужому художественному опыту порой таит в себе опасность подчинения чужеземным влияниям, угрозу культурно-художественной ассимиляции. Для мировой художественной культуры насущны широкие и многоплановые контакты между литературами разных стран и народов (о чем говорил Гете), но вместе с тем неблагоприятен «культурный гегемонизм» литератур, имеющих репутацию всемирно значимых. Легкое «перешагивание» национальной литературы через собственный культурный опыт к чужому, воспринимаемому как нечто высшее и всеобщее, чревато отрицательными последствиями. «На вершинах культурного творчества», по словам философа и культуролога </w:t>
      </w:r>
      <w:r w:rsidR="002B6C9F" w:rsidRPr="002B6C9F">
        <w:t>Н.С.</w:t>
      </w:r>
      <w:r w:rsidR="002B6C9F">
        <w:t> </w:t>
      </w:r>
      <w:r w:rsidR="002B6C9F" w:rsidRPr="002B6C9F">
        <w:t>Арсеньева</w:t>
      </w:r>
      <w:r w:rsidRPr="002B6C9F">
        <w:t>, имеет место «соединение духовной открытости с духовной укорененностью».</w:t>
      </w:r>
      <w:r w:rsidRPr="002B6C9F">
        <w:rPr>
          <w:rStyle w:val="a5"/>
        </w:rPr>
        <w:footnoteReference w:id="22"/>
      </w:r>
    </w:p>
    <w:p w:rsidR="003B7071" w:rsidRPr="002B6C9F" w:rsidRDefault="003B7071" w:rsidP="002B6C9F">
      <w:pPr>
        <w:pStyle w:val="12"/>
        <w:widowControl/>
      </w:pPr>
      <w:r w:rsidRPr="002B6C9F">
        <w:t xml:space="preserve">Едва ли не самое масштабное явление в области международных литературных связей Нового времени </w:t>
      </w:r>
      <w:r w:rsidR="002B6C9F">
        <w:t>–</w:t>
      </w:r>
      <w:r w:rsidR="002B6C9F" w:rsidRPr="002B6C9F">
        <w:t xml:space="preserve"> </w:t>
      </w:r>
      <w:r w:rsidRPr="002B6C9F">
        <w:t>интенсивное воздействие западноевропейского опыта на иные регионы (Восточная Европа и неевропейские страны и народы). Этот всемирно значимый культурный феномен, именуемый европеизацией, или вестернизацией, или модернизацией, истолковывается и оценивается по-разному, становясь предметом нескончаемых дискуссий и споров.</w:t>
      </w:r>
    </w:p>
    <w:p w:rsidR="003B7071" w:rsidRPr="002B6C9F" w:rsidRDefault="003B7071" w:rsidP="002B6C9F">
      <w:pPr>
        <w:pStyle w:val="12"/>
        <w:widowControl/>
      </w:pPr>
      <w:r w:rsidRPr="002B6C9F">
        <w:t xml:space="preserve">Современные ученые обращают пристальное внимание как на кризисные и даже негативные стороны европеизации, так и на ее позитивную значимость для «незападноевропейских» культур и литератур. Следствием модернизации является «анклавность» (очаговость) культуры: упрочиваются «островки» нового по чужому образцу, контрастирующие с традиционным и устойчивым миром большинства, так что нация и государство рискуют утратить цельность. И в связи со всем этим происходит раскол в области общественной мысли: возникает противостояние западников (вестернизаторов-просветителей) и этнофилов (почвенников-романтиков) </w:t>
      </w:r>
      <w:r w:rsidR="002B6C9F">
        <w:t>–</w:t>
      </w:r>
      <w:r w:rsidR="002B6C9F" w:rsidRPr="002B6C9F">
        <w:t xml:space="preserve"> </w:t>
      </w:r>
      <w:r w:rsidRPr="002B6C9F">
        <w:t xml:space="preserve">хранителей отечественных традиций, которые вынуждены защищаться от размывания национальной жизни «бесцветным космополитизмом». Перспективу преодоления подобных конфликтов </w:t>
      </w:r>
      <w:r w:rsidR="002B6C9F" w:rsidRPr="002B6C9F">
        <w:t>Г.С.</w:t>
      </w:r>
      <w:r w:rsidR="002B6C9F">
        <w:t> </w:t>
      </w:r>
      <w:r w:rsidR="002B6C9F" w:rsidRPr="002B6C9F">
        <w:t>Померанц</w:t>
      </w:r>
      <w:r w:rsidRPr="002B6C9F">
        <w:t xml:space="preserve"> усматривает в осознании «средним европейцем» ценностей культур Востока. И в итоге расценивает вестернизацию как позитивное явление мировой культуры.</w:t>
      </w:r>
      <w:r w:rsidRPr="002B6C9F">
        <w:rPr>
          <w:rStyle w:val="a5"/>
        </w:rPr>
        <w:footnoteReference w:id="23"/>
      </w:r>
    </w:p>
    <w:p w:rsidR="003B7071" w:rsidRPr="002B6C9F" w:rsidRDefault="003B7071" w:rsidP="002B6C9F">
      <w:pPr>
        <w:pStyle w:val="12"/>
        <w:widowControl/>
      </w:pPr>
      <w:r w:rsidRPr="002B6C9F">
        <w:t>В истории «западноевропейских литератур, имели место моменты и этапы, когда осуществлялось их «энергичное, порой насильственное подтягивание под современный европейский образ жизни, что на первых порах не могло не привести к известной денационализации жизни и литературы». Но со временем испытавшая сильное иноземное влияние культура, как правило, «обнаруживает свою национальную содержательность, упругость, сознательное, критическое отношение и отбор чужеземного материала».</w:t>
      </w:r>
      <w:r w:rsidRPr="002B6C9F">
        <w:rPr>
          <w:rStyle w:val="a5"/>
        </w:rPr>
        <w:footnoteReference w:id="24"/>
      </w:r>
    </w:p>
    <w:p w:rsidR="003B7071" w:rsidRPr="002B6C9F" w:rsidRDefault="003B7071" w:rsidP="002B6C9F">
      <w:pPr>
        <w:pStyle w:val="12"/>
        <w:widowControl/>
      </w:pPr>
      <w:r w:rsidRPr="002B6C9F">
        <w:t>Международные связи (культурно-художественные и собственно литературные), как видно, составляют (наряду с типологическими схождениями) важнейший фактор становления и упрочения симфонического единства региональных и национальных литератур.</w:t>
      </w:r>
    </w:p>
    <w:p w:rsidR="009F6B0A" w:rsidRDefault="009F6B0A" w:rsidP="002B6C9F">
      <w:pPr>
        <w:pStyle w:val="1"/>
        <w:keepNext w:val="0"/>
        <w:spacing w:after="0" w:line="360" w:lineRule="auto"/>
        <w:ind w:firstLine="709"/>
        <w:jc w:val="both"/>
        <w:rPr>
          <w:color w:val="000000"/>
          <w:sz w:val="28"/>
        </w:rPr>
      </w:pPr>
    </w:p>
    <w:p w:rsidR="009F6B0A" w:rsidRDefault="009F6B0A" w:rsidP="002B6C9F">
      <w:pPr>
        <w:pStyle w:val="1"/>
        <w:keepNext w:val="0"/>
        <w:spacing w:after="0" w:line="360" w:lineRule="auto"/>
        <w:ind w:firstLine="709"/>
        <w:jc w:val="both"/>
        <w:rPr>
          <w:color w:val="000000"/>
          <w:sz w:val="28"/>
        </w:rPr>
      </w:pPr>
    </w:p>
    <w:p w:rsidR="003B7071" w:rsidRPr="002B6C9F" w:rsidRDefault="003B7071" w:rsidP="002B6C9F">
      <w:pPr>
        <w:pStyle w:val="1"/>
        <w:keepNext w:val="0"/>
        <w:spacing w:after="0" w:line="360" w:lineRule="auto"/>
        <w:ind w:firstLine="709"/>
        <w:jc w:val="both"/>
        <w:rPr>
          <w:color w:val="000000"/>
          <w:sz w:val="28"/>
        </w:rPr>
      </w:pPr>
      <w:r w:rsidRPr="002B6C9F">
        <w:rPr>
          <w:color w:val="000000"/>
          <w:sz w:val="28"/>
        </w:rPr>
        <w:br w:type="page"/>
      </w:r>
      <w:bookmarkStart w:id="9" w:name="_Toc238124823"/>
      <w:r w:rsidRPr="002B6C9F">
        <w:rPr>
          <w:color w:val="000000"/>
          <w:sz w:val="28"/>
        </w:rPr>
        <w:t>Заключение</w:t>
      </w:r>
      <w:bookmarkEnd w:id="9"/>
    </w:p>
    <w:p w:rsidR="009F6B0A" w:rsidRDefault="009F6B0A" w:rsidP="002B6C9F">
      <w:pPr>
        <w:pStyle w:val="12"/>
        <w:widowControl/>
      </w:pPr>
    </w:p>
    <w:p w:rsidR="003B7071" w:rsidRPr="002B6C9F" w:rsidRDefault="003B7071" w:rsidP="002B6C9F">
      <w:pPr>
        <w:pStyle w:val="12"/>
        <w:widowControl/>
      </w:pPr>
      <w:r w:rsidRPr="002B6C9F">
        <w:t xml:space="preserve">Международные литературные общности четких хронологических рамок не имеют: нередко в одну и ту же эпоху сосуществуют различные литературные и общехудожественные «направления», что серьезно затрудняет их системное, логически упорядоченное рассмотрение. Литературный процесс данной страны и данной эпохи к тому же не сводится к сосуществованию литературных течений и направлений. </w:t>
      </w:r>
      <w:r w:rsidR="002B6C9F" w:rsidRPr="002B6C9F">
        <w:t>М.М.</w:t>
      </w:r>
      <w:r w:rsidR="002B6C9F">
        <w:t> </w:t>
      </w:r>
      <w:r w:rsidR="002B6C9F" w:rsidRPr="002B6C9F">
        <w:t>Бахтин</w:t>
      </w:r>
      <w:r w:rsidRPr="002B6C9F">
        <w:t xml:space="preserve"> резонно предостерегал ученых от «сведения» литературы того или иного периода «к поверхностной борьбе литературных направлений». При узко направленческом подходе к литературе, отмечает ученый, наиболее важные ее аспекты, «определяющие творчество писателей, остаются не раскрытыми».</w:t>
      </w:r>
    </w:p>
    <w:p w:rsidR="003B7071" w:rsidRPr="002B6C9F" w:rsidRDefault="003B7071" w:rsidP="002B6C9F">
      <w:pPr>
        <w:pStyle w:val="12"/>
        <w:widowControl/>
      </w:pPr>
      <w:r w:rsidRPr="002B6C9F">
        <w:t xml:space="preserve">При изучении литературного процесса ученые опираются и на другие теоретические понятия, в частности </w:t>
      </w:r>
      <w:r w:rsidR="002B6C9F">
        <w:t>–</w:t>
      </w:r>
      <w:r w:rsidR="002B6C9F" w:rsidRPr="002B6C9F">
        <w:t xml:space="preserve"> </w:t>
      </w:r>
      <w:r w:rsidRPr="002B6C9F">
        <w:t>метода и стиля.</w:t>
      </w:r>
    </w:p>
    <w:p w:rsidR="00066176" w:rsidRPr="002B6C9F" w:rsidRDefault="00066176" w:rsidP="002B6C9F">
      <w:pPr>
        <w:pStyle w:val="12"/>
        <w:widowControl/>
      </w:pPr>
      <w:r w:rsidRPr="002B6C9F">
        <w:t>В ходе решения поставленных задач мы выяснили, что развитие литературы происходило в три этапа, или стадии: первая стадия это «архаический период», второй период начинается с Древней Греции и до 18 века, и,</w:t>
      </w:r>
      <w:r w:rsidR="002B6C9F">
        <w:t xml:space="preserve"> </w:t>
      </w:r>
      <w:r w:rsidRPr="002B6C9F">
        <w:t>наконец, третья стадия начинается с эпохи просвещения.</w:t>
      </w:r>
    </w:p>
    <w:p w:rsidR="00066176" w:rsidRPr="002B6C9F" w:rsidRDefault="00066176" w:rsidP="002B6C9F">
      <w:pPr>
        <w:pStyle w:val="12"/>
        <w:widowControl/>
      </w:pPr>
      <w:r w:rsidRPr="002B6C9F">
        <w:t xml:space="preserve">В процессе исторического развития литература видоизменялась, менялись приоритеты, проявлялись международные связи. </w:t>
      </w:r>
      <w:r w:rsidR="00614C07" w:rsidRPr="002B6C9F">
        <w:t xml:space="preserve">Литературное творчество подвластно изменениям по мере движения истории, самоочевиден. Меньше обращает на себя внимание то, что литературная эволюция совершается на некой устойчивой, стабильной основе. В составе культуры (искусства и литературы </w:t>
      </w:r>
      <w:r w:rsidR="002B6C9F">
        <w:t>–</w:t>
      </w:r>
      <w:r w:rsidR="002B6C9F" w:rsidRPr="002B6C9F">
        <w:t xml:space="preserve"> </w:t>
      </w:r>
      <w:r w:rsidR="00614C07" w:rsidRPr="002B6C9F">
        <w:t xml:space="preserve">в частности) различимы явления индивидуализированные и динамичные </w:t>
      </w:r>
      <w:r w:rsidR="002B6C9F">
        <w:t>–</w:t>
      </w:r>
      <w:r w:rsidR="002B6C9F" w:rsidRPr="002B6C9F">
        <w:t xml:space="preserve"> </w:t>
      </w:r>
      <w:r w:rsidR="00614C07" w:rsidRPr="002B6C9F">
        <w:t xml:space="preserve">с одной стороны, с другой же </w:t>
      </w:r>
      <w:r w:rsidR="002B6C9F">
        <w:t>–</w:t>
      </w:r>
      <w:r w:rsidR="002B6C9F" w:rsidRPr="002B6C9F">
        <w:t xml:space="preserve"> </w:t>
      </w:r>
      <w:r w:rsidR="00614C07" w:rsidRPr="002B6C9F">
        <w:t>структуры универсальные, надвременные, статичные.</w:t>
      </w:r>
    </w:p>
    <w:p w:rsidR="003B7071" w:rsidRPr="002B6C9F" w:rsidRDefault="003B7071" w:rsidP="002B6C9F">
      <w:pPr>
        <w:autoSpaceDE w:val="0"/>
        <w:autoSpaceDN w:val="0"/>
        <w:adjustRightInd w:val="0"/>
        <w:spacing w:line="360" w:lineRule="auto"/>
        <w:ind w:firstLine="709"/>
        <w:jc w:val="both"/>
        <w:rPr>
          <w:color w:val="000000"/>
          <w:sz w:val="28"/>
          <w:szCs w:val="28"/>
        </w:rPr>
      </w:pPr>
    </w:p>
    <w:p w:rsidR="003B7071" w:rsidRDefault="003B7071" w:rsidP="002B6C9F">
      <w:pPr>
        <w:pStyle w:val="1"/>
        <w:keepNext w:val="0"/>
        <w:spacing w:after="0" w:line="360" w:lineRule="auto"/>
        <w:ind w:firstLine="709"/>
        <w:jc w:val="both"/>
        <w:rPr>
          <w:color w:val="000000"/>
          <w:sz w:val="28"/>
        </w:rPr>
      </w:pPr>
      <w:r w:rsidRPr="002B6C9F">
        <w:rPr>
          <w:color w:val="000000"/>
          <w:sz w:val="28"/>
        </w:rPr>
        <w:br w:type="page"/>
      </w:r>
      <w:bookmarkStart w:id="10" w:name="_Toc238124824"/>
      <w:r w:rsidRPr="002B6C9F">
        <w:rPr>
          <w:color w:val="000000"/>
          <w:sz w:val="28"/>
        </w:rPr>
        <w:t>Список литературы</w:t>
      </w:r>
      <w:bookmarkEnd w:id="10"/>
    </w:p>
    <w:p w:rsidR="009F6B0A" w:rsidRPr="009F6B0A" w:rsidRDefault="009F6B0A" w:rsidP="009F6B0A">
      <w:pPr>
        <w:spacing w:line="360" w:lineRule="auto"/>
        <w:rPr>
          <w:sz w:val="28"/>
          <w:szCs w:val="28"/>
        </w:rPr>
      </w:pPr>
    </w:p>
    <w:p w:rsidR="003B7071" w:rsidRPr="002B6C9F" w:rsidRDefault="002B6C9F" w:rsidP="009F6B0A">
      <w:pPr>
        <w:numPr>
          <w:ilvl w:val="0"/>
          <w:numId w:val="1"/>
        </w:numPr>
        <w:tabs>
          <w:tab w:val="clear" w:pos="720"/>
          <w:tab w:val="num" w:pos="342"/>
        </w:tabs>
        <w:autoSpaceDE w:val="0"/>
        <w:autoSpaceDN w:val="0"/>
        <w:adjustRightInd w:val="0"/>
        <w:spacing w:line="360" w:lineRule="auto"/>
        <w:ind w:left="0" w:firstLine="0"/>
        <w:jc w:val="both"/>
        <w:rPr>
          <w:color w:val="000000"/>
          <w:sz w:val="28"/>
          <w:szCs w:val="28"/>
        </w:rPr>
      </w:pPr>
      <w:r w:rsidRPr="002B6C9F">
        <w:rPr>
          <w:color w:val="000000"/>
          <w:sz w:val="28"/>
          <w:szCs w:val="28"/>
        </w:rPr>
        <w:t>Борее</w:t>
      </w:r>
      <w:r>
        <w:rPr>
          <w:color w:val="000000"/>
          <w:sz w:val="28"/>
          <w:szCs w:val="28"/>
        </w:rPr>
        <w:t> </w:t>
      </w:r>
      <w:r w:rsidRPr="002B6C9F">
        <w:rPr>
          <w:color w:val="000000"/>
          <w:sz w:val="28"/>
          <w:szCs w:val="28"/>
        </w:rPr>
        <w:t>Ю.Б.</w:t>
      </w:r>
      <w:r>
        <w:rPr>
          <w:color w:val="000000"/>
          <w:sz w:val="28"/>
          <w:szCs w:val="28"/>
        </w:rPr>
        <w:t> </w:t>
      </w:r>
      <w:r w:rsidRPr="002B6C9F">
        <w:rPr>
          <w:color w:val="000000"/>
          <w:sz w:val="28"/>
          <w:szCs w:val="28"/>
        </w:rPr>
        <w:t>Теоретическая</w:t>
      </w:r>
      <w:r w:rsidR="003B7071" w:rsidRPr="002B6C9F">
        <w:rPr>
          <w:color w:val="000000"/>
          <w:sz w:val="28"/>
          <w:szCs w:val="28"/>
        </w:rPr>
        <w:t xml:space="preserve"> история литературы</w:t>
      </w:r>
      <w:r>
        <w:rPr>
          <w:color w:val="000000"/>
          <w:sz w:val="28"/>
          <w:szCs w:val="28"/>
        </w:rPr>
        <w:t> </w:t>
      </w:r>
      <w:r w:rsidRPr="002B6C9F">
        <w:rPr>
          <w:color w:val="000000"/>
          <w:sz w:val="28"/>
          <w:szCs w:val="28"/>
        </w:rPr>
        <w:t>//</w:t>
      </w:r>
      <w:r w:rsidR="003B7071" w:rsidRPr="002B6C9F">
        <w:rPr>
          <w:color w:val="000000"/>
          <w:sz w:val="28"/>
          <w:szCs w:val="28"/>
        </w:rPr>
        <w:t xml:space="preserve"> Теория литературы. Т. 4: Литературный процесс. </w:t>
      </w:r>
      <w:r>
        <w:rPr>
          <w:color w:val="000000"/>
          <w:sz w:val="28"/>
          <w:szCs w:val="28"/>
        </w:rPr>
        <w:t>–</w:t>
      </w:r>
      <w:r w:rsidRPr="002B6C9F">
        <w:rPr>
          <w:color w:val="000000"/>
          <w:sz w:val="28"/>
          <w:szCs w:val="28"/>
        </w:rPr>
        <w:t xml:space="preserve"> </w:t>
      </w:r>
      <w:r w:rsidR="003B7071" w:rsidRPr="002B6C9F">
        <w:rPr>
          <w:color w:val="000000"/>
          <w:sz w:val="28"/>
          <w:szCs w:val="28"/>
        </w:rPr>
        <w:t xml:space="preserve">М., 2001. – </w:t>
      </w:r>
      <w:r w:rsidRPr="002B6C9F">
        <w:rPr>
          <w:color w:val="000000"/>
          <w:sz w:val="28"/>
          <w:szCs w:val="28"/>
        </w:rPr>
        <w:t>с.</w:t>
      </w:r>
      <w:r>
        <w:rPr>
          <w:color w:val="000000"/>
          <w:sz w:val="28"/>
          <w:szCs w:val="28"/>
        </w:rPr>
        <w:t> </w:t>
      </w:r>
      <w:r w:rsidRPr="002B6C9F">
        <w:rPr>
          <w:color w:val="000000"/>
          <w:sz w:val="28"/>
          <w:szCs w:val="28"/>
        </w:rPr>
        <w:t>1</w:t>
      </w:r>
      <w:r w:rsidR="003B7071" w:rsidRPr="002B6C9F">
        <w:rPr>
          <w:color w:val="000000"/>
          <w:sz w:val="28"/>
          <w:szCs w:val="28"/>
        </w:rPr>
        <w:t>30 – 468.</w:t>
      </w:r>
    </w:p>
    <w:p w:rsidR="003B7071" w:rsidRPr="002B6C9F" w:rsidRDefault="002B6C9F" w:rsidP="009F6B0A">
      <w:pPr>
        <w:numPr>
          <w:ilvl w:val="0"/>
          <w:numId w:val="1"/>
        </w:numPr>
        <w:tabs>
          <w:tab w:val="clear" w:pos="720"/>
          <w:tab w:val="num" w:pos="342"/>
        </w:tabs>
        <w:autoSpaceDE w:val="0"/>
        <w:autoSpaceDN w:val="0"/>
        <w:adjustRightInd w:val="0"/>
        <w:spacing w:line="360" w:lineRule="auto"/>
        <w:ind w:left="0" w:firstLine="0"/>
        <w:jc w:val="both"/>
        <w:rPr>
          <w:color w:val="000000"/>
          <w:sz w:val="28"/>
          <w:szCs w:val="28"/>
        </w:rPr>
      </w:pPr>
      <w:r w:rsidRPr="002B6C9F">
        <w:rPr>
          <w:color w:val="000000"/>
          <w:sz w:val="28"/>
          <w:szCs w:val="28"/>
        </w:rPr>
        <w:t>Бочаров</w:t>
      </w:r>
      <w:r>
        <w:rPr>
          <w:color w:val="000000"/>
          <w:sz w:val="28"/>
          <w:szCs w:val="28"/>
        </w:rPr>
        <w:t> </w:t>
      </w:r>
      <w:r w:rsidRPr="002B6C9F">
        <w:rPr>
          <w:color w:val="000000"/>
          <w:sz w:val="28"/>
          <w:szCs w:val="28"/>
        </w:rPr>
        <w:t>С.Г.</w:t>
      </w:r>
      <w:r>
        <w:rPr>
          <w:color w:val="000000"/>
          <w:sz w:val="28"/>
          <w:szCs w:val="28"/>
        </w:rPr>
        <w:t> </w:t>
      </w:r>
      <w:r w:rsidRPr="002B6C9F">
        <w:rPr>
          <w:color w:val="000000"/>
          <w:sz w:val="28"/>
          <w:szCs w:val="28"/>
        </w:rPr>
        <w:t>Сюжеты</w:t>
      </w:r>
      <w:r w:rsidR="003B7071" w:rsidRPr="002B6C9F">
        <w:rPr>
          <w:color w:val="000000"/>
          <w:sz w:val="28"/>
          <w:szCs w:val="28"/>
        </w:rPr>
        <w:t xml:space="preserve"> русской литературы. </w:t>
      </w:r>
      <w:r>
        <w:rPr>
          <w:color w:val="000000"/>
          <w:sz w:val="28"/>
          <w:szCs w:val="28"/>
        </w:rPr>
        <w:t>–</w:t>
      </w:r>
      <w:r w:rsidRPr="002B6C9F">
        <w:rPr>
          <w:color w:val="000000"/>
          <w:sz w:val="28"/>
          <w:szCs w:val="28"/>
        </w:rPr>
        <w:t xml:space="preserve"> </w:t>
      </w:r>
      <w:r w:rsidR="003B7071" w:rsidRPr="002B6C9F">
        <w:rPr>
          <w:color w:val="000000"/>
          <w:sz w:val="28"/>
          <w:szCs w:val="28"/>
        </w:rPr>
        <w:t xml:space="preserve">М., 1999. </w:t>
      </w:r>
      <w:r>
        <w:rPr>
          <w:color w:val="000000"/>
          <w:sz w:val="28"/>
          <w:szCs w:val="28"/>
        </w:rPr>
        <w:t>–</w:t>
      </w:r>
      <w:r w:rsidRPr="002B6C9F">
        <w:rPr>
          <w:color w:val="000000"/>
          <w:sz w:val="28"/>
          <w:szCs w:val="28"/>
        </w:rPr>
        <w:t xml:space="preserve"> </w:t>
      </w:r>
      <w:r w:rsidR="003B7071" w:rsidRPr="002B6C9F">
        <w:rPr>
          <w:color w:val="000000"/>
          <w:sz w:val="28"/>
          <w:szCs w:val="28"/>
        </w:rPr>
        <w:t>с.</w:t>
      </w:r>
      <w:r>
        <w:rPr>
          <w:color w:val="000000"/>
          <w:sz w:val="28"/>
          <w:szCs w:val="28"/>
        </w:rPr>
        <w:t> </w:t>
      </w:r>
      <w:r w:rsidRPr="002B6C9F">
        <w:rPr>
          <w:color w:val="000000"/>
          <w:sz w:val="28"/>
          <w:szCs w:val="28"/>
        </w:rPr>
        <w:t>570</w:t>
      </w:r>
      <w:r w:rsidR="003B7071" w:rsidRPr="002B6C9F">
        <w:rPr>
          <w:color w:val="000000"/>
          <w:sz w:val="28"/>
          <w:szCs w:val="28"/>
        </w:rPr>
        <w:t>.</w:t>
      </w:r>
    </w:p>
    <w:p w:rsidR="003B7071" w:rsidRPr="002B6C9F" w:rsidRDefault="002B6C9F" w:rsidP="009F6B0A">
      <w:pPr>
        <w:numPr>
          <w:ilvl w:val="0"/>
          <w:numId w:val="1"/>
        </w:numPr>
        <w:tabs>
          <w:tab w:val="clear" w:pos="720"/>
          <w:tab w:val="num" w:pos="342"/>
        </w:tabs>
        <w:autoSpaceDE w:val="0"/>
        <w:autoSpaceDN w:val="0"/>
        <w:adjustRightInd w:val="0"/>
        <w:spacing w:line="360" w:lineRule="auto"/>
        <w:ind w:left="0" w:firstLine="0"/>
        <w:jc w:val="both"/>
        <w:rPr>
          <w:color w:val="000000"/>
          <w:sz w:val="28"/>
          <w:szCs w:val="28"/>
        </w:rPr>
      </w:pPr>
      <w:r w:rsidRPr="002B6C9F">
        <w:rPr>
          <w:color w:val="000000"/>
          <w:sz w:val="28"/>
          <w:szCs w:val="28"/>
        </w:rPr>
        <w:t>Гуревич</w:t>
      </w:r>
      <w:r>
        <w:rPr>
          <w:color w:val="000000"/>
          <w:sz w:val="28"/>
          <w:szCs w:val="28"/>
        </w:rPr>
        <w:t> </w:t>
      </w:r>
      <w:r w:rsidRPr="002B6C9F">
        <w:rPr>
          <w:color w:val="000000"/>
          <w:sz w:val="28"/>
          <w:szCs w:val="28"/>
        </w:rPr>
        <w:t>А.Я.</w:t>
      </w:r>
      <w:r>
        <w:rPr>
          <w:color w:val="000000"/>
          <w:sz w:val="28"/>
          <w:szCs w:val="28"/>
        </w:rPr>
        <w:t> </w:t>
      </w:r>
      <w:r w:rsidRPr="002B6C9F">
        <w:rPr>
          <w:color w:val="000000"/>
          <w:sz w:val="28"/>
          <w:szCs w:val="28"/>
        </w:rPr>
        <w:t>Мировая</w:t>
      </w:r>
      <w:r w:rsidR="003B7071" w:rsidRPr="002B6C9F">
        <w:rPr>
          <w:color w:val="000000"/>
          <w:sz w:val="28"/>
          <w:szCs w:val="28"/>
        </w:rPr>
        <w:t xml:space="preserve"> культура и современность</w:t>
      </w:r>
      <w:r>
        <w:rPr>
          <w:color w:val="000000"/>
          <w:sz w:val="28"/>
          <w:szCs w:val="28"/>
        </w:rPr>
        <w:t> </w:t>
      </w:r>
      <w:r w:rsidRPr="002B6C9F">
        <w:rPr>
          <w:color w:val="000000"/>
          <w:sz w:val="28"/>
          <w:szCs w:val="28"/>
        </w:rPr>
        <w:t>//</w:t>
      </w:r>
      <w:r w:rsidR="003B7071" w:rsidRPr="002B6C9F">
        <w:rPr>
          <w:color w:val="000000"/>
          <w:sz w:val="28"/>
          <w:szCs w:val="28"/>
        </w:rPr>
        <w:t xml:space="preserve"> Иностранная литература, 1976. </w:t>
      </w:r>
      <w:r>
        <w:rPr>
          <w:color w:val="000000"/>
          <w:sz w:val="28"/>
          <w:szCs w:val="28"/>
        </w:rPr>
        <w:t>–</w:t>
      </w:r>
      <w:r w:rsidRPr="002B6C9F">
        <w:rPr>
          <w:color w:val="000000"/>
          <w:sz w:val="28"/>
          <w:szCs w:val="28"/>
        </w:rPr>
        <w:t xml:space="preserve"> </w:t>
      </w:r>
      <w:r>
        <w:rPr>
          <w:color w:val="000000"/>
          <w:sz w:val="28"/>
          <w:szCs w:val="28"/>
        </w:rPr>
        <w:t>№</w:t>
      </w:r>
      <w:r w:rsidRPr="002B6C9F">
        <w:rPr>
          <w:color w:val="000000"/>
          <w:sz w:val="28"/>
          <w:szCs w:val="28"/>
        </w:rPr>
        <w:t>1</w:t>
      </w:r>
      <w:r w:rsidR="003B7071" w:rsidRPr="002B6C9F">
        <w:rPr>
          <w:color w:val="000000"/>
          <w:sz w:val="28"/>
          <w:szCs w:val="28"/>
        </w:rPr>
        <w:t xml:space="preserve">. </w:t>
      </w:r>
      <w:r>
        <w:rPr>
          <w:color w:val="000000"/>
          <w:sz w:val="28"/>
          <w:szCs w:val="28"/>
        </w:rPr>
        <w:t>–</w:t>
      </w:r>
      <w:r w:rsidRPr="002B6C9F">
        <w:rPr>
          <w:color w:val="000000"/>
          <w:sz w:val="28"/>
          <w:szCs w:val="28"/>
        </w:rPr>
        <w:t xml:space="preserve"> </w:t>
      </w:r>
      <w:r w:rsidR="003B7071" w:rsidRPr="002B6C9F">
        <w:rPr>
          <w:color w:val="000000"/>
          <w:sz w:val="28"/>
          <w:szCs w:val="28"/>
        </w:rPr>
        <w:t>с.</w:t>
      </w:r>
      <w:r>
        <w:rPr>
          <w:color w:val="000000"/>
          <w:sz w:val="28"/>
          <w:szCs w:val="28"/>
        </w:rPr>
        <w:t> </w:t>
      </w:r>
      <w:r w:rsidRPr="002B6C9F">
        <w:rPr>
          <w:color w:val="000000"/>
          <w:sz w:val="28"/>
          <w:szCs w:val="28"/>
        </w:rPr>
        <w:t>214</w:t>
      </w:r>
      <w:r w:rsidR="003B7071" w:rsidRPr="002B6C9F">
        <w:rPr>
          <w:color w:val="000000"/>
          <w:sz w:val="28"/>
          <w:szCs w:val="28"/>
        </w:rPr>
        <w:t>.</w:t>
      </w:r>
    </w:p>
    <w:p w:rsidR="003B7071" w:rsidRPr="002B6C9F" w:rsidRDefault="003B7071" w:rsidP="009F6B0A">
      <w:pPr>
        <w:pStyle w:val="a3"/>
        <w:numPr>
          <w:ilvl w:val="0"/>
          <w:numId w:val="1"/>
        </w:numPr>
        <w:tabs>
          <w:tab w:val="clear" w:pos="720"/>
          <w:tab w:val="num" w:pos="342"/>
        </w:tabs>
        <w:spacing w:line="360" w:lineRule="auto"/>
        <w:ind w:left="0" w:firstLine="0"/>
        <w:jc w:val="both"/>
        <w:rPr>
          <w:color w:val="000000"/>
          <w:sz w:val="28"/>
          <w:szCs w:val="28"/>
        </w:rPr>
      </w:pPr>
      <w:r w:rsidRPr="002B6C9F">
        <w:rPr>
          <w:color w:val="000000"/>
          <w:sz w:val="28"/>
          <w:szCs w:val="28"/>
        </w:rPr>
        <w:t xml:space="preserve">Литературный энциклопедический словарь. </w:t>
      </w:r>
      <w:r w:rsidR="002B6C9F">
        <w:rPr>
          <w:color w:val="000000"/>
          <w:sz w:val="28"/>
          <w:szCs w:val="28"/>
        </w:rPr>
        <w:t>–</w:t>
      </w:r>
      <w:r w:rsidR="002B6C9F" w:rsidRPr="002B6C9F">
        <w:rPr>
          <w:color w:val="000000"/>
          <w:sz w:val="28"/>
          <w:szCs w:val="28"/>
        </w:rPr>
        <w:t xml:space="preserve"> </w:t>
      </w:r>
      <w:r w:rsidRPr="002B6C9F">
        <w:rPr>
          <w:color w:val="000000"/>
          <w:sz w:val="28"/>
          <w:szCs w:val="28"/>
        </w:rPr>
        <w:t>М., 1987.</w:t>
      </w:r>
    </w:p>
    <w:p w:rsidR="003B7071" w:rsidRPr="002B6C9F" w:rsidRDefault="003B7071" w:rsidP="009F6B0A">
      <w:pPr>
        <w:numPr>
          <w:ilvl w:val="0"/>
          <w:numId w:val="1"/>
        </w:numPr>
        <w:tabs>
          <w:tab w:val="clear" w:pos="720"/>
          <w:tab w:val="num" w:pos="342"/>
        </w:tabs>
        <w:autoSpaceDE w:val="0"/>
        <w:autoSpaceDN w:val="0"/>
        <w:adjustRightInd w:val="0"/>
        <w:spacing w:line="360" w:lineRule="auto"/>
        <w:ind w:left="0" w:firstLine="0"/>
        <w:jc w:val="both"/>
        <w:rPr>
          <w:color w:val="000000"/>
          <w:sz w:val="28"/>
          <w:szCs w:val="28"/>
        </w:rPr>
      </w:pPr>
      <w:r w:rsidRPr="002B6C9F">
        <w:rPr>
          <w:color w:val="000000"/>
          <w:sz w:val="28"/>
          <w:szCs w:val="28"/>
        </w:rPr>
        <w:t xml:space="preserve">Панченко </w:t>
      </w:r>
      <w:r w:rsidRPr="002B6C9F">
        <w:rPr>
          <w:color w:val="000000"/>
          <w:sz w:val="28"/>
          <w:szCs w:val="28"/>
          <w:lang w:val="en-US"/>
        </w:rPr>
        <w:t>A</w:t>
      </w:r>
      <w:r w:rsidRPr="002B6C9F">
        <w:rPr>
          <w:color w:val="000000"/>
          <w:sz w:val="28"/>
          <w:szCs w:val="28"/>
        </w:rPr>
        <w:t>.</w:t>
      </w:r>
      <w:r w:rsidRPr="002B6C9F">
        <w:rPr>
          <w:color w:val="000000"/>
          <w:sz w:val="28"/>
          <w:szCs w:val="28"/>
          <w:lang w:val="en-US"/>
        </w:rPr>
        <w:t>M</w:t>
      </w:r>
      <w:r w:rsidRPr="002B6C9F">
        <w:rPr>
          <w:color w:val="000000"/>
          <w:sz w:val="28"/>
          <w:szCs w:val="28"/>
        </w:rPr>
        <w:t>. Топика и культурная дистанция</w:t>
      </w:r>
      <w:r w:rsidR="002B6C9F">
        <w:rPr>
          <w:color w:val="000000"/>
          <w:sz w:val="28"/>
          <w:szCs w:val="28"/>
        </w:rPr>
        <w:t> </w:t>
      </w:r>
      <w:r w:rsidR="002B6C9F" w:rsidRPr="002B6C9F">
        <w:rPr>
          <w:color w:val="000000"/>
          <w:sz w:val="28"/>
          <w:szCs w:val="28"/>
        </w:rPr>
        <w:t>//</w:t>
      </w:r>
      <w:r w:rsidRPr="002B6C9F">
        <w:rPr>
          <w:color w:val="000000"/>
          <w:sz w:val="28"/>
          <w:szCs w:val="28"/>
        </w:rPr>
        <w:t xml:space="preserve"> Историческая поэтика: Итоги и перспективы изучения. </w:t>
      </w:r>
      <w:r w:rsidR="002B6C9F">
        <w:rPr>
          <w:color w:val="000000"/>
          <w:sz w:val="28"/>
          <w:szCs w:val="28"/>
        </w:rPr>
        <w:t>–</w:t>
      </w:r>
      <w:r w:rsidR="002B6C9F" w:rsidRPr="002B6C9F">
        <w:rPr>
          <w:color w:val="000000"/>
          <w:sz w:val="28"/>
          <w:szCs w:val="28"/>
        </w:rPr>
        <w:t xml:space="preserve"> </w:t>
      </w:r>
      <w:r w:rsidRPr="002B6C9F">
        <w:rPr>
          <w:color w:val="000000"/>
          <w:sz w:val="28"/>
          <w:szCs w:val="28"/>
        </w:rPr>
        <w:t xml:space="preserve">М., 1986. </w:t>
      </w:r>
      <w:r w:rsidR="002B6C9F">
        <w:rPr>
          <w:color w:val="000000"/>
          <w:sz w:val="28"/>
          <w:szCs w:val="28"/>
        </w:rPr>
        <w:t>–</w:t>
      </w:r>
      <w:r w:rsidR="002B6C9F" w:rsidRPr="002B6C9F">
        <w:rPr>
          <w:color w:val="000000"/>
          <w:sz w:val="28"/>
          <w:szCs w:val="28"/>
        </w:rPr>
        <w:t xml:space="preserve"> </w:t>
      </w:r>
      <w:r w:rsidRPr="002B6C9F">
        <w:rPr>
          <w:color w:val="000000"/>
          <w:sz w:val="28"/>
          <w:szCs w:val="28"/>
        </w:rPr>
        <w:t>с.</w:t>
      </w:r>
      <w:r w:rsidR="002B6C9F">
        <w:rPr>
          <w:color w:val="000000"/>
          <w:sz w:val="28"/>
          <w:szCs w:val="28"/>
        </w:rPr>
        <w:t> </w:t>
      </w:r>
      <w:r w:rsidR="002B6C9F" w:rsidRPr="002B6C9F">
        <w:rPr>
          <w:color w:val="000000"/>
          <w:sz w:val="28"/>
          <w:szCs w:val="28"/>
        </w:rPr>
        <w:t>240</w:t>
      </w:r>
      <w:r w:rsidRPr="002B6C9F">
        <w:rPr>
          <w:color w:val="000000"/>
          <w:sz w:val="28"/>
          <w:szCs w:val="28"/>
        </w:rPr>
        <w:t>, 236.</w:t>
      </w:r>
    </w:p>
    <w:p w:rsidR="003B7071" w:rsidRPr="002B6C9F" w:rsidRDefault="002B6C9F" w:rsidP="009F6B0A">
      <w:pPr>
        <w:numPr>
          <w:ilvl w:val="0"/>
          <w:numId w:val="1"/>
        </w:numPr>
        <w:tabs>
          <w:tab w:val="clear" w:pos="720"/>
          <w:tab w:val="num" w:pos="342"/>
        </w:tabs>
        <w:autoSpaceDE w:val="0"/>
        <w:autoSpaceDN w:val="0"/>
        <w:adjustRightInd w:val="0"/>
        <w:spacing w:line="360" w:lineRule="auto"/>
        <w:ind w:left="0" w:firstLine="0"/>
        <w:jc w:val="both"/>
        <w:rPr>
          <w:color w:val="000000"/>
          <w:sz w:val="28"/>
          <w:szCs w:val="28"/>
        </w:rPr>
      </w:pPr>
      <w:r w:rsidRPr="002B6C9F">
        <w:rPr>
          <w:color w:val="000000"/>
          <w:sz w:val="28"/>
          <w:szCs w:val="28"/>
        </w:rPr>
        <w:t>Хализев</w:t>
      </w:r>
      <w:r>
        <w:rPr>
          <w:color w:val="000000"/>
          <w:sz w:val="28"/>
          <w:szCs w:val="28"/>
        </w:rPr>
        <w:t> </w:t>
      </w:r>
      <w:r w:rsidRPr="002B6C9F">
        <w:rPr>
          <w:color w:val="000000"/>
          <w:sz w:val="28"/>
          <w:szCs w:val="28"/>
        </w:rPr>
        <w:t>В.Е.</w:t>
      </w:r>
      <w:r>
        <w:rPr>
          <w:color w:val="000000"/>
          <w:sz w:val="28"/>
          <w:szCs w:val="28"/>
        </w:rPr>
        <w:t> </w:t>
      </w:r>
      <w:r w:rsidRPr="002B6C9F">
        <w:rPr>
          <w:color w:val="000000"/>
          <w:sz w:val="28"/>
          <w:szCs w:val="28"/>
        </w:rPr>
        <w:t>Теория</w:t>
      </w:r>
      <w:r w:rsidR="003B7071" w:rsidRPr="002B6C9F">
        <w:rPr>
          <w:color w:val="000000"/>
          <w:sz w:val="28"/>
          <w:szCs w:val="28"/>
        </w:rPr>
        <w:t xml:space="preserve"> литературы. – М., 2002. – с.</w:t>
      </w:r>
      <w:r>
        <w:rPr>
          <w:color w:val="000000"/>
          <w:sz w:val="28"/>
          <w:szCs w:val="28"/>
        </w:rPr>
        <w:t> </w:t>
      </w:r>
      <w:r w:rsidRPr="002B6C9F">
        <w:rPr>
          <w:color w:val="000000"/>
          <w:sz w:val="28"/>
          <w:szCs w:val="28"/>
        </w:rPr>
        <w:t>395</w:t>
      </w:r>
      <w:r w:rsidR="003B7071" w:rsidRPr="002B6C9F">
        <w:rPr>
          <w:color w:val="000000"/>
          <w:sz w:val="28"/>
          <w:szCs w:val="28"/>
        </w:rPr>
        <w:t xml:space="preserve"> – 412.</w:t>
      </w:r>
      <w:bookmarkStart w:id="11" w:name="_GoBack"/>
      <w:bookmarkEnd w:id="11"/>
    </w:p>
    <w:sectPr w:rsidR="003B7071" w:rsidRPr="002B6C9F" w:rsidSect="002B6C9F">
      <w:headerReference w:type="even" r:id="rId7"/>
      <w:headerReference w:type="default" r:id="rId8"/>
      <w:pgSz w:w="11909" w:h="16834"/>
      <w:pgMar w:top="1134" w:right="850" w:bottom="1134" w:left="1701" w:header="720" w:footer="720" w:gutter="0"/>
      <w:pgNumType w:start="2"/>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C74" w:rsidRDefault="009E3C74">
      <w:r>
        <w:separator/>
      </w:r>
    </w:p>
  </w:endnote>
  <w:endnote w:type="continuationSeparator" w:id="0">
    <w:p w:rsidR="009E3C74" w:rsidRDefault="009E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C74" w:rsidRDefault="009E3C74">
      <w:r>
        <w:separator/>
      </w:r>
    </w:p>
  </w:footnote>
  <w:footnote w:type="continuationSeparator" w:id="0">
    <w:p w:rsidR="009E3C74" w:rsidRDefault="009E3C74">
      <w:r>
        <w:continuationSeparator/>
      </w:r>
    </w:p>
  </w:footnote>
  <w:footnote w:id="1">
    <w:p w:rsidR="009E3C74" w:rsidRDefault="005B649B" w:rsidP="00A83DC1">
      <w:pPr>
        <w:pStyle w:val="a3"/>
        <w:jc w:val="both"/>
      </w:pPr>
      <w:r w:rsidRPr="00A83DC1">
        <w:rPr>
          <w:rStyle w:val="a5"/>
        </w:rPr>
        <w:footnoteRef/>
      </w:r>
      <w:r w:rsidRPr="00A83DC1">
        <w:t xml:space="preserve"> Хализев В.Е. Теория литературы. – М., 2002. – С. 395</w:t>
      </w:r>
    </w:p>
  </w:footnote>
  <w:footnote w:id="2">
    <w:p w:rsidR="009E3C74" w:rsidRDefault="005B649B" w:rsidP="00A83DC1">
      <w:pPr>
        <w:pStyle w:val="a3"/>
        <w:jc w:val="both"/>
      </w:pPr>
      <w:r w:rsidRPr="00A83DC1">
        <w:rPr>
          <w:rStyle w:val="a5"/>
        </w:rPr>
        <w:footnoteRef/>
      </w:r>
      <w:r w:rsidRPr="00A83DC1">
        <w:t xml:space="preserve"> Литературный энциклопедический словарь. - М., 1987</w:t>
      </w:r>
    </w:p>
  </w:footnote>
  <w:footnote w:id="3">
    <w:p w:rsidR="009E3C74" w:rsidRDefault="005B649B" w:rsidP="00A83DC1">
      <w:pPr>
        <w:pStyle w:val="a3"/>
        <w:jc w:val="both"/>
      </w:pPr>
      <w:r w:rsidRPr="00A83DC1">
        <w:rPr>
          <w:rStyle w:val="a5"/>
        </w:rPr>
        <w:footnoteRef/>
      </w:r>
      <w:r w:rsidRPr="00A83DC1">
        <w:t xml:space="preserve"> Борее Ю.Б. Теоретическая история литературы // Теория литературы. Т. 4: Литературный процесс. - М., 2001. - С. 130</w:t>
      </w:r>
      <w:r w:rsidR="00570B14" w:rsidRPr="00A83DC1">
        <w:t>-</w:t>
      </w:r>
      <w:r w:rsidRPr="00A83DC1">
        <w:t>468</w:t>
      </w:r>
    </w:p>
  </w:footnote>
  <w:footnote w:id="4">
    <w:p w:rsidR="009E3C74" w:rsidRDefault="005B649B" w:rsidP="00A83DC1">
      <w:pPr>
        <w:pStyle w:val="a3"/>
        <w:jc w:val="both"/>
      </w:pPr>
      <w:r w:rsidRPr="00A83DC1">
        <w:rPr>
          <w:rStyle w:val="a5"/>
        </w:rPr>
        <w:footnoteRef/>
      </w:r>
      <w:r w:rsidRPr="00A83DC1">
        <w:t xml:space="preserve"> Панченко </w:t>
      </w:r>
      <w:r w:rsidRPr="00A83DC1">
        <w:rPr>
          <w:lang w:val="en-US"/>
        </w:rPr>
        <w:t>A</w:t>
      </w:r>
      <w:r w:rsidRPr="00A83DC1">
        <w:t>.</w:t>
      </w:r>
      <w:r w:rsidRPr="00A83DC1">
        <w:rPr>
          <w:lang w:val="en-US"/>
        </w:rPr>
        <w:t>M</w:t>
      </w:r>
      <w:r w:rsidRPr="00A83DC1">
        <w:t>. Топика и культурная дистанция// Историческая поэтика: Итоги и перспективы изучения. -</w:t>
      </w:r>
      <w:r w:rsidR="00570B14" w:rsidRPr="00A83DC1">
        <w:t xml:space="preserve"> </w:t>
      </w:r>
      <w:r w:rsidRPr="00A83DC1">
        <w:t>М., 1986. - С. 240, 236</w:t>
      </w:r>
    </w:p>
  </w:footnote>
  <w:footnote w:id="5">
    <w:p w:rsidR="009E3C74" w:rsidRDefault="005B649B" w:rsidP="00A83DC1">
      <w:pPr>
        <w:pStyle w:val="a3"/>
        <w:jc w:val="both"/>
      </w:pPr>
      <w:r w:rsidRPr="00A83DC1">
        <w:rPr>
          <w:rStyle w:val="a5"/>
        </w:rPr>
        <w:footnoteRef/>
      </w:r>
      <w:r w:rsidRPr="00A83DC1">
        <w:t xml:space="preserve"> Хализев В.Е. Теория литературы. – М., 2002. – С. 395</w:t>
      </w:r>
    </w:p>
  </w:footnote>
  <w:footnote w:id="6">
    <w:p w:rsidR="009E3C74" w:rsidRDefault="005B649B" w:rsidP="00A83DC1">
      <w:pPr>
        <w:pStyle w:val="a3"/>
        <w:jc w:val="both"/>
      </w:pPr>
      <w:r w:rsidRPr="00A83DC1">
        <w:rPr>
          <w:rStyle w:val="a5"/>
        </w:rPr>
        <w:footnoteRef/>
      </w:r>
      <w:r w:rsidRPr="00A83DC1">
        <w:t xml:space="preserve"> Борее Ю.Б. Теоретическая история литературы // Теория литературы. Т. 4: Литературный процесс. М., 2001. - С. 130</w:t>
      </w:r>
      <w:r w:rsidR="00570B14" w:rsidRPr="00A83DC1">
        <w:t>-</w:t>
      </w:r>
      <w:r w:rsidRPr="00A83DC1">
        <w:t>468</w:t>
      </w:r>
    </w:p>
  </w:footnote>
  <w:footnote w:id="7">
    <w:p w:rsidR="009E3C74" w:rsidRDefault="005B649B" w:rsidP="00A83DC1">
      <w:pPr>
        <w:pStyle w:val="a3"/>
        <w:jc w:val="both"/>
      </w:pPr>
      <w:r w:rsidRPr="00A83DC1">
        <w:rPr>
          <w:rStyle w:val="a5"/>
        </w:rPr>
        <w:footnoteRef/>
      </w:r>
      <w:r w:rsidRPr="00A83DC1">
        <w:t xml:space="preserve"> Литературный энциклопедический словарь. - М., 1987</w:t>
      </w:r>
    </w:p>
  </w:footnote>
  <w:footnote w:id="8">
    <w:p w:rsidR="009E3C74" w:rsidRDefault="005B649B" w:rsidP="00A83DC1">
      <w:pPr>
        <w:pStyle w:val="a3"/>
        <w:jc w:val="both"/>
      </w:pPr>
      <w:r w:rsidRPr="00A83DC1">
        <w:rPr>
          <w:rStyle w:val="a5"/>
        </w:rPr>
        <w:footnoteRef/>
      </w:r>
      <w:r w:rsidRPr="00A83DC1">
        <w:t xml:space="preserve"> Литературный энциклопедический словарь. - М., 1987</w:t>
      </w:r>
    </w:p>
  </w:footnote>
  <w:footnote w:id="9">
    <w:p w:rsidR="009E3C74" w:rsidRDefault="005B649B" w:rsidP="00A83DC1">
      <w:pPr>
        <w:pStyle w:val="a3"/>
        <w:jc w:val="both"/>
      </w:pPr>
      <w:r w:rsidRPr="00A83DC1">
        <w:rPr>
          <w:rStyle w:val="a5"/>
        </w:rPr>
        <w:footnoteRef/>
      </w:r>
      <w:r w:rsidRPr="00A83DC1">
        <w:t xml:space="preserve"> Гуревич А.Я. Мировая культура и современность// Иностранная литература. - 1976. - № 1. - С. 214.</w:t>
      </w:r>
    </w:p>
  </w:footnote>
  <w:footnote w:id="10">
    <w:p w:rsidR="009E3C74" w:rsidRDefault="005B649B" w:rsidP="00A83DC1">
      <w:pPr>
        <w:pStyle w:val="a3"/>
        <w:jc w:val="both"/>
      </w:pPr>
      <w:r w:rsidRPr="00A83DC1">
        <w:rPr>
          <w:rStyle w:val="a5"/>
        </w:rPr>
        <w:footnoteRef/>
      </w:r>
      <w:r w:rsidRPr="00A83DC1">
        <w:t xml:space="preserve"> Хализев В.Е. Теория литературы. – М., 2002. – С. 395</w:t>
      </w:r>
    </w:p>
  </w:footnote>
  <w:footnote w:id="11">
    <w:p w:rsidR="009E3C74" w:rsidRDefault="005B649B" w:rsidP="00A83DC1">
      <w:pPr>
        <w:pStyle w:val="a3"/>
        <w:jc w:val="both"/>
      </w:pPr>
      <w:r w:rsidRPr="00A83DC1">
        <w:rPr>
          <w:rStyle w:val="a5"/>
        </w:rPr>
        <w:footnoteRef/>
      </w:r>
      <w:r w:rsidRPr="00A83DC1">
        <w:t xml:space="preserve"> Литературный энциклопедический словарь. - М., 1987</w:t>
      </w:r>
    </w:p>
  </w:footnote>
  <w:footnote w:id="12">
    <w:p w:rsidR="009E3C74" w:rsidRDefault="005B649B" w:rsidP="00A83DC1">
      <w:pPr>
        <w:widowControl w:val="0"/>
        <w:autoSpaceDE w:val="0"/>
        <w:autoSpaceDN w:val="0"/>
        <w:adjustRightInd w:val="0"/>
        <w:jc w:val="both"/>
      </w:pPr>
      <w:r w:rsidRPr="00A83DC1">
        <w:rPr>
          <w:rStyle w:val="a5"/>
          <w:sz w:val="20"/>
          <w:szCs w:val="20"/>
        </w:rPr>
        <w:footnoteRef/>
      </w:r>
      <w:r w:rsidRPr="00A83DC1">
        <w:rPr>
          <w:sz w:val="20"/>
          <w:szCs w:val="20"/>
        </w:rPr>
        <w:t xml:space="preserve"> Бочаров С.Г. Сюжеты русской литературы. - М., 1999. - С. 570.</w:t>
      </w:r>
    </w:p>
  </w:footnote>
  <w:footnote w:id="13">
    <w:p w:rsidR="009E3C74" w:rsidRDefault="005B649B" w:rsidP="00A83DC1">
      <w:pPr>
        <w:widowControl w:val="0"/>
        <w:autoSpaceDE w:val="0"/>
        <w:autoSpaceDN w:val="0"/>
        <w:adjustRightInd w:val="0"/>
        <w:jc w:val="both"/>
      </w:pPr>
      <w:r w:rsidRPr="00A83DC1">
        <w:rPr>
          <w:rStyle w:val="a5"/>
          <w:sz w:val="20"/>
          <w:szCs w:val="20"/>
        </w:rPr>
        <w:footnoteRef/>
      </w:r>
      <w:r w:rsidRPr="00A83DC1">
        <w:rPr>
          <w:sz w:val="20"/>
          <w:szCs w:val="20"/>
        </w:rPr>
        <w:t xml:space="preserve"> Бочаров С.Г. Сюжеты русской литературы. - М., 1999. - С. 570.</w:t>
      </w:r>
    </w:p>
  </w:footnote>
  <w:footnote w:id="14">
    <w:p w:rsidR="009E3C74" w:rsidRDefault="005B649B" w:rsidP="00A83DC1">
      <w:pPr>
        <w:pStyle w:val="a3"/>
        <w:jc w:val="both"/>
      </w:pPr>
      <w:r w:rsidRPr="00A83DC1">
        <w:rPr>
          <w:rStyle w:val="a5"/>
        </w:rPr>
        <w:footnoteRef/>
      </w:r>
      <w:r w:rsidRPr="00A83DC1">
        <w:t xml:space="preserve"> Литературный энциклопедический словарь. - М., 1987</w:t>
      </w:r>
    </w:p>
  </w:footnote>
  <w:footnote w:id="15">
    <w:p w:rsidR="009E3C74" w:rsidRDefault="005B649B" w:rsidP="00A83DC1">
      <w:pPr>
        <w:pStyle w:val="a3"/>
        <w:jc w:val="both"/>
      </w:pPr>
      <w:r w:rsidRPr="00A83DC1">
        <w:rPr>
          <w:rStyle w:val="a5"/>
        </w:rPr>
        <w:footnoteRef/>
      </w:r>
      <w:r w:rsidRPr="00A83DC1">
        <w:t xml:space="preserve"> Борее Ю.Б. Теоретическая история литературы // Теория литературы. Т. 4: Литературный процесс. - М., 2001. - С. 130—468</w:t>
      </w:r>
    </w:p>
  </w:footnote>
  <w:footnote w:id="16">
    <w:p w:rsidR="009E3C74" w:rsidRDefault="005B649B" w:rsidP="00A83DC1">
      <w:pPr>
        <w:pStyle w:val="a3"/>
        <w:jc w:val="both"/>
      </w:pPr>
      <w:r w:rsidRPr="00A83DC1">
        <w:rPr>
          <w:rStyle w:val="a5"/>
        </w:rPr>
        <w:footnoteRef/>
      </w:r>
      <w:r w:rsidRPr="00A83DC1">
        <w:t xml:space="preserve"> Хализев В.Е. Теория литературы. – М., 2002. – С. 395</w:t>
      </w:r>
    </w:p>
  </w:footnote>
  <w:footnote w:id="17">
    <w:p w:rsidR="009E3C74" w:rsidRDefault="005B649B" w:rsidP="00A83DC1">
      <w:pPr>
        <w:pStyle w:val="a3"/>
        <w:jc w:val="both"/>
      </w:pPr>
      <w:r w:rsidRPr="00A83DC1">
        <w:rPr>
          <w:rStyle w:val="a5"/>
        </w:rPr>
        <w:footnoteRef/>
      </w:r>
      <w:r w:rsidRPr="00A83DC1">
        <w:t xml:space="preserve"> Хализев В.Е. Теория литературы. – М., 2002. – С. 396</w:t>
      </w:r>
    </w:p>
  </w:footnote>
  <w:footnote w:id="18">
    <w:p w:rsidR="009E3C74" w:rsidRDefault="005B649B" w:rsidP="00A83DC1">
      <w:pPr>
        <w:widowControl w:val="0"/>
        <w:autoSpaceDE w:val="0"/>
        <w:autoSpaceDN w:val="0"/>
        <w:adjustRightInd w:val="0"/>
        <w:jc w:val="both"/>
      </w:pPr>
      <w:r w:rsidRPr="00A83DC1">
        <w:rPr>
          <w:rStyle w:val="a5"/>
          <w:sz w:val="20"/>
          <w:szCs w:val="20"/>
        </w:rPr>
        <w:footnoteRef/>
      </w:r>
      <w:r w:rsidRPr="00A83DC1">
        <w:rPr>
          <w:sz w:val="20"/>
          <w:szCs w:val="20"/>
        </w:rPr>
        <w:t xml:space="preserve"> Бочаров С.Г. Сюжеты русской литературы. - М., 1999. С. 570.</w:t>
      </w:r>
    </w:p>
  </w:footnote>
  <w:footnote w:id="19">
    <w:p w:rsidR="009E3C74" w:rsidRDefault="005B649B" w:rsidP="00A83DC1">
      <w:pPr>
        <w:pStyle w:val="a3"/>
        <w:jc w:val="both"/>
      </w:pPr>
      <w:r w:rsidRPr="00A83DC1">
        <w:rPr>
          <w:rStyle w:val="a5"/>
        </w:rPr>
        <w:footnoteRef/>
      </w:r>
      <w:r w:rsidRPr="00A83DC1">
        <w:t xml:space="preserve"> Гуревич А.Я. Мировая культура и современность// Иностранная литература. - 1976. - № 1. - С. 214.</w:t>
      </w:r>
    </w:p>
  </w:footnote>
  <w:footnote w:id="20">
    <w:p w:rsidR="009E3C74" w:rsidRDefault="005B649B" w:rsidP="00A83DC1">
      <w:pPr>
        <w:pStyle w:val="a3"/>
        <w:jc w:val="both"/>
      </w:pPr>
      <w:r w:rsidRPr="00A83DC1">
        <w:rPr>
          <w:rStyle w:val="a5"/>
        </w:rPr>
        <w:footnoteRef/>
      </w:r>
      <w:r w:rsidRPr="00A83DC1">
        <w:t xml:space="preserve"> Панченко </w:t>
      </w:r>
      <w:r w:rsidRPr="00A83DC1">
        <w:rPr>
          <w:lang w:val="en-US"/>
        </w:rPr>
        <w:t>A</w:t>
      </w:r>
      <w:r w:rsidRPr="00A83DC1">
        <w:t>.</w:t>
      </w:r>
      <w:r w:rsidRPr="00A83DC1">
        <w:rPr>
          <w:lang w:val="en-US"/>
        </w:rPr>
        <w:t>M</w:t>
      </w:r>
      <w:r w:rsidRPr="00A83DC1">
        <w:t>. Топика и культурная дистанция// Историческая поэтика: Итоги и перспективы изучения. -М., 1986. - С. 240, 236</w:t>
      </w:r>
    </w:p>
  </w:footnote>
  <w:footnote w:id="21">
    <w:p w:rsidR="009E3C74" w:rsidRDefault="005B649B" w:rsidP="00A83DC1">
      <w:pPr>
        <w:widowControl w:val="0"/>
        <w:autoSpaceDE w:val="0"/>
        <w:autoSpaceDN w:val="0"/>
        <w:adjustRightInd w:val="0"/>
        <w:jc w:val="both"/>
      </w:pPr>
      <w:r w:rsidRPr="00A83DC1">
        <w:rPr>
          <w:rStyle w:val="a5"/>
          <w:sz w:val="20"/>
          <w:szCs w:val="20"/>
        </w:rPr>
        <w:footnoteRef/>
      </w:r>
      <w:r w:rsidRPr="00A83DC1">
        <w:rPr>
          <w:sz w:val="20"/>
          <w:szCs w:val="20"/>
        </w:rPr>
        <w:t xml:space="preserve"> Бочаров С.Г. Сюжеты русской литературы. - М., 1999. - С. 570.</w:t>
      </w:r>
    </w:p>
  </w:footnote>
  <w:footnote w:id="22">
    <w:p w:rsidR="009E3C74" w:rsidRDefault="005B649B" w:rsidP="00A83DC1">
      <w:pPr>
        <w:pStyle w:val="a3"/>
        <w:jc w:val="both"/>
      </w:pPr>
      <w:r w:rsidRPr="00A83DC1">
        <w:rPr>
          <w:rStyle w:val="a5"/>
        </w:rPr>
        <w:footnoteRef/>
      </w:r>
      <w:r w:rsidRPr="00A83DC1">
        <w:t xml:space="preserve"> Хализев В.Е. Теория литературы. – М., 2002. – С. 397</w:t>
      </w:r>
    </w:p>
  </w:footnote>
  <w:footnote w:id="23">
    <w:p w:rsidR="009E3C74" w:rsidRDefault="005B649B" w:rsidP="00A83DC1">
      <w:pPr>
        <w:pStyle w:val="a3"/>
        <w:jc w:val="both"/>
      </w:pPr>
      <w:r w:rsidRPr="00A83DC1">
        <w:rPr>
          <w:rStyle w:val="a5"/>
        </w:rPr>
        <w:footnoteRef/>
      </w:r>
      <w:r w:rsidRPr="00A83DC1">
        <w:t xml:space="preserve"> Гуревич А.Я. Мировая культура и современность// Иностранная литература. - 1976. - № 1. - С. 214.</w:t>
      </w:r>
    </w:p>
  </w:footnote>
  <w:footnote w:id="24">
    <w:p w:rsidR="009E3C74" w:rsidRDefault="005B649B" w:rsidP="00A83DC1">
      <w:pPr>
        <w:widowControl w:val="0"/>
        <w:autoSpaceDE w:val="0"/>
        <w:autoSpaceDN w:val="0"/>
        <w:adjustRightInd w:val="0"/>
        <w:jc w:val="both"/>
      </w:pPr>
      <w:r w:rsidRPr="00A83DC1">
        <w:rPr>
          <w:rStyle w:val="a5"/>
          <w:sz w:val="20"/>
          <w:szCs w:val="20"/>
        </w:rPr>
        <w:footnoteRef/>
      </w:r>
      <w:r w:rsidRPr="00A83DC1">
        <w:rPr>
          <w:sz w:val="20"/>
          <w:szCs w:val="20"/>
        </w:rPr>
        <w:t xml:space="preserve"> Бочаров С.Г. Сюжеты русской литературы. - М., 1999. - С. 570.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49B" w:rsidRDefault="005B649B">
    <w:pPr>
      <w:pStyle w:val="a7"/>
      <w:framePr w:wrap="around" w:vAnchor="text" w:hAnchor="margin" w:xAlign="center" w:y="1"/>
      <w:rPr>
        <w:rStyle w:val="a9"/>
      </w:rPr>
    </w:pPr>
  </w:p>
  <w:p w:rsidR="005B649B" w:rsidRDefault="005B649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49B" w:rsidRDefault="00253A36">
    <w:pPr>
      <w:pStyle w:val="a7"/>
      <w:framePr w:wrap="around" w:vAnchor="text" w:hAnchor="margin" w:xAlign="center" w:y="1"/>
      <w:rPr>
        <w:rStyle w:val="a9"/>
      </w:rPr>
    </w:pPr>
    <w:r>
      <w:rPr>
        <w:rStyle w:val="a9"/>
        <w:noProof/>
      </w:rPr>
      <w:t>3</w:t>
    </w:r>
  </w:p>
  <w:p w:rsidR="005B649B" w:rsidRDefault="005B649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7D2BEA"/>
    <w:multiLevelType w:val="hybridMultilevel"/>
    <w:tmpl w:val="F93863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F9F"/>
    <w:rsid w:val="000127DA"/>
    <w:rsid w:val="00066176"/>
    <w:rsid w:val="00253A36"/>
    <w:rsid w:val="002B6C9F"/>
    <w:rsid w:val="003147A4"/>
    <w:rsid w:val="003B7071"/>
    <w:rsid w:val="00472820"/>
    <w:rsid w:val="00570B14"/>
    <w:rsid w:val="005B649B"/>
    <w:rsid w:val="00614C07"/>
    <w:rsid w:val="00625ECD"/>
    <w:rsid w:val="007E5DEF"/>
    <w:rsid w:val="009E3C74"/>
    <w:rsid w:val="009F6B0A"/>
    <w:rsid w:val="00A83DC1"/>
    <w:rsid w:val="00B848D9"/>
    <w:rsid w:val="00C94653"/>
    <w:rsid w:val="00EA6889"/>
    <w:rsid w:val="00F3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after="240"/>
      <w:jc w:val="center"/>
      <w:outlineLvl w:val="0"/>
    </w:pPr>
    <w:rPr>
      <w:b/>
      <w:bCs/>
      <w:kern w:val="32"/>
      <w:sz w:val="32"/>
      <w:szCs w:val="32"/>
    </w:rPr>
  </w:style>
  <w:style w:type="paragraph" w:styleId="2">
    <w:name w:val="heading 2"/>
    <w:basedOn w:val="a"/>
    <w:next w:val="a"/>
    <w:link w:val="20"/>
    <w:uiPriority w:val="99"/>
    <w:qFormat/>
    <w:pPr>
      <w:keepNext/>
      <w:spacing w:before="240" w:after="240"/>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note text"/>
    <w:basedOn w:val="a"/>
    <w:link w:val="a4"/>
    <w:uiPriority w:val="99"/>
    <w:semiHidden/>
    <w:rPr>
      <w:sz w:val="20"/>
      <w:szCs w:val="20"/>
    </w:rPr>
  </w:style>
  <w:style w:type="character" w:customStyle="1" w:styleId="a4">
    <w:name w:val="Текст виноски Знак"/>
    <w:link w:val="a3"/>
    <w:uiPriority w:val="99"/>
    <w:semiHidden/>
    <w:rPr>
      <w:sz w:val="20"/>
      <w:szCs w:val="20"/>
    </w:rPr>
  </w:style>
  <w:style w:type="character" w:styleId="a5">
    <w:name w:val="footnote reference"/>
    <w:uiPriority w:val="99"/>
    <w:semiHidden/>
    <w:rPr>
      <w:rFonts w:cs="Times New Roman"/>
      <w:vertAlign w:val="superscript"/>
    </w:rPr>
  </w:style>
  <w:style w:type="paragraph" w:styleId="11">
    <w:name w:val="toc 1"/>
    <w:basedOn w:val="a"/>
    <w:next w:val="a"/>
    <w:autoRedefine/>
    <w:uiPriority w:val="99"/>
    <w:semiHidden/>
    <w:pPr>
      <w:spacing w:before="240" w:after="120"/>
    </w:pPr>
    <w:rPr>
      <w:b/>
      <w:bCs/>
    </w:rPr>
  </w:style>
  <w:style w:type="paragraph" w:styleId="21">
    <w:name w:val="toc 2"/>
    <w:basedOn w:val="a"/>
    <w:next w:val="a"/>
    <w:autoRedefine/>
    <w:uiPriority w:val="99"/>
    <w:semiHidden/>
    <w:pPr>
      <w:spacing w:before="120"/>
      <w:ind w:left="240"/>
    </w:pPr>
    <w:rPr>
      <w:i/>
      <w:iCs/>
    </w:rPr>
  </w:style>
  <w:style w:type="paragraph" w:styleId="3">
    <w:name w:val="toc 3"/>
    <w:basedOn w:val="a"/>
    <w:next w:val="a"/>
    <w:autoRedefine/>
    <w:uiPriority w:val="99"/>
    <w:semiHidden/>
    <w:pPr>
      <w:ind w:left="480"/>
    </w:pPr>
  </w:style>
  <w:style w:type="paragraph" w:styleId="4">
    <w:name w:val="toc 4"/>
    <w:basedOn w:val="a"/>
    <w:next w:val="a"/>
    <w:autoRedefine/>
    <w:uiPriority w:val="99"/>
    <w:semiHidden/>
    <w:pPr>
      <w:ind w:left="720"/>
    </w:pPr>
  </w:style>
  <w:style w:type="paragraph" w:styleId="5">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character" w:styleId="a6">
    <w:name w:val="Hyperlink"/>
    <w:uiPriority w:val="99"/>
    <w:rPr>
      <w:rFonts w:cs="Times New Roman"/>
      <w:color w:val="0000FF"/>
      <w:u w:val="single"/>
    </w:rPr>
  </w:style>
  <w:style w:type="paragraph" w:customStyle="1" w:styleId="12">
    <w:name w:val="1"/>
    <w:basedOn w:val="a"/>
    <w:uiPriority w:val="99"/>
    <w:pPr>
      <w:widowControl w:val="0"/>
      <w:autoSpaceDE w:val="0"/>
      <w:autoSpaceDN w:val="0"/>
      <w:adjustRightInd w:val="0"/>
      <w:spacing w:line="360" w:lineRule="auto"/>
      <w:ind w:firstLine="709"/>
      <w:jc w:val="both"/>
    </w:pPr>
    <w:rPr>
      <w:color w:val="000000"/>
      <w:sz w:val="28"/>
      <w:szCs w:val="28"/>
    </w:rPr>
  </w:style>
  <w:style w:type="paragraph" w:styleId="a7">
    <w:name w:val="header"/>
    <w:basedOn w:val="a"/>
    <w:link w:val="a8"/>
    <w:uiPriority w:val="99"/>
    <w:pPr>
      <w:tabs>
        <w:tab w:val="center" w:pos="4677"/>
        <w:tab w:val="right" w:pos="9355"/>
      </w:tabs>
    </w:pPr>
  </w:style>
  <w:style w:type="character" w:customStyle="1" w:styleId="a8">
    <w:name w:val="Верхній колонтитул Знак"/>
    <w:link w:val="a7"/>
    <w:uiPriority w:val="99"/>
    <w:semiHidden/>
    <w:rPr>
      <w:sz w:val="24"/>
      <w:szCs w:val="24"/>
    </w:rPr>
  </w:style>
  <w:style w:type="character" w:styleId="a9">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3815</Words>
  <Characters>21747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Историческое развитие литературы</vt:lpstr>
    </vt:vector>
  </TitlesOfParts>
  <Company/>
  <LinksUpToDate>false</LinksUpToDate>
  <CharactersWithSpaces>25511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Историческое развитие литературы</dc:title>
  <dc:subject/>
  <dc:creator/>
  <cp:keywords/>
  <dc:description/>
  <cp:lastModifiedBy/>
  <cp:revision>1</cp:revision>
  <dcterms:created xsi:type="dcterms:W3CDTF">2014-08-10T08:12:00Z</dcterms:created>
  <dcterms:modified xsi:type="dcterms:W3CDTF">2014-08-10T08:12:00Z</dcterms:modified>
</cp:coreProperties>
</file>