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F1" w:rsidRDefault="00B014F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Святой Антоний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Антоний Великий, Св. (ок. 251 – ок. 356), также Авва Антоний, Антоний Египетский, основатель первых монашеских общин. 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Родился ок. 251, происходил из знатного египетского рода. Говорил только на коптском языке и всю жизнь прожил в родной стране, где скончался ок. 356. 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Антонию не было и 20 лет, когда его родители умерли, оставив ему значительное состояние и поручив его заботам младшую сестру. Шесть месяцев спустя он услышал читавшиеся в церкви слова Христа, обращенные к богатому юноше: «Пойди, продай имение твое и раздай нищим; и будешь иметь сокровище на небесах». Эти слова произвели на него столь сильное впечатление, что он незамедлительно раздал все принадлежащие ему владения, свою сестру поместил в обитель христианских девственниц, а сам повел жизнь аскета и отшельника. 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Вскоре после крещения он удалился в пустыню и стал жить один в пустой гробнице. Один из друзей доставлял ему скудную еду. Когда Антонию исполнилось 35 лет, он переправился через Нил и поселился в развалинах старой крепости в Писпире. Одеждой ему служила белая овечья шкура, под которой он носил грубый хитон, а еду ему перебрасывали через стену. После двадцати лет строгой отшельнической жизни Антоний нарушил уединение, уступив настойчивым просьбам других отшельников, пришедших в Писпир, и вышел из затвора преподать им наставление. Так в 305 возникла первая община монахов-отшельников. 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протяжении шести лет Антоний руководил духовной жизнью своих учеников, а в 311 отправился в Александрию, чтобы укрепить и ободрить христиан, заточенных в темницы и осужденных во время гонений императора Максимина. Когда гонение закончилось, он, стремясь к столь любимому им уединению, удалился на побережье Красного моря, где обосновался в оазисе у подножия горы близ залива Акабы. Эта гора и сегодня называется Дер-Мар-Антониос. Здесь он начал обрабатывать землю. В самом конце жизни (ок. 350) Антоний во второй раз пришел в Александрию, чтобы проповедовать против ариан и других еретиков. 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проповедь и личный пример подвижничества сделали Антония общепризнанным учителем монашеской жизни, однако устав монахов-отшельников преподобного Антония был написан лишь после его смерти св. Афанасием Александрийским (в 362). Современник св. Антония </w:t>
      </w:r>
      <w:r w:rsidRPr="00CD0426">
        <w:rPr>
          <w:color w:val="000000"/>
          <w:sz w:val="24"/>
          <w:szCs w:val="24"/>
        </w:rPr>
        <w:t>св. Пахомий</w:t>
      </w:r>
      <w:r>
        <w:rPr>
          <w:color w:val="000000"/>
          <w:sz w:val="24"/>
          <w:szCs w:val="24"/>
        </w:rPr>
        <w:t xml:space="preserve"> ок. 320 основал в египетских пустынях первую общину монахов, которые не были отшельниками. </w:t>
      </w:r>
    </w:p>
    <w:p w:rsidR="00B014F1" w:rsidRDefault="00B014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Мощи св. Антония были перенесены в Александрию ок. 529, в Константинополь (ок. 653) и в Мот-Сен-Дидье близ Вьена (Франция) – в 980. В последнем месте св. Антония почитали особо, к его заступничеству прибегали, чтобы уберечься от болезни, которую называли «антониевым огнем» и которая свирепствовала в Европе в 12 и 13 вв. К этому святому обращались за помощью и в случае других болезней; кроме того, он считался святым покровителем мясников, щеточников и могильщиков, а также покровителем свиней и других домашних животных. Его память празднуется 17 января (в Русской православной церкви – 17 января по старому стилю). </w:t>
      </w:r>
    </w:p>
    <w:p w:rsidR="00B014F1" w:rsidRDefault="00B014F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014F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426"/>
    <w:rsid w:val="008A5C75"/>
    <w:rsid w:val="0090218C"/>
    <w:rsid w:val="00B014F1"/>
    <w:rsid w:val="00C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61882D-34C4-446C-A36A-5F58C96F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34" w:right="34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68" w:after="68"/>
      <w:ind w:left="102" w:right="10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0000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  <w:sz w:val="19"/>
      <w:szCs w:val="19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FFFFFF"/>
      <w:sz w:val="19"/>
      <w:szCs w:val="19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7"/>
      <w:szCs w:val="17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color w:val="000000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102" w:right="10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000000"/>
      <w:sz w:val="19"/>
      <w:szCs w:val="19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color w:val="FFFFFF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102" w:right="102"/>
    </w:pPr>
    <w:rPr>
      <w:rFonts w:ascii="Arial" w:hAnsi="Arial" w:cs="Arial"/>
      <w:sz w:val="19"/>
      <w:szCs w:val="19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102" w:right="102"/>
    </w:pPr>
    <w:rPr>
      <w:rFonts w:ascii="Arial" w:hAnsi="Arial" w:cs="Arial"/>
      <w:b/>
      <w:bCs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102" w:right="102"/>
    </w:pPr>
    <w:rPr>
      <w:rFonts w:ascii="Verdana" w:hAnsi="Verdana" w:cs="Verdana"/>
      <w:sz w:val="19"/>
      <w:szCs w:val="19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ind w:left="102" w:right="102"/>
    </w:pPr>
    <w:rPr>
      <w:sz w:val="24"/>
      <w:szCs w:val="24"/>
    </w:rPr>
  </w:style>
  <w:style w:type="character" w:styleId="a5">
    <w:name w:val="Hyperlink"/>
    <w:uiPriority w:val="99"/>
    <w:rPr>
      <w:color w:val="000000"/>
      <w:u w:val="single"/>
    </w:rPr>
  </w:style>
  <w:style w:type="character" w:styleId="a6">
    <w:name w:val="annotation reference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Святой Антоний</vt:lpstr>
    </vt:vector>
  </TitlesOfParts>
  <Company>PERSONAL COMPUTERS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Святой Антоний</dc:title>
  <dc:subject/>
  <dc:creator>USER</dc:creator>
  <cp:keywords/>
  <dc:description/>
  <cp:lastModifiedBy>admin</cp:lastModifiedBy>
  <cp:revision>2</cp:revision>
  <dcterms:created xsi:type="dcterms:W3CDTF">2014-01-26T16:27:00Z</dcterms:created>
  <dcterms:modified xsi:type="dcterms:W3CDTF">2014-01-26T16:27:00Z</dcterms:modified>
</cp:coreProperties>
</file>