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3BD" w:rsidRPr="00685611" w:rsidRDefault="001E03BD" w:rsidP="001E03BD">
      <w:pPr>
        <w:spacing w:before="120"/>
        <w:jc w:val="center"/>
        <w:rPr>
          <w:b/>
          <w:bCs/>
          <w:sz w:val="32"/>
          <w:szCs w:val="32"/>
        </w:rPr>
      </w:pPr>
      <w:r w:rsidRPr="00685611">
        <w:rPr>
          <w:b/>
          <w:bCs/>
          <w:sz w:val="32"/>
          <w:szCs w:val="32"/>
        </w:rPr>
        <w:t>Российская империя</w:t>
      </w:r>
    </w:p>
    <w:p w:rsidR="001E03BD" w:rsidRDefault="000C09F0" w:rsidP="001E03BD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етр I Великий, основатель империи" style="width:90pt;height:110.2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1E03BD" w:rsidRDefault="001E03BD" w:rsidP="001E03BD">
      <w:pPr>
        <w:spacing w:before="120"/>
        <w:ind w:firstLine="567"/>
        <w:jc w:val="both"/>
      </w:pPr>
      <w:r w:rsidRPr="00685611">
        <w:t xml:space="preserve">После смуты начала XVII века Россия, пережив самозванчество и польско-шведскую интервенцию, восстановила свою государственность с новой династией Романовых, утвердившейся на царском престоле с 1613 года. При втором царе этой династии Алексее Михайловиче в середине XVII века на Украине развернулась национально-освободительная война против польского владычества, возглавленная Богданом Хмельницким. </w:t>
      </w:r>
    </w:p>
    <w:p w:rsidR="001E03BD" w:rsidRDefault="001E03BD" w:rsidP="001E03BD">
      <w:pPr>
        <w:spacing w:before="120"/>
        <w:ind w:firstLine="567"/>
        <w:jc w:val="both"/>
      </w:pPr>
      <w:r w:rsidRPr="00685611">
        <w:t>После смерти Богдана Хмельницкого в 1657 году среди казацкой старшины разгорелась борьба за гетманскую власть, сопровождавшаяся возникновением группировок промосковской, пропольской и даже протурецкой ориентации. Смуты продолжались до 80-х годов XVII века и свидетельствовали о том, что условий для создания суверенного украинского государства с то время не было.</w:t>
      </w:r>
    </w:p>
    <w:p w:rsidR="001E03BD" w:rsidRDefault="001E03BD" w:rsidP="001E03BD">
      <w:pPr>
        <w:spacing w:before="120"/>
        <w:ind w:firstLine="567"/>
        <w:jc w:val="both"/>
      </w:pPr>
      <w:r w:rsidRPr="00685611">
        <w:t>Правобережная Украина и Белоруссия остались под властью Речи Посполитой. Их включение в состав России связано с разделами Польши между Россией, Пруссией и Австрией. При этом Западная Украина (Галиция), а ещЕ раньше Закарпатская Русь оказались в составе Австрийской империи.</w:t>
      </w:r>
    </w:p>
    <w:p w:rsidR="001E03BD" w:rsidRDefault="001E03BD" w:rsidP="001E03BD">
      <w:pPr>
        <w:spacing w:before="120"/>
        <w:ind w:firstLine="567"/>
        <w:jc w:val="both"/>
      </w:pPr>
      <w:r w:rsidRPr="00685611">
        <w:t>XVIII - XIX века - время дальнейшего расширения западных и южных границ России, ставшей при Петре I империей (1721 год). В результате Северной войны к России была присоединена часть Прибалтики, включая Литву, отошла к России по третьему разделу Речи Посполитой при Екатерине II (1795 год). Постепенное освобождение эстонской и латышской культуры от немецкого влияния, а литовской - от польского не привело, однако, к ослаблению в этом регионе западноевропейских традиций, подкрепленных католичеством и протестантизмом.</w:t>
      </w:r>
    </w:p>
    <w:p w:rsidR="001E03BD" w:rsidRDefault="001E03BD" w:rsidP="001E03BD">
      <w:pPr>
        <w:spacing w:before="120"/>
        <w:ind w:firstLine="567"/>
        <w:jc w:val="both"/>
      </w:pPr>
      <w:r w:rsidRPr="00685611">
        <w:t>Территориальный рост России в XVII - XVIII веках сопровождался с учетом естественного прироста увеличением численности населения. Если присоединения на западе и на Украине не повлияли на движение населения, то расширение России в южном направлении открывало новые колонизационные возможности.</w:t>
      </w:r>
    </w:p>
    <w:p w:rsidR="001E03BD" w:rsidRDefault="001E03BD" w:rsidP="001E03BD">
      <w:pPr>
        <w:spacing w:before="120"/>
        <w:ind w:firstLine="567"/>
        <w:jc w:val="both"/>
      </w:pPr>
      <w:r w:rsidRPr="00685611">
        <w:t>Русско-турецкие войны XVIII века дали России выход к Черному морю. Северное Причерноморье, включая территорию Крымского ханства, вошло в состав России.</w:t>
      </w:r>
    </w:p>
    <w:p w:rsidR="001E03BD" w:rsidRDefault="001E03BD" w:rsidP="001E03BD">
      <w:pPr>
        <w:spacing w:before="120"/>
        <w:ind w:firstLine="567"/>
        <w:jc w:val="both"/>
      </w:pPr>
      <w:r w:rsidRPr="00685611">
        <w:t>На Северном Кавказе линия границы легла по рекам Кубани и Тереку, а местами передвигалась и за них. Начинается интенсивное освоение степного юга, Юго-Востока и Приуралья в европейской части России. Особенно быстро заселяется Новороссия - так стала официально называться территория, включившая Северное Причерноморье и Приазовье. Главную массу переселенцев составляли здесь русские и украинцы, но среди колонистов были также приглашенные в Россию немцы, греки, сербы, болгары. Особенно значительный массив немецких колонистов осел в Среднем Поволжье. На Кубань были переселены запорожские казаки.</w:t>
      </w:r>
    </w:p>
    <w:p w:rsidR="001E03BD" w:rsidRDefault="000C09F0" w:rsidP="001E03BD">
      <w:pPr>
        <w:spacing w:before="120"/>
        <w:ind w:firstLine="567"/>
        <w:jc w:val="both"/>
      </w:pPr>
      <w:r>
        <w:pict>
          <v:shape id="_x0000_i1026" type="#_x0000_t75" alt="Николай II, последний император" style="width:1in;height:112.5pt;mso-wrap-distance-left:7.35pt;mso-wrap-distance-top:7.35pt;mso-wrap-distance-right:7.35pt;mso-wrap-distance-bottom:7.35pt;mso-position-horizontal:left;mso-position-vertical-relative:line" o:allowoverlap="f">
            <v:imagedata r:id="rId5" o:title=""/>
          </v:shape>
        </w:pict>
      </w:r>
    </w:p>
    <w:p w:rsidR="001E03BD" w:rsidRDefault="001E03BD" w:rsidP="001E03BD">
      <w:pPr>
        <w:spacing w:before="120"/>
        <w:ind w:firstLine="567"/>
        <w:jc w:val="both"/>
      </w:pPr>
      <w:r w:rsidRPr="00685611">
        <w:t xml:space="preserve">Процесс включения в состав России разных регионов и народов имеет неоднородную типологию. Территориальные приобретения, как правило, осуществлялись с применением военной силы, но в ряде случаев с полным основанием можно говорить о добровольном присоединении. И это относится не только к Переяславской Раде. Добровольное присоединение Восточной Грузии было не чем иным, как оптимальным историческим выбором в условиях угрозы порабощения со стороны более опасных, чем Россия, агрессивных соседей. Бывало и так, что феодальные владыки и племенные вожди принимали российское подданство, надеясь обеспечить себе "мирную жизнь" под сенью могучей державы или меняя одну политическую зависимость на другую. </w:t>
      </w:r>
    </w:p>
    <w:p w:rsidR="001E03BD" w:rsidRPr="00685611" w:rsidRDefault="001E03BD" w:rsidP="001E03BD">
      <w:pPr>
        <w:spacing w:before="120"/>
        <w:ind w:firstLine="567"/>
        <w:jc w:val="both"/>
      </w:pPr>
      <w:r w:rsidRPr="00685611">
        <w:t>Россия росла, распространяя свою власть на огромные территории, простиравшиеся к концу XIX века от устья Дуная и Вислы на западе до Тихого океана на востоке, от евразийской тундры на севере до границ Турции, Ирана, Афганистана и Китая на юге. По Размерам территории и населению Россия являлась крупнейшей державой мира. Площадь страны составляла 21,3 миллиона квадратных километров. Население ее по переписи 1897 года равнялась 128 миллионам человек (с Финляндией и польскими губерниями) , а к 1914 году выросло до 178 миллионов человек.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03BD"/>
    <w:rsid w:val="000C09F0"/>
    <w:rsid w:val="001E03BD"/>
    <w:rsid w:val="00616072"/>
    <w:rsid w:val="00685611"/>
    <w:rsid w:val="008B35EE"/>
    <w:rsid w:val="00B42C45"/>
    <w:rsid w:val="00B47B6A"/>
    <w:rsid w:val="00FE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2644636E-FAB4-4D36-B810-CE3053E3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3B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1E03BD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2458</Words>
  <Characters>1402</Characters>
  <Application>Microsoft Office Word</Application>
  <DocSecurity>0</DocSecurity>
  <Lines>11</Lines>
  <Paragraphs>7</Paragraphs>
  <ScaleCrop>false</ScaleCrop>
  <Company>Home</Company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империя</dc:title>
  <dc:subject/>
  <dc:creator>User</dc:creator>
  <cp:keywords/>
  <dc:description/>
  <cp:lastModifiedBy>admin</cp:lastModifiedBy>
  <cp:revision>2</cp:revision>
  <dcterms:created xsi:type="dcterms:W3CDTF">2014-01-25T09:09:00Z</dcterms:created>
  <dcterms:modified xsi:type="dcterms:W3CDTF">2014-01-25T09:09:00Z</dcterms:modified>
</cp:coreProperties>
</file>