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E36" w:rsidRPr="00286E36" w:rsidRDefault="00286E36" w:rsidP="00286E36">
      <w:pPr>
        <w:ind w:left="-14" w:firstLine="14"/>
        <w:rPr>
          <w:rFonts w:ascii="Times New Roman" w:hAnsi="Times New Roman"/>
          <w:b/>
          <w:sz w:val="24"/>
          <w:lang w:val="ru-RU"/>
        </w:rPr>
      </w:pPr>
      <w:r w:rsidRPr="00286E36">
        <w:rPr>
          <w:rFonts w:ascii="Times New Roman" w:hAnsi="Times New Roman"/>
          <w:b/>
          <w:sz w:val="24"/>
          <w:lang w:val="ru-RU"/>
        </w:rPr>
        <w:t>ДОНЕЦКИЙ НАЦИОНАЛЬ</w:t>
      </w:r>
      <w:r>
        <w:rPr>
          <w:rFonts w:ascii="Times New Roman" w:hAnsi="Times New Roman"/>
          <w:b/>
          <w:sz w:val="24"/>
          <w:lang w:val="ru-RU"/>
        </w:rPr>
        <w:t xml:space="preserve">НЫЙ МЕДИЦИНСКИЙ УНИВЕРСИТЕТ ИМ. </w:t>
      </w:r>
      <w:r w:rsidRPr="00286E36">
        <w:rPr>
          <w:rFonts w:ascii="Times New Roman" w:hAnsi="Times New Roman"/>
          <w:b/>
          <w:sz w:val="24"/>
          <w:lang w:val="ru-RU"/>
        </w:rPr>
        <w:t>ГОРЬКОГО</w:t>
      </w:r>
    </w:p>
    <w:p w:rsidR="00286E36" w:rsidRPr="00286E36" w:rsidRDefault="00286E36" w:rsidP="00286E36">
      <w:pPr>
        <w:rPr>
          <w:rFonts w:ascii="Times New Roman" w:hAnsi="Times New Roman"/>
          <w:b/>
          <w:sz w:val="24"/>
          <w:lang w:val="ru-RU"/>
        </w:rPr>
      </w:pPr>
    </w:p>
    <w:p w:rsidR="00286E36" w:rsidRPr="00286E36" w:rsidRDefault="00286E36" w:rsidP="00286E36">
      <w:pPr>
        <w:jc w:val="center"/>
        <w:rPr>
          <w:rFonts w:ascii="Times New Roman" w:hAnsi="Times New Roman"/>
          <w:b/>
          <w:sz w:val="24"/>
          <w:lang w:val="ru-RU"/>
        </w:rPr>
      </w:pPr>
      <w:r w:rsidRPr="00286E36">
        <w:rPr>
          <w:rFonts w:ascii="Times New Roman" w:hAnsi="Times New Roman"/>
          <w:b/>
          <w:sz w:val="24"/>
          <w:lang w:val="ru-RU"/>
        </w:rPr>
        <w:t>КАФЕДРА ИНФЕКЦИОННЫХ БОЛЕЗНЕЙ</w:t>
      </w:r>
    </w:p>
    <w:p w:rsidR="00286E36" w:rsidRPr="00286E36" w:rsidRDefault="00286E36" w:rsidP="00286E36">
      <w:pPr>
        <w:rPr>
          <w:rFonts w:ascii="Times New Roman" w:hAnsi="Times New Roman"/>
          <w:b/>
          <w:sz w:val="24"/>
          <w:lang w:val="ru-RU"/>
        </w:rPr>
      </w:pPr>
    </w:p>
    <w:p w:rsidR="00286E36" w:rsidRPr="00286E36" w:rsidRDefault="00286E36" w:rsidP="00286E36">
      <w:pPr>
        <w:jc w:val="center"/>
        <w:rPr>
          <w:rFonts w:ascii="Times New Roman" w:hAnsi="Times New Roman"/>
          <w:b/>
          <w:sz w:val="24"/>
          <w:lang w:val="ru-RU"/>
        </w:rPr>
      </w:pPr>
      <w:r w:rsidRPr="00286E36">
        <w:rPr>
          <w:rFonts w:ascii="Times New Roman" w:hAnsi="Times New Roman"/>
          <w:b/>
          <w:sz w:val="24"/>
          <w:lang w:val="ru-RU"/>
        </w:rPr>
        <w:t xml:space="preserve">                                                                                  </w:t>
      </w:r>
      <w:r>
        <w:rPr>
          <w:rFonts w:ascii="Times New Roman" w:hAnsi="Times New Roman"/>
          <w:b/>
          <w:sz w:val="24"/>
          <w:lang w:val="ru-RU"/>
        </w:rPr>
        <w:t xml:space="preserve"> </w:t>
      </w:r>
    </w:p>
    <w:p w:rsidR="00286E36" w:rsidRDefault="00286E36" w:rsidP="00286E36">
      <w:pPr>
        <w:rPr>
          <w:rFonts w:ascii="Times New Roman" w:hAnsi="Times New Roman"/>
          <w:b/>
          <w:lang w:val="ru-RU"/>
        </w:rPr>
      </w:pPr>
      <w:r>
        <w:rPr>
          <w:rFonts w:ascii="Times New Roman" w:hAnsi="Times New Roman"/>
          <w:b/>
          <w:lang w:val="ru-RU"/>
        </w:rPr>
        <w:t xml:space="preserve">                                                                                                    </w:t>
      </w:r>
    </w:p>
    <w:p w:rsidR="00286E36" w:rsidRDefault="00286E36" w:rsidP="00286E36">
      <w:pPr>
        <w:rPr>
          <w:rFonts w:ascii="Times New Roman" w:hAnsi="Times New Roman"/>
          <w:b/>
          <w:lang w:val="ru-RU"/>
        </w:rPr>
      </w:pPr>
    </w:p>
    <w:p w:rsidR="00286E36" w:rsidRDefault="00286E36" w:rsidP="00286E36">
      <w:pPr>
        <w:rPr>
          <w:rFonts w:ascii="Times New Roman" w:hAnsi="Times New Roman"/>
          <w:b/>
          <w:lang w:val="ru-RU"/>
        </w:rPr>
      </w:pPr>
    </w:p>
    <w:p w:rsidR="00286E36" w:rsidRDefault="00286E36" w:rsidP="00286E36">
      <w:pPr>
        <w:rPr>
          <w:rFonts w:ascii="Times New Roman" w:hAnsi="Times New Roman"/>
          <w:b/>
          <w:lang w:val="ru-RU"/>
        </w:rPr>
      </w:pPr>
      <w:r>
        <w:rPr>
          <w:rFonts w:ascii="Times New Roman" w:hAnsi="Times New Roman"/>
          <w:b/>
          <w:lang w:val="ru-RU"/>
        </w:rPr>
        <w:t xml:space="preserve">                                    </w:t>
      </w:r>
    </w:p>
    <w:p w:rsidR="00286E36" w:rsidRDefault="00286E36" w:rsidP="00286E36">
      <w:pPr>
        <w:rPr>
          <w:rFonts w:ascii="Times New Roman" w:hAnsi="Times New Roman"/>
          <w:b/>
          <w:lang w:val="ru-RU"/>
        </w:rPr>
      </w:pPr>
    </w:p>
    <w:p w:rsidR="00286E36" w:rsidRPr="00FD2C29" w:rsidRDefault="00286E36" w:rsidP="00286E36">
      <w:pPr>
        <w:rPr>
          <w:rFonts w:ascii="Times New Roman" w:hAnsi="Times New Roman"/>
          <w:sz w:val="28"/>
          <w:szCs w:val="28"/>
          <w:lang w:val="ru-RU"/>
        </w:rPr>
      </w:pPr>
      <w:r w:rsidRPr="00FD2C29">
        <w:rPr>
          <w:rFonts w:ascii="Times New Roman" w:hAnsi="Times New Roman"/>
          <w:b/>
          <w:sz w:val="28"/>
          <w:szCs w:val="28"/>
          <w:lang w:val="ru-RU"/>
        </w:rPr>
        <w:t xml:space="preserve">                                                                           </w:t>
      </w:r>
      <w:r w:rsidRPr="00FD2C29">
        <w:rPr>
          <w:rFonts w:ascii="Times New Roman" w:hAnsi="Times New Roman"/>
          <w:sz w:val="28"/>
          <w:szCs w:val="28"/>
          <w:lang w:val="ru-RU"/>
        </w:rPr>
        <w:t xml:space="preserve">Зав. кафедрой проф. </w:t>
      </w:r>
      <w:r w:rsidR="00F263AC">
        <w:rPr>
          <w:rFonts w:ascii="Times New Roman" w:hAnsi="Times New Roman"/>
          <w:sz w:val="28"/>
          <w:szCs w:val="28"/>
          <w:lang w:val="ru-RU"/>
        </w:rPr>
        <w:t>ЗАЙЦЕВ И.А</w:t>
      </w:r>
    </w:p>
    <w:p w:rsidR="00FD2C29" w:rsidRPr="00286E36" w:rsidRDefault="00286E36" w:rsidP="00286E36">
      <w:pPr>
        <w:rPr>
          <w:rFonts w:ascii="Times New Roman" w:hAnsi="Times New Roman"/>
          <w:sz w:val="24"/>
          <w:szCs w:val="24"/>
          <w:lang w:val="ru-RU"/>
        </w:rPr>
      </w:pPr>
      <w:r w:rsidRPr="00FD2C29">
        <w:rPr>
          <w:rFonts w:ascii="Times New Roman" w:hAnsi="Times New Roman"/>
          <w:sz w:val="28"/>
          <w:szCs w:val="28"/>
          <w:lang w:val="ru-RU"/>
        </w:rPr>
        <w:t xml:space="preserve">                                           </w:t>
      </w:r>
      <w:r w:rsidR="00FD2C29">
        <w:rPr>
          <w:rFonts w:ascii="Times New Roman" w:hAnsi="Times New Roman"/>
          <w:sz w:val="28"/>
          <w:szCs w:val="28"/>
          <w:lang w:val="ru-RU"/>
        </w:rPr>
        <w:t xml:space="preserve">                                Преподаватель</w:t>
      </w:r>
      <w:r w:rsidRPr="00FD2C29">
        <w:rPr>
          <w:rFonts w:ascii="Times New Roman" w:hAnsi="Times New Roman"/>
          <w:sz w:val="28"/>
          <w:szCs w:val="28"/>
          <w:lang w:val="ru-RU"/>
        </w:rPr>
        <w:t xml:space="preserve"> </w:t>
      </w:r>
      <w:r w:rsidR="00F263AC">
        <w:rPr>
          <w:rFonts w:ascii="Times New Roman" w:hAnsi="Times New Roman"/>
          <w:sz w:val="28"/>
          <w:szCs w:val="28"/>
          <w:lang w:val="ru-RU"/>
        </w:rPr>
        <w:t>асс.</w:t>
      </w:r>
      <w:r w:rsidRPr="00FD2C29">
        <w:rPr>
          <w:rFonts w:ascii="Times New Roman" w:hAnsi="Times New Roman"/>
          <w:sz w:val="28"/>
          <w:szCs w:val="28"/>
          <w:lang w:val="ru-RU"/>
        </w:rPr>
        <w:t xml:space="preserve">  </w:t>
      </w:r>
      <w:r w:rsidR="00F263AC">
        <w:rPr>
          <w:rFonts w:ascii="Times New Roman" w:hAnsi="Times New Roman"/>
          <w:sz w:val="28"/>
          <w:szCs w:val="28"/>
          <w:lang w:val="ru-RU"/>
        </w:rPr>
        <w:t>КИРИЕНКО В.Т</w:t>
      </w:r>
      <w:r w:rsidRPr="00FD2C29">
        <w:rPr>
          <w:rFonts w:ascii="Times New Roman" w:hAnsi="Times New Roman"/>
          <w:sz w:val="28"/>
          <w:szCs w:val="28"/>
          <w:lang w:val="ru-RU"/>
        </w:rPr>
        <w:t xml:space="preserve">                                    </w:t>
      </w:r>
      <w:r w:rsidR="00FD2C29">
        <w:rPr>
          <w:rFonts w:ascii="Times New Roman" w:hAnsi="Times New Roman"/>
          <w:sz w:val="28"/>
          <w:szCs w:val="28"/>
          <w:lang w:val="ru-RU"/>
        </w:rPr>
        <w:t xml:space="preserve">                  </w:t>
      </w:r>
    </w:p>
    <w:p w:rsidR="00286E36" w:rsidRPr="00286E36" w:rsidRDefault="00286E36" w:rsidP="00286E36">
      <w:pPr>
        <w:rPr>
          <w:rFonts w:ascii="Times New Roman" w:hAnsi="Times New Roman"/>
        </w:rPr>
      </w:pPr>
    </w:p>
    <w:p w:rsidR="00286E36" w:rsidRPr="00286E36" w:rsidRDefault="00286E36" w:rsidP="00286E36">
      <w:pPr>
        <w:rPr>
          <w:rFonts w:ascii="Times New Roman" w:hAnsi="Times New Roman"/>
        </w:rPr>
      </w:pPr>
    </w:p>
    <w:p w:rsidR="00286E36" w:rsidRPr="00286E36" w:rsidRDefault="00286E36" w:rsidP="00286E36">
      <w:pPr>
        <w:rPr>
          <w:rFonts w:ascii="Times New Roman" w:hAnsi="Times New Roman"/>
        </w:rPr>
      </w:pPr>
    </w:p>
    <w:p w:rsidR="00286E36" w:rsidRPr="00286E36" w:rsidRDefault="00286E36" w:rsidP="00286E36">
      <w:pPr>
        <w:rPr>
          <w:rFonts w:ascii="Times New Roman" w:hAnsi="Times New Roman"/>
        </w:rPr>
      </w:pPr>
    </w:p>
    <w:p w:rsidR="00286E36" w:rsidRPr="00286E36" w:rsidRDefault="00286E36" w:rsidP="00286E36">
      <w:pPr>
        <w:rPr>
          <w:rFonts w:ascii="Times New Roman" w:hAnsi="Times New Roman"/>
        </w:rPr>
      </w:pPr>
    </w:p>
    <w:p w:rsidR="00FD2C29" w:rsidRDefault="00FD2C29" w:rsidP="00286E36">
      <w:pPr>
        <w:rPr>
          <w:rFonts w:ascii="Times New Roman" w:hAnsi="Times New Roman"/>
          <w:lang w:val="ru-RU"/>
        </w:rPr>
      </w:pPr>
    </w:p>
    <w:p w:rsidR="00FD2C29" w:rsidRDefault="00FD2C29" w:rsidP="00286E36">
      <w:pPr>
        <w:rPr>
          <w:rFonts w:ascii="Times New Roman" w:hAnsi="Times New Roman"/>
          <w:lang w:val="ru-RU"/>
        </w:rPr>
      </w:pPr>
    </w:p>
    <w:p w:rsidR="00FD2C29" w:rsidRDefault="00FD2C29" w:rsidP="00286E36">
      <w:pPr>
        <w:rPr>
          <w:rFonts w:ascii="Times New Roman" w:hAnsi="Times New Roman"/>
          <w:lang w:val="ru-RU"/>
        </w:rPr>
      </w:pPr>
    </w:p>
    <w:p w:rsidR="00286E36" w:rsidRPr="00F263AC" w:rsidRDefault="00286E36" w:rsidP="00FD2C29">
      <w:pPr>
        <w:jc w:val="center"/>
        <w:rPr>
          <w:rFonts w:ascii="Times New Roman" w:hAnsi="Times New Roman"/>
          <w:b/>
          <w:sz w:val="40"/>
          <w:szCs w:val="40"/>
          <w:lang w:val="ru-RU"/>
        </w:rPr>
      </w:pPr>
      <w:r w:rsidRPr="00F263AC">
        <w:rPr>
          <w:rFonts w:ascii="Times New Roman" w:hAnsi="Times New Roman"/>
          <w:b/>
          <w:sz w:val="40"/>
          <w:szCs w:val="40"/>
        </w:rPr>
        <w:t>ИСТОРИЯ БОЛЕЗНИ</w:t>
      </w:r>
    </w:p>
    <w:p w:rsidR="00FD2C29" w:rsidRDefault="00FD2C29" w:rsidP="00FD2C29">
      <w:pPr>
        <w:jc w:val="center"/>
        <w:rPr>
          <w:rFonts w:ascii="Monotype Corsiva" w:hAnsi="Monotype Corsiva" w:cs="Courier New"/>
          <w:b/>
          <w:sz w:val="40"/>
          <w:szCs w:val="40"/>
          <w:lang w:val="ru-RU"/>
        </w:rPr>
      </w:pPr>
    </w:p>
    <w:p w:rsidR="00FD2C29" w:rsidRPr="00FD2C29" w:rsidRDefault="00FD2C29" w:rsidP="00FD2C29">
      <w:pPr>
        <w:jc w:val="center"/>
        <w:rPr>
          <w:rFonts w:ascii="Times New Roman" w:hAnsi="Times New Roman"/>
          <w:b/>
          <w:sz w:val="28"/>
          <w:szCs w:val="28"/>
          <w:lang w:val="ru-RU"/>
        </w:rPr>
      </w:pPr>
      <w:r>
        <w:rPr>
          <w:rFonts w:ascii="Times New Roman" w:hAnsi="Times New Roman"/>
          <w:b/>
          <w:sz w:val="28"/>
          <w:szCs w:val="28"/>
          <w:lang w:val="ru-RU"/>
        </w:rPr>
        <w:t>ЗУБКО ДАНИЛ ВИКТОРОВИЧ, 20 лет.</w:t>
      </w:r>
    </w:p>
    <w:p w:rsidR="00286E36" w:rsidRDefault="00286E36" w:rsidP="00FD2C29">
      <w:pPr>
        <w:rPr>
          <w:rFonts w:ascii="Monotype Corsiva" w:hAnsi="Monotype Corsiva" w:cs="Courier New"/>
          <w:b/>
          <w:sz w:val="40"/>
          <w:szCs w:val="40"/>
          <w:lang w:val="ru-RU"/>
        </w:rPr>
      </w:pPr>
    </w:p>
    <w:p w:rsidR="00FD2C29" w:rsidRDefault="00FD2C29" w:rsidP="00FD2C29">
      <w:pPr>
        <w:jc w:val="center"/>
        <w:rPr>
          <w:rFonts w:ascii="Times New Roman" w:hAnsi="Times New Roman"/>
          <w:sz w:val="24"/>
          <w:lang w:val="ru-RU"/>
        </w:rPr>
      </w:pPr>
      <w:r>
        <w:rPr>
          <w:rFonts w:ascii="Times New Roman" w:hAnsi="Times New Roman"/>
          <w:sz w:val="28"/>
          <w:szCs w:val="28"/>
          <w:lang w:val="ru-RU"/>
        </w:rPr>
        <w:t xml:space="preserve">Диагноз: </w:t>
      </w:r>
      <w:r w:rsidRPr="00FD2C29">
        <w:rPr>
          <w:rFonts w:ascii="Times New Roman" w:hAnsi="Times New Roman"/>
          <w:sz w:val="28"/>
          <w:szCs w:val="28"/>
        </w:rPr>
        <w:t>Острый вирусный гепатит В</w:t>
      </w:r>
      <w:r>
        <w:rPr>
          <w:rFonts w:ascii="Times New Roman" w:hAnsi="Times New Roman"/>
          <w:sz w:val="28"/>
          <w:szCs w:val="28"/>
        </w:rPr>
        <w:t xml:space="preserve"> (</w:t>
      </w:r>
      <w:r>
        <w:rPr>
          <w:rFonts w:ascii="Times New Roman" w:hAnsi="Times New Roman"/>
          <w:sz w:val="28"/>
          <w:szCs w:val="28"/>
          <w:lang w:val="en-US"/>
        </w:rPr>
        <w:t>Hbs</w:t>
      </w:r>
      <w:r w:rsidRPr="00FD2C29">
        <w:rPr>
          <w:rFonts w:ascii="Times New Roman" w:hAnsi="Times New Roman"/>
          <w:sz w:val="28"/>
          <w:szCs w:val="28"/>
          <w:lang w:val="ru-RU"/>
        </w:rPr>
        <w:t xml:space="preserve"> </w:t>
      </w:r>
      <w:r>
        <w:rPr>
          <w:rFonts w:ascii="Times New Roman" w:hAnsi="Times New Roman"/>
          <w:sz w:val="28"/>
          <w:szCs w:val="28"/>
          <w:lang w:val="en-US"/>
        </w:rPr>
        <w:t>Ag</w:t>
      </w:r>
      <w:r w:rsidRPr="00FD2C29">
        <w:rPr>
          <w:rFonts w:ascii="Times New Roman" w:hAnsi="Times New Roman"/>
          <w:sz w:val="28"/>
          <w:szCs w:val="28"/>
          <w:lang w:val="ru-RU"/>
        </w:rPr>
        <w:t>+)</w:t>
      </w:r>
      <w:r w:rsidRPr="00FD2C29">
        <w:rPr>
          <w:rFonts w:ascii="Times New Roman" w:hAnsi="Times New Roman"/>
          <w:sz w:val="28"/>
          <w:szCs w:val="28"/>
        </w:rPr>
        <w:t>,</w:t>
      </w:r>
      <w:r w:rsidRPr="00FD2C29">
        <w:rPr>
          <w:rFonts w:ascii="Times New Roman" w:hAnsi="Times New Roman"/>
          <w:sz w:val="28"/>
          <w:szCs w:val="28"/>
          <w:lang w:val="ru-RU"/>
        </w:rPr>
        <w:t xml:space="preserve"> </w:t>
      </w:r>
      <w:r w:rsidRPr="00FD2C29">
        <w:rPr>
          <w:rFonts w:ascii="Times New Roman" w:hAnsi="Times New Roman"/>
          <w:sz w:val="28"/>
          <w:szCs w:val="28"/>
        </w:rPr>
        <w:t>желтушный период,</w:t>
      </w:r>
      <w:r>
        <w:rPr>
          <w:rFonts w:ascii="Times New Roman" w:hAnsi="Times New Roman"/>
          <w:sz w:val="28"/>
          <w:szCs w:val="28"/>
          <w:lang w:val="ru-RU"/>
        </w:rPr>
        <w:t xml:space="preserve"> </w:t>
      </w:r>
      <w:r w:rsidRPr="00FD2C29">
        <w:rPr>
          <w:rFonts w:ascii="Times New Roman" w:hAnsi="Times New Roman"/>
          <w:sz w:val="28"/>
          <w:szCs w:val="28"/>
          <w:lang w:val="ru-RU"/>
        </w:rPr>
        <w:t>тяжелое течение</w:t>
      </w:r>
    </w:p>
    <w:p w:rsidR="00FD2C29" w:rsidRPr="00FD2C29" w:rsidRDefault="00FD2C29" w:rsidP="00FD2C29">
      <w:pPr>
        <w:rPr>
          <w:rFonts w:ascii="Times New Roman" w:hAnsi="Times New Roman"/>
          <w:sz w:val="24"/>
          <w:lang w:val="ru-RU"/>
        </w:rPr>
      </w:pPr>
    </w:p>
    <w:p w:rsidR="00FD2C29" w:rsidRPr="00FD2C29" w:rsidRDefault="00FD2C29" w:rsidP="00FD2C29">
      <w:pPr>
        <w:rPr>
          <w:rFonts w:ascii="Times New Roman" w:hAnsi="Times New Roman"/>
          <w:sz w:val="28"/>
          <w:szCs w:val="28"/>
          <w:lang w:val="ru-RU"/>
        </w:rPr>
      </w:pPr>
    </w:p>
    <w:p w:rsidR="00286E36" w:rsidRPr="00286E36" w:rsidRDefault="00286E36" w:rsidP="00286E36">
      <w:pPr>
        <w:jc w:val="center"/>
        <w:rPr>
          <w:rFonts w:ascii="Times New Roman" w:hAnsi="Times New Roman"/>
        </w:rPr>
      </w:pPr>
    </w:p>
    <w:p w:rsidR="00286E36" w:rsidRPr="00286E36" w:rsidRDefault="00286E36" w:rsidP="00286E36">
      <w:pPr>
        <w:rPr>
          <w:rFonts w:ascii="Times New Roman" w:hAnsi="Times New Roman"/>
        </w:rPr>
      </w:pPr>
    </w:p>
    <w:p w:rsidR="00286E36" w:rsidRPr="00286E36" w:rsidRDefault="00286E36" w:rsidP="00286E36">
      <w:pPr>
        <w:rPr>
          <w:rFonts w:ascii="Times New Roman" w:hAnsi="Times New Roman"/>
        </w:rPr>
      </w:pPr>
    </w:p>
    <w:p w:rsidR="00286E36" w:rsidRPr="00286E36" w:rsidRDefault="00286E36" w:rsidP="00286E36">
      <w:pPr>
        <w:rPr>
          <w:rFonts w:ascii="Times New Roman" w:hAnsi="Times New Roman"/>
        </w:rPr>
      </w:pPr>
    </w:p>
    <w:p w:rsidR="00286E36" w:rsidRPr="00286E36" w:rsidRDefault="00286E36" w:rsidP="00286E36">
      <w:pPr>
        <w:rPr>
          <w:rFonts w:ascii="Times New Roman" w:hAnsi="Times New Roman"/>
        </w:rPr>
      </w:pPr>
    </w:p>
    <w:p w:rsidR="00286E36" w:rsidRPr="00286E36" w:rsidRDefault="00286E36" w:rsidP="00286E36">
      <w:pPr>
        <w:rPr>
          <w:rFonts w:ascii="Times New Roman" w:hAnsi="Times New Roman"/>
        </w:rPr>
      </w:pPr>
    </w:p>
    <w:p w:rsidR="00286E36" w:rsidRDefault="00286E36" w:rsidP="00286E36">
      <w:pPr>
        <w:rPr>
          <w:rFonts w:ascii="Times New Roman" w:hAnsi="Times New Roman"/>
          <w:sz w:val="24"/>
          <w:lang w:val="ru-RU"/>
        </w:rPr>
      </w:pPr>
    </w:p>
    <w:p w:rsidR="00FD2C29" w:rsidRPr="00FD2C29" w:rsidRDefault="00FD2C29" w:rsidP="00286E36">
      <w:pPr>
        <w:rPr>
          <w:rFonts w:ascii="Times New Roman" w:hAnsi="Times New Roman"/>
          <w:sz w:val="24"/>
          <w:lang w:val="ru-RU"/>
        </w:rPr>
      </w:pPr>
    </w:p>
    <w:p w:rsidR="00286E36" w:rsidRPr="00286E36" w:rsidRDefault="00286E36" w:rsidP="00286E36">
      <w:pPr>
        <w:rPr>
          <w:rFonts w:ascii="Times New Roman" w:hAnsi="Times New Roman"/>
          <w:sz w:val="24"/>
        </w:rPr>
      </w:pPr>
      <w:r w:rsidRPr="00286E36">
        <w:rPr>
          <w:rFonts w:ascii="Times New Roman" w:hAnsi="Times New Roman"/>
          <w:sz w:val="24"/>
        </w:rPr>
        <w:t xml:space="preserve">        </w:t>
      </w:r>
      <w:r w:rsidR="00FD2C29">
        <w:rPr>
          <w:rFonts w:ascii="Times New Roman" w:hAnsi="Times New Roman"/>
          <w:sz w:val="24"/>
        </w:rPr>
        <w:t xml:space="preserve">                                                                                    </w:t>
      </w:r>
      <w:r w:rsidR="00560806">
        <w:rPr>
          <w:rFonts w:ascii="Times New Roman" w:hAnsi="Times New Roman"/>
          <w:sz w:val="24"/>
        </w:rPr>
        <w:t xml:space="preserve"> Куратор:   </w:t>
      </w:r>
      <w:r w:rsidR="00560806">
        <w:rPr>
          <w:rFonts w:ascii="Times New Roman" w:hAnsi="Times New Roman"/>
          <w:sz w:val="24"/>
          <w:lang w:val="ru-RU"/>
        </w:rPr>
        <w:t>с</w:t>
      </w:r>
      <w:r w:rsidR="00FD2C29">
        <w:rPr>
          <w:rFonts w:ascii="Times New Roman" w:hAnsi="Times New Roman"/>
          <w:sz w:val="24"/>
        </w:rPr>
        <w:t>тудент</w:t>
      </w:r>
      <w:r w:rsidR="00FD2C29">
        <w:rPr>
          <w:rFonts w:ascii="Times New Roman" w:hAnsi="Times New Roman"/>
          <w:sz w:val="24"/>
          <w:lang w:val="ru-RU"/>
        </w:rPr>
        <w:t>ка 6</w:t>
      </w:r>
      <w:r w:rsidRPr="00286E36">
        <w:rPr>
          <w:rFonts w:ascii="Times New Roman" w:hAnsi="Times New Roman"/>
          <w:sz w:val="24"/>
        </w:rPr>
        <w:t xml:space="preserve"> группы V курса</w:t>
      </w:r>
    </w:p>
    <w:p w:rsidR="00286E36" w:rsidRPr="00286E36" w:rsidRDefault="00286E36" w:rsidP="00286E36">
      <w:pPr>
        <w:rPr>
          <w:rFonts w:ascii="Times New Roman" w:hAnsi="Times New Roman"/>
          <w:sz w:val="24"/>
        </w:rPr>
      </w:pPr>
      <w:r w:rsidRPr="00286E36">
        <w:rPr>
          <w:rFonts w:ascii="Times New Roman" w:hAnsi="Times New Roman"/>
          <w:sz w:val="24"/>
        </w:rPr>
        <w:t xml:space="preserve">         </w:t>
      </w:r>
      <w:r w:rsidR="00FD2C29">
        <w:rPr>
          <w:rFonts w:ascii="Times New Roman" w:hAnsi="Times New Roman"/>
          <w:sz w:val="24"/>
        </w:rPr>
        <w:t xml:space="preserve">                  </w:t>
      </w:r>
      <w:r w:rsidR="00FD2C29">
        <w:rPr>
          <w:rFonts w:ascii="Times New Roman" w:hAnsi="Times New Roman"/>
          <w:sz w:val="24"/>
          <w:lang w:val="ru-RU"/>
        </w:rPr>
        <w:t xml:space="preserve">                                                                                    1 медицинского</w:t>
      </w:r>
      <w:r w:rsidRPr="00286E36">
        <w:rPr>
          <w:rFonts w:ascii="Times New Roman" w:hAnsi="Times New Roman"/>
          <w:sz w:val="24"/>
        </w:rPr>
        <w:t xml:space="preserve"> факультета</w:t>
      </w:r>
    </w:p>
    <w:p w:rsidR="00286E36" w:rsidRDefault="00FD2C29" w:rsidP="00286E36">
      <w:pPr>
        <w:rPr>
          <w:rFonts w:ascii="Times New Roman" w:hAnsi="Times New Roman"/>
          <w:sz w:val="24"/>
          <w:lang w:val="ru-RU"/>
        </w:rPr>
      </w:pPr>
      <w:r>
        <w:rPr>
          <w:rFonts w:ascii="Times New Roman" w:hAnsi="Times New Roman"/>
          <w:sz w:val="24"/>
          <w:lang w:val="ru-RU"/>
        </w:rPr>
        <w:t xml:space="preserve">                                                                                                               Бакаева О. В. </w:t>
      </w:r>
    </w:p>
    <w:p w:rsidR="00560806" w:rsidRDefault="00560806" w:rsidP="00286E36">
      <w:pPr>
        <w:rPr>
          <w:rFonts w:ascii="Times New Roman" w:hAnsi="Times New Roman"/>
          <w:sz w:val="24"/>
          <w:lang w:val="ru-RU"/>
        </w:rPr>
      </w:pPr>
      <w:r>
        <w:rPr>
          <w:rFonts w:ascii="Times New Roman" w:hAnsi="Times New Roman"/>
          <w:sz w:val="24"/>
          <w:lang w:val="ru-RU"/>
        </w:rPr>
        <w:t xml:space="preserve">                                                                                             </w:t>
      </w:r>
    </w:p>
    <w:p w:rsidR="00FD2C29" w:rsidRPr="00FD2C29" w:rsidRDefault="00560806" w:rsidP="00286E36">
      <w:pPr>
        <w:rPr>
          <w:rFonts w:ascii="Times New Roman" w:hAnsi="Times New Roman"/>
          <w:sz w:val="24"/>
          <w:lang w:val="ru-RU"/>
        </w:rPr>
      </w:pPr>
      <w:r>
        <w:rPr>
          <w:rFonts w:ascii="Times New Roman" w:hAnsi="Times New Roman"/>
          <w:sz w:val="24"/>
          <w:lang w:val="ru-RU"/>
        </w:rPr>
        <w:t xml:space="preserve">                                                                                             Сокуратор: Дергачева М. Е.</w:t>
      </w:r>
    </w:p>
    <w:p w:rsidR="00286E36" w:rsidRPr="00286E36" w:rsidRDefault="00286E36" w:rsidP="00286E36">
      <w:pPr>
        <w:rPr>
          <w:rFonts w:ascii="Times New Roman" w:hAnsi="Times New Roman"/>
          <w:sz w:val="24"/>
        </w:rPr>
      </w:pPr>
    </w:p>
    <w:p w:rsidR="00560806" w:rsidRDefault="00286E36" w:rsidP="00286E36">
      <w:pPr>
        <w:rPr>
          <w:rFonts w:ascii="Times New Roman" w:hAnsi="Times New Roman"/>
          <w:lang w:val="ru-RU"/>
        </w:rPr>
      </w:pPr>
      <w:r w:rsidRPr="00286E36">
        <w:rPr>
          <w:rFonts w:ascii="Times New Roman" w:hAnsi="Times New Roman"/>
        </w:rPr>
        <w:t xml:space="preserve">            </w:t>
      </w:r>
      <w:r w:rsidR="00560806">
        <w:rPr>
          <w:rFonts w:ascii="Times New Roman" w:hAnsi="Times New Roman"/>
          <w:lang w:val="ru-RU"/>
        </w:rPr>
        <w:t xml:space="preserve">                                                                                                 </w:t>
      </w:r>
    </w:p>
    <w:p w:rsidR="00560806" w:rsidRDefault="00560806" w:rsidP="00286E36">
      <w:pPr>
        <w:rPr>
          <w:rFonts w:ascii="Times New Roman" w:hAnsi="Times New Roman"/>
          <w:lang w:val="ru-RU"/>
        </w:rPr>
      </w:pPr>
    </w:p>
    <w:p w:rsidR="00560806" w:rsidRDefault="00560806" w:rsidP="00286E36">
      <w:pPr>
        <w:rPr>
          <w:rFonts w:ascii="Times New Roman" w:hAnsi="Times New Roman"/>
          <w:lang w:val="ru-RU"/>
        </w:rPr>
      </w:pPr>
    </w:p>
    <w:p w:rsidR="00560806" w:rsidRDefault="00560806" w:rsidP="00286E36">
      <w:pPr>
        <w:rPr>
          <w:rFonts w:ascii="Times New Roman" w:hAnsi="Times New Roman"/>
          <w:lang w:val="ru-RU"/>
        </w:rPr>
      </w:pPr>
    </w:p>
    <w:p w:rsidR="00560806" w:rsidRDefault="00560806" w:rsidP="00286E36">
      <w:pPr>
        <w:rPr>
          <w:rFonts w:ascii="Times New Roman" w:hAnsi="Times New Roman"/>
          <w:lang w:val="ru-RU"/>
        </w:rPr>
      </w:pPr>
    </w:p>
    <w:p w:rsidR="00286E36" w:rsidRPr="00F263AC" w:rsidRDefault="00560806" w:rsidP="00560806">
      <w:pPr>
        <w:rPr>
          <w:rFonts w:ascii="Times New Roman" w:hAnsi="Times New Roman"/>
          <w:sz w:val="24"/>
          <w:szCs w:val="24"/>
          <w:lang w:val="ru-RU"/>
        </w:rPr>
      </w:pPr>
      <w:r>
        <w:rPr>
          <w:rFonts w:ascii="Times New Roman" w:hAnsi="Times New Roman"/>
          <w:lang w:val="ru-RU"/>
        </w:rPr>
        <w:t xml:space="preserve">                                                                                                             </w:t>
      </w:r>
      <w:r w:rsidR="00F263AC">
        <w:rPr>
          <w:rFonts w:ascii="Times New Roman" w:hAnsi="Times New Roman"/>
          <w:lang w:val="ru-RU"/>
        </w:rPr>
        <w:t xml:space="preserve">  </w:t>
      </w:r>
      <w:r>
        <w:rPr>
          <w:rFonts w:ascii="Times New Roman" w:hAnsi="Times New Roman"/>
          <w:lang w:val="ru-RU"/>
        </w:rPr>
        <w:t xml:space="preserve"> </w:t>
      </w:r>
      <w:r>
        <w:rPr>
          <w:rFonts w:ascii="Times New Roman" w:hAnsi="Times New Roman"/>
        </w:rPr>
        <w:t xml:space="preserve"> </w:t>
      </w:r>
      <w:r w:rsidRPr="00F263AC">
        <w:rPr>
          <w:rFonts w:ascii="Times New Roman" w:hAnsi="Times New Roman"/>
          <w:sz w:val="24"/>
          <w:szCs w:val="24"/>
        </w:rPr>
        <w:t xml:space="preserve">Дата курации: </w:t>
      </w:r>
      <w:r w:rsidR="00F263AC">
        <w:rPr>
          <w:rFonts w:ascii="Times New Roman" w:hAnsi="Times New Roman"/>
          <w:sz w:val="24"/>
          <w:szCs w:val="24"/>
          <w:lang w:val="ru-RU"/>
        </w:rPr>
        <w:t>10</w:t>
      </w:r>
      <w:r w:rsidRPr="00F263AC">
        <w:rPr>
          <w:rFonts w:ascii="Times New Roman" w:hAnsi="Times New Roman"/>
          <w:sz w:val="24"/>
          <w:szCs w:val="24"/>
          <w:lang w:val="ru-RU"/>
        </w:rPr>
        <w:t>.12.2010</w:t>
      </w:r>
    </w:p>
    <w:p w:rsidR="00560806" w:rsidRPr="00F263AC" w:rsidRDefault="00560806" w:rsidP="00560806">
      <w:pPr>
        <w:rPr>
          <w:rFonts w:ascii="Times New Roman" w:hAnsi="Times New Roman"/>
          <w:sz w:val="24"/>
          <w:szCs w:val="24"/>
          <w:lang w:val="ru-RU"/>
        </w:rPr>
      </w:pPr>
    </w:p>
    <w:p w:rsidR="00560806" w:rsidRPr="00560806" w:rsidRDefault="00560806" w:rsidP="00560806">
      <w:pPr>
        <w:rPr>
          <w:rFonts w:ascii="Times New Roman" w:hAnsi="Times New Roman"/>
          <w:lang w:val="ru-RU"/>
        </w:rPr>
      </w:pPr>
    </w:p>
    <w:p w:rsidR="00982500" w:rsidRDefault="00982500">
      <w:pPr>
        <w:rPr>
          <w:rFonts w:ascii="Times New Roman" w:hAnsi="Times New Roman"/>
          <w:lang w:val="ru-RU"/>
        </w:rPr>
      </w:pPr>
    </w:p>
    <w:p w:rsidR="00560806" w:rsidRDefault="00560806">
      <w:pPr>
        <w:rPr>
          <w:rFonts w:ascii="Times New Roman" w:hAnsi="Times New Roman"/>
          <w:lang w:val="ru-RU"/>
        </w:rPr>
      </w:pPr>
    </w:p>
    <w:p w:rsidR="00560806" w:rsidRDefault="00560806">
      <w:pPr>
        <w:rPr>
          <w:rFonts w:ascii="Times New Roman" w:hAnsi="Times New Roman"/>
          <w:lang w:val="ru-RU"/>
        </w:rPr>
      </w:pPr>
    </w:p>
    <w:p w:rsidR="00560806" w:rsidRDefault="00560806" w:rsidP="00560806">
      <w:pPr>
        <w:jc w:val="center"/>
        <w:rPr>
          <w:rFonts w:ascii="Times New Roman" w:hAnsi="Times New Roman"/>
          <w:sz w:val="28"/>
          <w:szCs w:val="28"/>
          <w:lang w:val="ru-RU"/>
        </w:rPr>
      </w:pPr>
      <w:r w:rsidRPr="00560806">
        <w:rPr>
          <w:rFonts w:ascii="Times New Roman" w:hAnsi="Times New Roman"/>
          <w:sz w:val="28"/>
          <w:szCs w:val="28"/>
          <w:lang w:val="ru-RU"/>
        </w:rPr>
        <w:t>ДОНЕЦК 2010</w:t>
      </w:r>
    </w:p>
    <w:p w:rsidR="00560806" w:rsidRDefault="00560806" w:rsidP="00560806">
      <w:pPr>
        <w:jc w:val="center"/>
        <w:rPr>
          <w:rFonts w:ascii="Times New Roman" w:hAnsi="Times New Roman"/>
          <w:sz w:val="28"/>
          <w:szCs w:val="28"/>
          <w:lang w:val="ru-RU"/>
        </w:rPr>
      </w:pPr>
      <w:r>
        <w:rPr>
          <w:rFonts w:ascii="Times New Roman" w:hAnsi="Times New Roman"/>
          <w:sz w:val="28"/>
          <w:szCs w:val="28"/>
          <w:lang w:val="ru-RU"/>
        </w:rPr>
        <w:t>ПАСПОРТНЫЕ СВЕДЕНИЯ О БОЛЬНОМ</w:t>
      </w:r>
    </w:p>
    <w:p w:rsidR="00560806" w:rsidRDefault="00560806" w:rsidP="00560806">
      <w:pPr>
        <w:rPr>
          <w:rFonts w:ascii="Times New Roman" w:hAnsi="Times New Roman"/>
          <w:sz w:val="28"/>
          <w:szCs w:val="28"/>
          <w:lang w:val="ru-RU"/>
        </w:rPr>
      </w:pPr>
    </w:p>
    <w:p w:rsidR="00560806" w:rsidRDefault="00560806" w:rsidP="00560806">
      <w:pPr>
        <w:rPr>
          <w:rFonts w:ascii="Times New Roman" w:hAnsi="Times New Roman"/>
          <w:sz w:val="28"/>
          <w:szCs w:val="28"/>
          <w:lang w:val="ru-RU"/>
        </w:rPr>
      </w:pPr>
      <w:r>
        <w:rPr>
          <w:rFonts w:ascii="Times New Roman" w:hAnsi="Times New Roman"/>
          <w:sz w:val="28"/>
          <w:szCs w:val="28"/>
          <w:lang w:val="ru-RU"/>
        </w:rPr>
        <w:t>Ф. И. О. – Зубко Данил Викторович</w:t>
      </w:r>
    </w:p>
    <w:p w:rsidR="00560806" w:rsidRDefault="00560806" w:rsidP="00560806">
      <w:pPr>
        <w:rPr>
          <w:rFonts w:ascii="Times New Roman" w:hAnsi="Times New Roman"/>
          <w:sz w:val="28"/>
          <w:szCs w:val="28"/>
          <w:lang w:val="ru-RU"/>
        </w:rPr>
      </w:pPr>
      <w:r>
        <w:rPr>
          <w:rFonts w:ascii="Times New Roman" w:hAnsi="Times New Roman"/>
          <w:sz w:val="28"/>
          <w:szCs w:val="28"/>
          <w:lang w:val="ru-RU"/>
        </w:rPr>
        <w:t>Возраст – 20 лет</w:t>
      </w:r>
    </w:p>
    <w:p w:rsidR="00560806" w:rsidRDefault="00560806" w:rsidP="00560806">
      <w:pPr>
        <w:rPr>
          <w:rFonts w:ascii="Times New Roman" w:hAnsi="Times New Roman"/>
          <w:sz w:val="28"/>
          <w:szCs w:val="28"/>
          <w:lang w:val="ru-RU"/>
        </w:rPr>
      </w:pPr>
      <w:r>
        <w:rPr>
          <w:rFonts w:ascii="Times New Roman" w:hAnsi="Times New Roman"/>
          <w:sz w:val="28"/>
          <w:szCs w:val="28"/>
          <w:lang w:val="ru-RU"/>
        </w:rPr>
        <w:t>Домашний адрес  - г. Кировск, ул.Ровенская, д. 46</w:t>
      </w:r>
    </w:p>
    <w:p w:rsidR="00560806" w:rsidRDefault="00560806" w:rsidP="00560806">
      <w:pPr>
        <w:rPr>
          <w:rFonts w:ascii="Times New Roman" w:hAnsi="Times New Roman"/>
          <w:sz w:val="28"/>
          <w:szCs w:val="28"/>
          <w:lang w:val="ru-RU"/>
        </w:rPr>
      </w:pPr>
      <w:r>
        <w:rPr>
          <w:rFonts w:ascii="Times New Roman" w:hAnsi="Times New Roman"/>
          <w:sz w:val="28"/>
          <w:szCs w:val="28"/>
          <w:lang w:val="ru-RU"/>
        </w:rPr>
        <w:t>Дата госпитализации – 3.11.10</w:t>
      </w:r>
    </w:p>
    <w:p w:rsidR="00560806" w:rsidRDefault="00560806" w:rsidP="00560806">
      <w:pPr>
        <w:rPr>
          <w:rFonts w:ascii="Times New Roman" w:hAnsi="Times New Roman"/>
          <w:sz w:val="28"/>
          <w:szCs w:val="28"/>
          <w:lang w:val="ru-RU"/>
        </w:rPr>
      </w:pPr>
      <w:r>
        <w:rPr>
          <w:rFonts w:ascii="Times New Roman" w:hAnsi="Times New Roman"/>
          <w:sz w:val="28"/>
          <w:szCs w:val="28"/>
          <w:lang w:val="ru-RU"/>
        </w:rPr>
        <w:t>Диагноз, с которым направлен в стационар - о</w:t>
      </w:r>
      <w:r w:rsidRPr="00FD2C29">
        <w:rPr>
          <w:rFonts w:ascii="Times New Roman" w:hAnsi="Times New Roman"/>
          <w:sz w:val="28"/>
          <w:szCs w:val="28"/>
        </w:rPr>
        <w:t>стрый вирусный гепатит В</w:t>
      </w:r>
    </w:p>
    <w:p w:rsidR="00560806" w:rsidRDefault="00560806" w:rsidP="00560806">
      <w:pPr>
        <w:rPr>
          <w:rFonts w:ascii="Times New Roman" w:hAnsi="Times New Roman"/>
          <w:sz w:val="28"/>
          <w:szCs w:val="28"/>
          <w:lang w:val="ru-RU"/>
        </w:rPr>
      </w:pPr>
      <w:r>
        <w:rPr>
          <w:rFonts w:ascii="Times New Roman" w:hAnsi="Times New Roman"/>
          <w:sz w:val="28"/>
          <w:szCs w:val="28"/>
          <w:lang w:val="ru-RU"/>
        </w:rPr>
        <w:t>Диагноз при приеме в стационар - о</w:t>
      </w:r>
      <w:r w:rsidRPr="00FD2C29">
        <w:rPr>
          <w:rFonts w:ascii="Times New Roman" w:hAnsi="Times New Roman"/>
          <w:sz w:val="28"/>
          <w:szCs w:val="28"/>
        </w:rPr>
        <w:t>стрый вирусный гепатит В</w:t>
      </w:r>
      <w:r>
        <w:rPr>
          <w:rFonts w:ascii="Times New Roman" w:hAnsi="Times New Roman"/>
          <w:sz w:val="28"/>
          <w:szCs w:val="28"/>
          <w:lang w:val="ru-RU"/>
        </w:rPr>
        <w:t xml:space="preserve">, </w:t>
      </w:r>
      <w:r w:rsidRPr="00FD2C29">
        <w:rPr>
          <w:rFonts w:ascii="Times New Roman" w:hAnsi="Times New Roman"/>
          <w:sz w:val="28"/>
          <w:szCs w:val="28"/>
        </w:rPr>
        <w:t>желтушный период,</w:t>
      </w:r>
      <w:r>
        <w:rPr>
          <w:rFonts w:ascii="Times New Roman" w:hAnsi="Times New Roman"/>
          <w:sz w:val="28"/>
          <w:szCs w:val="28"/>
          <w:lang w:val="ru-RU"/>
        </w:rPr>
        <w:t xml:space="preserve"> </w:t>
      </w:r>
      <w:r w:rsidRPr="00FD2C29">
        <w:rPr>
          <w:rFonts w:ascii="Times New Roman" w:hAnsi="Times New Roman"/>
          <w:sz w:val="28"/>
          <w:szCs w:val="28"/>
          <w:lang w:val="ru-RU"/>
        </w:rPr>
        <w:t>тяжелое течение</w:t>
      </w:r>
    </w:p>
    <w:p w:rsidR="00560806" w:rsidRDefault="00560806" w:rsidP="00560806">
      <w:pPr>
        <w:rPr>
          <w:rFonts w:ascii="Times New Roman" w:hAnsi="Times New Roman"/>
          <w:sz w:val="28"/>
          <w:szCs w:val="28"/>
          <w:lang w:val="ru-RU"/>
        </w:rPr>
      </w:pPr>
      <w:r>
        <w:rPr>
          <w:rFonts w:ascii="Times New Roman" w:hAnsi="Times New Roman"/>
          <w:sz w:val="28"/>
          <w:szCs w:val="28"/>
          <w:lang w:val="ru-RU"/>
        </w:rPr>
        <w:t>Клинический диагноз - о</w:t>
      </w:r>
      <w:r w:rsidRPr="00FD2C29">
        <w:rPr>
          <w:rFonts w:ascii="Times New Roman" w:hAnsi="Times New Roman"/>
          <w:sz w:val="28"/>
          <w:szCs w:val="28"/>
        </w:rPr>
        <w:t>стрый вирусный гепатит В</w:t>
      </w:r>
      <w:r>
        <w:rPr>
          <w:rFonts w:ascii="Times New Roman" w:hAnsi="Times New Roman"/>
          <w:sz w:val="28"/>
          <w:szCs w:val="28"/>
        </w:rPr>
        <w:t xml:space="preserve"> (</w:t>
      </w:r>
      <w:r>
        <w:rPr>
          <w:rFonts w:ascii="Times New Roman" w:hAnsi="Times New Roman"/>
          <w:sz w:val="28"/>
          <w:szCs w:val="28"/>
          <w:lang w:val="en-US"/>
        </w:rPr>
        <w:t>Hbs</w:t>
      </w:r>
      <w:r w:rsidRPr="00FD2C29">
        <w:rPr>
          <w:rFonts w:ascii="Times New Roman" w:hAnsi="Times New Roman"/>
          <w:sz w:val="28"/>
          <w:szCs w:val="28"/>
          <w:lang w:val="ru-RU"/>
        </w:rPr>
        <w:t xml:space="preserve"> </w:t>
      </w:r>
      <w:r>
        <w:rPr>
          <w:rFonts w:ascii="Times New Roman" w:hAnsi="Times New Roman"/>
          <w:sz w:val="28"/>
          <w:szCs w:val="28"/>
          <w:lang w:val="en-US"/>
        </w:rPr>
        <w:t>Ag</w:t>
      </w:r>
      <w:r w:rsidRPr="00FD2C29">
        <w:rPr>
          <w:rFonts w:ascii="Times New Roman" w:hAnsi="Times New Roman"/>
          <w:sz w:val="28"/>
          <w:szCs w:val="28"/>
          <w:lang w:val="ru-RU"/>
        </w:rPr>
        <w:t>+)</w:t>
      </w:r>
      <w:r w:rsidRPr="00FD2C29">
        <w:rPr>
          <w:rFonts w:ascii="Times New Roman" w:hAnsi="Times New Roman"/>
          <w:sz w:val="28"/>
          <w:szCs w:val="28"/>
        </w:rPr>
        <w:t>,</w:t>
      </w:r>
      <w:r w:rsidRPr="00FD2C29">
        <w:rPr>
          <w:rFonts w:ascii="Times New Roman" w:hAnsi="Times New Roman"/>
          <w:sz w:val="28"/>
          <w:szCs w:val="28"/>
          <w:lang w:val="ru-RU"/>
        </w:rPr>
        <w:t xml:space="preserve"> </w:t>
      </w:r>
      <w:r w:rsidRPr="00FD2C29">
        <w:rPr>
          <w:rFonts w:ascii="Times New Roman" w:hAnsi="Times New Roman"/>
          <w:sz w:val="28"/>
          <w:szCs w:val="28"/>
        </w:rPr>
        <w:t>желтушный период,</w:t>
      </w:r>
      <w:r>
        <w:rPr>
          <w:rFonts w:ascii="Times New Roman" w:hAnsi="Times New Roman"/>
          <w:sz w:val="28"/>
          <w:szCs w:val="28"/>
          <w:lang w:val="ru-RU"/>
        </w:rPr>
        <w:t xml:space="preserve"> </w:t>
      </w:r>
      <w:r w:rsidRPr="00FD2C29">
        <w:rPr>
          <w:rFonts w:ascii="Times New Roman" w:hAnsi="Times New Roman"/>
          <w:sz w:val="28"/>
          <w:szCs w:val="28"/>
          <w:lang w:val="ru-RU"/>
        </w:rPr>
        <w:t>тяжелое течение</w:t>
      </w:r>
    </w:p>
    <w:p w:rsidR="00560806" w:rsidRDefault="00560806" w:rsidP="00560806">
      <w:pPr>
        <w:rPr>
          <w:rFonts w:ascii="Times New Roman" w:hAnsi="Times New Roman"/>
          <w:sz w:val="28"/>
          <w:szCs w:val="28"/>
          <w:lang w:val="ru-RU"/>
        </w:rPr>
      </w:pPr>
    </w:p>
    <w:p w:rsidR="00560806" w:rsidRDefault="00560806" w:rsidP="00560806">
      <w:pPr>
        <w:rPr>
          <w:rFonts w:ascii="Times New Roman" w:hAnsi="Times New Roman"/>
          <w:sz w:val="28"/>
          <w:szCs w:val="28"/>
          <w:lang w:val="ru-RU"/>
        </w:rPr>
      </w:pPr>
    </w:p>
    <w:p w:rsidR="00560806" w:rsidRDefault="00560806" w:rsidP="00560806">
      <w:pPr>
        <w:jc w:val="center"/>
        <w:rPr>
          <w:rFonts w:ascii="Times New Roman" w:hAnsi="Times New Roman"/>
          <w:sz w:val="28"/>
          <w:szCs w:val="28"/>
          <w:lang w:val="ru-RU"/>
        </w:rPr>
      </w:pPr>
      <w:r>
        <w:rPr>
          <w:rFonts w:ascii="Times New Roman" w:hAnsi="Times New Roman"/>
          <w:sz w:val="28"/>
          <w:szCs w:val="28"/>
          <w:lang w:val="ru-RU"/>
        </w:rPr>
        <w:t>ЖАЛОБЫ</w:t>
      </w:r>
    </w:p>
    <w:p w:rsidR="00560806" w:rsidRDefault="00560806" w:rsidP="00560806">
      <w:pPr>
        <w:jc w:val="center"/>
        <w:rPr>
          <w:rFonts w:ascii="Times New Roman" w:hAnsi="Times New Roman"/>
          <w:sz w:val="28"/>
          <w:szCs w:val="28"/>
          <w:lang w:val="ru-RU"/>
        </w:rPr>
      </w:pPr>
    </w:p>
    <w:p w:rsidR="00560806" w:rsidRDefault="003A152B" w:rsidP="00560806">
      <w:pPr>
        <w:rPr>
          <w:rFonts w:ascii="Times New Roman" w:hAnsi="Times New Roman"/>
          <w:sz w:val="28"/>
          <w:szCs w:val="28"/>
          <w:lang w:val="ru-RU"/>
        </w:rPr>
      </w:pPr>
      <w:r>
        <w:rPr>
          <w:rFonts w:ascii="Times New Roman" w:hAnsi="Times New Roman"/>
          <w:sz w:val="28"/>
          <w:szCs w:val="28"/>
          <w:lang w:val="ru-RU"/>
        </w:rPr>
        <w:t>На момент курации больной жалоб не предъявляет.</w:t>
      </w:r>
    </w:p>
    <w:p w:rsidR="003A152B" w:rsidRDefault="003A152B" w:rsidP="00560806">
      <w:pPr>
        <w:rPr>
          <w:rFonts w:ascii="Times New Roman" w:hAnsi="Times New Roman"/>
          <w:sz w:val="28"/>
          <w:szCs w:val="28"/>
          <w:lang w:val="ru-RU"/>
        </w:rPr>
      </w:pPr>
    </w:p>
    <w:p w:rsidR="003A152B" w:rsidRDefault="003A152B" w:rsidP="003A152B">
      <w:pPr>
        <w:jc w:val="center"/>
        <w:rPr>
          <w:rFonts w:ascii="Times New Roman" w:hAnsi="Times New Roman"/>
          <w:sz w:val="28"/>
          <w:szCs w:val="28"/>
          <w:lang w:val="ru-RU"/>
        </w:rPr>
      </w:pPr>
      <w:r>
        <w:rPr>
          <w:rFonts w:ascii="Times New Roman" w:hAnsi="Times New Roman"/>
          <w:sz w:val="28"/>
          <w:szCs w:val="28"/>
          <w:lang w:val="ru-RU"/>
        </w:rPr>
        <w:t>АНАМНЕЗ ЗАБОЛЕВАНИЯ</w:t>
      </w:r>
    </w:p>
    <w:p w:rsidR="003A152B" w:rsidRDefault="003A152B" w:rsidP="003A152B">
      <w:pPr>
        <w:jc w:val="center"/>
        <w:rPr>
          <w:rFonts w:ascii="Times New Roman" w:hAnsi="Times New Roman"/>
          <w:sz w:val="28"/>
          <w:szCs w:val="28"/>
          <w:lang w:val="ru-RU"/>
        </w:rPr>
      </w:pPr>
    </w:p>
    <w:p w:rsidR="003A152B" w:rsidRDefault="003A152B" w:rsidP="003A152B">
      <w:pPr>
        <w:rPr>
          <w:rFonts w:ascii="Times New Roman" w:hAnsi="Times New Roman"/>
          <w:sz w:val="28"/>
          <w:szCs w:val="28"/>
          <w:lang w:val="ru-RU"/>
        </w:rPr>
      </w:pPr>
      <w:r w:rsidRPr="003A152B">
        <w:rPr>
          <w:rFonts w:ascii="Times New Roman" w:hAnsi="Times New Roman"/>
          <w:sz w:val="28"/>
          <w:szCs w:val="28"/>
          <w:lang w:val="ru-RU"/>
        </w:rPr>
        <w:t xml:space="preserve">Считает себя больным </w:t>
      </w:r>
      <w:r>
        <w:rPr>
          <w:rFonts w:ascii="Times New Roman" w:hAnsi="Times New Roman"/>
          <w:sz w:val="28"/>
          <w:szCs w:val="28"/>
          <w:lang w:val="ru-RU"/>
        </w:rPr>
        <w:t>с 18.10.2010, когда появилась общая слабость,</w:t>
      </w:r>
      <w:r w:rsidR="00CE1CE7">
        <w:rPr>
          <w:rFonts w:ascii="Times New Roman" w:hAnsi="Times New Roman"/>
          <w:sz w:val="28"/>
          <w:szCs w:val="28"/>
          <w:lang w:val="ru-RU"/>
        </w:rPr>
        <w:t>утомляемость</w:t>
      </w:r>
      <w:r>
        <w:rPr>
          <w:rFonts w:ascii="Times New Roman" w:hAnsi="Times New Roman"/>
          <w:sz w:val="28"/>
          <w:szCs w:val="28"/>
          <w:lang w:val="ru-RU"/>
        </w:rPr>
        <w:t xml:space="preserve"> желтушность кожных покровов, иктеричность склер, потемнение мочи (ц</w:t>
      </w:r>
      <w:r w:rsidR="00CE1CE7">
        <w:rPr>
          <w:rFonts w:ascii="Times New Roman" w:hAnsi="Times New Roman"/>
          <w:sz w:val="28"/>
          <w:szCs w:val="28"/>
          <w:lang w:val="ru-RU"/>
        </w:rPr>
        <w:t>вета пива), обесцвечивание кала,а также тяжесть в правом подреберье,тошнота не связанная с приемом пищи,снижение аппетита.</w:t>
      </w:r>
      <w:r>
        <w:rPr>
          <w:rFonts w:ascii="Times New Roman" w:hAnsi="Times New Roman"/>
          <w:sz w:val="28"/>
          <w:szCs w:val="28"/>
          <w:lang w:val="ru-RU"/>
        </w:rPr>
        <w:t xml:space="preserve"> Первый раз обратился в участковому терапевту ЦГБ г. Ждановка</w:t>
      </w:r>
      <w:r w:rsidR="002E3812">
        <w:rPr>
          <w:rFonts w:ascii="Times New Roman" w:hAnsi="Times New Roman"/>
          <w:sz w:val="28"/>
          <w:szCs w:val="28"/>
          <w:lang w:val="ru-RU"/>
        </w:rPr>
        <w:t>. Направлен в инфекционное отделение на госпитализацию. С 11.10.2010 госпитализирован в инфекционное отделение по 3.11.2010. Выписка из истории болезни прилагается.</w:t>
      </w:r>
    </w:p>
    <w:p w:rsidR="002E3812" w:rsidRDefault="002E3812" w:rsidP="003A152B">
      <w:pPr>
        <w:rPr>
          <w:rFonts w:ascii="Times New Roman" w:hAnsi="Times New Roman"/>
          <w:sz w:val="28"/>
          <w:szCs w:val="28"/>
          <w:lang w:val="ru-RU"/>
        </w:rPr>
      </w:pPr>
      <w:r>
        <w:rPr>
          <w:rFonts w:ascii="Times New Roman" w:hAnsi="Times New Roman"/>
          <w:sz w:val="28"/>
          <w:szCs w:val="28"/>
          <w:lang w:val="ru-RU"/>
        </w:rPr>
        <w:t xml:space="preserve">3.11.2010 направлен </w:t>
      </w:r>
      <w:r w:rsidR="00DD1DF8">
        <w:rPr>
          <w:rFonts w:ascii="Times New Roman" w:hAnsi="Times New Roman"/>
          <w:sz w:val="28"/>
          <w:szCs w:val="28"/>
          <w:lang w:val="ru-RU"/>
        </w:rPr>
        <w:t>врачом</w:t>
      </w:r>
      <w:r>
        <w:rPr>
          <w:rFonts w:ascii="Times New Roman" w:hAnsi="Times New Roman"/>
          <w:sz w:val="28"/>
          <w:szCs w:val="28"/>
          <w:lang w:val="ru-RU"/>
        </w:rPr>
        <w:t xml:space="preserve"> инфекционного отделения г. Ждановки на консультацию в ДОКТМО для решения вопроса о повторной госпитализации.</w:t>
      </w:r>
    </w:p>
    <w:p w:rsidR="002E3812" w:rsidRDefault="002E3812" w:rsidP="002E3812">
      <w:pPr>
        <w:rPr>
          <w:rFonts w:ascii="Times New Roman" w:hAnsi="Times New Roman"/>
          <w:sz w:val="28"/>
          <w:szCs w:val="28"/>
          <w:lang w:val="ru-RU"/>
        </w:rPr>
      </w:pPr>
      <w:r>
        <w:rPr>
          <w:rFonts w:ascii="Times New Roman" w:hAnsi="Times New Roman"/>
          <w:sz w:val="28"/>
          <w:szCs w:val="28"/>
          <w:lang w:val="ru-RU"/>
        </w:rPr>
        <w:t>Поставлен диагноз:  о</w:t>
      </w:r>
      <w:r w:rsidRPr="00FD2C29">
        <w:rPr>
          <w:rFonts w:ascii="Times New Roman" w:hAnsi="Times New Roman"/>
          <w:sz w:val="28"/>
          <w:szCs w:val="28"/>
        </w:rPr>
        <w:t>стрый вирусный гепатит В</w:t>
      </w:r>
      <w:r>
        <w:rPr>
          <w:rFonts w:ascii="Times New Roman" w:hAnsi="Times New Roman"/>
          <w:sz w:val="28"/>
          <w:szCs w:val="28"/>
        </w:rPr>
        <w:t xml:space="preserve"> (</w:t>
      </w:r>
      <w:r>
        <w:rPr>
          <w:rFonts w:ascii="Times New Roman" w:hAnsi="Times New Roman"/>
          <w:sz w:val="28"/>
          <w:szCs w:val="28"/>
          <w:lang w:val="en-US"/>
        </w:rPr>
        <w:t>Hbs</w:t>
      </w:r>
      <w:r w:rsidRPr="00FD2C29">
        <w:rPr>
          <w:rFonts w:ascii="Times New Roman" w:hAnsi="Times New Roman"/>
          <w:sz w:val="28"/>
          <w:szCs w:val="28"/>
          <w:lang w:val="ru-RU"/>
        </w:rPr>
        <w:t xml:space="preserve"> </w:t>
      </w:r>
      <w:r>
        <w:rPr>
          <w:rFonts w:ascii="Times New Roman" w:hAnsi="Times New Roman"/>
          <w:sz w:val="28"/>
          <w:szCs w:val="28"/>
          <w:lang w:val="en-US"/>
        </w:rPr>
        <w:t>Ag</w:t>
      </w:r>
      <w:r w:rsidRPr="00FD2C29">
        <w:rPr>
          <w:rFonts w:ascii="Times New Roman" w:hAnsi="Times New Roman"/>
          <w:sz w:val="28"/>
          <w:szCs w:val="28"/>
          <w:lang w:val="ru-RU"/>
        </w:rPr>
        <w:t>+)</w:t>
      </w:r>
      <w:r w:rsidRPr="00FD2C29">
        <w:rPr>
          <w:rFonts w:ascii="Times New Roman" w:hAnsi="Times New Roman"/>
          <w:sz w:val="28"/>
          <w:szCs w:val="28"/>
        </w:rPr>
        <w:t>,</w:t>
      </w:r>
      <w:r w:rsidRPr="00FD2C29">
        <w:rPr>
          <w:rFonts w:ascii="Times New Roman" w:hAnsi="Times New Roman"/>
          <w:sz w:val="28"/>
          <w:szCs w:val="28"/>
          <w:lang w:val="ru-RU"/>
        </w:rPr>
        <w:t xml:space="preserve"> </w:t>
      </w:r>
      <w:r w:rsidRPr="00FD2C29">
        <w:rPr>
          <w:rFonts w:ascii="Times New Roman" w:hAnsi="Times New Roman"/>
          <w:sz w:val="28"/>
          <w:szCs w:val="28"/>
        </w:rPr>
        <w:t>желтушный период</w:t>
      </w:r>
      <w:r>
        <w:rPr>
          <w:rFonts w:ascii="Times New Roman" w:hAnsi="Times New Roman"/>
          <w:sz w:val="28"/>
          <w:szCs w:val="28"/>
          <w:lang w:val="ru-RU"/>
        </w:rPr>
        <w:t xml:space="preserve">. </w:t>
      </w:r>
    </w:p>
    <w:p w:rsidR="002E3812" w:rsidRDefault="002E3812" w:rsidP="002E3812">
      <w:pPr>
        <w:rPr>
          <w:rFonts w:ascii="Times New Roman" w:hAnsi="Times New Roman"/>
          <w:sz w:val="28"/>
          <w:szCs w:val="28"/>
          <w:lang w:val="ru-RU"/>
        </w:rPr>
      </w:pPr>
    </w:p>
    <w:p w:rsidR="002E3812" w:rsidRDefault="002E3812" w:rsidP="002E3812">
      <w:pPr>
        <w:rPr>
          <w:rFonts w:ascii="Times New Roman" w:hAnsi="Times New Roman"/>
          <w:sz w:val="28"/>
          <w:szCs w:val="28"/>
          <w:lang w:val="ru-RU"/>
        </w:rPr>
      </w:pPr>
    </w:p>
    <w:p w:rsidR="002E3812" w:rsidRDefault="002E3812" w:rsidP="002E3812">
      <w:pPr>
        <w:jc w:val="center"/>
        <w:rPr>
          <w:rFonts w:ascii="Times New Roman" w:hAnsi="Times New Roman"/>
          <w:sz w:val="28"/>
          <w:szCs w:val="28"/>
          <w:lang w:val="ru-RU"/>
        </w:rPr>
      </w:pPr>
      <w:r>
        <w:rPr>
          <w:rFonts w:ascii="Times New Roman" w:hAnsi="Times New Roman"/>
          <w:sz w:val="28"/>
          <w:szCs w:val="28"/>
          <w:lang w:val="ru-RU"/>
        </w:rPr>
        <w:t>ЭПИДЕМИОЛОГИЧЕСКИЙ АНАМНЕЗ</w:t>
      </w:r>
    </w:p>
    <w:p w:rsidR="002E3812" w:rsidRDefault="002E3812" w:rsidP="002E3812">
      <w:pPr>
        <w:jc w:val="center"/>
        <w:rPr>
          <w:rFonts w:ascii="Times New Roman" w:hAnsi="Times New Roman"/>
          <w:sz w:val="28"/>
          <w:szCs w:val="28"/>
          <w:lang w:val="ru-RU"/>
        </w:rPr>
      </w:pPr>
    </w:p>
    <w:p w:rsidR="0046036D" w:rsidRDefault="0046036D" w:rsidP="0046036D">
      <w:pPr>
        <w:rPr>
          <w:rFonts w:ascii="Times New Roman" w:hAnsi="Times New Roman"/>
          <w:sz w:val="28"/>
          <w:szCs w:val="28"/>
          <w:lang w:val="ru-RU"/>
        </w:rPr>
      </w:pPr>
      <w:r>
        <w:rPr>
          <w:rFonts w:ascii="Times New Roman" w:hAnsi="Times New Roman"/>
          <w:sz w:val="28"/>
          <w:szCs w:val="28"/>
          <w:lang w:val="ru-RU"/>
        </w:rPr>
        <w:t>Контакт с инфекционными больными отрицает, за пределы области не выезжал.</w:t>
      </w:r>
    </w:p>
    <w:p w:rsidR="0046036D" w:rsidRDefault="0046036D" w:rsidP="0046036D">
      <w:pPr>
        <w:rPr>
          <w:rFonts w:ascii="Times New Roman" w:hAnsi="Times New Roman"/>
          <w:sz w:val="28"/>
          <w:szCs w:val="28"/>
          <w:lang w:val="ru-RU"/>
        </w:rPr>
      </w:pPr>
      <w:r>
        <w:rPr>
          <w:rFonts w:ascii="Times New Roman" w:hAnsi="Times New Roman"/>
          <w:sz w:val="28"/>
          <w:szCs w:val="28"/>
          <w:lang w:val="ru-RU"/>
        </w:rPr>
        <w:t>Пьет сырую воду, из-под крана; проживает в частично благоустроенном доме (туалет на улице). Алкоголь, наркотики не употребляет. Постоянного полового партнера нет. Парикмахерскую, стоматолога за последние полгода не посещал.</w:t>
      </w:r>
    </w:p>
    <w:p w:rsidR="0046036D" w:rsidRDefault="0046036D" w:rsidP="0046036D">
      <w:pPr>
        <w:rPr>
          <w:rFonts w:ascii="Times New Roman" w:hAnsi="Times New Roman"/>
          <w:sz w:val="28"/>
          <w:szCs w:val="28"/>
          <w:lang w:val="ru-RU"/>
        </w:rPr>
      </w:pPr>
      <w:r>
        <w:rPr>
          <w:rFonts w:ascii="Times New Roman" w:hAnsi="Times New Roman"/>
          <w:sz w:val="28"/>
          <w:szCs w:val="28"/>
          <w:lang w:val="ru-RU"/>
        </w:rPr>
        <w:t>Гемотрансфузий за последние 10 лет не производилось. Оперативных вмешательств не было. В профессиональной деятельности имеет место постоянное микроповреждение кожи рук (подземный электрослесарь).</w:t>
      </w:r>
    </w:p>
    <w:p w:rsidR="0046036D" w:rsidRDefault="0046036D" w:rsidP="0046036D">
      <w:pPr>
        <w:rPr>
          <w:rFonts w:ascii="Times New Roman" w:hAnsi="Times New Roman"/>
          <w:sz w:val="28"/>
          <w:szCs w:val="28"/>
          <w:lang w:val="ru-RU"/>
        </w:rPr>
      </w:pPr>
      <w:r>
        <w:rPr>
          <w:rFonts w:ascii="Times New Roman" w:hAnsi="Times New Roman"/>
          <w:sz w:val="28"/>
          <w:szCs w:val="28"/>
          <w:lang w:val="ru-RU"/>
        </w:rPr>
        <w:t>Из перенесенных детских инфекций отмечает краснуху, эпидемический паротит.</w:t>
      </w:r>
    </w:p>
    <w:p w:rsidR="0046036D" w:rsidRDefault="0046036D" w:rsidP="0046036D">
      <w:pPr>
        <w:rPr>
          <w:rFonts w:ascii="Times New Roman" w:hAnsi="Times New Roman"/>
          <w:sz w:val="28"/>
          <w:szCs w:val="28"/>
          <w:lang w:val="ru-RU"/>
        </w:rPr>
      </w:pPr>
      <w:r>
        <w:rPr>
          <w:rFonts w:ascii="Times New Roman" w:hAnsi="Times New Roman"/>
          <w:sz w:val="28"/>
          <w:szCs w:val="28"/>
          <w:lang w:val="ru-RU"/>
        </w:rPr>
        <w:t>Профилак</w:t>
      </w:r>
      <w:r w:rsidR="00DD1DF8">
        <w:rPr>
          <w:rFonts w:ascii="Times New Roman" w:hAnsi="Times New Roman"/>
          <w:sz w:val="28"/>
          <w:szCs w:val="28"/>
          <w:lang w:val="ru-RU"/>
        </w:rPr>
        <w:t>тические прививки произведены согласно</w:t>
      </w:r>
      <w:r>
        <w:rPr>
          <w:rFonts w:ascii="Times New Roman" w:hAnsi="Times New Roman"/>
          <w:sz w:val="28"/>
          <w:szCs w:val="28"/>
          <w:lang w:val="ru-RU"/>
        </w:rPr>
        <w:t xml:space="preserve"> возрасту.</w:t>
      </w:r>
      <w:r w:rsidR="00DD1DF8">
        <w:rPr>
          <w:rFonts w:ascii="Times New Roman" w:hAnsi="Times New Roman"/>
          <w:sz w:val="28"/>
          <w:szCs w:val="28"/>
          <w:lang w:val="ru-RU"/>
        </w:rPr>
        <w:t xml:space="preserve"> Лечебные сыворотки не вводились.</w:t>
      </w:r>
    </w:p>
    <w:p w:rsidR="00DD1DF8" w:rsidRDefault="00DD1DF8" w:rsidP="0046036D">
      <w:pPr>
        <w:rPr>
          <w:rFonts w:ascii="Times New Roman" w:hAnsi="Times New Roman"/>
          <w:sz w:val="28"/>
          <w:szCs w:val="28"/>
          <w:lang w:val="ru-RU"/>
        </w:rPr>
      </w:pPr>
    </w:p>
    <w:p w:rsidR="00DD1DF8" w:rsidRDefault="00DD1DF8" w:rsidP="00DD1DF8">
      <w:pPr>
        <w:jc w:val="center"/>
        <w:rPr>
          <w:rFonts w:ascii="Times New Roman" w:hAnsi="Times New Roman"/>
          <w:sz w:val="28"/>
          <w:szCs w:val="28"/>
          <w:lang w:val="ru-RU"/>
        </w:rPr>
      </w:pPr>
    </w:p>
    <w:p w:rsidR="00DD1DF8" w:rsidRDefault="00DD1DF8" w:rsidP="00DD1DF8">
      <w:pPr>
        <w:jc w:val="center"/>
        <w:rPr>
          <w:rFonts w:ascii="Times New Roman" w:hAnsi="Times New Roman"/>
          <w:sz w:val="28"/>
          <w:szCs w:val="28"/>
          <w:lang w:val="ru-RU"/>
        </w:rPr>
      </w:pPr>
    </w:p>
    <w:p w:rsidR="00DD1DF8" w:rsidRDefault="00DD1DF8" w:rsidP="00DD1DF8">
      <w:pPr>
        <w:jc w:val="center"/>
        <w:rPr>
          <w:rFonts w:ascii="Times New Roman" w:hAnsi="Times New Roman"/>
          <w:sz w:val="28"/>
          <w:szCs w:val="28"/>
          <w:lang w:val="ru-RU"/>
        </w:rPr>
      </w:pPr>
      <w:r>
        <w:rPr>
          <w:rFonts w:ascii="Times New Roman" w:hAnsi="Times New Roman"/>
          <w:sz w:val="28"/>
          <w:szCs w:val="28"/>
          <w:lang w:val="ru-RU"/>
        </w:rPr>
        <w:t>АЛЛЕРГОЛОГИЧЕСКИЙ АНАМНЕЗ</w:t>
      </w:r>
    </w:p>
    <w:p w:rsidR="002E3812" w:rsidRDefault="002E3812" w:rsidP="002E3812">
      <w:pPr>
        <w:rPr>
          <w:rFonts w:ascii="Times New Roman" w:hAnsi="Times New Roman"/>
          <w:sz w:val="24"/>
          <w:lang w:val="ru-RU"/>
        </w:rPr>
      </w:pPr>
    </w:p>
    <w:p w:rsidR="00284E0A" w:rsidRDefault="00DD1DF8" w:rsidP="002E3812">
      <w:pPr>
        <w:rPr>
          <w:rFonts w:ascii="Times New Roman" w:hAnsi="Times New Roman"/>
          <w:sz w:val="28"/>
          <w:szCs w:val="28"/>
          <w:lang w:val="ru-RU"/>
        </w:rPr>
      </w:pPr>
      <w:r w:rsidRPr="00DD1DF8">
        <w:rPr>
          <w:rFonts w:ascii="Times New Roman" w:hAnsi="Times New Roman"/>
          <w:sz w:val="28"/>
          <w:szCs w:val="28"/>
          <w:lang w:val="ru-RU"/>
        </w:rPr>
        <w:t>Аллергологичес</w:t>
      </w:r>
      <w:r>
        <w:rPr>
          <w:rFonts w:ascii="Times New Roman" w:hAnsi="Times New Roman"/>
          <w:sz w:val="28"/>
          <w:szCs w:val="28"/>
          <w:lang w:val="ru-RU"/>
        </w:rPr>
        <w:t>кий анамнез отягощен, имеется непереносимость таких препаратов как пенициллин, гентамицин, диалипон. В семье больного непереносимости лекарственных веществ, пищевых продуктов и профилактических прививок больше ни у кого нет. Хроническими заболеваниями, которые могли бы аллергизировать организм пациент не болеет.</w:t>
      </w:r>
    </w:p>
    <w:p w:rsidR="00284E0A" w:rsidRDefault="00284E0A" w:rsidP="002E3812">
      <w:pPr>
        <w:rPr>
          <w:rFonts w:ascii="Times New Roman" w:hAnsi="Times New Roman"/>
          <w:sz w:val="28"/>
          <w:szCs w:val="28"/>
          <w:lang w:val="ru-RU"/>
        </w:rPr>
      </w:pPr>
    </w:p>
    <w:p w:rsidR="007863C3" w:rsidRDefault="007863C3" w:rsidP="007863C3">
      <w:pPr>
        <w:jc w:val="center"/>
        <w:rPr>
          <w:rFonts w:ascii="Times New Roman" w:hAnsi="Times New Roman"/>
          <w:sz w:val="28"/>
          <w:szCs w:val="28"/>
          <w:lang w:val="ru-RU"/>
        </w:rPr>
      </w:pPr>
      <w:r>
        <w:rPr>
          <w:rFonts w:ascii="Times New Roman" w:hAnsi="Times New Roman"/>
          <w:sz w:val="28"/>
          <w:szCs w:val="28"/>
          <w:lang w:val="ru-RU"/>
        </w:rPr>
        <w:t>АНАМНЕЗ ЖИЗНИ</w:t>
      </w:r>
    </w:p>
    <w:p w:rsidR="007863C3" w:rsidRPr="00794899" w:rsidRDefault="007863C3" w:rsidP="007863C3">
      <w:pPr>
        <w:pStyle w:val="2"/>
        <w:rPr>
          <w:rFonts w:ascii="Times New Roman" w:hAnsi="Times New Roman"/>
          <w:sz w:val="28"/>
          <w:szCs w:val="28"/>
        </w:rPr>
      </w:pPr>
      <w:r w:rsidRPr="00794899">
        <w:rPr>
          <w:rFonts w:ascii="Times New Roman" w:hAnsi="Times New Roman"/>
          <w:sz w:val="28"/>
          <w:szCs w:val="28"/>
        </w:rPr>
        <w:t>Родился в 1990 году в городе Кировск Донецкой бласти в семье рабочих 1-м ребенком.Физически и интеллектуально развивался нормально,от сверстников не отставал.С 7-ми лет пошел в школу. Учился хорошо.По окончании школы учился в техникуме.После техникума работает по специальности –электрослесарем на шахте.Материально обеспечен, проживает в доме с семьей.Питание регулярное-3 раза в день, полноценное, разнообразное.Наркотики,алкоголь не употребляет.Курит с 18-ти лет,по одной пачке в день.Наследственность не отягощена</w:t>
      </w:r>
      <w:r w:rsidR="00794899" w:rsidRPr="00794899">
        <w:rPr>
          <w:rFonts w:ascii="Times New Roman" w:hAnsi="Times New Roman"/>
          <w:sz w:val="28"/>
          <w:szCs w:val="28"/>
        </w:rPr>
        <w:t>.ВИЧ,тифы,паратифы,венерические заболевания,малярию отрицает.</w:t>
      </w:r>
    </w:p>
    <w:p w:rsidR="00DD1DF8" w:rsidRDefault="00284E0A" w:rsidP="00284E0A">
      <w:pPr>
        <w:jc w:val="center"/>
        <w:rPr>
          <w:rFonts w:ascii="Times New Roman" w:hAnsi="Times New Roman"/>
          <w:sz w:val="28"/>
          <w:szCs w:val="28"/>
          <w:lang w:val="ru-RU"/>
        </w:rPr>
      </w:pPr>
      <w:r>
        <w:rPr>
          <w:rFonts w:ascii="Times New Roman" w:hAnsi="Times New Roman"/>
          <w:sz w:val="28"/>
          <w:szCs w:val="28"/>
          <w:lang w:val="ru-RU"/>
        </w:rPr>
        <w:t>ОБЪЕКТИВНОЕ СОСТОЯНИЕ</w:t>
      </w:r>
    </w:p>
    <w:p w:rsidR="00284E0A" w:rsidRDefault="00284E0A" w:rsidP="00284E0A">
      <w:pPr>
        <w:jc w:val="center"/>
        <w:rPr>
          <w:rFonts w:ascii="Times New Roman" w:hAnsi="Times New Roman"/>
          <w:sz w:val="28"/>
          <w:szCs w:val="28"/>
          <w:lang w:val="ru-RU"/>
        </w:rPr>
      </w:pPr>
    </w:p>
    <w:p w:rsidR="00284E0A" w:rsidRPr="00284E0A" w:rsidRDefault="00284E0A" w:rsidP="00284E0A">
      <w:pPr>
        <w:jc w:val="both"/>
        <w:rPr>
          <w:rFonts w:ascii="Times New Roman" w:hAnsi="Times New Roman"/>
          <w:sz w:val="28"/>
        </w:rPr>
      </w:pPr>
      <w:r>
        <w:rPr>
          <w:rFonts w:ascii="Times New Roman" w:hAnsi="Times New Roman"/>
          <w:sz w:val="28"/>
        </w:rPr>
        <w:t>Общее состояние</w:t>
      </w:r>
      <w:r>
        <w:rPr>
          <w:rFonts w:ascii="Times New Roman" w:hAnsi="Times New Roman"/>
          <w:sz w:val="28"/>
          <w:lang w:val="ru-RU"/>
        </w:rPr>
        <w:t xml:space="preserve"> </w:t>
      </w:r>
      <w:r>
        <w:rPr>
          <w:rFonts w:ascii="Times New Roman" w:hAnsi="Times New Roman"/>
          <w:sz w:val="28"/>
        </w:rPr>
        <w:t xml:space="preserve">удовлетворительное. </w:t>
      </w:r>
      <w:r w:rsidRPr="00284E0A">
        <w:rPr>
          <w:rFonts w:ascii="Times New Roman" w:hAnsi="Times New Roman"/>
          <w:sz w:val="28"/>
        </w:rPr>
        <w:t xml:space="preserve">Сознание ясное. Положение активное. Рост - </w:t>
      </w:r>
      <w:smartTag w:uri="urn:schemas-microsoft-com:office:smarttags" w:element="metricconverter">
        <w:smartTagPr>
          <w:attr w:name="ProductID" w:val="170 см"/>
        </w:smartTagPr>
        <w:r w:rsidRPr="00284E0A">
          <w:rPr>
            <w:rFonts w:ascii="Times New Roman" w:hAnsi="Times New Roman"/>
            <w:sz w:val="28"/>
          </w:rPr>
          <w:t>170 см</w:t>
        </w:r>
      </w:smartTag>
      <w:r>
        <w:rPr>
          <w:rFonts w:ascii="Times New Roman" w:hAnsi="Times New Roman"/>
          <w:sz w:val="28"/>
        </w:rPr>
        <w:t>.</w:t>
      </w:r>
      <w:r>
        <w:rPr>
          <w:rFonts w:ascii="Times New Roman" w:hAnsi="Times New Roman"/>
          <w:sz w:val="28"/>
          <w:lang w:val="ru-RU"/>
        </w:rPr>
        <w:t xml:space="preserve"> </w:t>
      </w:r>
      <w:r>
        <w:rPr>
          <w:rFonts w:ascii="Times New Roman" w:hAnsi="Times New Roman"/>
          <w:sz w:val="28"/>
        </w:rPr>
        <w:t>Масса</w:t>
      </w:r>
      <w:r>
        <w:rPr>
          <w:rFonts w:ascii="Times New Roman" w:hAnsi="Times New Roman"/>
          <w:sz w:val="28"/>
          <w:lang w:val="ru-RU"/>
        </w:rPr>
        <w:t xml:space="preserve"> </w:t>
      </w:r>
      <w:r>
        <w:rPr>
          <w:rFonts w:ascii="Times New Roman" w:hAnsi="Times New Roman"/>
          <w:sz w:val="28"/>
        </w:rPr>
        <w:t xml:space="preserve">-  </w:t>
      </w:r>
      <w:smartTag w:uri="urn:schemas-microsoft-com:office:smarttags" w:element="metricconverter">
        <w:smartTagPr>
          <w:attr w:name="ProductID" w:val="63 кг"/>
        </w:smartTagPr>
        <w:r>
          <w:rPr>
            <w:rFonts w:ascii="Times New Roman" w:hAnsi="Times New Roman"/>
            <w:sz w:val="28"/>
            <w:lang w:val="ru-RU"/>
          </w:rPr>
          <w:t>6</w:t>
        </w:r>
        <w:r>
          <w:rPr>
            <w:rFonts w:ascii="Times New Roman" w:hAnsi="Times New Roman"/>
            <w:sz w:val="28"/>
          </w:rPr>
          <w:t>3</w:t>
        </w:r>
        <w:r>
          <w:rPr>
            <w:rFonts w:ascii="Times New Roman" w:hAnsi="Times New Roman"/>
            <w:sz w:val="28"/>
            <w:lang w:val="ru-RU"/>
          </w:rPr>
          <w:t xml:space="preserve"> </w:t>
        </w:r>
        <w:r w:rsidRPr="00284E0A">
          <w:rPr>
            <w:rFonts w:ascii="Times New Roman" w:hAnsi="Times New Roman"/>
            <w:sz w:val="28"/>
          </w:rPr>
          <w:t>кг</w:t>
        </w:r>
      </w:smartTag>
      <w:r>
        <w:rPr>
          <w:rFonts w:ascii="Times New Roman" w:hAnsi="Times New Roman"/>
          <w:sz w:val="28"/>
        </w:rPr>
        <w:t>.</w:t>
      </w:r>
      <w:r>
        <w:rPr>
          <w:rFonts w:ascii="Times New Roman" w:hAnsi="Times New Roman"/>
          <w:sz w:val="28"/>
          <w:lang w:val="ru-RU"/>
        </w:rPr>
        <w:t xml:space="preserve"> </w:t>
      </w:r>
      <w:r w:rsidRPr="00284E0A">
        <w:rPr>
          <w:rFonts w:ascii="Times New Roman" w:hAnsi="Times New Roman"/>
          <w:sz w:val="28"/>
        </w:rPr>
        <w:t>Телосложение  по  нормостеническому  типу, пропорциональное. Патологических изменений головы нет. Температура тела 36,8.</w:t>
      </w:r>
    </w:p>
    <w:p w:rsidR="00284E0A" w:rsidRDefault="00284E0A" w:rsidP="00284E0A">
      <w:pPr>
        <w:pStyle w:val="2"/>
        <w:ind w:left="0" w:firstLine="0"/>
        <w:rPr>
          <w:rFonts w:ascii="Times New Roman" w:hAnsi="Times New Roman"/>
          <w:sz w:val="28"/>
          <w:szCs w:val="28"/>
        </w:rPr>
      </w:pPr>
      <w:r w:rsidRPr="00284E0A">
        <w:rPr>
          <w:rFonts w:ascii="Times New Roman" w:hAnsi="Times New Roman"/>
          <w:sz w:val="28"/>
          <w:szCs w:val="28"/>
        </w:rPr>
        <w:t xml:space="preserve">Состояние средней тяжести. Сознание ясное. Положение активное. Нормостенического типа телосложения, умеренного питания. Внешний вид соответствует возрасту. Кожные покровы желтые, обычной влажности. Кожа эластичная, тургор тканей сохранен. Дермагрофизм белый нестойкий. Выявляются единичные телеангиоэктазии, расположенные на груди; пальмарная эритема. Подкожно-жировая клетчатка выражена удовлетворительно, толщина складки на уровне пупка </w:t>
      </w:r>
      <w:smartTag w:uri="urn:schemas-microsoft-com:office:smarttags" w:element="metricconverter">
        <w:smartTagPr>
          <w:attr w:name="ProductID" w:val="1,5 см"/>
        </w:smartTagPr>
        <w:r w:rsidRPr="00284E0A">
          <w:rPr>
            <w:rFonts w:ascii="Times New Roman" w:hAnsi="Times New Roman"/>
            <w:sz w:val="28"/>
            <w:szCs w:val="28"/>
          </w:rPr>
          <w:t>1,5 см</w:t>
        </w:r>
      </w:smartTag>
      <w:r w:rsidRPr="00284E0A">
        <w:rPr>
          <w:rFonts w:ascii="Times New Roman" w:hAnsi="Times New Roman"/>
          <w:sz w:val="28"/>
          <w:szCs w:val="28"/>
        </w:rPr>
        <w:t>. Волосяной покров равномерный, симметричный, соответствует полу. Ногти овальной формы, розового цвета, чистые.</w:t>
      </w:r>
    </w:p>
    <w:p w:rsidR="00284E0A" w:rsidRPr="00284E0A" w:rsidRDefault="00284E0A" w:rsidP="00284E0A">
      <w:pPr>
        <w:pStyle w:val="2"/>
        <w:ind w:left="0" w:firstLine="0"/>
        <w:rPr>
          <w:rFonts w:ascii="Times New Roman" w:hAnsi="Times New Roman"/>
          <w:sz w:val="28"/>
          <w:szCs w:val="28"/>
        </w:rPr>
      </w:pPr>
    </w:p>
    <w:p w:rsidR="00284E0A" w:rsidRPr="00284E0A" w:rsidRDefault="00284E0A" w:rsidP="00284E0A">
      <w:pPr>
        <w:rPr>
          <w:rFonts w:ascii="Times New Roman" w:hAnsi="Times New Roman"/>
          <w:sz w:val="28"/>
          <w:szCs w:val="28"/>
        </w:rPr>
      </w:pPr>
      <w:r w:rsidRPr="00284E0A">
        <w:rPr>
          <w:rFonts w:ascii="Times New Roman" w:hAnsi="Times New Roman"/>
          <w:sz w:val="28"/>
          <w:szCs w:val="28"/>
        </w:rPr>
        <w:t>Слизистая глаз желтая, влажная, чистая. Склеры иктеричные. Слизистая щек, мягкого и твердого неба, задней стенки глотки и небных дужек желтая, влажная, чистая. Миндалины не выходят за приделы небных дужек. Десна не изменены. Зубы без изменений. Язык обычных размеров, влажный, обложен белым налетом, сосочки выражены.</w:t>
      </w:r>
    </w:p>
    <w:p w:rsidR="00284E0A" w:rsidRPr="00284E0A" w:rsidRDefault="00284E0A" w:rsidP="00284E0A">
      <w:pPr>
        <w:jc w:val="both"/>
        <w:rPr>
          <w:rFonts w:ascii="Times New Roman" w:hAnsi="Times New Roman"/>
          <w:sz w:val="28"/>
        </w:rPr>
      </w:pPr>
      <w:r>
        <w:rPr>
          <w:rFonts w:ascii="Times New Roman" w:hAnsi="Times New Roman"/>
          <w:sz w:val="28"/>
        </w:rPr>
        <w:t>Видимого увеличения</w:t>
      </w:r>
      <w:r>
        <w:rPr>
          <w:rFonts w:ascii="Times New Roman" w:hAnsi="Times New Roman"/>
          <w:sz w:val="28"/>
          <w:lang w:val="ru-RU"/>
        </w:rPr>
        <w:t xml:space="preserve"> з</w:t>
      </w:r>
      <w:r w:rsidRPr="00284E0A">
        <w:rPr>
          <w:rFonts w:ascii="Times New Roman" w:hAnsi="Times New Roman"/>
          <w:sz w:val="28"/>
        </w:rPr>
        <w:t>ат</w:t>
      </w:r>
      <w:r>
        <w:rPr>
          <w:rFonts w:ascii="Times New Roman" w:hAnsi="Times New Roman"/>
          <w:sz w:val="28"/>
        </w:rPr>
        <w:t>ылочных, заушных,</w:t>
      </w:r>
      <w:r>
        <w:rPr>
          <w:rFonts w:ascii="Times New Roman" w:hAnsi="Times New Roman"/>
          <w:sz w:val="28"/>
          <w:lang w:val="ru-RU"/>
        </w:rPr>
        <w:t xml:space="preserve"> </w:t>
      </w:r>
      <w:r w:rsidRPr="00284E0A">
        <w:rPr>
          <w:rFonts w:ascii="Times New Roman" w:hAnsi="Times New Roman"/>
          <w:sz w:val="28"/>
        </w:rPr>
        <w:t>подчел</w:t>
      </w:r>
      <w:r>
        <w:rPr>
          <w:rFonts w:ascii="Times New Roman" w:hAnsi="Times New Roman"/>
          <w:sz w:val="28"/>
        </w:rPr>
        <w:t>юстных, подбородочных,  задних</w:t>
      </w:r>
      <w:r>
        <w:rPr>
          <w:rFonts w:ascii="Times New Roman" w:hAnsi="Times New Roman"/>
          <w:sz w:val="28"/>
          <w:lang w:val="ru-RU"/>
        </w:rPr>
        <w:t xml:space="preserve"> </w:t>
      </w:r>
      <w:r>
        <w:rPr>
          <w:rFonts w:ascii="Times New Roman" w:hAnsi="Times New Roman"/>
          <w:sz w:val="28"/>
        </w:rPr>
        <w:t>и</w:t>
      </w:r>
      <w:r>
        <w:rPr>
          <w:rFonts w:ascii="Times New Roman" w:hAnsi="Times New Roman"/>
          <w:sz w:val="28"/>
          <w:lang w:val="ru-RU"/>
        </w:rPr>
        <w:t xml:space="preserve"> </w:t>
      </w:r>
      <w:r>
        <w:rPr>
          <w:rFonts w:ascii="Times New Roman" w:hAnsi="Times New Roman"/>
          <w:sz w:val="28"/>
        </w:rPr>
        <w:t xml:space="preserve">передних </w:t>
      </w:r>
      <w:r w:rsidRPr="00284E0A">
        <w:rPr>
          <w:rFonts w:ascii="Times New Roman" w:hAnsi="Times New Roman"/>
          <w:sz w:val="28"/>
        </w:rPr>
        <w:t>шейных,  над-  и подключичных, торакальны</w:t>
      </w:r>
      <w:r>
        <w:rPr>
          <w:rFonts w:ascii="Times New Roman" w:hAnsi="Times New Roman"/>
          <w:sz w:val="28"/>
        </w:rPr>
        <w:t xml:space="preserve">х,   подмышечных,   локтевых, </w:t>
      </w:r>
      <w:r w:rsidRPr="00284E0A">
        <w:rPr>
          <w:rFonts w:ascii="Times New Roman" w:hAnsi="Times New Roman"/>
          <w:sz w:val="28"/>
        </w:rPr>
        <w:t xml:space="preserve">паховых   и   подколенных лимфатических узлов   нет.  </w:t>
      </w:r>
      <w:r>
        <w:rPr>
          <w:rFonts w:ascii="Times New Roman" w:hAnsi="Times New Roman"/>
          <w:sz w:val="28"/>
        </w:rPr>
        <w:t xml:space="preserve"> При   пальпации    передние </w:t>
      </w:r>
      <w:r w:rsidRPr="00284E0A">
        <w:rPr>
          <w:rFonts w:ascii="Times New Roman" w:hAnsi="Times New Roman"/>
          <w:sz w:val="28"/>
        </w:rPr>
        <w:t>шейные, подмышечные</w:t>
      </w:r>
      <w:r>
        <w:rPr>
          <w:rFonts w:ascii="Times New Roman" w:hAnsi="Times New Roman"/>
          <w:sz w:val="28"/>
        </w:rPr>
        <w:t>, паховые узлы</w:t>
      </w:r>
      <w:r>
        <w:rPr>
          <w:rFonts w:ascii="Times New Roman" w:hAnsi="Times New Roman"/>
          <w:sz w:val="28"/>
          <w:lang w:val="ru-RU"/>
        </w:rPr>
        <w:t xml:space="preserve"> </w:t>
      </w:r>
      <w:r>
        <w:rPr>
          <w:rFonts w:ascii="Times New Roman" w:hAnsi="Times New Roman"/>
          <w:sz w:val="28"/>
        </w:rPr>
        <w:t>округлые,</w:t>
      </w:r>
      <w:r>
        <w:rPr>
          <w:rFonts w:ascii="Times New Roman" w:hAnsi="Times New Roman"/>
          <w:sz w:val="28"/>
          <w:lang w:val="ru-RU"/>
        </w:rPr>
        <w:t xml:space="preserve"> </w:t>
      </w:r>
      <w:r>
        <w:rPr>
          <w:rFonts w:ascii="Times New Roman" w:hAnsi="Times New Roman"/>
          <w:sz w:val="28"/>
        </w:rPr>
        <w:t xml:space="preserve">до   </w:t>
      </w:r>
      <w:smartTag w:uri="urn:schemas-microsoft-com:office:smarttags" w:element="metricconverter">
        <w:smartTagPr>
          <w:attr w:name="ProductID" w:val="1 см"/>
        </w:smartTagPr>
        <w:r>
          <w:rPr>
            <w:rFonts w:ascii="Times New Roman" w:hAnsi="Times New Roman"/>
            <w:sz w:val="28"/>
          </w:rPr>
          <w:t xml:space="preserve">1 </w:t>
        </w:r>
        <w:r w:rsidRPr="00284E0A">
          <w:rPr>
            <w:rFonts w:ascii="Times New Roman" w:hAnsi="Times New Roman"/>
            <w:sz w:val="28"/>
          </w:rPr>
          <w:t>см</w:t>
        </w:r>
      </w:smartTag>
      <w:r w:rsidRPr="00284E0A">
        <w:rPr>
          <w:rFonts w:ascii="Times New Roman" w:hAnsi="Times New Roman"/>
          <w:sz w:val="28"/>
        </w:rPr>
        <w:t>,  эластичные, безболезненные, не спаянные между  собой  и  с  окружающей  тканью.</w:t>
      </w:r>
    </w:p>
    <w:p w:rsidR="00284E0A" w:rsidRPr="00284E0A" w:rsidRDefault="00284E0A" w:rsidP="00284E0A">
      <w:pPr>
        <w:jc w:val="both"/>
        <w:rPr>
          <w:rFonts w:ascii="Times New Roman" w:hAnsi="Times New Roman"/>
          <w:sz w:val="28"/>
        </w:rPr>
      </w:pPr>
      <w:r w:rsidRPr="00284E0A">
        <w:rPr>
          <w:rFonts w:ascii="Times New Roman" w:hAnsi="Times New Roman"/>
          <w:sz w:val="28"/>
        </w:rPr>
        <w:t>Остальные группы узлов не пальпируются.</w:t>
      </w:r>
    </w:p>
    <w:p w:rsidR="00284E0A" w:rsidRPr="00284E0A" w:rsidRDefault="00284E0A" w:rsidP="00284E0A">
      <w:pPr>
        <w:jc w:val="both"/>
        <w:rPr>
          <w:rFonts w:ascii="Times New Roman" w:hAnsi="Times New Roman"/>
          <w:sz w:val="28"/>
        </w:rPr>
      </w:pPr>
    </w:p>
    <w:p w:rsidR="00284E0A" w:rsidRPr="00284E0A" w:rsidRDefault="00284E0A" w:rsidP="00284E0A">
      <w:pPr>
        <w:jc w:val="both"/>
        <w:rPr>
          <w:rFonts w:ascii="Times New Roman" w:hAnsi="Times New Roman"/>
          <w:sz w:val="28"/>
        </w:rPr>
      </w:pPr>
      <w:r w:rsidRPr="00284E0A">
        <w:rPr>
          <w:rFonts w:ascii="Times New Roman" w:hAnsi="Times New Roman"/>
          <w:sz w:val="28"/>
        </w:rPr>
        <w:t>Развитие мышц туловища и конечностей умеренное.  Одноименные группы мышц  развиты  симметрично.  Атрофии и гипертрофии мышц нет.  Тонус сгибателей и разгибателей конечностей сохранен. Парезов и параличей нет.   Мышечная   сила   выраженная,  болезненность  при  пальпации отсутствует.</w:t>
      </w:r>
    </w:p>
    <w:p w:rsidR="009D25E7" w:rsidRDefault="009D25E7" w:rsidP="009D25E7">
      <w:pPr>
        <w:jc w:val="both"/>
        <w:rPr>
          <w:lang w:val="ru-RU"/>
        </w:rPr>
      </w:pPr>
    </w:p>
    <w:p w:rsidR="009D25E7" w:rsidRDefault="009D25E7" w:rsidP="009D25E7">
      <w:pPr>
        <w:jc w:val="both"/>
        <w:rPr>
          <w:rFonts w:ascii="Times New Roman" w:hAnsi="Times New Roman"/>
          <w:sz w:val="28"/>
          <w:szCs w:val="28"/>
          <w:lang w:val="ru-RU"/>
        </w:rPr>
      </w:pPr>
      <w:r w:rsidRPr="009D25E7">
        <w:rPr>
          <w:rFonts w:ascii="Times New Roman" w:hAnsi="Times New Roman"/>
          <w:sz w:val="28"/>
          <w:szCs w:val="28"/>
          <w:lang w:val="ru-RU"/>
        </w:rPr>
        <w:t>ДЫХАТЕЛЬНАЯ СИСТЕМА</w:t>
      </w:r>
    </w:p>
    <w:p w:rsidR="009D25E7" w:rsidRPr="009D25E7" w:rsidRDefault="009D25E7" w:rsidP="009D25E7">
      <w:pPr>
        <w:jc w:val="both"/>
        <w:rPr>
          <w:rFonts w:ascii="Times New Roman" w:hAnsi="Times New Roman"/>
          <w:b/>
          <w:sz w:val="28"/>
          <w:szCs w:val="28"/>
          <w:lang w:val="ru-RU"/>
        </w:rPr>
      </w:pPr>
    </w:p>
    <w:p w:rsidR="009D25E7" w:rsidRPr="009D25E7" w:rsidRDefault="009D25E7" w:rsidP="009D25E7">
      <w:pPr>
        <w:pStyle w:val="1"/>
        <w:rPr>
          <w:rFonts w:ascii="Times New Roman" w:hAnsi="Times New Roman" w:cs="Times New Roman"/>
          <w:sz w:val="28"/>
          <w:szCs w:val="28"/>
        </w:rPr>
      </w:pPr>
      <w:r>
        <w:rPr>
          <w:rFonts w:ascii="Times New Roman" w:hAnsi="Times New Roman" w:cs="Times New Roman"/>
          <w:sz w:val="28"/>
          <w:szCs w:val="28"/>
          <w:lang w:val="ru-RU"/>
        </w:rPr>
        <w:t>О</w:t>
      </w:r>
      <w:r w:rsidRPr="009D25E7">
        <w:rPr>
          <w:rFonts w:ascii="Times New Roman" w:hAnsi="Times New Roman" w:cs="Times New Roman"/>
          <w:sz w:val="28"/>
          <w:szCs w:val="28"/>
        </w:rPr>
        <w:t>смотр</w:t>
      </w:r>
    </w:p>
    <w:p w:rsidR="009D25E7" w:rsidRPr="009D25E7" w:rsidRDefault="009D25E7" w:rsidP="009D25E7">
      <w:pPr>
        <w:pStyle w:val="2"/>
        <w:ind w:left="0" w:firstLine="0"/>
        <w:rPr>
          <w:rFonts w:ascii="Times New Roman" w:hAnsi="Times New Roman"/>
          <w:sz w:val="28"/>
          <w:szCs w:val="28"/>
        </w:rPr>
      </w:pPr>
      <w:r w:rsidRPr="009D25E7">
        <w:rPr>
          <w:rFonts w:ascii="Times New Roman" w:hAnsi="Times New Roman"/>
          <w:sz w:val="28"/>
          <w:szCs w:val="28"/>
        </w:rPr>
        <w:t>Дыхание через нос, свободное, ритмичное, поверхностное. Тип дыхания- брюшной. Частота дыхательных движений 16 в минуту. Форма грудной клетки правильная, симметричная, обе половины грудной клетки одинаково участвуют в акте дыхания. Ключицы и лопатки симметричны. Лопатки плотно прилежат к задней стенки грудной клетки. Ход ребер косой. Надключичные и подключичные ямки выражены хорошо. Межреберные промежутки прослеживаются.</w:t>
      </w:r>
    </w:p>
    <w:p w:rsidR="009D25E7" w:rsidRPr="009D25E7" w:rsidRDefault="009D25E7" w:rsidP="009D25E7">
      <w:pPr>
        <w:pStyle w:val="1"/>
        <w:rPr>
          <w:rFonts w:ascii="Times New Roman" w:hAnsi="Times New Roman" w:cs="Times New Roman"/>
          <w:sz w:val="28"/>
          <w:szCs w:val="28"/>
        </w:rPr>
      </w:pPr>
      <w:r w:rsidRPr="009D25E7">
        <w:rPr>
          <w:rFonts w:ascii="Times New Roman" w:hAnsi="Times New Roman" w:cs="Times New Roman"/>
          <w:sz w:val="28"/>
          <w:szCs w:val="28"/>
        </w:rPr>
        <w:t>Пальпация</w:t>
      </w:r>
    </w:p>
    <w:p w:rsidR="009D25E7" w:rsidRPr="009D25E7" w:rsidRDefault="009D25E7" w:rsidP="009D25E7">
      <w:pPr>
        <w:pStyle w:val="2"/>
        <w:ind w:left="0" w:firstLine="0"/>
        <w:rPr>
          <w:rFonts w:ascii="Times New Roman" w:hAnsi="Times New Roman"/>
          <w:sz w:val="28"/>
          <w:szCs w:val="28"/>
        </w:rPr>
      </w:pPr>
      <w:r w:rsidRPr="009D25E7">
        <w:rPr>
          <w:rFonts w:ascii="Times New Roman" w:hAnsi="Times New Roman"/>
          <w:sz w:val="28"/>
          <w:szCs w:val="28"/>
        </w:rPr>
        <w:t>Грудная клетка эластичная, безболезненная. Голосовое дрожание симметричное, не изменено.</w:t>
      </w:r>
    </w:p>
    <w:p w:rsidR="009D25E7" w:rsidRPr="009D25E7" w:rsidRDefault="009D25E7" w:rsidP="009D25E7">
      <w:pPr>
        <w:pStyle w:val="1"/>
        <w:rPr>
          <w:rFonts w:ascii="Times New Roman" w:hAnsi="Times New Roman" w:cs="Times New Roman"/>
          <w:sz w:val="28"/>
          <w:szCs w:val="28"/>
        </w:rPr>
      </w:pPr>
      <w:r w:rsidRPr="009D25E7">
        <w:rPr>
          <w:rFonts w:ascii="Times New Roman" w:hAnsi="Times New Roman" w:cs="Times New Roman"/>
          <w:sz w:val="28"/>
          <w:szCs w:val="28"/>
        </w:rPr>
        <w:t>Перкуссия</w:t>
      </w:r>
    </w:p>
    <w:p w:rsidR="009D25E7" w:rsidRDefault="009D25E7" w:rsidP="009D25E7">
      <w:pPr>
        <w:pStyle w:val="2"/>
        <w:ind w:left="0" w:firstLine="0"/>
        <w:rPr>
          <w:rFonts w:ascii="Times New Roman" w:hAnsi="Times New Roman"/>
          <w:sz w:val="28"/>
          <w:szCs w:val="28"/>
          <w:u w:val="single"/>
        </w:rPr>
      </w:pPr>
      <w:r w:rsidRPr="009D25E7">
        <w:rPr>
          <w:rFonts w:ascii="Times New Roman" w:hAnsi="Times New Roman"/>
          <w:sz w:val="28"/>
          <w:szCs w:val="28"/>
          <w:u w:val="single"/>
        </w:rPr>
        <w:t>Топографическая  перкуссия.</w:t>
      </w:r>
    </w:p>
    <w:p w:rsidR="009D25E7" w:rsidRPr="009D25E7" w:rsidRDefault="009D25E7" w:rsidP="009D25E7">
      <w:pPr>
        <w:pStyle w:val="2"/>
        <w:ind w:left="0" w:firstLine="0"/>
        <w:rPr>
          <w:rFonts w:ascii="Times New Roman" w:hAnsi="Times New Roman"/>
          <w:sz w:val="28"/>
          <w:szCs w:val="28"/>
        </w:rPr>
      </w:pPr>
      <w:r w:rsidRPr="009D25E7">
        <w:rPr>
          <w:rFonts w:ascii="Times New Roman" w:hAnsi="Times New Roman"/>
          <w:sz w:val="28"/>
          <w:szCs w:val="28"/>
        </w:rPr>
        <w:t>Нижние границы правого легкого:</w:t>
      </w:r>
      <w:r w:rsidRPr="009D25E7">
        <w:rPr>
          <w:rFonts w:ascii="Times New Roman" w:hAnsi="Times New Roman"/>
          <w:sz w:val="28"/>
          <w:szCs w:val="28"/>
        </w:rPr>
        <w:br/>
        <w:t>по l. parasternalis- верхний край 6-го ребра</w:t>
      </w:r>
      <w:r w:rsidRPr="009D25E7">
        <w:rPr>
          <w:rFonts w:ascii="Times New Roman" w:hAnsi="Times New Roman"/>
          <w:sz w:val="28"/>
          <w:szCs w:val="28"/>
        </w:rPr>
        <w:br/>
        <w:t>по l. medioclavicularis- нижний край 6-го ребра</w:t>
      </w:r>
      <w:r w:rsidRPr="009D25E7">
        <w:rPr>
          <w:rFonts w:ascii="Times New Roman" w:hAnsi="Times New Roman"/>
          <w:sz w:val="28"/>
          <w:szCs w:val="28"/>
        </w:rPr>
        <w:br/>
        <w:t>по l. axillaris anterior- 7 ребро</w:t>
      </w:r>
      <w:r w:rsidRPr="009D25E7">
        <w:rPr>
          <w:rFonts w:ascii="Times New Roman" w:hAnsi="Times New Roman"/>
          <w:sz w:val="28"/>
          <w:szCs w:val="28"/>
        </w:rPr>
        <w:br/>
        <w:t>по l. axillaris media- 8 ребро</w:t>
      </w:r>
      <w:r w:rsidRPr="009D25E7">
        <w:rPr>
          <w:rFonts w:ascii="Times New Roman" w:hAnsi="Times New Roman"/>
          <w:sz w:val="28"/>
          <w:szCs w:val="28"/>
        </w:rPr>
        <w:br/>
        <w:t>по l. axillaris posterior- 9 ребро</w:t>
      </w:r>
      <w:r w:rsidRPr="009D25E7">
        <w:rPr>
          <w:rFonts w:ascii="Times New Roman" w:hAnsi="Times New Roman"/>
          <w:sz w:val="28"/>
          <w:szCs w:val="28"/>
        </w:rPr>
        <w:br/>
        <w:t>по l. scapuiaris- 10 ребро</w:t>
      </w:r>
      <w:r w:rsidRPr="009D25E7">
        <w:rPr>
          <w:rFonts w:ascii="Times New Roman" w:hAnsi="Times New Roman"/>
          <w:sz w:val="28"/>
          <w:szCs w:val="28"/>
        </w:rPr>
        <w:br/>
        <w:t>по l. paravertebralis- на уровне остистого отростка 11-го грудного позвонка</w:t>
      </w:r>
    </w:p>
    <w:p w:rsidR="009D25E7" w:rsidRPr="009D25E7" w:rsidRDefault="009D25E7" w:rsidP="009D25E7">
      <w:pPr>
        <w:pStyle w:val="2"/>
        <w:ind w:left="0" w:firstLine="0"/>
        <w:rPr>
          <w:rFonts w:ascii="Times New Roman" w:hAnsi="Times New Roman"/>
          <w:sz w:val="28"/>
          <w:szCs w:val="28"/>
        </w:rPr>
      </w:pPr>
      <w:r w:rsidRPr="009D25E7">
        <w:rPr>
          <w:rFonts w:ascii="Times New Roman" w:hAnsi="Times New Roman"/>
          <w:sz w:val="28"/>
          <w:szCs w:val="28"/>
        </w:rPr>
        <w:t>Нижние границы левого легкого:</w:t>
      </w:r>
      <w:r w:rsidRPr="009D25E7">
        <w:rPr>
          <w:rFonts w:ascii="Times New Roman" w:hAnsi="Times New Roman"/>
          <w:sz w:val="28"/>
          <w:szCs w:val="28"/>
        </w:rPr>
        <w:br/>
        <w:t>по l. parasternalis- -------</w:t>
      </w:r>
      <w:r w:rsidRPr="009D25E7">
        <w:rPr>
          <w:rFonts w:ascii="Times New Roman" w:hAnsi="Times New Roman"/>
          <w:sz w:val="28"/>
          <w:szCs w:val="28"/>
        </w:rPr>
        <w:br/>
        <w:t>по l. medioclavicularis- -------</w:t>
      </w:r>
      <w:r w:rsidRPr="009D25E7">
        <w:rPr>
          <w:rFonts w:ascii="Times New Roman" w:hAnsi="Times New Roman"/>
          <w:sz w:val="28"/>
          <w:szCs w:val="28"/>
        </w:rPr>
        <w:br/>
        <w:t>по l. axillaris anterior- 7 ребро</w:t>
      </w:r>
      <w:r w:rsidRPr="009D25E7">
        <w:rPr>
          <w:rFonts w:ascii="Times New Roman" w:hAnsi="Times New Roman"/>
          <w:sz w:val="28"/>
          <w:szCs w:val="28"/>
        </w:rPr>
        <w:br/>
        <w:t>по l. axillaris media- 9 ребро</w:t>
      </w:r>
      <w:r w:rsidRPr="009D25E7">
        <w:rPr>
          <w:rFonts w:ascii="Times New Roman" w:hAnsi="Times New Roman"/>
          <w:sz w:val="28"/>
          <w:szCs w:val="28"/>
        </w:rPr>
        <w:br/>
        <w:t>по l. axillaris posterior- 9 ребро</w:t>
      </w:r>
      <w:r w:rsidRPr="009D25E7">
        <w:rPr>
          <w:rFonts w:ascii="Times New Roman" w:hAnsi="Times New Roman"/>
          <w:sz w:val="28"/>
          <w:szCs w:val="28"/>
        </w:rPr>
        <w:br/>
        <w:t>по l. scapuiaris- 10 ребро</w:t>
      </w:r>
      <w:r w:rsidRPr="009D25E7">
        <w:rPr>
          <w:rFonts w:ascii="Times New Roman" w:hAnsi="Times New Roman"/>
          <w:sz w:val="28"/>
          <w:szCs w:val="28"/>
        </w:rPr>
        <w:br/>
        <w:t>по l. paravertebralis- на уровне остистого отростка 11-го грудного позвонка</w:t>
      </w:r>
    </w:p>
    <w:p w:rsidR="009D25E7" w:rsidRPr="009D25E7" w:rsidRDefault="009D25E7" w:rsidP="009D25E7">
      <w:pPr>
        <w:pStyle w:val="2"/>
        <w:ind w:left="0" w:firstLine="0"/>
        <w:rPr>
          <w:rFonts w:ascii="Times New Roman" w:hAnsi="Times New Roman"/>
          <w:sz w:val="28"/>
          <w:szCs w:val="28"/>
        </w:rPr>
      </w:pPr>
      <w:r w:rsidRPr="009D25E7">
        <w:rPr>
          <w:rFonts w:ascii="Times New Roman" w:hAnsi="Times New Roman"/>
          <w:sz w:val="28"/>
          <w:szCs w:val="28"/>
        </w:rPr>
        <w:t xml:space="preserve">Верхние границы легких: </w:t>
      </w:r>
      <w:r w:rsidRPr="009D25E7">
        <w:rPr>
          <w:rFonts w:ascii="Times New Roman" w:hAnsi="Times New Roman"/>
          <w:sz w:val="28"/>
          <w:szCs w:val="28"/>
        </w:rPr>
        <w:br/>
        <w:t xml:space="preserve">Спереди на </w:t>
      </w:r>
      <w:smartTag w:uri="urn:schemas-microsoft-com:office:smarttags" w:element="metricconverter">
        <w:smartTagPr>
          <w:attr w:name="ProductID" w:val="3 см"/>
        </w:smartTagPr>
        <w:r w:rsidRPr="009D25E7">
          <w:rPr>
            <w:rFonts w:ascii="Times New Roman" w:hAnsi="Times New Roman"/>
            <w:sz w:val="28"/>
            <w:szCs w:val="28"/>
          </w:rPr>
          <w:t>3 см</w:t>
        </w:r>
      </w:smartTag>
      <w:r w:rsidRPr="009D25E7">
        <w:rPr>
          <w:rFonts w:ascii="Times New Roman" w:hAnsi="Times New Roman"/>
          <w:sz w:val="28"/>
          <w:szCs w:val="28"/>
        </w:rPr>
        <w:t xml:space="preserve"> выше ключицы.</w:t>
      </w:r>
      <w:r w:rsidRPr="009D25E7">
        <w:rPr>
          <w:rFonts w:ascii="Times New Roman" w:hAnsi="Times New Roman"/>
          <w:sz w:val="28"/>
          <w:szCs w:val="28"/>
        </w:rPr>
        <w:br/>
        <w:t>Сзади на уровне остистого отростка 7 шейного позвонка.</w:t>
      </w:r>
    </w:p>
    <w:p w:rsidR="009D25E7" w:rsidRPr="009D25E7" w:rsidRDefault="009D25E7" w:rsidP="009D25E7">
      <w:pPr>
        <w:pStyle w:val="2"/>
        <w:ind w:left="0" w:firstLine="0"/>
        <w:rPr>
          <w:rFonts w:ascii="Times New Roman" w:hAnsi="Times New Roman"/>
          <w:sz w:val="28"/>
          <w:szCs w:val="28"/>
        </w:rPr>
      </w:pPr>
      <w:r w:rsidRPr="009D25E7">
        <w:rPr>
          <w:rFonts w:ascii="Times New Roman" w:hAnsi="Times New Roman"/>
          <w:sz w:val="28"/>
          <w:szCs w:val="28"/>
        </w:rPr>
        <w:t>Активная подвижность нижнего легочного края правого легкого по средней аксилярной линии:</w:t>
      </w:r>
      <w:r w:rsidRPr="009D25E7">
        <w:rPr>
          <w:rFonts w:ascii="Times New Roman" w:hAnsi="Times New Roman"/>
          <w:sz w:val="28"/>
          <w:szCs w:val="28"/>
        </w:rPr>
        <w:br/>
        <w:t xml:space="preserve">на вдохе </w:t>
      </w:r>
      <w:smartTag w:uri="urn:schemas-microsoft-com:office:smarttags" w:element="metricconverter">
        <w:smartTagPr>
          <w:attr w:name="ProductID" w:val="4 см"/>
        </w:smartTagPr>
        <w:r w:rsidRPr="009D25E7">
          <w:rPr>
            <w:rFonts w:ascii="Times New Roman" w:hAnsi="Times New Roman"/>
            <w:sz w:val="28"/>
            <w:szCs w:val="28"/>
          </w:rPr>
          <w:t>4 см</w:t>
        </w:r>
      </w:smartTag>
      <w:r w:rsidRPr="009D25E7">
        <w:rPr>
          <w:rFonts w:ascii="Times New Roman" w:hAnsi="Times New Roman"/>
          <w:sz w:val="28"/>
          <w:szCs w:val="28"/>
        </w:rPr>
        <w:br/>
        <w:t xml:space="preserve">на выдохе </w:t>
      </w:r>
      <w:smartTag w:uri="urn:schemas-microsoft-com:office:smarttags" w:element="metricconverter">
        <w:smartTagPr>
          <w:attr w:name="ProductID" w:val="4 см"/>
        </w:smartTagPr>
        <w:r w:rsidRPr="009D25E7">
          <w:rPr>
            <w:rFonts w:ascii="Times New Roman" w:hAnsi="Times New Roman"/>
            <w:sz w:val="28"/>
            <w:szCs w:val="28"/>
          </w:rPr>
          <w:t>4 см</w:t>
        </w:r>
      </w:smartTag>
    </w:p>
    <w:p w:rsidR="009D25E7" w:rsidRPr="009D25E7" w:rsidRDefault="009D25E7" w:rsidP="009D25E7">
      <w:pPr>
        <w:pStyle w:val="2"/>
        <w:ind w:left="0" w:firstLine="0"/>
        <w:rPr>
          <w:rFonts w:ascii="Times New Roman" w:hAnsi="Times New Roman"/>
          <w:sz w:val="28"/>
          <w:szCs w:val="28"/>
        </w:rPr>
      </w:pPr>
      <w:r w:rsidRPr="009D25E7">
        <w:rPr>
          <w:rFonts w:ascii="Times New Roman" w:hAnsi="Times New Roman"/>
          <w:sz w:val="28"/>
          <w:szCs w:val="28"/>
        </w:rPr>
        <w:t>Активная подвижность нижнего легочного края левого легкого по средней аксилярной линии:</w:t>
      </w:r>
      <w:r w:rsidRPr="009D25E7">
        <w:rPr>
          <w:rFonts w:ascii="Times New Roman" w:hAnsi="Times New Roman"/>
          <w:sz w:val="28"/>
          <w:szCs w:val="28"/>
        </w:rPr>
        <w:br/>
        <w:t xml:space="preserve">на вдохе </w:t>
      </w:r>
      <w:smartTag w:uri="urn:schemas-microsoft-com:office:smarttags" w:element="metricconverter">
        <w:smartTagPr>
          <w:attr w:name="ProductID" w:val="4 см"/>
        </w:smartTagPr>
        <w:r w:rsidRPr="009D25E7">
          <w:rPr>
            <w:rFonts w:ascii="Times New Roman" w:hAnsi="Times New Roman"/>
            <w:sz w:val="28"/>
            <w:szCs w:val="28"/>
          </w:rPr>
          <w:t>4 см</w:t>
        </w:r>
      </w:smartTag>
      <w:r w:rsidRPr="009D25E7">
        <w:rPr>
          <w:rFonts w:ascii="Times New Roman" w:hAnsi="Times New Roman"/>
          <w:sz w:val="28"/>
          <w:szCs w:val="28"/>
        </w:rPr>
        <w:br/>
        <w:t xml:space="preserve">на выдохе </w:t>
      </w:r>
      <w:smartTag w:uri="urn:schemas-microsoft-com:office:smarttags" w:element="metricconverter">
        <w:smartTagPr>
          <w:attr w:name="ProductID" w:val="4 см"/>
        </w:smartTagPr>
        <w:r w:rsidRPr="009D25E7">
          <w:rPr>
            <w:rFonts w:ascii="Times New Roman" w:hAnsi="Times New Roman"/>
            <w:sz w:val="28"/>
            <w:szCs w:val="28"/>
          </w:rPr>
          <w:t>4 см</w:t>
        </w:r>
      </w:smartTag>
    </w:p>
    <w:p w:rsidR="009D25E7" w:rsidRPr="009D25E7" w:rsidRDefault="009D25E7" w:rsidP="009D25E7">
      <w:pPr>
        <w:pStyle w:val="2"/>
        <w:ind w:left="0" w:firstLine="0"/>
        <w:rPr>
          <w:rFonts w:ascii="Times New Roman" w:hAnsi="Times New Roman"/>
          <w:sz w:val="28"/>
          <w:szCs w:val="28"/>
          <w:u w:val="single"/>
        </w:rPr>
      </w:pPr>
      <w:r w:rsidRPr="009D25E7">
        <w:rPr>
          <w:rFonts w:ascii="Times New Roman" w:hAnsi="Times New Roman"/>
          <w:sz w:val="28"/>
          <w:szCs w:val="28"/>
          <w:u w:val="single"/>
        </w:rPr>
        <w:t>Сравнительная перкуссия:</w:t>
      </w:r>
    </w:p>
    <w:p w:rsidR="009D25E7" w:rsidRPr="009D25E7" w:rsidRDefault="009D25E7" w:rsidP="009D25E7">
      <w:pPr>
        <w:pStyle w:val="2"/>
        <w:ind w:left="0" w:firstLine="0"/>
        <w:rPr>
          <w:rFonts w:ascii="Times New Roman" w:hAnsi="Times New Roman"/>
          <w:sz w:val="28"/>
          <w:szCs w:val="28"/>
        </w:rPr>
      </w:pPr>
      <w:r w:rsidRPr="009D25E7">
        <w:rPr>
          <w:rFonts w:ascii="Times New Roman" w:hAnsi="Times New Roman"/>
          <w:sz w:val="28"/>
          <w:szCs w:val="28"/>
        </w:rPr>
        <w:t>Над симметричными участками легочной ткани определяется ясный легочный звук.</w:t>
      </w:r>
    </w:p>
    <w:p w:rsidR="009D25E7" w:rsidRPr="009D25E7" w:rsidRDefault="009D25E7" w:rsidP="009D25E7">
      <w:pPr>
        <w:pStyle w:val="1"/>
        <w:rPr>
          <w:rFonts w:ascii="Times New Roman" w:hAnsi="Times New Roman" w:cs="Times New Roman"/>
          <w:sz w:val="28"/>
          <w:szCs w:val="28"/>
        </w:rPr>
      </w:pPr>
      <w:r w:rsidRPr="009D25E7">
        <w:rPr>
          <w:rFonts w:ascii="Times New Roman" w:hAnsi="Times New Roman" w:cs="Times New Roman"/>
          <w:sz w:val="28"/>
          <w:szCs w:val="28"/>
        </w:rPr>
        <w:t>Аускультация</w:t>
      </w:r>
    </w:p>
    <w:p w:rsidR="009D25E7" w:rsidRDefault="009D25E7" w:rsidP="009D25E7">
      <w:pPr>
        <w:pStyle w:val="2"/>
        <w:rPr>
          <w:rFonts w:ascii="Times New Roman" w:hAnsi="Times New Roman"/>
          <w:sz w:val="28"/>
          <w:szCs w:val="28"/>
        </w:rPr>
      </w:pPr>
      <w:r w:rsidRPr="009D25E7">
        <w:rPr>
          <w:rFonts w:ascii="Times New Roman" w:hAnsi="Times New Roman"/>
          <w:sz w:val="28"/>
          <w:szCs w:val="28"/>
        </w:rPr>
        <w:t>Над всеми аускультативными точками выслушивается везикулярное дыхание. Хрипов нет.</w:t>
      </w:r>
    </w:p>
    <w:p w:rsidR="009D25E7" w:rsidRDefault="009D25E7" w:rsidP="009D25E7">
      <w:pPr>
        <w:pStyle w:val="2"/>
        <w:rPr>
          <w:rFonts w:ascii="Times New Roman" w:hAnsi="Times New Roman"/>
          <w:sz w:val="28"/>
          <w:szCs w:val="28"/>
        </w:rPr>
      </w:pPr>
    </w:p>
    <w:p w:rsidR="009D25E7" w:rsidRDefault="009D25E7" w:rsidP="009D25E7">
      <w:pPr>
        <w:pStyle w:val="2"/>
        <w:jc w:val="center"/>
        <w:rPr>
          <w:rFonts w:ascii="Times New Roman" w:hAnsi="Times New Roman"/>
          <w:sz w:val="28"/>
          <w:szCs w:val="28"/>
        </w:rPr>
      </w:pPr>
      <w:r>
        <w:rPr>
          <w:rFonts w:ascii="Times New Roman" w:hAnsi="Times New Roman"/>
          <w:sz w:val="28"/>
          <w:szCs w:val="28"/>
        </w:rPr>
        <w:t>СЕРДЕЧНО-СОСУДИСТАЯ СИСТЕМА</w:t>
      </w:r>
    </w:p>
    <w:p w:rsidR="009D25E7" w:rsidRDefault="009D25E7" w:rsidP="009D25E7">
      <w:pPr>
        <w:pStyle w:val="2"/>
        <w:jc w:val="center"/>
        <w:rPr>
          <w:rFonts w:ascii="Times New Roman" w:hAnsi="Times New Roman"/>
          <w:sz w:val="28"/>
          <w:szCs w:val="28"/>
        </w:rPr>
      </w:pPr>
    </w:p>
    <w:p w:rsidR="00085FB5" w:rsidRPr="00085FB5" w:rsidRDefault="00085FB5" w:rsidP="00085FB5">
      <w:pPr>
        <w:pStyle w:val="2"/>
        <w:ind w:left="0" w:firstLine="0"/>
        <w:rPr>
          <w:rFonts w:ascii="Times New Roman" w:hAnsi="Times New Roman"/>
          <w:sz w:val="28"/>
          <w:szCs w:val="28"/>
        </w:rPr>
      </w:pPr>
      <w:r w:rsidRPr="00085FB5">
        <w:rPr>
          <w:rFonts w:ascii="Times New Roman" w:hAnsi="Times New Roman"/>
          <w:sz w:val="28"/>
          <w:szCs w:val="28"/>
        </w:rPr>
        <w:t>Верхушечный толчок визуально не определяется.</w:t>
      </w:r>
    </w:p>
    <w:p w:rsidR="00085FB5" w:rsidRPr="00085FB5" w:rsidRDefault="00085FB5" w:rsidP="00085FB5">
      <w:pPr>
        <w:pStyle w:val="1"/>
        <w:rPr>
          <w:rFonts w:ascii="Times New Roman" w:hAnsi="Times New Roman" w:cs="Times New Roman"/>
          <w:sz w:val="28"/>
          <w:szCs w:val="28"/>
        </w:rPr>
      </w:pPr>
      <w:r w:rsidRPr="00085FB5">
        <w:rPr>
          <w:rFonts w:ascii="Times New Roman" w:hAnsi="Times New Roman" w:cs="Times New Roman"/>
          <w:sz w:val="28"/>
          <w:szCs w:val="28"/>
        </w:rPr>
        <w:t>Пальпация</w:t>
      </w:r>
    </w:p>
    <w:p w:rsidR="00085FB5" w:rsidRPr="00085FB5" w:rsidRDefault="00085FB5" w:rsidP="00085FB5">
      <w:pPr>
        <w:pStyle w:val="2"/>
        <w:ind w:left="0" w:firstLine="0"/>
        <w:rPr>
          <w:rFonts w:ascii="Times New Roman" w:hAnsi="Times New Roman"/>
          <w:sz w:val="28"/>
          <w:szCs w:val="28"/>
        </w:rPr>
      </w:pPr>
      <w:r w:rsidRPr="00085FB5">
        <w:rPr>
          <w:rFonts w:ascii="Times New Roman" w:hAnsi="Times New Roman"/>
          <w:sz w:val="28"/>
          <w:szCs w:val="28"/>
        </w:rPr>
        <w:t>Пульс симметричный, частотой 54 удара в минуту, ритмичный, удовлетворительного напряжения и наполнения. Верхушечный толчок не пальпируется.</w:t>
      </w:r>
    </w:p>
    <w:p w:rsidR="00085FB5" w:rsidRPr="00085FB5" w:rsidRDefault="00085FB5" w:rsidP="00085FB5">
      <w:pPr>
        <w:pStyle w:val="1"/>
        <w:rPr>
          <w:rFonts w:ascii="Times New Roman" w:hAnsi="Times New Roman" w:cs="Times New Roman"/>
          <w:sz w:val="28"/>
          <w:szCs w:val="28"/>
        </w:rPr>
      </w:pPr>
      <w:r w:rsidRPr="00085FB5">
        <w:rPr>
          <w:rFonts w:ascii="Times New Roman" w:hAnsi="Times New Roman" w:cs="Times New Roman"/>
          <w:sz w:val="28"/>
          <w:szCs w:val="28"/>
        </w:rPr>
        <w:t>Перкуссия</w:t>
      </w:r>
    </w:p>
    <w:p w:rsidR="00085FB5" w:rsidRPr="00085FB5" w:rsidRDefault="00085FB5" w:rsidP="00085FB5">
      <w:pPr>
        <w:pStyle w:val="2"/>
        <w:ind w:left="0" w:firstLine="0"/>
        <w:rPr>
          <w:rFonts w:ascii="Times New Roman" w:hAnsi="Times New Roman"/>
          <w:sz w:val="28"/>
          <w:szCs w:val="28"/>
        </w:rPr>
      </w:pPr>
      <w:r w:rsidRPr="00085FB5">
        <w:rPr>
          <w:rFonts w:ascii="Times New Roman" w:hAnsi="Times New Roman"/>
          <w:sz w:val="28"/>
          <w:szCs w:val="28"/>
        </w:rPr>
        <w:t>Границы относительной сердечной тупости:</w:t>
      </w:r>
      <w:r w:rsidRPr="00085FB5">
        <w:rPr>
          <w:rFonts w:ascii="Times New Roman" w:hAnsi="Times New Roman"/>
          <w:sz w:val="28"/>
          <w:szCs w:val="28"/>
        </w:rPr>
        <w:br/>
        <w:t xml:space="preserve">Правая-в 4-м межреберье на </w:t>
      </w:r>
      <w:smartTag w:uri="urn:schemas-microsoft-com:office:smarttags" w:element="metricconverter">
        <w:smartTagPr>
          <w:attr w:name="ProductID" w:val="1 см"/>
        </w:smartTagPr>
        <w:r w:rsidRPr="00085FB5">
          <w:rPr>
            <w:rFonts w:ascii="Times New Roman" w:hAnsi="Times New Roman"/>
            <w:sz w:val="28"/>
            <w:szCs w:val="28"/>
          </w:rPr>
          <w:t>1 см</w:t>
        </w:r>
      </w:smartTag>
      <w:r w:rsidRPr="00085FB5">
        <w:rPr>
          <w:rFonts w:ascii="Times New Roman" w:hAnsi="Times New Roman"/>
          <w:sz w:val="28"/>
          <w:szCs w:val="28"/>
        </w:rPr>
        <w:t xml:space="preserve"> кнаружи от правого края грудины</w:t>
      </w:r>
      <w:r w:rsidRPr="00085FB5">
        <w:rPr>
          <w:rFonts w:ascii="Times New Roman" w:hAnsi="Times New Roman"/>
          <w:sz w:val="28"/>
          <w:szCs w:val="28"/>
        </w:rPr>
        <w:br/>
        <w:t>Верхняя-на уровне 3-го ребра между l. sternalis et l. parasternalis sinistrae</w:t>
      </w:r>
      <w:r w:rsidRPr="00085FB5">
        <w:rPr>
          <w:rFonts w:ascii="Times New Roman" w:hAnsi="Times New Roman"/>
          <w:sz w:val="28"/>
          <w:szCs w:val="28"/>
        </w:rPr>
        <w:br/>
        <w:t xml:space="preserve">Левая-в 5-м межреберье на </w:t>
      </w:r>
      <w:smartTag w:uri="urn:schemas-microsoft-com:office:smarttags" w:element="metricconverter">
        <w:smartTagPr>
          <w:attr w:name="ProductID" w:val="1,5 см"/>
        </w:smartTagPr>
        <w:r w:rsidRPr="00085FB5">
          <w:rPr>
            <w:rFonts w:ascii="Times New Roman" w:hAnsi="Times New Roman"/>
            <w:sz w:val="28"/>
            <w:szCs w:val="28"/>
          </w:rPr>
          <w:t>1,5 см</w:t>
        </w:r>
      </w:smartTag>
      <w:r w:rsidRPr="00085FB5">
        <w:rPr>
          <w:rFonts w:ascii="Times New Roman" w:hAnsi="Times New Roman"/>
          <w:sz w:val="28"/>
          <w:szCs w:val="28"/>
        </w:rPr>
        <w:t xml:space="preserve"> кнутри от среднеключичной линии</w:t>
      </w:r>
    </w:p>
    <w:p w:rsidR="00085FB5" w:rsidRPr="00085FB5" w:rsidRDefault="00085FB5" w:rsidP="00085FB5">
      <w:pPr>
        <w:pStyle w:val="2"/>
        <w:ind w:left="0" w:firstLine="0"/>
        <w:rPr>
          <w:rFonts w:ascii="Times New Roman" w:hAnsi="Times New Roman"/>
          <w:sz w:val="28"/>
          <w:szCs w:val="28"/>
        </w:rPr>
      </w:pPr>
      <w:r w:rsidRPr="00085FB5">
        <w:rPr>
          <w:rFonts w:ascii="Times New Roman" w:hAnsi="Times New Roman"/>
          <w:sz w:val="28"/>
          <w:szCs w:val="28"/>
        </w:rPr>
        <w:t>Границы абсолютной сердечной тупости:</w:t>
      </w:r>
      <w:r w:rsidRPr="00085FB5">
        <w:rPr>
          <w:rFonts w:ascii="Times New Roman" w:hAnsi="Times New Roman"/>
          <w:sz w:val="28"/>
          <w:szCs w:val="28"/>
        </w:rPr>
        <w:br/>
        <w:t>Правая-по левому краю грудины</w:t>
      </w:r>
      <w:r w:rsidRPr="00085FB5">
        <w:rPr>
          <w:rFonts w:ascii="Times New Roman" w:hAnsi="Times New Roman"/>
          <w:sz w:val="28"/>
          <w:szCs w:val="28"/>
        </w:rPr>
        <w:br/>
        <w:t>Верхняя-на уровне 4-го ребра</w:t>
      </w:r>
      <w:r w:rsidRPr="00085FB5">
        <w:rPr>
          <w:rFonts w:ascii="Times New Roman" w:hAnsi="Times New Roman"/>
          <w:sz w:val="28"/>
          <w:szCs w:val="28"/>
        </w:rPr>
        <w:br/>
        <w:t xml:space="preserve">Левая-на </w:t>
      </w:r>
      <w:smartTag w:uri="urn:schemas-microsoft-com:office:smarttags" w:element="metricconverter">
        <w:smartTagPr>
          <w:attr w:name="ProductID" w:val="1 см"/>
        </w:smartTagPr>
        <w:r w:rsidRPr="00085FB5">
          <w:rPr>
            <w:rFonts w:ascii="Times New Roman" w:hAnsi="Times New Roman"/>
            <w:sz w:val="28"/>
            <w:szCs w:val="28"/>
          </w:rPr>
          <w:t>1 см</w:t>
        </w:r>
      </w:smartTag>
      <w:r w:rsidRPr="00085FB5">
        <w:rPr>
          <w:rFonts w:ascii="Times New Roman" w:hAnsi="Times New Roman"/>
          <w:sz w:val="28"/>
          <w:szCs w:val="28"/>
        </w:rPr>
        <w:t xml:space="preserve"> кнутри от границы относительной сердечной тупости</w:t>
      </w:r>
    </w:p>
    <w:p w:rsidR="00085FB5" w:rsidRPr="00085FB5" w:rsidRDefault="00085FB5" w:rsidP="00085FB5">
      <w:pPr>
        <w:pStyle w:val="2"/>
        <w:ind w:left="0" w:firstLine="0"/>
        <w:rPr>
          <w:rFonts w:ascii="Times New Roman" w:hAnsi="Times New Roman"/>
          <w:sz w:val="28"/>
          <w:szCs w:val="28"/>
        </w:rPr>
      </w:pPr>
      <w:r w:rsidRPr="00085FB5">
        <w:rPr>
          <w:rFonts w:ascii="Times New Roman" w:hAnsi="Times New Roman"/>
          <w:sz w:val="28"/>
          <w:szCs w:val="28"/>
        </w:rPr>
        <w:t>Сосудистый пучок не выходит за пределы грудины в 1-м и 2-м межреберьях</w:t>
      </w:r>
    </w:p>
    <w:p w:rsidR="00085FB5" w:rsidRPr="00085FB5" w:rsidRDefault="00085FB5" w:rsidP="00085FB5">
      <w:pPr>
        <w:pStyle w:val="1"/>
        <w:rPr>
          <w:rFonts w:ascii="Times New Roman" w:hAnsi="Times New Roman" w:cs="Times New Roman"/>
          <w:sz w:val="28"/>
          <w:szCs w:val="28"/>
        </w:rPr>
      </w:pPr>
      <w:r w:rsidRPr="00085FB5">
        <w:rPr>
          <w:rFonts w:ascii="Times New Roman" w:hAnsi="Times New Roman" w:cs="Times New Roman"/>
          <w:sz w:val="28"/>
          <w:szCs w:val="28"/>
        </w:rPr>
        <w:t>Аускультация</w:t>
      </w:r>
    </w:p>
    <w:p w:rsidR="00085FB5" w:rsidRPr="00085FB5" w:rsidRDefault="00085FB5" w:rsidP="00085FB5">
      <w:pPr>
        <w:pStyle w:val="2"/>
        <w:ind w:left="0" w:firstLine="0"/>
        <w:rPr>
          <w:rFonts w:ascii="Times New Roman" w:hAnsi="Times New Roman"/>
          <w:sz w:val="28"/>
          <w:szCs w:val="28"/>
        </w:rPr>
      </w:pPr>
      <w:r>
        <w:rPr>
          <w:rFonts w:ascii="Times New Roman" w:hAnsi="Times New Roman"/>
          <w:sz w:val="28"/>
          <w:szCs w:val="28"/>
        </w:rPr>
        <w:t>Т</w:t>
      </w:r>
      <w:r w:rsidRPr="00085FB5">
        <w:rPr>
          <w:rFonts w:ascii="Times New Roman" w:hAnsi="Times New Roman"/>
          <w:sz w:val="28"/>
          <w:szCs w:val="28"/>
        </w:rPr>
        <w:t xml:space="preserve">оны сердца ритмичные, ясные, звучные. </w:t>
      </w:r>
    </w:p>
    <w:p w:rsidR="00085FB5" w:rsidRPr="00085FB5" w:rsidRDefault="00085FB5" w:rsidP="00085FB5">
      <w:pPr>
        <w:pStyle w:val="2"/>
        <w:ind w:left="0" w:firstLine="0"/>
        <w:rPr>
          <w:rFonts w:ascii="Times New Roman" w:hAnsi="Times New Roman"/>
          <w:sz w:val="28"/>
          <w:szCs w:val="28"/>
        </w:rPr>
      </w:pPr>
      <w:r w:rsidRPr="00085FB5">
        <w:rPr>
          <w:rFonts w:ascii="Times New Roman" w:hAnsi="Times New Roman"/>
          <w:sz w:val="28"/>
          <w:szCs w:val="28"/>
        </w:rPr>
        <w:t>Артериальное давление 110/70 мм рт. ст.</w:t>
      </w:r>
    </w:p>
    <w:p w:rsidR="00085FB5" w:rsidRDefault="00085FB5" w:rsidP="00284E0A">
      <w:pPr>
        <w:jc w:val="both"/>
        <w:rPr>
          <w:rFonts w:ascii="Times New Roman" w:hAnsi="Times New Roman"/>
          <w:sz w:val="28"/>
          <w:lang w:val="ru-RU"/>
        </w:rPr>
      </w:pPr>
    </w:p>
    <w:p w:rsidR="00284E0A" w:rsidRDefault="00085FB5" w:rsidP="00284E0A">
      <w:pPr>
        <w:jc w:val="both"/>
        <w:rPr>
          <w:rFonts w:ascii="Times New Roman" w:hAnsi="Times New Roman"/>
          <w:sz w:val="28"/>
          <w:lang w:val="ru-RU"/>
        </w:rPr>
      </w:pPr>
      <w:r>
        <w:rPr>
          <w:rFonts w:ascii="Times New Roman" w:hAnsi="Times New Roman"/>
          <w:sz w:val="28"/>
          <w:lang w:val="ru-RU"/>
        </w:rPr>
        <w:t>ПИЩЕВАРИТЕЛЬНАЯ СИСТЕМА</w:t>
      </w:r>
    </w:p>
    <w:p w:rsidR="00085FB5" w:rsidRPr="00085FB5" w:rsidRDefault="00085FB5" w:rsidP="00284E0A">
      <w:pPr>
        <w:jc w:val="both"/>
        <w:rPr>
          <w:rFonts w:ascii="Times New Roman" w:hAnsi="Times New Roman"/>
          <w:sz w:val="28"/>
          <w:lang w:val="ru-RU"/>
        </w:rPr>
      </w:pPr>
    </w:p>
    <w:p w:rsidR="00284E0A" w:rsidRPr="00284E0A" w:rsidRDefault="00284E0A" w:rsidP="00284E0A">
      <w:pPr>
        <w:jc w:val="both"/>
        <w:rPr>
          <w:rFonts w:ascii="Times New Roman" w:hAnsi="Times New Roman"/>
          <w:sz w:val="28"/>
        </w:rPr>
      </w:pPr>
      <w:r w:rsidRPr="00284E0A">
        <w:rPr>
          <w:rFonts w:ascii="Times New Roman" w:hAnsi="Times New Roman"/>
          <w:sz w:val="28"/>
        </w:rPr>
        <w:t xml:space="preserve">Аппетит снижен.  Акты  жевания,  глотания  и  прохождения  пищи  по пищеводу  не  нарушены.  Отрыжки,   изжоги   нет.   При   повышении температуры отмечается   </w:t>
      </w:r>
      <w:r w:rsidRPr="00284E0A">
        <w:rPr>
          <w:rFonts w:ascii="Times New Roman" w:hAnsi="Times New Roman"/>
          <w:sz w:val="28"/>
          <w:lang w:val="ru-RU"/>
        </w:rPr>
        <w:t>тош</w:t>
      </w:r>
      <w:r w:rsidRPr="00284E0A">
        <w:rPr>
          <w:rFonts w:ascii="Times New Roman" w:hAnsi="Times New Roman"/>
          <w:sz w:val="28"/>
        </w:rPr>
        <w:t>нота, рвота. Стула не было.</w:t>
      </w:r>
    </w:p>
    <w:p w:rsidR="00284E0A" w:rsidRPr="00284E0A" w:rsidRDefault="00284E0A" w:rsidP="00284E0A">
      <w:pPr>
        <w:jc w:val="both"/>
        <w:rPr>
          <w:rFonts w:ascii="Times New Roman" w:hAnsi="Times New Roman"/>
          <w:sz w:val="28"/>
        </w:rPr>
      </w:pPr>
      <w:r w:rsidRPr="00284E0A">
        <w:rPr>
          <w:rFonts w:ascii="Times New Roman" w:hAnsi="Times New Roman"/>
          <w:sz w:val="28"/>
        </w:rPr>
        <w:t>Зев, миндалины,  глотка без изменений.  Язык покрыт  серовато-белым</w:t>
      </w:r>
      <w:r w:rsidRPr="00284E0A">
        <w:rPr>
          <w:rFonts w:ascii="Times New Roman" w:hAnsi="Times New Roman"/>
          <w:sz w:val="28"/>
          <w:lang w:val="ru-RU"/>
        </w:rPr>
        <w:t xml:space="preserve"> </w:t>
      </w:r>
      <w:r w:rsidRPr="00284E0A">
        <w:rPr>
          <w:rFonts w:ascii="Times New Roman" w:hAnsi="Times New Roman"/>
          <w:sz w:val="28"/>
        </w:rPr>
        <w:t>налетом. Слизистые влажные, отмечается их субиктеричность.</w:t>
      </w:r>
    </w:p>
    <w:p w:rsidR="00284E0A" w:rsidRPr="00284E0A" w:rsidRDefault="00284E0A" w:rsidP="00284E0A">
      <w:pPr>
        <w:jc w:val="both"/>
        <w:rPr>
          <w:rFonts w:ascii="Times New Roman" w:hAnsi="Times New Roman"/>
          <w:sz w:val="28"/>
        </w:rPr>
      </w:pPr>
      <w:r w:rsidRPr="00284E0A">
        <w:rPr>
          <w:rFonts w:ascii="Times New Roman" w:hAnsi="Times New Roman"/>
          <w:sz w:val="28"/>
        </w:rPr>
        <w:t>Форма живота округлая. Перистальтика не нарушена. Живот участвует в</w:t>
      </w:r>
      <w:r w:rsidRPr="00284E0A">
        <w:rPr>
          <w:rFonts w:ascii="Times New Roman" w:hAnsi="Times New Roman"/>
          <w:sz w:val="28"/>
          <w:lang w:val="ru-RU"/>
        </w:rPr>
        <w:t xml:space="preserve"> </w:t>
      </w:r>
      <w:r w:rsidRPr="00284E0A">
        <w:rPr>
          <w:rFonts w:ascii="Times New Roman" w:hAnsi="Times New Roman"/>
          <w:sz w:val="28"/>
        </w:rPr>
        <w:t>акте дыхания. Асцита нет.</w:t>
      </w:r>
    </w:p>
    <w:p w:rsidR="00284E0A" w:rsidRPr="00284E0A" w:rsidRDefault="00284E0A" w:rsidP="00284E0A">
      <w:pPr>
        <w:jc w:val="both"/>
        <w:rPr>
          <w:rFonts w:ascii="Times New Roman" w:hAnsi="Times New Roman"/>
          <w:sz w:val="28"/>
        </w:rPr>
      </w:pPr>
      <w:r w:rsidRPr="00284E0A">
        <w:rPr>
          <w:rFonts w:ascii="Times New Roman" w:hAnsi="Times New Roman"/>
          <w:sz w:val="28"/>
        </w:rPr>
        <w:t>При перкуссии  передней  брюшной стенки выслушивается тимпанический</w:t>
      </w:r>
      <w:r w:rsidRPr="00284E0A">
        <w:rPr>
          <w:rFonts w:ascii="Times New Roman" w:hAnsi="Times New Roman"/>
          <w:sz w:val="28"/>
          <w:lang w:val="ru-RU"/>
        </w:rPr>
        <w:t xml:space="preserve"> </w:t>
      </w:r>
      <w:r w:rsidRPr="00284E0A">
        <w:rPr>
          <w:rFonts w:ascii="Times New Roman" w:hAnsi="Times New Roman"/>
          <w:sz w:val="28"/>
        </w:rPr>
        <w:t>звук, в области печени и селезенки - бедренный звук.</w:t>
      </w:r>
    </w:p>
    <w:p w:rsidR="00284E0A" w:rsidRPr="00284E0A" w:rsidRDefault="00284E0A" w:rsidP="00284E0A">
      <w:pPr>
        <w:jc w:val="both"/>
        <w:rPr>
          <w:rFonts w:ascii="Times New Roman" w:hAnsi="Times New Roman"/>
          <w:sz w:val="28"/>
        </w:rPr>
      </w:pPr>
      <w:r w:rsidRPr="00284E0A">
        <w:rPr>
          <w:rFonts w:ascii="Times New Roman" w:hAnsi="Times New Roman"/>
          <w:sz w:val="28"/>
        </w:rPr>
        <w:t>При поверхностной    ориентировочной    пальпации   живот   мягкий,</w:t>
      </w:r>
      <w:r w:rsidRPr="00284E0A">
        <w:rPr>
          <w:rFonts w:ascii="Times New Roman" w:hAnsi="Times New Roman"/>
          <w:sz w:val="28"/>
          <w:lang w:val="ru-RU"/>
        </w:rPr>
        <w:t xml:space="preserve"> </w:t>
      </w:r>
      <w:r w:rsidRPr="00284E0A">
        <w:rPr>
          <w:rFonts w:ascii="Times New Roman" w:hAnsi="Times New Roman"/>
          <w:sz w:val="28"/>
        </w:rPr>
        <w:t>отмечается  болезненность  в   эпигастральной   области.   Симптомы</w:t>
      </w:r>
      <w:r w:rsidRPr="00284E0A">
        <w:rPr>
          <w:rFonts w:ascii="Times New Roman" w:hAnsi="Times New Roman"/>
          <w:sz w:val="28"/>
          <w:lang w:val="ru-RU"/>
        </w:rPr>
        <w:t xml:space="preserve"> </w:t>
      </w:r>
      <w:r w:rsidRPr="00284E0A">
        <w:rPr>
          <w:rFonts w:ascii="Times New Roman" w:hAnsi="Times New Roman"/>
          <w:sz w:val="28"/>
        </w:rPr>
        <w:t>раздражения    брюшины    отрицательные.   Имеется   незначительное</w:t>
      </w:r>
      <w:r w:rsidRPr="00284E0A">
        <w:rPr>
          <w:rFonts w:ascii="Times New Roman" w:hAnsi="Times New Roman"/>
          <w:sz w:val="28"/>
          <w:lang w:val="ru-RU"/>
        </w:rPr>
        <w:t xml:space="preserve"> </w:t>
      </w:r>
      <w:r w:rsidRPr="00284E0A">
        <w:rPr>
          <w:rFonts w:ascii="Times New Roman" w:hAnsi="Times New Roman"/>
          <w:sz w:val="28"/>
        </w:rPr>
        <w:t>напряжение мышц  передней  брюшной  стенки.  Диастаза  прямых  мышц</w:t>
      </w:r>
      <w:r w:rsidRPr="00284E0A">
        <w:rPr>
          <w:rFonts w:ascii="Times New Roman" w:hAnsi="Times New Roman"/>
          <w:sz w:val="28"/>
          <w:lang w:val="ru-RU"/>
        </w:rPr>
        <w:t xml:space="preserve"> </w:t>
      </w:r>
      <w:r w:rsidRPr="00284E0A">
        <w:rPr>
          <w:rFonts w:ascii="Times New Roman" w:hAnsi="Times New Roman"/>
          <w:sz w:val="28"/>
        </w:rPr>
        <w:t>живота нет.  Пупочное кольцо не расширено.  Поверхностные опухоли и</w:t>
      </w:r>
      <w:r w:rsidRPr="00284E0A">
        <w:rPr>
          <w:rFonts w:ascii="Times New Roman" w:hAnsi="Times New Roman"/>
          <w:sz w:val="28"/>
          <w:lang w:val="ru-RU"/>
        </w:rPr>
        <w:t xml:space="preserve"> </w:t>
      </w:r>
      <w:r w:rsidRPr="00284E0A">
        <w:rPr>
          <w:rFonts w:ascii="Times New Roman" w:hAnsi="Times New Roman"/>
          <w:sz w:val="28"/>
        </w:rPr>
        <w:t>грыжи не пальпируются.</w:t>
      </w:r>
    </w:p>
    <w:p w:rsidR="00284E0A" w:rsidRPr="00284E0A" w:rsidRDefault="00284E0A" w:rsidP="00284E0A">
      <w:pPr>
        <w:rPr>
          <w:rFonts w:ascii="Times New Roman" w:hAnsi="Times New Roman"/>
          <w:sz w:val="28"/>
        </w:rPr>
      </w:pPr>
    </w:p>
    <w:p w:rsidR="00284E0A" w:rsidRPr="00284E0A" w:rsidRDefault="00284E0A" w:rsidP="00284E0A">
      <w:pPr>
        <w:rPr>
          <w:rFonts w:ascii="Times New Roman" w:hAnsi="Times New Roman"/>
          <w:sz w:val="28"/>
        </w:rPr>
      </w:pPr>
      <w:r w:rsidRPr="00284E0A">
        <w:rPr>
          <w:rFonts w:ascii="Times New Roman" w:hAnsi="Times New Roman"/>
          <w:sz w:val="28"/>
        </w:rPr>
        <w:t>Результаты глубокой скользящей пальпации:</w:t>
      </w:r>
    </w:p>
    <w:p w:rsidR="00284E0A" w:rsidRPr="00284E0A" w:rsidRDefault="00284E0A" w:rsidP="00284E0A">
      <w:pPr>
        <w:jc w:val="both"/>
        <w:rPr>
          <w:rFonts w:ascii="Times New Roman" w:hAnsi="Times New Roman"/>
          <w:sz w:val="28"/>
        </w:rPr>
      </w:pPr>
      <w:r w:rsidRPr="00284E0A">
        <w:rPr>
          <w:rFonts w:ascii="Times New Roman" w:hAnsi="Times New Roman"/>
          <w:sz w:val="28"/>
        </w:rPr>
        <w:t>- сигмовидная кишка - пальпируется в виде цилиндра диаметром 2  см,</w:t>
      </w:r>
      <w:r w:rsidRPr="00284E0A">
        <w:rPr>
          <w:rFonts w:ascii="Times New Roman" w:hAnsi="Times New Roman"/>
          <w:sz w:val="28"/>
          <w:lang w:val="ru-RU"/>
        </w:rPr>
        <w:t xml:space="preserve"> </w:t>
      </w:r>
      <w:r w:rsidRPr="00284E0A">
        <w:rPr>
          <w:rFonts w:ascii="Times New Roman" w:hAnsi="Times New Roman"/>
          <w:sz w:val="28"/>
        </w:rPr>
        <w:t>безболезненная,    смещаемая;    поверхность    ровная,    гладкая;</w:t>
      </w:r>
      <w:r w:rsidRPr="00284E0A">
        <w:rPr>
          <w:rFonts w:ascii="Times New Roman" w:hAnsi="Times New Roman"/>
          <w:sz w:val="28"/>
          <w:lang w:val="ru-RU"/>
        </w:rPr>
        <w:t xml:space="preserve"> </w:t>
      </w:r>
      <w:r w:rsidRPr="00284E0A">
        <w:rPr>
          <w:rFonts w:ascii="Times New Roman" w:hAnsi="Times New Roman"/>
          <w:sz w:val="28"/>
        </w:rPr>
        <w:t>консистенция эластичная; неурчащая.</w:t>
      </w:r>
    </w:p>
    <w:p w:rsidR="00284E0A" w:rsidRPr="00284E0A" w:rsidRDefault="00284E0A" w:rsidP="00284E0A">
      <w:pPr>
        <w:jc w:val="both"/>
        <w:rPr>
          <w:rFonts w:ascii="Times New Roman" w:hAnsi="Times New Roman"/>
          <w:sz w:val="28"/>
        </w:rPr>
      </w:pPr>
      <w:r w:rsidRPr="00284E0A">
        <w:rPr>
          <w:rFonts w:ascii="Times New Roman" w:hAnsi="Times New Roman"/>
          <w:sz w:val="28"/>
        </w:rPr>
        <w:t>- слепая кишка  -  пальпируется  в  виде  тяжа  диаметром  2,5  см,</w:t>
      </w:r>
      <w:r w:rsidRPr="00284E0A">
        <w:rPr>
          <w:rFonts w:ascii="Times New Roman" w:hAnsi="Times New Roman"/>
          <w:sz w:val="28"/>
          <w:lang w:val="ru-RU"/>
        </w:rPr>
        <w:t xml:space="preserve"> </w:t>
      </w:r>
      <w:r w:rsidRPr="00284E0A">
        <w:rPr>
          <w:rFonts w:ascii="Times New Roman" w:hAnsi="Times New Roman"/>
          <w:sz w:val="28"/>
        </w:rPr>
        <w:t>безболезненная,    смещаемая;    поверхность    ровная,    гладкая;</w:t>
      </w:r>
      <w:r w:rsidRPr="00284E0A">
        <w:rPr>
          <w:rFonts w:ascii="Times New Roman" w:hAnsi="Times New Roman"/>
          <w:sz w:val="28"/>
          <w:lang w:val="ru-RU"/>
        </w:rPr>
        <w:t xml:space="preserve"> </w:t>
      </w:r>
      <w:r w:rsidRPr="00284E0A">
        <w:rPr>
          <w:rFonts w:ascii="Times New Roman" w:hAnsi="Times New Roman"/>
          <w:sz w:val="28"/>
        </w:rPr>
        <w:t>консистенция эластичная; неурчащая.</w:t>
      </w:r>
    </w:p>
    <w:p w:rsidR="00284E0A" w:rsidRPr="00284E0A" w:rsidRDefault="00284E0A" w:rsidP="00284E0A">
      <w:pPr>
        <w:jc w:val="both"/>
        <w:rPr>
          <w:rFonts w:ascii="Times New Roman" w:hAnsi="Times New Roman"/>
          <w:sz w:val="28"/>
        </w:rPr>
      </w:pPr>
      <w:r w:rsidRPr="00284E0A">
        <w:rPr>
          <w:rFonts w:ascii="Times New Roman" w:hAnsi="Times New Roman"/>
          <w:sz w:val="28"/>
        </w:rPr>
        <w:t>- поперечная  ободочная  кишка  -  пальпируется  в  виде   цилиндра</w:t>
      </w:r>
      <w:r w:rsidRPr="00284E0A">
        <w:rPr>
          <w:rFonts w:ascii="Times New Roman" w:hAnsi="Times New Roman"/>
          <w:sz w:val="28"/>
          <w:lang w:val="ru-RU"/>
        </w:rPr>
        <w:t xml:space="preserve"> </w:t>
      </w:r>
      <w:r w:rsidRPr="00284E0A">
        <w:rPr>
          <w:rFonts w:ascii="Times New Roman" w:hAnsi="Times New Roman"/>
          <w:sz w:val="28"/>
        </w:rPr>
        <w:t>диаметром  3  см,  безболезненная,  смещаемая;  поверхность ровная,</w:t>
      </w:r>
      <w:r w:rsidRPr="00284E0A">
        <w:rPr>
          <w:rFonts w:ascii="Times New Roman" w:hAnsi="Times New Roman"/>
          <w:sz w:val="28"/>
          <w:lang w:val="ru-RU"/>
        </w:rPr>
        <w:t xml:space="preserve"> </w:t>
      </w:r>
      <w:r w:rsidRPr="00284E0A">
        <w:rPr>
          <w:rFonts w:ascii="Times New Roman" w:hAnsi="Times New Roman"/>
          <w:sz w:val="28"/>
        </w:rPr>
        <w:t>гладкая; консистенция эластичная; урчащая.</w:t>
      </w:r>
    </w:p>
    <w:p w:rsidR="00284E0A" w:rsidRPr="00284E0A" w:rsidRDefault="00284E0A" w:rsidP="00284E0A">
      <w:pPr>
        <w:jc w:val="both"/>
        <w:rPr>
          <w:rFonts w:ascii="Times New Roman" w:hAnsi="Times New Roman"/>
          <w:sz w:val="28"/>
        </w:rPr>
      </w:pPr>
      <w:r w:rsidRPr="00284E0A">
        <w:rPr>
          <w:rFonts w:ascii="Times New Roman" w:hAnsi="Times New Roman"/>
          <w:sz w:val="28"/>
        </w:rPr>
        <w:t>- восходящая и нисходящая ободочные кишки  -  пальпируются  в  виде</w:t>
      </w:r>
      <w:r w:rsidRPr="00284E0A">
        <w:rPr>
          <w:rFonts w:ascii="Times New Roman" w:hAnsi="Times New Roman"/>
          <w:sz w:val="28"/>
          <w:lang w:val="ru-RU"/>
        </w:rPr>
        <w:t xml:space="preserve"> </w:t>
      </w:r>
      <w:r w:rsidRPr="00284E0A">
        <w:rPr>
          <w:rFonts w:ascii="Times New Roman" w:hAnsi="Times New Roman"/>
          <w:sz w:val="28"/>
        </w:rPr>
        <w:t xml:space="preserve">цилиндра диаметром </w:t>
      </w:r>
      <w:smartTag w:uri="urn:schemas-microsoft-com:office:smarttags" w:element="metricconverter">
        <w:smartTagPr>
          <w:attr w:name="ProductID" w:val="2,5 см"/>
        </w:smartTagPr>
        <w:r w:rsidRPr="00284E0A">
          <w:rPr>
            <w:rFonts w:ascii="Times New Roman" w:hAnsi="Times New Roman"/>
            <w:sz w:val="28"/>
          </w:rPr>
          <w:t>2,5 см</w:t>
        </w:r>
      </w:smartTag>
      <w:r w:rsidRPr="00284E0A">
        <w:rPr>
          <w:rFonts w:ascii="Times New Roman" w:hAnsi="Times New Roman"/>
          <w:sz w:val="28"/>
        </w:rPr>
        <w:t>,  безболезненные,  смещаемые; поверхность</w:t>
      </w:r>
      <w:r w:rsidRPr="00284E0A">
        <w:rPr>
          <w:rFonts w:ascii="Times New Roman" w:hAnsi="Times New Roman"/>
          <w:sz w:val="28"/>
          <w:lang w:val="ru-RU"/>
        </w:rPr>
        <w:t xml:space="preserve"> </w:t>
      </w:r>
      <w:r w:rsidRPr="00284E0A">
        <w:rPr>
          <w:rFonts w:ascii="Times New Roman" w:hAnsi="Times New Roman"/>
          <w:sz w:val="28"/>
        </w:rPr>
        <w:t>ровная, гладкая; консистенция эластичная; неурчащие.</w:t>
      </w:r>
    </w:p>
    <w:p w:rsidR="00284E0A" w:rsidRPr="00284E0A" w:rsidRDefault="00284E0A" w:rsidP="00284E0A">
      <w:pPr>
        <w:jc w:val="both"/>
        <w:rPr>
          <w:rFonts w:ascii="Times New Roman" w:hAnsi="Times New Roman"/>
          <w:sz w:val="28"/>
        </w:rPr>
      </w:pPr>
      <w:r w:rsidRPr="00284E0A">
        <w:rPr>
          <w:rFonts w:ascii="Times New Roman" w:hAnsi="Times New Roman"/>
          <w:sz w:val="28"/>
        </w:rPr>
        <w:t>- большая кривизна желудка - пальпируется в виде  валика  на  3  см</w:t>
      </w:r>
      <w:r w:rsidRPr="00284E0A">
        <w:rPr>
          <w:rFonts w:ascii="Times New Roman" w:hAnsi="Times New Roman"/>
          <w:sz w:val="28"/>
          <w:lang w:val="ru-RU"/>
        </w:rPr>
        <w:t xml:space="preserve"> </w:t>
      </w:r>
      <w:r w:rsidRPr="00284E0A">
        <w:rPr>
          <w:rFonts w:ascii="Times New Roman" w:hAnsi="Times New Roman"/>
          <w:sz w:val="28"/>
        </w:rPr>
        <w:t>выше   пупка,  отмечается  дискомфорт  при  пальпации;  поверхность</w:t>
      </w:r>
      <w:r w:rsidRPr="00284E0A">
        <w:rPr>
          <w:rFonts w:ascii="Times New Roman" w:hAnsi="Times New Roman"/>
          <w:sz w:val="28"/>
          <w:lang w:val="ru-RU"/>
        </w:rPr>
        <w:t xml:space="preserve"> </w:t>
      </w:r>
      <w:r w:rsidRPr="00284E0A">
        <w:rPr>
          <w:rFonts w:ascii="Times New Roman" w:hAnsi="Times New Roman"/>
          <w:sz w:val="28"/>
        </w:rPr>
        <w:t>ровная, гладкая; консистенция эластичная; ощущение соскальзывания с</w:t>
      </w:r>
      <w:r w:rsidRPr="00284E0A">
        <w:rPr>
          <w:rFonts w:ascii="Times New Roman" w:hAnsi="Times New Roman"/>
          <w:sz w:val="28"/>
          <w:lang w:val="ru-RU"/>
        </w:rPr>
        <w:t xml:space="preserve"> </w:t>
      </w:r>
      <w:r w:rsidRPr="00284E0A">
        <w:rPr>
          <w:rFonts w:ascii="Times New Roman" w:hAnsi="Times New Roman"/>
          <w:sz w:val="28"/>
        </w:rPr>
        <w:t>порожка.</w:t>
      </w:r>
    </w:p>
    <w:p w:rsidR="00284E0A" w:rsidRPr="00284E0A" w:rsidRDefault="00284E0A" w:rsidP="00284E0A">
      <w:pPr>
        <w:jc w:val="both"/>
        <w:rPr>
          <w:rFonts w:ascii="Times New Roman" w:hAnsi="Times New Roman"/>
          <w:sz w:val="28"/>
        </w:rPr>
      </w:pPr>
      <w:r w:rsidRPr="00284E0A">
        <w:rPr>
          <w:rFonts w:ascii="Times New Roman" w:hAnsi="Times New Roman"/>
          <w:sz w:val="28"/>
        </w:rPr>
        <w:t>Верхняя граница печени совпадает с нижней границей правого легкого,</w:t>
      </w:r>
      <w:r w:rsidRPr="00284E0A">
        <w:rPr>
          <w:rFonts w:ascii="Times New Roman" w:hAnsi="Times New Roman"/>
          <w:sz w:val="28"/>
          <w:lang w:val="ru-RU"/>
        </w:rPr>
        <w:t xml:space="preserve"> </w:t>
      </w:r>
      <w:r w:rsidRPr="00284E0A">
        <w:rPr>
          <w:rFonts w:ascii="Times New Roman" w:hAnsi="Times New Roman"/>
          <w:sz w:val="28"/>
        </w:rPr>
        <w:t>нижняя проходит  ниже  правой  реберной  дуги.  Размеры  печени  по</w:t>
      </w:r>
      <w:r w:rsidRPr="00284E0A">
        <w:rPr>
          <w:rFonts w:ascii="Times New Roman" w:hAnsi="Times New Roman"/>
          <w:sz w:val="28"/>
          <w:lang w:val="ru-RU"/>
        </w:rPr>
        <w:t xml:space="preserve"> </w:t>
      </w:r>
      <w:r w:rsidRPr="00284E0A">
        <w:rPr>
          <w:rFonts w:ascii="Times New Roman" w:hAnsi="Times New Roman"/>
          <w:sz w:val="28"/>
        </w:rPr>
        <w:t xml:space="preserve">Курлову:  10, 9, </w:t>
      </w:r>
      <w:smartTag w:uri="urn:schemas-microsoft-com:office:smarttags" w:element="metricconverter">
        <w:smartTagPr>
          <w:attr w:name="ProductID" w:val="8 см"/>
        </w:smartTagPr>
        <w:r w:rsidRPr="00284E0A">
          <w:rPr>
            <w:rFonts w:ascii="Times New Roman" w:hAnsi="Times New Roman"/>
            <w:sz w:val="28"/>
          </w:rPr>
          <w:t>8 см</w:t>
        </w:r>
      </w:smartTag>
      <w:r w:rsidRPr="00284E0A">
        <w:rPr>
          <w:rFonts w:ascii="Times New Roman" w:hAnsi="Times New Roman"/>
          <w:sz w:val="28"/>
        </w:rPr>
        <w:t xml:space="preserve">. Нижний край печени пальпируется на </w:t>
      </w:r>
      <w:smartTag w:uri="urn:schemas-microsoft-com:office:smarttags" w:element="metricconverter">
        <w:smartTagPr>
          <w:attr w:name="ProductID" w:val="2 см"/>
        </w:smartTagPr>
        <w:r w:rsidRPr="00284E0A">
          <w:rPr>
            <w:rFonts w:ascii="Times New Roman" w:hAnsi="Times New Roman"/>
            <w:sz w:val="28"/>
          </w:rPr>
          <w:t>2 см</w:t>
        </w:r>
      </w:smartTag>
      <w:r w:rsidRPr="00284E0A">
        <w:rPr>
          <w:rFonts w:ascii="Times New Roman" w:hAnsi="Times New Roman"/>
          <w:sz w:val="28"/>
        </w:rPr>
        <w:t xml:space="preserve"> ниже</w:t>
      </w:r>
      <w:r w:rsidRPr="00284E0A">
        <w:rPr>
          <w:rFonts w:ascii="Times New Roman" w:hAnsi="Times New Roman"/>
          <w:sz w:val="28"/>
          <w:lang w:val="ru-RU"/>
        </w:rPr>
        <w:t xml:space="preserve"> </w:t>
      </w:r>
      <w:r w:rsidRPr="00284E0A">
        <w:rPr>
          <w:rFonts w:ascii="Times New Roman" w:hAnsi="Times New Roman"/>
          <w:sz w:val="28"/>
        </w:rPr>
        <w:t>реберной дуги,  эластичный,  закругленный, болезненный. Поверхность</w:t>
      </w:r>
      <w:r w:rsidRPr="00284E0A">
        <w:rPr>
          <w:rFonts w:ascii="Times New Roman" w:hAnsi="Times New Roman"/>
          <w:sz w:val="28"/>
          <w:lang w:val="ru-RU"/>
        </w:rPr>
        <w:t xml:space="preserve"> </w:t>
      </w:r>
      <w:r w:rsidRPr="00284E0A">
        <w:rPr>
          <w:rFonts w:ascii="Times New Roman" w:hAnsi="Times New Roman"/>
          <w:sz w:val="28"/>
        </w:rPr>
        <w:t>ровная, гладкая.</w:t>
      </w:r>
    </w:p>
    <w:p w:rsidR="00284E0A" w:rsidRPr="00284E0A" w:rsidRDefault="00284E0A" w:rsidP="00284E0A">
      <w:pPr>
        <w:jc w:val="both"/>
        <w:rPr>
          <w:rFonts w:ascii="Times New Roman" w:hAnsi="Times New Roman"/>
          <w:sz w:val="28"/>
        </w:rPr>
      </w:pPr>
      <w:r w:rsidRPr="00284E0A">
        <w:rPr>
          <w:rFonts w:ascii="Times New Roman" w:hAnsi="Times New Roman"/>
          <w:sz w:val="28"/>
        </w:rPr>
        <w:t>Желчный пузырь не пальпируется.  Пузырные  симптомы  отрицательные.</w:t>
      </w:r>
    </w:p>
    <w:p w:rsidR="00284E0A" w:rsidRPr="00085FB5" w:rsidRDefault="00284E0A" w:rsidP="00284E0A">
      <w:pPr>
        <w:jc w:val="both"/>
        <w:rPr>
          <w:rFonts w:ascii="Times New Roman" w:hAnsi="Times New Roman"/>
          <w:sz w:val="28"/>
          <w:lang w:val="ru-RU"/>
        </w:rPr>
      </w:pPr>
      <w:r w:rsidRPr="00284E0A">
        <w:rPr>
          <w:rFonts w:ascii="Times New Roman" w:hAnsi="Times New Roman"/>
          <w:sz w:val="28"/>
        </w:rPr>
        <w:t xml:space="preserve">Селезенка  не пальпируется.  Перкуторно:  продольный размер - </w:t>
      </w:r>
      <w:smartTag w:uri="urn:schemas-microsoft-com:office:smarttags" w:element="metricconverter">
        <w:smartTagPr>
          <w:attr w:name="ProductID" w:val="8 см"/>
        </w:smartTagPr>
        <w:r w:rsidRPr="00284E0A">
          <w:rPr>
            <w:rFonts w:ascii="Times New Roman" w:hAnsi="Times New Roman"/>
            <w:sz w:val="28"/>
          </w:rPr>
          <w:t>8 см</w:t>
        </w:r>
      </w:smartTag>
      <w:r w:rsidRPr="00284E0A">
        <w:rPr>
          <w:rFonts w:ascii="Times New Roman" w:hAnsi="Times New Roman"/>
          <w:sz w:val="28"/>
        </w:rPr>
        <w:t>,</w:t>
      </w:r>
      <w:r w:rsidRPr="00284E0A">
        <w:rPr>
          <w:rFonts w:ascii="Times New Roman" w:hAnsi="Times New Roman"/>
          <w:sz w:val="28"/>
          <w:lang w:val="ru-RU"/>
        </w:rPr>
        <w:t xml:space="preserve"> </w:t>
      </w:r>
      <w:r w:rsidRPr="00284E0A">
        <w:rPr>
          <w:rFonts w:ascii="Times New Roman" w:hAnsi="Times New Roman"/>
          <w:sz w:val="28"/>
        </w:rPr>
        <w:t xml:space="preserve">поперечный </w:t>
      </w:r>
      <w:r w:rsidRPr="00284E0A">
        <w:rPr>
          <w:rFonts w:ascii="Times New Roman" w:hAnsi="Times New Roman"/>
          <w:sz w:val="28"/>
          <w:lang w:val="ru-RU"/>
        </w:rPr>
        <w:t>-</w:t>
      </w:r>
      <w:r w:rsidR="00085FB5">
        <w:rPr>
          <w:rFonts w:ascii="Times New Roman" w:hAnsi="Times New Roman"/>
          <w:sz w:val="28"/>
          <w:lang w:val="ru-RU"/>
        </w:rPr>
        <w:t xml:space="preserve"> </w:t>
      </w:r>
      <w:smartTag w:uri="urn:schemas-microsoft-com:office:smarttags" w:element="metricconverter">
        <w:smartTagPr>
          <w:attr w:name="ProductID" w:val="4 см"/>
        </w:smartTagPr>
        <w:r w:rsidRPr="00284E0A">
          <w:rPr>
            <w:rFonts w:ascii="Times New Roman" w:hAnsi="Times New Roman"/>
            <w:sz w:val="28"/>
          </w:rPr>
          <w:t>4 см</w:t>
        </w:r>
      </w:smartTag>
      <w:r w:rsidRPr="00284E0A">
        <w:rPr>
          <w:rFonts w:ascii="Times New Roman" w:hAnsi="Times New Roman"/>
          <w:sz w:val="28"/>
        </w:rPr>
        <w:t>.</w:t>
      </w:r>
    </w:p>
    <w:p w:rsidR="00284E0A" w:rsidRPr="00284E0A" w:rsidRDefault="00284E0A" w:rsidP="00284E0A">
      <w:pPr>
        <w:jc w:val="both"/>
        <w:rPr>
          <w:rFonts w:ascii="Times New Roman" w:hAnsi="Times New Roman"/>
          <w:sz w:val="28"/>
        </w:rPr>
      </w:pPr>
      <w:r w:rsidRPr="00284E0A">
        <w:rPr>
          <w:rFonts w:ascii="Times New Roman" w:hAnsi="Times New Roman"/>
          <w:sz w:val="28"/>
        </w:rPr>
        <w:t>Аускультативно перистальтические шумы обычные.</w:t>
      </w:r>
    </w:p>
    <w:p w:rsidR="00284E0A" w:rsidRPr="00284E0A" w:rsidRDefault="00284E0A" w:rsidP="00284E0A">
      <w:pPr>
        <w:jc w:val="both"/>
        <w:rPr>
          <w:rFonts w:ascii="Times New Roman" w:hAnsi="Times New Roman"/>
          <w:sz w:val="28"/>
        </w:rPr>
      </w:pPr>
    </w:p>
    <w:p w:rsidR="00284E0A" w:rsidRPr="00284E0A" w:rsidRDefault="00284E0A" w:rsidP="00284E0A">
      <w:pPr>
        <w:jc w:val="both"/>
        <w:rPr>
          <w:rFonts w:ascii="Times New Roman" w:hAnsi="Times New Roman"/>
          <w:sz w:val="28"/>
        </w:rPr>
      </w:pPr>
      <w:r w:rsidRPr="00284E0A">
        <w:rPr>
          <w:rFonts w:ascii="Times New Roman" w:hAnsi="Times New Roman"/>
          <w:sz w:val="28"/>
        </w:rPr>
        <w:t>Болей и неприятных  ощущений  в  органах  мочеотделения,  пояснице,</w:t>
      </w:r>
      <w:r w:rsidRPr="00284E0A">
        <w:rPr>
          <w:rFonts w:ascii="Times New Roman" w:hAnsi="Times New Roman"/>
          <w:sz w:val="28"/>
          <w:lang w:val="ru-RU"/>
        </w:rPr>
        <w:t xml:space="preserve"> </w:t>
      </w:r>
      <w:r w:rsidRPr="00284E0A">
        <w:rPr>
          <w:rFonts w:ascii="Times New Roman" w:hAnsi="Times New Roman"/>
          <w:sz w:val="28"/>
        </w:rPr>
        <w:t>промежности, над лобком нет. Мочеиспускание не затруднено. Дизурии,</w:t>
      </w:r>
      <w:r w:rsidRPr="00284E0A">
        <w:rPr>
          <w:rFonts w:ascii="Times New Roman" w:hAnsi="Times New Roman"/>
          <w:sz w:val="28"/>
          <w:lang w:val="ru-RU"/>
        </w:rPr>
        <w:t xml:space="preserve"> </w:t>
      </w:r>
      <w:r w:rsidRPr="00284E0A">
        <w:rPr>
          <w:rFonts w:ascii="Times New Roman" w:hAnsi="Times New Roman"/>
          <w:sz w:val="28"/>
        </w:rPr>
        <w:t>ночных моч</w:t>
      </w:r>
      <w:r w:rsidR="00794899">
        <w:rPr>
          <w:rFonts w:ascii="Times New Roman" w:hAnsi="Times New Roman"/>
          <w:sz w:val="28"/>
        </w:rPr>
        <w:t>еиспусканий нет. Моча темная.</w:t>
      </w:r>
      <w:r w:rsidRPr="00284E0A">
        <w:rPr>
          <w:rFonts w:ascii="Times New Roman" w:hAnsi="Times New Roman"/>
          <w:sz w:val="28"/>
        </w:rPr>
        <w:t>Отеков нет. Болезненности</w:t>
      </w:r>
      <w:r w:rsidRPr="00284E0A">
        <w:rPr>
          <w:rFonts w:ascii="Times New Roman" w:hAnsi="Times New Roman"/>
          <w:sz w:val="28"/>
          <w:lang w:val="ru-RU"/>
        </w:rPr>
        <w:t xml:space="preserve"> </w:t>
      </w:r>
      <w:r w:rsidRPr="00284E0A">
        <w:rPr>
          <w:rFonts w:ascii="Times New Roman" w:hAnsi="Times New Roman"/>
          <w:sz w:val="28"/>
        </w:rPr>
        <w:t>при  на</w:t>
      </w:r>
      <w:r w:rsidR="00794899">
        <w:rPr>
          <w:rFonts w:ascii="Times New Roman" w:hAnsi="Times New Roman"/>
          <w:sz w:val="28"/>
        </w:rPr>
        <w:t xml:space="preserve">давливании на поясницу нет.Почки не пальпируются. </w:t>
      </w:r>
      <w:r w:rsidRPr="00284E0A">
        <w:rPr>
          <w:rFonts w:ascii="Times New Roman" w:hAnsi="Times New Roman"/>
          <w:sz w:val="28"/>
        </w:rPr>
        <w:t>Симптом</w:t>
      </w:r>
      <w:r w:rsidRPr="00284E0A">
        <w:rPr>
          <w:rFonts w:ascii="Times New Roman" w:hAnsi="Times New Roman"/>
          <w:sz w:val="28"/>
          <w:lang w:val="ru-RU"/>
        </w:rPr>
        <w:t xml:space="preserve"> </w:t>
      </w:r>
      <w:r w:rsidRPr="00284E0A">
        <w:rPr>
          <w:rFonts w:ascii="Times New Roman" w:hAnsi="Times New Roman"/>
          <w:sz w:val="28"/>
        </w:rPr>
        <w:t>Пастернацкого  отрицательный  с  обеих   сторон.   Мочевой   пузырь</w:t>
      </w:r>
      <w:r w:rsidRPr="00284E0A">
        <w:rPr>
          <w:rFonts w:ascii="Times New Roman" w:hAnsi="Times New Roman"/>
          <w:sz w:val="28"/>
          <w:lang w:val="ru-RU"/>
        </w:rPr>
        <w:t xml:space="preserve"> </w:t>
      </w:r>
      <w:r w:rsidRPr="00284E0A">
        <w:rPr>
          <w:rFonts w:ascii="Times New Roman" w:hAnsi="Times New Roman"/>
          <w:sz w:val="28"/>
        </w:rPr>
        <w:t>безболезненный.</w:t>
      </w:r>
    </w:p>
    <w:p w:rsidR="00284E0A" w:rsidRPr="00284E0A" w:rsidRDefault="00284E0A" w:rsidP="00284E0A">
      <w:pPr>
        <w:jc w:val="both"/>
        <w:rPr>
          <w:rFonts w:ascii="Times New Roman" w:hAnsi="Times New Roman"/>
          <w:sz w:val="28"/>
        </w:rPr>
      </w:pPr>
    </w:p>
    <w:p w:rsidR="00284E0A" w:rsidRPr="00284E0A" w:rsidRDefault="00284E0A" w:rsidP="00284E0A">
      <w:pPr>
        <w:jc w:val="both"/>
        <w:rPr>
          <w:rFonts w:ascii="Times New Roman" w:hAnsi="Times New Roman"/>
          <w:sz w:val="28"/>
        </w:rPr>
      </w:pPr>
      <w:r w:rsidRPr="00284E0A">
        <w:rPr>
          <w:rFonts w:ascii="Times New Roman" w:hAnsi="Times New Roman"/>
          <w:sz w:val="28"/>
        </w:rPr>
        <w:t>Потоотделение не  усилено,  дрожания  конечностей  нет.   Волосяной</w:t>
      </w:r>
      <w:r w:rsidRPr="00284E0A">
        <w:rPr>
          <w:rFonts w:ascii="Times New Roman" w:hAnsi="Times New Roman"/>
          <w:sz w:val="28"/>
          <w:lang w:val="ru-RU"/>
        </w:rPr>
        <w:t xml:space="preserve"> </w:t>
      </w:r>
      <w:r w:rsidRPr="00284E0A">
        <w:rPr>
          <w:rFonts w:ascii="Times New Roman" w:hAnsi="Times New Roman"/>
          <w:sz w:val="28"/>
        </w:rPr>
        <w:t>п</w:t>
      </w:r>
      <w:r w:rsidR="00794899">
        <w:rPr>
          <w:rFonts w:ascii="Times New Roman" w:hAnsi="Times New Roman"/>
          <w:sz w:val="28"/>
        </w:rPr>
        <w:t>окров  распределен равномерно.</w:t>
      </w:r>
      <w:r w:rsidRPr="00284E0A">
        <w:rPr>
          <w:rFonts w:ascii="Times New Roman" w:hAnsi="Times New Roman"/>
          <w:sz w:val="28"/>
        </w:rPr>
        <w:t>Щитовидная железа не пальпируется,</w:t>
      </w:r>
      <w:r w:rsidRPr="00284E0A">
        <w:rPr>
          <w:rFonts w:ascii="Times New Roman" w:hAnsi="Times New Roman"/>
          <w:sz w:val="28"/>
          <w:lang w:val="ru-RU"/>
        </w:rPr>
        <w:t xml:space="preserve"> </w:t>
      </w:r>
      <w:r w:rsidRPr="00284E0A">
        <w:rPr>
          <w:rFonts w:ascii="Times New Roman" w:hAnsi="Times New Roman"/>
          <w:sz w:val="28"/>
        </w:rPr>
        <w:t>глазные  симптомы  тир</w:t>
      </w:r>
      <w:r w:rsidR="00794899">
        <w:rPr>
          <w:rFonts w:ascii="Times New Roman" w:hAnsi="Times New Roman"/>
          <w:sz w:val="28"/>
        </w:rPr>
        <w:t xml:space="preserve">еотоксикоза  не   наблюдаются. </w:t>
      </w:r>
      <w:r w:rsidRPr="00284E0A">
        <w:rPr>
          <w:rFonts w:ascii="Times New Roman" w:hAnsi="Times New Roman"/>
          <w:sz w:val="28"/>
        </w:rPr>
        <w:t xml:space="preserve"> Аномалий   в</w:t>
      </w:r>
      <w:r w:rsidRPr="00284E0A">
        <w:rPr>
          <w:rFonts w:ascii="Times New Roman" w:hAnsi="Times New Roman"/>
          <w:sz w:val="28"/>
          <w:lang w:val="ru-RU"/>
        </w:rPr>
        <w:t xml:space="preserve"> </w:t>
      </w:r>
      <w:r w:rsidRPr="00284E0A">
        <w:rPr>
          <w:rFonts w:ascii="Times New Roman" w:hAnsi="Times New Roman"/>
          <w:sz w:val="28"/>
        </w:rPr>
        <w:t>телосложении и отложении жира нет.</w:t>
      </w:r>
    </w:p>
    <w:p w:rsidR="00284E0A" w:rsidRPr="00284E0A" w:rsidRDefault="00284E0A" w:rsidP="00284E0A">
      <w:pPr>
        <w:rPr>
          <w:rFonts w:ascii="Times New Roman" w:hAnsi="Times New Roman"/>
          <w:sz w:val="28"/>
        </w:rPr>
      </w:pPr>
    </w:p>
    <w:p w:rsidR="00284E0A" w:rsidRPr="00284E0A" w:rsidRDefault="00284E0A" w:rsidP="00284E0A">
      <w:pPr>
        <w:jc w:val="both"/>
        <w:rPr>
          <w:rFonts w:ascii="Times New Roman" w:hAnsi="Times New Roman"/>
          <w:sz w:val="28"/>
        </w:rPr>
      </w:pPr>
      <w:r w:rsidRPr="00284E0A">
        <w:rPr>
          <w:rFonts w:ascii="Times New Roman" w:hAnsi="Times New Roman"/>
          <w:sz w:val="28"/>
        </w:rPr>
        <w:t>Память, сон  не  нарушены.  Сознание  ясное.  Отношение  к  болезни</w:t>
      </w:r>
      <w:r w:rsidRPr="00284E0A">
        <w:rPr>
          <w:rFonts w:ascii="Times New Roman" w:hAnsi="Times New Roman"/>
          <w:sz w:val="28"/>
          <w:lang w:val="ru-RU"/>
        </w:rPr>
        <w:t xml:space="preserve"> </w:t>
      </w:r>
      <w:r w:rsidRPr="00284E0A">
        <w:rPr>
          <w:rFonts w:ascii="Times New Roman" w:hAnsi="Times New Roman"/>
          <w:sz w:val="28"/>
        </w:rPr>
        <w:t>адекватное. Нарушений слуха, вкуса, обоняния нет.</w:t>
      </w:r>
    </w:p>
    <w:p w:rsidR="00284E0A" w:rsidRDefault="00284E0A" w:rsidP="00284E0A">
      <w:pPr>
        <w:jc w:val="both"/>
        <w:rPr>
          <w:rFonts w:ascii="Times New Roman" w:hAnsi="Times New Roman"/>
          <w:sz w:val="28"/>
          <w:lang w:val="ru-RU"/>
        </w:rPr>
      </w:pPr>
      <w:r w:rsidRPr="00284E0A">
        <w:rPr>
          <w:rFonts w:ascii="Times New Roman" w:hAnsi="Times New Roman"/>
          <w:sz w:val="28"/>
        </w:rPr>
        <w:t>Зрачковые рефлексы  в  норме.  Нистагма  нет.  Реакция  зрачков  на</w:t>
      </w:r>
      <w:r w:rsidRPr="00284E0A">
        <w:rPr>
          <w:rFonts w:ascii="Times New Roman" w:hAnsi="Times New Roman"/>
          <w:sz w:val="28"/>
          <w:lang w:val="ru-RU"/>
        </w:rPr>
        <w:t xml:space="preserve"> </w:t>
      </w:r>
      <w:r w:rsidR="00085FB5">
        <w:rPr>
          <w:rFonts w:ascii="Times New Roman" w:hAnsi="Times New Roman"/>
          <w:sz w:val="28"/>
        </w:rPr>
        <w:t>конвергенцию  и</w:t>
      </w:r>
      <w:r w:rsidR="00085FB5">
        <w:rPr>
          <w:rFonts w:ascii="Times New Roman" w:hAnsi="Times New Roman"/>
          <w:sz w:val="28"/>
          <w:lang w:val="ru-RU"/>
        </w:rPr>
        <w:t xml:space="preserve"> </w:t>
      </w:r>
      <w:r w:rsidR="00085FB5">
        <w:rPr>
          <w:rFonts w:ascii="Times New Roman" w:hAnsi="Times New Roman"/>
          <w:sz w:val="28"/>
        </w:rPr>
        <w:t>аккомодацию соответствующая.</w:t>
      </w:r>
      <w:r w:rsidR="00085FB5">
        <w:rPr>
          <w:rFonts w:ascii="Times New Roman" w:hAnsi="Times New Roman"/>
          <w:sz w:val="28"/>
          <w:lang w:val="ru-RU"/>
        </w:rPr>
        <w:t xml:space="preserve"> </w:t>
      </w:r>
      <w:r w:rsidRPr="00284E0A">
        <w:rPr>
          <w:rFonts w:ascii="Times New Roman" w:hAnsi="Times New Roman"/>
          <w:sz w:val="28"/>
        </w:rPr>
        <w:t>Сухожильные рефлексы</w:t>
      </w:r>
      <w:r w:rsidRPr="00284E0A">
        <w:rPr>
          <w:rFonts w:ascii="Times New Roman" w:hAnsi="Times New Roman"/>
          <w:sz w:val="28"/>
          <w:lang w:val="ru-RU"/>
        </w:rPr>
        <w:t xml:space="preserve"> </w:t>
      </w:r>
      <w:r w:rsidRPr="00284E0A">
        <w:rPr>
          <w:rFonts w:ascii="Times New Roman" w:hAnsi="Times New Roman"/>
          <w:sz w:val="28"/>
        </w:rPr>
        <w:t>живые,  патологических</w:t>
      </w:r>
      <w:r w:rsidR="00085FB5">
        <w:rPr>
          <w:rFonts w:ascii="Times New Roman" w:hAnsi="Times New Roman"/>
          <w:sz w:val="28"/>
          <w:lang w:val="ru-RU"/>
        </w:rPr>
        <w:t xml:space="preserve"> </w:t>
      </w:r>
      <w:r w:rsidR="00085FB5">
        <w:rPr>
          <w:rFonts w:ascii="Times New Roman" w:hAnsi="Times New Roman"/>
          <w:sz w:val="28"/>
        </w:rPr>
        <w:t>рефлексов,</w:t>
      </w:r>
      <w:r w:rsidR="00085FB5">
        <w:rPr>
          <w:rFonts w:ascii="Times New Roman" w:hAnsi="Times New Roman"/>
          <w:sz w:val="28"/>
          <w:lang w:val="ru-RU"/>
        </w:rPr>
        <w:t xml:space="preserve"> </w:t>
      </w:r>
      <w:r w:rsidR="00085FB5">
        <w:rPr>
          <w:rFonts w:ascii="Times New Roman" w:hAnsi="Times New Roman"/>
          <w:sz w:val="28"/>
        </w:rPr>
        <w:t>клонусов</w:t>
      </w:r>
      <w:r w:rsidR="00085FB5">
        <w:rPr>
          <w:rFonts w:ascii="Times New Roman" w:hAnsi="Times New Roman"/>
          <w:sz w:val="28"/>
          <w:lang w:val="ru-RU"/>
        </w:rPr>
        <w:t xml:space="preserve"> </w:t>
      </w:r>
      <w:r w:rsidR="00085FB5">
        <w:rPr>
          <w:rFonts w:ascii="Times New Roman" w:hAnsi="Times New Roman"/>
          <w:sz w:val="28"/>
        </w:rPr>
        <w:t>нет.</w:t>
      </w:r>
      <w:r w:rsidR="00085FB5">
        <w:rPr>
          <w:rFonts w:ascii="Times New Roman" w:hAnsi="Times New Roman"/>
          <w:sz w:val="28"/>
          <w:lang w:val="ru-RU"/>
        </w:rPr>
        <w:t xml:space="preserve"> </w:t>
      </w:r>
      <w:r w:rsidRPr="00284E0A">
        <w:rPr>
          <w:rFonts w:ascii="Times New Roman" w:hAnsi="Times New Roman"/>
          <w:sz w:val="28"/>
        </w:rPr>
        <w:t>Менингеальные</w:t>
      </w:r>
      <w:r w:rsidRPr="00284E0A">
        <w:rPr>
          <w:rFonts w:ascii="Times New Roman" w:hAnsi="Times New Roman"/>
          <w:sz w:val="28"/>
          <w:lang w:val="ru-RU"/>
        </w:rPr>
        <w:t xml:space="preserve"> </w:t>
      </w:r>
      <w:r w:rsidRPr="00284E0A">
        <w:rPr>
          <w:rFonts w:ascii="Times New Roman" w:hAnsi="Times New Roman"/>
          <w:sz w:val="28"/>
        </w:rPr>
        <w:t>симптомы  отрицательные.  Поверхностная и глубокая чувствительность</w:t>
      </w:r>
      <w:r w:rsidRPr="00284E0A">
        <w:rPr>
          <w:rFonts w:ascii="Times New Roman" w:hAnsi="Times New Roman"/>
          <w:sz w:val="28"/>
          <w:lang w:val="ru-RU"/>
        </w:rPr>
        <w:t xml:space="preserve"> </w:t>
      </w:r>
      <w:r w:rsidRPr="00284E0A">
        <w:rPr>
          <w:rFonts w:ascii="Times New Roman" w:hAnsi="Times New Roman"/>
          <w:sz w:val="28"/>
        </w:rPr>
        <w:t>сохранена.</w:t>
      </w:r>
      <w:r w:rsidR="00085FB5">
        <w:rPr>
          <w:rFonts w:ascii="Times New Roman" w:hAnsi="Times New Roman"/>
          <w:sz w:val="28"/>
          <w:lang w:val="ru-RU"/>
        </w:rPr>
        <w:t xml:space="preserve"> </w:t>
      </w:r>
    </w:p>
    <w:p w:rsidR="00085FB5" w:rsidRDefault="00085FB5" w:rsidP="00284E0A">
      <w:pPr>
        <w:jc w:val="both"/>
        <w:rPr>
          <w:rFonts w:ascii="Times New Roman" w:hAnsi="Times New Roman"/>
          <w:sz w:val="28"/>
          <w:lang w:val="ru-RU"/>
        </w:rPr>
      </w:pPr>
    </w:p>
    <w:p w:rsidR="00085FB5" w:rsidRDefault="00085FB5" w:rsidP="00284E0A">
      <w:pPr>
        <w:jc w:val="both"/>
        <w:rPr>
          <w:rFonts w:ascii="Times New Roman" w:hAnsi="Times New Roman"/>
          <w:sz w:val="28"/>
          <w:lang w:val="ru-RU"/>
        </w:rPr>
      </w:pPr>
    </w:p>
    <w:p w:rsidR="00560806" w:rsidRDefault="00085FB5" w:rsidP="00085FB5">
      <w:pPr>
        <w:jc w:val="center"/>
        <w:rPr>
          <w:rFonts w:ascii="Times New Roman" w:hAnsi="Times New Roman"/>
          <w:sz w:val="28"/>
          <w:lang w:val="ru-RU"/>
        </w:rPr>
      </w:pPr>
      <w:r>
        <w:rPr>
          <w:rFonts w:ascii="Times New Roman" w:hAnsi="Times New Roman"/>
          <w:sz w:val="28"/>
          <w:lang w:val="ru-RU"/>
        </w:rPr>
        <w:t>ПРЕДВАРИТЕЛЬНЫЙ ДИАГНОЗ</w:t>
      </w:r>
    </w:p>
    <w:p w:rsidR="00085FB5" w:rsidRDefault="00085FB5" w:rsidP="00085FB5">
      <w:pPr>
        <w:jc w:val="center"/>
        <w:rPr>
          <w:rFonts w:ascii="Times New Roman" w:hAnsi="Times New Roman"/>
          <w:sz w:val="28"/>
          <w:lang w:val="ru-RU"/>
        </w:rPr>
      </w:pPr>
    </w:p>
    <w:p w:rsidR="00085FB5" w:rsidRPr="00085FB5" w:rsidRDefault="00085FB5" w:rsidP="00085FB5">
      <w:pPr>
        <w:jc w:val="both"/>
        <w:rPr>
          <w:rFonts w:ascii="Times New Roman" w:hAnsi="Times New Roman"/>
          <w:sz w:val="28"/>
          <w:szCs w:val="28"/>
        </w:rPr>
      </w:pPr>
      <w:r w:rsidRPr="00085FB5">
        <w:rPr>
          <w:rFonts w:ascii="Times New Roman" w:hAnsi="Times New Roman"/>
          <w:sz w:val="28"/>
          <w:szCs w:val="28"/>
        </w:rPr>
        <w:t>Наличие у   больно</w:t>
      </w:r>
      <w:r w:rsidRPr="00085FB5">
        <w:rPr>
          <w:rFonts w:ascii="Times New Roman" w:hAnsi="Times New Roman"/>
          <w:sz w:val="28"/>
          <w:szCs w:val="28"/>
          <w:lang w:val="ru-RU"/>
        </w:rPr>
        <w:t>го</w:t>
      </w:r>
      <w:r w:rsidR="00CE1CE7">
        <w:rPr>
          <w:rFonts w:ascii="Times New Roman" w:hAnsi="Times New Roman"/>
          <w:sz w:val="28"/>
          <w:szCs w:val="28"/>
        </w:rPr>
        <w:t xml:space="preserve"> </w:t>
      </w:r>
      <w:r w:rsidR="00794899">
        <w:rPr>
          <w:rFonts w:ascii="Times New Roman" w:hAnsi="Times New Roman"/>
          <w:sz w:val="28"/>
          <w:szCs w:val="28"/>
        </w:rPr>
        <w:t xml:space="preserve"> </w:t>
      </w:r>
      <w:r w:rsidRPr="00085FB5">
        <w:rPr>
          <w:rFonts w:ascii="Times New Roman" w:hAnsi="Times New Roman"/>
          <w:sz w:val="28"/>
          <w:szCs w:val="28"/>
        </w:rPr>
        <w:t>диспепсического (снижение аппетита</w:t>
      </w:r>
      <w:r w:rsidR="00794899">
        <w:rPr>
          <w:rFonts w:ascii="Times New Roman" w:hAnsi="Times New Roman"/>
          <w:sz w:val="28"/>
          <w:szCs w:val="28"/>
          <w:lang w:val="ru-RU"/>
        </w:rPr>
        <w:t>,тяжессть</w:t>
      </w:r>
      <w:r w:rsidR="00794899">
        <w:rPr>
          <w:rFonts w:ascii="Times New Roman" w:hAnsi="Times New Roman"/>
          <w:sz w:val="28"/>
          <w:szCs w:val="28"/>
        </w:rPr>
        <w:t xml:space="preserve"> </w:t>
      </w:r>
      <w:r w:rsidR="00794899">
        <w:rPr>
          <w:rFonts w:ascii="Times New Roman" w:hAnsi="Times New Roman"/>
          <w:sz w:val="28"/>
          <w:szCs w:val="28"/>
          <w:lang w:val="ru-RU"/>
        </w:rPr>
        <w:t>в</w:t>
      </w:r>
      <w:r w:rsidRPr="00085FB5">
        <w:rPr>
          <w:rFonts w:ascii="Times New Roman" w:hAnsi="Times New Roman"/>
          <w:sz w:val="28"/>
          <w:szCs w:val="28"/>
          <w:lang w:val="ru-RU"/>
        </w:rPr>
        <w:t xml:space="preserve"> </w:t>
      </w:r>
      <w:r w:rsidR="00794899">
        <w:rPr>
          <w:rFonts w:ascii="Times New Roman" w:hAnsi="Times New Roman"/>
          <w:sz w:val="28"/>
          <w:szCs w:val="28"/>
        </w:rPr>
        <w:t>правом подреберье,</w:t>
      </w:r>
      <w:r w:rsidRPr="00085FB5">
        <w:rPr>
          <w:rFonts w:ascii="Times New Roman" w:hAnsi="Times New Roman"/>
          <w:sz w:val="28"/>
          <w:szCs w:val="28"/>
        </w:rPr>
        <w:t>тошнота)</w:t>
      </w:r>
      <w:r w:rsidR="00CE1CE7">
        <w:rPr>
          <w:rFonts w:ascii="Times New Roman" w:hAnsi="Times New Roman"/>
          <w:sz w:val="28"/>
          <w:szCs w:val="28"/>
          <w:lang w:val="ru-RU"/>
        </w:rPr>
        <w:t>,</w:t>
      </w:r>
      <w:r w:rsidRPr="00085FB5">
        <w:rPr>
          <w:rFonts w:ascii="Times New Roman" w:hAnsi="Times New Roman"/>
          <w:sz w:val="28"/>
          <w:szCs w:val="28"/>
          <w:lang w:val="ru-RU"/>
        </w:rPr>
        <w:t>астенического</w:t>
      </w:r>
      <w:r w:rsidR="00CE1CE7">
        <w:rPr>
          <w:rFonts w:ascii="Times New Roman" w:hAnsi="Times New Roman"/>
          <w:sz w:val="28"/>
          <w:szCs w:val="28"/>
          <w:lang w:val="ru-RU"/>
        </w:rPr>
        <w:t>(слабость,</w:t>
      </w:r>
      <w:r w:rsidR="00794899">
        <w:rPr>
          <w:rFonts w:ascii="Times New Roman" w:hAnsi="Times New Roman"/>
          <w:sz w:val="28"/>
          <w:szCs w:val="28"/>
          <w:lang w:val="ru-RU"/>
        </w:rPr>
        <w:t>утомляемость</w:t>
      </w:r>
      <w:r w:rsidRPr="00085FB5">
        <w:rPr>
          <w:rFonts w:ascii="Times New Roman" w:hAnsi="Times New Roman"/>
          <w:sz w:val="28"/>
          <w:szCs w:val="28"/>
          <w:lang w:val="ru-RU"/>
        </w:rPr>
        <w:t>)</w:t>
      </w:r>
      <w:r w:rsidR="00CE1CE7">
        <w:rPr>
          <w:rFonts w:ascii="Times New Roman" w:hAnsi="Times New Roman"/>
          <w:sz w:val="28"/>
          <w:szCs w:val="28"/>
        </w:rPr>
        <w:t xml:space="preserve">синдромов  </w:t>
      </w:r>
      <w:r w:rsidRPr="00085FB5">
        <w:rPr>
          <w:rFonts w:ascii="Times New Roman" w:hAnsi="Times New Roman"/>
          <w:sz w:val="28"/>
          <w:szCs w:val="28"/>
        </w:rPr>
        <w:t>позволяет   заподозрить</w:t>
      </w:r>
      <w:r w:rsidRPr="00085FB5">
        <w:rPr>
          <w:rFonts w:ascii="Times New Roman" w:hAnsi="Times New Roman"/>
          <w:sz w:val="28"/>
          <w:szCs w:val="28"/>
          <w:lang w:val="ru-RU"/>
        </w:rPr>
        <w:t xml:space="preserve"> </w:t>
      </w:r>
      <w:r w:rsidR="00794899">
        <w:rPr>
          <w:rFonts w:ascii="Times New Roman" w:hAnsi="Times New Roman"/>
          <w:sz w:val="28"/>
          <w:szCs w:val="28"/>
        </w:rPr>
        <w:t xml:space="preserve">кишечную инфекцию. </w:t>
      </w:r>
      <w:r w:rsidRPr="00085FB5">
        <w:rPr>
          <w:rFonts w:ascii="Times New Roman" w:hAnsi="Times New Roman"/>
          <w:sz w:val="28"/>
          <w:szCs w:val="28"/>
        </w:rPr>
        <w:t>Увеличение размеров печени свидетельствует о ее</w:t>
      </w:r>
      <w:r w:rsidRPr="00085FB5">
        <w:rPr>
          <w:rFonts w:ascii="Times New Roman" w:hAnsi="Times New Roman"/>
          <w:sz w:val="28"/>
          <w:szCs w:val="28"/>
          <w:lang w:val="ru-RU"/>
        </w:rPr>
        <w:t xml:space="preserve"> </w:t>
      </w:r>
      <w:r w:rsidRPr="00085FB5">
        <w:rPr>
          <w:rFonts w:ascii="Times New Roman" w:hAnsi="Times New Roman"/>
          <w:sz w:val="28"/>
          <w:szCs w:val="28"/>
        </w:rPr>
        <w:t>генерализованном характере.</w:t>
      </w:r>
    </w:p>
    <w:p w:rsidR="00085FB5" w:rsidRPr="00085FB5" w:rsidRDefault="00085FB5" w:rsidP="00085FB5">
      <w:pPr>
        <w:jc w:val="both"/>
        <w:rPr>
          <w:rFonts w:ascii="Times New Roman" w:hAnsi="Times New Roman"/>
          <w:sz w:val="28"/>
          <w:szCs w:val="28"/>
        </w:rPr>
      </w:pPr>
      <w:r w:rsidRPr="00085FB5">
        <w:rPr>
          <w:rFonts w:ascii="Times New Roman" w:hAnsi="Times New Roman"/>
          <w:sz w:val="28"/>
          <w:szCs w:val="28"/>
        </w:rPr>
        <w:t>Потемнение мочи  (холурия)</w:t>
      </w:r>
      <w:r w:rsidR="00CE1CE7">
        <w:rPr>
          <w:rFonts w:ascii="Times New Roman" w:hAnsi="Times New Roman"/>
          <w:sz w:val="28"/>
          <w:szCs w:val="28"/>
          <w:lang w:val="ru-RU"/>
        </w:rPr>
        <w:t>,светлый кал(ахолия)</w:t>
      </w:r>
      <w:r w:rsidRPr="00085FB5">
        <w:rPr>
          <w:rFonts w:ascii="Times New Roman" w:hAnsi="Times New Roman"/>
          <w:sz w:val="28"/>
          <w:szCs w:val="28"/>
        </w:rPr>
        <w:t xml:space="preserve"> и иктеричность склер и слизистых говорит</w:t>
      </w:r>
      <w:r w:rsidRPr="00085FB5">
        <w:rPr>
          <w:rFonts w:ascii="Times New Roman" w:hAnsi="Times New Roman"/>
          <w:sz w:val="28"/>
          <w:szCs w:val="28"/>
          <w:lang w:val="ru-RU"/>
        </w:rPr>
        <w:t xml:space="preserve"> </w:t>
      </w:r>
      <w:r w:rsidRPr="00085FB5">
        <w:rPr>
          <w:rFonts w:ascii="Times New Roman" w:hAnsi="Times New Roman"/>
          <w:sz w:val="28"/>
          <w:szCs w:val="28"/>
        </w:rPr>
        <w:t>о нару</w:t>
      </w:r>
      <w:r w:rsidR="00794899">
        <w:rPr>
          <w:rFonts w:ascii="Times New Roman" w:hAnsi="Times New Roman"/>
          <w:sz w:val="28"/>
          <w:szCs w:val="28"/>
        </w:rPr>
        <w:t>шении обмена желчных пигментов,</w:t>
      </w:r>
      <w:r w:rsidRPr="00085FB5">
        <w:rPr>
          <w:rFonts w:ascii="Times New Roman" w:hAnsi="Times New Roman"/>
          <w:sz w:val="28"/>
          <w:szCs w:val="28"/>
        </w:rPr>
        <w:t xml:space="preserve"> которое,  возможно,  вызвано</w:t>
      </w:r>
      <w:r w:rsidRPr="00085FB5">
        <w:rPr>
          <w:rFonts w:ascii="Times New Roman" w:hAnsi="Times New Roman"/>
          <w:sz w:val="28"/>
          <w:szCs w:val="28"/>
          <w:lang w:val="ru-RU"/>
        </w:rPr>
        <w:t xml:space="preserve"> </w:t>
      </w:r>
      <w:r w:rsidRPr="00085FB5">
        <w:rPr>
          <w:rFonts w:ascii="Times New Roman" w:hAnsi="Times New Roman"/>
          <w:sz w:val="28"/>
          <w:szCs w:val="28"/>
        </w:rPr>
        <w:t>поражением печени (гепатит).</w:t>
      </w:r>
    </w:p>
    <w:p w:rsidR="00085FB5" w:rsidRPr="00085FB5" w:rsidRDefault="00085FB5" w:rsidP="00085FB5">
      <w:pPr>
        <w:jc w:val="both"/>
        <w:rPr>
          <w:rFonts w:ascii="Times New Roman" w:hAnsi="Times New Roman"/>
          <w:sz w:val="28"/>
          <w:szCs w:val="28"/>
          <w:lang w:val="ru-RU"/>
        </w:rPr>
      </w:pPr>
      <w:r w:rsidRPr="00085FB5">
        <w:rPr>
          <w:rFonts w:ascii="Times New Roman" w:hAnsi="Times New Roman"/>
          <w:sz w:val="28"/>
          <w:szCs w:val="28"/>
        </w:rPr>
        <w:t>В эпидемиологическом  анамнезе  данны</w:t>
      </w:r>
      <w:r w:rsidRPr="00085FB5">
        <w:rPr>
          <w:rFonts w:ascii="Times New Roman" w:hAnsi="Times New Roman"/>
          <w:sz w:val="28"/>
          <w:szCs w:val="28"/>
          <w:lang w:val="ru-RU"/>
        </w:rPr>
        <w:t>х</w:t>
      </w:r>
      <w:r w:rsidRPr="00085FB5">
        <w:rPr>
          <w:rFonts w:ascii="Times New Roman" w:hAnsi="Times New Roman"/>
          <w:sz w:val="28"/>
          <w:szCs w:val="28"/>
        </w:rPr>
        <w:t xml:space="preserve">  о  контакте с</w:t>
      </w:r>
      <w:r w:rsidRPr="00085FB5">
        <w:rPr>
          <w:rFonts w:ascii="Times New Roman" w:hAnsi="Times New Roman"/>
          <w:sz w:val="28"/>
          <w:szCs w:val="28"/>
          <w:lang w:val="ru-RU"/>
        </w:rPr>
        <w:t xml:space="preserve"> </w:t>
      </w:r>
      <w:r w:rsidRPr="00085FB5">
        <w:rPr>
          <w:rFonts w:ascii="Times New Roman" w:hAnsi="Times New Roman"/>
          <w:sz w:val="28"/>
          <w:szCs w:val="28"/>
        </w:rPr>
        <w:t>больными вирусным гепатитом, так и о медицинских манипуляциях</w:t>
      </w:r>
      <w:r w:rsidRPr="00085FB5">
        <w:rPr>
          <w:rFonts w:ascii="Times New Roman" w:hAnsi="Times New Roman"/>
          <w:sz w:val="28"/>
          <w:szCs w:val="28"/>
          <w:lang w:val="ru-RU"/>
        </w:rPr>
        <w:t xml:space="preserve"> не выявлено.</w:t>
      </w:r>
    </w:p>
    <w:p w:rsidR="00085FB5" w:rsidRPr="00085FB5" w:rsidRDefault="00085FB5" w:rsidP="00085FB5">
      <w:pPr>
        <w:jc w:val="both"/>
        <w:rPr>
          <w:rFonts w:ascii="Times New Roman" w:hAnsi="Times New Roman"/>
          <w:sz w:val="28"/>
          <w:szCs w:val="28"/>
        </w:rPr>
      </w:pPr>
      <w:r w:rsidRPr="00085FB5">
        <w:rPr>
          <w:rFonts w:ascii="Times New Roman" w:hAnsi="Times New Roman"/>
          <w:sz w:val="28"/>
          <w:szCs w:val="28"/>
        </w:rPr>
        <w:t>Таким образом,  на  основании  данных   анамнеза   и   объективного</w:t>
      </w:r>
      <w:r w:rsidRPr="00085FB5">
        <w:rPr>
          <w:rFonts w:ascii="Times New Roman" w:hAnsi="Times New Roman"/>
          <w:sz w:val="28"/>
          <w:szCs w:val="28"/>
          <w:lang w:val="ru-RU"/>
        </w:rPr>
        <w:t xml:space="preserve"> </w:t>
      </w:r>
      <w:r w:rsidRPr="00085FB5">
        <w:rPr>
          <w:rFonts w:ascii="Times New Roman" w:hAnsi="Times New Roman"/>
          <w:sz w:val="28"/>
          <w:szCs w:val="28"/>
        </w:rPr>
        <w:t>обследования можно  предположить  у  пациент</w:t>
      </w:r>
      <w:r w:rsidRPr="00085FB5">
        <w:rPr>
          <w:rFonts w:ascii="Times New Roman" w:hAnsi="Times New Roman"/>
          <w:sz w:val="28"/>
          <w:szCs w:val="28"/>
          <w:lang w:val="ru-RU"/>
        </w:rPr>
        <w:t>а</w:t>
      </w:r>
      <w:r w:rsidRPr="00085FB5">
        <w:rPr>
          <w:rFonts w:ascii="Times New Roman" w:hAnsi="Times New Roman"/>
          <w:sz w:val="28"/>
          <w:szCs w:val="28"/>
        </w:rPr>
        <w:t xml:space="preserve">  вирусный   гепатит,</w:t>
      </w:r>
      <w:r w:rsidRPr="00085FB5">
        <w:rPr>
          <w:rFonts w:ascii="Times New Roman" w:hAnsi="Times New Roman"/>
          <w:sz w:val="28"/>
          <w:szCs w:val="28"/>
          <w:lang w:val="ru-RU"/>
        </w:rPr>
        <w:t xml:space="preserve"> </w:t>
      </w:r>
      <w:r w:rsidRPr="00085FB5">
        <w:rPr>
          <w:rFonts w:ascii="Times New Roman" w:hAnsi="Times New Roman"/>
          <w:sz w:val="28"/>
          <w:szCs w:val="28"/>
        </w:rPr>
        <w:t>однако не вполне ясно, какой именно (А или В).</w:t>
      </w:r>
    </w:p>
    <w:p w:rsidR="00085FB5" w:rsidRPr="00085FB5" w:rsidRDefault="00085FB5" w:rsidP="00085FB5">
      <w:pPr>
        <w:jc w:val="both"/>
        <w:rPr>
          <w:rFonts w:ascii="Times New Roman" w:hAnsi="Times New Roman"/>
          <w:sz w:val="28"/>
          <w:szCs w:val="28"/>
        </w:rPr>
      </w:pPr>
    </w:p>
    <w:p w:rsidR="00085FB5" w:rsidRPr="00085FB5" w:rsidRDefault="00085FB5" w:rsidP="00085FB5">
      <w:pPr>
        <w:jc w:val="both"/>
        <w:rPr>
          <w:rFonts w:ascii="Times New Roman" w:hAnsi="Times New Roman"/>
          <w:sz w:val="28"/>
          <w:szCs w:val="28"/>
        </w:rPr>
      </w:pPr>
    </w:p>
    <w:p w:rsidR="00085FB5" w:rsidRPr="00085FB5" w:rsidRDefault="00085FB5" w:rsidP="00085FB5">
      <w:pPr>
        <w:rPr>
          <w:rFonts w:ascii="Times New Roman" w:hAnsi="Times New Roman"/>
          <w:sz w:val="28"/>
          <w:szCs w:val="28"/>
        </w:rPr>
      </w:pPr>
    </w:p>
    <w:p w:rsidR="00085FB5" w:rsidRPr="00CE1CE7" w:rsidRDefault="00085FB5" w:rsidP="00085FB5">
      <w:pPr>
        <w:rPr>
          <w:rFonts w:ascii="Times New Roman" w:hAnsi="Times New Roman"/>
          <w:sz w:val="28"/>
          <w:szCs w:val="28"/>
        </w:rPr>
      </w:pPr>
      <w:r w:rsidRPr="00CE1CE7">
        <w:rPr>
          <w:rFonts w:ascii="Times New Roman" w:hAnsi="Times New Roman"/>
          <w:sz w:val="28"/>
          <w:szCs w:val="28"/>
        </w:rPr>
        <w:t>ПЛАН ЛАБОРАТОРНО-ИНСТРУМЕНТАЛЬНОГО ОБСЛЕДОВАНИЯ</w:t>
      </w:r>
    </w:p>
    <w:p w:rsidR="00085FB5" w:rsidRPr="00085FB5" w:rsidRDefault="00085FB5" w:rsidP="00085FB5">
      <w:pPr>
        <w:rPr>
          <w:rFonts w:ascii="Times New Roman" w:hAnsi="Times New Roman"/>
          <w:sz w:val="28"/>
          <w:szCs w:val="28"/>
        </w:rPr>
      </w:pPr>
    </w:p>
    <w:p w:rsidR="00085FB5" w:rsidRPr="00085FB5" w:rsidRDefault="00085FB5" w:rsidP="00085FB5">
      <w:pPr>
        <w:jc w:val="both"/>
        <w:rPr>
          <w:rFonts w:ascii="Times New Roman" w:hAnsi="Times New Roman"/>
          <w:sz w:val="28"/>
          <w:szCs w:val="28"/>
        </w:rPr>
      </w:pPr>
      <w:r w:rsidRPr="00085FB5">
        <w:rPr>
          <w:rFonts w:ascii="Times New Roman" w:hAnsi="Times New Roman"/>
          <w:sz w:val="28"/>
          <w:szCs w:val="28"/>
        </w:rPr>
        <w:t>Для подтверждения    диагноза    необходимо    провести   следующие</w:t>
      </w:r>
      <w:r w:rsidRPr="00085FB5">
        <w:rPr>
          <w:rFonts w:ascii="Times New Roman" w:hAnsi="Times New Roman"/>
          <w:sz w:val="28"/>
          <w:szCs w:val="28"/>
          <w:lang w:val="ru-RU"/>
        </w:rPr>
        <w:t xml:space="preserve"> </w:t>
      </w:r>
      <w:r w:rsidRPr="00085FB5">
        <w:rPr>
          <w:rFonts w:ascii="Times New Roman" w:hAnsi="Times New Roman"/>
          <w:sz w:val="28"/>
          <w:szCs w:val="28"/>
        </w:rPr>
        <w:t>исследования:</w:t>
      </w:r>
    </w:p>
    <w:p w:rsidR="00085FB5" w:rsidRPr="00B82607" w:rsidRDefault="00085FB5" w:rsidP="00085FB5">
      <w:pPr>
        <w:jc w:val="both"/>
        <w:rPr>
          <w:rFonts w:ascii="Times New Roman" w:hAnsi="Times New Roman"/>
          <w:sz w:val="28"/>
          <w:szCs w:val="28"/>
          <w:lang w:val="ru-RU"/>
        </w:rPr>
      </w:pPr>
      <w:r w:rsidRPr="00085FB5">
        <w:rPr>
          <w:rFonts w:ascii="Times New Roman" w:hAnsi="Times New Roman"/>
          <w:sz w:val="28"/>
          <w:szCs w:val="28"/>
        </w:rPr>
        <w:t>- общий анализ мочи</w:t>
      </w:r>
      <w:r w:rsidR="00B82607">
        <w:rPr>
          <w:rFonts w:ascii="Times New Roman" w:hAnsi="Times New Roman"/>
          <w:sz w:val="28"/>
          <w:szCs w:val="28"/>
          <w:lang w:val="ru-RU"/>
        </w:rPr>
        <w:t>+сахар</w:t>
      </w:r>
    </w:p>
    <w:p w:rsidR="00085FB5" w:rsidRPr="00B82607" w:rsidRDefault="00085FB5" w:rsidP="00085FB5">
      <w:pPr>
        <w:rPr>
          <w:rFonts w:ascii="Times New Roman" w:hAnsi="Times New Roman"/>
          <w:sz w:val="28"/>
          <w:szCs w:val="28"/>
          <w:lang w:val="ru-RU"/>
        </w:rPr>
      </w:pPr>
      <w:r w:rsidRPr="00085FB5">
        <w:rPr>
          <w:rFonts w:ascii="Times New Roman" w:hAnsi="Times New Roman"/>
          <w:sz w:val="28"/>
          <w:szCs w:val="28"/>
        </w:rPr>
        <w:t>- общий анализ крови</w:t>
      </w:r>
      <w:r w:rsidR="00B82607">
        <w:rPr>
          <w:rFonts w:ascii="Times New Roman" w:hAnsi="Times New Roman"/>
          <w:sz w:val="28"/>
          <w:szCs w:val="28"/>
          <w:lang w:val="ru-RU"/>
        </w:rPr>
        <w:t>+сахар</w:t>
      </w:r>
    </w:p>
    <w:p w:rsidR="00085FB5" w:rsidRDefault="00085FB5" w:rsidP="00085FB5">
      <w:pPr>
        <w:rPr>
          <w:rFonts w:ascii="Times New Roman" w:hAnsi="Times New Roman"/>
          <w:sz w:val="28"/>
          <w:szCs w:val="28"/>
          <w:lang w:val="ru-RU"/>
        </w:rPr>
      </w:pPr>
      <w:r w:rsidRPr="00085FB5">
        <w:rPr>
          <w:rFonts w:ascii="Times New Roman" w:hAnsi="Times New Roman"/>
          <w:sz w:val="28"/>
          <w:szCs w:val="28"/>
        </w:rPr>
        <w:t>- биохимический анализ крови</w:t>
      </w:r>
    </w:p>
    <w:p w:rsidR="00B82607" w:rsidRDefault="00B82607" w:rsidP="00085FB5">
      <w:pPr>
        <w:rPr>
          <w:rFonts w:ascii="Times New Roman" w:hAnsi="Times New Roman"/>
          <w:sz w:val="28"/>
          <w:szCs w:val="28"/>
          <w:lang w:val="ru-RU"/>
        </w:rPr>
      </w:pPr>
      <w:r>
        <w:rPr>
          <w:rFonts w:ascii="Times New Roman" w:hAnsi="Times New Roman"/>
          <w:sz w:val="28"/>
          <w:szCs w:val="28"/>
          <w:lang w:val="ru-RU"/>
        </w:rPr>
        <w:t>-моча на желчные пигменты</w:t>
      </w:r>
    </w:p>
    <w:p w:rsidR="00B82607" w:rsidRPr="00B82607" w:rsidRDefault="00B82607" w:rsidP="00085FB5">
      <w:pPr>
        <w:rPr>
          <w:rFonts w:ascii="Times New Roman" w:hAnsi="Times New Roman"/>
          <w:sz w:val="28"/>
          <w:szCs w:val="28"/>
          <w:lang w:val="ru-RU"/>
        </w:rPr>
      </w:pPr>
      <w:r>
        <w:rPr>
          <w:rFonts w:ascii="Times New Roman" w:hAnsi="Times New Roman"/>
          <w:sz w:val="28"/>
          <w:szCs w:val="28"/>
          <w:lang w:val="ru-RU"/>
        </w:rPr>
        <w:t>-кал на стеркобилин</w:t>
      </w:r>
    </w:p>
    <w:p w:rsidR="00085FB5" w:rsidRPr="00085FB5" w:rsidRDefault="00085FB5" w:rsidP="00085FB5">
      <w:pPr>
        <w:jc w:val="both"/>
        <w:rPr>
          <w:rFonts w:ascii="Times New Roman" w:hAnsi="Times New Roman"/>
          <w:sz w:val="28"/>
          <w:szCs w:val="28"/>
        </w:rPr>
      </w:pPr>
      <w:r w:rsidRPr="00085FB5">
        <w:rPr>
          <w:rFonts w:ascii="Times New Roman" w:hAnsi="Times New Roman"/>
          <w:sz w:val="28"/>
          <w:szCs w:val="28"/>
        </w:rPr>
        <w:t>- серологические    методы   (РИА,   ИМФ)   с   целью   обнаружения</w:t>
      </w:r>
      <w:r w:rsidRPr="00085FB5">
        <w:rPr>
          <w:rFonts w:ascii="Times New Roman" w:hAnsi="Times New Roman"/>
          <w:sz w:val="28"/>
          <w:szCs w:val="28"/>
          <w:lang w:val="ru-RU"/>
        </w:rPr>
        <w:t xml:space="preserve"> </w:t>
      </w:r>
      <w:r w:rsidRPr="00085FB5">
        <w:rPr>
          <w:rFonts w:ascii="Times New Roman" w:hAnsi="Times New Roman"/>
          <w:sz w:val="28"/>
          <w:szCs w:val="28"/>
        </w:rPr>
        <w:t>специфических маркеров: IgM анти-ВГА или анти-HBs, HBsAg.</w:t>
      </w:r>
    </w:p>
    <w:p w:rsidR="00085FB5" w:rsidRDefault="00F263AC" w:rsidP="00085FB5">
      <w:pPr>
        <w:rPr>
          <w:rFonts w:ascii="Times New Roman" w:hAnsi="Times New Roman"/>
          <w:sz w:val="28"/>
          <w:lang w:val="ru-RU"/>
        </w:rPr>
      </w:pPr>
      <w:r>
        <w:rPr>
          <w:rFonts w:ascii="Times New Roman" w:hAnsi="Times New Roman"/>
          <w:sz w:val="28"/>
          <w:lang w:val="ru-RU"/>
        </w:rPr>
        <w:t>-УЗИ печени</w:t>
      </w:r>
    </w:p>
    <w:p w:rsidR="00085FB5" w:rsidRDefault="00085FB5" w:rsidP="00085FB5">
      <w:pPr>
        <w:rPr>
          <w:rFonts w:ascii="Times New Roman" w:hAnsi="Times New Roman"/>
          <w:sz w:val="28"/>
          <w:lang w:val="ru-RU"/>
        </w:rPr>
      </w:pPr>
    </w:p>
    <w:p w:rsidR="00085FB5" w:rsidRDefault="00085FB5" w:rsidP="00085FB5">
      <w:pPr>
        <w:rPr>
          <w:rFonts w:ascii="Times New Roman" w:hAnsi="Times New Roman"/>
          <w:sz w:val="28"/>
          <w:lang w:val="ru-RU"/>
        </w:rPr>
      </w:pPr>
      <w:r>
        <w:rPr>
          <w:rFonts w:ascii="Times New Roman" w:hAnsi="Times New Roman"/>
          <w:sz w:val="28"/>
          <w:lang w:val="ru-RU"/>
        </w:rPr>
        <w:t>ПРИНЦИПЫ ЛЕЧЕНИЯ ДАННОГО ЗАБОЛЕВАНИЯ</w:t>
      </w:r>
    </w:p>
    <w:p w:rsidR="00CF0C83" w:rsidRDefault="00CF0C83" w:rsidP="00CF0C83">
      <w:pPr>
        <w:rPr>
          <w:sz w:val="24"/>
        </w:rPr>
      </w:pP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Режим постельный.</w:t>
      </w: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Поскольку этиотропные   средства   полностью   не   изучены   и  не</w:t>
      </w:r>
      <w:r w:rsidRPr="00CF0C83">
        <w:rPr>
          <w:rFonts w:ascii="Times New Roman" w:hAnsi="Times New Roman"/>
          <w:sz w:val="28"/>
          <w:szCs w:val="28"/>
          <w:lang w:val="ru-RU"/>
        </w:rPr>
        <w:t xml:space="preserve"> </w:t>
      </w:r>
      <w:r w:rsidRPr="00CF0C83">
        <w:rPr>
          <w:rFonts w:ascii="Times New Roman" w:hAnsi="Times New Roman"/>
          <w:sz w:val="28"/>
          <w:szCs w:val="28"/>
        </w:rPr>
        <w:t>используются,  наиболее реальной формой врачебной  помощи  является</w:t>
      </w:r>
      <w:r w:rsidRPr="00CF0C83">
        <w:rPr>
          <w:rFonts w:ascii="Times New Roman" w:hAnsi="Times New Roman"/>
          <w:sz w:val="28"/>
          <w:szCs w:val="28"/>
          <w:lang w:val="ru-RU"/>
        </w:rPr>
        <w:t xml:space="preserve"> </w:t>
      </w:r>
      <w:r w:rsidRPr="00CF0C83">
        <w:rPr>
          <w:rFonts w:ascii="Times New Roman" w:hAnsi="Times New Roman"/>
          <w:sz w:val="28"/>
          <w:szCs w:val="28"/>
        </w:rPr>
        <w:t>рациональная коррекция общих и ча</w:t>
      </w:r>
      <w:r w:rsidR="00F24C46">
        <w:rPr>
          <w:rFonts w:ascii="Times New Roman" w:hAnsi="Times New Roman"/>
          <w:sz w:val="28"/>
          <w:szCs w:val="28"/>
        </w:rPr>
        <w:t>стных повреждений в организме,</w:t>
      </w:r>
      <w:r w:rsidRPr="00CF0C83">
        <w:rPr>
          <w:rFonts w:ascii="Times New Roman" w:hAnsi="Times New Roman"/>
          <w:sz w:val="28"/>
          <w:szCs w:val="28"/>
        </w:rPr>
        <w:t>то</w:t>
      </w:r>
      <w:r w:rsidRPr="00CF0C83">
        <w:rPr>
          <w:rFonts w:ascii="Times New Roman" w:hAnsi="Times New Roman"/>
          <w:sz w:val="28"/>
          <w:szCs w:val="28"/>
          <w:lang w:val="ru-RU"/>
        </w:rPr>
        <w:t xml:space="preserve"> </w:t>
      </w:r>
      <w:r w:rsidRPr="00CF0C83">
        <w:rPr>
          <w:rFonts w:ascii="Times New Roman" w:hAnsi="Times New Roman"/>
          <w:sz w:val="28"/>
          <w:szCs w:val="28"/>
        </w:rPr>
        <w:t>есть лечение носит патогенетический и симптоматический характер.</w:t>
      </w:r>
    </w:p>
    <w:p w:rsidR="00CF0C83" w:rsidRPr="00CF0C83" w:rsidRDefault="00CF0C83" w:rsidP="00CF0C83">
      <w:pPr>
        <w:jc w:val="both"/>
        <w:rPr>
          <w:rFonts w:ascii="Times New Roman" w:hAnsi="Times New Roman"/>
          <w:sz w:val="28"/>
          <w:szCs w:val="28"/>
        </w:rPr>
      </w:pP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С целью разгрузки  печени необходимо назначить диету N 5 (белка 80-</w:t>
      </w:r>
      <w:smartTag w:uri="urn:schemas-microsoft-com:office:smarttags" w:element="metricconverter">
        <w:smartTagPr>
          <w:attr w:name="ProductID" w:val="100 г"/>
        </w:smartTagPr>
        <w:r w:rsidRPr="00CF0C83">
          <w:rPr>
            <w:rFonts w:ascii="Times New Roman" w:hAnsi="Times New Roman"/>
            <w:sz w:val="28"/>
            <w:szCs w:val="28"/>
          </w:rPr>
          <w:t>100 г</w:t>
        </w:r>
      </w:smartTag>
      <w:r w:rsidRPr="00CF0C83">
        <w:rPr>
          <w:rFonts w:ascii="Times New Roman" w:hAnsi="Times New Roman"/>
          <w:sz w:val="28"/>
          <w:szCs w:val="28"/>
        </w:rPr>
        <w:t>,   жиров   80   г,  углеводов  450-500  г;  3000-3500  ккал).</w:t>
      </w: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Рекомендуется достаточное количество жидкости,  можно  использовать</w:t>
      </w:r>
      <w:r w:rsidRPr="00CF0C83">
        <w:rPr>
          <w:rFonts w:ascii="Times New Roman" w:hAnsi="Times New Roman"/>
          <w:sz w:val="28"/>
          <w:szCs w:val="28"/>
          <w:lang w:val="ru-RU"/>
        </w:rPr>
        <w:t xml:space="preserve"> </w:t>
      </w:r>
      <w:r w:rsidR="00F24C46">
        <w:rPr>
          <w:rFonts w:ascii="Times New Roman" w:hAnsi="Times New Roman"/>
          <w:sz w:val="28"/>
          <w:szCs w:val="28"/>
        </w:rPr>
        <w:t>щелочные минеральные воды.</w:t>
      </w:r>
      <w:r w:rsidRPr="00CF0C83">
        <w:rPr>
          <w:rFonts w:ascii="Times New Roman" w:hAnsi="Times New Roman"/>
          <w:sz w:val="28"/>
          <w:szCs w:val="28"/>
        </w:rPr>
        <w:t>При необходимости назначают внутривенно</w:t>
      </w:r>
      <w:r w:rsidRPr="00CF0C83">
        <w:rPr>
          <w:rFonts w:ascii="Times New Roman" w:hAnsi="Times New Roman"/>
          <w:sz w:val="28"/>
          <w:szCs w:val="28"/>
          <w:lang w:val="ru-RU"/>
        </w:rPr>
        <w:t xml:space="preserve"> </w:t>
      </w:r>
      <w:r w:rsidRPr="00CF0C83">
        <w:rPr>
          <w:rFonts w:ascii="Times New Roman" w:hAnsi="Times New Roman"/>
          <w:sz w:val="28"/>
          <w:szCs w:val="28"/>
        </w:rPr>
        <w:t>физиологический раствор, раствор глюкозы (при анорексии).</w:t>
      </w: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В тяжелых случаях следует назначить инфузионную дезинтоксикационную</w:t>
      </w:r>
      <w:r w:rsidRPr="00CF0C83">
        <w:rPr>
          <w:rFonts w:ascii="Times New Roman" w:hAnsi="Times New Roman"/>
          <w:sz w:val="28"/>
          <w:szCs w:val="28"/>
          <w:lang w:val="ru-RU"/>
        </w:rPr>
        <w:t xml:space="preserve"> </w:t>
      </w:r>
      <w:r w:rsidRPr="00CF0C83">
        <w:rPr>
          <w:rFonts w:ascii="Times New Roman" w:hAnsi="Times New Roman"/>
          <w:sz w:val="28"/>
          <w:szCs w:val="28"/>
        </w:rPr>
        <w:t>терапию.</w:t>
      </w: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Алкоголь, все    лекарства,    особенно   наркотики,   анальгетики,</w:t>
      </w:r>
      <w:r w:rsidRPr="00CF0C83">
        <w:rPr>
          <w:rFonts w:ascii="Times New Roman" w:hAnsi="Times New Roman"/>
          <w:sz w:val="28"/>
          <w:szCs w:val="28"/>
          <w:lang w:val="ru-RU"/>
        </w:rPr>
        <w:t xml:space="preserve"> </w:t>
      </w:r>
      <w:r w:rsidRPr="00CF0C83">
        <w:rPr>
          <w:rFonts w:ascii="Times New Roman" w:hAnsi="Times New Roman"/>
          <w:sz w:val="28"/>
          <w:szCs w:val="28"/>
        </w:rPr>
        <w:t>транквилизаторы, должны быть исключены.  Седативные препараты также</w:t>
      </w:r>
      <w:r w:rsidRPr="00CF0C83">
        <w:rPr>
          <w:rFonts w:ascii="Times New Roman" w:hAnsi="Times New Roman"/>
          <w:sz w:val="28"/>
          <w:szCs w:val="28"/>
          <w:lang w:val="ru-RU"/>
        </w:rPr>
        <w:t xml:space="preserve"> </w:t>
      </w:r>
      <w:r w:rsidRPr="00CF0C83">
        <w:rPr>
          <w:rFonts w:ascii="Times New Roman" w:hAnsi="Times New Roman"/>
          <w:sz w:val="28"/>
          <w:szCs w:val="28"/>
        </w:rPr>
        <w:t>не должны  назначаться,  так  как их выведение печеночными клетками</w:t>
      </w:r>
      <w:r w:rsidRPr="00CF0C83">
        <w:rPr>
          <w:rFonts w:ascii="Times New Roman" w:hAnsi="Times New Roman"/>
          <w:sz w:val="28"/>
          <w:szCs w:val="28"/>
          <w:lang w:val="ru-RU"/>
        </w:rPr>
        <w:t xml:space="preserve"> </w:t>
      </w:r>
      <w:r w:rsidRPr="00CF0C83">
        <w:rPr>
          <w:rFonts w:ascii="Times New Roman" w:hAnsi="Times New Roman"/>
          <w:sz w:val="28"/>
          <w:szCs w:val="28"/>
        </w:rPr>
        <w:t>нарушено.</w:t>
      </w:r>
    </w:p>
    <w:p w:rsidR="00CF0C83" w:rsidRPr="00CF0C83" w:rsidRDefault="00CF0C83" w:rsidP="00CF0C83">
      <w:pPr>
        <w:rPr>
          <w:rFonts w:ascii="Times New Roman" w:hAnsi="Times New Roman"/>
          <w:sz w:val="28"/>
          <w:szCs w:val="28"/>
        </w:rPr>
      </w:pPr>
    </w:p>
    <w:p w:rsidR="00CF0C83" w:rsidRPr="00CF0C83" w:rsidRDefault="00CF0C83" w:rsidP="00CF0C83">
      <w:pPr>
        <w:rPr>
          <w:rFonts w:ascii="Times New Roman" w:hAnsi="Times New Roman"/>
          <w:b/>
          <w:sz w:val="28"/>
          <w:szCs w:val="28"/>
        </w:rPr>
      </w:pPr>
      <w:r w:rsidRPr="00CF0C83">
        <w:rPr>
          <w:rFonts w:ascii="Times New Roman" w:hAnsi="Times New Roman"/>
          <w:b/>
          <w:sz w:val="28"/>
          <w:szCs w:val="28"/>
        </w:rPr>
        <w:t> Патогенетическая терапия.</w:t>
      </w:r>
    </w:p>
    <w:p w:rsidR="00CF0C83" w:rsidRPr="00CF0C83" w:rsidRDefault="00CF0C83" w:rsidP="00CF0C83">
      <w:pPr>
        <w:rPr>
          <w:rFonts w:ascii="Times New Roman" w:hAnsi="Times New Roman"/>
          <w:sz w:val="28"/>
          <w:szCs w:val="28"/>
        </w:rPr>
      </w:pP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1. Раствор глюкозы (Sol. Glucosae).</w:t>
      </w: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Применяется для нормализации обменных процессов в печени, улучшения</w:t>
      </w:r>
      <w:r w:rsidRPr="00CF0C83">
        <w:rPr>
          <w:rFonts w:ascii="Times New Roman" w:hAnsi="Times New Roman"/>
          <w:sz w:val="28"/>
          <w:szCs w:val="28"/>
          <w:lang w:val="ru-RU"/>
        </w:rPr>
        <w:t xml:space="preserve"> </w:t>
      </w:r>
      <w:r w:rsidRPr="00CF0C83">
        <w:rPr>
          <w:rFonts w:ascii="Times New Roman" w:hAnsi="Times New Roman"/>
          <w:sz w:val="28"/>
          <w:szCs w:val="28"/>
        </w:rPr>
        <w:t>ее антитоксической функции.</w:t>
      </w:r>
    </w:p>
    <w:p w:rsidR="00CF0C83" w:rsidRPr="00CF0C83" w:rsidRDefault="00CF0C83" w:rsidP="00CF0C83">
      <w:pPr>
        <w:jc w:val="both"/>
        <w:rPr>
          <w:rFonts w:ascii="Times New Roman" w:hAnsi="Times New Roman"/>
          <w:sz w:val="28"/>
          <w:szCs w:val="28"/>
        </w:rPr>
      </w:pP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Rp. Sol. Glucosae 10% - 400 ml</w:t>
      </w: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 xml:space="preserve">    D.S. Внутривенно капельно.</w:t>
      </w:r>
    </w:p>
    <w:p w:rsidR="00CF0C83" w:rsidRPr="00CF0C83" w:rsidRDefault="00CF0C83" w:rsidP="00CF0C83">
      <w:pPr>
        <w:jc w:val="both"/>
        <w:rPr>
          <w:rFonts w:ascii="Times New Roman" w:hAnsi="Times New Roman"/>
          <w:sz w:val="28"/>
          <w:szCs w:val="28"/>
        </w:rPr>
      </w:pP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2. Раствор натрия хлорида изотонический (Sol. Natrii chloridi 0,9%).</w:t>
      </w: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Применяется при  обезвоживании  организма,  используется  также   в</w:t>
      </w:r>
      <w:r w:rsidRPr="00CF0C83">
        <w:rPr>
          <w:rFonts w:ascii="Times New Roman" w:hAnsi="Times New Roman"/>
          <w:sz w:val="28"/>
          <w:szCs w:val="28"/>
          <w:lang w:val="ru-RU"/>
        </w:rPr>
        <w:t xml:space="preserve"> </w:t>
      </w:r>
      <w:r w:rsidRPr="00CF0C83">
        <w:rPr>
          <w:rFonts w:ascii="Times New Roman" w:hAnsi="Times New Roman"/>
          <w:sz w:val="28"/>
          <w:szCs w:val="28"/>
        </w:rPr>
        <w:t>качестве дезинтоксикационного средства.</w:t>
      </w:r>
    </w:p>
    <w:p w:rsidR="00CF0C83" w:rsidRPr="00CF0C83" w:rsidRDefault="00CF0C83" w:rsidP="00CF0C83">
      <w:pPr>
        <w:jc w:val="both"/>
        <w:rPr>
          <w:rFonts w:ascii="Times New Roman" w:hAnsi="Times New Roman"/>
          <w:sz w:val="28"/>
          <w:szCs w:val="28"/>
        </w:rPr>
      </w:pP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Rp. Sol. Natrii chloridi 0,9% - 400 ml</w:t>
      </w: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 xml:space="preserve">    D.S. Внутривенно капельно.</w:t>
      </w:r>
    </w:p>
    <w:p w:rsidR="00CF0C83" w:rsidRPr="00CF0C83" w:rsidRDefault="00CF0C83" w:rsidP="00CF0C83">
      <w:pPr>
        <w:jc w:val="both"/>
        <w:rPr>
          <w:rFonts w:ascii="Times New Roman" w:hAnsi="Times New Roman"/>
          <w:sz w:val="28"/>
          <w:szCs w:val="28"/>
        </w:rPr>
      </w:pPr>
    </w:p>
    <w:p w:rsidR="00CF0C83" w:rsidRPr="00CF0C83" w:rsidRDefault="00CF0C83" w:rsidP="00CF0C83">
      <w:pPr>
        <w:rPr>
          <w:rFonts w:ascii="Times New Roman" w:hAnsi="Times New Roman"/>
          <w:sz w:val="28"/>
          <w:szCs w:val="28"/>
        </w:rPr>
      </w:pPr>
    </w:p>
    <w:p w:rsidR="00CF0C83" w:rsidRPr="00CF0C83" w:rsidRDefault="00CF0C83" w:rsidP="00CF0C83">
      <w:pPr>
        <w:rPr>
          <w:rFonts w:ascii="Times New Roman" w:hAnsi="Times New Roman"/>
          <w:b/>
          <w:sz w:val="28"/>
          <w:szCs w:val="28"/>
        </w:rPr>
      </w:pPr>
      <w:r w:rsidRPr="00CF0C83">
        <w:rPr>
          <w:rFonts w:ascii="Times New Roman" w:hAnsi="Times New Roman"/>
          <w:b/>
          <w:sz w:val="28"/>
          <w:szCs w:val="28"/>
        </w:rPr>
        <w:t> Симптоматическая терапия.</w:t>
      </w:r>
    </w:p>
    <w:p w:rsidR="00CF0C83" w:rsidRPr="00CF0C83" w:rsidRDefault="00CF0C83" w:rsidP="00CF0C83">
      <w:pPr>
        <w:rPr>
          <w:rFonts w:ascii="Times New Roman" w:hAnsi="Times New Roman"/>
          <w:b/>
          <w:sz w:val="28"/>
          <w:szCs w:val="28"/>
        </w:rPr>
      </w:pP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При повышении   температуры  до  38  градусов  Цельсия  применяется</w:t>
      </w:r>
      <w:r w:rsidRPr="00CF0C83">
        <w:rPr>
          <w:rFonts w:ascii="Times New Roman" w:hAnsi="Times New Roman"/>
          <w:sz w:val="28"/>
          <w:szCs w:val="28"/>
          <w:lang w:val="ru-RU"/>
        </w:rPr>
        <w:t xml:space="preserve"> </w:t>
      </w:r>
      <w:r w:rsidRPr="00CF0C83">
        <w:rPr>
          <w:rFonts w:ascii="Times New Roman" w:hAnsi="Times New Roman"/>
          <w:sz w:val="28"/>
          <w:szCs w:val="28"/>
        </w:rPr>
        <w:t>литическая  смесь  (анальгин  +  димедрол).  Анальгин   (Analginum)</w:t>
      </w:r>
      <w:r w:rsidRPr="00CF0C83">
        <w:rPr>
          <w:rFonts w:ascii="Times New Roman" w:hAnsi="Times New Roman"/>
          <w:sz w:val="28"/>
          <w:szCs w:val="28"/>
          <w:lang w:val="ru-RU"/>
        </w:rPr>
        <w:t xml:space="preserve"> </w:t>
      </w:r>
      <w:r w:rsidRPr="00CF0C83">
        <w:rPr>
          <w:rFonts w:ascii="Times New Roman" w:hAnsi="Times New Roman"/>
          <w:sz w:val="28"/>
          <w:szCs w:val="28"/>
        </w:rPr>
        <w:t>обладает   выраженным  жаропонижающим  действием,  снимает  болевые</w:t>
      </w:r>
      <w:r w:rsidRPr="00CF0C83">
        <w:rPr>
          <w:rFonts w:ascii="Times New Roman" w:hAnsi="Times New Roman"/>
          <w:sz w:val="28"/>
          <w:szCs w:val="28"/>
          <w:lang w:val="ru-RU"/>
        </w:rPr>
        <w:t xml:space="preserve"> </w:t>
      </w:r>
      <w:r w:rsidRPr="00CF0C83">
        <w:rPr>
          <w:rFonts w:ascii="Times New Roman" w:hAnsi="Times New Roman"/>
          <w:sz w:val="28"/>
          <w:szCs w:val="28"/>
        </w:rPr>
        <w:t>ощущения.  Димедрол  (Dimedrolum)   обладает   десенсибилизирующим,</w:t>
      </w:r>
      <w:r w:rsidRPr="00CF0C83">
        <w:rPr>
          <w:rFonts w:ascii="Times New Roman" w:hAnsi="Times New Roman"/>
          <w:sz w:val="28"/>
          <w:szCs w:val="28"/>
          <w:lang w:val="ru-RU"/>
        </w:rPr>
        <w:t xml:space="preserve"> </w:t>
      </w:r>
      <w:r w:rsidRPr="00CF0C83">
        <w:rPr>
          <w:rFonts w:ascii="Times New Roman" w:hAnsi="Times New Roman"/>
          <w:sz w:val="28"/>
          <w:szCs w:val="28"/>
        </w:rPr>
        <w:t>седативным и легким снотворным действием.</w:t>
      </w:r>
    </w:p>
    <w:p w:rsidR="00CF0C83" w:rsidRPr="00CF0C83" w:rsidRDefault="00CF0C83" w:rsidP="00CF0C83">
      <w:pPr>
        <w:rPr>
          <w:rFonts w:ascii="Times New Roman" w:hAnsi="Times New Roman"/>
          <w:sz w:val="28"/>
          <w:szCs w:val="28"/>
        </w:rPr>
      </w:pP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Rp.: Sol. Analgini 50%  __</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 xml:space="preserve">     Sol. Dimedroli 1%  aa  2 ml</w:t>
      </w:r>
    </w:p>
    <w:p w:rsidR="00CF0C83" w:rsidRPr="00D97043" w:rsidRDefault="00CF0C83" w:rsidP="00CF0C83">
      <w:pPr>
        <w:rPr>
          <w:rFonts w:ascii="Times New Roman" w:hAnsi="Times New Roman"/>
          <w:sz w:val="28"/>
          <w:szCs w:val="28"/>
          <w:lang w:val="ru-RU"/>
        </w:rPr>
      </w:pPr>
      <w:r w:rsidRPr="00CF0C83">
        <w:rPr>
          <w:rFonts w:ascii="Times New Roman" w:hAnsi="Times New Roman"/>
          <w:sz w:val="28"/>
          <w:szCs w:val="28"/>
        </w:rPr>
        <w:t xml:space="preserve">     D.S. Внутримышечно при повыш</w:t>
      </w:r>
      <w:r w:rsidR="00D97043">
        <w:rPr>
          <w:rFonts w:ascii="Times New Roman" w:hAnsi="Times New Roman"/>
          <w:sz w:val="28"/>
          <w:szCs w:val="28"/>
        </w:rPr>
        <w:t>ении температуры до 38 градусов</w:t>
      </w:r>
    </w:p>
    <w:p w:rsidR="00D97043" w:rsidRDefault="00D97043" w:rsidP="00085FB5">
      <w:pPr>
        <w:rPr>
          <w:rFonts w:ascii="Times New Roman" w:hAnsi="Times New Roman"/>
          <w:sz w:val="28"/>
          <w:lang w:val="ru-RU"/>
        </w:rPr>
      </w:pPr>
    </w:p>
    <w:p w:rsidR="00085FB5" w:rsidRDefault="00085FB5" w:rsidP="00085FB5">
      <w:pPr>
        <w:rPr>
          <w:rFonts w:ascii="Times New Roman" w:hAnsi="Times New Roman"/>
          <w:sz w:val="28"/>
          <w:lang w:val="ru-RU"/>
        </w:rPr>
      </w:pPr>
      <w:r>
        <w:rPr>
          <w:rFonts w:ascii="Times New Roman" w:hAnsi="Times New Roman"/>
          <w:sz w:val="28"/>
          <w:lang w:val="ru-RU"/>
        </w:rPr>
        <w:t>ДАННЫЕ ЛАБОРАТОРНЫХ ИССЛЕДОВАНИЙ</w:t>
      </w:r>
      <w:r w:rsidR="00CF0C83">
        <w:rPr>
          <w:rFonts w:ascii="Times New Roman" w:hAnsi="Times New Roman"/>
          <w:sz w:val="28"/>
          <w:lang w:val="ru-RU"/>
        </w:rPr>
        <w:t xml:space="preserve"> </w:t>
      </w:r>
    </w:p>
    <w:p w:rsidR="00CF0C83" w:rsidRDefault="00CF0C83" w:rsidP="00085FB5">
      <w:pPr>
        <w:rPr>
          <w:rFonts w:ascii="Times New Roman" w:hAnsi="Times New Roman"/>
          <w:sz w:val="28"/>
          <w:lang w:val="ru-RU"/>
        </w:rPr>
      </w:pP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 xml:space="preserve">1. Исследование мочи </w:t>
      </w:r>
    </w:p>
    <w:p w:rsidR="00CF0C83" w:rsidRPr="00CF0C83" w:rsidRDefault="00CF0C83" w:rsidP="00CF0C83">
      <w:pPr>
        <w:rPr>
          <w:rFonts w:ascii="Times New Roman" w:hAnsi="Times New Roman"/>
          <w:sz w:val="28"/>
          <w:szCs w:val="28"/>
        </w:rPr>
      </w:pP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Цвет насыщенно желтый</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Реакция кислая</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Удельный вес - мало мочи</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Мутная</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Белок - 0,66 г/л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Сахар - отрицательно</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Ацетон - слабо положительно</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Желчные пигменты - отрицательно</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Уробилин - резко положительно</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Эпителиальные клетки плоские - много</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Лейкоциты - 6-10-12 в поле зрения</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Слизь - много</w:t>
      </w:r>
    </w:p>
    <w:p w:rsidR="00CF0C83" w:rsidRPr="00CF0C83" w:rsidRDefault="00CF0C83" w:rsidP="00CF0C83">
      <w:pPr>
        <w:rPr>
          <w:rFonts w:ascii="Times New Roman" w:hAnsi="Times New Roman"/>
          <w:sz w:val="28"/>
          <w:szCs w:val="28"/>
        </w:rPr>
      </w:pP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Заключение: изменение  окраски  (холурия),  мутность,  протеинурия,</w:t>
      </w:r>
      <w:r w:rsidRPr="00CF0C83">
        <w:rPr>
          <w:rFonts w:ascii="Times New Roman" w:hAnsi="Times New Roman"/>
          <w:sz w:val="28"/>
          <w:szCs w:val="28"/>
          <w:lang w:val="ru-RU"/>
        </w:rPr>
        <w:t xml:space="preserve"> </w:t>
      </w:r>
      <w:r w:rsidRPr="00CF0C83">
        <w:rPr>
          <w:rFonts w:ascii="Times New Roman" w:hAnsi="Times New Roman"/>
          <w:sz w:val="28"/>
          <w:szCs w:val="28"/>
        </w:rPr>
        <w:t>ацетонурия (?),   уробилинурия,   повышенное   содержание   плоских</w:t>
      </w:r>
      <w:r w:rsidRPr="00CF0C83">
        <w:rPr>
          <w:rFonts w:ascii="Times New Roman" w:hAnsi="Times New Roman"/>
          <w:sz w:val="28"/>
          <w:szCs w:val="28"/>
          <w:lang w:val="ru-RU"/>
        </w:rPr>
        <w:t xml:space="preserve"> </w:t>
      </w:r>
      <w:r w:rsidRPr="00CF0C83">
        <w:rPr>
          <w:rFonts w:ascii="Times New Roman" w:hAnsi="Times New Roman"/>
          <w:sz w:val="28"/>
          <w:szCs w:val="28"/>
        </w:rPr>
        <w:t>эпителиальных клеток и лейкоцитов.</w:t>
      </w:r>
    </w:p>
    <w:p w:rsidR="00CF0C83" w:rsidRPr="00CF0C83" w:rsidRDefault="00CF0C83" w:rsidP="00CF0C83">
      <w:pPr>
        <w:jc w:val="both"/>
        <w:rPr>
          <w:rFonts w:ascii="Times New Roman" w:hAnsi="Times New Roman"/>
          <w:sz w:val="28"/>
          <w:szCs w:val="28"/>
        </w:rPr>
      </w:pPr>
    </w:p>
    <w:p w:rsidR="00CF0C83" w:rsidRPr="00F24C46" w:rsidRDefault="00CF0C83" w:rsidP="00CF0C83">
      <w:pPr>
        <w:rPr>
          <w:rFonts w:ascii="Times New Roman" w:hAnsi="Times New Roman"/>
          <w:sz w:val="28"/>
          <w:szCs w:val="28"/>
          <w:lang w:val="ru-RU"/>
        </w:rPr>
      </w:pPr>
      <w:r w:rsidRPr="00CF0C83">
        <w:rPr>
          <w:rFonts w:ascii="Times New Roman" w:hAnsi="Times New Roman"/>
          <w:sz w:val="28"/>
          <w:szCs w:val="28"/>
        </w:rPr>
        <w:t xml:space="preserve">2. Биохимический анализ крови от </w:t>
      </w:r>
      <w:r w:rsidR="00F24C46">
        <w:rPr>
          <w:rFonts w:ascii="Times New Roman" w:hAnsi="Times New Roman"/>
          <w:sz w:val="28"/>
          <w:szCs w:val="28"/>
          <w:lang w:val="ru-RU"/>
        </w:rPr>
        <w:t>6.11.10</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 xml:space="preserve">Билирубин общий </w:t>
      </w:r>
      <w:r w:rsidR="00F24C46">
        <w:rPr>
          <w:rFonts w:ascii="Times New Roman" w:hAnsi="Times New Roman"/>
          <w:sz w:val="28"/>
          <w:szCs w:val="28"/>
        </w:rPr>
        <w:t>–</w:t>
      </w:r>
      <w:r w:rsidRPr="00CF0C83">
        <w:rPr>
          <w:rFonts w:ascii="Times New Roman" w:hAnsi="Times New Roman"/>
          <w:sz w:val="28"/>
          <w:szCs w:val="28"/>
        </w:rPr>
        <w:t xml:space="preserve"> </w:t>
      </w:r>
      <w:r w:rsidR="00F24C46">
        <w:rPr>
          <w:rFonts w:ascii="Times New Roman" w:hAnsi="Times New Roman"/>
          <w:sz w:val="28"/>
          <w:szCs w:val="28"/>
          <w:lang w:val="ru-RU"/>
        </w:rPr>
        <w:t xml:space="preserve">450 </w:t>
      </w:r>
      <w:r w:rsidRPr="00CF0C83">
        <w:rPr>
          <w:rFonts w:ascii="Times New Roman" w:hAnsi="Times New Roman"/>
          <w:sz w:val="28"/>
          <w:szCs w:val="28"/>
        </w:rPr>
        <w:t>мкмоль/л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 xml:space="preserve">         прямой </w:t>
      </w:r>
      <w:r w:rsidR="00F24C46">
        <w:rPr>
          <w:rFonts w:ascii="Times New Roman" w:hAnsi="Times New Roman"/>
          <w:sz w:val="28"/>
          <w:szCs w:val="28"/>
        </w:rPr>
        <w:t>–</w:t>
      </w:r>
      <w:r w:rsidRPr="00CF0C83">
        <w:rPr>
          <w:rFonts w:ascii="Times New Roman" w:hAnsi="Times New Roman"/>
          <w:sz w:val="28"/>
          <w:szCs w:val="28"/>
        </w:rPr>
        <w:t xml:space="preserve"> </w:t>
      </w:r>
      <w:r w:rsidR="00F24C46">
        <w:rPr>
          <w:rFonts w:ascii="Times New Roman" w:hAnsi="Times New Roman"/>
          <w:sz w:val="28"/>
          <w:szCs w:val="28"/>
          <w:lang w:val="ru-RU"/>
        </w:rPr>
        <w:t xml:space="preserve">312 </w:t>
      </w:r>
      <w:r w:rsidRPr="00CF0C83">
        <w:rPr>
          <w:rFonts w:ascii="Times New Roman" w:hAnsi="Times New Roman"/>
          <w:sz w:val="28"/>
          <w:szCs w:val="28"/>
        </w:rPr>
        <w:t>мкмоль/л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АЛТ - 4,6 ммоль/л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Сулемовая проба - 1,88 мл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Тимоловая проба - 5 ед.</w:t>
      </w:r>
    </w:p>
    <w:p w:rsidR="00CF0C83" w:rsidRDefault="00CF0C83" w:rsidP="00CF0C83">
      <w:pPr>
        <w:rPr>
          <w:rFonts w:ascii="Times New Roman" w:hAnsi="Times New Roman"/>
          <w:sz w:val="28"/>
          <w:szCs w:val="28"/>
          <w:lang w:val="ru-RU"/>
        </w:rPr>
      </w:pPr>
    </w:p>
    <w:p w:rsidR="00F24C46" w:rsidRDefault="00F24C46" w:rsidP="00CF0C83">
      <w:pPr>
        <w:rPr>
          <w:rFonts w:ascii="Times New Roman" w:hAnsi="Times New Roman"/>
          <w:sz w:val="28"/>
          <w:szCs w:val="28"/>
          <w:lang w:val="ru-RU"/>
        </w:rPr>
      </w:pPr>
    </w:p>
    <w:p w:rsidR="00F24C46" w:rsidRPr="00F24C46" w:rsidRDefault="00F24C46" w:rsidP="00F24C46">
      <w:pPr>
        <w:rPr>
          <w:rFonts w:ascii="Times New Roman" w:hAnsi="Times New Roman"/>
          <w:sz w:val="28"/>
          <w:szCs w:val="28"/>
          <w:lang w:val="ru-RU"/>
        </w:rPr>
      </w:pPr>
      <w:r w:rsidRPr="00CF0C83">
        <w:rPr>
          <w:rFonts w:ascii="Times New Roman" w:hAnsi="Times New Roman"/>
          <w:sz w:val="28"/>
          <w:szCs w:val="28"/>
        </w:rPr>
        <w:t>Биохимический анализ крови от</w:t>
      </w:r>
      <w:r>
        <w:rPr>
          <w:rFonts w:ascii="Times New Roman" w:hAnsi="Times New Roman"/>
          <w:sz w:val="28"/>
          <w:szCs w:val="28"/>
          <w:lang w:val="ru-RU"/>
        </w:rPr>
        <w:t>10.11.10</w:t>
      </w:r>
    </w:p>
    <w:p w:rsidR="00F24C46" w:rsidRPr="00CF0C83" w:rsidRDefault="00F24C46" w:rsidP="00F24C46">
      <w:pPr>
        <w:rPr>
          <w:rFonts w:ascii="Times New Roman" w:hAnsi="Times New Roman"/>
          <w:sz w:val="28"/>
          <w:szCs w:val="28"/>
        </w:rPr>
      </w:pPr>
      <w:r w:rsidRPr="00CF0C83">
        <w:rPr>
          <w:rFonts w:ascii="Times New Roman" w:hAnsi="Times New Roman"/>
          <w:sz w:val="28"/>
          <w:szCs w:val="28"/>
        </w:rPr>
        <w:t xml:space="preserve">Билирубин общий </w:t>
      </w:r>
      <w:r>
        <w:rPr>
          <w:rFonts w:ascii="Times New Roman" w:hAnsi="Times New Roman"/>
          <w:sz w:val="28"/>
          <w:szCs w:val="28"/>
        </w:rPr>
        <w:t>–</w:t>
      </w:r>
      <w:r>
        <w:rPr>
          <w:rFonts w:ascii="Times New Roman" w:hAnsi="Times New Roman"/>
          <w:sz w:val="28"/>
          <w:szCs w:val="28"/>
          <w:lang w:val="ru-RU"/>
        </w:rPr>
        <w:t xml:space="preserve">305 </w:t>
      </w:r>
      <w:r w:rsidRPr="00CF0C83">
        <w:rPr>
          <w:rFonts w:ascii="Times New Roman" w:hAnsi="Times New Roman"/>
          <w:sz w:val="28"/>
          <w:szCs w:val="28"/>
        </w:rPr>
        <w:t>мкмоль/л</w:t>
      </w:r>
    </w:p>
    <w:p w:rsidR="00F24C46" w:rsidRPr="00CF0C83" w:rsidRDefault="00F24C46" w:rsidP="00F24C46">
      <w:pPr>
        <w:rPr>
          <w:rFonts w:ascii="Times New Roman" w:hAnsi="Times New Roman"/>
          <w:sz w:val="28"/>
          <w:szCs w:val="28"/>
        </w:rPr>
      </w:pPr>
      <w:r w:rsidRPr="00CF0C83">
        <w:rPr>
          <w:rFonts w:ascii="Times New Roman" w:hAnsi="Times New Roman"/>
          <w:sz w:val="28"/>
          <w:szCs w:val="28"/>
        </w:rPr>
        <w:t xml:space="preserve">         прямой </w:t>
      </w:r>
      <w:r>
        <w:rPr>
          <w:rFonts w:ascii="Times New Roman" w:hAnsi="Times New Roman"/>
          <w:sz w:val="28"/>
          <w:szCs w:val="28"/>
        </w:rPr>
        <w:t>–</w:t>
      </w:r>
      <w:r>
        <w:rPr>
          <w:rFonts w:ascii="Times New Roman" w:hAnsi="Times New Roman"/>
          <w:sz w:val="28"/>
          <w:szCs w:val="28"/>
          <w:lang w:val="ru-RU"/>
        </w:rPr>
        <w:t xml:space="preserve">208 </w:t>
      </w:r>
      <w:r w:rsidRPr="00CF0C83">
        <w:rPr>
          <w:rFonts w:ascii="Times New Roman" w:hAnsi="Times New Roman"/>
          <w:sz w:val="28"/>
          <w:szCs w:val="28"/>
        </w:rPr>
        <w:t>мкмоль/л</w:t>
      </w:r>
    </w:p>
    <w:p w:rsidR="00F24C46" w:rsidRPr="00CF0C83" w:rsidRDefault="00F24C46" w:rsidP="00F24C46">
      <w:pPr>
        <w:rPr>
          <w:rFonts w:ascii="Times New Roman" w:hAnsi="Times New Roman"/>
          <w:sz w:val="28"/>
          <w:szCs w:val="28"/>
        </w:rPr>
      </w:pPr>
      <w:r w:rsidRPr="00CF0C83">
        <w:rPr>
          <w:rFonts w:ascii="Times New Roman" w:hAnsi="Times New Roman"/>
          <w:sz w:val="28"/>
          <w:szCs w:val="28"/>
        </w:rPr>
        <w:t>АЛТ - 4,6 ммоль/л</w:t>
      </w:r>
    </w:p>
    <w:p w:rsidR="00F24C46" w:rsidRPr="00CF0C83" w:rsidRDefault="00F24C46" w:rsidP="00F24C46">
      <w:pPr>
        <w:rPr>
          <w:rFonts w:ascii="Times New Roman" w:hAnsi="Times New Roman"/>
          <w:sz w:val="28"/>
          <w:szCs w:val="28"/>
        </w:rPr>
      </w:pPr>
      <w:r w:rsidRPr="00CF0C83">
        <w:rPr>
          <w:rFonts w:ascii="Times New Roman" w:hAnsi="Times New Roman"/>
          <w:sz w:val="28"/>
          <w:szCs w:val="28"/>
        </w:rPr>
        <w:t>Сулемовая проба - 1,88 мл</w:t>
      </w:r>
    </w:p>
    <w:p w:rsidR="00F24C46" w:rsidRDefault="00F24C46" w:rsidP="00F24C46">
      <w:pPr>
        <w:rPr>
          <w:rFonts w:ascii="Times New Roman" w:hAnsi="Times New Roman"/>
          <w:sz w:val="28"/>
          <w:szCs w:val="28"/>
          <w:lang w:val="ru-RU"/>
        </w:rPr>
      </w:pPr>
      <w:r w:rsidRPr="00CF0C83">
        <w:rPr>
          <w:rFonts w:ascii="Times New Roman" w:hAnsi="Times New Roman"/>
          <w:sz w:val="28"/>
          <w:szCs w:val="28"/>
        </w:rPr>
        <w:t>Тимоловая проба - 5 ед.</w:t>
      </w:r>
    </w:p>
    <w:p w:rsidR="00F24C46" w:rsidRDefault="00F24C46" w:rsidP="00F24C46">
      <w:pPr>
        <w:rPr>
          <w:rFonts w:ascii="Times New Roman" w:hAnsi="Times New Roman"/>
          <w:sz w:val="28"/>
          <w:szCs w:val="28"/>
          <w:lang w:val="ru-RU"/>
        </w:rPr>
      </w:pPr>
    </w:p>
    <w:p w:rsidR="00F24C46" w:rsidRPr="00F24C46" w:rsidRDefault="00F24C46" w:rsidP="00F24C46">
      <w:pPr>
        <w:rPr>
          <w:rFonts w:ascii="Times New Roman" w:hAnsi="Times New Roman"/>
          <w:sz w:val="28"/>
          <w:szCs w:val="28"/>
          <w:lang w:val="ru-RU"/>
        </w:rPr>
      </w:pPr>
    </w:p>
    <w:p w:rsidR="00CF0C83" w:rsidRPr="00CF0C83" w:rsidRDefault="00CF0C83" w:rsidP="00CF0C83">
      <w:pPr>
        <w:jc w:val="both"/>
        <w:rPr>
          <w:rFonts w:ascii="Times New Roman" w:hAnsi="Times New Roman"/>
          <w:sz w:val="28"/>
          <w:szCs w:val="28"/>
        </w:rPr>
      </w:pPr>
      <w:r w:rsidRPr="00CF0C83">
        <w:rPr>
          <w:rFonts w:ascii="Times New Roman" w:hAnsi="Times New Roman"/>
          <w:sz w:val="28"/>
          <w:szCs w:val="28"/>
        </w:rPr>
        <w:t>Заключение: гипербилирубинемия, повышение активности АЛТ, тимоловая</w:t>
      </w:r>
      <w:r w:rsidRPr="00CF0C83">
        <w:rPr>
          <w:rFonts w:ascii="Times New Roman" w:hAnsi="Times New Roman"/>
          <w:sz w:val="28"/>
          <w:szCs w:val="28"/>
          <w:lang w:val="ru-RU"/>
        </w:rPr>
        <w:t xml:space="preserve"> </w:t>
      </w:r>
      <w:r w:rsidRPr="00CF0C83">
        <w:rPr>
          <w:rFonts w:ascii="Times New Roman" w:hAnsi="Times New Roman"/>
          <w:sz w:val="28"/>
          <w:szCs w:val="28"/>
        </w:rPr>
        <w:t>проба - верхняя граница нормы.</w:t>
      </w:r>
    </w:p>
    <w:p w:rsidR="00CF0C83" w:rsidRPr="00CF0C83" w:rsidRDefault="00CF0C83" w:rsidP="00CF0C83">
      <w:pPr>
        <w:jc w:val="both"/>
        <w:rPr>
          <w:rFonts w:ascii="Times New Roman" w:hAnsi="Times New Roman"/>
          <w:sz w:val="28"/>
          <w:szCs w:val="28"/>
        </w:rPr>
      </w:pP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 xml:space="preserve">3. Исследование крови на антигены </w:t>
      </w:r>
    </w:p>
    <w:p w:rsidR="00CF0C83" w:rsidRPr="00CF0C83" w:rsidRDefault="00CF0C83" w:rsidP="00CF0C83">
      <w:pPr>
        <w:rPr>
          <w:rFonts w:ascii="Times New Roman" w:hAnsi="Times New Roman"/>
          <w:sz w:val="28"/>
          <w:szCs w:val="28"/>
        </w:rPr>
      </w:pP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Заключение: обнаружен HBsAg.</w:t>
      </w:r>
    </w:p>
    <w:p w:rsidR="00CF0C83" w:rsidRPr="00CF0C83" w:rsidRDefault="00CF0C83" w:rsidP="00CF0C83">
      <w:pPr>
        <w:rPr>
          <w:rFonts w:ascii="Times New Roman" w:hAnsi="Times New Roman"/>
          <w:sz w:val="28"/>
          <w:szCs w:val="28"/>
        </w:rPr>
      </w:pPr>
    </w:p>
    <w:p w:rsidR="00CF0C83" w:rsidRDefault="00CF0C83" w:rsidP="00CF0C83">
      <w:pPr>
        <w:rPr>
          <w:rFonts w:ascii="Times New Roman" w:hAnsi="Times New Roman"/>
          <w:sz w:val="28"/>
          <w:szCs w:val="28"/>
          <w:lang w:val="ru-RU"/>
        </w:rPr>
      </w:pPr>
      <w:r w:rsidRPr="00CF0C83">
        <w:rPr>
          <w:rFonts w:ascii="Times New Roman" w:hAnsi="Times New Roman"/>
          <w:sz w:val="28"/>
          <w:szCs w:val="28"/>
        </w:rPr>
        <w:t xml:space="preserve">4. Кровь на реакцию Вассермана </w:t>
      </w:r>
    </w:p>
    <w:p w:rsidR="00D97043" w:rsidRPr="00D97043" w:rsidRDefault="00D97043" w:rsidP="00CF0C83">
      <w:pPr>
        <w:rPr>
          <w:rFonts w:ascii="Times New Roman" w:hAnsi="Times New Roman"/>
          <w:sz w:val="28"/>
          <w:szCs w:val="28"/>
          <w:lang w:val="ru-RU"/>
        </w:rPr>
      </w:pP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Заключение: отрицательно.</w:t>
      </w:r>
    </w:p>
    <w:p w:rsidR="00CF0C83" w:rsidRPr="00CF0C83" w:rsidRDefault="00CF0C83" w:rsidP="00CF0C83">
      <w:pPr>
        <w:rPr>
          <w:rFonts w:ascii="Times New Roman" w:hAnsi="Times New Roman"/>
          <w:sz w:val="28"/>
          <w:szCs w:val="28"/>
        </w:rPr>
      </w:pPr>
    </w:p>
    <w:p w:rsidR="00CF0C83" w:rsidRPr="00F24C46" w:rsidRDefault="00CF0C83" w:rsidP="00CF0C83">
      <w:pPr>
        <w:rPr>
          <w:rFonts w:ascii="Times New Roman" w:hAnsi="Times New Roman"/>
          <w:sz w:val="28"/>
          <w:szCs w:val="28"/>
          <w:lang w:val="ru-RU"/>
        </w:rPr>
      </w:pPr>
      <w:r w:rsidRPr="00CF0C83">
        <w:rPr>
          <w:rFonts w:ascii="Times New Roman" w:hAnsi="Times New Roman"/>
          <w:sz w:val="28"/>
          <w:szCs w:val="28"/>
        </w:rPr>
        <w:t xml:space="preserve">5. Общий анализ крови от </w:t>
      </w:r>
      <w:r w:rsidR="00F263AC">
        <w:rPr>
          <w:rFonts w:ascii="Times New Roman" w:hAnsi="Times New Roman"/>
          <w:sz w:val="28"/>
          <w:szCs w:val="28"/>
          <w:lang w:val="ru-RU"/>
        </w:rPr>
        <w:t>10</w:t>
      </w:r>
      <w:r w:rsidR="00F24C46">
        <w:rPr>
          <w:rFonts w:ascii="Times New Roman" w:hAnsi="Times New Roman"/>
          <w:sz w:val="28"/>
          <w:szCs w:val="28"/>
          <w:lang w:val="ru-RU"/>
        </w:rPr>
        <w:t>.12.10</w:t>
      </w:r>
    </w:p>
    <w:p w:rsidR="00CF0C83" w:rsidRPr="00CF0C83" w:rsidRDefault="00CF0C83" w:rsidP="00CF0C83">
      <w:pPr>
        <w:rPr>
          <w:rFonts w:ascii="Times New Roman" w:hAnsi="Times New Roman"/>
          <w:sz w:val="28"/>
          <w:szCs w:val="28"/>
        </w:rPr>
      </w:pP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Эритроциты - 4,32 Т/л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Гемоглобин - 133 г/л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Цветовой показатель - 0,8</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Лейкоциты - 7,4 Г/л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Палочкоядерные - 1%</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Сегментоядерные - 49%</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Лимфоциты - 39%</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Моноциты - 5%</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СОЭ - 3 мм/час</w:t>
      </w:r>
    </w:p>
    <w:p w:rsidR="00CF0C83" w:rsidRPr="00CF0C83" w:rsidRDefault="00CF0C83" w:rsidP="00CF0C83">
      <w:pPr>
        <w:rPr>
          <w:rFonts w:ascii="Times New Roman" w:hAnsi="Times New Roman"/>
          <w:sz w:val="28"/>
          <w:szCs w:val="28"/>
        </w:rPr>
      </w:pP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Заключение: снижение цветового показателя, лимфоцитоз.</w:t>
      </w:r>
    </w:p>
    <w:p w:rsidR="00CF0C83" w:rsidRPr="00CF0C83" w:rsidRDefault="00CF0C83" w:rsidP="00CF0C83">
      <w:pPr>
        <w:rPr>
          <w:rFonts w:ascii="Times New Roman" w:hAnsi="Times New Roman"/>
          <w:sz w:val="28"/>
          <w:szCs w:val="28"/>
        </w:rPr>
      </w:pPr>
    </w:p>
    <w:p w:rsidR="00CF0C83" w:rsidRPr="00F24C46" w:rsidRDefault="00CF0C83" w:rsidP="00CF0C83">
      <w:pPr>
        <w:rPr>
          <w:rFonts w:ascii="Times New Roman" w:hAnsi="Times New Roman"/>
          <w:sz w:val="28"/>
          <w:szCs w:val="28"/>
          <w:lang w:val="ru-RU"/>
        </w:rPr>
      </w:pPr>
      <w:r w:rsidRPr="00CF0C83">
        <w:rPr>
          <w:rFonts w:ascii="Times New Roman" w:hAnsi="Times New Roman"/>
          <w:sz w:val="28"/>
          <w:szCs w:val="28"/>
        </w:rPr>
        <w:t xml:space="preserve">6. Биохимический анализ крови от </w:t>
      </w:r>
      <w:r w:rsidR="00F24C46">
        <w:rPr>
          <w:rFonts w:ascii="Times New Roman" w:hAnsi="Times New Roman"/>
          <w:sz w:val="28"/>
          <w:szCs w:val="28"/>
          <w:lang w:val="ru-RU"/>
        </w:rPr>
        <w:t>12.12.10</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Билирубин общий - 64,6 мкмоль/л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 xml:space="preserve">         прямой - 50,2 мкмоль/л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АЛТ - 6,7 ммоль/л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Сулемовая проба - 1,68 мл</w:t>
      </w:r>
    </w:p>
    <w:p w:rsidR="00CF0C83" w:rsidRPr="00CF0C83" w:rsidRDefault="00CF0C83" w:rsidP="00CF0C83">
      <w:pPr>
        <w:rPr>
          <w:rFonts w:ascii="Times New Roman" w:hAnsi="Times New Roman"/>
          <w:sz w:val="28"/>
          <w:szCs w:val="28"/>
        </w:rPr>
      </w:pPr>
      <w:r w:rsidRPr="00CF0C83">
        <w:rPr>
          <w:rFonts w:ascii="Times New Roman" w:hAnsi="Times New Roman"/>
          <w:sz w:val="28"/>
          <w:szCs w:val="28"/>
        </w:rPr>
        <w:t>Тимоловая проба - 18 ед.</w:t>
      </w:r>
    </w:p>
    <w:p w:rsidR="00CF0C83" w:rsidRPr="00CF0C83" w:rsidRDefault="00CF0C83" w:rsidP="00CF0C83">
      <w:pPr>
        <w:rPr>
          <w:rFonts w:ascii="Times New Roman" w:hAnsi="Times New Roman"/>
          <w:sz w:val="28"/>
          <w:szCs w:val="28"/>
        </w:rPr>
      </w:pPr>
    </w:p>
    <w:p w:rsidR="00CF0C83" w:rsidRDefault="00CF0C83" w:rsidP="00CF0C83">
      <w:pPr>
        <w:jc w:val="both"/>
        <w:rPr>
          <w:rFonts w:ascii="Times New Roman" w:hAnsi="Times New Roman"/>
          <w:sz w:val="28"/>
          <w:szCs w:val="28"/>
          <w:lang w:val="ru-RU"/>
        </w:rPr>
      </w:pPr>
      <w:r w:rsidRPr="00CF0C83">
        <w:rPr>
          <w:rFonts w:ascii="Times New Roman" w:hAnsi="Times New Roman"/>
          <w:sz w:val="28"/>
          <w:szCs w:val="28"/>
        </w:rPr>
        <w:t>Заключение: гипербилирубинемия, повышение активности АЛТ, повышение</w:t>
      </w:r>
      <w:r w:rsidRPr="00CF0C83">
        <w:rPr>
          <w:rFonts w:ascii="Times New Roman" w:hAnsi="Times New Roman"/>
          <w:sz w:val="28"/>
          <w:szCs w:val="28"/>
          <w:lang w:val="ru-RU"/>
        </w:rPr>
        <w:t xml:space="preserve"> </w:t>
      </w:r>
      <w:r w:rsidRPr="00CF0C83">
        <w:rPr>
          <w:rFonts w:ascii="Times New Roman" w:hAnsi="Times New Roman"/>
          <w:sz w:val="28"/>
          <w:szCs w:val="28"/>
        </w:rPr>
        <w:t>значения тимоловой пробы, снижение - сулемовой пробы.</w:t>
      </w:r>
    </w:p>
    <w:p w:rsidR="00520F1B" w:rsidRPr="00520F1B" w:rsidRDefault="00520F1B" w:rsidP="00CF0C83">
      <w:pPr>
        <w:jc w:val="both"/>
        <w:rPr>
          <w:rFonts w:ascii="Times New Roman" w:hAnsi="Times New Roman"/>
          <w:sz w:val="28"/>
          <w:szCs w:val="28"/>
          <w:lang w:val="ru-RU"/>
        </w:rPr>
      </w:pPr>
    </w:p>
    <w:p w:rsidR="00520F1B" w:rsidRDefault="00520F1B" w:rsidP="00520F1B">
      <w:pPr>
        <w:pStyle w:val="a3"/>
        <w:ind w:left="284" w:firstLine="0"/>
        <w:rPr>
          <w:rFonts w:ascii="Times New Roman" w:hAnsi="Times New Roman"/>
          <w:sz w:val="28"/>
          <w:szCs w:val="28"/>
        </w:rPr>
      </w:pPr>
      <w:r>
        <w:rPr>
          <w:rFonts w:ascii="Times New Roman" w:hAnsi="Times New Roman"/>
          <w:sz w:val="28"/>
          <w:szCs w:val="28"/>
        </w:rPr>
        <w:t>Исследование кала на яйца глистов</w:t>
      </w:r>
    </w:p>
    <w:p w:rsidR="00B82607" w:rsidRDefault="00B82607" w:rsidP="00520F1B">
      <w:pPr>
        <w:pStyle w:val="a3"/>
        <w:ind w:left="284" w:firstLine="0"/>
        <w:rPr>
          <w:rFonts w:ascii="Times New Roman" w:hAnsi="Times New Roman"/>
          <w:sz w:val="28"/>
          <w:szCs w:val="28"/>
        </w:rPr>
      </w:pPr>
      <w:r w:rsidRPr="00B82607">
        <w:rPr>
          <w:rFonts w:ascii="Times New Roman" w:hAnsi="Times New Roman"/>
          <w:sz w:val="28"/>
          <w:szCs w:val="28"/>
        </w:rPr>
        <w:br/>
        <w:t>Яйца глистов не обнаружены</w:t>
      </w:r>
    </w:p>
    <w:p w:rsidR="00520F1B" w:rsidRPr="00520F1B" w:rsidRDefault="00520F1B" w:rsidP="00520F1B">
      <w:pPr>
        <w:pStyle w:val="a3"/>
        <w:ind w:left="1560" w:firstLine="0"/>
        <w:rPr>
          <w:rFonts w:ascii="Times New Roman" w:hAnsi="Times New Roman"/>
          <w:sz w:val="28"/>
          <w:szCs w:val="28"/>
        </w:rPr>
      </w:pPr>
    </w:p>
    <w:p w:rsidR="00CF0C83" w:rsidRPr="00520F1B" w:rsidRDefault="00F263AC" w:rsidP="00085FB5">
      <w:pPr>
        <w:rPr>
          <w:rFonts w:ascii="Times New Roman" w:hAnsi="Times New Roman"/>
          <w:sz w:val="28"/>
          <w:szCs w:val="28"/>
          <w:lang w:val="ru-RU"/>
        </w:rPr>
      </w:pPr>
      <w:r>
        <w:rPr>
          <w:rFonts w:ascii="Times New Roman" w:hAnsi="Times New Roman"/>
          <w:sz w:val="28"/>
          <w:szCs w:val="28"/>
        </w:rPr>
        <w:t>Серологическое исследование</w:t>
      </w:r>
      <w:r>
        <w:rPr>
          <w:rFonts w:ascii="Times New Roman" w:hAnsi="Times New Roman"/>
          <w:sz w:val="28"/>
          <w:szCs w:val="28"/>
          <w:lang w:val="ru-RU"/>
        </w:rPr>
        <w:t xml:space="preserve"> от 24.11.10</w:t>
      </w:r>
      <w:r w:rsidR="00520F1B" w:rsidRPr="00520F1B">
        <w:rPr>
          <w:rFonts w:ascii="Times New Roman" w:hAnsi="Times New Roman"/>
          <w:sz w:val="28"/>
          <w:szCs w:val="28"/>
        </w:rPr>
        <w:br/>
        <w:t>Геп. А - HAV IgM (-) отрицательный</w:t>
      </w:r>
      <w:r w:rsidR="00520F1B" w:rsidRPr="00520F1B">
        <w:rPr>
          <w:rFonts w:ascii="Times New Roman" w:hAnsi="Times New Roman"/>
          <w:sz w:val="28"/>
          <w:szCs w:val="28"/>
        </w:rPr>
        <w:br/>
        <w:t>Геп. С - НCV диаплюс (-) отрицательный</w:t>
      </w:r>
      <w:r w:rsidR="00520F1B" w:rsidRPr="00520F1B">
        <w:rPr>
          <w:rFonts w:ascii="Times New Roman" w:hAnsi="Times New Roman"/>
          <w:sz w:val="28"/>
          <w:szCs w:val="28"/>
        </w:rPr>
        <w:br/>
        <w:t>Геп. В - HBsAg (+) положительный</w:t>
      </w:r>
    </w:p>
    <w:p w:rsidR="00CF0C83" w:rsidRPr="00520F1B" w:rsidRDefault="00CF0C83" w:rsidP="00085FB5">
      <w:pPr>
        <w:rPr>
          <w:rFonts w:ascii="Times New Roman" w:hAnsi="Times New Roman"/>
          <w:sz w:val="28"/>
          <w:szCs w:val="28"/>
          <w:lang w:val="ru-RU"/>
        </w:rPr>
      </w:pPr>
    </w:p>
    <w:p w:rsidR="00085FB5" w:rsidRDefault="00085FB5" w:rsidP="00F263AC">
      <w:pPr>
        <w:jc w:val="center"/>
        <w:rPr>
          <w:rFonts w:ascii="Times New Roman" w:hAnsi="Times New Roman"/>
          <w:sz w:val="28"/>
          <w:lang w:val="ru-RU"/>
        </w:rPr>
      </w:pPr>
      <w:r>
        <w:rPr>
          <w:rFonts w:ascii="Times New Roman" w:hAnsi="Times New Roman"/>
          <w:sz w:val="28"/>
          <w:lang w:val="ru-RU"/>
        </w:rPr>
        <w:t>ДИФФЕРЕНЦИАЛЬНЫЙ ДИАГНОЗ</w:t>
      </w:r>
    </w:p>
    <w:p w:rsidR="00CF0C83" w:rsidRPr="00CF0C83" w:rsidRDefault="00CF0C83" w:rsidP="00CF0C83">
      <w:pPr>
        <w:pStyle w:val="2"/>
        <w:ind w:left="0" w:firstLine="0"/>
        <w:rPr>
          <w:rFonts w:ascii="Times New Roman" w:hAnsi="Times New Roman"/>
          <w:sz w:val="28"/>
          <w:szCs w:val="28"/>
        </w:rPr>
      </w:pPr>
      <w:r w:rsidRPr="00CF0C83">
        <w:rPr>
          <w:rFonts w:ascii="Times New Roman" w:hAnsi="Times New Roman"/>
          <w:sz w:val="28"/>
          <w:szCs w:val="28"/>
        </w:rPr>
        <w:t>Весь симптомокомплекс у данного больного позволяет поставить нам диагноз вирусного гепатита с парэнтеральным механизмом передачи. Но для постановки окончательного диагноза требуется проведение дифференциальной диагностики между сходными заболеваниями, как инфекционными (желтушные формы лептоспироза, псевдотуберкулеза), так и неинфекционными (острый алкогольный гепатит, токсические гепатиты, механическая желтуха).</w:t>
      </w:r>
    </w:p>
    <w:p w:rsidR="00CF0C83" w:rsidRPr="00CF0C83" w:rsidRDefault="00CF0C83" w:rsidP="00CF0C83">
      <w:pPr>
        <w:pStyle w:val="2"/>
        <w:keepNext w:val="0"/>
        <w:ind w:left="0" w:firstLine="0"/>
        <w:rPr>
          <w:rFonts w:ascii="Times New Roman" w:hAnsi="Times New Roman"/>
          <w:sz w:val="28"/>
          <w:szCs w:val="28"/>
        </w:rPr>
      </w:pPr>
      <w:r w:rsidRPr="00CF0C83">
        <w:rPr>
          <w:rFonts w:ascii="Times New Roman" w:hAnsi="Times New Roman"/>
          <w:sz w:val="28"/>
          <w:szCs w:val="28"/>
        </w:rPr>
        <w:t>Проведем дифференциацию между вирусным гепатитом и желтушной формой лептоспироза, так как при этих заболеваниях выявляется желтуха, болезненная увеличенная печень, высокая билирубинэмия. Но для лептоспироза важны данные эпидимиологического анамнеза: купание в загрязненных водоемах, контакт с животными где-то за 30 дней до заболевания</w:t>
      </w:r>
      <w:r w:rsidR="009C7129">
        <w:rPr>
          <w:rFonts w:ascii="Times New Roman" w:hAnsi="Times New Roman"/>
          <w:sz w:val="28"/>
          <w:szCs w:val="28"/>
        </w:rPr>
        <w:t>, что больной отрицает.</w:t>
      </w:r>
      <w:r w:rsidRPr="00CF0C83">
        <w:rPr>
          <w:rFonts w:ascii="Times New Roman" w:hAnsi="Times New Roman"/>
          <w:sz w:val="28"/>
          <w:szCs w:val="28"/>
        </w:rPr>
        <w:t xml:space="preserve"> Различны и преджелтушные периоды. При лептоспирозе токсические проявления выражены ярче и имеют особенности: больные жалуются на высокую температуру тела, сильную головную боль, большую слабость; очень характерно - миалгии, особенно икроножных мышц; температура держится весь преджелтушный период, при этом могут выявляется герпетические высыпания, полиморфная сыпь, увеличение лимфатических узлов. При гепатите В или С (и у больного), выраженной лихорадки может не быть, выявляются более астенические симптомы (отвращение к курению, ухудшение аппетита, нарушение аккомодации)</w:t>
      </w:r>
      <w:r w:rsidR="009C7129">
        <w:rPr>
          <w:rFonts w:ascii="Times New Roman" w:hAnsi="Times New Roman"/>
          <w:sz w:val="28"/>
          <w:szCs w:val="28"/>
        </w:rPr>
        <w:t>.</w:t>
      </w:r>
      <w:r w:rsidRPr="00CF0C83">
        <w:rPr>
          <w:rFonts w:ascii="Times New Roman" w:hAnsi="Times New Roman"/>
          <w:sz w:val="28"/>
          <w:szCs w:val="28"/>
        </w:rPr>
        <w:t>С возникновением желтухи симптомы интоксикации при лептоспирозе уменьшаются. При вирусном гепатите В или С, наоборот - усиливаются, что мы и видим у больного: присоединение новых жалоб на головные боли, сухость во рту, тошноту. Но при лептоспирозе в желтушном периоде мы можем выявлять геморрагии и поражение почек (анурию, болезненность в поясничной области, протеинурию, азотэмию), чего мы не видим у больного. При объективном обследовании у него выявлены телеангиоэктазии и пальмарная эритема, что не часто встретишь при лептоспирозе. Для последнего не характерна и брадикардия, имеющаяся у больного и патогмоничная для гепатита. Окончательно отдеффиринцировать эти заболевания позволят лабораторные методы. В клиническом анализе крови при гепатите вирусной этиологии выявляем лейкопению, замедление СОЭ, может быть небольшой моноцитоз (такие же изменения у больного). При лептоспирозе в крови определяется нейтрофильный лейкоцитоз и ускоренная СОЭ. Очень важны биохимические показатели: при высоком уровне билирубина при лептоспирозе умеренно повышена активность АлАТ и АсАТ, в отличии от гепатита. При лептоспирозе же наблюдается повышение активности щелочной фосфотазы, небольшое снижение протромбинового индекса, белково-осадочные пробы обычно не изменяются. У больного высокая активность АлАТ при высоком уровне билирубина, щелочная фосфатаза в пределах нормы, протромбиновый индекс значительно снижен, изменены белковоосадочные пробы, что дает еще один "плюс" в пользу вирусного гепатита. И, наконец, лабораторные исследования, направленные на выявление возбудителя (бактериологический, серологический) дают выявление у больного HBsAg, что позволяет окончательно поставить диагноз вирусного гепатита В и исключить лептоспироз.</w:t>
      </w:r>
    </w:p>
    <w:p w:rsidR="00F263AC" w:rsidRPr="00F263AC" w:rsidRDefault="00CF0C83" w:rsidP="00F263AC">
      <w:pPr>
        <w:pStyle w:val="2"/>
        <w:keepNext w:val="0"/>
        <w:ind w:left="0" w:firstLine="0"/>
        <w:rPr>
          <w:rFonts w:ascii="Times New Roman" w:hAnsi="Times New Roman"/>
          <w:sz w:val="28"/>
          <w:szCs w:val="28"/>
        </w:rPr>
      </w:pPr>
      <w:r w:rsidRPr="00F263AC">
        <w:rPr>
          <w:rFonts w:ascii="Times New Roman" w:hAnsi="Times New Roman"/>
          <w:sz w:val="28"/>
          <w:szCs w:val="28"/>
        </w:rPr>
        <w:t>Очень трудна дифференциальная диагностика у данного больного вирусного гепатита и механических желтух, так как начало заболевания постепенное, без выраженных симптомов интоксикации, присутствует желтуха, посветление кала, потемнение мочи, высокий уровень общего билирубина, что характерно для обоих заболеваний. Механическая желтуха развивается в результате  частичной или полной непроходимости желчевыводящих путей с нарушением пассажа желчи в кишечник. Она чаще обусловлена холедохолитиазом, стриктурой большого дуоденального сосочка, опухолью головки поджелудочной железы и желчевыводящих путей. В отличии от гепатита для механической желтухи не характерен особенный эпидемиологический анамнез. Заболевания развиваются постепенно, но для гепатита характерна цикличность (преджелтушный период, желтуха, период реконвалесценции, что и видим у больного), для механической желтухи - медленное, прогрессирующее нарастание симптомов. Так при подпеченочной желтухе кожный покров приобретает желтовато-зеленую окраску, а при обтурирующих желчевыводящие пути опухолях - характерный землистый оттенок. При очень длительной механической желтухе кожный покров приобретает черновато-бронзовую окраску. При вирусных гепатитах цвет кожи желтый с шафрановым оттенком, меняется только его интенсивность. При надпеченочной желтухе, обусловленной желчекаменной болезнью, в начале заболевания появляются, характерные приступообразные боли по типу печеночной колики, иногда желтуха появляется на фоне острого холецистита. Боли же при гепатите, если возникают, носят постоянный, тянущий характер, или больной чувствует тяжесть в правом подреберье (как данный больной). А вот при опухолях панкреатодуоденальной зоны желтуха появляется без предшествующих болевых ощущений, что затрудняет дифференциальную диагностику. Но при них выявляют положительный симптом Курвуазье, что для гепатитов не характерно и не выявляется у больного. Кожный зуд при механических желтухах выражен, при гепатитах он может быть только при явлениях холестаза, и не наблюдается у больного. Печень при обтурационных желтухах чаще не увеличена, безболезненная и эластической консистенции. У больного она увеличина, болезненна, плотноэластическая - что характерно для гепатита. В анализе крови отмечают увеличение СОЭ, лейкоцитоз (при остром холецистите в сочетании с холелитиазом). При гепатите и больного - лейкопения, СОЭ в норме или снижено. Никогда у больного механической желтухой при биохимическом исследовании не выявляется гипо- и диспротеинэмия, как это бывает при гепатитах, так как нарушается белковообразовательная функция печени и явно выявляется у пациента. Трансаминазы повышены очень незначительно при механической желтухи, а вот активность щелочной фосфатазы увеличена в несколько раз, белково-осадочные пробы не изменены. При гепатитах и у больного наоборот. Решающими в дифференциальной диагностики этих заболеваний будут инструментальные методы (для подтверждения механической желтухи) и серологические (для подтверждения вирусного гепатита и его идентификации). Данные за поражение паренхимы печени и нахождение HBsAg позволяет отвергнуть механическую желтуху у данного больного.</w:t>
      </w:r>
    </w:p>
    <w:p w:rsidR="00F263AC" w:rsidRPr="00F263AC" w:rsidRDefault="00F263AC" w:rsidP="00F263AC">
      <w:pPr>
        <w:pStyle w:val="2"/>
        <w:keepNext w:val="0"/>
        <w:ind w:left="0" w:firstLine="0"/>
        <w:rPr>
          <w:rFonts w:ascii="Times New Roman" w:hAnsi="Times New Roman"/>
          <w:sz w:val="28"/>
          <w:szCs w:val="28"/>
        </w:rPr>
      </w:pPr>
    </w:p>
    <w:p w:rsidR="00F263AC" w:rsidRPr="00F263AC" w:rsidRDefault="00CF0C83" w:rsidP="00F263AC">
      <w:pPr>
        <w:pStyle w:val="2"/>
        <w:keepNext w:val="0"/>
        <w:ind w:left="0" w:firstLine="0"/>
        <w:jc w:val="center"/>
        <w:rPr>
          <w:rFonts w:ascii="Times New Roman" w:hAnsi="Times New Roman"/>
          <w:sz w:val="28"/>
          <w:szCs w:val="28"/>
        </w:rPr>
      </w:pPr>
      <w:r w:rsidRPr="00F263AC">
        <w:rPr>
          <w:rFonts w:ascii="Times New Roman" w:hAnsi="Times New Roman"/>
          <w:b/>
          <w:sz w:val="28"/>
          <w:szCs w:val="28"/>
        </w:rPr>
        <w:t>КЛИНИЧЕСКИЙ   ДИАГНОЗ   И    ЕГО    ОБОСНОВАНИЕ</w:t>
      </w:r>
    </w:p>
    <w:p w:rsidR="00CF0C83" w:rsidRPr="00CF0C83" w:rsidRDefault="00CF0C83" w:rsidP="00F263AC">
      <w:pPr>
        <w:pStyle w:val="2"/>
        <w:keepNext w:val="0"/>
        <w:ind w:left="0" w:firstLine="0"/>
        <w:rPr>
          <w:rFonts w:ascii="Times New Roman" w:hAnsi="Times New Roman"/>
          <w:sz w:val="28"/>
          <w:szCs w:val="28"/>
        </w:rPr>
      </w:pPr>
      <w:r w:rsidRPr="00CF0C83">
        <w:rPr>
          <w:rFonts w:ascii="Times New Roman" w:hAnsi="Times New Roman"/>
          <w:sz w:val="28"/>
          <w:szCs w:val="28"/>
        </w:rPr>
        <w:t>Учитывая жалобы больного: на головные боли, возникаю</w:t>
      </w:r>
      <w:r w:rsidR="009C7129">
        <w:rPr>
          <w:rFonts w:ascii="Times New Roman" w:hAnsi="Times New Roman"/>
          <w:sz w:val="28"/>
          <w:szCs w:val="28"/>
        </w:rPr>
        <w:t>щие вечером,</w:t>
      </w:r>
      <w:r w:rsidRPr="00CF0C83">
        <w:rPr>
          <w:rFonts w:ascii="Times New Roman" w:hAnsi="Times New Roman"/>
          <w:sz w:val="28"/>
          <w:szCs w:val="28"/>
        </w:rPr>
        <w:t>сухость во рту, на тяжесть в правом подреберье, слабость, потемнение мочи и посветление кала; учитывая сведения из истории заболевания, которые отражают цикличность заболевания (постепенное начало, наличие преджелтушного периода, протекающего по</w:t>
      </w:r>
      <w:r w:rsidR="009C7129">
        <w:rPr>
          <w:rFonts w:ascii="Times New Roman" w:hAnsi="Times New Roman"/>
          <w:sz w:val="28"/>
          <w:szCs w:val="28"/>
        </w:rPr>
        <w:t xml:space="preserve"> </w:t>
      </w:r>
      <w:r w:rsidR="00F24C46">
        <w:rPr>
          <w:rFonts w:ascii="Times New Roman" w:hAnsi="Times New Roman"/>
          <w:sz w:val="28"/>
          <w:szCs w:val="28"/>
        </w:rPr>
        <w:t>смешанному(</w:t>
      </w:r>
      <w:r w:rsidRPr="00CF0C83">
        <w:rPr>
          <w:rFonts w:ascii="Times New Roman" w:hAnsi="Times New Roman"/>
          <w:sz w:val="28"/>
          <w:szCs w:val="28"/>
        </w:rPr>
        <w:t>астено-вегетативному</w:t>
      </w:r>
      <w:r w:rsidR="00F24C46">
        <w:rPr>
          <w:rFonts w:ascii="Times New Roman" w:hAnsi="Times New Roman"/>
          <w:sz w:val="28"/>
          <w:szCs w:val="28"/>
        </w:rPr>
        <w:t xml:space="preserve"> и диспептическому)</w:t>
      </w:r>
      <w:r w:rsidRPr="00CF0C83">
        <w:rPr>
          <w:rFonts w:ascii="Times New Roman" w:hAnsi="Times New Roman"/>
          <w:sz w:val="28"/>
          <w:szCs w:val="28"/>
        </w:rPr>
        <w:t xml:space="preserve"> типу на протяжении 4 дней с умеренными симптомами интоксикации, последующий желтушный период с ухудшением самочувствия больного; учитывая эпидимиологический анамнез:</w:t>
      </w:r>
      <w:r w:rsidR="009C7129">
        <w:rPr>
          <w:rFonts w:ascii="Times New Roman" w:hAnsi="Times New Roman"/>
          <w:sz w:val="28"/>
          <w:szCs w:val="28"/>
        </w:rPr>
        <w:t>работа</w:t>
      </w:r>
      <w:r w:rsidR="009C7129" w:rsidRPr="009C7129">
        <w:rPr>
          <w:rFonts w:ascii="Times New Roman" w:hAnsi="Times New Roman"/>
          <w:sz w:val="28"/>
          <w:szCs w:val="28"/>
        </w:rPr>
        <w:t xml:space="preserve"> </w:t>
      </w:r>
      <w:r w:rsidR="009C7129">
        <w:rPr>
          <w:rFonts w:ascii="Times New Roman" w:hAnsi="Times New Roman"/>
          <w:sz w:val="28"/>
          <w:szCs w:val="28"/>
        </w:rPr>
        <w:t>с частыми микротравмами рук</w:t>
      </w:r>
      <w:r w:rsidRPr="00CF0C83">
        <w:rPr>
          <w:rFonts w:ascii="Times New Roman" w:hAnsi="Times New Roman"/>
          <w:sz w:val="28"/>
          <w:szCs w:val="28"/>
        </w:rPr>
        <w:t xml:space="preserve">; особо обращая внимание на данные объективного обследования: выявление у больного при общем осмотре желтушности кожных покровов и видимых слизистых, иктеричности склер, единичных телеангиоэктазий в области груди, пальмарной эритемы, при исследовании сердечно-сосудистой системы выявление брадикардии, пониженного артериального давления, при исследовании пищеварительной системы обнаружение острого, ровного, плотноэластического, болезненного края печени, выходящего из под края реберной дуги на </w:t>
      </w:r>
      <w:smartTag w:uri="urn:schemas-microsoft-com:office:smarttags" w:element="metricconverter">
        <w:smartTagPr>
          <w:attr w:name="ProductID" w:val="3 см"/>
        </w:smartTagPr>
        <w:r w:rsidRPr="00CF0C83">
          <w:rPr>
            <w:rFonts w:ascii="Times New Roman" w:hAnsi="Times New Roman"/>
            <w:sz w:val="28"/>
            <w:szCs w:val="28"/>
          </w:rPr>
          <w:t>3 см</w:t>
        </w:r>
      </w:smartTag>
      <w:r w:rsidRPr="00CF0C83">
        <w:rPr>
          <w:rFonts w:ascii="Times New Roman" w:hAnsi="Times New Roman"/>
          <w:sz w:val="28"/>
          <w:szCs w:val="28"/>
        </w:rPr>
        <w:t>, гладкой поверхности печени, увеличения размеров печени по Курлову ( 13х10х8см ); и на данные лабораторных исследований: на нормальное СОЭ, лейкопению, умеренный моноцитоз в периферической крови, на выявление гиподиспротеинэмии с преобладанием гамма-глобулинов, высокого уровня общего билирубина, повышения активности АлАТ, снижения сулемовой пробы и повышения тимоловой пробы, снижение протромбинового индекса при биохимическом исследовании крови, на наличие в моче уробилина и желчных пигментов, и наконец на обнаружение HBsAg при серологическом исследовании - мы можем с определенной точностью сказать, что у больного вирусный гепатит В. А умеренные симптомы интоксикации (головные боли, сухость во рту, слабость</w:t>
      </w:r>
      <w:r w:rsidR="00D97043">
        <w:rPr>
          <w:rFonts w:ascii="Times New Roman" w:hAnsi="Times New Roman"/>
          <w:sz w:val="28"/>
          <w:szCs w:val="28"/>
        </w:rPr>
        <w:t>)</w:t>
      </w:r>
      <w:r w:rsidR="009C7129">
        <w:rPr>
          <w:rFonts w:ascii="Times New Roman" w:hAnsi="Times New Roman"/>
          <w:sz w:val="28"/>
          <w:szCs w:val="28"/>
        </w:rPr>
        <w:t>, уровень билирубина свыше 3</w:t>
      </w:r>
      <w:r w:rsidRPr="00CF0C83">
        <w:rPr>
          <w:rFonts w:ascii="Times New Roman" w:hAnsi="Times New Roman"/>
          <w:sz w:val="28"/>
          <w:szCs w:val="28"/>
        </w:rPr>
        <w:t xml:space="preserve">00 мкмоль/л, снижение сулемовой пробы до 1,5 и снижение протромбинового индекса ниже 75% </w:t>
      </w:r>
      <w:r w:rsidR="009C7129">
        <w:rPr>
          <w:rFonts w:ascii="Times New Roman" w:hAnsi="Times New Roman"/>
          <w:sz w:val="28"/>
          <w:szCs w:val="28"/>
        </w:rPr>
        <w:t xml:space="preserve">позволяет поставить больному </w:t>
      </w:r>
      <w:r w:rsidRPr="00CF0C83">
        <w:rPr>
          <w:rFonts w:ascii="Times New Roman" w:hAnsi="Times New Roman"/>
          <w:sz w:val="28"/>
          <w:szCs w:val="28"/>
        </w:rPr>
        <w:t>тяжелую форму течения заболевания.</w:t>
      </w:r>
    </w:p>
    <w:p w:rsidR="00CF0C83" w:rsidRPr="00CF0C83" w:rsidRDefault="00CF0C83" w:rsidP="00CF0C83">
      <w:pPr>
        <w:pStyle w:val="2"/>
        <w:rPr>
          <w:rFonts w:ascii="Times New Roman" w:hAnsi="Times New Roman"/>
          <w:sz w:val="28"/>
          <w:szCs w:val="28"/>
        </w:rPr>
      </w:pPr>
      <w:r w:rsidRPr="00CF0C83">
        <w:rPr>
          <w:rFonts w:ascii="Times New Roman" w:hAnsi="Times New Roman"/>
          <w:sz w:val="28"/>
          <w:szCs w:val="28"/>
        </w:rPr>
        <w:t>Клинический диагноз</w:t>
      </w:r>
      <w:r w:rsidR="00D97043">
        <w:rPr>
          <w:rFonts w:ascii="Times New Roman" w:hAnsi="Times New Roman"/>
          <w:sz w:val="28"/>
          <w:szCs w:val="28"/>
        </w:rPr>
        <w:t>: Вирусный гепатит В,</w:t>
      </w:r>
      <w:r w:rsidRPr="00CF0C83">
        <w:rPr>
          <w:rFonts w:ascii="Times New Roman" w:hAnsi="Times New Roman"/>
          <w:sz w:val="28"/>
          <w:szCs w:val="28"/>
        </w:rPr>
        <w:t>тя</w:t>
      </w:r>
      <w:r w:rsidR="00D97043">
        <w:rPr>
          <w:rFonts w:ascii="Times New Roman" w:hAnsi="Times New Roman"/>
          <w:sz w:val="28"/>
          <w:szCs w:val="28"/>
        </w:rPr>
        <w:t>желое течение</w:t>
      </w:r>
      <w:r w:rsidRPr="00CF0C83">
        <w:rPr>
          <w:rFonts w:ascii="Times New Roman" w:hAnsi="Times New Roman"/>
          <w:sz w:val="28"/>
          <w:szCs w:val="28"/>
        </w:rPr>
        <w:t>.</w:t>
      </w:r>
    </w:p>
    <w:p w:rsidR="00CF0C83" w:rsidRPr="00CF0C83" w:rsidRDefault="00CF0C83" w:rsidP="00CF0C83">
      <w:pPr>
        <w:pStyle w:val="1"/>
        <w:jc w:val="center"/>
        <w:rPr>
          <w:rFonts w:ascii="Times New Roman" w:hAnsi="Times New Roman" w:cs="Times New Roman"/>
          <w:b w:val="0"/>
          <w:sz w:val="28"/>
          <w:szCs w:val="28"/>
        </w:rPr>
      </w:pPr>
      <w:r w:rsidRPr="00CF0C83">
        <w:rPr>
          <w:rFonts w:ascii="Times New Roman" w:hAnsi="Times New Roman" w:cs="Times New Roman"/>
          <w:b w:val="0"/>
          <w:sz w:val="28"/>
          <w:szCs w:val="28"/>
        </w:rPr>
        <w:t>ПРОГНОЗ  И   ЕГО   ОБОСНОВАНИЕ</w:t>
      </w:r>
    </w:p>
    <w:p w:rsidR="00CF0C83" w:rsidRPr="00CF0C83" w:rsidRDefault="00CF0C83" w:rsidP="00CF0C83">
      <w:pPr>
        <w:pStyle w:val="2"/>
        <w:keepNext w:val="0"/>
        <w:ind w:left="0" w:firstLine="0"/>
        <w:rPr>
          <w:rFonts w:ascii="Times New Roman" w:hAnsi="Times New Roman"/>
          <w:sz w:val="28"/>
          <w:szCs w:val="28"/>
        </w:rPr>
      </w:pPr>
      <w:r w:rsidRPr="00CF0C83">
        <w:rPr>
          <w:rFonts w:ascii="Times New Roman" w:hAnsi="Times New Roman"/>
          <w:sz w:val="28"/>
          <w:szCs w:val="28"/>
        </w:rPr>
        <w:t>Прогноз для жизни относительно благоприятный, так как уже есть морфологические изменения печеночной ткани, хотя и воспалительного характер</w:t>
      </w:r>
      <w:r>
        <w:rPr>
          <w:rFonts w:ascii="Times New Roman" w:hAnsi="Times New Roman"/>
          <w:sz w:val="28"/>
          <w:szCs w:val="28"/>
        </w:rPr>
        <w:t>а. Учитывая возраст больного ( 20 лет</w:t>
      </w:r>
      <w:r w:rsidR="009C7129">
        <w:rPr>
          <w:rFonts w:ascii="Times New Roman" w:hAnsi="Times New Roman"/>
          <w:sz w:val="28"/>
          <w:szCs w:val="28"/>
        </w:rPr>
        <w:t>),</w:t>
      </w:r>
      <w:r w:rsidRPr="00CF0C83">
        <w:rPr>
          <w:rFonts w:ascii="Times New Roman" w:hAnsi="Times New Roman"/>
          <w:sz w:val="28"/>
          <w:szCs w:val="28"/>
        </w:rPr>
        <w:t>тяжелую форму заболевания, поддающуюся терапии, адекватное поведение больного, отсутствие у него пристрастия к алкоголю и наркотическим веществам, отсутствие сопутствующей патологии, удовлетворительные бытовые условия, можно сказать, что процесс может полностью регрессировать, вплоть до полного клинического выздоровления больного, при соблюдении им должной диеты. Но у больного гепатит В, который часто может переходить в хронические формы, с развитием в дальнейшем цирроза печени, при влиянии неблагоприятных факторов (курение, несоблюдение диеты, употребление алкоголя даже в небольших количествах). Не исключено, что у больного в периоде выздоровления может развиться постгепатитный синдром, с астено-вегетативными жалобами. После клинического и морфологического выздоровления возможно полное восстановление работоспособности.</w:t>
      </w:r>
    </w:p>
    <w:p w:rsidR="00CF0C83" w:rsidRPr="00CF0C83" w:rsidRDefault="00CF0C83" w:rsidP="00CF0C83">
      <w:pPr>
        <w:pStyle w:val="1"/>
        <w:keepNext w:val="0"/>
        <w:jc w:val="center"/>
        <w:rPr>
          <w:rFonts w:ascii="Times New Roman" w:hAnsi="Times New Roman" w:cs="Times New Roman"/>
          <w:b w:val="0"/>
          <w:sz w:val="28"/>
          <w:szCs w:val="28"/>
        </w:rPr>
      </w:pPr>
      <w:r w:rsidRPr="00CF0C83">
        <w:rPr>
          <w:rFonts w:ascii="Times New Roman" w:hAnsi="Times New Roman" w:cs="Times New Roman"/>
          <w:b w:val="0"/>
          <w:sz w:val="28"/>
          <w:szCs w:val="28"/>
        </w:rPr>
        <w:t>ЭПИКРИЗ</w:t>
      </w:r>
    </w:p>
    <w:p w:rsidR="001E5D4C" w:rsidRDefault="001E5D4C" w:rsidP="001E5D4C">
      <w:pPr>
        <w:rPr>
          <w:sz w:val="24"/>
        </w:rPr>
      </w:pPr>
    </w:p>
    <w:p w:rsidR="001E5D4C" w:rsidRPr="001E5D4C" w:rsidRDefault="001E5D4C" w:rsidP="001E5D4C">
      <w:pPr>
        <w:jc w:val="both"/>
        <w:rPr>
          <w:rFonts w:ascii="Times New Roman" w:hAnsi="Times New Roman"/>
          <w:sz w:val="28"/>
          <w:szCs w:val="28"/>
        </w:rPr>
      </w:pPr>
      <w:r>
        <w:rPr>
          <w:rFonts w:ascii="Times New Roman" w:hAnsi="Times New Roman"/>
          <w:sz w:val="28"/>
          <w:szCs w:val="28"/>
          <w:lang w:val="ru-RU"/>
        </w:rPr>
        <w:t>Больной Зубко Данил</w:t>
      </w:r>
      <w:r>
        <w:rPr>
          <w:rFonts w:ascii="Times New Roman" w:hAnsi="Times New Roman"/>
          <w:sz w:val="28"/>
          <w:szCs w:val="28"/>
        </w:rPr>
        <w:t xml:space="preserve">, </w:t>
      </w:r>
      <w:r>
        <w:rPr>
          <w:rFonts w:ascii="Times New Roman" w:hAnsi="Times New Roman"/>
          <w:sz w:val="28"/>
          <w:szCs w:val="28"/>
          <w:lang w:val="ru-RU"/>
        </w:rPr>
        <w:t>20</w:t>
      </w:r>
      <w:r w:rsidRPr="001E5D4C">
        <w:rPr>
          <w:rFonts w:ascii="Times New Roman" w:hAnsi="Times New Roman"/>
          <w:sz w:val="28"/>
          <w:szCs w:val="28"/>
        </w:rPr>
        <w:t xml:space="preserve"> лет, находится на стационарном лечении</w:t>
      </w:r>
      <w:r w:rsidRPr="001E5D4C">
        <w:rPr>
          <w:rFonts w:ascii="Times New Roman" w:hAnsi="Times New Roman"/>
          <w:sz w:val="28"/>
          <w:szCs w:val="28"/>
          <w:lang w:val="ru-RU"/>
        </w:rPr>
        <w:t xml:space="preserve"> </w:t>
      </w:r>
      <w:r w:rsidRPr="001E5D4C">
        <w:rPr>
          <w:rFonts w:ascii="Times New Roman" w:hAnsi="Times New Roman"/>
          <w:sz w:val="28"/>
          <w:szCs w:val="28"/>
        </w:rPr>
        <w:t>в инфекционном отделении 1-й городской больницы по  поводу  острого</w:t>
      </w:r>
      <w:r w:rsidRPr="001E5D4C">
        <w:rPr>
          <w:rFonts w:ascii="Times New Roman" w:hAnsi="Times New Roman"/>
          <w:sz w:val="28"/>
          <w:szCs w:val="28"/>
          <w:lang w:val="ru-RU"/>
        </w:rPr>
        <w:t xml:space="preserve"> </w:t>
      </w:r>
      <w:r w:rsidRPr="001E5D4C">
        <w:rPr>
          <w:rFonts w:ascii="Times New Roman" w:hAnsi="Times New Roman"/>
          <w:sz w:val="28"/>
          <w:szCs w:val="28"/>
        </w:rPr>
        <w:t>вирусного  гепатита  В,  в  желтушном периоде</w:t>
      </w:r>
      <w:r w:rsidR="00D97043">
        <w:rPr>
          <w:rFonts w:ascii="Times New Roman" w:hAnsi="Times New Roman"/>
          <w:sz w:val="28"/>
          <w:szCs w:val="28"/>
          <w:lang w:val="ru-RU"/>
        </w:rPr>
        <w:t>,</w:t>
      </w:r>
      <w:r w:rsidR="00D97043">
        <w:rPr>
          <w:rFonts w:ascii="Times New Roman" w:hAnsi="Times New Roman"/>
          <w:sz w:val="28"/>
          <w:szCs w:val="28"/>
        </w:rPr>
        <w:t>тяже</w:t>
      </w:r>
      <w:r w:rsidR="00D97043">
        <w:rPr>
          <w:rFonts w:ascii="Times New Roman" w:hAnsi="Times New Roman"/>
          <w:sz w:val="28"/>
          <w:szCs w:val="28"/>
          <w:lang w:val="ru-RU"/>
        </w:rPr>
        <w:t>лое</w:t>
      </w:r>
      <w:r w:rsidR="00D97043">
        <w:rPr>
          <w:rFonts w:ascii="Times New Roman" w:hAnsi="Times New Roman"/>
          <w:sz w:val="28"/>
          <w:szCs w:val="28"/>
        </w:rPr>
        <w:t xml:space="preserve"> течени</w:t>
      </w:r>
      <w:r w:rsidR="00D97043">
        <w:rPr>
          <w:rFonts w:ascii="Times New Roman" w:hAnsi="Times New Roman"/>
          <w:sz w:val="28"/>
          <w:szCs w:val="28"/>
          <w:lang w:val="ru-RU"/>
        </w:rPr>
        <w:t>е</w:t>
      </w:r>
      <w:r w:rsidRPr="001E5D4C">
        <w:rPr>
          <w:rFonts w:ascii="Times New Roman" w:hAnsi="Times New Roman"/>
          <w:sz w:val="28"/>
          <w:szCs w:val="28"/>
        </w:rPr>
        <w:t>.</w:t>
      </w:r>
    </w:p>
    <w:p w:rsidR="001E5D4C" w:rsidRPr="001E5D4C" w:rsidRDefault="00D97043" w:rsidP="001E5D4C">
      <w:pPr>
        <w:jc w:val="both"/>
        <w:rPr>
          <w:rFonts w:ascii="Times New Roman" w:hAnsi="Times New Roman"/>
          <w:sz w:val="28"/>
          <w:szCs w:val="28"/>
        </w:rPr>
      </w:pPr>
      <w:r>
        <w:rPr>
          <w:rFonts w:ascii="Times New Roman" w:hAnsi="Times New Roman"/>
          <w:sz w:val="28"/>
          <w:szCs w:val="28"/>
        </w:rPr>
        <w:t>Больн</w:t>
      </w:r>
      <w:r>
        <w:rPr>
          <w:rFonts w:ascii="Times New Roman" w:hAnsi="Times New Roman"/>
          <w:sz w:val="28"/>
          <w:szCs w:val="28"/>
          <w:lang w:val="ru-RU"/>
        </w:rPr>
        <w:t>ой</w:t>
      </w:r>
      <w:r>
        <w:rPr>
          <w:rFonts w:ascii="Times New Roman" w:hAnsi="Times New Roman"/>
          <w:sz w:val="28"/>
          <w:szCs w:val="28"/>
        </w:rPr>
        <w:t xml:space="preserve"> поступил</w:t>
      </w:r>
      <w:r w:rsidR="001E5D4C" w:rsidRPr="001E5D4C">
        <w:rPr>
          <w:rFonts w:ascii="Times New Roman" w:hAnsi="Times New Roman"/>
          <w:sz w:val="28"/>
          <w:szCs w:val="28"/>
        </w:rPr>
        <w:t xml:space="preserve"> с жалобами на  дискомфорт  в  правом  подреберье,  периодические боли, не связанные с приемом</w:t>
      </w:r>
      <w:r w:rsidR="001E5D4C" w:rsidRPr="001E5D4C">
        <w:rPr>
          <w:rFonts w:ascii="Times New Roman" w:hAnsi="Times New Roman"/>
          <w:sz w:val="28"/>
          <w:szCs w:val="28"/>
          <w:lang w:val="ru-RU"/>
        </w:rPr>
        <w:t xml:space="preserve"> </w:t>
      </w:r>
      <w:r w:rsidR="001E5D4C" w:rsidRPr="001E5D4C">
        <w:rPr>
          <w:rFonts w:ascii="Times New Roman" w:hAnsi="Times New Roman"/>
          <w:sz w:val="28"/>
          <w:szCs w:val="28"/>
        </w:rPr>
        <w:t>пищи, тошноту, темную мочу, слабость, снижение аппетита.</w:t>
      </w:r>
    </w:p>
    <w:p w:rsidR="001E5D4C" w:rsidRPr="001E5D4C" w:rsidRDefault="001E5D4C" w:rsidP="001E5D4C">
      <w:pPr>
        <w:jc w:val="both"/>
        <w:rPr>
          <w:rFonts w:ascii="Times New Roman" w:hAnsi="Times New Roman"/>
          <w:sz w:val="28"/>
          <w:szCs w:val="28"/>
        </w:rPr>
      </w:pPr>
      <w:r w:rsidRPr="001E5D4C">
        <w:rPr>
          <w:rFonts w:ascii="Times New Roman" w:hAnsi="Times New Roman"/>
          <w:sz w:val="28"/>
          <w:szCs w:val="28"/>
        </w:rPr>
        <w:t>При объективном   обследовании   обнаружена  иктеричность  склер  и</w:t>
      </w:r>
      <w:r w:rsidRPr="001E5D4C">
        <w:rPr>
          <w:rFonts w:ascii="Times New Roman" w:hAnsi="Times New Roman"/>
          <w:sz w:val="28"/>
          <w:szCs w:val="28"/>
          <w:lang w:val="ru-RU"/>
        </w:rPr>
        <w:t xml:space="preserve"> </w:t>
      </w:r>
      <w:r w:rsidR="00D97043">
        <w:rPr>
          <w:rFonts w:ascii="Times New Roman" w:hAnsi="Times New Roman"/>
          <w:sz w:val="28"/>
          <w:szCs w:val="28"/>
        </w:rPr>
        <w:t>слизистых,</w:t>
      </w:r>
      <w:r w:rsidRPr="001E5D4C">
        <w:rPr>
          <w:rFonts w:ascii="Times New Roman" w:hAnsi="Times New Roman"/>
          <w:sz w:val="28"/>
          <w:szCs w:val="28"/>
          <w:lang w:val="ru-RU"/>
        </w:rPr>
        <w:t xml:space="preserve"> </w:t>
      </w:r>
      <w:r w:rsidRPr="001E5D4C">
        <w:rPr>
          <w:rFonts w:ascii="Times New Roman" w:hAnsi="Times New Roman"/>
          <w:sz w:val="28"/>
          <w:szCs w:val="28"/>
        </w:rPr>
        <w:t>увеличение размеров и болезненность при пальпации печени.</w:t>
      </w:r>
    </w:p>
    <w:p w:rsidR="001E5D4C" w:rsidRPr="001E5D4C" w:rsidRDefault="001E5D4C" w:rsidP="001E5D4C">
      <w:pPr>
        <w:jc w:val="both"/>
        <w:rPr>
          <w:rFonts w:ascii="Times New Roman" w:hAnsi="Times New Roman"/>
          <w:sz w:val="28"/>
          <w:szCs w:val="28"/>
        </w:rPr>
      </w:pPr>
      <w:r w:rsidRPr="001E5D4C">
        <w:rPr>
          <w:rFonts w:ascii="Times New Roman" w:hAnsi="Times New Roman"/>
          <w:sz w:val="28"/>
          <w:szCs w:val="28"/>
        </w:rPr>
        <w:t>Были про</w:t>
      </w:r>
      <w:r w:rsidR="00D97043">
        <w:rPr>
          <w:rFonts w:ascii="Times New Roman" w:hAnsi="Times New Roman"/>
          <w:sz w:val="28"/>
          <w:szCs w:val="28"/>
        </w:rPr>
        <w:t>ведены  следующие исследования:</w:t>
      </w:r>
      <w:r w:rsidRPr="001E5D4C">
        <w:rPr>
          <w:rFonts w:ascii="Times New Roman" w:hAnsi="Times New Roman"/>
          <w:sz w:val="28"/>
          <w:szCs w:val="28"/>
        </w:rPr>
        <w:t>биохимический анализ крови</w:t>
      </w:r>
      <w:r w:rsidRPr="001E5D4C">
        <w:rPr>
          <w:rFonts w:ascii="Times New Roman" w:hAnsi="Times New Roman"/>
          <w:sz w:val="28"/>
          <w:szCs w:val="28"/>
          <w:lang w:val="ru-RU"/>
        </w:rPr>
        <w:t xml:space="preserve"> </w:t>
      </w:r>
      <w:r w:rsidRPr="001E5D4C">
        <w:rPr>
          <w:rFonts w:ascii="Times New Roman" w:hAnsi="Times New Roman"/>
          <w:sz w:val="28"/>
          <w:szCs w:val="28"/>
        </w:rPr>
        <w:t>(заключение:   гипербилирубинемия,   повышение   активности    АЛТ,</w:t>
      </w:r>
      <w:r w:rsidRPr="001E5D4C">
        <w:rPr>
          <w:rFonts w:ascii="Times New Roman" w:hAnsi="Times New Roman"/>
          <w:sz w:val="28"/>
          <w:szCs w:val="28"/>
          <w:lang w:val="ru-RU"/>
        </w:rPr>
        <w:t xml:space="preserve"> </w:t>
      </w:r>
      <w:r w:rsidRPr="001E5D4C">
        <w:rPr>
          <w:rFonts w:ascii="Times New Roman" w:hAnsi="Times New Roman"/>
          <w:sz w:val="28"/>
          <w:szCs w:val="28"/>
        </w:rPr>
        <w:t>тимоловая  проба  -  верхняя  граница  нормы),  общий  анализ  мочи</w:t>
      </w:r>
      <w:r w:rsidRPr="001E5D4C">
        <w:rPr>
          <w:rFonts w:ascii="Times New Roman" w:hAnsi="Times New Roman"/>
          <w:sz w:val="28"/>
          <w:szCs w:val="28"/>
          <w:lang w:val="ru-RU"/>
        </w:rPr>
        <w:t xml:space="preserve"> </w:t>
      </w:r>
      <w:r w:rsidRPr="001E5D4C">
        <w:rPr>
          <w:rFonts w:ascii="Times New Roman" w:hAnsi="Times New Roman"/>
          <w:sz w:val="28"/>
          <w:szCs w:val="28"/>
        </w:rPr>
        <w:t>(заключение:  изменение</w:t>
      </w:r>
      <w:r w:rsidR="00D97043">
        <w:rPr>
          <w:rFonts w:ascii="Times New Roman" w:hAnsi="Times New Roman"/>
          <w:sz w:val="28"/>
          <w:szCs w:val="28"/>
        </w:rPr>
        <w:t xml:space="preserve"> окраски (холурия), мутность</w:t>
      </w:r>
      <w:r w:rsidR="00D97043">
        <w:rPr>
          <w:rFonts w:ascii="Times New Roman" w:hAnsi="Times New Roman"/>
          <w:sz w:val="28"/>
          <w:szCs w:val="28"/>
          <w:lang w:val="ru-RU"/>
        </w:rPr>
        <w:t>,</w:t>
      </w:r>
      <w:r w:rsidRPr="001E5D4C">
        <w:rPr>
          <w:rFonts w:ascii="Times New Roman" w:hAnsi="Times New Roman"/>
          <w:sz w:val="28"/>
          <w:szCs w:val="28"/>
        </w:rPr>
        <w:t>протеинурия</w:t>
      </w:r>
      <w:r w:rsidR="00D97043">
        <w:rPr>
          <w:rFonts w:ascii="Times New Roman" w:hAnsi="Times New Roman"/>
          <w:sz w:val="28"/>
          <w:szCs w:val="28"/>
          <w:lang w:val="ru-RU"/>
        </w:rPr>
        <w:t>,</w:t>
      </w:r>
      <w:r w:rsidR="00D97043">
        <w:rPr>
          <w:rFonts w:ascii="Times New Roman" w:hAnsi="Times New Roman"/>
          <w:sz w:val="28"/>
          <w:szCs w:val="28"/>
        </w:rPr>
        <w:t>уробилинурия,</w:t>
      </w:r>
      <w:r w:rsidRPr="001E5D4C">
        <w:rPr>
          <w:rFonts w:ascii="Times New Roman" w:hAnsi="Times New Roman"/>
          <w:sz w:val="28"/>
          <w:szCs w:val="28"/>
        </w:rPr>
        <w:t>повышенное  содержание  плоских</w:t>
      </w:r>
      <w:r w:rsidRPr="001E5D4C">
        <w:rPr>
          <w:rFonts w:ascii="Times New Roman" w:hAnsi="Times New Roman"/>
          <w:sz w:val="28"/>
          <w:szCs w:val="28"/>
          <w:lang w:val="ru-RU"/>
        </w:rPr>
        <w:t xml:space="preserve"> </w:t>
      </w:r>
      <w:r w:rsidRPr="001E5D4C">
        <w:rPr>
          <w:rFonts w:ascii="Times New Roman" w:hAnsi="Times New Roman"/>
          <w:sz w:val="28"/>
          <w:szCs w:val="28"/>
        </w:rPr>
        <w:t>эпителиальных клеток и лейкоцитов),  исследование крови на антигены</w:t>
      </w:r>
      <w:r w:rsidRPr="001E5D4C">
        <w:rPr>
          <w:rFonts w:ascii="Times New Roman" w:hAnsi="Times New Roman"/>
          <w:sz w:val="28"/>
          <w:szCs w:val="28"/>
          <w:lang w:val="ru-RU"/>
        </w:rPr>
        <w:t xml:space="preserve"> </w:t>
      </w:r>
      <w:r w:rsidRPr="001E5D4C">
        <w:rPr>
          <w:rFonts w:ascii="Times New Roman" w:hAnsi="Times New Roman"/>
          <w:sz w:val="28"/>
          <w:szCs w:val="28"/>
        </w:rPr>
        <w:t>(заключение:   обнаружен  HBsAg),  исследование  крови  на  реакцию</w:t>
      </w:r>
      <w:r w:rsidRPr="001E5D4C">
        <w:rPr>
          <w:rFonts w:ascii="Times New Roman" w:hAnsi="Times New Roman"/>
          <w:sz w:val="28"/>
          <w:szCs w:val="28"/>
          <w:lang w:val="ru-RU"/>
        </w:rPr>
        <w:t xml:space="preserve"> </w:t>
      </w:r>
      <w:r w:rsidRPr="001E5D4C">
        <w:rPr>
          <w:rFonts w:ascii="Times New Roman" w:hAnsi="Times New Roman"/>
          <w:sz w:val="28"/>
          <w:szCs w:val="28"/>
        </w:rPr>
        <w:t>Вассермана   (заключение:   отрицательно)   общий   анализ    крови</w:t>
      </w:r>
    </w:p>
    <w:p w:rsidR="001E5D4C" w:rsidRPr="001E5D4C" w:rsidRDefault="001E5D4C" w:rsidP="001E5D4C">
      <w:pPr>
        <w:jc w:val="both"/>
        <w:rPr>
          <w:rFonts w:ascii="Times New Roman" w:hAnsi="Times New Roman"/>
          <w:sz w:val="28"/>
          <w:szCs w:val="28"/>
        </w:rPr>
      </w:pPr>
      <w:r w:rsidRPr="001E5D4C">
        <w:rPr>
          <w:rFonts w:ascii="Times New Roman" w:hAnsi="Times New Roman"/>
          <w:sz w:val="28"/>
          <w:szCs w:val="28"/>
        </w:rPr>
        <w:t>(заключение:    снижение    цветового    показателя,   лимфоцитоз),</w:t>
      </w:r>
      <w:r w:rsidRPr="001E5D4C">
        <w:rPr>
          <w:rFonts w:ascii="Times New Roman" w:hAnsi="Times New Roman"/>
          <w:sz w:val="28"/>
          <w:szCs w:val="28"/>
          <w:lang w:val="ru-RU"/>
        </w:rPr>
        <w:t xml:space="preserve"> </w:t>
      </w:r>
      <w:r w:rsidRPr="001E5D4C">
        <w:rPr>
          <w:rFonts w:ascii="Times New Roman" w:hAnsi="Times New Roman"/>
          <w:sz w:val="28"/>
          <w:szCs w:val="28"/>
        </w:rPr>
        <w:t>биохимический     анализ     крови     (повторный)     (заключение:</w:t>
      </w:r>
      <w:r w:rsidRPr="001E5D4C">
        <w:rPr>
          <w:rFonts w:ascii="Times New Roman" w:hAnsi="Times New Roman"/>
          <w:sz w:val="28"/>
          <w:szCs w:val="28"/>
          <w:lang w:val="ru-RU"/>
        </w:rPr>
        <w:t xml:space="preserve"> </w:t>
      </w:r>
      <w:r w:rsidRPr="001E5D4C">
        <w:rPr>
          <w:rFonts w:ascii="Times New Roman" w:hAnsi="Times New Roman"/>
          <w:sz w:val="28"/>
          <w:szCs w:val="28"/>
        </w:rPr>
        <w:t>гипербилирубинемия,  повышение  активности АЛТ,  повышение значения</w:t>
      </w:r>
      <w:r w:rsidRPr="001E5D4C">
        <w:rPr>
          <w:rFonts w:ascii="Times New Roman" w:hAnsi="Times New Roman"/>
          <w:sz w:val="28"/>
          <w:szCs w:val="28"/>
          <w:lang w:val="ru-RU"/>
        </w:rPr>
        <w:t xml:space="preserve"> </w:t>
      </w:r>
      <w:r w:rsidRPr="001E5D4C">
        <w:rPr>
          <w:rFonts w:ascii="Times New Roman" w:hAnsi="Times New Roman"/>
          <w:sz w:val="28"/>
          <w:szCs w:val="28"/>
        </w:rPr>
        <w:t>тимоловой пробы, снижение - сулемовой пробы).</w:t>
      </w:r>
    </w:p>
    <w:p w:rsidR="001E5D4C" w:rsidRPr="001E5D4C" w:rsidRDefault="001E5D4C" w:rsidP="001E5D4C">
      <w:pPr>
        <w:jc w:val="both"/>
        <w:rPr>
          <w:rFonts w:ascii="Times New Roman" w:hAnsi="Times New Roman"/>
          <w:sz w:val="28"/>
          <w:szCs w:val="28"/>
        </w:rPr>
      </w:pPr>
      <w:r w:rsidRPr="001E5D4C">
        <w:rPr>
          <w:rFonts w:ascii="Times New Roman" w:hAnsi="Times New Roman"/>
          <w:sz w:val="28"/>
          <w:szCs w:val="28"/>
        </w:rPr>
        <w:t>Назначено следующее лечение:  р-р глюкозы 10%  и р-р натрия хлорида</w:t>
      </w:r>
      <w:r w:rsidRPr="001E5D4C">
        <w:rPr>
          <w:rFonts w:ascii="Times New Roman" w:hAnsi="Times New Roman"/>
          <w:sz w:val="28"/>
          <w:szCs w:val="28"/>
          <w:lang w:val="ru-RU"/>
        </w:rPr>
        <w:t xml:space="preserve"> </w:t>
      </w:r>
      <w:r w:rsidRPr="001E5D4C">
        <w:rPr>
          <w:rFonts w:ascii="Times New Roman" w:hAnsi="Times New Roman"/>
          <w:sz w:val="28"/>
          <w:szCs w:val="28"/>
        </w:rPr>
        <w:t>0,9%  по 400  мл  внутривенно;  при  повышении  температуры  до  38</w:t>
      </w:r>
      <w:r w:rsidRPr="001E5D4C">
        <w:rPr>
          <w:rFonts w:ascii="Times New Roman" w:hAnsi="Times New Roman"/>
          <w:sz w:val="28"/>
          <w:szCs w:val="28"/>
          <w:lang w:val="ru-RU"/>
        </w:rPr>
        <w:t xml:space="preserve"> </w:t>
      </w:r>
      <w:r w:rsidRPr="001E5D4C">
        <w:rPr>
          <w:rFonts w:ascii="Times New Roman" w:hAnsi="Times New Roman"/>
          <w:sz w:val="28"/>
          <w:szCs w:val="28"/>
        </w:rPr>
        <w:t>градусов  Цельсия  - р-р анальгина 50%  и р-р димедрола 1%  по 2 мл</w:t>
      </w:r>
      <w:r w:rsidRPr="001E5D4C">
        <w:rPr>
          <w:rFonts w:ascii="Times New Roman" w:hAnsi="Times New Roman"/>
          <w:sz w:val="28"/>
          <w:szCs w:val="28"/>
          <w:lang w:val="ru-RU"/>
        </w:rPr>
        <w:t xml:space="preserve"> </w:t>
      </w:r>
      <w:r w:rsidRPr="001E5D4C">
        <w:rPr>
          <w:rFonts w:ascii="Times New Roman" w:hAnsi="Times New Roman"/>
          <w:sz w:val="28"/>
          <w:szCs w:val="28"/>
        </w:rPr>
        <w:t>внутримышечно. Лечение переносится без осложнений.</w:t>
      </w:r>
    </w:p>
    <w:p w:rsidR="00D97043" w:rsidRPr="00D97043" w:rsidRDefault="001E5D4C" w:rsidP="001E5D4C">
      <w:pPr>
        <w:jc w:val="both"/>
        <w:rPr>
          <w:rFonts w:ascii="Times New Roman" w:hAnsi="Times New Roman"/>
          <w:sz w:val="28"/>
          <w:szCs w:val="28"/>
          <w:lang w:val="ru-RU"/>
        </w:rPr>
      </w:pPr>
      <w:r w:rsidRPr="001E5D4C">
        <w:rPr>
          <w:rFonts w:ascii="Times New Roman" w:hAnsi="Times New Roman"/>
          <w:sz w:val="28"/>
          <w:szCs w:val="28"/>
        </w:rPr>
        <w:t>За период   наблюдения   отмечено   изменение   состоя</w:t>
      </w:r>
      <w:r w:rsidR="00D97043">
        <w:rPr>
          <w:rFonts w:ascii="Times New Roman" w:hAnsi="Times New Roman"/>
          <w:sz w:val="28"/>
          <w:szCs w:val="28"/>
        </w:rPr>
        <w:t>ния:уменьшил</w:t>
      </w:r>
      <w:r w:rsidR="00D97043">
        <w:rPr>
          <w:rFonts w:ascii="Times New Roman" w:hAnsi="Times New Roman"/>
          <w:sz w:val="28"/>
          <w:szCs w:val="28"/>
          <w:lang w:val="ru-RU"/>
        </w:rPr>
        <w:t>а</w:t>
      </w:r>
      <w:r w:rsidRPr="001E5D4C">
        <w:rPr>
          <w:rFonts w:ascii="Times New Roman" w:hAnsi="Times New Roman"/>
          <w:sz w:val="28"/>
          <w:szCs w:val="28"/>
        </w:rPr>
        <w:t>сь</w:t>
      </w:r>
      <w:r w:rsidR="00D97043">
        <w:rPr>
          <w:rFonts w:ascii="Times New Roman" w:hAnsi="Times New Roman"/>
          <w:sz w:val="28"/>
          <w:szCs w:val="28"/>
          <w:lang w:val="ru-RU"/>
        </w:rPr>
        <w:t xml:space="preserve"> желтушность кожи и иктеричность склер</w:t>
      </w:r>
      <w:r w:rsidR="00D97043">
        <w:rPr>
          <w:rFonts w:ascii="Times New Roman" w:hAnsi="Times New Roman"/>
          <w:sz w:val="28"/>
          <w:szCs w:val="28"/>
        </w:rPr>
        <w:t>,тошнота  беспокоит   реже.</w:t>
      </w:r>
      <w:r w:rsidRPr="001E5D4C">
        <w:rPr>
          <w:rFonts w:ascii="Times New Roman" w:hAnsi="Times New Roman"/>
          <w:sz w:val="28"/>
          <w:szCs w:val="28"/>
        </w:rPr>
        <w:t>Сохраняется</w:t>
      </w:r>
      <w:r w:rsidRPr="001E5D4C">
        <w:rPr>
          <w:rFonts w:ascii="Times New Roman" w:hAnsi="Times New Roman"/>
          <w:sz w:val="28"/>
          <w:szCs w:val="28"/>
          <w:lang w:val="ru-RU"/>
        </w:rPr>
        <w:t xml:space="preserve"> </w:t>
      </w:r>
      <w:r w:rsidRPr="001E5D4C">
        <w:rPr>
          <w:rFonts w:ascii="Times New Roman" w:hAnsi="Times New Roman"/>
          <w:sz w:val="28"/>
          <w:szCs w:val="28"/>
        </w:rPr>
        <w:t>вечернее  повышение  температуры</w:t>
      </w:r>
      <w:r w:rsidR="00D97043">
        <w:rPr>
          <w:rFonts w:ascii="Times New Roman" w:hAnsi="Times New Roman"/>
          <w:sz w:val="28"/>
          <w:szCs w:val="28"/>
          <w:lang w:val="ru-RU"/>
        </w:rPr>
        <w:t>.</w:t>
      </w:r>
    </w:p>
    <w:p w:rsidR="001E5D4C" w:rsidRPr="001E5D4C" w:rsidRDefault="001E5D4C" w:rsidP="001E5D4C">
      <w:pPr>
        <w:jc w:val="both"/>
        <w:rPr>
          <w:rFonts w:ascii="Times New Roman" w:hAnsi="Times New Roman"/>
          <w:sz w:val="28"/>
          <w:szCs w:val="28"/>
        </w:rPr>
      </w:pPr>
      <w:r w:rsidRPr="001E5D4C">
        <w:rPr>
          <w:rFonts w:ascii="Times New Roman" w:hAnsi="Times New Roman"/>
          <w:sz w:val="28"/>
          <w:szCs w:val="28"/>
        </w:rPr>
        <w:t>Рекомендовано:</w:t>
      </w:r>
    </w:p>
    <w:p w:rsidR="001E5D4C" w:rsidRPr="001E5D4C" w:rsidRDefault="001E5D4C" w:rsidP="001E5D4C">
      <w:pPr>
        <w:jc w:val="both"/>
        <w:rPr>
          <w:rFonts w:ascii="Times New Roman" w:hAnsi="Times New Roman"/>
          <w:sz w:val="28"/>
          <w:szCs w:val="28"/>
        </w:rPr>
      </w:pPr>
      <w:r w:rsidRPr="001E5D4C">
        <w:rPr>
          <w:rFonts w:ascii="Times New Roman" w:hAnsi="Times New Roman"/>
          <w:sz w:val="28"/>
          <w:szCs w:val="28"/>
        </w:rPr>
        <w:t>1. Продолжать назначенное лечение.</w:t>
      </w:r>
    </w:p>
    <w:p w:rsidR="001E5D4C" w:rsidRPr="001E5D4C" w:rsidRDefault="001E5D4C" w:rsidP="001E5D4C">
      <w:pPr>
        <w:jc w:val="both"/>
        <w:rPr>
          <w:rFonts w:ascii="Times New Roman" w:hAnsi="Times New Roman"/>
          <w:sz w:val="28"/>
          <w:szCs w:val="28"/>
        </w:rPr>
      </w:pPr>
      <w:r w:rsidRPr="001E5D4C">
        <w:rPr>
          <w:rFonts w:ascii="Times New Roman" w:hAnsi="Times New Roman"/>
          <w:sz w:val="28"/>
          <w:szCs w:val="28"/>
        </w:rPr>
        <w:t>2. После выписки из стационара - диспансерное наблюдение  через  1,</w:t>
      </w:r>
      <w:r w:rsidRPr="001E5D4C">
        <w:rPr>
          <w:rFonts w:ascii="Times New Roman" w:hAnsi="Times New Roman"/>
          <w:sz w:val="28"/>
          <w:szCs w:val="28"/>
          <w:lang w:val="ru-RU"/>
        </w:rPr>
        <w:t xml:space="preserve"> </w:t>
      </w:r>
      <w:r w:rsidRPr="001E5D4C">
        <w:rPr>
          <w:rFonts w:ascii="Times New Roman" w:hAnsi="Times New Roman"/>
          <w:sz w:val="28"/>
          <w:szCs w:val="28"/>
        </w:rPr>
        <w:t>3, 6 и 12 мес.</w:t>
      </w:r>
    </w:p>
    <w:p w:rsidR="001E5D4C" w:rsidRDefault="001E5D4C" w:rsidP="001E5D4C">
      <w:pPr>
        <w:jc w:val="both"/>
        <w:rPr>
          <w:sz w:val="24"/>
        </w:rPr>
      </w:pPr>
      <w:r w:rsidRPr="001E5D4C">
        <w:rPr>
          <w:rFonts w:ascii="Times New Roman" w:hAnsi="Times New Roman"/>
          <w:sz w:val="28"/>
          <w:szCs w:val="28"/>
        </w:rPr>
        <w:t>3. 3  мес  соблюдать  диету  N 5,  и в дальнейшем избегать жареных,</w:t>
      </w:r>
      <w:r w:rsidRPr="001E5D4C">
        <w:rPr>
          <w:rFonts w:ascii="Times New Roman" w:hAnsi="Times New Roman"/>
          <w:sz w:val="28"/>
          <w:szCs w:val="28"/>
          <w:lang w:val="ru-RU"/>
        </w:rPr>
        <w:t xml:space="preserve"> </w:t>
      </w:r>
      <w:r w:rsidRPr="001E5D4C">
        <w:rPr>
          <w:rFonts w:ascii="Times New Roman" w:hAnsi="Times New Roman"/>
          <w:sz w:val="28"/>
          <w:szCs w:val="28"/>
        </w:rPr>
        <w:t>острых блюд и т.п. Не рекомендуется употребление алкоголя</w:t>
      </w:r>
      <w:r>
        <w:rPr>
          <w:sz w:val="24"/>
        </w:rPr>
        <w:t>.</w:t>
      </w:r>
    </w:p>
    <w:p w:rsidR="001E5D4C" w:rsidRDefault="001E5D4C" w:rsidP="001E5D4C">
      <w:pPr>
        <w:jc w:val="both"/>
        <w:rPr>
          <w:sz w:val="24"/>
        </w:rPr>
      </w:pPr>
    </w:p>
    <w:p w:rsidR="00085FB5" w:rsidRPr="00D97043" w:rsidRDefault="001E5D4C" w:rsidP="00D97043">
      <w:pPr>
        <w:jc w:val="center"/>
        <w:rPr>
          <w:rFonts w:ascii="Times New Roman" w:hAnsi="Times New Roman"/>
          <w:sz w:val="28"/>
          <w:lang w:val="ru-RU"/>
        </w:rPr>
      </w:pPr>
      <w:r>
        <w:rPr>
          <w:sz w:val="24"/>
        </w:rPr>
        <w:t>.</w:t>
      </w:r>
      <w:r w:rsidR="00D97043">
        <w:rPr>
          <w:sz w:val="24"/>
          <w:lang w:val="ru-RU"/>
        </w:rPr>
        <w:t>ИСПОЛЬЗОВАННАЯ ЛИТЕРАТУРА</w:t>
      </w:r>
    </w:p>
    <w:p w:rsidR="00085FB5" w:rsidRPr="00D97043" w:rsidRDefault="00085FB5" w:rsidP="00085FB5">
      <w:pPr>
        <w:rPr>
          <w:rFonts w:ascii="Times New Roman" w:hAnsi="Times New Roman"/>
          <w:sz w:val="28"/>
          <w:szCs w:val="28"/>
          <w:lang w:val="ru-RU"/>
        </w:rPr>
      </w:pP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Блюгер А.Ф.,  Новицкий И.Н.  Вирусные гепатиты.- Рига:  Звайгзне,</w:t>
      </w: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xml:space="preserve">  1988.- 411 с.</w:t>
      </w:r>
    </w:p>
    <w:p w:rsidR="00D97043" w:rsidRPr="00D97043" w:rsidRDefault="00D97043" w:rsidP="00D97043">
      <w:pPr>
        <w:rPr>
          <w:rFonts w:ascii="Times New Roman" w:hAnsi="Times New Roman"/>
          <w:sz w:val="28"/>
          <w:szCs w:val="28"/>
        </w:rPr>
      </w:pP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Дунаевский О.А.  Дифференциальная диагностика заболеваний печени.</w:t>
      </w: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xml:space="preserve">  Изд. 2-е, перераб. и доп.- Л.: Медицина, 1985.-264 с.</w:t>
      </w:r>
    </w:p>
    <w:p w:rsidR="00D97043" w:rsidRPr="00D97043" w:rsidRDefault="00D97043" w:rsidP="00D97043">
      <w:pPr>
        <w:rPr>
          <w:rFonts w:ascii="Times New Roman" w:hAnsi="Times New Roman"/>
          <w:sz w:val="28"/>
          <w:szCs w:val="28"/>
        </w:rPr>
      </w:pP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Жданов В.М.,  Ананьев В.А.,  Стаханова В.М. Вирусные гепатиты/АМН</w:t>
      </w: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xml:space="preserve">  СССР.- М.: Медицина, 1986.-256 с.</w:t>
      </w:r>
    </w:p>
    <w:p w:rsidR="00D97043" w:rsidRPr="00D97043" w:rsidRDefault="00D97043" w:rsidP="00D97043">
      <w:pPr>
        <w:rPr>
          <w:rFonts w:ascii="Times New Roman" w:hAnsi="Times New Roman"/>
          <w:sz w:val="28"/>
          <w:szCs w:val="28"/>
        </w:rPr>
      </w:pP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Комаров Ф.И., Кукес В.Г., Сметнев А.С. и др. Внутренние болезни.</w:t>
      </w: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xml:space="preserve">  Учебник. Изд. 2-е, перераб. и доп.- М.: Медицина, 1991.-688 с.</w:t>
      </w:r>
    </w:p>
    <w:p w:rsidR="00D97043" w:rsidRPr="00D97043" w:rsidRDefault="00D97043" w:rsidP="00D97043">
      <w:pPr>
        <w:rPr>
          <w:rFonts w:ascii="Times New Roman" w:hAnsi="Times New Roman"/>
          <w:sz w:val="28"/>
          <w:szCs w:val="28"/>
        </w:rPr>
      </w:pP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Машковский М.Д.  Лекарственные средства. Изд. 8-е, перераб. и</w:t>
      </w: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xml:space="preserve">  дополн.- М.: Медицина, 1977, т. I, II.</w:t>
      </w:r>
    </w:p>
    <w:p w:rsidR="00D97043" w:rsidRPr="00D97043" w:rsidRDefault="00D97043" w:rsidP="00D97043">
      <w:pPr>
        <w:rPr>
          <w:rFonts w:ascii="Times New Roman" w:hAnsi="Times New Roman"/>
          <w:sz w:val="28"/>
          <w:szCs w:val="28"/>
        </w:rPr>
      </w:pP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Подымова С.Д.  Болезни печени.  Руководство для врачей. Изд. 2-е,</w:t>
      </w: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xml:space="preserve">  перераб. и доп.- М.: Медицина, 1993.-544 с.</w:t>
      </w:r>
    </w:p>
    <w:p w:rsidR="00D97043" w:rsidRPr="00D97043" w:rsidRDefault="00D97043" w:rsidP="00D97043">
      <w:pPr>
        <w:rPr>
          <w:rFonts w:ascii="Times New Roman" w:hAnsi="Times New Roman"/>
          <w:sz w:val="28"/>
          <w:szCs w:val="28"/>
        </w:rPr>
      </w:pP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Соринсон С.Н.  Вирусные гепатиты.- Л.: Медицина. Ленингр.отд-ние,</w:t>
      </w: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xml:space="preserve">  1987.- 262 с.</w:t>
      </w:r>
    </w:p>
    <w:p w:rsidR="00D97043" w:rsidRPr="00D97043" w:rsidRDefault="00D97043" w:rsidP="00D97043">
      <w:pPr>
        <w:rPr>
          <w:rFonts w:ascii="Times New Roman" w:hAnsi="Times New Roman"/>
          <w:sz w:val="28"/>
          <w:szCs w:val="28"/>
        </w:rPr>
      </w:pP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Чернобровый   В.Ф.,  Воронина  Н.А.  Клиническое  обследование  и</w:t>
      </w: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xml:space="preserve">  ведение истории болезни в инфекционном  стационаре.  Методические</w:t>
      </w: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xml:space="preserve">  указания  для  студентов,  интернов,  клинических  ординаторов  и</w:t>
      </w: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xml:space="preserve">  врачей-инфекционистов.- Иваново, 1994.- 16 с.</w:t>
      </w:r>
    </w:p>
    <w:p w:rsidR="00D97043" w:rsidRPr="00D97043" w:rsidRDefault="00D97043" w:rsidP="00D97043">
      <w:pPr>
        <w:rPr>
          <w:rFonts w:ascii="Times New Roman" w:hAnsi="Times New Roman"/>
          <w:sz w:val="28"/>
          <w:szCs w:val="28"/>
        </w:rPr>
      </w:pPr>
    </w:p>
    <w:p w:rsidR="00D97043" w:rsidRPr="00D97043" w:rsidRDefault="00D97043" w:rsidP="00D97043">
      <w:pPr>
        <w:rPr>
          <w:rFonts w:ascii="Times New Roman" w:hAnsi="Times New Roman"/>
          <w:sz w:val="28"/>
          <w:szCs w:val="28"/>
        </w:rPr>
      </w:pPr>
      <w:r w:rsidRPr="00D97043">
        <w:rPr>
          <w:rFonts w:ascii="Times New Roman" w:hAnsi="Times New Roman"/>
          <w:sz w:val="28"/>
          <w:szCs w:val="28"/>
        </w:rPr>
        <w:t>* Шувалова Е.П. Инфекционные болезни. Учебник. Изд. 3-е, перераб. и</w:t>
      </w:r>
    </w:p>
    <w:p w:rsidR="00D97043" w:rsidRDefault="00D97043" w:rsidP="00D97043">
      <w:pPr>
        <w:rPr>
          <w:rFonts w:ascii="Times New Roman" w:hAnsi="Times New Roman"/>
          <w:sz w:val="28"/>
          <w:szCs w:val="28"/>
          <w:lang w:val="ru-RU"/>
        </w:rPr>
      </w:pPr>
      <w:r w:rsidRPr="00D97043">
        <w:rPr>
          <w:rFonts w:ascii="Times New Roman" w:hAnsi="Times New Roman"/>
          <w:sz w:val="28"/>
          <w:szCs w:val="28"/>
        </w:rPr>
        <w:t xml:space="preserve">  доп.- М.: Медицина, 1990.-560 с.</w:t>
      </w:r>
    </w:p>
    <w:p w:rsidR="00D97043" w:rsidRPr="00D97043" w:rsidRDefault="00D97043" w:rsidP="00D97043">
      <w:pPr>
        <w:rPr>
          <w:rFonts w:ascii="Times New Roman" w:hAnsi="Times New Roman"/>
          <w:sz w:val="28"/>
          <w:szCs w:val="28"/>
          <w:lang w:val="ru-RU"/>
        </w:rPr>
      </w:pPr>
    </w:p>
    <w:p w:rsidR="00D97043" w:rsidRDefault="00D97043" w:rsidP="00D97043">
      <w:pPr>
        <w:rPr>
          <w:rFonts w:ascii="Times New Roman" w:hAnsi="Times New Roman"/>
          <w:sz w:val="28"/>
          <w:szCs w:val="28"/>
          <w:lang w:val="ru-RU"/>
        </w:rPr>
      </w:pPr>
    </w:p>
    <w:p w:rsidR="00F24C46" w:rsidRDefault="00F24C46" w:rsidP="00D97043">
      <w:pPr>
        <w:rPr>
          <w:rFonts w:ascii="Times New Roman" w:hAnsi="Times New Roman"/>
          <w:sz w:val="28"/>
          <w:szCs w:val="28"/>
          <w:lang w:val="ru-RU"/>
        </w:rPr>
      </w:pPr>
    </w:p>
    <w:p w:rsidR="00F24C46" w:rsidRDefault="00F24C46" w:rsidP="00D97043">
      <w:pPr>
        <w:rPr>
          <w:rFonts w:ascii="Times New Roman" w:hAnsi="Times New Roman"/>
          <w:sz w:val="28"/>
          <w:szCs w:val="28"/>
          <w:lang w:val="ru-RU"/>
        </w:rPr>
      </w:pPr>
    </w:p>
    <w:p w:rsidR="00F24C46" w:rsidRPr="00F24C46" w:rsidRDefault="00F24C46" w:rsidP="00D97043">
      <w:pPr>
        <w:rPr>
          <w:rFonts w:ascii="Times New Roman" w:hAnsi="Times New Roman"/>
          <w:sz w:val="28"/>
          <w:szCs w:val="28"/>
          <w:lang w:val="ru-RU"/>
        </w:rPr>
      </w:pPr>
      <w:r>
        <w:rPr>
          <w:rFonts w:ascii="Times New Roman" w:hAnsi="Times New Roman"/>
          <w:sz w:val="28"/>
          <w:szCs w:val="28"/>
          <w:lang w:val="ru-RU"/>
        </w:rPr>
        <w:t>КУРАТОР БАКАЕВА ОЛЬГА</w:t>
      </w:r>
    </w:p>
    <w:p w:rsidR="00D97043" w:rsidRPr="00D97043" w:rsidRDefault="00D97043" w:rsidP="00D97043">
      <w:pPr>
        <w:rPr>
          <w:rFonts w:ascii="Times New Roman" w:hAnsi="Times New Roman"/>
          <w:sz w:val="28"/>
          <w:szCs w:val="28"/>
        </w:rPr>
      </w:pPr>
    </w:p>
    <w:p w:rsidR="00D97043" w:rsidRPr="00F24C46" w:rsidRDefault="00F263AC" w:rsidP="00D97043">
      <w:pPr>
        <w:rPr>
          <w:rFonts w:ascii="Times New Roman" w:hAnsi="Times New Roman"/>
          <w:sz w:val="28"/>
          <w:szCs w:val="28"/>
          <w:lang w:val="ru-RU"/>
        </w:rPr>
      </w:pPr>
      <w:r>
        <w:rPr>
          <w:rFonts w:ascii="Times New Roman" w:hAnsi="Times New Roman"/>
          <w:sz w:val="28"/>
          <w:szCs w:val="28"/>
          <w:lang w:val="ru-RU"/>
        </w:rPr>
        <w:t>ДАТА 10</w:t>
      </w:r>
      <w:r w:rsidR="00F24C46">
        <w:rPr>
          <w:rFonts w:ascii="Times New Roman" w:hAnsi="Times New Roman"/>
          <w:sz w:val="28"/>
          <w:szCs w:val="28"/>
          <w:lang w:val="ru-RU"/>
        </w:rPr>
        <w:t>.12.2010</w:t>
      </w:r>
    </w:p>
    <w:p w:rsidR="00085FB5" w:rsidRPr="00D97043" w:rsidRDefault="00085FB5" w:rsidP="00085FB5">
      <w:pPr>
        <w:rPr>
          <w:rFonts w:ascii="Times New Roman" w:hAnsi="Times New Roman"/>
          <w:sz w:val="28"/>
          <w:szCs w:val="28"/>
        </w:rPr>
      </w:pPr>
      <w:bookmarkStart w:id="0" w:name="_GoBack"/>
      <w:bookmarkEnd w:id="0"/>
    </w:p>
    <w:sectPr w:rsidR="00085FB5" w:rsidRPr="00D97043" w:rsidSect="00286E36">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36B78"/>
    <w:multiLevelType w:val="singleLevel"/>
    <w:tmpl w:val="AE26899E"/>
    <w:lvl w:ilvl="0">
      <w:start w:val="1"/>
      <w:numFmt w:val="decimal"/>
      <w:lvlText w:val="%1."/>
      <w:legacy w:legacy="1" w:legacySpace="0" w:legacyIndent="283"/>
      <w:lvlJc w:val="left"/>
      <w:pPr>
        <w:ind w:left="184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36"/>
    <w:rsid w:val="00085FB5"/>
    <w:rsid w:val="000E2483"/>
    <w:rsid w:val="001E5D4C"/>
    <w:rsid w:val="00284E0A"/>
    <w:rsid w:val="00286E36"/>
    <w:rsid w:val="002E3812"/>
    <w:rsid w:val="003A152B"/>
    <w:rsid w:val="0046036D"/>
    <w:rsid w:val="00520F1B"/>
    <w:rsid w:val="00560806"/>
    <w:rsid w:val="006B7636"/>
    <w:rsid w:val="00700127"/>
    <w:rsid w:val="007863C3"/>
    <w:rsid w:val="00794899"/>
    <w:rsid w:val="00982500"/>
    <w:rsid w:val="009C7129"/>
    <w:rsid w:val="009D25E7"/>
    <w:rsid w:val="00B82607"/>
    <w:rsid w:val="00CE1CE7"/>
    <w:rsid w:val="00CF0C83"/>
    <w:rsid w:val="00D97043"/>
    <w:rsid w:val="00DD1DF8"/>
    <w:rsid w:val="00F24C46"/>
    <w:rsid w:val="00F263AC"/>
    <w:rsid w:val="00FD2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3C1080D-F267-4E8C-8166-AD4D1B9E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E36"/>
    <w:rPr>
      <w:rFonts w:ascii="Arial" w:hAnsi="Arial"/>
      <w:lang w:val="de-DE"/>
    </w:rPr>
  </w:style>
  <w:style w:type="paragraph" w:styleId="1">
    <w:name w:val="heading 1"/>
    <w:basedOn w:val="a"/>
    <w:next w:val="a"/>
    <w:qFormat/>
    <w:rsid w:val="00284E0A"/>
    <w:pPr>
      <w:keepNext/>
      <w:spacing w:before="240" w:after="60"/>
      <w:outlineLvl w:val="0"/>
    </w:pPr>
    <w:rPr>
      <w:rFonts w:cs="Arial"/>
      <w:b/>
      <w:bCs/>
      <w:kern w:val="32"/>
      <w:sz w:val="32"/>
      <w:szCs w:val="32"/>
    </w:rPr>
  </w:style>
  <w:style w:type="paragraph" w:styleId="2">
    <w:name w:val="heading 2"/>
    <w:basedOn w:val="a"/>
    <w:qFormat/>
    <w:rsid w:val="00284E0A"/>
    <w:pPr>
      <w:keepNext/>
      <w:tabs>
        <w:tab w:val="right" w:pos="12191"/>
      </w:tabs>
      <w:overflowPunct w:val="0"/>
      <w:autoSpaceDE w:val="0"/>
      <w:autoSpaceDN w:val="0"/>
      <w:adjustRightInd w:val="0"/>
      <w:spacing w:before="240" w:after="60"/>
      <w:ind w:left="284" w:right="284" w:firstLine="851"/>
      <w:textAlignment w:val="baseline"/>
      <w:outlineLvl w:val="1"/>
    </w:pPr>
    <w:rPr>
      <w:rFonts w:ascii="Courier New" w:hAnsi="Courier New"/>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вестка"/>
    <w:basedOn w:val="a"/>
    <w:rsid w:val="00B82607"/>
    <w:pPr>
      <w:tabs>
        <w:tab w:val="right" w:pos="12191"/>
      </w:tabs>
      <w:overflowPunct w:val="0"/>
      <w:autoSpaceDE w:val="0"/>
      <w:autoSpaceDN w:val="0"/>
      <w:adjustRightInd w:val="0"/>
      <w:spacing w:after="120"/>
      <w:ind w:left="567" w:right="284" w:hanging="283"/>
      <w:textAlignment w:val="baseline"/>
    </w:pPr>
    <w:rPr>
      <w:rFonts w:ascii="Courier New" w:hAnsi="Courier New"/>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9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4427</Words>
  <Characters>25237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cp:lastModifiedBy>admin</cp:lastModifiedBy>
  <cp:revision>2</cp:revision>
  <dcterms:created xsi:type="dcterms:W3CDTF">2014-05-25T18:18:00Z</dcterms:created>
  <dcterms:modified xsi:type="dcterms:W3CDTF">2014-05-25T18:18:00Z</dcterms:modified>
</cp:coreProperties>
</file>