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4D" w:rsidRDefault="0080164D" w:rsidP="00376E4E">
      <w:pPr>
        <w:jc w:val="center"/>
        <w:rPr>
          <w:sz w:val="32"/>
          <w:szCs w:val="32"/>
        </w:rPr>
      </w:pPr>
    </w:p>
    <w:p w:rsidR="00376E4E" w:rsidRPr="007511CE" w:rsidRDefault="00376E4E" w:rsidP="00376E4E">
      <w:pPr>
        <w:jc w:val="center"/>
        <w:rPr>
          <w:sz w:val="32"/>
          <w:szCs w:val="32"/>
        </w:rPr>
      </w:pPr>
    </w:p>
    <w:p w:rsidR="00376E4E" w:rsidRDefault="00376E4E" w:rsidP="00376E4E">
      <w:pPr>
        <w:rPr>
          <w:b/>
          <w:sz w:val="32"/>
          <w:szCs w:val="32"/>
        </w:rPr>
      </w:pPr>
    </w:p>
    <w:p w:rsidR="00376E4E" w:rsidRPr="007511CE" w:rsidRDefault="00376E4E" w:rsidP="00376E4E">
      <w:pPr>
        <w:rPr>
          <w:sz w:val="32"/>
          <w:szCs w:val="32"/>
        </w:rPr>
      </w:pPr>
      <w:r w:rsidRPr="007511CE">
        <w:rPr>
          <w:b/>
          <w:sz w:val="32"/>
          <w:szCs w:val="32"/>
        </w:rPr>
        <w:t>Факультет:</w:t>
      </w:r>
      <w:r w:rsidRPr="007511CE">
        <w:rPr>
          <w:sz w:val="32"/>
          <w:szCs w:val="32"/>
        </w:rPr>
        <w:t xml:space="preserve"> </w:t>
      </w:r>
    </w:p>
    <w:p w:rsidR="00376E4E" w:rsidRPr="007511CE" w:rsidRDefault="00376E4E" w:rsidP="00376E4E">
      <w:pPr>
        <w:rPr>
          <w:sz w:val="32"/>
          <w:szCs w:val="32"/>
        </w:rPr>
      </w:pPr>
      <w:r w:rsidRPr="007511CE">
        <w:rPr>
          <w:b/>
          <w:sz w:val="32"/>
          <w:szCs w:val="32"/>
        </w:rPr>
        <w:t>Специальность:</w:t>
      </w:r>
      <w:r w:rsidRPr="007511CE">
        <w:rPr>
          <w:sz w:val="32"/>
          <w:szCs w:val="32"/>
        </w:rPr>
        <w:t xml:space="preserve"> экология</w:t>
      </w:r>
    </w:p>
    <w:p w:rsidR="00376E4E" w:rsidRPr="007511CE" w:rsidRDefault="00376E4E" w:rsidP="00376E4E">
      <w:pPr>
        <w:rPr>
          <w:sz w:val="32"/>
          <w:szCs w:val="32"/>
        </w:rPr>
      </w:pPr>
      <w:r w:rsidRPr="007511CE">
        <w:rPr>
          <w:b/>
          <w:sz w:val="32"/>
          <w:szCs w:val="32"/>
        </w:rPr>
        <w:t>Дисциплина:</w:t>
      </w:r>
      <w:r>
        <w:rPr>
          <w:sz w:val="32"/>
          <w:szCs w:val="32"/>
        </w:rPr>
        <w:t xml:space="preserve"> прикладная экология</w:t>
      </w:r>
    </w:p>
    <w:p w:rsidR="00376E4E" w:rsidRDefault="00376E4E" w:rsidP="00376E4E">
      <w:pPr>
        <w:rPr>
          <w:b/>
          <w:color w:val="800000"/>
          <w:sz w:val="32"/>
          <w:szCs w:val="32"/>
        </w:rPr>
      </w:pPr>
    </w:p>
    <w:p w:rsidR="00376E4E" w:rsidRDefault="00376E4E" w:rsidP="00376E4E">
      <w:pPr>
        <w:rPr>
          <w:b/>
          <w:color w:val="800000"/>
          <w:sz w:val="32"/>
          <w:szCs w:val="32"/>
        </w:rPr>
      </w:pPr>
    </w:p>
    <w:p w:rsidR="00D07F68" w:rsidRDefault="00D07F68" w:rsidP="00376E4E">
      <w:pPr>
        <w:rPr>
          <w:b/>
          <w:color w:val="800000"/>
          <w:sz w:val="32"/>
          <w:szCs w:val="32"/>
        </w:rPr>
      </w:pPr>
    </w:p>
    <w:p w:rsidR="00D07F68" w:rsidRDefault="00D07F68" w:rsidP="00376E4E">
      <w:pPr>
        <w:rPr>
          <w:b/>
          <w:color w:val="800000"/>
          <w:sz w:val="32"/>
          <w:szCs w:val="32"/>
        </w:rPr>
      </w:pPr>
    </w:p>
    <w:p w:rsidR="00983187" w:rsidRDefault="00983187" w:rsidP="00376E4E">
      <w:pPr>
        <w:rPr>
          <w:b/>
          <w:color w:val="800000"/>
          <w:sz w:val="32"/>
          <w:szCs w:val="32"/>
        </w:rPr>
      </w:pPr>
    </w:p>
    <w:p w:rsidR="00376E4E" w:rsidRDefault="00376E4E" w:rsidP="00376E4E">
      <w:pPr>
        <w:rPr>
          <w:b/>
          <w:color w:val="800000"/>
          <w:sz w:val="32"/>
          <w:szCs w:val="32"/>
        </w:rPr>
      </w:pPr>
    </w:p>
    <w:p w:rsidR="00376E4E" w:rsidRPr="007511CE" w:rsidRDefault="00376E4E" w:rsidP="00376E4E">
      <w:pPr>
        <w:rPr>
          <w:b/>
          <w:sz w:val="32"/>
          <w:szCs w:val="32"/>
        </w:rPr>
      </w:pPr>
    </w:p>
    <w:p w:rsidR="00376E4E" w:rsidRPr="007511CE" w:rsidRDefault="00376E4E" w:rsidP="0037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</w:t>
      </w:r>
      <w:r w:rsidRPr="007511CE">
        <w:rPr>
          <w:b/>
          <w:sz w:val="32"/>
          <w:szCs w:val="32"/>
        </w:rPr>
        <w:t xml:space="preserve"> работа</w:t>
      </w:r>
    </w:p>
    <w:p w:rsidR="00376E4E" w:rsidRPr="007511CE" w:rsidRDefault="00376E4E" w:rsidP="00376E4E">
      <w:pPr>
        <w:rPr>
          <w:b/>
          <w:sz w:val="32"/>
          <w:szCs w:val="32"/>
        </w:rPr>
      </w:pPr>
    </w:p>
    <w:p w:rsidR="00376E4E" w:rsidRPr="007511CE" w:rsidRDefault="00376E4E" w:rsidP="00376E4E">
      <w:pPr>
        <w:spacing w:line="360" w:lineRule="auto"/>
        <w:jc w:val="center"/>
        <w:rPr>
          <w:sz w:val="32"/>
          <w:szCs w:val="32"/>
        </w:rPr>
      </w:pPr>
      <w:r w:rsidRPr="007511CE">
        <w:rPr>
          <w:b/>
          <w:sz w:val="32"/>
          <w:szCs w:val="32"/>
        </w:rPr>
        <w:t xml:space="preserve">На тему: </w:t>
      </w:r>
      <w:r w:rsidRPr="00F42519">
        <w:rPr>
          <w:sz w:val="36"/>
          <w:szCs w:val="36"/>
        </w:rPr>
        <w:t>«Расчет батарейного циклона»</w:t>
      </w:r>
    </w:p>
    <w:p w:rsidR="00376E4E" w:rsidRPr="007511CE" w:rsidRDefault="00376E4E" w:rsidP="00376E4E">
      <w:pPr>
        <w:spacing w:line="360" w:lineRule="auto"/>
        <w:jc w:val="center"/>
        <w:rPr>
          <w:b/>
          <w:sz w:val="32"/>
          <w:szCs w:val="32"/>
        </w:rPr>
      </w:pPr>
    </w:p>
    <w:p w:rsidR="00937BA1" w:rsidRDefault="00937BA1" w:rsidP="00376E4E">
      <w:pPr>
        <w:pStyle w:val="a3"/>
        <w:ind w:right="-285"/>
        <w:jc w:val="left"/>
        <w:rPr>
          <w:sz w:val="28"/>
        </w:rPr>
      </w:pPr>
    </w:p>
    <w:p w:rsidR="00937BA1" w:rsidRDefault="00937BA1" w:rsidP="00937BA1">
      <w:pPr>
        <w:pStyle w:val="a3"/>
        <w:ind w:right="-285" w:hanging="284"/>
        <w:jc w:val="left"/>
        <w:rPr>
          <w:sz w:val="28"/>
        </w:rPr>
      </w:pPr>
    </w:p>
    <w:p w:rsidR="008B0F9D" w:rsidRDefault="008B0F9D" w:rsidP="00937BA1">
      <w:pPr>
        <w:pStyle w:val="a3"/>
        <w:ind w:right="-285" w:hanging="284"/>
        <w:jc w:val="left"/>
        <w:rPr>
          <w:sz w:val="28"/>
        </w:rPr>
      </w:pPr>
    </w:p>
    <w:p w:rsidR="008B0F9D" w:rsidRDefault="008B0F9D" w:rsidP="00937BA1">
      <w:pPr>
        <w:pStyle w:val="a3"/>
        <w:ind w:right="-285" w:hanging="284"/>
        <w:jc w:val="left"/>
        <w:rPr>
          <w:sz w:val="28"/>
        </w:rPr>
      </w:pPr>
    </w:p>
    <w:p w:rsidR="004327B6" w:rsidRDefault="004327B6" w:rsidP="00937BA1">
      <w:pPr>
        <w:pStyle w:val="a3"/>
        <w:ind w:right="-285" w:hanging="284"/>
        <w:jc w:val="left"/>
        <w:rPr>
          <w:sz w:val="28"/>
        </w:rPr>
      </w:pPr>
    </w:p>
    <w:p w:rsidR="004327B6" w:rsidRDefault="004327B6" w:rsidP="00937BA1">
      <w:pPr>
        <w:pStyle w:val="a3"/>
        <w:ind w:right="-285" w:hanging="284"/>
        <w:jc w:val="left"/>
        <w:rPr>
          <w:sz w:val="28"/>
        </w:rPr>
      </w:pPr>
    </w:p>
    <w:p w:rsidR="004327B6" w:rsidRDefault="004327B6" w:rsidP="007143EC">
      <w:pPr>
        <w:pStyle w:val="a3"/>
        <w:ind w:right="-285" w:hanging="284"/>
        <w:jc w:val="right"/>
        <w:rPr>
          <w:sz w:val="28"/>
        </w:rPr>
      </w:pPr>
    </w:p>
    <w:p w:rsidR="00937BA1" w:rsidRPr="00376E4E" w:rsidRDefault="00937BA1" w:rsidP="007143EC">
      <w:pPr>
        <w:pStyle w:val="a3"/>
        <w:ind w:right="-185"/>
        <w:jc w:val="right"/>
        <w:rPr>
          <w:spacing w:val="1"/>
          <w:sz w:val="32"/>
          <w:szCs w:val="32"/>
        </w:rPr>
      </w:pPr>
    </w:p>
    <w:p w:rsidR="00937BA1" w:rsidRDefault="00937BA1" w:rsidP="007143EC">
      <w:pPr>
        <w:pStyle w:val="a3"/>
        <w:jc w:val="right"/>
        <w:rPr>
          <w:spacing w:val="1"/>
          <w:sz w:val="32"/>
          <w:szCs w:val="32"/>
        </w:rPr>
      </w:pPr>
    </w:p>
    <w:p w:rsidR="004327B6" w:rsidRDefault="004327B6" w:rsidP="00937BA1">
      <w:pPr>
        <w:pStyle w:val="a3"/>
        <w:jc w:val="center"/>
        <w:rPr>
          <w:spacing w:val="1"/>
          <w:sz w:val="28"/>
        </w:rPr>
      </w:pPr>
    </w:p>
    <w:p w:rsidR="00D07F68" w:rsidRDefault="00D07F68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7D2201" w:rsidRDefault="007D2201" w:rsidP="007E7BAD">
      <w:pPr>
        <w:jc w:val="center"/>
        <w:rPr>
          <w:b/>
        </w:rPr>
      </w:pPr>
    </w:p>
    <w:p w:rsidR="00D07F68" w:rsidRDefault="00D07F68" w:rsidP="007E7BAD">
      <w:pPr>
        <w:jc w:val="center"/>
        <w:rPr>
          <w:b/>
        </w:rPr>
      </w:pPr>
    </w:p>
    <w:p w:rsidR="00FB2759" w:rsidRPr="00376E4E" w:rsidRDefault="00376E4E" w:rsidP="007E7BAD">
      <w:pPr>
        <w:jc w:val="center"/>
        <w:rPr>
          <w:b/>
        </w:rPr>
      </w:pPr>
      <w:r>
        <w:rPr>
          <w:b/>
        </w:rPr>
        <w:t xml:space="preserve">Вариант </w:t>
      </w:r>
      <w:r w:rsidR="007E7BAD">
        <w:rPr>
          <w:b/>
        </w:rPr>
        <w:t>8</w:t>
      </w:r>
    </w:p>
    <w:p w:rsidR="007E7BAD" w:rsidRDefault="007E7BAD" w:rsidP="00376E4E">
      <w:pPr>
        <w:jc w:val="center"/>
        <w:rPr>
          <w:b/>
        </w:rPr>
      </w:pPr>
    </w:p>
    <w:p w:rsidR="00B31D1B" w:rsidRPr="00376E4E" w:rsidRDefault="00B31D1B" w:rsidP="00376E4E">
      <w:pPr>
        <w:jc w:val="center"/>
        <w:rPr>
          <w:b/>
        </w:rPr>
      </w:pPr>
      <w:r w:rsidRPr="00376E4E">
        <w:rPr>
          <w:b/>
        </w:rPr>
        <w:t>Задание</w:t>
      </w:r>
    </w:p>
    <w:p w:rsidR="00B31D1B" w:rsidRPr="00B31D1B" w:rsidRDefault="00B31D1B" w:rsidP="00376E4E">
      <w:pPr>
        <w:jc w:val="center"/>
      </w:pPr>
    </w:p>
    <w:p w:rsidR="00B31D1B" w:rsidRPr="00FD2196" w:rsidRDefault="00B31D1B" w:rsidP="00931E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567"/>
        <w:jc w:val="both"/>
      </w:pPr>
      <w:r>
        <w:t>В батарейном циклоне (рис.</w:t>
      </w:r>
      <w:r w:rsidR="00931ED6">
        <w:t xml:space="preserve"> 4) требуется очищать от пыли 7</w:t>
      </w:r>
      <w:r w:rsidR="006F4E81">
        <w:t>7</w:t>
      </w:r>
      <w:r w:rsidRPr="00FD2196">
        <w:t>00 м</w:t>
      </w:r>
      <w:r w:rsidRPr="00FD2196">
        <w:rPr>
          <w:vertAlign w:val="superscript"/>
        </w:rPr>
        <w:t>3</w:t>
      </w:r>
      <w:r w:rsidR="00931ED6">
        <w:t xml:space="preserve">/ч газа при температуре </w:t>
      </w:r>
      <w:r w:rsidR="006F4E81">
        <w:t>30</w:t>
      </w:r>
      <w:r>
        <w:t>0</w:t>
      </w:r>
      <w:r w:rsidRPr="00FD2196">
        <w:t xml:space="preserve"> °С. Плотность газа (при 0 °С и </w:t>
      </w:r>
      <w:smartTag w:uri="urn:schemas-microsoft-com:office:smarttags" w:element="metricconverter">
        <w:smartTagPr>
          <w:attr w:name="ProductID" w:val="760 мм"/>
        </w:smartTagPr>
        <w:r w:rsidRPr="00FD2196">
          <w:t>760 мм</w:t>
        </w:r>
      </w:smartTag>
      <w:r w:rsidR="00931ED6">
        <w:t xml:space="preserve"> рт. ст.)     1,3 </w:t>
      </w:r>
      <w:r w:rsidRPr="00FD2196">
        <w:t>кг/м</w:t>
      </w:r>
      <w:r w:rsidRPr="00FD2196">
        <w:rPr>
          <w:vertAlign w:val="superscript"/>
        </w:rPr>
        <w:t>3</w:t>
      </w:r>
      <w:r w:rsidRPr="00FD2196">
        <w:t xml:space="preserve"> . Барометр</w:t>
      </w:r>
      <w:r w:rsidR="00931ED6">
        <w:t>ическое давление составляет 9</w:t>
      </w:r>
      <w:r w:rsidR="006F4E81">
        <w:t>8</w:t>
      </w:r>
      <w:r w:rsidR="00931ED6">
        <w:t xml:space="preserve"> </w:t>
      </w:r>
      <w:r w:rsidR="006F4E81">
        <w:t>634</w:t>
      </w:r>
      <w:r w:rsidRPr="00FD2196">
        <w:t xml:space="preserve"> Н/м</w:t>
      </w:r>
      <w:r w:rsidRPr="00FD2196">
        <w:rPr>
          <w:vertAlign w:val="superscript"/>
        </w:rPr>
        <w:t>2</w:t>
      </w:r>
      <w:r w:rsidR="00931ED6">
        <w:t xml:space="preserve"> (</w:t>
      </w:r>
      <w:smartTag w:uri="urn:schemas-microsoft-com:office:smarttags" w:element="metricconverter">
        <w:smartTagPr>
          <w:attr w:name="ProductID" w:val="750 мм"/>
        </w:smartTagPr>
        <w:r w:rsidR="00931ED6">
          <w:t>7</w:t>
        </w:r>
        <w:r w:rsidRPr="00FD2196">
          <w:t>5</w:t>
        </w:r>
        <w:r w:rsidR="00931ED6">
          <w:t>0</w:t>
        </w:r>
        <w:r w:rsidRPr="00FD2196">
          <w:t xml:space="preserve"> мм</w:t>
        </w:r>
      </w:smartTag>
      <w:r w:rsidRPr="00FD2196">
        <w:t xml:space="preserve"> рт. ст.). На входе в батарейный циклон газы </w:t>
      </w:r>
      <w:r w:rsidR="00931ED6">
        <w:t xml:space="preserve">находятся под разрежением      294,0 </w:t>
      </w:r>
      <w:r w:rsidRPr="00FD2196">
        <w:t>Н/м</w:t>
      </w:r>
      <w:r w:rsidRPr="00FD2196">
        <w:rPr>
          <w:vertAlign w:val="superscript"/>
        </w:rPr>
        <w:t>2</w:t>
      </w:r>
      <w:r w:rsidRPr="00FD2196">
        <w:t xml:space="preserve"> (</w:t>
      </w:r>
      <w:smartTag w:uri="urn:schemas-microsoft-com:office:smarttags" w:element="metricconverter">
        <w:smartTagPr>
          <w:attr w:name="ProductID" w:val="30 мм"/>
        </w:smartTagPr>
        <w:r w:rsidRPr="00FD2196">
          <w:t>30 мм</w:t>
        </w:r>
      </w:smartTag>
      <w:r w:rsidRPr="00FD2196">
        <w:t xml:space="preserve"> вод. ст.). Гидравлическое сопротивление батарейного  циклона не должно превышать  392  Н/м</w:t>
      </w:r>
      <w:r w:rsidRPr="00FD2196">
        <w:rPr>
          <w:vertAlign w:val="superscript"/>
        </w:rPr>
        <w:t>2</w:t>
      </w:r>
      <w:r w:rsidRPr="00FD2196">
        <w:t xml:space="preserve"> (</w:t>
      </w:r>
      <w:smartTag w:uri="urn:schemas-microsoft-com:office:smarttags" w:element="metricconverter">
        <w:smartTagPr>
          <w:attr w:name="ProductID" w:val="40 мм"/>
        </w:smartTagPr>
        <w:r w:rsidRPr="00FD2196">
          <w:t>40 мм</w:t>
        </w:r>
      </w:smartTag>
      <w:r w:rsidRPr="00FD2196">
        <w:t xml:space="preserve">  вод. ст.). Плотность пыли 2</w:t>
      </w:r>
      <w:r w:rsidR="006F4E81">
        <w:t>40</w:t>
      </w:r>
      <w:r w:rsidRPr="00FD2196">
        <w:t>0 кг/м3. Запылен</w:t>
      </w:r>
      <w:r>
        <w:t xml:space="preserve">ность газа </w:t>
      </w:r>
      <w:r w:rsidR="006F4E81">
        <w:t>50</w:t>
      </w:r>
      <w:r w:rsidRPr="00FD2196">
        <w:t xml:space="preserve"> г/м</w:t>
      </w:r>
      <w:r w:rsidRPr="00FD2196">
        <w:rPr>
          <w:vertAlign w:val="superscript"/>
        </w:rPr>
        <w:t>3</w:t>
      </w:r>
      <w:r w:rsidRPr="00FD2196">
        <w:t xml:space="preserve"> при 0 °С и </w:t>
      </w:r>
      <w:smartTag w:uri="urn:schemas-microsoft-com:office:smarttags" w:element="metricconverter">
        <w:smartTagPr>
          <w:attr w:name="ProductID" w:val="700 мм"/>
        </w:smartTagPr>
        <w:r w:rsidRPr="00FD2196">
          <w:t>700 мм</w:t>
        </w:r>
      </w:smartTag>
      <w:r w:rsidRPr="00FD2196">
        <w:t xml:space="preserve"> рт. ст. Пыль слабо слипающаяся.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758"/>
        <w:gridCol w:w="1928"/>
        <w:gridCol w:w="1999"/>
        <w:gridCol w:w="1582"/>
      </w:tblGrid>
      <w:tr w:rsidR="00B31D1B" w:rsidRPr="00FD2196">
        <w:tc>
          <w:tcPr>
            <w:tcW w:w="1021" w:type="dxa"/>
          </w:tcPr>
          <w:p w:rsidR="00B31D1B" w:rsidRPr="00633586" w:rsidRDefault="00B31D1B" w:rsidP="00633586">
            <w:pPr>
              <w:pStyle w:val="a3"/>
              <w:shd w:val="clear" w:color="auto" w:fill="auto"/>
              <w:ind w:right="0"/>
              <w:jc w:val="center"/>
              <w:rPr>
                <w:szCs w:val="24"/>
              </w:rPr>
            </w:pPr>
            <w:r w:rsidRPr="00633586">
              <w:rPr>
                <w:szCs w:val="24"/>
              </w:rPr>
              <w:t>№</w:t>
            </w:r>
          </w:p>
        </w:tc>
        <w:tc>
          <w:tcPr>
            <w:tcW w:w="2758" w:type="dxa"/>
          </w:tcPr>
          <w:p w:rsidR="00B31D1B" w:rsidRPr="00633586" w:rsidRDefault="00B31D1B" w:rsidP="00633586">
            <w:pPr>
              <w:pStyle w:val="a3"/>
              <w:shd w:val="clear" w:color="auto" w:fill="auto"/>
              <w:tabs>
                <w:tab w:val="left" w:pos="2830"/>
              </w:tabs>
              <w:ind w:right="154"/>
              <w:jc w:val="center"/>
              <w:rPr>
                <w:szCs w:val="24"/>
              </w:rPr>
            </w:pPr>
            <w:r w:rsidRPr="00633586">
              <w:rPr>
                <w:szCs w:val="24"/>
              </w:rPr>
              <w:t>Объёмный расход газа, м</w:t>
            </w:r>
            <w:r w:rsidRPr="00633586">
              <w:rPr>
                <w:szCs w:val="24"/>
                <w:vertAlign w:val="superscript"/>
              </w:rPr>
              <w:t>3</w:t>
            </w:r>
            <w:r w:rsidRPr="00633586">
              <w:rPr>
                <w:szCs w:val="24"/>
              </w:rPr>
              <w:t>/ч</w:t>
            </w:r>
          </w:p>
        </w:tc>
        <w:tc>
          <w:tcPr>
            <w:tcW w:w="1928" w:type="dxa"/>
          </w:tcPr>
          <w:p w:rsidR="00B31D1B" w:rsidRPr="00633586" w:rsidRDefault="00B31D1B" w:rsidP="00633586">
            <w:pPr>
              <w:pStyle w:val="a3"/>
              <w:shd w:val="clear" w:color="auto" w:fill="auto"/>
              <w:jc w:val="center"/>
              <w:rPr>
                <w:szCs w:val="24"/>
              </w:rPr>
            </w:pPr>
            <w:r w:rsidRPr="00633586">
              <w:rPr>
                <w:i/>
                <w:iCs w:val="0"/>
                <w:szCs w:val="24"/>
                <w:lang w:val="en-US"/>
              </w:rPr>
              <w:t>t</w:t>
            </w:r>
            <w:r w:rsidRPr="00633586">
              <w:rPr>
                <w:i/>
                <w:iCs w:val="0"/>
                <w:szCs w:val="24"/>
              </w:rPr>
              <w:t>,</w:t>
            </w:r>
            <w:r w:rsidRPr="00633586">
              <w:rPr>
                <w:szCs w:val="24"/>
                <w:vertAlign w:val="superscript"/>
                <w:lang w:val="en-US"/>
              </w:rPr>
              <w:t>o</w:t>
            </w:r>
            <w:r w:rsidRPr="00633586">
              <w:rPr>
                <w:i/>
                <w:iCs w:val="0"/>
                <w:szCs w:val="24"/>
                <w:lang w:val="en-US"/>
              </w:rPr>
              <w:t>C</w:t>
            </w:r>
            <w:r w:rsidRPr="00633586">
              <w:rPr>
                <w:i/>
                <w:iCs w:val="0"/>
                <w:szCs w:val="24"/>
              </w:rPr>
              <w:t xml:space="preserve"> </w:t>
            </w:r>
            <w:r w:rsidRPr="00633586">
              <w:rPr>
                <w:szCs w:val="24"/>
              </w:rPr>
              <w:t>потока</w:t>
            </w:r>
          </w:p>
        </w:tc>
        <w:tc>
          <w:tcPr>
            <w:tcW w:w="1999" w:type="dxa"/>
          </w:tcPr>
          <w:p w:rsidR="00B31D1B" w:rsidRPr="00633586" w:rsidRDefault="00B31D1B" w:rsidP="00633586">
            <w:pPr>
              <w:pStyle w:val="a3"/>
              <w:shd w:val="clear" w:color="auto" w:fill="auto"/>
              <w:jc w:val="center"/>
              <w:rPr>
                <w:szCs w:val="24"/>
              </w:rPr>
            </w:pPr>
            <w:r w:rsidRPr="00633586">
              <w:rPr>
                <w:szCs w:val="24"/>
              </w:rPr>
              <w:t>Плотность пыли, кг/м</w:t>
            </w:r>
            <w:r w:rsidRPr="00633586">
              <w:rPr>
                <w:szCs w:val="24"/>
                <w:vertAlign w:val="superscript"/>
              </w:rPr>
              <w:t>3</w:t>
            </w:r>
          </w:p>
        </w:tc>
        <w:tc>
          <w:tcPr>
            <w:tcW w:w="1582" w:type="dxa"/>
          </w:tcPr>
          <w:p w:rsidR="00B31D1B" w:rsidRPr="00633586" w:rsidRDefault="00B31D1B" w:rsidP="00633586">
            <w:pPr>
              <w:pStyle w:val="a3"/>
              <w:shd w:val="clear" w:color="auto" w:fill="auto"/>
              <w:ind w:right="34"/>
              <w:jc w:val="center"/>
              <w:rPr>
                <w:szCs w:val="24"/>
              </w:rPr>
            </w:pPr>
            <w:r w:rsidRPr="00633586">
              <w:rPr>
                <w:szCs w:val="24"/>
              </w:rPr>
              <w:t>Барометри</w:t>
            </w:r>
            <w:r w:rsidR="00633586">
              <w:rPr>
                <w:szCs w:val="24"/>
              </w:rPr>
              <w:t>-</w:t>
            </w:r>
            <w:r w:rsidRPr="00633586">
              <w:rPr>
                <w:szCs w:val="24"/>
              </w:rPr>
              <w:t>че</w:t>
            </w:r>
            <w:r w:rsidR="00633586">
              <w:rPr>
                <w:szCs w:val="24"/>
              </w:rPr>
              <w:t>ское давление</w:t>
            </w:r>
            <w:r w:rsidRPr="00633586">
              <w:rPr>
                <w:szCs w:val="24"/>
              </w:rPr>
              <w:t>, Н/м</w:t>
            </w:r>
            <w:r w:rsidRPr="00633586">
              <w:rPr>
                <w:szCs w:val="24"/>
                <w:vertAlign w:val="superscript"/>
              </w:rPr>
              <w:t>2</w:t>
            </w:r>
          </w:p>
        </w:tc>
      </w:tr>
      <w:tr w:rsidR="00B31D1B" w:rsidRPr="00FD2196">
        <w:tc>
          <w:tcPr>
            <w:tcW w:w="1021" w:type="dxa"/>
          </w:tcPr>
          <w:p w:rsidR="00B31D1B" w:rsidRPr="00FD2196" w:rsidRDefault="003025C8" w:rsidP="00633586">
            <w:pPr>
              <w:pStyle w:val="a3"/>
              <w:shd w:val="clear" w:color="auto" w:fill="auto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58" w:type="dxa"/>
          </w:tcPr>
          <w:p w:rsidR="00B31D1B" w:rsidRPr="00FD2196" w:rsidRDefault="00931ED6" w:rsidP="00633586">
            <w:pPr>
              <w:pStyle w:val="a3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3025C8">
              <w:rPr>
                <w:sz w:val="28"/>
              </w:rPr>
              <w:t>7</w:t>
            </w:r>
            <w:r>
              <w:rPr>
                <w:sz w:val="28"/>
              </w:rPr>
              <w:t>00</w:t>
            </w:r>
          </w:p>
        </w:tc>
        <w:tc>
          <w:tcPr>
            <w:tcW w:w="1928" w:type="dxa"/>
          </w:tcPr>
          <w:p w:rsidR="00B31D1B" w:rsidRPr="00FD2196" w:rsidRDefault="003025C8" w:rsidP="00633586">
            <w:pPr>
              <w:pStyle w:val="a3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931ED6">
              <w:rPr>
                <w:sz w:val="28"/>
              </w:rPr>
              <w:t>0</w:t>
            </w:r>
          </w:p>
        </w:tc>
        <w:tc>
          <w:tcPr>
            <w:tcW w:w="1999" w:type="dxa"/>
          </w:tcPr>
          <w:p w:rsidR="00B31D1B" w:rsidRPr="00FD2196" w:rsidRDefault="00931ED6" w:rsidP="00633586">
            <w:pPr>
              <w:pStyle w:val="a3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025C8">
              <w:rPr>
                <w:sz w:val="28"/>
              </w:rPr>
              <w:t>40</w:t>
            </w:r>
            <w:r w:rsidR="00B31D1B" w:rsidRPr="00FD2196">
              <w:rPr>
                <w:sz w:val="28"/>
              </w:rPr>
              <w:t>0</w:t>
            </w:r>
          </w:p>
        </w:tc>
        <w:tc>
          <w:tcPr>
            <w:tcW w:w="1582" w:type="dxa"/>
          </w:tcPr>
          <w:p w:rsidR="00B31D1B" w:rsidRPr="00FD2196" w:rsidRDefault="00931ED6" w:rsidP="00633586">
            <w:pPr>
              <w:pStyle w:val="a3"/>
              <w:shd w:val="clear" w:color="auto" w:fill="auto"/>
              <w:ind w:right="17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025C8">
              <w:rPr>
                <w:sz w:val="28"/>
              </w:rPr>
              <w:t>8634</w:t>
            </w:r>
          </w:p>
        </w:tc>
      </w:tr>
    </w:tbl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Pr="00FB2759" w:rsidRDefault="00FB2759" w:rsidP="00FB2759">
      <w:pPr>
        <w:spacing w:line="360" w:lineRule="auto"/>
      </w:pPr>
      <w:r>
        <w:t>В данной курсовой работе представлена схема батарейного циклона и его элементов на рис. 2, 3.</w:t>
      </w: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B31D1B" w:rsidRDefault="00B31D1B" w:rsidP="00937BA1">
      <w:pPr>
        <w:jc w:val="center"/>
        <w:rPr>
          <w:b/>
          <w:sz w:val="36"/>
          <w:szCs w:val="36"/>
        </w:rPr>
      </w:pPr>
    </w:p>
    <w:p w:rsidR="00931ED6" w:rsidRDefault="00931ED6" w:rsidP="00BE5400">
      <w:pPr>
        <w:rPr>
          <w:b/>
          <w:sz w:val="36"/>
          <w:szCs w:val="36"/>
        </w:rPr>
      </w:pPr>
    </w:p>
    <w:p w:rsidR="00937BA1" w:rsidRDefault="00937BA1" w:rsidP="00937BA1">
      <w:pPr>
        <w:jc w:val="center"/>
        <w:rPr>
          <w:b/>
          <w:sz w:val="36"/>
          <w:szCs w:val="36"/>
        </w:rPr>
      </w:pPr>
      <w:r w:rsidRPr="00937BA1">
        <w:rPr>
          <w:b/>
          <w:sz w:val="36"/>
          <w:szCs w:val="36"/>
        </w:rPr>
        <w:t>Содержание</w:t>
      </w:r>
    </w:p>
    <w:p w:rsidR="00BE5400" w:rsidRDefault="00BE5400" w:rsidP="00937BA1">
      <w:pPr>
        <w:jc w:val="center"/>
        <w:rPr>
          <w:b/>
          <w:sz w:val="36"/>
          <w:szCs w:val="36"/>
        </w:rPr>
      </w:pPr>
    </w:p>
    <w:p w:rsidR="00BE5400" w:rsidRDefault="00BE5400" w:rsidP="00BE5400">
      <w:pPr>
        <w:pStyle w:val="1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0827082" w:history="1">
        <w:r w:rsidRPr="008438F2">
          <w:rPr>
            <w:rStyle w:val="ab"/>
            <w:noProof/>
            <w:spacing w:val="4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_Toc250827082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E5400" w:rsidRDefault="00080F91" w:rsidP="00BE5400">
      <w:pPr>
        <w:pStyle w:val="1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hyperlink w:anchor="_Toc250827083" w:history="1">
        <w:r w:rsidR="00BE5400" w:rsidRPr="008438F2">
          <w:rPr>
            <w:rStyle w:val="ab"/>
            <w:noProof/>
            <w:spacing w:val="4"/>
          </w:rPr>
          <w:t>1. Теоретическое обоснование метода очистки в батарейном циклоне</w:t>
        </w:r>
        <w:r w:rsidR="00BE5400">
          <w:rPr>
            <w:noProof/>
            <w:webHidden/>
          </w:rPr>
          <w:tab/>
        </w:r>
        <w:r w:rsidR="00BE5400">
          <w:rPr>
            <w:noProof/>
            <w:webHidden/>
          </w:rPr>
          <w:fldChar w:fldCharType="begin"/>
        </w:r>
        <w:r w:rsidR="00BE5400">
          <w:rPr>
            <w:noProof/>
            <w:webHidden/>
          </w:rPr>
          <w:instrText xml:space="preserve"> PAGEREF _Toc250827083 \h </w:instrText>
        </w:r>
        <w:r w:rsidR="00BE5400">
          <w:rPr>
            <w:noProof/>
            <w:webHidden/>
          </w:rPr>
        </w:r>
        <w:r w:rsidR="00BE5400"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10</w:t>
        </w:r>
        <w:r w:rsidR="00BE5400">
          <w:rPr>
            <w:noProof/>
            <w:webHidden/>
          </w:rPr>
          <w:fldChar w:fldCharType="end"/>
        </w:r>
      </w:hyperlink>
    </w:p>
    <w:p w:rsidR="00BE5400" w:rsidRDefault="00080F91" w:rsidP="00BE5400">
      <w:pPr>
        <w:pStyle w:val="2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hyperlink w:anchor="_Toc250827084" w:history="1">
        <w:r w:rsidR="00BE5400" w:rsidRPr="008438F2">
          <w:rPr>
            <w:rStyle w:val="ab"/>
            <w:noProof/>
          </w:rPr>
          <w:t>1.1 Общие сведения о циклонах</w:t>
        </w:r>
        <w:r w:rsidR="00BE5400">
          <w:rPr>
            <w:noProof/>
            <w:webHidden/>
          </w:rPr>
          <w:tab/>
        </w:r>
        <w:r w:rsidR="00BE5400">
          <w:rPr>
            <w:noProof/>
            <w:webHidden/>
          </w:rPr>
          <w:fldChar w:fldCharType="begin"/>
        </w:r>
        <w:r w:rsidR="00BE5400">
          <w:rPr>
            <w:noProof/>
            <w:webHidden/>
          </w:rPr>
          <w:instrText xml:space="preserve"> PAGEREF _Toc250827084 \h </w:instrText>
        </w:r>
        <w:r w:rsidR="00BE5400">
          <w:rPr>
            <w:noProof/>
            <w:webHidden/>
          </w:rPr>
        </w:r>
        <w:r w:rsidR="00BE5400"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10</w:t>
        </w:r>
        <w:r w:rsidR="00BE5400">
          <w:rPr>
            <w:noProof/>
            <w:webHidden/>
          </w:rPr>
          <w:fldChar w:fldCharType="end"/>
        </w:r>
      </w:hyperlink>
    </w:p>
    <w:p w:rsidR="00BE5400" w:rsidRDefault="00080F91" w:rsidP="00BE5400">
      <w:pPr>
        <w:pStyle w:val="2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hyperlink w:anchor="_Toc250827085" w:history="1">
        <w:r w:rsidR="00BE5400" w:rsidRPr="008438F2">
          <w:rPr>
            <w:rStyle w:val="ab"/>
            <w:noProof/>
          </w:rPr>
          <w:t>1.2 Очистка запыленных газов  в батарейном циклоне</w:t>
        </w:r>
        <w:r w:rsidR="00BE5400">
          <w:rPr>
            <w:noProof/>
            <w:webHidden/>
          </w:rPr>
          <w:tab/>
        </w:r>
        <w:r w:rsidR="00BE5400">
          <w:rPr>
            <w:noProof/>
            <w:webHidden/>
          </w:rPr>
          <w:fldChar w:fldCharType="begin"/>
        </w:r>
        <w:r w:rsidR="00BE5400">
          <w:rPr>
            <w:noProof/>
            <w:webHidden/>
          </w:rPr>
          <w:instrText xml:space="preserve"> PAGEREF _Toc250827085 \h </w:instrText>
        </w:r>
        <w:r w:rsidR="00BE5400">
          <w:rPr>
            <w:noProof/>
            <w:webHidden/>
          </w:rPr>
        </w:r>
        <w:r w:rsidR="00BE5400"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14</w:t>
        </w:r>
        <w:r w:rsidR="00BE5400">
          <w:rPr>
            <w:noProof/>
            <w:webHidden/>
          </w:rPr>
          <w:fldChar w:fldCharType="end"/>
        </w:r>
      </w:hyperlink>
    </w:p>
    <w:p w:rsidR="00BE5400" w:rsidRDefault="00080F91" w:rsidP="00BE5400">
      <w:pPr>
        <w:pStyle w:val="1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hyperlink w:anchor="_Toc250827086" w:history="1">
        <w:r w:rsidR="00BE5400" w:rsidRPr="008438F2">
          <w:rPr>
            <w:rStyle w:val="ab"/>
            <w:noProof/>
            <w:spacing w:val="2"/>
            <w:w w:val="105"/>
          </w:rPr>
          <w:t>2. Технологическая схема батарейного циклона и его элементов</w:t>
        </w:r>
        <w:r w:rsidR="00BE5400">
          <w:rPr>
            <w:noProof/>
            <w:webHidden/>
          </w:rPr>
          <w:tab/>
        </w:r>
        <w:r w:rsidR="00BE5400">
          <w:rPr>
            <w:noProof/>
            <w:webHidden/>
          </w:rPr>
          <w:fldChar w:fldCharType="begin"/>
        </w:r>
        <w:r w:rsidR="00BE5400">
          <w:rPr>
            <w:noProof/>
            <w:webHidden/>
          </w:rPr>
          <w:instrText xml:space="preserve"> PAGEREF _Toc250827086 \h </w:instrText>
        </w:r>
        <w:r w:rsidR="00BE5400">
          <w:rPr>
            <w:noProof/>
            <w:webHidden/>
          </w:rPr>
        </w:r>
        <w:r w:rsidR="00BE5400"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16</w:t>
        </w:r>
        <w:r w:rsidR="00BE5400">
          <w:rPr>
            <w:noProof/>
            <w:webHidden/>
          </w:rPr>
          <w:fldChar w:fldCharType="end"/>
        </w:r>
      </w:hyperlink>
    </w:p>
    <w:p w:rsidR="00BE5400" w:rsidRDefault="00080F91" w:rsidP="00BE5400">
      <w:pPr>
        <w:pStyle w:val="1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hyperlink w:anchor="_Toc250827087" w:history="1">
        <w:r w:rsidR="00BE5400" w:rsidRPr="008438F2">
          <w:rPr>
            <w:rStyle w:val="ab"/>
            <w:noProof/>
            <w:spacing w:val="4"/>
            <w:w w:val="105"/>
          </w:rPr>
          <w:t>3.Технологический расчет батарейного циклона</w:t>
        </w:r>
        <w:r w:rsidR="00BE5400">
          <w:rPr>
            <w:noProof/>
            <w:webHidden/>
          </w:rPr>
          <w:tab/>
        </w:r>
        <w:r w:rsidR="00BE5400">
          <w:rPr>
            <w:noProof/>
            <w:webHidden/>
          </w:rPr>
          <w:fldChar w:fldCharType="begin"/>
        </w:r>
        <w:r w:rsidR="00BE5400">
          <w:rPr>
            <w:noProof/>
            <w:webHidden/>
          </w:rPr>
          <w:instrText xml:space="preserve"> PAGEREF _Toc250827087 \h </w:instrText>
        </w:r>
        <w:r w:rsidR="00BE5400">
          <w:rPr>
            <w:noProof/>
            <w:webHidden/>
          </w:rPr>
        </w:r>
        <w:r w:rsidR="00BE5400"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18</w:t>
        </w:r>
        <w:r w:rsidR="00BE5400">
          <w:rPr>
            <w:noProof/>
            <w:webHidden/>
          </w:rPr>
          <w:fldChar w:fldCharType="end"/>
        </w:r>
      </w:hyperlink>
    </w:p>
    <w:p w:rsidR="00BE5400" w:rsidRDefault="00080F91" w:rsidP="00BE5400">
      <w:pPr>
        <w:pStyle w:val="1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hyperlink w:anchor="_Toc250827088" w:history="1">
        <w:r w:rsidR="00BE5400" w:rsidRPr="008438F2">
          <w:rPr>
            <w:rStyle w:val="ab"/>
            <w:noProof/>
            <w:spacing w:val="2"/>
            <w:w w:val="105"/>
          </w:rPr>
          <w:t>Заключение</w:t>
        </w:r>
        <w:r w:rsidR="00BE5400">
          <w:rPr>
            <w:noProof/>
            <w:webHidden/>
          </w:rPr>
          <w:tab/>
        </w:r>
        <w:r w:rsidR="00BE5400">
          <w:rPr>
            <w:noProof/>
            <w:webHidden/>
          </w:rPr>
          <w:fldChar w:fldCharType="begin"/>
        </w:r>
        <w:r w:rsidR="00BE5400">
          <w:rPr>
            <w:noProof/>
            <w:webHidden/>
          </w:rPr>
          <w:instrText xml:space="preserve"> PAGEREF _Toc250827088 \h </w:instrText>
        </w:r>
        <w:r w:rsidR="00BE5400">
          <w:rPr>
            <w:noProof/>
            <w:webHidden/>
          </w:rPr>
        </w:r>
        <w:r w:rsidR="00BE5400"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20</w:t>
        </w:r>
        <w:r w:rsidR="00BE5400">
          <w:rPr>
            <w:noProof/>
            <w:webHidden/>
          </w:rPr>
          <w:fldChar w:fldCharType="end"/>
        </w:r>
      </w:hyperlink>
    </w:p>
    <w:p w:rsidR="00BE5400" w:rsidRDefault="00080F91" w:rsidP="00BE5400">
      <w:pPr>
        <w:pStyle w:val="10"/>
        <w:tabs>
          <w:tab w:val="right" w:leader="dot" w:pos="9345"/>
        </w:tabs>
        <w:spacing w:line="360" w:lineRule="auto"/>
        <w:rPr>
          <w:bCs w:val="0"/>
          <w:iCs w:val="0"/>
          <w:noProof/>
          <w:sz w:val="24"/>
          <w:szCs w:val="24"/>
        </w:rPr>
      </w:pPr>
      <w:hyperlink w:anchor="_Toc250827089" w:history="1">
        <w:r w:rsidR="00BE5400" w:rsidRPr="008438F2">
          <w:rPr>
            <w:rStyle w:val="ab"/>
            <w:noProof/>
            <w:spacing w:val="2"/>
            <w:w w:val="105"/>
          </w:rPr>
          <w:t>Список используемой литературы:</w:t>
        </w:r>
        <w:r w:rsidR="00BE5400">
          <w:rPr>
            <w:noProof/>
            <w:webHidden/>
          </w:rPr>
          <w:tab/>
        </w:r>
        <w:r w:rsidR="00BE5400">
          <w:rPr>
            <w:noProof/>
            <w:webHidden/>
          </w:rPr>
          <w:fldChar w:fldCharType="begin"/>
        </w:r>
        <w:r w:rsidR="00BE5400">
          <w:rPr>
            <w:noProof/>
            <w:webHidden/>
          </w:rPr>
          <w:instrText xml:space="preserve"> PAGEREF _Toc250827089 \h </w:instrText>
        </w:r>
        <w:r w:rsidR="00BE5400">
          <w:rPr>
            <w:noProof/>
            <w:webHidden/>
          </w:rPr>
        </w:r>
        <w:r w:rsidR="00BE5400">
          <w:rPr>
            <w:noProof/>
            <w:webHidden/>
          </w:rPr>
          <w:fldChar w:fldCharType="separate"/>
        </w:r>
        <w:r w:rsidR="002D59A8">
          <w:rPr>
            <w:noProof/>
            <w:webHidden/>
          </w:rPr>
          <w:t>22</w:t>
        </w:r>
        <w:r w:rsidR="00BE5400">
          <w:rPr>
            <w:noProof/>
            <w:webHidden/>
          </w:rPr>
          <w:fldChar w:fldCharType="end"/>
        </w:r>
      </w:hyperlink>
    </w:p>
    <w:p w:rsidR="00937BA1" w:rsidRDefault="00BE5400" w:rsidP="00BE5400">
      <w:pPr>
        <w:spacing w:line="360" w:lineRule="auto"/>
      </w:pPr>
      <w:r>
        <w:fldChar w:fldCharType="end"/>
      </w:r>
    </w:p>
    <w:p w:rsidR="00937BA1" w:rsidRDefault="00937BA1" w:rsidP="00BE5400">
      <w:pPr>
        <w:spacing w:line="360" w:lineRule="auto"/>
      </w:pPr>
    </w:p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Default="00937BA1" w:rsidP="00937BA1"/>
    <w:p w:rsidR="00937BA1" w:rsidRPr="00BE5400" w:rsidRDefault="00937BA1" w:rsidP="00BE5400">
      <w:pPr>
        <w:pStyle w:val="1"/>
        <w:jc w:val="center"/>
        <w:rPr>
          <w:rFonts w:ascii="Times New Roman" w:hAnsi="Times New Roman"/>
          <w:iCs w:val="0"/>
          <w:spacing w:val="4"/>
          <w:sz w:val="28"/>
          <w:szCs w:val="28"/>
        </w:rPr>
      </w:pPr>
      <w:bookmarkStart w:id="0" w:name="_Toc250827082"/>
      <w:r w:rsidRPr="00BE5400">
        <w:rPr>
          <w:rFonts w:ascii="Times New Roman" w:hAnsi="Times New Roman"/>
          <w:iCs w:val="0"/>
          <w:spacing w:val="4"/>
          <w:sz w:val="28"/>
          <w:szCs w:val="28"/>
        </w:rPr>
        <w:t>Введение</w:t>
      </w:r>
      <w:bookmarkEnd w:id="0"/>
    </w:p>
    <w:p w:rsidR="00B640BE" w:rsidRDefault="00B640BE" w:rsidP="00AF1654">
      <w:pPr>
        <w:pStyle w:val="a7"/>
        <w:spacing w:before="0" w:beforeAutospacing="0" w:after="0" w:afterAutospacing="0" w:line="360" w:lineRule="auto"/>
        <w:ind w:right="75" w:firstLine="357"/>
        <w:jc w:val="both"/>
        <w:rPr>
          <w:sz w:val="28"/>
          <w:szCs w:val="28"/>
        </w:rPr>
      </w:pPr>
      <w:r w:rsidRPr="00B640BE">
        <w:rPr>
          <w:sz w:val="28"/>
          <w:szCs w:val="28"/>
        </w:rPr>
        <w:t>Длительное время локальные загрязнения атмосферы сравнительно быстро разбавлялись массами чистого воздуха. Пыль, дым, газы рассеивались воздушными потоками и выпадали на землю с дождем и снегом, нейтрализовались, вступая в реакции с природными соединениями. Сейчас объемы и скорость выбросов превосходят возможности природы к их разбавлению и нейтрализации. Поэтому необходимы специальные меры для устранения опасного загрязнения атмосферы. Основные усилия сейчас направлены на предупреждение выбросов загрязняющих веществ в атмосферу. На действующих и новых предприятиях устанавливают пылеулавливающее и газоочистное оборудование. В настоящее время продолжается поиск более совершенных способов их очистки.</w:t>
      </w:r>
    </w:p>
    <w:p w:rsidR="009B7774" w:rsidRPr="009B7774" w:rsidRDefault="009B7774" w:rsidP="00AF1654">
      <w:pPr>
        <w:pStyle w:val="a7"/>
        <w:spacing w:before="0" w:beforeAutospacing="0" w:after="0" w:afterAutospacing="0" w:line="360" w:lineRule="auto"/>
        <w:ind w:right="75" w:firstLine="357"/>
        <w:jc w:val="both"/>
        <w:rPr>
          <w:sz w:val="28"/>
          <w:szCs w:val="28"/>
        </w:rPr>
      </w:pPr>
      <w:r w:rsidRPr="009B7774">
        <w:rPr>
          <w:sz w:val="28"/>
          <w:szCs w:val="28"/>
        </w:rPr>
        <w:t>Степень опасности промышленных отходов изменяется от таких безвредных материалов, как песок, и до диоксинов, являющихся одними из самых токсичных веществ. Удаление вредных отходов, угрожающих как здоровью человека, так и состоянию окружающей среды, – неотложная задача мирового масштаба. Хотя вредные отходы составляют только примерно 15% всех промышленных отходов, крайняя степень наносимого некоторыми из них вреда требует, чтобы они удалялись правильно и тщательно.</w:t>
      </w:r>
    </w:p>
    <w:p w:rsidR="00AF1654" w:rsidRDefault="00AF1654" w:rsidP="00AF1654">
      <w:pPr>
        <w:pStyle w:val="a7"/>
        <w:spacing w:before="0" w:beforeAutospacing="0" w:after="0" w:afterAutospacing="0" w:line="360" w:lineRule="auto"/>
        <w:ind w:right="75" w:firstLine="357"/>
        <w:jc w:val="both"/>
        <w:rPr>
          <w:sz w:val="28"/>
          <w:szCs w:val="28"/>
        </w:rPr>
      </w:pPr>
      <w:r w:rsidRPr="00AF1654">
        <w:rPr>
          <w:sz w:val="28"/>
          <w:szCs w:val="28"/>
        </w:rPr>
        <w:t xml:space="preserve">Газообразные промышленные отходы включают в себя </w:t>
      </w:r>
      <w:r w:rsidR="009B7774" w:rsidRPr="00AF1654">
        <w:rPr>
          <w:sz w:val="28"/>
          <w:szCs w:val="28"/>
        </w:rPr>
        <w:t xml:space="preserve">смеси нескольких компонентов (азотоводородная смесь, аммиачно- воздушная смесь, смесь диоксида серы и фосгена); </w:t>
      </w:r>
      <w:r w:rsidRPr="00AF1654">
        <w:rPr>
          <w:sz w:val="28"/>
          <w:szCs w:val="28"/>
        </w:rPr>
        <w:t>не вступившие в реакции газы (компоненты) исходного сырья; газообразные продукты; отработанный воздух окислительных процессов; сжатый (компрессорный) воздух для транспортировки порошковых материалов, для сушки, нагрева, охлаждения и регенерации катализаторов; для продувки осадков на фильтровальных тканях и других элементах; индивидуальные газы (аммиак, водород, диоксид серы и др.); газопылевые потоки различных технологий; отходящие дымовые газы термических реакторов, топок и др., а также отходы газов, образующиеся при вентиляции рабочих мест и помещений</w:t>
      </w:r>
      <w:r w:rsidR="009B7774">
        <w:rPr>
          <w:sz w:val="28"/>
          <w:szCs w:val="28"/>
        </w:rPr>
        <w:t xml:space="preserve">. </w:t>
      </w:r>
      <w:r w:rsidRPr="00AF1654">
        <w:rPr>
          <w:sz w:val="28"/>
          <w:szCs w:val="28"/>
        </w:rPr>
        <w:t>Пылеобразование происходит в процессах измельчения, классификации, смешения, сушки и транспортирования порошковых и гранулиро</w:t>
      </w:r>
      <w:r>
        <w:rPr>
          <w:sz w:val="28"/>
          <w:szCs w:val="28"/>
        </w:rPr>
        <w:t>ванных сыпучих материалов</w:t>
      </w:r>
      <w:r w:rsidRPr="00AF1654">
        <w:rPr>
          <w:sz w:val="28"/>
          <w:szCs w:val="28"/>
        </w:rPr>
        <w:t>.</w:t>
      </w:r>
    </w:p>
    <w:p w:rsidR="00FB6E28" w:rsidRDefault="00FB6E28" w:rsidP="00FB6E28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FB6E28">
        <w:rPr>
          <w:bCs w:val="0"/>
          <w:iCs w:val="0"/>
          <w:color w:val="000000"/>
        </w:rPr>
        <w:t>Для обезвреживания</w:t>
      </w:r>
      <w:r w:rsidR="00055055">
        <w:rPr>
          <w:bCs w:val="0"/>
          <w:iCs w:val="0"/>
          <w:color w:val="000000"/>
        </w:rPr>
        <w:t xml:space="preserve"> и </w:t>
      </w:r>
      <w:r w:rsidR="00055055" w:rsidRPr="00AF1654">
        <w:t>очистки</w:t>
      </w:r>
      <w:r w:rsidR="00055055">
        <w:t xml:space="preserve"> </w:t>
      </w:r>
      <w:r w:rsidR="00055055" w:rsidRPr="00AF1654">
        <w:t>газообразных и газопылевых выбросов</w:t>
      </w:r>
      <w:r w:rsidR="00055055">
        <w:rPr>
          <w:bCs w:val="0"/>
          <w:iCs w:val="0"/>
          <w:color w:val="000000"/>
        </w:rPr>
        <w:t xml:space="preserve"> </w:t>
      </w:r>
      <w:r w:rsidRPr="00FB6E28">
        <w:rPr>
          <w:bCs w:val="0"/>
          <w:iCs w:val="0"/>
          <w:color w:val="000000"/>
        </w:rPr>
        <w:t xml:space="preserve">используют </w:t>
      </w:r>
    </w:p>
    <w:p w:rsidR="00FB6E28" w:rsidRDefault="00FB6E28" w:rsidP="00FB6E28">
      <w:pPr>
        <w:numPr>
          <w:ilvl w:val="0"/>
          <w:numId w:val="8"/>
        </w:numPr>
        <w:spacing w:line="360" w:lineRule="auto"/>
        <w:jc w:val="both"/>
        <w:rPr>
          <w:bCs w:val="0"/>
          <w:iCs w:val="0"/>
          <w:color w:val="000000"/>
        </w:rPr>
      </w:pPr>
      <w:r>
        <w:rPr>
          <w:bCs w:val="0"/>
          <w:iCs w:val="0"/>
          <w:color w:val="000000"/>
        </w:rPr>
        <w:t>сухие</w:t>
      </w:r>
      <w:r w:rsidRPr="00FB6E28">
        <w:rPr>
          <w:bCs w:val="0"/>
          <w:iCs w:val="0"/>
          <w:color w:val="000000"/>
        </w:rPr>
        <w:t xml:space="preserve"> </w:t>
      </w:r>
      <w:r>
        <w:rPr>
          <w:bCs w:val="0"/>
          <w:iCs w:val="0"/>
          <w:color w:val="000000"/>
        </w:rPr>
        <w:t>методы</w:t>
      </w:r>
    </w:p>
    <w:p w:rsidR="00FB6E28" w:rsidRDefault="00FB6E28" w:rsidP="00FB6E28">
      <w:pPr>
        <w:numPr>
          <w:ilvl w:val="0"/>
          <w:numId w:val="8"/>
        </w:numPr>
        <w:spacing w:line="360" w:lineRule="auto"/>
        <w:jc w:val="both"/>
        <w:rPr>
          <w:bCs w:val="0"/>
          <w:iCs w:val="0"/>
          <w:color w:val="000000"/>
        </w:rPr>
      </w:pPr>
      <w:r>
        <w:rPr>
          <w:bCs w:val="0"/>
          <w:iCs w:val="0"/>
          <w:color w:val="000000"/>
        </w:rPr>
        <w:t>мокрые методы</w:t>
      </w:r>
    </w:p>
    <w:p w:rsidR="00FB6E28" w:rsidRDefault="00FB6E28" w:rsidP="00FB6E28">
      <w:pPr>
        <w:numPr>
          <w:ilvl w:val="0"/>
          <w:numId w:val="8"/>
        </w:numPr>
        <w:spacing w:line="360" w:lineRule="auto"/>
        <w:jc w:val="both"/>
        <w:rPr>
          <w:bCs w:val="0"/>
          <w:iCs w:val="0"/>
          <w:color w:val="000000"/>
        </w:rPr>
      </w:pPr>
      <w:r>
        <w:rPr>
          <w:bCs w:val="0"/>
          <w:iCs w:val="0"/>
          <w:color w:val="000000"/>
        </w:rPr>
        <w:t>электрические методы</w:t>
      </w:r>
      <w:r w:rsidRPr="00FB6E28">
        <w:rPr>
          <w:bCs w:val="0"/>
          <w:iCs w:val="0"/>
          <w:color w:val="000000"/>
        </w:rPr>
        <w:t xml:space="preserve"> </w:t>
      </w:r>
    </w:p>
    <w:p w:rsidR="00FB6E28" w:rsidRPr="00FB6E28" w:rsidRDefault="00FB6E28" w:rsidP="00FB6E28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FB6E28">
        <w:rPr>
          <w:bCs w:val="0"/>
          <w:iCs w:val="0"/>
          <w:color w:val="000000"/>
        </w:rPr>
        <w:t>Кроме того, аппараты отличаются друг от друга как по конструкции, так и по принципу осаждения взвешенных частиц. В основе работы сухих аппаратов лежат гравитационные, инерционные и центробежные механизмы осаждения или фильтрационные механизмы. В мокрых пылеуловителях осуществляется контакт запыленных газов с жидкостью. При этом осаждение происходит на капли, на поверхность газовых пузырей или на пленку жидкости. В электрофильтрах отделение заряженных частиц аэрозоля происходит на осадительных электродах.</w:t>
      </w:r>
    </w:p>
    <w:p w:rsidR="00AF1654" w:rsidRPr="00AF1654" w:rsidRDefault="00AF1654" w:rsidP="00055055">
      <w:pPr>
        <w:pStyle w:val="a7"/>
        <w:spacing w:before="0" w:beforeAutospacing="0" w:after="0" w:afterAutospacing="0" w:line="360" w:lineRule="auto"/>
        <w:ind w:right="75" w:firstLine="540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В настоящее время методы очистки запыленных газов классифицируют на следующие группы:</w:t>
      </w:r>
    </w:p>
    <w:p w:rsidR="00AF1654" w:rsidRPr="00AF1654" w:rsidRDefault="00AF1654" w:rsidP="00055055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right="75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«Сухие» механические пылеуловители.</w:t>
      </w:r>
    </w:p>
    <w:p w:rsidR="00AF1654" w:rsidRPr="00AF1654" w:rsidRDefault="00AF1654" w:rsidP="00055055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right="75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Пористые фильтры.</w:t>
      </w:r>
    </w:p>
    <w:p w:rsidR="00AF1654" w:rsidRPr="00AF1654" w:rsidRDefault="00AF1654" w:rsidP="00055055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right="75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Электрофильтры.</w:t>
      </w:r>
    </w:p>
    <w:p w:rsidR="00AF1654" w:rsidRPr="00AF1654" w:rsidRDefault="00AF1654" w:rsidP="00055055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right="75"/>
        <w:jc w:val="both"/>
        <w:rPr>
          <w:sz w:val="28"/>
          <w:szCs w:val="28"/>
        </w:rPr>
      </w:pPr>
      <w:r w:rsidRPr="00AF1654">
        <w:rPr>
          <w:sz w:val="28"/>
          <w:szCs w:val="28"/>
        </w:rPr>
        <w:t>«Мокрые» пылеулавливающие аппараты.</w:t>
      </w:r>
    </w:p>
    <w:p w:rsidR="00055055" w:rsidRPr="00055055" w:rsidRDefault="00AF1654" w:rsidP="00055055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данной курсовой работе </w:t>
      </w:r>
      <w:r w:rsidR="00055055">
        <w:rPr>
          <w:sz w:val="28"/>
          <w:szCs w:val="28"/>
        </w:rPr>
        <w:t>рассмотренны</w:t>
      </w:r>
      <w:r>
        <w:rPr>
          <w:sz w:val="28"/>
          <w:szCs w:val="28"/>
        </w:rPr>
        <w:t xml:space="preserve"> аппараты относящиеся к механическим пылеуловителям. </w:t>
      </w:r>
      <w:r w:rsidR="00055055" w:rsidRPr="00055055">
        <w:rPr>
          <w:color w:val="000000"/>
          <w:sz w:val="28"/>
          <w:szCs w:val="28"/>
        </w:rPr>
        <w:t>К сухим механическим пылеуловителям относятся аппараты, в которых использованы различные механизмы осаждения: гравитационный, инерционный и центробежный.</w:t>
      </w:r>
    </w:p>
    <w:p w:rsidR="00055055" w:rsidRPr="00055055" w:rsidRDefault="00055055" w:rsidP="00055055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055055">
        <w:rPr>
          <w:bCs w:val="0"/>
          <w:i/>
          <w:color w:val="000000"/>
        </w:rPr>
        <w:t>Инерционные пылеуловители</w:t>
      </w:r>
      <w:r w:rsidRPr="00055055">
        <w:rPr>
          <w:bCs w:val="0"/>
          <w:iCs w:val="0"/>
          <w:color w:val="000000"/>
        </w:rPr>
        <w:t xml:space="preserve">. При резком изменении направления движения газового потока частицы пыли под воздействием инерционной силы будут стремиться двигаться в прежнем направлении и после поворота потока газов выпадают в бункер. Эффективность этих аппаратов небольшая. </w:t>
      </w:r>
    </w:p>
    <w:p w:rsidR="000F03EA" w:rsidRDefault="00055055" w:rsidP="000F03EA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055055">
        <w:rPr>
          <w:bCs w:val="0"/>
          <w:i/>
          <w:color w:val="000000"/>
        </w:rPr>
        <w:t>Жалюзийные аппараты</w:t>
      </w:r>
      <w:r w:rsidRPr="00055055">
        <w:rPr>
          <w:bCs w:val="0"/>
          <w:iCs w:val="0"/>
          <w:color w:val="000000"/>
        </w:rPr>
        <w:t>. Эти аппараты имеют жалюзийную решетку, состоящую из рядов пластин или колец. Очищаемый газ, проходя через решетку, делает резкие повороты. Пылевые частицы вследствие инерции стремятся сохранить первоначальное направление, что приводит к отделению крупных частиц из газового потока, тому же способствуют их удары о наклонные плоскости решетки, от которых они отражаются и отскакивают в сторону от щелей между лопастями жалюзи</w:t>
      </w:r>
      <w:r w:rsidR="000F03EA">
        <w:rPr>
          <w:bCs w:val="0"/>
          <w:iCs w:val="0"/>
          <w:color w:val="000000"/>
        </w:rPr>
        <w:t>.</w:t>
      </w:r>
      <w:r w:rsidRPr="00055055">
        <w:rPr>
          <w:bCs w:val="0"/>
          <w:iCs w:val="0"/>
          <w:color w:val="000000"/>
        </w:rPr>
        <w:t xml:space="preserve"> В результате газы делятся на два потока. Пыль в основном содержится в потоке, который отсасывают и направляют в циклон, где его очищают от пыли и вновь сливают с основной частью потока, прошедшего через решетку. Скорость газа перед жалюзийной решеткой должна быть достаточно высокой, чтобы достигнуть эффекта инерционного отделения пыли. </w:t>
      </w:r>
    </w:p>
    <w:p w:rsidR="000F03EA" w:rsidRDefault="00055055" w:rsidP="000F03EA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055055">
        <w:rPr>
          <w:bCs w:val="0"/>
          <w:iCs w:val="0"/>
          <w:color w:val="000000"/>
        </w:rPr>
        <w:t>Обычно жалюзийные пылеуловители применяют для улавливания пыли с размером частиц &gt;20 мкм.</w:t>
      </w:r>
    </w:p>
    <w:p w:rsidR="00055055" w:rsidRPr="00055055" w:rsidRDefault="00055055" w:rsidP="000F03EA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055055">
        <w:rPr>
          <w:bCs w:val="0"/>
          <w:iCs w:val="0"/>
          <w:color w:val="000000"/>
        </w:rPr>
        <w:t>Эффективность улавливания частиц зависит от эффективности решетки и эффективности циклона, а также от доли отсасываемого в нем газа.</w:t>
      </w:r>
    </w:p>
    <w:p w:rsidR="00055055" w:rsidRPr="00055055" w:rsidRDefault="00055055" w:rsidP="00055055">
      <w:pPr>
        <w:spacing w:line="360" w:lineRule="auto"/>
        <w:jc w:val="both"/>
        <w:rPr>
          <w:bCs w:val="0"/>
          <w:iCs w:val="0"/>
          <w:color w:val="000000"/>
        </w:rPr>
      </w:pPr>
      <w:r w:rsidRPr="00055055">
        <w:rPr>
          <w:bCs w:val="0"/>
          <w:i/>
          <w:color w:val="000000"/>
        </w:rPr>
        <w:t>Циклоны</w:t>
      </w:r>
      <w:r w:rsidRPr="00055055">
        <w:rPr>
          <w:bCs w:val="0"/>
          <w:iCs w:val="0"/>
          <w:color w:val="000000"/>
        </w:rPr>
        <w:t>. Циклонные аппараты наиболее распространены в промышленности.</w:t>
      </w:r>
    </w:p>
    <w:p w:rsidR="000F03EA" w:rsidRPr="000F03EA" w:rsidRDefault="000F03EA" w:rsidP="000F03EA">
      <w:pPr>
        <w:spacing w:line="360" w:lineRule="auto"/>
        <w:ind w:firstLine="540"/>
        <w:jc w:val="both"/>
        <w:rPr>
          <w:bCs w:val="0"/>
          <w:i/>
          <w:iCs w:val="0"/>
          <w:color w:val="000000"/>
        </w:rPr>
      </w:pPr>
      <w:r w:rsidRPr="000F03EA">
        <w:rPr>
          <w:bCs w:val="0"/>
          <w:iCs w:val="0"/>
          <w:color w:val="000000"/>
        </w:rPr>
        <w:t xml:space="preserve">В промышленности циклоны подразделяются на </w:t>
      </w:r>
      <w:r w:rsidRPr="000F03EA">
        <w:rPr>
          <w:bCs w:val="0"/>
          <w:i/>
          <w:iCs w:val="0"/>
          <w:color w:val="000000"/>
        </w:rPr>
        <w:t>высокоэффективные</w:t>
      </w:r>
      <w:r w:rsidRPr="000F03EA">
        <w:rPr>
          <w:bCs w:val="0"/>
          <w:iCs w:val="0"/>
          <w:color w:val="000000"/>
        </w:rPr>
        <w:t xml:space="preserve"> и </w:t>
      </w:r>
      <w:r w:rsidRPr="000F03EA">
        <w:rPr>
          <w:bCs w:val="0"/>
          <w:i/>
          <w:iCs w:val="0"/>
          <w:color w:val="000000"/>
        </w:rPr>
        <w:t>высокопроизводительные.</w:t>
      </w:r>
    </w:p>
    <w:p w:rsidR="000F03EA" w:rsidRPr="000F03EA" w:rsidRDefault="000F03EA" w:rsidP="000F03EA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0F03EA">
        <w:rPr>
          <w:bCs w:val="0"/>
          <w:iCs w:val="0"/>
          <w:color w:val="000000"/>
        </w:rPr>
        <w:t>При больших расходах очищаемых газов применяют групповую компоновку аппаратов. Это позволяет не увеличивать диаметр циклона, что положительно сказывается на эффективности очистки. Запыленный газ входит через общий коллектор, а затем распределяется между циклонами.</w:t>
      </w:r>
    </w:p>
    <w:p w:rsidR="000F03EA" w:rsidRPr="000F03EA" w:rsidRDefault="000F03EA" w:rsidP="000F03EA">
      <w:pPr>
        <w:spacing w:line="360" w:lineRule="auto"/>
        <w:jc w:val="both"/>
        <w:rPr>
          <w:bCs w:val="0"/>
          <w:iCs w:val="0"/>
          <w:color w:val="000000"/>
        </w:rPr>
      </w:pPr>
      <w:r w:rsidRPr="000F03EA">
        <w:rPr>
          <w:bCs w:val="0"/>
          <w:i/>
          <w:color w:val="000000"/>
        </w:rPr>
        <w:t>Батарейные циклоны</w:t>
      </w:r>
      <w:r w:rsidRPr="000F03EA">
        <w:rPr>
          <w:bCs w:val="0"/>
          <w:iCs w:val="0"/>
          <w:color w:val="000000"/>
        </w:rPr>
        <w:t xml:space="preserve"> - объединение большого числа малых циклонов в группу. Снижение диаметра циклонного элемента преследует цель увеличения эффективности очистки.</w:t>
      </w:r>
    </w:p>
    <w:p w:rsidR="00A13C50" w:rsidRPr="00A13C50" w:rsidRDefault="00A13C50" w:rsidP="00B460A5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A13C50">
        <w:rPr>
          <w:bCs w:val="0"/>
          <w:i/>
          <w:color w:val="000000"/>
        </w:rPr>
        <w:t>Вихревые пылеуловители.</w:t>
      </w:r>
      <w:r w:rsidRPr="00A13C50">
        <w:rPr>
          <w:bCs w:val="0"/>
          <w:iCs w:val="0"/>
          <w:color w:val="000000"/>
        </w:rPr>
        <w:t xml:space="preserve"> Отличием вихревых пылеуловителей от циклонов является наличие вспомогательного закручивающего газового потока.</w:t>
      </w:r>
    </w:p>
    <w:p w:rsidR="00A13C50" w:rsidRPr="00A13C50" w:rsidRDefault="00A13C50" w:rsidP="00B460A5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A13C50">
        <w:rPr>
          <w:bCs w:val="0"/>
          <w:i/>
          <w:color w:val="000000"/>
        </w:rPr>
        <w:t>Динамические пылеуловители</w:t>
      </w:r>
      <w:r w:rsidRPr="00A13C50">
        <w:rPr>
          <w:bCs w:val="0"/>
          <w:iCs w:val="0"/>
          <w:color w:val="000000"/>
        </w:rPr>
        <w:t>. Очистка газов от пыли осуществляется за счет центробежных сил и сил Кориолиса, возникающих при вращении рабочего колеса тягодутьевого устройства.</w:t>
      </w:r>
    </w:p>
    <w:p w:rsidR="00A13C50" w:rsidRPr="00A13C50" w:rsidRDefault="00A13C50" w:rsidP="00B460A5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A13C50">
        <w:rPr>
          <w:bCs w:val="0"/>
          <w:i/>
          <w:color w:val="000000"/>
        </w:rPr>
        <w:t>Фильтры.</w:t>
      </w:r>
      <w:r w:rsidRPr="00A13C50">
        <w:rPr>
          <w:bCs w:val="0"/>
          <w:iCs w:val="0"/>
          <w:color w:val="000000"/>
        </w:rPr>
        <w:t xml:space="preserve"> В основе работы всех фильтров лежит процесс фильтрации газа через перегородку, в ходе которого твердые частицы задерживаются, а газ полностью проходит сквозь нее.</w:t>
      </w:r>
    </w:p>
    <w:p w:rsidR="00A13C50" w:rsidRPr="00A13C50" w:rsidRDefault="00A13C50" w:rsidP="00B460A5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A13C50">
        <w:rPr>
          <w:bCs w:val="0"/>
          <w:iCs w:val="0"/>
          <w:color w:val="000000"/>
        </w:rPr>
        <w:t>В зависимости от назначения и величины входной и выходной концентрации фильтры условно разделяют на три класса: фильтры тонкой очистки, воздушные фильтры и промышленные фильтры.</w:t>
      </w:r>
    </w:p>
    <w:p w:rsidR="00A13C50" w:rsidRPr="00A13C50" w:rsidRDefault="00A13C50" w:rsidP="00B460A5">
      <w:pPr>
        <w:spacing w:line="360" w:lineRule="auto"/>
        <w:ind w:firstLine="540"/>
        <w:jc w:val="both"/>
        <w:rPr>
          <w:bCs w:val="0"/>
          <w:iCs w:val="0"/>
          <w:color w:val="000000"/>
        </w:rPr>
      </w:pPr>
      <w:r w:rsidRPr="00A13C50">
        <w:rPr>
          <w:bCs w:val="0"/>
          <w:i/>
          <w:color w:val="000000"/>
        </w:rPr>
        <w:t>Электрофильтры.</w:t>
      </w:r>
      <w:r w:rsidRPr="00A13C50">
        <w:rPr>
          <w:bCs w:val="0"/>
          <w:iCs w:val="0"/>
          <w:color w:val="000000"/>
        </w:rPr>
        <w:t xml:space="preserve"> Очистка газа от пыли в электрофильтрах происходит под действием электрических сил. В процессе ионизации молекул газов электрическим разрядом происходит заряд содержащихся в них частиц. Ионы абсорбируются на поверхности пылинок, а затем под воздействием электрического поля они перемещаются и осаждаются к осадительным электродам.</w:t>
      </w:r>
    </w:p>
    <w:p w:rsidR="00937BA1" w:rsidRPr="00FD2196" w:rsidRDefault="00937BA1" w:rsidP="00B460A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7" w:right="26" w:firstLine="307"/>
        <w:jc w:val="both"/>
      </w:pPr>
      <w:r w:rsidRPr="00FD2196">
        <w:rPr>
          <w:spacing w:val="2"/>
        </w:rPr>
        <w:t>При выборе аппаратов для очистки газа следует принимать во внима</w:t>
      </w:r>
      <w:r w:rsidRPr="00FD2196">
        <w:rPr>
          <w:spacing w:val="5"/>
        </w:rPr>
        <w:t xml:space="preserve">ние технико-экономические показатели их работы, при определении </w:t>
      </w:r>
      <w:r w:rsidRPr="00FD2196">
        <w:rPr>
          <w:spacing w:val="-1"/>
        </w:rPr>
        <w:t>которых необходимо учитывать степень очистки газа, гидравлическое со</w:t>
      </w:r>
      <w:r w:rsidRPr="00FD2196">
        <w:t xml:space="preserve">противление аппарата, расход электроэнергии, пара и воды на очистку, </w:t>
      </w:r>
      <w:r w:rsidRPr="00FD2196">
        <w:rPr>
          <w:spacing w:val="2"/>
        </w:rPr>
        <w:t>стоимость аппарата и стоимость очистки газа (обычно все расходы отно</w:t>
      </w:r>
      <w:r w:rsidRPr="00FD2196">
        <w:rPr>
          <w:spacing w:val="-2"/>
        </w:rPr>
        <w:t xml:space="preserve">сят к </w:t>
      </w:r>
      <w:smartTag w:uri="urn:schemas-microsoft-com:office:smarttags" w:element="metricconverter">
        <w:smartTagPr>
          <w:attr w:name="ProductID" w:val="1000 м3"/>
        </w:smartTagPr>
        <w:r w:rsidRPr="00FD2196">
          <w:rPr>
            <w:spacing w:val="-2"/>
          </w:rPr>
          <w:t>1000 м</w:t>
        </w:r>
        <w:r w:rsidRPr="00FD2196">
          <w:rPr>
            <w:spacing w:val="-2"/>
            <w:vertAlign w:val="superscript"/>
          </w:rPr>
          <w:t>3</w:t>
        </w:r>
      </w:smartTag>
      <w:r w:rsidRPr="00FD2196">
        <w:rPr>
          <w:i/>
          <w:iCs w:val="0"/>
          <w:spacing w:val="-2"/>
        </w:rPr>
        <w:t xml:space="preserve"> </w:t>
      </w:r>
      <w:r w:rsidRPr="00FD2196">
        <w:rPr>
          <w:spacing w:val="-2"/>
        </w:rPr>
        <w:t>очищаемого газа). При этом должны быть приняты во вни</w:t>
      </w:r>
      <w:r w:rsidRPr="00FD2196">
        <w:rPr>
          <w:spacing w:val="3"/>
        </w:rPr>
        <w:t xml:space="preserve">мание факторы, от которых зависит эффективность очистки: влажность </w:t>
      </w:r>
      <w:r w:rsidRPr="00FD2196">
        <w:t>газа и содержание в нем пыли, температура газа и его химическая агрес</w:t>
      </w:r>
      <w:r w:rsidRPr="00FD2196">
        <w:rPr>
          <w:spacing w:val="5"/>
        </w:rPr>
        <w:t xml:space="preserve">сивность, свойства пыли (сухая, липкая, волокнистая, гигроскопическая </w:t>
      </w:r>
      <w:r w:rsidRPr="00FD2196">
        <w:rPr>
          <w:spacing w:val="6"/>
        </w:rPr>
        <w:t>и т. д.), размеры частиц пыли и ее фракционный состав и пр.</w:t>
      </w:r>
    </w:p>
    <w:p w:rsidR="00937BA1" w:rsidRPr="00FD2196" w:rsidRDefault="00937BA1" w:rsidP="007D703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4" w:right="36" w:firstLine="343"/>
        <w:jc w:val="both"/>
      </w:pPr>
      <w:r w:rsidRPr="00FD2196">
        <w:t>Ниже приведены некоторые усредненные характеристики распростра</w:t>
      </w:r>
      <w:r w:rsidRPr="00FD2196">
        <w:rPr>
          <w:spacing w:val="3"/>
        </w:rPr>
        <w:t xml:space="preserve">ненных газоочистительных аппаратов, </w:t>
      </w:r>
      <w:r w:rsidR="00FE1CB1">
        <w:rPr>
          <w:i/>
          <w:spacing w:val="3"/>
        </w:rPr>
        <w:t xml:space="preserve">таблица </w:t>
      </w:r>
      <w:r w:rsidRPr="00FE1CB1">
        <w:rPr>
          <w:i/>
          <w:spacing w:val="3"/>
        </w:rPr>
        <w:t>1.</w:t>
      </w:r>
    </w:p>
    <w:p w:rsidR="00FE1CB1" w:rsidRPr="00FE1CB1" w:rsidRDefault="00FE1CB1" w:rsidP="00FE1CB1">
      <w:pPr>
        <w:widowControl w:val="0"/>
        <w:shd w:val="clear" w:color="auto" w:fill="FFFFFF"/>
        <w:autoSpaceDE w:val="0"/>
        <w:autoSpaceDN w:val="0"/>
        <w:adjustRightInd w:val="0"/>
        <w:spacing w:before="115" w:line="360" w:lineRule="auto"/>
        <w:ind w:left="14" w:right="34" w:firstLine="358"/>
        <w:jc w:val="both"/>
      </w:pPr>
      <w:r w:rsidRPr="00FD2196">
        <w:t xml:space="preserve">Как видно из этих данных, инерционные пылеуловители и циклоны </w:t>
      </w:r>
      <w:r w:rsidRPr="00FD2196">
        <w:rPr>
          <w:spacing w:val="1"/>
        </w:rPr>
        <w:t>пригодны лишь для отделения сравнительно крупных частиц и могут быть</w:t>
      </w:r>
      <w:r w:rsidRPr="00FD2196">
        <w:t xml:space="preserve"> </w:t>
      </w:r>
      <w:r w:rsidRPr="00FD2196">
        <w:rPr>
          <w:spacing w:val="4"/>
        </w:rPr>
        <w:t xml:space="preserve">использованы для предварительной, грубой очистки от сухой, нелипкой </w:t>
      </w:r>
      <w:r w:rsidRPr="00FD2196">
        <w:rPr>
          <w:spacing w:val="-2"/>
        </w:rPr>
        <w:t xml:space="preserve">и неволокнистой пыли. Вместе с тем эти аппараты не требуют высоких </w:t>
      </w:r>
      <w:r w:rsidRPr="00FD2196">
        <w:rPr>
          <w:spacing w:val="4"/>
        </w:rPr>
        <w:t>капитальных и эксплуатационных затрат. Их не рекомендуется приме</w:t>
      </w:r>
      <w:r w:rsidRPr="00FD2196">
        <w:t>нять для отделения мелкой пыли с размерами частиц менее 10 мкм</w:t>
      </w:r>
      <w:r w:rsidRPr="00FD2196">
        <w:rPr>
          <w:i/>
          <w:iCs w:val="0"/>
        </w:rPr>
        <w:t xml:space="preserve">. </w:t>
      </w:r>
      <w:r w:rsidRPr="00FD2196">
        <w:t>Инер</w:t>
      </w:r>
      <w:r w:rsidRPr="00FD2196">
        <w:rPr>
          <w:spacing w:val="-1"/>
        </w:rPr>
        <w:t>ционные пылеуловители и циклоны часто используют в качестве первой ступени очистки перед более эффективными газоочистительными аппара</w:t>
      </w:r>
      <w:r w:rsidRPr="00FD2196">
        <w:rPr>
          <w:spacing w:val="3"/>
        </w:rPr>
        <w:t>тами,  например  перед  электрофильтрами.</w:t>
      </w:r>
    </w:p>
    <w:p w:rsidR="00937BA1" w:rsidRPr="00FE1CB1" w:rsidRDefault="00937BA1" w:rsidP="00FE1CB1">
      <w:pPr>
        <w:widowControl w:val="0"/>
        <w:shd w:val="clear" w:color="auto" w:fill="FFFFFF"/>
        <w:tabs>
          <w:tab w:val="left" w:pos="3550"/>
          <w:tab w:val="left" w:pos="4097"/>
          <w:tab w:val="center" w:pos="5666"/>
          <w:tab w:val="right" w:pos="7054"/>
        </w:tabs>
        <w:autoSpaceDE w:val="0"/>
        <w:autoSpaceDN w:val="0"/>
        <w:adjustRightInd w:val="0"/>
        <w:spacing w:before="38" w:line="360" w:lineRule="auto"/>
        <w:ind w:left="17"/>
        <w:jc w:val="right"/>
        <w:rPr>
          <w:b/>
          <w:i/>
          <w:spacing w:val="12"/>
          <w:w w:val="87"/>
        </w:rPr>
      </w:pPr>
      <w:r w:rsidRPr="00FE1CB1">
        <w:rPr>
          <w:b/>
          <w:i/>
          <w:spacing w:val="12"/>
          <w:w w:val="87"/>
        </w:rPr>
        <w:t>Таблица 1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2160"/>
        <w:gridCol w:w="1980"/>
        <w:gridCol w:w="1620"/>
        <w:gridCol w:w="1260"/>
      </w:tblGrid>
      <w:tr w:rsidR="00937BA1" w:rsidRPr="00931ED6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Аппараты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Максимальное содержание пыли</w:t>
            </w:r>
          </w:p>
          <w:p w:rsidR="00937BA1" w:rsidRPr="00FE1CB1" w:rsidRDefault="00937BA1" w:rsidP="00FE1CB1">
            <w:pPr>
              <w:pStyle w:val="a3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в газе, кг/м</w:t>
            </w:r>
            <w:r w:rsidRPr="00FE1CB1">
              <w:rPr>
                <w:b/>
                <w:w w:val="8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Размеры</w:t>
            </w:r>
          </w:p>
          <w:p w:rsidR="00937BA1" w:rsidRPr="00FE1CB1" w:rsidRDefault="00937BA1" w:rsidP="00FE1CB1">
            <w:pPr>
              <w:pStyle w:val="a3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отдельных частиц, мкм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Степень очистки,</w:t>
            </w:r>
          </w:p>
          <w:p w:rsidR="00937BA1" w:rsidRPr="00FE1CB1" w:rsidRDefault="00937BA1" w:rsidP="00FE1CB1">
            <w:pPr>
              <w:pStyle w:val="a3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%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Гидравлическое</w:t>
            </w:r>
          </w:p>
          <w:p w:rsidR="00937BA1" w:rsidRPr="00FE1CB1" w:rsidRDefault="00937BA1" w:rsidP="00FE1CB1">
            <w:pPr>
              <w:pStyle w:val="a3"/>
              <w:ind w:right="-108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сопротивление,</w:t>
            </w:r>
          </w:p>
          <w:p w:rsidR="00937BA1" w:rsidRPr="00FE1CB1" w:rsidRDefault="00937BA1" w:rsidP="00FE1CB1">
            <w:pPr>
              <w:pStyle w:val="a3"/>
              <w:ind w:right="-108"/>
              <w:jc w:val="center"/>
              <w:rPr>
                <w:b/>
                <w:w w:val="87"/>
                <w:sz w:val="22"/>
                <w:szCs w:val="22"/>
              </w:rPr>
            </w:pPr>
            <w:r w:rsidRPr="00FE1CB1">
              <w:rPr>
                <w:b/>
                <w:w w:val="87"/>
                <w:sz w:val="22"/>
                <w:szCs w:val="22"/>
              </w:rPr>
              <w:t>Н/м</w:t>
            </w:r>
            <w:r w:rsidRPr="00FE1CB1">
              <w:rPr>
                <w:b/>
                <w:w w:val="87"/>
                <w:sz w:val="22"/>
                <w:szCs w:val="22"/>
                <w:vertAlign w:val="superscript"/>
              </w:rPr>
              <w:t>2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Пылеосадительные камеры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–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Более 100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30—40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–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Жалюзийные пылеуловители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0,02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Более 25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60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500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Циклоны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0,4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Более 10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70—95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400—700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Батарейные циклоны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0,1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Более 10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85—90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500—800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Рукавные фильтры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0,02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Более 1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98—99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500—2500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Центробежные скрубберы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0,05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Более 2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85—95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400—800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Пенные пылеуловители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0,3</w:t>
            </w:r>
          </w:p>
        </w:tc>
        <w:tc>
          <w:tcPr>
            <w:tcW w:w="198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Более 0,5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iCs w:val="0"/>
                <w:sz w:val="22"/>
                <w:szCs w:val="22"/>
              </w:rPr>
              <w:t>95—</w:t>
            </w:r>
            <w:r w:rsidRPr="00FE1CB1"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sz w:val="22"/>
                <w:szCs w:val="22"/>
              </w:rPr>
              <w:t>300—900</w:t>
            </w:r>
          </w:p>
        </w:tc>
      </w:tr>
      <w:tr w:rsidR="00937BA1" w:rsidRPr="00FE1CB1">
        <w:trPr>
          <w:jc w:val="center"/>
        </w:trPr>
        <w:tc>
          <w:tcPr>
            <w:tcW w:w="2431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sz w:val="22"/>
                <w:szCs w:val="22"/>
              </w:rPr>
              <w:t>Электрофильтры</w:t>
            </w:r>
          </w:p>
        </w:tc>
        <w:tc>
          <w:tcPr>
            <w:tcW w:w="216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sz w:val="22"/>
                <w:szCs w:val="22"/>
              </w:rPr>
              <w:t>0,01—0,05</w:t>
            </w:r>
          </w:p>
        </w:tc>
        <w:tc>
          <w:tcPr>
            <w:tcW w:w="1980" w:type="dxa"/>
          </w:tcPr>
          <w:p w:rsidR="00937BA1" w:rsidRPr="00FE1CB1" w:rsidRDefault="00931ED6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sz w:val="22"/>
                <w:szCs w:val="22"/>
              </w:rPr>
              <w:t>Более 0,005</w:t>
            </w:r>
            <w:r w:rsidR="00937BA1" w:rsidRPr="00FE1CB1">
              <w:rPr>
                <w:sz w:val="22"/>
                <w:szCs w:val="22"/>
              </w:rPr>
              <w:t>99</w:t>
            </w:r>
          </w:p>
        </w:tc>
        <w:tc>
          <w:tcPr>
            <w:tcW w:w="1620" w:type="dxa"/>
          </w:tcPr>
          <w:p w:rsidR="00937BA1" w:rsidRPr="00FE1CB1" w:rsidRDefault="00937BA1" w:rsidP="00FE1CB1">
            <w:pPr>
              <w:pStyle w:val="a3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w w:val="87"/>
                <w:sz w:val="22"/>
                <w:szCs w:val="22"/>
              </w:rPr>
              <w:t>99 и менее</w:t>
            </w:r>
          </w:p>
        </w:tc>
        <w:tc>
          <w:tcPr>
            <w:tcW w:w="1260" w:type="dxa"/>
          </w:tcPr>
          <w:p w:rsidR="00937BA1" w:rsidRPr="00FE1CB1" w:rsidRDefault="00937BA1" w:rsidP="00FE1CB1">
            <w:pPr>
              <w:pStyle w:val="a3"/>
              <w:ind w:right="-108"/>
              <w:jc w:val="center"/>
              <w:rPr>
                <w:w w:val="87"/>
                <w:sz w:val="22"/>
                <w:szCs w:val="22"/>
              </w:rPr>
            </w:pPr>
            <w:r w:rsidRPr="00FE1CB1">
              <w:rPr>
                <w:sz w:val="22"/>
                <w:szCs w:val="22"/>
              </w:rPr>
              <w:t>100—200</w:t>
            </w:r>
          </w:p>
        </w:tc>
      </w:tr>
    </w:tbl>
    <w:p w:rsidR="008F6F63" w:rsidRDefault="008F6F63" w:rsidP="007D703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2" w:right="14" w:firstLine="305"/>
        <w:jc w:val="both"/>
        <w:rPr>
          <w:spacing w:val="2"/>
        </w:rPr>
      </w:pPr>
    </w:p>
    <w:p w:rsidR="00937BA1" w:rsidRPr="00FD2196" w:rsidRDefault="00937BA1" w:rsidP="007D703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2" w:right="14" w:firstLine="305"/>
        <w:jc w:val="both"/>
      </w:pPr>
      <w:r w:rsidRPr="00FD2196">
        <w:rPr>
          <w:spacing w:val="2"/>
        </w:rPr>
        <w:t>Циклоны и батарейные циклоны целесообразно применять для очист</w:t>
      </w:r>
      <w:r w:rsidRPr="00FD2196">
        <w:rPr>
          <w:spacing w:val="-1"/>
        </w:rPr>
        <w:t xml:space="preserve">ки газов с относительно высоким содержанием пыли, причем батарейные </w:t>
      </w:r>
      <w:r w:rsidRPr="00FD2196">
        <w:t>циклоны рекомендуется использовать при больших расходах очищаемого газа.</w:t>
      </w:r>
    </w:p>
    <w:p w:rsidR="00937BA1" w:rsidRPr="00FD2196" w:rsidRDefault="00937BA1" w:rsidP="007D7035">
      <w:pPr>
        <w:widowControl w:val="0"/>
        <w:shd w:val="clear" w:color="auto" w:fill="FFFFFF"/>
        <w:autoSpaceDE w:val="0"/>
        <w:autoSpaceDN w:val="0"/>
        <w:adjustRightInd w:val="0"/>
        <w:spacing w:before="14" w:line="360" w:lineRule="auto"/>
        <w:ind w:left="22" w:right="17" w:firstLine="314"/>
        <w:jc w:val="both"/>
      </w:pPr>
      <w:r w:rsidRPr="00FD2196">
        <w:t>Рукавные фильтры применяют для тонкой очистки газов от сухой или трудноувлажняемой пыли, размеры частиц которой превышают 1 мкм,</w:t>
      </w:r>
      <w:r w:rsidRPr="00FD2196">
        <w:rPr>
          <w:i/>
          <w:iCs w:val="0"/>
        </w:rPr>
        <w:t xml:space="preserve"> </w:t>
      </w:r>
      <w:r w:rsidRPr="00FD2196">
        <w:rPr>
          <w:spacing w:val="2"/>
        </w:rPr>
        <w:t xml:space="preserve">например для улавливания цемента, сажи, окислов цинка и т. д. Они </w:t>
      </w:r>
      <w:r w:rsidRPr="00FD2196">
        <w:rPr>
          <w:spacing w:val="-2"/>
        </w:rPr>
        <w:t xml:space="preserve">эффективно работают при очистке газов от волокнистой пыли, например, </w:t>
      </w:r>
      <w:r w:rsidRPr="00FD2196">
        <w:rPr>
          <w:spacing w:val="7"/>
        </w:rPr>
        <w:t>асбестовой, но не пригодны для удаления липкой и влажной пыли.</w:t>
      </w:r>
    </w:p>
    <w:p w:rsidR="00937BA1" w:rsidRPr="00FD2196" w:rsidRDefault="00937BA1" w:rsidP="007D703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10"/>
        <w:jc w:val="both"/>
      </w:pPr>
      <w:r w:rsidRPr="00FD2196">
        <w:rPr>
          <w:spacing w:val="-1"/>
        </w:rPr>
        <w:t>Для весьма полной очистки газов от мелкодисперсной пыли используют мокрые пылеуловители и электрофильтры. Мокрые пылеуловители при</w:t>
      </w:r>
      <w:r w:rsidRPr="00FD2196">
        <w:rPr>
          <w:spacing w:val="3"/>
        </w:rPr>
        <w:t>меняют тогда, когда желательно или допустимо охлаждение и увлажне</w:t>
      </w:r>
      <w:r w:rsidRPr="00FD2196">
        <w:rPr>
          <w:spacing w:val="4"/>
        </w:rPr>
        <w:t xml:space="preserve">ние очищаемого газа, а отделяемая пыль химически не взаимодействует </w:t>
      </w:r>
      <w:r w:rsidRPr="00FD2196">
        <w:rPr>
          <w:spacing w:val="7"/>
        </w:rPr>
        <w:t>с орошающей жидкостью и может быть впоследствии выделена из жид</w:t>
      </w:r>
      <w:r w:rsidRPr="00FD2196">
        <w:t xml:space="preserve">кости, если пыль является ценным продуктом. Эти пылеочистители достаточно просты в изготовлении, а стоимость аппаратуры и затраты на ее </w:t>
      </w:r>
      <w:r w:rsidRPr="00FD2196">
        <w:rPr>
          <w:spacing w:val="5"/>
        </w:rPr>
        <w:t>обслуживание меньше, чем для электрофильтров.</w:t>
      </w:r>
    </w:p>
    <w:p w:rsidR="00937BA1" w:rsidRPr="00FD2196" w:rsidRDefault="00937BA1" w:rsidP="007D703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 w:firstLine="310"/>
        <w:jc w:val="both"/>
        <w:rPr>
          <w:spacing w:val="6"/>
        </w:rPr>
      </w:pPr>
      <w:r w:rsidRPr="00FD2196">
        <w:rPr>
          <w:spacing w:val="3"/>
        </w:rPr>
        <w:t xml:space="preserve">При электрической очистке газов можно получить весьма высокую </w:t>
      </w:r>
      <w:r w:rsidRPr="00FD2196">
        <w:rPr>
          <w:spacing w:val="2"/>
        </w:rPr>
        <w:t>степень улавливания взвешенных частиц. При этом расход энергии неве</w:t>
      </w:r>
      <w:r w:rsidRPr="00FD2196">
        <w:t>лик вследствие малого потребления тока и низкого гидравлического со</w:t>
      </w:r>
      <w:r w:rsidRPr="00FD2196">
        <w:rPr>
          <w:spacing w:val="8"/>
        </w:rPr>
        <w:t>противления электрофильтров. Расход энергии на очистку 1000 м</w:t>
      </w:r>
      <w:r w:rsidRPr="00FD2196">
        <w:rPr>
          <w:spacing w:val="8"/>
          <w:vertAlign w:val="superscript"/>
        </w:rPr>
        <w:t>3</w:t>
      </w:r>
      <w:r w:rsidRPr="00FD2196">
        <w:rPr>
          <w:spacing w:val="8"/>
        </w:rPr>
        <w:t>/ч</w:t>
      </w:r>
      <w:r w:rsidRPr="00FD2196">
        <w:rPr>
          <w:i/>
          <w:iCs w:val="0"/>
          <w:spacing w:val="8"/>
        </w:rPr>
        <w:t xml:space="preserve"> </w:t>
      </w:r>
      <w:r w:rsidRPr="00FD2196">
        <w:rPr>
          <w:spacing w:val="1"/>
        </w:rPr>
        <w:t>газа составляет в них обычно 0,2–0,3 кВт·ч</w:t>
      </w:r>
      <w:r w:rsidRPr="00FD2196">
        <w:rPr>
          <w:i/>
          <w:iCs w:val="0"/>
          <w:spacing w:val="1"/>
        </w:rPr>
        <w:t xml:space="preserve">. </w:t>
      </w:r>
      <w:r w:rsidRPr="00FD2196">
        <w:rPr>
          <w:spacing w:val="1"/>
        </w:rPr>
        <w:t xml:space="preserve">Для очистки сухих газов </w:t>
      </w:r>
      <w:r w:rsidRPr="00FD2196">
        <w:rPr>
          <w:spacing w:val="5"/>
        </w:rPr>
        <w:t xml:space="preserve">используют преимущественно пластинчатые электрофильтры, а для </w:t>
      </w:r>
      <w:r w:rsidRPr="00FD2196">
        <w:t>отделения трудноулавливаемой пыли и туманов – трубчатые. Электро</w:t>
      </w:r>
      <w:r w:rsidRPr="00FD2196">
        <w:rPr>
          <w:spacing w:val="2"/>
        </w:rPr>
        <w:t>фильтры являются относительно дорогостоящими и сложными в экс</w:t>
      </w:r>
      <w:r w:rsidRPr="00FD2196">
        <w:rPr>
          <w:spacing w:val="5"/>
        </w:rPr>
        <w:t>плуатации аппаратами. Они мало пригодны для очистки газов от твер</w:t>
      </w:r>
      <w:r w:rsidRPr="00FD2196">
        <w:rPr>
          <w:spacing w:val="1"/>
        </w:rPr>
        <w:t xml:space="preserve">дых частиц, имеющих очень малое удельное электрическое сопротивление </w:t>
      </w:r>
      <w:r w:rsidRPr="00FD2196">
        <w:rPr>
          <w:spacing w:val="6"/>
        </w:rPr>
        <w:t xml:space="preserve">и в некоторых других случаях. </w:t>
      </w:r>
    </w:p>
    <w:p w:rsidR="00937BA1" w:rsidRDefault="00937BA1" w:rsidP="007D7035">
      <w:pPr>
        <w:spacing w:line="360" w:lineRule="auto"/>
        <w:jc w:val="both"/>
      </w:pPr>
    </w:p>
    <w:p w:rsidR="00EE5FCA" w:rsidRDefault="00EE5FCA" w:rsidP="00A17EBC">
      <w:pPr>
        <w:widowControl w:val="0"/>
        <w:shd w:val="clear" w:color="auto" w:fill="FFFFFF"/>
        <w:autoSpaceDE w:val="0"/>
        <w:autoSpaceDN w:val="0"/>
        <w:adjustRightInd w:val="0"/>
        <w:spacing w:before="163" w:line="360" w:lineRule="auto"/>
        <w:ind w:left="17" w:right="26" w:firstLine="307"/>
        <w:jc w:val="center"/>
        <w:rPr>
          <w:b/>
          <w:spacing w:val="4"/>
          <w:sz w:val="36"/>
          <w:szCs w:val="36"/>
        </w:rPr>
      </w:pPr>
    </w:p>
    <w:p w:rsidR="00EE5FCA" w:rsidRDefault="00EE5FCA" w:rsidP="00A17EBC">
      <w:pPr>
        <w:widowControl w:val="0"/>
        <w:shd w:val="clear" w:color="auto" w:fill="FFFFFF"/>
        <w:autoSpaceDE w:val="0"/>
        <w:autoSpaceDN w:val="0"/>
        <w:adjustRightInd w:val="0"/>
        <w:spacing w:before="163" w:line="360" w:lineRule="auto"/>
        <w:ind w:left="17" w:right="26" w:firstLine="307"/>
        <w:jc w:val="center"/>
        <w:rPr>
          <w:b/>
          <w:spacing w:val="4"/>
          <w:sz w:val="36"/>
          <w:szCs w:val="36"/>
        </w:rPr>
      </w:pPr>
    </w:p>
    <w:p w:rsidR="00EE5FCA" w:rsidRDefault="00EE5FCA" w:rsidP="00A17EBC">
      <w:pPr>
        <w:widowControl w:val="0"/>
        <w:shd w:val="clear" w:color="auto" w:fill="FFFFFF"/>
        <w:autoSpaceDE w:val="0"/>
        <w:autoSpaceDN w:val="0"/>
        <w:adjustRightInd w:val="0"/>
        <w:spacing w:before="163" w:line="360" w:lineRule="auto"/>
        <w:ind w:left="17" w:right="26" w:firstLine="307"/>
        <w:jc w:val="center"/>
        <w:rPr>
          <w:b/>
          <w:spacing w:val="4"/>
          <w:sz w:val="36"/>
          <w:szCs w:val="36"/>
        </w:rPr>
      </w:pPr>
    </w:p>
    <w:p w:rsidR="00EE5FCA" w:rsidRDefault="00EE5FCA" w:rsidP="00A17EBC">
      <w:pPr>
        <w:widowControl w:val="0"/>
        <w:shd w:val="clear" w:color="auto" w:fill="FFFFFF"/>
        <w:autoSpaceDE w:val="0"/>
        <w:autoSpaceDN w:val="0"/>
        <w:adjustRightInd w:val="0"/>
        <w:spacing w:before="163" w:line="360" w:lineRule="auto"/>
        <w:ind w:left="17" w:right="26" w:firstLine="307"/>
        <w:jc w:val="center"/>
        <w:rPr>
          <w:b/>
          <w:spacing w:val="4"/>
          <w:sz w:val="36"/>
          <w:szCs w:val="36"/>
        </w:rPr>
      </w:pPr>
    </w:p>
    <w:p w:rsidR="00EE5FCA" w:rsidRDefault="00EE5FCA" w:rsidP="00A17EBC">
      <w:pPr>
        <w:widowControl w:val="0"/>
        <w:shd w:val="clear" w:color="auto" w:fill="FFFFFF"/>
        <w:autoSpaceDE w:val="0"/>
        <w:autoSpaceDN w:val="0"/>
        <w:adjustRightInd w:val="0"/>
        <w:spacing w:before="163" w:line="360" w:lineRule="auto"/>
        <w:ind w:left="17" w:right="26" w:firstLine="307"/>
        <w:jc w:val="center"/>
        <w:rPr>
          <w:b/>
          <w:spacing w:val="4"/>
          <w:sz w:val="36"/>
          <w:szCs w:val="36"/>
        </w:rPr>
      </w:pPr>
    </w:p>
    <w:p w:rsidR="00AF1654" w:rsidRDefault="00AF1654" w:rsidP="00AF1654">
      <w:pPr>
        <w:widowControl w:val="0"/>
        <w:shd w:val="clear" w:color="auto" w:fill="FFFFFF"/>
        <w:autoSpaceDE w:val="0"/>
        <w:autoSpaceDN w:val="0"/>
        <w:adjustRightInd w:val="0"/>
        <w:spacing w:before="163" w:line="360" w:lineRule="auto"/>
        <w:ind w:right="26"/>
        <w:rPr>
          <w:b/>
          <w:spacing w:val="4"/>
          <w:sz w:val="36"/>
          <w:szCs w:val="36"/>
        </w:rPr>
      </w:pPr>
    </w:p>
    <w:p w:rsidR="007D7035" w:rsidRPr="00BE5400" w:rsidRDefault="00BE5400" w:rsidP="00BE5400">
      <w:pPr>
        <w:pStyle w:val="1"/>
        <w:jc w:val="center"/>
        <w:rPr>
          <w:rFonts w:ascii="Times New Roman" w:hAnsi="Times New Roman"/>
          <w:iCs w:val="0"/>
          <w:spacing w:val="4"/>
          <w:sz w:val="36"/>
          <w:szCs w:val="36"/>
        </w:rPr>
      </w:pPr>
      <w:bookmarkStart w:id="1" w:name="_Toc250827083"/>
      <w:r>
        <w:rPr>
          <w:rFonts w:ascii="Times New Roman" w:hAnsi="Times New Roman"/>
          <w:iCs w:val="0"/>
          <w:spacing w:val="4"/>
          <w:sz w:val="36"/>
          <w:szCs w:val="36"/>
        </w:rPr>
        <w:t xml:space="preserve">1. </w:t>
      </w:r>
      <w:r w:rsidR="00AD600E" w:rsidRPr="00BE5400">
        <w:rPr>
          <w:rFonts w:ascii="Times New Roman" w:hAnsi="Times New Roman"/>
          <w:iCs w:val="0"/>
          <w:spacing w:val="4"/>
          <w:sz w:val="36"/>
          <w:szCs w:val="36"/>
        </w:rPr>
        <w:t>Те</w:t>
      </w:r>
      <w:r w:rsidR="00937BA1" w:rsidRPr="00BE5400">
        <w:rPr>
          <w:rFonts w:ascii="Times New Roman" w:hAnsi="Times New Roman"/>
          <w:iCs w:val="0"/>
          <w:spacing w:val="4"/>
          <w:sz w:val="36"/>
          <w:szCs w:val="36"/>
        </w:rPr>
        <w:t>оретическое обоснование метода очистки в батарейном циклоне</w:t>
      </w:r>
      <w:bookmarkEnd w:id="1"/>
    </w:p>
    <w:p w:rsidR="00BF7CAB" w:rsidRPr="00BE5400" w:rsidRDefault="00BF7CAB" w:rsidP="00BE5400">
      <w:pPr>
        <w:pStyle w:val="2"/>
        <w:rPr>
          <w:rFonts w:ascii="Times New Roman" w:hAnsi="Times New Roman" w:cs="Times New Roman"/>
        </w:rPr>
      </w:pPr>
      <w:bookmarkStart w:id="2" w:name="_Toc250827084"/>
      <w:r w:rsidRPr="00BE5400">
        <w:rPr>
          <w:rFonts w:ascii="Times New Roman" w:hAnsi="Times New Roman" w:cs="Times New Roman"/>
        </w:rPr>
        <w:t>1</w:t>
      </w:r>
      <w:r w:rsidR="00BB00EF" w:rsidRPr="00BE5400">
        <w:rPr>
          <w:rFonts w:ascii="Times New Roman" w:hAnsi="Times New Roman" w:cs="Times New Roman"/>
        </w:rPr>
        <w:t>.1</w:t>
      </w:r>
      <w:r w:rsidRPr="00BE5400">
        <w:rPr>
          <w:rFonts w:ascii="Times New Roman" w:hAnsi="Times New Roman" w:cs="Times New Roman"/>
        </w:rPr>
        <w:t xml:space="preserve"> Общие сведения о циклонах</w:t>
      </w:r>
      <w:bookmarkEnd w:id="2"/>
    </w:p>
    <w:p w:rsidR="005E589A" w:rsidRPr="005E589A" w:rsidRDefault="005E589A" w:rsidP="005E589A">
      <w:pPr>
        <w:pStyle w:val="a7"/>
        <w:spacing w:before="0" w:beforeAutospacing="0" w:after="0" w:afterAutospacing="0" w:line="360" w:lineRule="auto"/>
        <w:ind w:firstLine="301"/>
        <w:jc w:val="both"/>
        <w:rPr>
          <w:sz w:val="28"/>
          <w:szCs w:val="28"/>
        </w:rPr>
      </w:pPr>
      <w:r w:rsidRPr="005E589A">
        <w:rPr>
          <w:sz w:val="28"/>
          <w:szCs w:val="28"/>
        </w:rPr>
        <w:t>Циклоны - наиболее распространенные аппараты пылеочистки. Применяются на предприятиях металлургии, химической и нефтяной промышленности, в энергетике, деревообработке и других отраслях.</w:t>
      </w:r>
    </w:p>
    <w:p w:rsidR="00AF1654" w:rsidRDefault="005E589A" w:rsidP="005E589A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A66DEA">
        <w:rPr>
          <w:sz w:val="28"/>
          <w:szCs w:val="28"/>
        </w:rPr>
        <w:t xml:space="preserve"> </w:t>
      </w:r>
      <w:r w:rsidR="00AF1654" w:rsidRPr="00A66DEA">
        <w:rPr>
          <w:sz w:val="28"/>
          <w:szCs w:val="28"/>
        </w:rPr>
        <w:t xml:space="preserve">При небольших капитальных затратах и эксплуатационных расходах циклоны в зависимости от характеристик улавливаемой пыли, типа и режима </w:t>
      </w:r>
      <w:r w:rsidR="00AF1654" w:rsidRPr="005E589A">
        <w:rPr>
          <w:sz w:val="28"/>
          <w:szCs w:val="28"/>
        </w:rPr>
        <w:t xml:space="preserve">работы циклона обеспечивают эффективность очистки газов </w:t>
      </w:r>
      <w:r w:rsidRPr="005E589A">
        <w:rPr>
          <w:w w:val="118"/>
          <w:sz w:val="28"/>
          <w:szCs w:val="28"/>
        </w:rPr>
        <w:t xml:space="preserve">80-95% </w:t>
      </w:r>
      <w:r w:rsidRPr="005E589A">
        <w:rPr>
          <w:sz w:val="28"/>
          <w:szCs w:val="28"/>
        </w:rPr>
        <w:t>частиц пыли размером более 10 мкм.</w:t>
      </w:r>
    </w:p>
    <w:p w:rsidR="005E589A" w:rsidRDefault="005E589A" w:rsidP="005E589A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5E589A">
        <w:rPr>
          <w:b/>
          <w:bCs/>
          <w:sz w:val="28"/>
          <w:szCs w:val="28"/>
        </w:rPr>
        <w:t>Циклоны</w:t>
      </w:r>
      <w:r w:rsidRPr="005E589A">
        <w:rPr>
          <w:sz w:val="28"/>
          <w:szCs w:val="28"/>
        </w:rPr>
        <w:t xml:space="preserve"> рекомендуется использовать для предварительной очистки газов и устанавливать перед высокоэффективными </w:t>
      </w:r>
      <w:r w:rsidRPr="005E589A">
        <w:rPr>
          <w:b/>
          <w:bCs/>
          <w:sz w:val="28"/>
          <w:szCs w:val="28"/>
        </w:rPr>
        <w:t>пылеулавливающими агрегатами</w:t>
      </w:r>
      <w:r w:rsidRPr="005E589A">
        <w:rPr>
          <w:sz w:val="28"/>
          <w:szCs w:val="28"/>
        </w:rPr>
        <w:t xml:space="preserve"> (например, </w:t>
      </w:r>
      <w:r w:rsidRPr="005E589A">
        <w:rPr>
          <w:b/>
          <w:bCs/>
          <w:sz w:val="28"/>
          <w:szCs w:val="28"/>
        </w:rPr>
        <w:t>фильтрами и электрофильтрами</w:t>
      </w:r>
      <w:r w:rsidRPr="005E589A">
        <w:rPr>
          <w:sz w:val="28"/>
          <w:szCs w:val="28"/>
        </w:rPr>
        <w:t>). В ряде случаев достигаемая эффективность циклонов оказывается достаточной для выброса г</w:t>
      </w:r>
      <w:r>
        <w:rPr>
          <w:sz w:val="28"/>
          <w:szCs w:val="28"/>
        </w:rPr>
        <w:t xml:space="preserve">азов или воздуха в атмосферу. </w:t>
      </w:r>
    </w:p>
    <w:p w:rsidR="005E589A" w:rsidRPr="005E589A" w:rsidRDefault="005E589A" w:rsidP="005E589A">
      <w:pPr>
        <w:pStyle w:val="a6"/>
        <w:spacing w:line="360" w:lineRule="auto"/>
        <w:ind w:right="-5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>Цикл</w:t>
      </w:r>
      <w:r>
        <w:rPr>
          <w:sz w:val="28"/>
          <w:szCs w:val="28"/>
        </w:rPr>
        <w:t xml:space="preserve">оны выбирают в зависимости от: </w:t>
      </w:r>
    </w:p>
    <w:p w:rsidR="005E589A" w:rsidRPr="005E589A" w:rsidRDefault="005E589A" w:rsidP="005E589A">
      <w:pPr>
        <w:pStyle w:val="a6"/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180" w:right="-5" w:firstLine="0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>объема воздуха,</w:t>
      </w:r>
      <w:r>
        <w:rPr>
          <w:sz w:val="28"/>
          <w:szCs w:val="28"/>
        </w:rPr>
        <w:t xml:space="preserve"> необходимого для аспирации, </w:t>
      </w:r>
    </w:p>
    <w:p w:rsidR="005E589A" w:rsidRPr="005E589A" w:rsidRDefault="005E589A" w:rsidP="005E589A">
      <w:pPr>
        <w:pStyle w:val="a6"/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180" w:right="-5" w:firstLine="0"/>
        <w:jc w:val="both"/>
        <w:rPr>
          <w:w w:val="118"/>
          <w:sz w:val="28"/>
          <w:szCs w:val="28"/>
        </w:rPr>
      </w:pPr>
      <w:r>
        <w:rPr>
          <w:sz w:val="28"/>
          <w:szCs w:val="28"/>
        </w:rPr>
        <w:t xml:space="preserve">размера частиц продукта, </w:t>
      </w:r>
    </w:p>
    <w:p w:rsidR="005E589A" w:rsidRPr="005E589A" w:rsidRDefault="005E589A" w:rsidP="005E589A">
      <w:pPr>
        <w:pStyle w:val="a6"/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180" w:right="-5" w:firstLine="0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>требуемой ст</w:t>
      </w:r>
      <w:r>
        <w:rPr>
          <w:sz w:val="28"/>
          <w:szCs w:val="28"/>
        </w:rPr>
        <w:t xml:space="preserve">епени очистки, </w:t>
      </w:r>
    </w:p>
    <w:p w:rsidR="005E589A" w:rsidRPr="005E589A" w:rsidRDefault="005E589A" w:rsidP="005E589A">
      <w:pPr>
        <w:pStyle w:val="a6"/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180" w:right="-5" w:firstLine="0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выгрузки осажденного продукта</w:t>
      </w:r>
    </w:p>
    <w:p w:rsidR="005E589A" w:rsidRDefault="005E589A" w:rsidP="005E589A">
      <w:pPr>
        <w:pStyle w:val="a6"/>
        <w:tabs>
          <w:tab w:val="num" w:pos="540"/>
        </w:tabs>
        <w:spacing w:line="360" w:lineRule="auto"/>
        <w:ind w:left="18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E589A">
        <w:rPr>
          <w:sz w:val="28"/>
          <w:szCs w:val="28"/>
        </w:rPr>
        <w:t xml:space="preserve">изготовляют в климатических исполнениях: </w:t>
      </w:r>
      <w:r>
        <w:rPr>
          <w:sz w:val="28"/>
          <w:szCs w:val="28"/>
        </w:rPr>
        <w:t xml:space="preserve">У1-4 и УХЛ4 по ГОСТ 15150-69. </w:t>
      </w:r>
    </w:p>
    <w:p w:rsidR="005E589A" w:rsidRPr="005E589A" w:rsidRDefault="005E589A" w:rsidP="005E589A">
      <w:pPr>
        <w:pStyle w:val="a6"/>
        <w:tabs>
          <w:tab w:val="num" w:pos="540"/>
        </w:tabs>
        <w:spacing w:line="360" w:lineRule="auto"/>
        <w:ind w:left="180" w:right="-5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 xml:space="preserve">Преимущества предлагаемых </w:t>
      </w:r>
      <w:r w:rsidRPr="005E589A">
        <w:rPr>
          <w:b/>
          <w:bCs/>
          <w:sz w:val="28"/>
          <w:szCs w:val="28"/>
        </w:rPr>
        <w:t>пылеулавливающих агрегатов</w:t>
      </w:r>
      <w:r>
        <w:rPr>
          <w:sz w:val="28"/>
          <w:szCs w:val="28"/>
        </w:rPr>
        <w:t>:</w:t>
      </w:r>
    </w:p>
    <w:p w:rsidR="005E589A" w:rsidRPr="005E589A" w:rsidRDefault="005E589A" w:rsidP="005E589A">
      <w:pPr>
        <w:pStyle w:val="a6"/>
        <w:numPr>
          <w:ilvl w:val="0"/>
          <w:numId w:val="11"/>
        </w:numPr>
        <w:tabs>
          <w:tab w:val="num" w:pos="540"/>
        </w:tabs>
        <w:spacing w:line="360" w:lineRule="auto"/>
        <w:ind w:left="180" w:right="-5" w:firstLine="0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>эффективная о</w:t>
      </w:r>
      <w:r>
        <w:rPr>
          <w:sz w:val="28"/>
          <w:szCs w:val="28"/>
        </w:rPr>
        <w:t xml:space="preserve">чистка воздуха в помещениях; </w:t>
      </w:r>
    </w:p>
    <w:p w:rsidR="005E589A" w:rsidRPr="005E589A" w:rsidRDefault="005E589A" w:rsidP="005E589A">
      <w:pPr>
        <w:pStyle w:val="a6"/>
        <w:numPr>
          <w:ilvl w:val="0"/>
          <w:numId w:val="11"/>
        </w:numPr>
        <w:tabs>
          <w:tab w:val="num" w:pos="540"/>
        </w:tabs>
        <w:spacing w:line="360" w:lineRule="auto"/>
        <w:ind w:left="180" w:right="-5" w:firstLine="0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>экономия энергии на по</w:t>
      </w:r>
      <w:r>
        <w:rPr>
          <w:sz w:val="28"/>
          <w:szCs w:val="28"/>
        </w:rPr>
        <w:t xml:space="preserve">догрев наружного воздуха; </w:t>
      </w:r>
    </w:p>
    <w:p w:rsidR="005E589A" w:rsidRPr="005E589A" w:rsidRDefault="005E589A" w:rsidP="005E589A">
      <w:pPr>
        <w:pStyle w:val="a6"/>
        <w:numPr>
          <w:ilvl w:val="0"/>
          <w:numId w:val="11"/>
        </w:numPr>
        <w:tabs>
          <w:tab w:val="num" w:pos="540"/>
        </w:tabs>
        <w:spacing w:line="360" w:lineRule="auto"/>
        <w:ind w:left="180" w:right="-5" w:firstLine="0"/>
        <w:jc w:val="both"/>
        <w:rPr>
          <w:w w:val="118"/>
          <w:sz w:val="28"/>
          <w:szCs w:val="28"/>
        </w:rPr>
      </w:pPr>
      <w:r w:rsidRPr="005E589A">
        <w:rPr>
          <w:sz w:val="28"/>
          <w:szCs w:val="28"/>
        </w:rPr>
        <w:t>локализация отходов в бункер-накопитель (пыли, стружки и др.).</w:t>
      </w:r>
    </w:p>
    <w:p w:rsidR="00AF1654" w:rsidRPr="00A66DEA" w:rsidRDefault="00AF1654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A66DEA">
        <w:rPr>
          <w:sz w:val="28"/>
          <w:szCs w:val="28"/>
        </w:rPr>
        <w:t xml:space="preserve">Циклоны могут использоваться как для предварительной очистки газов и устанавливаться перед тканевыми фильтрами или электрофильтрами, так и самостоятельно. </w:t>
      </w:r>
    </w:p>
    <w:p w:rsidR="00AF1654" w:rsidRPr="00A66DEA" w:rsidRDefault="00AF1654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>
        <w:rPr>
          <w:w w:val="83"/>
          <w:sz w:val="28"/>
          <w:szCs w:val="28"/>
        </w:rPr>
        <w:t>В</w:t>
      </w:r>
      <w:r w:rsidRPr="00A66DEA">
        <w:rPr>
          <w:w w:val="83"/>
          <w:sz w:val="28"/>
          <w:szCs w:val="28"/>
        </w:rPr>
        <w:t xml:space="preserve"> </w:t>
      </w:r>
      <w:r w:rsidRPr="00A66DEA">
        <w:rPr>
          <w:sz w:val="28"/>
          <w:szCs w:val="28"/>
        </w:rPr>
        <w:t xml:space="preserve">зависимости от расхода очищаемого газа циклоны могут устанавливаться по одному (одиночные циклоны) или объединяться в группы из двух, четырех, шести или восьми циклонов (групповые циклоны). Циклоны могут применяться для очистки газов от нескольких сотен до сотен тысяч кубометров в час. </w:t>
      </w:r>
    </w:p>
    <w:p w:rsidR="00AF1654" w:rsidRPr="00A66DEA" w:rsidRDefault="00AF1654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A66DEA">
        <w:rPr>
          <w:sz w:val="28"/>
          <w:szCs w:val="28"/>
        </w:rPr>
        <w:t xml:space="preserve">Циклоны могут изготавливаться с «левым» </w:t>
      </w:r>
      <w:r>
        <w:rPr>
          <w:w w:val="119"/>
          <w:sz w:val="28"/>
          <w:szCs w:val="28"/>
        </w:rPr>
        <w:t>и</w:t>
      </w:r>
      <w:r w:rsidRPr="00A66DEA">
        <w:rPr>
          <w:w w:val="119"/>
          <w:sz w:val="28"/>
          <w:szCs w:val="28"/>
        </w:rPr>
        <w:t xml:space="preserve"> </w:t>
      </w:r>
      <w:r w:rsidRPr="00A66DEA">
        <w:rPr>
          <w:sz w:val="28"/>
          <w:szCs w:val="28"/>
        </w:rPr>
        <w:t xml:space="preserve">«правым» вращением газового потока. Обычно «правым» принято называть вращение потока в циклоне по часовой стрелке (если смотреть со стороны выхлопного патрубка), «левым» - вращение потока против часовой стрелки. Направление вращения выбирают исходя из условий компоновки циклона в схеме, а также расположения циклонов в группе. </w:t>
      </w:r>
    </w:p>
    <w:p w:rsidR="00AF1654" w:rsidRPr="00BB00EF" w:rsidRDefault="00BF7CAB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очистки газа </w:t>
      </w:r>
      <w:r w:rsidR="00AF1654" w:rsidRPr="00A66DEA">
        <w:rPr>
          <w:sz w:val="28"/>
          <w:szCs w:val="28"/>
        </w:rPr>
        <w:t xml:space="preserve"> в циклоне в основном определяется </w:t>
      </w:r>
      <w:r w:rsidR="00AF1654" w:rsidRPr="00BB00EF">
        <w:rPr>
          <w:sz w:val="28"/>
          <w:szCs w:val="28"/>
        </w:rPr>
        <w:t>его типом, размером, дисперсным составом и плотностью частиц улавливаемой пыли, а также вязкостью газа.</w:t>
      </w:r>
      <w:r w:rsidR="00AF1654" w:rsidRPr="00BB00EF">
        <w:rPr>
          <w:color w:val="FF0000"/>
          <w:sz w:val="28"/>
          <w:szCs w:val="28"/>
        </w:rPr>
        <w:t xml:space="preserve"> </w:t>
      </w:r>
      <w:r w:rsidR="00AF1654" w:rsidRPr="00A66DEA">
        <w:rPr>
          <w:sz w:val="28"/>
          <w:szCs w:val="28"/>
        </w:rPr>
        <w:t xml:space="preserve">С уменьшением диаметра циклона и повышением до определенного предела скорости газа в </w:t>
      </w:r>
      <w:r>
        <w:rPr>
          <w:sz w:val="28"/>
          <w:szCs w:val="28"/>
        </w:rPr>
        <w:t xml:space="preserve">циклоне эффективность очистки </w:t>
      </w:r>
      <w:r w:rsidR="00AF1654" w:rsidRPr="00A66DEA">
        <w:rPr>
          <w:sz w:val="28"/>
          <w:szCs w:val="28"/>
        </w:rPr>
        <w:t xml:space="preserve"> возрастает. </w:t>
      </w:r>
    </w:p>
    <w:p w:rsidR="00AF1654" w:rsidRPr="00BB00EF" w:rsidRDefault="00AF1654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BB00EF">
        <w:rPr>
          <w:sz w:val="28"/>
          <w:szCs w:val="28"/>
        </w:rPr>
        <w:t xml:space="preserve">Особенностью работы циклонов является то, что эффективность очистки газа резко снижается при подсосе атмосферного воздуха внутрь циклона, особенно через бункер. Экспериментальные исследования показали, что 1 </w:t>
      </w:r>
      <w:r w:rsidRPr="00BB00EF">
        <w:rPr>
          <w:w w:val="124"/>
          <w:sz w:val="28"/>
          <w:szCs w:val="28"/>
        </w:rPr>
        <w:t xml:space="preserve">% </w:t>
      </w:r>
      <w:r w:rsidRPr="00BB00EF">
        <w:rPr>
          <w:sz w:val="28"/>
          <w:szCs w:val="28"/>
        </w:rPr>
        <w:t xml:space="preserve">подсоса воздуха снижает эффективность очистки на величину от 1 до 4 </w:t>
      </w:r>
      <w:r w:rsidRPr="00BB00EF">
        <w:rPr>
          <w:w w:val="121"/>
          <w:sz w:val="28"/>
          <w:szCs w:val="28"/>
        </w:rPr>
        <w:t xml:space="preserve">%, </w:t>
      </w:r>
      <w:r w:rsidRPr="00BB00EF">
        <w:rPr>
          <w:sz w:val="28"/>
          <w:szCs w:val="28"/>
        </w:rPr>
        <w:t xml:space="preserve">поэтому подсос должен быть сведен к минимуму. </w:t>
      </w:r>
    </w:p>
    <w:p w:rsidR="00AF1654" w:rsidRPr="00BB00EF" w:rsidRDefault="00AF1654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BB00EF">
        <w:rPr>
          <w:sz w:val="28"/>
          <w:szCs w:val="28"/>
        </w:rPr>
        <w:t xml:space="preserve">Для пыли заданного дисперсного состава она может быть рассчитана исходя из кривых фракционной эффективности, приведенных в соответствующих нормативных материалах, таких </w:t>
      </w:r>
      <w:r w:rsidR="00BF7CAB" w:rsidRPr="00BB00EF">
        <w:rPr>
          <w:sz w:val="28"/>
          <w:szCs w:val="28"/>
        </w:rPr>
        <w:t>как: «Руководящие указания по П</w:t>
      </w:r>
      <w:r w:rsidRPr="00BB00EF">
        <w:rPr>
          <w:sz w:val="28"/>
          <w:szCs w:val="28"/>
        </w:rPr>
        <w:t xml:space="preserve">роектированию, изготовлению, монтажу и эксплуатации циклонов </w:t>
      </w:r>
      <w:r w:rsidR="00BF7CAB" w:rsidRPr="00BB00EF">
        <w:rPr>
          <w:sz w:val="28"/>
          <w:szCs w:val="28"/>
        </w:rPr>
        <w:t>НИИОГА</w:t>
      </w:r>
      <w:r w:rsidRPr="00BB00EF">
        <w:rPr>
          <w:sz w:val="28"/>
          <w:szCs w:val="28"/>
        </w:rPr>
        <w:t xml:space="preserve">З» (Всесоюзное объединение по очистке газов и пылеулавливанию, Ярославль, 1971), и ряде других. </w:t>
      </w:r>
    </w:p>
    <w:p w:rsidR="00AF1654" w:rsidRPr="00BB00EF" w:rsidRDefault="00AF1654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BB00EF">
        <w:rPr>
          <w:sz w:val="28"/>
          <w:szCs w:val="28"/>
        </w:rPr>
        <w:t>Важной величиной, характеризующей энергетические затраты на очистку газа циклоном, является его коэффициент</w:t>
      </w:r>
      <w:r w:rsidR="00BF7CAB" w:rsidRPr="00BB00EF">
        <w:rPr>
          <w:sz w:val="28"/>
          <w:szCs w:val="28"/>
        </w:rPr>
        <w:t xml:space="preserve"> гидравлического сопротивления</w:t>
      </w:r>
      <w:r w:rsidRPr="00BB00EF">
        <w:rPr>
          <w:sz w:val="28"/>
          <w:szCs w:val="28"/>
        </w:rPr>
        <w:t>. Коэффициенты гидравлич</w:t>
      </w:r>
      <w:r w:rsidR="00BF7CAB" w:rsidRPr="00BB00EF">
        <w:rPr>
          <w:sz w:val="28"/>
          <w:szCs w:val="28"/>
        </w:rPr>
        <w:t>еского сопротивления циклонов</w:t>
      </w:r>
      <w:r w:rsidRPr="00BB00EF">
        <w:rPr>
          <w:sz w:val="28"/>
          <w:szCs w:val="28"/>
        </w:rPr>
        <w:t>, приведенные в</w:t>
      </w:r>
      <w:r w:rsidR="00BF7CAB" w:rsidRPr="00BB00EF">
        <w:rPr>
          <w:sz w:val="28"/>
          <w:szCs w:val="28"/>
        </w:rPr>
        <w:t xml:space="preserve"> специальном </w:t>
      </w:r>
      <w:r w:rsidRPr="00BB00EF">
        <w:rPr>
          <w:sz w:val="28"/>
          <w:szCs w:val="28"/>
        </w:rPr>
        <w:t xml:space="preserve"> каталоге, отнесены к средней скорости газов в поперечном сечении цилиндрической части корпуса циклонов. </w:t>
      </w:r>
    </w:p>
    <w:p w:rsidR="00AF1654" w:rsidRPr="00BB00EF" w:rsidRDefault="00BF7CAB" w:rsidP="00AF1654">
      <w:pPr>
        <w:pStyle w:val="a6"/>
        <w:spacing w:line="360" w:lineRule="auto"/>
        <w:ind w:right="-5" w:firstLine="360"/>
        <w:jc w:val="both"/>
        <w:rPr>
          <w:sz w:val="28"/>
          <w:szCs w:val="28"/>
        </w:rPr>
      </w:pPr>
      <w:r w:rsidRPr="00BB00EF">
        <w:rPr>
          <w:sz w:val="28"/>
          <w:szCs w:val="28"/>
        </w:rPr>
        <w:t>Другой, весьма важной</w:t>
      </w:r>
      <w:r w:rsidR="00AF1654" w:rsidRPr="00BB00EF">
        <w:rPr>
          <w:sz w:val="28"/>
          <w:szCs w:val="28"/>
        </w:rPr>
        <w:t xml:space="preserve"> характеристикой циклона, является его стойкость к абразивному износу, которая определяет долговечность работы аппарата. Абразивный износ возникает вследствие концентрации частиц у стенок циклона и динамического воздействия частиц со стенками. </w:t>
      </w:r>
    </w:p>
    <w:p w:rsidR="00AF1654" w:rsidRPr="00BB00EF" w:rsidRDefault="00AF1654" w:rsidP="00AF1654">
      <w:pPr>
        <w:pStyle w:val="a6"/>
        <w:spacing w:line="360" w:lineRule="auto"/>
        <w:ind w:right="-5" w:firstLine="360"/>
        <w:jc w:val="both"/>
        <w:rPr>
          <w:w w:val="114"/>
          <w:sz w:val="28"/>
          <w:szCs w:val="28"/>
        </w:rPr>
      </w:pPr>
      <w:r w:rsidRPr="00BB00EF">
        <w:rPr>
          <w:sz w:val="28"/>
          <w:szCs w:val="28"/>
        </w:rPr>
        <w:t>Исследования характера износа различных элементов циклона показывают, что наибольший износ наблюдается в верхней части корпуса циклона на участке входа запыленного газа в циклон и внизу конической части циклона. Интенсивность абразивного износа циклонов в зависимости от конкретных условий эксплуатации может достигать 12-</w:t>
      </w:r>
      <w:smartTag w:uri="urn:schemas-microsoft-com:office:smarttags" w:element="metricconverter">
        <w:smartTagPr>
          <w:attr w:name="ProductID" w:val="20 мм"/>
        </w:smartTagPr>
        <w:r w:rsidRPr="00BB00EF">
          <w:rPr>
            <w:sz w:val="28"/>
            <w:szCs w:val="28"/>
          </w:rPr>
          <w:t>20 мм</w:t>
        </w:r>
      </w:smartTag>
      <w:r w:rsidRPr="00BB00EF">
        <w:rPr>
          <w:sz w:val="28"/>
          <w:szCs w:val="28"/>
        </w:rPr>
        <w:t xml:space="preserve"> в </w:t>
      </w:r>
      <w:r w:rsidR="00BF7CAB" w:rsidRPr="00BB00EF">
        <w:rPr>
          <w:w w:val="114"/>
          <w:sz w:val="28"/>
          <w:szCs w:val="28"/>
        </w:rPr>
        <w:t>год</w:t>
      </w:r>
      <w:r w:rsidRPr="00BB00EF">
        <w:rPr>
          <w:w w:val="114"/>
          <w:sz w:val="28"/>
          <w:szCs w:val="28"/>
        </w:rPr>
        <w:t xml:space="preserve">. </w:t>
      </w:r>
    </w:p>
    <w:p w:rsidR="00937BA1" w:rsidRPr="00FD2196" w:rsidRDefault="00D830B5" w:rsidP="00BB00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5" w:firstLine="540"/>
        <w:jc w:val="both"/>
      </w:pPr>
      <w:r w:rsidRPr="00D830B5">
        <w:rPr>
          <w:b/>
          <w:bCs w:val="0"/>
        </w:rPr>
        <w:t>Циклоны пылеуловители</w:t>
      </w:r>
      <w:r>
        <w:rPr>
          <w:rFonts w:ascii="Verdana" w:hAnsi="Verdana"/>
        </w:rPr>
        <w:t xml:space="preserve"> </w:t>
      </w:r>
      <w:r w:rsidR="00937BA1" w:rsidRPr="00FD2196">
        <w:rPr>
          <w:spacing w:val="6"/>
        </w:rPr>
        <w:t>(рис. 1)</w:t>
      </w:r>
      <w:r>
        <w:rPr>
          <w:spacing w:val="6"/>
        </w:rPr>
        <w:t xml:space="preserve"> состоят</w:t>
      </w:r>
      <w:r w:rsidR="00937BA1" w:rsidRPr="00FD2196">
        <w:rPr>
          <w:spacing w:val="6"/>
        </w:rPr>
        <w:t xml:space="preserve"> </w:t>
      </w:r>
      <w:r w:rsidR="00937BA1" w:rsidRPr="00FD2196">
        <w:rPr>
          <w:spacing w:val="9"/>
        </w:rPr>
        <w:t xml:space="preserve">из вертикального цилиндрического корпуса </w:t>
      </w:r>
      <w:r w:rsidR="00937BA1" w:rsidRPr="00FD2196">
        <w:rPr>
          <w:i/>
          <w:iCs w:val="0"/>
          <w:spacing w:val="9"/>
        </w:rPr>
        <w:t>1</w:t>
      </w:r>
      <w:r w:rsidR="00937BA1" w:rsidRPr="00FD2196">
        <w:rPr>
          <w:spacing w:val="9"/>
        </w:rPr>
        <w:t xml:space="preserve"> с коническим днищем </w:t>
      </w:r>
      <w:r w:rsidR="00937BA1" w:rsidRPr="00FD2196">
        <w:rPr>
          <w:i/>
          <w:iCs w:val="0"/>
          <w:spacing w:val="9"/>
        </w:rPr>
        <w:t>2</w:t>
      </w:r>
      <w:r w:rsidR="00937BA1" w:rsidRPr="00FD2196">
        <w:rPr>
          <w:spacing w:val="-1"/>
        </w:rPr>
        <w:t xml:space="preserve"> и крышкой 3. Запыленный газ поступает </w:t>
      </w:r>
      <w:r w:rsidR="00937BA1" w:rsidRPr="00FD2196">
        <w:rPr>
          <w:spacing w:val="4"/>
        </w:rPr>
        <w:t xml:space="preserve">тангенциально со значительной скоростью </w:t>
      </w:r>
      <w:r w:rsidR="00937BA1" w:rsidRPr="00FD2196">
        <w:rPr>
          <w:spacing w:val="-1"/>
        </w:rPr>
        <w:t>(20–30 м/с</w:t>
      </w:r>
      <w:r w:rsidR="00937BA1" w:rsidRPr="00FD2196">
        <w:rPr>
          <w:i/>
          <w:iCs w:val="0"/>
          <w:spacing w:val="-1"/>
        </w:rPr>
        <w:t xml:space="preserve">) </w:t>
      </w:r>
      <w:r w:rsidR="00937BA1" w:rsidRPr="00FD2196">
        <w:rPr>
          <w:spacing w:val="-1"/>
        </w:rPr>
        <w:t xml:space="preserve">через патрубок </w:t>
      </w:r>
      <w:r w:rsidR="00937BA1" w:rsidRPr="00FD2196">
        <w:rPr>
          <w:i/>
          <w:iCs w:val="0"/>
          <w:spacing w:val="-1"/>
        </w:rPr>
        <w:t xml:space="preserve">4 </w:t>
      </w:r>
      <w:r w:rsidR="00937BA1" w:rsidRPr="00FD2196">
        <w:rPr>
          <w:spacing w:val="-1"/>
        </w:rPr>
        <w:t>прямоугольного сечения в верхнюю часть корпуса цик</w:t>
      </w:r>
      <w:r w:rsidR="00937BA1" w:rsidRPr="00FD2196">
        <w:rPr>
          <w:spacing w:val="1"/>
        </w:rPr>
        <w:t>лона. В корпусе поток запыленного газа дви</w:t>
      </w:r>
      <w:r w:rsidR="00937BA1" w:rsidRPr="00FD2196">
        <w:rPr>
          <w:spacing w:val="4"/>
        </w:rPr>
        <w:t xml:space="preserve">жется вниз по спирали вдоль внутренней поверхности стенок циклона. </w:t>
      </w:r>
      <w:r w:rsidR="00937BA1" w:rsidRPr="00FD2196">
        <w:t xml:space="preserve">При таком вращательном движении частицы пыли, как более тяжелые, </w:t>
      </w:r>
      <w:r w:rsidR="00937BA1" w:rsidRPr="00FD2196">
        <w:rPr>
          <w:spacing w:val="-2"/>
        </w:rPr>
        <w:t>перемещаются в направлении действия</w:t>
      </w:r>
      <w:r w:rsidR="00BB00EF">
        <w:rPr>
          <w:spacing w:val="-2"/>
        </w:rPr>
        <w:t xml:space="preserve"> центробежной силы быстрее, чем</w:t>
      </w:r>
      <w:r w:rsidR="00937BA1" w:rsidRPr="00FD2196">
        <w:rPr>
          <w:spacing w:val="-2"/>
        </w:rPr>
        <w:t xml:space="preserve"> </w:t>
      </w:r>
      <w:r w:rsidR="00937BA1" w:rsidRPr="00FD2196">
        <w:rPr>
          <w:spacing w:val="1"/>
        </w:rPr>
        <w:t xml:space="preserve">частицы газа, концентрируются в слоях газа, примыкающих к стенкам </w:t>
      </w:r>
      <w:r w:rsidR="00937BA1" w:rsidRPr="00FD2196">
        <w:rPr>
          <w:spacing w:val="5"/>
        </w:rPr>
        <w:t xml:space="preserve">аппарата, и переносятся потоком в пылесборник </w:t>
      </w:r>
      <w:r w:rsidR="00937BA1" w:rsidRPr="00817F3A">
        <w:rPr>
          <w:i/>
          <w:spacing w:val="5"/>
        </w:rPr>
        <w:t>5</w:t>
      </w:r>
      <w:r w:rsidR="00937BA1" w:rsidRPr="00FD2196">
        <w:rPr>
          <w:spacing w:val="5"/>
        </w:rPr>
        <w:t xml:space="preserve">. Здесь пыль оседает, </w:t>
      </w:r>
      <w:r w:rsidR="00937BA1" w:rsidRPr="00FD2196">
        <w:rPr>
          <w:spacing w:val="4"/>
        </w:rPr>
        <w:t>а очищенный газ, продолжая вращаться по спирали, поднимается к вер</w:t>
      </w:r>
      <w:r w:rsidR="00937BA1" w:rsidRPr="00FD2196">
        <w:rPr>
          <w:spacing w:val="8"/>
        </w:rPr>
        <w:t xml:space="preserve">ху и удаляется через выхлопную трубу </w:t>
      </w:r>
      <w:r w:rsidR="00937BA1" w:rsidRPr="00FD2196">
        <w:rPr>
          <w:i/>
          <w:iCs w:val="0"/>
          <w:spacing w:val="8"/>
        </w:rPr>
        <w:t>6.</w:t>
      </w:r>
    </w:p>
    <w:p w:rsidR="00937BA1" w:rsidRPr="00FD2196" w:rsidRDefault="00937BA1" w:rsidP="00BB00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0" w:firstLine="478"/>
        <w:jc w:val="both"/>
      </w:pPr>
      <w:r w:rsidRPr="00FD2196">
        <w:rPr>
          <w:spacing w:val="-8"/>
        </w:rPr>
        <w:t xml:space="preserve">Движение частиц пыли в циклоне обусловлено в основном вращательным </w:t>
      </w:r>
      <w:r w:rsidRPr="00FD2196">
        <w:rPr>
          <w:spacing w:val="-3"/>
        </w:rPr>
        <w:t>движением потока газа по направлению к пылесборнику (влияние сил тяжес</w:t>
      </w:r>
      <w:r w:rsidRPr="00FD2196">
        <w:rPr>
          <w:spacing w:val="-5"/>
        </w:rPr>
        <w:t xml:space="preserve">ти частиц имеет в данном случае значительно меньшее значение). Поэтому </w:t>
      </w:r>
      <w:r w:rsidRPr="00FD2196">
        <w:t xml:space="preserve">циклоны можно устанавливать не только вертикально, но также наклонно </w:t>
      </w:r>
      <w:r w:rsidRPr="00FD2196">
        <w:rPr>
          <w:spacing w:val="-7"/>
        </w:rPr>
        <w:t>или горизонтально.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54" w:right="175"/>
        <w:jc w:val="both"/>
      </w:pPr>
      <w:r w:rsidRPr="00FD2196">
        <w:rPr>
          <w:spacing w:val="6"/>
        </w:rPr>
        <w:t>Фиктивная скорость очищаемого газа (в м/с)</w:t>
      </w:r>
      <w:r w:rsidRPr="00FD2196">
        <w:rPr>
          <w:i/>
          <w:iCs w:val="0"/>
          <w:spacing w:val="6"/>
        </w:rPr>
        <w:t xml:space="preserve"> </w:t>
      </w:r>
      <w:r w:rsidRPr="00FD2196">
        <w:rPr>
          <w:spacing w:val="6"/>
        </w:rPr>
        <w:t>в цилиндрической части циклона</w:t>
      </w:r>
      <w:r w:rsidR="00AD600E">
        <w:rPr>
          <w:spacing w:val="6"/>
        </w:rPr>
        <w:t xml:space="preserve"> </w:t>
      </w:r>
      <w:r w:rsidRPr="00FD2196">
        <w:rPr>
          <w:spacing w:val="5"/>
        </w:rPr>
        <w:t>может быть определена по формуле</w:t>
      </w:r>
    </w:p>
    <w:p w:rsidR="00937BA1" w:rsidRPr="00FD2196" w:rsidRDefault="00AD600E" w:rsidP="00B3310A">
      <w:pPr>
        <w:widowControl w:val="0"/>
        <w:autoSpaceDE w:val="0"/>
        <w:autoSpaceDN w:val="0"/>
        <w:adjustRightInd w:val="0"/>
        <w:spacing w:line="360" w:lineRule="auto"/>
        <w:ind w:left="3034" w:right="175"/>
        <w:jc w:val="both"/>
      </w:pPr>
      <w:r w:rsidRPr="00FD2196">
        <w:rPr>
          <w:position w:val="-32"/>
        </w:rPr>
        <w:object w:dxaOrig="12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48pt" o:ole="">
            <v:imagedata r:id="rId7" o:title=""/>
          </v:shape>
          <o:OLEObject Type="Embed" ProgID="Equation.3" ShapeID="_x0000_i1025" DrawAspect="Content" ObjectID="_1461287542" r:id="rId8"/>
        </w:object>
      </w:r>
    </w:p>
    <w:p w:rsidR="00937BA1" w:rsidRPr="00FD2196" w:rsidRDefault="00937BA1" w:rsidP="00B3310A">
      <w:pPr>
        <w:widowControl w:val="0"/>
        <w:autoSpaceDE w:val="0"/>
        <w:autoSpaceDN w:val="0"/>
        <w:adjustRightInd w:val="0"/>
        <w:spacing w:line="360" w:lineRule="auto"/>
        <w:ind w:right="175"/>
        <w:jc w:val="both"/>
      </w:pPr>
      <w:r w:rsidRPr="00FD2196">
        <w:rPr>
          <w:spacing w:val="9"/>
        </w:rPr>
        <w:t>где ρ – плотность газа, кг/м</w:t>
      </w:r>
      <w:r w:rsidRPr="00FD2196">
        <w:rPr>
          <w:spacing w:val="9"/>
          <w:vertAlign w:val="superscript"/>
        </w:rPr>
        <w:t>3</w:t>
      </w:r>
      <w:r w:rsidRPr="00FD2196">
        <w:rPr>
          <w:i/>
          <w:iCs w:val="0"/>
          <w:spacing w:val="9"/>
        </w:rPr>
        <w:t>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7" w:right="175" w:firstLine="355"/>
        <w:jc w:val="both"/>
      </w:pPr>
      <w:r w:rsidRPr="00FD2196">
        <w:rPr>
          <w:spacing w:val="5"/>
        </w:rPr>
        <w:t xml:space="preserve">Для широко распространенных циклонов НИИОгаз отношение </w:t>
      </w:r>
      <w:r w:rsidRPr="00FD2196">
        <w:rPr>
          <w:spacing w:val="4"/>
        </w:rPr>
        <w:t>Δ</w:t>
      </w:r>
      <w:r w:rsidRPr="00FD2196">
        <w:rPr>
          <w:i/>
          <w:iCs w:val="0"/>
          <w:spacing w:val="5"/>
        </w:rPr>
        <w:t>р</w:t>
      </w:r>
      <w:r w:rsidRPr="00FD2196">
        <w:rPr>
          <w:spacing w:val="5"/>
        </w:rPr>
        <w:t>/</w:t>
      </w:r>
      <w:r w:rsidRPr="00FD2196">
        <w:rPr>
          <w:spacing w:val="9"/>
        </w:rPr>
        <w:t>ρ</w:t>
      </w:r>
      <w:r w:rsidRPr="00FD2196">
        <w:rPr>
          <w:spacing w:val="5"/>
        </w:rPr>
        <w:t xml:space="preserve"> равно 500 – </w:t>
      </w:r>
      <w:r w:rsidRPr="00FD2196">
        <w:rPr>
          <w:spacing w:val="6"/>
        </w:rPr>
        <w:t>750 м</w:t>
      </w:r>
      <w:r w:rsidRPr="00FD2196">
        <w:rPr>
          <w:spacing w:val="6"/>
          <w:vertAlign w:val="superscript"/>
        </w:rPr>
        <w:t>2</w:t>
      </w:r>
      <w:r w:rsidRPr="00FD2196">
        <w:rPr>
          <w:spacing w:val="6"/>
        </w:rPr>
        <w:t>/с</w:t>
      </w:r>
      <w:r w:rsidRPr="00FD2196">
        <w:rPr>
          <w:spacing w:val="6"/>
          <w:vertAlign w:val="superscript"/>
        </w:rPr>
        <w:t>2</w:t>
      </w:r>
      <w:r w:rsidRPr="00FD2196">
        <w:rPr>
          <w:i/>
          <w:iCs w:val="0"/>
          <w:spacing w:val="6"/>
        </w:rPr>
        <w:t xml:space="preserve">. </w:t>
      </w:r>
      <w:r w:rsidRPr="00FD2196">
        <w:rPr>
          <w:spacing w:val="6"/>
        </w:rPr>
        <w:t>Значение коэффициента гидравлического сопротивления ζ</w:t>
      </w:r>
      <w:r w:rsidRPr="00FD2196">
        <w:rPr>
          <w:spacing w:val="6"/>
          <w:vertAlign w:val="subscript"/>
        </w:rPr>
        <w:t xml:space="preserve">п </w:t>
      </w:r>
      <w:r w:rsidRPr="00FD2196">
        <w:rPr>
          <w:spacing w:val="6"/>
        </w:rPr>
        <w:t>, отнесен</w:t>
      </w:r>
      <w:r w:rsidRPr="00FD2196">
        <w:rPr>
          <w:spacing w:val="1"/>
        </w:rPr>
        <w:t xml:space="preserve">ного к </w:t>
      </w:r>
      <w:r w:rsidRPr="00FD2196">
        <w:rPr>
          <w:i/>
          <w:iCs w:val="0"/>
          <w:spacing w:val="1"/>
          <w:lang w:val="en-US"/>
        </w:rPr>
        <w:t>w</w:t>
      </w:r>
      <w:r w:rsidRPr="00FD2196">
        <w:rPr>
          <w:i/>
          <w:iCs w:val="0"/>
          <w:spacing w:val="1"/>
          <w:vertAlign w:val="subscript"/>
          <w:lang w:val="en-US"/>
        </w:rPr>
        <w:t>n</w:t>
      </w:r>
      <w:r w:rsidRPr="00FD2196">
        <w:rPr>
          <w:i/>
          <w:iCs w:val="0"/>
          <w:spacing w:val="1"/>
        </w:rPr>
        <w:t xml:space="preserve">, </w:t>
      </w:r>
      <w:r w:rsidRPr="00FD2196">
        <w:rPr>
          <w:spacing w:val="1"/>
        </w:rPr>
        <w:t xml:space="preserve">принимают, согласно опытным данным, после чего определяют диаметр </w:t>
      </w:r>
      <w:r w:rsidRPr="00FD2196">
        <w:rPr>
          <w:i/>
          <w:iCs w:val="0"/>
          <w:spacing w:val="1"/>
          <w:lang w:val="en-US"/>
        </w:rPr>
        <w:t>D</w:t>
      </w:r>
      <w:r w:rsidRPr="00FD2196">
        <w:rPr>
          <w:i/>
          <w:iCs w:val="0"/>
          <w:spacing w:val="1"/>
        </w:rPr>
        <w:t xml:space="preserve"> </w:t>
      </w:r>
      <w:r w:rsidRPr="00FD2196">
        <w:rPr>
          <w:spacing w:val="4"/>
        </w:rPr>
        <w:t xml:space="preserve">цилиндрической части циклона по уравнению расхода. Остальные размеры </w:t>
      </w:r>
      <w:r w:rsidRPr="00FD2196">
        <w:rPr>
          <w:spacing w:val="14"/>
        </w:rPr>
        <w:t xml:space="preserve">аппарата  находят по значению </w:t>
      </w:r>
      <w:r w:rsidRPr="00FD2196">
        <w:rPr>
          <w:i/>
          <w:iCs w:val="0"/>
          <w:spacing w:val="14"/>
          <w:lang w:val="en-US"/>
        </w:rPr>
        <w:t>D</w:t>
      </w:r>
      <w:r w:rsidRPr="00FD2196">
        <w:rPr>
          <w:i/>
          <w:iCs w:val="0"/>
          <w:spacing w:val="14"/>
        </w:rPr>
        <w:t>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4" w:right="175" w:firstLine="298"/>
        <w:jc w:val="both"/>
      </w:pPr>
      <w:r w:rsidRPr="00FD2196">
        <w:rPr>
          <w:spacing w:val="-2"/>
        </w:rPr>
        <w:t>Степень очистки газов определяют по нормалям и номограммам, со</w:t>
      </w:r>
      <w:r w:rsidRPr="00FD2196">
        <w:rPr>
          <w:spacing w:val="-1"/>
        </w:rPr>
        <w:t xml:space="preserve">ставленным на основе опытных данных, в зависимости от фракционного </w:t>
      </w:r>
      <w:r w:rsidRPr="00FD2196">
        <w:rPr>
          <w:spacing w:val="3"/>
        </w:rPr>
        <w:t>состава пыли и ее плотности, начальной запыленности газов, допускае</w:t>
      </w:r>
      <w:r w:rsidRPr="00FD2196">
        <w:rPr>
          <w:spacing w:val="6"/>
        </w:rPr>
        <w:t>мого гидравлического сопротивления и т. д.</w:t>
      </w:r>
    </w:p>
    <w:p w:rsidR="00D350F8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" w:right="175" w:firstLine="305"/>
        <w:jc w:val="both"/>
        <w:rPr>
          <w:spacing w:val="1"/>
        </w:rPr>
      </w:pPr>
      <w:r w:rsidRPr="00FD2196">
        <w:rPr>
          <w:spacing w:val="-1"/>
        </w:rPr>
        <w:t xml:space="preserve">Циклоны из углеродистой стали (нормализованные) применяются для </w:t>
      </w:r>
      <w:r w:rsidRPr="00FD2196">
        <w:rPr>
          <w:spacing w:val="4"/>
        </w:rPr>
        <w:t xml:space="preserve">очистки газов, имеющих температуру не более 673 К (400 °С). Газы с </w:t>
      </w:r>
      <w:r w:rsidRPr="00FD2196">
        <w:rPr>
          <w:spacing w:val="-2"/>
        </w:rPr>
        <w:t xml:space="preserve">более высокими температурами очищают в циклонах, изготовленных из </w:t>
      </w:r>
      <w:r w:rsidRPr="00FD2196">
        <w:rPr>
          <w:spacing w:val="5"/>
        </w:rPr>
        <w:t>жаропрочных материалов; в этих случаях корпус циклона часто футе</w:t>
      </w:r>
      <w:r w:rsidRPr="00FD2196">
        <w:rPr>
          <w:spacing w:val="-3"/>
        </w:rPr>
        <w:t>руют изнутри термостойкими материалами (шамотным кирпичом, огне</w:t>
      </w:r>
      <w:r w:rsidRPr="00FD2196">
        <w:rPr>
          <w:spacing w:val="1"/>
        </w:rPr>
        <w:t xml:space="preserve">упорными плитками и др.). 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" w:right="175" w:firstLine="305"/>
        <w:jc w:val="both"/>
      </w:pPr>
      <w:r w:rsidRPr="00FD2196">
        <w:rPr>
          <w:spacing w:val="1"/>
        </w:rPr>
        <w:t>Наиболее низкая температура газов, посту</w:t>
      </w:r>
      <w:r w:rsidRPr="00FD2196">
        <w:rPr>
          <w:spacing w:val="4"/>
        </w:rPr>
        <w:t xml:space="preserve">пающих на очистку в циклон, должна быть не менее чем на 15–20 </w:t>
      </w:r>
      <w:r w:rsidRPr="00FD2196">
        <w:rPr>
          <w:spacing w:val="4"/>
          <w:vertAlign w:val="superscript"/>
        </w:rPr>
        <w:t>о</w:t>
      </w:r>
      <w:r w:rsidRPr="00FD2196">
        <w:rPr>
          <w:spacing w:val="4"/>
        </w:rPr>
        <w:t xml:space="preserve">С </w:t>
      </w:r>
      <w:r w:rsidRPr="00FD2196">
        <w:rPr>
          <w:spacing w:val="-2"/>
        </w:rPr>
        <w:t xml:space="preserve">выше их точки росы, чтобы не происходили конденсация паров влаги и </w:t>
      </w:r>
      <w:r w:rsidRPr="00FD2196">
        <w:rPr>
          <w:spacing w:val="4"/>
        </w:rPr>
        <w:t>образование шлама, что вызывает резкое ухудшение очистки.</w:t>
      </w:r>
    </w:p>
    <w:p w:rsidR="00937BA1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7" w:right="175" w:firstLine="314"/>
        <w:jc w:val="both"/>
        <w:rPr>
          <w:spacing w:val="7"/>
        </w:rPr>
      </w:pPr>
      <w:r w:rsidRPr="00FD2196">
        <w:rPr>
          <w:spacing w:val="-1"/>
        </w:rPr>
        <w:t>Как известно, степень очистки газа в циклонах зависит от величины фактора разде</w:t>
      </w:r>
      <w:r w:rsidRPr="00FD2196">
        <w:rPr>
          <w:spacing w:val="2"/>
        </w:rPr>
        <w:t xml:space="preserve">ления     </w:t>
      </w:r>
      <w:r w:rsidRPr="00FD2196">
        <w:rPr>
          <w:i/>
          <w:iCs w:val="0"/>
          <w:spacing w:val="2"/>
        </w:rPr>
        <w:t>К</w:t>
      </w:r>
      <w:r w:rsidRPr="00FD2196">
        <w:rPr>
          <w:i/>
          <w:iCs w:val="0"/>
          <w:spacing w:val="2"/>
          <w:vertAlign w:val="subscript"/>
        </w:rPr>
        <w:t>р</w:t>
      </w:r>
      <w:r w:rsidRPr="00FD2196">
        <w:rPr>
          <w:i/>
          <w:iCs w:val="0"/>
          <w:spacing w:val="2"/>
        </w:rPr>
        <w:t xml:space="preserve"> </w:t>
      </w:r>
      <w:r w:rsidRPr="00FD2196">
        <w:rPr>
          <w:spacing w:val="2"/>
        </w:rPr>
        <w:t xml:space="preserve">= </w:t>
      </w:r>
      <w:r w:rsidRPr="00FD2196">
        <w:rPr>
          <w:i/>
          <w:iCs w:val="0"/>
          <w:spacing w:val="2"/>
          <w:lang w:val="en-US"/>
        </w:rPr>
        <w:t>w</w:t>
      </w:r>
      <w:r w:rsidRPr="00FD2196">
        <w:rPr>
          <w:spacing w:val="2"/>
          <w:vertAlign w:val="superscript"/>
        </w:rPr>
        <w:t>2</w:t>
      </w:r>
      <w:r w:rsidRPr="00FD2196">
        <w:rPr>
          <w:i/>
          <w:iCs w:val="0"/>
          <w:spacing w:val="2"/>
        </w:rPr>
        <w:t>/</w:t>
      </w:r>
      <w:r w:rsidRPr="00FD2196">
        <w:rPr>
          <w:i/>
          <w:iCs w:val="0"/>
          <w:spacing w:val="2"/>
          <w:lang w:val="en-US"/>
        </w:rPr>
        <w:t>rg</w:t>
      </w:r>
      <w:r w:rsidRPr="00FD2196">
        <w:rPr>
          <w:spacing w:val="2"/>
        </w:rPr>
        <w:t xml:space="preserve">. Из этого выражения видно, что степень </w:t>
      </w:r>
      <w:r w:rsidRPr="00FD2196">
        <w:rPr>
          <w:spacing w:val="-1"/>
        </w:rPr>
        <w:t xml:space="preserve">очистки газа в циклонах может быть повышена либо путем уменьшения </w:t>
      </w:r>
      <w:r w:rsidRPr="00FD2196">
        <w:t>радиуса вращения потока запыленного газа, либо путем увеличения ско</w:t>
      </w:r>
      <w:r w:rsidRPr="00FD2196">
        <w:softHyphen/>
      </w:r>
      <w:r w:rsidRPr="00FD2196">
        <w:rPr>
          <w:spacing w:val="-1"/>
        </w:rPr>
        <w:t>рости газа. Однако повышение скорости газа вызывает значительное воз</w:t>
      </w:r>
      <w:r w:rsidRPr="00FD2196">
        <w:t xml:space="preserve">растание гидравлического сопротивления циклона и увеличение турбулентности газового потока, ухудшающей очистку газа от пыли. Уменьшение радиуса циклона приводит к снижению его производительности. </w:t>
      </w:r>
      <w:r w:rsidRPr="00FD2196">
        <w:rPr>
          <w:spacing w:val="-1"/>
        </w:rPr>
        <w:t xml:space="preserve">Поэтому часто для очистки больших количеств запыленных газов вместо циклона большого диаметра применяют несколько циклонных элементов значительно меньшего диаметра (их монтируют в одном корпусе). Такие циклоны называются  </w:t>
      </w:r>
      <w:r w:rsidR="00D830B5" w:rsidRPr="00D830B5">
        <w:rPr>
          <w:b/>
        </w:rPr>
        <w:t>б</w:t>
      </w:r>
      <w:r w:rsidRPr="00D830B5">
        <w:rPr>
          <w:b/>
        </w:rPr>
        <w:t>атарейными циклонами</w:t>
      </w:r>
      <w:r w:rsidRPr="00D830B5">
        <w:t>,</w:t>
      </w:r>
      <w:r w:rsidR="00D830B5" w:rsidRPr="00D830B5">
        <w:t xml:space="preserve"> </w:t>
      </w:r>
      <w:r w:rsidR="00D830B5">
        <w:rPr>
          <w:spacing w:val="-1"/>
        </w:rPr>
        <w:t xml:space="preserve">или  </w:t>
      </w:r>
      <w:r w:rsidR="00D830B5" w:rsidRPr="00D830B5">
        <w:rPr>
          <w:b/>
          <w:spacing w:val="-1"/>
        </w:rPr>
        <w:t>мул</w:t>
      </w:r>
      <w:r w:rsidRPr="00D830B5">
        <w:rPr>
          <w:b/>
          <w:spacing w:val="-1"/>
        </w:rPr>
        <w:t>ь</w:t>
      </w:r>
      <w:r w:rsidR="00D830B5" w:rsidRPr="00D830B5">
        <w:rPr>
          <w:b/>
          <w:spacing w:val="7"/>
        </w:rPr>
        <w:t>тициклонам</w:t>
      </w:r>
      <w:r w:rsidRPr="00D830B5">
        <w:rPr>
          <w:b/>
          <w:spacing w:val="7"/>
        </w:rPr>
        <w:t>и.</w:t>
      </w:r>
    </w:p>
    <w:p w:rsidR="00BB00EF" w:rsidRPr="00BE5400" w:rsidRDefault="00BB00EF" w:rsidP="00BE5400">
      <w:pPr>
        <w:pStyle w:val="2"/>
        <w:rPr>
          <w:rFonts w:ascii="Times New Roman" w:hAnsi="Times New Roman"/>
          <w:iCs/>
          <w:szCs w:val="36"/>
        </w:rPr>
      </w:pPr>
      <w:bookmarkStart w:id="3" w:name="_Toc250827085"/>
      <w:r w:rsidRPr="00BE5400">
        <w:rPr>
          <w:rFonts w:ascii="Times New Roman" w:hAnsi="Times New Roman"/>
          <w:iCs/>
        </w:rPr>
        <w:t xml:space="preserve">1.2 Очистка </w:t>
      </w:r>
      <w:r w:rsidR="001B5ABC" w:rsidRPr="00BE5400">
        <w:rPr>
          <w:rFonts w:ascii="Times New Roman" w:hAnsi="Times New Roman"/>
          <w:iCs/>
        </w:rPr>
        <w:t xml:space="preserve">запыленных газов </w:t>
      </w:r>
      <w:r w:rsidRPr="00BE5400">
        <w:rPr>
          <w:rFonts w:ascii="Times New Roman" w:hAnsi="Times New Roman"/>
          <w:iCs/>
        </w:rPr>
        <w:t xml:space="preserve"> в батарейном циклоне</w:t>
      </w:r>
      <w:bookmarkEnd w:id="3"/>
    </w:p>
    <w:p w:rsidR="00EE5FCA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314"/>
        <w:jc w:val="both"/>
      </w:pPr>
      <w:r w:rsidRPr="00FD2196">
        <w:rPr>
          <w:spacing w:val="-6"/>
        </w:rPr>
        <w:t xml:space="preserve">На рис. 2 показан  </w:t>
      </w:r>
      <w:r w:rsidRPr="00D830B5">
        <w:rPr>
          <w:b/>
        </w:rPr>
        <w:t>батарейный циклон</w:t>
      </w:r>
      <w:r w:rsidRPr="00FD2196">
        <w:rPr>
          <w:spacing w:val="58"/>
        </w:rPr>
        <w:t>,</w:t>
      </w:r>
      <w:r w:rsidRPr="00FD2196">
        <w:rPr>
          <w:spacing w:val="-6"/>
        </w:rPr>
        <w:t xml:space="preserve"> состоящий из </w:t>
      </w:r>
      <w:r w:rsidRPr="00FD2196">
        <w:rPr>
          <w:spacing w:val="3"/>
        </w:rPr>
        <w:t>параллельно работающих циклонных элементов, смонтированных в об</w:t>
      </w:r>
      <w:r w:rsidRPr="00FD2196">
        <w:rPr>
          <w:spacing w:val="-1"/>
        </w:rPr>
        <w:t xml:space="preserve">щем корпусе </w:t>
      </w:r>
      <w:r w:rsidRPr="00FD2196">
        <w:rPr>
          <w:i/>
          <w:iCs w:val="0"/>
          <w:spacing w:val="-1"/>
        </w:rPr>
        <w:t xml:space="preserve">1. </w:t>
      </w:r>
      <w:r w:rsidRPr="00FD2196">
        <w:rPr>
          <w:spacing w:val="-1"/>
        </w:rPr>
        <w:t xml:space="preserve">Запыленный газ через входной патрубок </w:t>
      </w:r>
      <w:r w:rsidRPr="00FD2196">
        <w:rPr>
          <w:i/>
          <w:iCs w:val="0"/>
          <w:spacing w:val="-1"/>
        </w:rPr>
        <w:t xml:space="preserve">2 </w:t>
      </w:r>
      <w:r w:rsidRPr="00FD2196">
        <w:rPr>
          <w:spacing w:val="-1"/>
        </w:rPr>
        <w:t>попадает в газо</w:t>
      </w:r>
      <w:r w:rsidRPr="00FD2196">
        <w:rPr>
          <w:spacing w:val="7"/>
        </w:rPr>
        <w:t xml:space="preserve">распределительную камеру </w:t>
      </w:r>
      <w:r w:rsidR="00D350F8">
        <w:rPr>
          <w:i/>
          <w:iCs w:val="0"/>
          <w:spacing w:val="7"/>
        </w:rPr>
        <w:t>3</w:t>
      </w:r>
      <w:r w:rsidRPr="00FD2196">
        <w:rPr>
          <w:i/>
          <w:iCs w:val="0"/>
          <w:spacing w:val="7"/>
        </w:rPr>
        <w:t xml:space="preserve">, </w:t>
      </w:r>
      <w:r w:rsidRPr="00FD2196">
        <w:rPr>
          <w:spacing w:val="7"/>
        </w:rPr>
        <w:t xml:space="preserve">ограниченную трубными решетками </w:t>
      </w:r>
      <w:r w:rsidRPr="00FD2196">
        <w:rPr>
          <w:i/>
          <w:iCs w:val="0"/>
          <w:spacing w:val="7"/>
        </w:rPr>
        <w:t xml:space="preserve">4, </w:t>
      </w:r>
      <w:r w:rsidRPr="00FD2196">
        <w:rPr>
          <w:spacing w:val="-1"/>
        </w:rPr>
        <w:t xml:space="preserve">в которых герметично закреплены циклонные элементы </w:t>
      </w:r>
      <w:r w:rsidRPr="00D350F8">
        <w:rPr>
          <w:i/>
          <w:spacing w:val="-1"/>
        </w:rPr>
        <w:t>5</w:t>
      </w:r>
      <w:r w:rsidRPr="00FD2196">
        <w:rPr>
          <w:spacing w:val="-1"/>
        </w:rPr>
        <w:t xml:space="preserve">. Газ равномерно </w:t>
      </w:r>
      <w:r w:rsidRPr="00FD2196">
        <w:rPr>
          <w:spacing w:val="2"/>
        </w:rPr>
        <w:t>распределяется по отдельным элементам, действие которых основано на том же принципе, что и работа обычных циклонов. Очищенный газ вы</w:t>
      </w:r>
      <w:r w:rsidRPr="00FD2196">
        <w:t>ходит из элементов в общую кам</w:t>
      </w:r>
      <w:r w:rsidR="00D350F8">
        <w:t xml:space="preserve">еру и удаляется через патрубок </w:t>
      </w:r>
      <w:r w:rsidR="00D350F8" w:rsidRPr="00D350F8">
        <w:rPr>
          <w:i/>
        </w:rPr>
        <w:t>6</w:t>
      </w:r>
      <w:r w:rsidRPr="00D350F8">
        <w:rPr>
          <w:i/>
        </w:rPr>
        <w:t>.</w:t>
      </w:r>
      <w:r w:rsidRPr="00FD2196">
        <w:t xml:space="preserve"> Пыль </w:t>
      </w:r>
      <w:r w:rsidRPr="00FD2196">
        <w:rPr>
          <w:spacing w:val="5"/>
        </w:rPr>
        <w:t xml:space="preserve">собирается в коническом днище (бункере) </w:t>
      </w:r>
      <w:r w:rsidRPr="00D350F8">
        <w:rPr>
          <w:i/>
          <w:spacing w:val="5"/>
        </w:rPr>
        <w:t>7</w:t>
      </w:r>
      <w:r w:rsidRPr="00FD2196">
        <w:rPr>
          <w:spacing w:val="5"/>
        </w:rPr>
        <w:t>.</w:t>
      </w:r>
      <w:r w:rsidRPr="00FD2196">
        <w:t xml:space="preserve"> </w:t>
      </w:r>
    </w:p>
    <w:p w:rsidR="00937BA1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314"/>
        <w:jc w:val="both"/>
        <w:rPr>
          <w:spacing w:val="3"/>
        </w:rPr>
      </w:pPr>
      <w:r w:rsidRPr="00FD2196">
        <w:t xml:space="preserve">Устройство циклонных элементов показано на рис. 3. Газ поступает в элементы не тангенциально, а сверху через кольцевое пространство </w:t>
      </w:r>
      <w:r w:rsidRPr="00FD2196">
        <w:rPr>
          <w:spacing w:val="-1"/>
        </w:rPr>
        <w:t xml:space="preserve">между корпусом </w:t>
      </w:r>
      <w:r w:rsidRPr="00FD2196">
        <w:rPr>
          <w:i/>
          <w:iCs w:val="0"/>
          <w:spacing w:val="-1"/>
        </w:rPr>
        <w:t>1</w:t>
      </w:r>
      <w:r w:rsidRPr="00FD2196">
        <w:rPr>
          <w:spacing w:val="-1"/>
        </w:rPr>
        <w:t xml:space="preserve"> и выхлопной трубой </w:t>
      </w:r>
      <w:r w:rsidRPr="00FD2196">
        <w:rPr>
          <w:i/>
          <w:iCs w:val="0"/>
          <w:spacing w:val="-1"/>
        </w:rPr>
        <w:t xml:space="preserve">2. </w:t>
      </w:r>
      <w:r w:rsidRPr="00FD2196">
        <w:rPr>
          <w:spacing w:val="-1"/>
        </w:rPr>
        <w:t xml:space="preserve">В кольцевом зазоре установлено </w:t>
      </w:r>
      <w:r w:rsidRPr="00FD2196">
        <w:rPr>
          <w:spacing w:val="2"/>
        </w:rPr>
        <w:t xml:space="preserve">закручивающее лопастное устройство </w:t>
      </w:r>
      <w:r w:rsidRPr="00FD2196">
        <w:rPr>
          <w:i/>
          <w:iCs w:val="0"/>
          <w:spacing w:val="2"/>
        </w:rPr>
        <w:t xml:space="preserve">3 </w:t>
      </w:r>
      <w:r w:rsidRPr="00FD2196">
        <w:rPr>
          <w:spacing w:val="2"/>
        </w:rPr>
        <w:t xml:space="preserve">в виде «винта» (рис. 3, а), </w:t>
      </w:r>
      <w:r w:rsidRPr="00FD2196">
        <w:rPr>
          <w:spacing w:val="10"/>
        </w:rPr>
        <w:t xml:space="preserve">имеющего две лопасти, наклоненные под углом 25°, или «розетки» </w:t>
      </w:r>
      <w:r w:rsidRPr="00FD2196">
        <w:rPr>
          <w:spacing w:val="2"/>
        </w:rPr>
        <w:t xml:space="preserve">(рис. 3, </w:t>
      </w:r>
      <w:r w:rsidRPr="00FD2196">
        <w:rPr>
          <w:i/>
          <w:iCs w:val="0"/>
          <w:spacing w:val="2"/>
        </w:rPr>
        <w:t xml:space="preserve">б) </w:t>
      </w:r>
      <w:r w:rsidRPr="00FD2196">
        <w:rPr>
          <w:spacing w:val="2"/>
        </w:rPr>
        <w:t xml:space="preserve">с восемью лопатками, расположенными под углом 25° или </w:t>
      </w:r>
      <w:r w:rsidRPr="00FD2196">
        <w:rPr>
          <w:spacing w:val="6"/>
        </w:rPr>
        <w:t>30°. При помощи такого устройства обеспечивается вращение газового</w:t>
      </w:r>
      <w:r w:rsidRPr="00FD2196">
        <w:rPr>
          <w:spacing w:val="3"/>
        </w:rPr>
        <w:t xml:space="preserve"> потока. Пыль из элемента ссыпается через пылеотводящий патрубок </w:t>
      </w:r>
      <w:r w:rsidRPr="00FD2196">
        <w:rPr>
          <w:i/>
          <w:iCs w:val="0"/>
          <w:spacing w:val="3"/>
        </w:rPr>
        <w:t xml:space="preserve">4 </w:t>
      </w:r>
      <w:r w:rsidRPr="00FD2196">
        <w:rPr>
          <w:spacing w:val="3"/>
        </w:rPr>
        <w:t>в общую пылесборную  камеру аппарата.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3" w:right="175" w:firstLine="656"/>
        <w:jc w:val="both"/>
      </w:pPr>
      <w:r w:rsidRPr="00FD2196">
        <w:t xml:space="preserve">Широко распространенные батарейные циклоны изготовляются с нормализованными элементами диаметром 100, 150 и </w:t>
      </w:r>
      <w:smartTag w:uri="urn:schemas-microsoft-com:office:smarttags" w:element="metricconverter">
        <w:smartTagPr>
          <w:attr w:name="ProductID" w:val="250 мм"/>
        </w:smartTagPr>
        <w:r w:rsidRPr="00FD2196">
          <w:t>250 мм</w:t>
        </w:r>
      </w:smartTag>
      <w:r w:rsidRPr="00FD2196">
        <w:t>;</w:t>
      </w:r>
      <w:r w:rsidRPr="00FD2196">
        <w:rPr>
          <w:i/>
          <w:iCs w:val="0"/>
        </w:rPr>
        <w:t xml:space="preserve"> </w:t>
      </w:r>
      <w:r w:rsidRPr="00FD2196">
        <w:t>они рассчитаны на очистку газов с содержанием пыли 0,05–0,1 кг/м</w:t>
      </w:r>
      <w:r w:rsidRPr="00FD2196">
        <w:rPr>
          <w:vertAlign w:val="superscript"/>
        </w:rPr>
        <w:t>3</w:t>
      </w:r>
      <w:r w:rsidRPr="00FD2196">
        <w:rPr>
          <w:i/>
          <w:iCs w:val="0"/>
        </w:rPr>
        <w:t xml:space="preserve">. </w:t>
      </w:r>
      <w:r w:rsidRPr="00FD2196">
        <w:t>Степень очистки газа в батарейных циклонах несколько отличается от степени очистки его в обычных циклонах (см. рис. 1) и составляет 65–85% (для. частиц диаметром 5 мкм</w:t>
      </w:r>
      <w:r w:rsidRPr="00FD2196">
        <w:rPr>
          <w:i/>
          <w:iCs w:val="0"/>
        </w:rPr>
        <w:t xml:space="preserve">), </w:t>
      </w:r>
      <w:r w:rsidRPr="00FD2196">
        <w:t>85–90% (для частиц диаметром 10 мкм</w:t>
      </w:r>
      <w:r w:rsidRPr="00FD2196">
        <w:rPr>
          <w:i/>
          <w:iCs w:val="0"/>
        </w:rPr>
        <w:t xml:space="preserve">) </w:t>
      </w:r>
      <w:r w:rsidRPr="00FD2196">
        <w:t>и 90 – 95% (для частиц диаметром 20 мкм</w:t>
      </w:r>
      <w:r w:rsidRPr="00FD2196">
        <w:rPr>
          <w:i/>
          <w:iCs w:val="0"/>
        </w:rPr>
        <w:t>).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709"/>
        <w:jc w:val="both"/>
      </w:pPr>
      <w:r w:rsidRPr="00FD2196">
        <w:t xml:space="preserve">Для нормальной работы батарейного циклона необходимо, чтобы все его элементы имели одинаковые размеры, а очищаемый газ – равномерно распределялся между элементами. В этих условиях гидравлическое сопротивление элементов будет одинаковым. 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709"/>
        <w:jc w:val="both"/>
      </w:pPr>
      <w:r w:rsidRPr="00FD2196">
        <w:t>Батарейные циклоны целесообразно применять, когда улавливаемая пыль обладает достаточной сыпучестью и исключена возможность ее прилипания к стенкам аппарата, что затрудняло бы очистку элементов. Батарейные циклоны обычно используют, когда расходы запыленного газа велики и применение нескольких обычных циклонов менее экономично.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709"/>
        <w:jc w:val="both"/>
      </w:pPr>
      <w:r w:rsidRPr="00FD2196">
        <w:rPr>
          <w:spacing w:val="6"/>
        </w:rPr>
        <w:t>Циклоны всех видов отличают</w:t>
      </w:r>
      <w:r w:rsidRPr="00FD2196">
        <w:t>ся простотой конструкции (не имеют</w:t>
      </w:r>
      <w:r w:rsidRPr="00FD2196">
        <w:rPr>
          <w:spacing w:val="-3"/>
        </w:rPr>
        <w:t xml:space="preserve"> движущихся частей) и могут быть использованы для очистки химически </w:t>
      </w:r>
      <w:r w:rsidRPr="00FD2196">
        <w:rPr>
          <w:spacing w:val="4"/>
        </w:rPr>
        <w:t xml:space="preserve">активных газов при высоких температурах. По сравнению с аппаратами, </w:t>
      </w:r>
      <w:r w:rsidRPr="00FD2196">
        <w:rPr>
          <w:spacing w:val="-2"/>
        </w:rPr>
        <w:t xml:space="preserve">в которых отделение пыли осуществляется под действием сил тяжести или </w:t>
      </w:r>
      <w:r w:rsidRPr="00FD2196">
        <w:rPr>
          <w:spacing w:val="-3"/>
        </w:rPr>
        <w:t xml:space="preserve">инерционных сил, циклоны обеспечивают более высокую степень очистки </w:t>
      </w:r>
      <w:r w:rsidRPr="00FD2196">
        <w:rPr>
          <w:spacing w:val="5"/>
        </w:rPr>
        <w:t>газа, более компактны и требуют меньших капитальных затрат.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 w:right="175" w:firstLine="695"/>
        <w:jc w:val="both"/>
      </w:pPr>
      <w:r w:rsidRPr="00FD2196">
        <w:t>К недостаткам циклонов относятся: сравнительно высокое гидравли</w:t>
      </w:r>
      <w:r w:rsidRPr="00FD2196">
        <w:rPr>
          <w:spacing w:val="-4"/>
        </w:rPr>
        <w:t>ческое сопротивление (400–700 Н/м</w:t>
      </w:r>
      <w:r w:rsidRPr="00FD2196">
        <w:rPr>
          <w:spacing w:val="-4"/>
          <w:vertAlign w:val="superscript"/>
        </w:rPr>
        <w:t>2</w:t>
      </w:r>
      <w:r w:rsidRPr="00FD2196">
        <w:rPr>
          <w:spacing w:val="-4"/>
        </w:rPr>
        <w:t>,</w:t>
      </w:r>
      <w:r w:rsidRPr="00FD2196">
        <w:rPr>
          <w:i/>
          <w:iCs w:val="0"/>
          <w:spacing w:val="-4"/>
          <w:vertAlign w:val="subscript"/>
        </w:rPr>
        <w:t>,</w:t>
      </w:r>
      <w:r w:rsidRPr="00FD2196">
        <w:rPr>
          <w:spacing w:val="-4"/>
        </w:rPr>
        <w:t xml:space="preserve"> или 40–</w:t>
      </w:r>
      <w:r w:rsidRPr="00FD2196">
        <w:rPr>
          <w:i/>
          <w:iCs w:val="0"/>
          <w:spacing w:val="-4"/>
        </w:rPr>
        <w:t xml:space="preserve">70 </w:t>
      </w:r>
      <w:r w:rsidRPr="00FD2196">
        <w:rPr>
          <w:spacing w:val="-4"/>
        </w:rPr>
        <w:t>мм вод. ст</w:t>
      </w:r>
      <w:r w:rsidRPr="00FD2196">
        <w:rPr>
          <w:i/>
          <w:iCs w:val="0"/>
          <w:spacing w:val="-4"/>
        </w:rPr>
        <w:t>.</w:t>
      </w:r>
      <w:r w:rsidRPr="00FD2196">
        <w:rPr>
          <w:spacing w:val="-4"/>
        </w:rPr>
        <w:t>)</w:t>
      </w:r>
      <w:r w:rsidRPr="00FD2196">
        <w:rPr>
          <w:i/>
          <w:iCs w:val="0"/>
          <w:spacing w:val="-4"/>
        </w:rPr>
        <w:t xml:space="preserve">, </w:t>
      </w:r>
      <w:r w:rsidRPr="00FD2196">
        <w:rPr>
          <w:spacing w:val="-4"/>
        </w:rPr>
        <w:t xml:space="preserve">невысокая </w:t>
      </w:r>
      <w:r w:rsidRPr="00FD2196">
        <w:rPr>
          <w:spacing w:val="1"/>
        </w:rPr>
        <w:t>степень улавливания. частиц размером менее 10 мкм</w:t>
      </w:r>
      <w:r w:rsidRPr="00FD2196">
        <w:rPr>
          <w:i/>
          <w:iCs w:val="0"/>
          <w:spacing w:val="1"/>
        </w:rPr>
        <w:t xml:space="preserve"> </w:t>
      </w:r>
      <w:r w:rsidRPr="00FD2196">
        <w:rPr>
          <w:spacing w:val="1"/>
        </w:rPr>
        <w:t>(70–95%), меха</w:t>
      </w:r>
      <w:r w:rsidRPr="00FD2196">
        <w:rPr>
          <w:spacing w:val="2"/>
        </w:rPr>
        <w:t xml:space="preserve">ническое истирание корпуса аппарата частицами пыли, чувствительность </w:t>
      </w:r>
      <w:r w:rsidRPr="00FD2196">
        <w:rPr>
          <w:spacing w:val="4"/>
        </w:rPr>
        <w:t>к колебаниям нагрузки по газу.</w:t>
      </w:r>
    </w:p>
    <w:p w:rsidR="00937BA1" w:rsidRPr="00FD2196" w:rsidRDefault="00937BA1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663"/>
        <w:jc w:val="both"/>
      </w:pPr>
      <w:r w:rsidRPr="00FD2196">
        <w:rPr>
          <w:spacing w:val="3"/>
        </w:rPr>
        <w:t xml:space="preserve">В циклонах рекомендуется улавливать частицы пыли размером более </w:t>
      </w:r>
      <w:r w:rsidRPr="00FD2196">
        <w:t>10 мкм</w:t>
      </w:r>
      <w:r w:rsidRPr="00FD2196">
        <w:rPr>
          <w:i/>
          <w:iCs w:val="0"/>
        </w:rPr>
        <w:t>.</w:t>
      </w:r>
    </w:p>
    <w:p w:rsidR="009256FB" w:rsidRDefault="009256FB" w:rsidP="00B3310A">
      <w:pPr>
        <w:ind w:right="175"/>
      </w:pPr>
    </w:p>
    <w:p w:rsidR="005E589A" w:rsidRDefault="005E589A" w:rsidP="00B3310A">
      <w:pPr>
        <w:ind w:right="175"/>
      </w:pPr>
    </w:p>
    <w:p w:rsidR="00D830B5" w:rsidRDefault="00D830B5" w:rsidP="00B3310A">
      <w:pPr>
        <w:ind w:right="175"/>
        <w:sectPr w:rsidR="00D830B5" w:rsidSect="006F45A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E589A" w:rsidRDefault="005E589A" w:rsidP="00B3310A">
      <w:pPr>
        <w:ind w:right="175"/>
      </w:pPr>
    </w:p>
    <w:p w:rsidR="009256FB" w:rsidRPr="00BE5400" w:rsidRDefault="00EE5FCA" w:rsidP="00BE5400">
      <w:pPr>
        <w:pStyle w:val="1"/>
        <w:jc w:val="center"/>
        <w:rPr>
          <w:rFonts w:ascii="Times New Roman" w:hAnsi="Times New Roman" w:cs="Times New Roman"/>
          <w:iCs w:val="0"/>
          <w:spacing w:val="2"/>
          <w:w w:val="105"/>
          <w:sz w:val="28"/>
        </w:rPr>
      </w:pPr>
      <w:bookmarkStart w:id="4" w:name="_Toc250827086"/>
      <w:r w:rsidRPr="00BE5400">
        <w:rPr>
          <w:rFonts w:ascii="Times New Roman" w:hAnsi="Times New Roman" w:cs="Times New Roman"/>
          <w:iCs w:val="0"/>
          <w:spacing w:val="2"/>
          <w:w w:val="105"/>
          <w:sz w:val="28"/>
        </w:rPr>
        <w:t>2. Технологическая схема батарейного циклона и его элементов</w:t>
      </w:r>
      <w:bookmarkEnd w:id="4"/>
    </w:p>
    <w:p w:rsidR="009256FB" w:rsidRPr="00EE5FCA" w:rsidRDefault="00080F91" w:rsidP="007051A1">
      <w:pPr>
        <w:widowControl w:val="0"/>
        <w:shd w:val="clear" w:color="auto" w:fill="FFFFFF"/>
        <w:autoSpaceDE w:val="0"/>
        <w:autoSpaceDN w:val="0"/>
        <w:adjustRightInd w:val="0"/>
        <w:ind w:left="7"/>
        <w:jc w:val="center"/>
        <w:rPr>
          <w:spacing w:val="-2"/>
        </w:rPr>
      </w:pPr>
      <w:r>
        <w:pict>
          <v:shape id="_x0000_i1026" type="#_x0000_t75" alt="" style="width:183.75pt;height:268.5pt">
            <v:imagedata r:id="rId11" o:title=""/>
          </v:shape>
        </w:pict>
      </w:r>
    </w:p>
    <w:p w:rsidR="009A7776" w:rsidRDefault="009A7776" w:rsidP="009A7776"/>
    <w:p w:rsidR="00B23EC8" w:rsidRDefault="00B23EC8" w:rsidP="007051A1">
      <w:pPr>
        <w:widowControl w:val="0"/>
        <w:shd w:val="clear" w:color="auto" w:fill="FFFFFF"/>
        <w:autoSpaceDE w:val="0"/>
        <w:autoSpaceDN w:val="0"/>
        <w:adjustRightInd w:val="0"/>
        <w:ind w:left="7"/>
        <w:jc w:val="center"/>
        <w:rPr>
          <w:spacing w:val="-2"/>
        </w:rPr>
      </w:pPr>
    </w:p>
    <w:p w:rsidR="00B23EC8" w:rsidRDefault="00B23EC8" w:rsidP="007051A1">
      <w:pPr>
        <w:widowControl w:val="0"/>
        <w:shd w:val="clear" w:color="auto" w:fill="FFFFFF"/>
        <w:autoSpaceDE w:val="0"/>
        <w:autoSpaceDN w:val="0"/>
        <w:adjustRightInd w:val="0"/>
        <w:ind w:left="7"/>
        <w:jc w:val="center"/>
        <w:rPr>
          <w:spacing w:val="-2"/>
        </w:rPr>
      </w:pPr>
    </w:p>
    <w:p w:rsidR="00B23EC8" w:rsidRDefault="00B23EC8" w:rsidP="007051A1">
      <w:pPr>
        <w:widowControl w:val="0"/>
        <w:shd w:val="clear" w:color="auto" w:fill="FFFFFF"/>
        <w:autoSpaceDE w:val="0"/>
        <w:autoSpaceDN w:val="0"/>
        <w:adjustRightInd w:val="0"/>
        <w:ind w:left="7"/>
        <w:jc w:val="center"/>
        <w:rPr>
          <w:spacing w:val="-2"/>
        </w:rPr>
        <w:sectPr w:rsidR="00B23EC8" w:rsidSect="006F45A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a"/>
        <w:tblW w:w="4635" w:type="dxa"/>
        <w:tblLook w:val="01E0" w:firstRow="1" w:lastRow="1" w:firstColumn="1" w:lastColumn="1" w:noHBand="0" w:noVBand="0"/>
      </w:tblPr>
      <w:tblGrid>
        <w:gridCol w:w="4635"/>
      </w:tblGrid>
      <w:tr w:rsidR="00B23EC8" w:rsidTr="00B23EC8">
        <w:trPr>
          <w:trHeight w:val="4918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B23EC8" w:rsidRDefault="00B23EC8" w:rsidP="007051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spacing w:val="-2"/>
              </w:rPr>
            </w:pPr>
          </w:p>
          <w:p w:rsidR="00B23EC8" w:rsidRDefault="00B23EC8" w:rsidP="007051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spacing w:val="-2"/>
              </w:rPr>
            </w:pPr>
          </w:p>
          <w:p w:rsidR="00B23EC8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</w:p>
          <w:p w:rsidR="00B23EC8" w:rsidRPr="00FD2196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</w:pPr>
            <w:r w:rsidRPr="00FD2196">
              <w:rPr>
                <w:spacing w:val="-2"/>
              </w:rPr>
              <w:t xml:space="preserve">Рис. 1. Циклон </w:t>
            </w:r>
            <w:r w:rsidRPr="00FD2196">
              <w:rPr>
                <w:spacing w:val="1"/>
              </w:rPr>
              <w:t>конструкции НИИО</w:t>
            </w:r>
            <w:r w:rsidRPr="00FD2196">
              <w:t>газ.</w:t>
            </w:r>
          </w:p>
          <w:p w:rsidR="00B23EC8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29"/>
              <w:rPr>
                <w:spacing w:val="-4"/>
              </w:rPr>
            </w:pPr>
            <w:r w:rsidRPr="00FD2196">
              <w:rPr>
                <w:i/>
                <w:iCs w:val="0"/>
                <w:spacing w:val="-4"/>
              </w:rPr>
              <w:t>1</w:t>
            </w:r>
            <w:r w:rsidRPr="00FD2196">
              <w:rPr>
                <w:spacing w:val="-4"/>
              </w:rPr>
              <w:t xml:space="preserve"> – корпус;</w:t>
            </w:r>
          </w:p>
          <w:p w:rsidR="00B23EC8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29"/>
              <w:rPr>
                <w:spacing w:val="2"/>
              </w:rPr>
            </w:pPr>
            <w:r w:rsidRPr="00FD2196">
              <w:rPr>
                <w:i/>
                <w:iCs w:val="0"/>
                <w:spacing w:val="-4"/>
              </w:rPr>
              <w:t xml:space="preserve">2 </w:t>
            </w:r>
            <w:r w:rsidRPr="00FD2196">
              <w:rPr>
                <w:spacing w:val="-4"/>
              </w:rPr>
              <w:t>– кониче</w:t>
            </w:r>
            <w:r w:rsidRPr="00FD2196">
              <w:rPr>
                <w:spacing w:val="2"/>
              </w:rPr>
              <w:t>ское днище;</w:t>
            </w:r>
          </w:p>
          <w:p w:rsidR="00B23EC8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29"/>
            </w:pPr>
            <w:r w:rsidRPr="00FD2196">
              <w:rPr>
                <w:i/>
                <w:iCs w:val="0"/>
                <w:spacing w:val="2"/>
              </w:rPr>
              <w:t xml:space="preserve">3 </w:t>
            </w:r>
            <w:r>
              <w:rPr>
                <w:spacing w:val="2"/>
              </w:rPr>
              <w:t>– крыш</w:t>
            </w:r>
            <w:r>
              <w:t>ка</w:t>
            </w:r>
            <w:r w:rsidRPr="009256FB">
              <w:t>;</w:t>
            </w:r>
          </w:p>
          <w:p w:rsidR="00B23EC8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29"/>
              <w:rPr>
                <w:spacing w:val="5"/>
              </w:rPr>
            </w:pPr>
            <w:r w:rsidRPr="00FD2196">
              <w:rPr>
                <w:i/>
                <w:iCs w:val="0"/>
              </w:rPr>
              <w:t xml:space="preserve">4 </w:t>
            </w:r>
            <w:r w:rsidRPr="00FD2196">
              <w:t>– входной патру</w:t>
            </w:r>
            <w:r w:rsidRPr="00FD2196">
              <w:rPr>
                <w:spacing w:val="5"/>
              </w:rPr>
              <w:t>бок;</w:t>
            </w:r>
          </w:p>
          <w:p w:rsidR="00B23EC8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29"/>
              <w:rPr>
                <w:spacing w:val="5"/>
              </w:rPr>
            </w:pPr>
            <w:r w:rsidRPr="00817F3A">
              <w:rPr>
                <w:i/>
                <w:spacing w:val="5"/>
              </w:rPr>
              <w:t>5</w:t>
            </w:r>
            <w:r w:rsidRPr="00FD2196">
              <w:rPr>
                <w:spacing w:val="5"/>
              </w:rPr>
              <w:t xml:space="preserve"> – пылесборник;</w:t>
            </w:r>
          </w:p>
          <w:p w:rsidR="00B23EC8" w:rsidRPr="00FD2196" w:rsidRDefault="00B23EC8" w:rsidP="00B23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29"/>
            </w:pPr>
            <w:r w:rsidRPr="00FD2196">
              <w:rPr>
                <w:i/>
                <w:iCs w:val="0"/>
                <w:spacing w:val="-6"/>
              </w:rPr>
              <w:t xml:space="preserve">6 </w:t>
            </w:r>
            <w:r w:rsidRPr="00FD2196">
              <w:rPr>
                <w:spacing w:val="-6"/>
              </w:rPr>
              <w:t>– выхлопная труба</w:t>
            </w:r>
            <w:r w:rsidRPr="00817F3A">
              <w:t>.</w:t>
            </w:r>
          </w:p>
          <w:p w:rsidR="00B23EC8" w:rsidRDefault="00B23EC8"/>
          <w:p w:rsidR="00B23EC8" w:rsidRDefault="00080F91" w:rsidP="007051A1">
            <w:pPr>
              <w:jc w:val="center"/>
            </w:pPr>
            <w:r>
              <w:rPr>
                <w:noProof/>
              </w:rPr>
              <w:pict>
                <v:shape id="_x0000_s1174" type="#_x0000_t75" style="position:absolute;left:0;text-align:left;margin-left:-162.15pt;margin-top:-16.45pt;width:198.8pt;height:272.05pt;z-index:-251659264" wrapcoords="-106 0 -106 21523 21600 21523 21600 0 -106 0">
                  <v:imagedata r:id="rId12" o:title="сканирование0002" croptop="7148f" cropbottom="4356f" cropleft="4808f" gain="2147483647f"/>
                  <w10:wrap type="tight"/>
                </v:shape>
              </w:pict>
            </w:r>
          </w:p>
        </w:tc>
      </w:tr>
    </w:tbl>
    <w:p w:rsidR="00B23EC8" w:rsidRDefault="00B23EC8" w:rsidP="00817F3A">
      <w:pPr>
        <w:jc w:val="center"/>
        <w:sectPr w:rsidR="00B23EC8" w:rsidSect="00B23EC8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titlePg/>
          <w:docGrid w:linePitch="360"/>
        </w:sectPr>
      </w:pPr>
    </w:p>
    <w:p w:rsidR="00817F3A" w:rsidRDefault="00817F3A" w:rsidP="00817F3A">
      <w:pPr>
        <w:jc w:val="center"/>
      </w:pPr>
    </w:p>
    <w:p w:rsidR="00817F3A" w:rsidRDefault="00817F3A" w:rsidP="00817F3A"/>
    <w:p w:rsidR="00B001C1" w:rsidRPr="009A7776" w:rsidRDefault="00B001C1" w:rsidP="009A7776">
      <w:pPr>
        <w:ind w:firstLine="708"/>
        <w:jc w:val="center"/>
      </w:pPr>
    </w:p>
    <w:p w:rsidR="00053A31" w:rsidRDefault="00053A31" w:rsidP="00367B92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center"/>
        <w:sectPr w:rsidR="00053A31" w:rsidSect="00B23EC8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001C1" w:rsidRPr="004D7E58" w:rsidRDefault="00080F91" w:rsidP="00367B92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center"/>
      </w:pPr>
      <w:r>
        <w:rPr>
          <w:noProof/>
        </w:rPr>
        <w:pict>
          <v:shape id="_x0000_s1163" type="#_x0000_t75" style="position:absolute;margin-left:-60.55pt;margin-top:9pt;width:194.45pt;height:242.05pt;z-index:251656192;mso-position-horizontal-relative:char;mso-position-vertical-relative:line">
            <v:imagedata r:id="rId13" o:title="сканирование0001" croptop="1767f" cropbottom="21806f" cropleft="8671f"/>
          </v:shape>
        </w:pict>
      </w:r>
      <w:r>
        <w:pict>
          <v:shape id="_x0000_i1027" type="#_x0000_t75" style="width:194.25pt;height:242.25pt">
            <v:imagedata croptop="-65520f" cropbottom="65520f"/>
          </v:shape>
        </w:pict>
      </w:r>
    </w:p>
    <w:p w:rsidR="00B001C1" w:rsidRPr="007015CD" w:rsidRDefault="007015CD" w:rsidP="007015CD">
      <w:pPr>
        <w:widowControl w:val="0"/>
        <w:shd w:val="clear" w:color="auto" w:fill="FFFFFF"/>
        <w:tabs>
          <w:tab w:val="left" w:pos="3060"/>
          <w:tab w:val="center" w:pos="4770"/>
        </w:tabs>
        <w:autoSpaceDE w:val="0"/>
        <w:autoSpaceDN w:val="0"/>
        <w:adjustRightInd w:val="0"/>
        <w:spacing w:before="19"/>
        <w:ind w:left="185"/>
      </w:pPr>
      <w:r>
        <w:tab/>
      </w:r>
      <w:r w:rsidR="00817F3A">
        <w:t xml:space="preserve"> </w:t>
      </w:r>
      <w:r>
        <w:t xml:space="preserve">    </w:t>
      </w:r>
      <w:r w:rsidR="00080F91">
        <w:pict>
          <v:shape id="_x0000_i1028" type="#_x0000_t75" style="width:114.75pt;height:80.25pt;mso-position-horizontal-relative:char;mso-position-vertical-relative:line">
            <v:imagedata r:id="rId14" o:title="сканирование0003" croptop="30518f" cropbottom="18585f" cropleft="5881f" cropright="29836f"/>
          </v:shape>
        </w:pict>
      </w:r>
      <w:r>
        <w:t xml:space="preserve">      </w:t>
      </w:r>
      <w:r>
        <w:tab/>
      </w:r>
    </w:p>
    <w:p w:rsidR="00B001C1" w:rsidRDefault="00B001C1" w:rsidP="00B001C1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both"/>
      </w:pPr>
    </w:p>
    <w:p w:rsidR="00B001C1" w:rsidRDefault="00B001C1" w:rsidP="007015CD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center"/>
      </w:pPr>
    </w:p>
    <w:p w:rsidR="00A76F63" w:rsidRDefault="00A76F63" w:rsidP="007015CD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center"/>
      </w:pPr>
    </w:p>
    <w:p w:rsidR="00A76F63" w:rsidRDefault="00A76F63" w:rsidP="007015CD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center"/>
      </w:pPr>
    </w:p>
    <w:p w:rsidR="00A76F63" w:rsidRDefault="00A76F63" w:rsidP="007015CD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center"/>
      </w:pPr>
    </w:p>
    <w:p w:rsidR="00A76F63" w:rsidRDefault="00A76F63" w:rsidP="007015CD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185"/>
        <w:jc w:val="center"/>
      </w:pPr>
    </w:p>
    <w:p w:rsidR="00B001C1" w:rsidRPr="00FD2196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360"/>
      </w:pPr>
      <w:r w:rsidRPr="00FD2196">
        <w:t>Рис. 2. Батарейный   циклон:</w:t>
      </w:r>
    </w:p>
    <w:p w:rsidR="00817F3A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1"/>
        </w:rPr>
      </w:pPr>
      <w:r w:rsidRPr="00FD2196">
        <w:rPr>
          <w:i/>
          <w:iCs w:val="0"/>
          <w:spacing w:val="1"/>
        </w:rPr>
        <w:t xml:space="preserve">1 – </w:t>
      </w:r>
      <w:r w:rsidRPr="00FD2196">
        <w:rPr>
          <w:spacing w:val="1"/>
        </w:rPr>
        <w:t xml:space="preserve">корпус циклона; </w:t>
      </w:r>
    </w:p>
    <w:p w:rsidR="00817F3A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6"/>
        </w:rPr>
      </w:pPr>
      <w:r w:rsidRPr="00817F3A">
        <w:rPr>
          <w:i/>
          <w:spacing w:val="1"/>
        </w:rPr>
        <w:t>2</w:t>
      </w:r>
      <w:r w:rsidRPr="00FD2196">
        <w:rPr>
          <w:spacing w:val="1"/>
        </w:rPr>
        <w:t xml:space="preserve"> – входной патру</w:t>
      </w:r>
      <w:r w:rsidRPr="00FD2196">
        <w:rPr>
          <w:spacing w:val="6"/>
        </w:rPr>
        <w:t xml:space="preserve">бок; </w:t>
      </w:r>
    </w:p>
    <w:p w:rsidR="00817F3A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6"/>
        </w:rPr>
      </w:pPr>
      <w:r w:rsidRPr="00FD2196">
        <w:rPr>
          <w:i/>
          <w:iCs w:val="0"/>
          <w:spacing w:val="6"/>
        </w:rPr>
        <w:t xml:space="preserve">3 </w:t>
      </w:r>
      <w:r w:rsidRPr="00FD2196">
        <w:rPr>
          <w:spacing w:val="6"/>
        </w:rPr>
        <w:t xml:space="preserve">–газораспределительная камера; </w:t>
      </w:r>
    </w:p>
    <w:p w:rsidR="00817F3A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-4"/>
        </w:rPr>
      </w:pPr>
      <w:r w:rsidRPr="00FD2196">
        <w:rPr>
          <w:i/>
          <w:iCs w:val="0"/>
          <w:spacing w:val="-4"/>
        </w:rPr>
        <w:t xml:space="preserve">4 </w:t>
      </w:r>
      <w:r w:rsidRPr="00FD2196">
        <w:rPr>
          <w:spacing w:val="-4"/>
        </w:rPr>
        <w:t xml:space="preserve">– трубные решетки;                     </w:t>
      </w:r>
    </w:p>
    <w:p w:rsidR="00817F3A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-3"/>
        </w:rPr>
      </w:pPr>
      <w:r w:rsidRPr="00817F3A">
        <w:rPr>
          <w:i/>
          <w:spacing w:val="-4"/>
        </w:rPr>
        <w:t>5</w:t>
      </w:r>
      <w:r w:rsidRPr="00FD2196">
        <w:rPr>
          <w:spacing w:val="-4"/>
        </w:rPr>
        <w:t xml:space="preserve"> – циклонные эле</w:t>
      </w:r>
      <w:r w:rsidRPr="00FD2196">
        <w:rPr>
          <w:spacing w:val="-3"/>
        </w:rPr>
        <w:t xml:space="preserve">менты; </w:t>
      </w:r>
    </w:p>
    <w:p w:rsidR="00817F3A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5"/>
        </w:rPr>
      </w:pPr>
      <w:r w:rsidRPr="00FD2196">
        <w:rPr>
          <w:i/>
          <w:iCs w:val="0"/>
          <w:spacing w:val="-3"/>
        </w:rPr>
        <w:t xml:space="preserve">6 </w:t>
      </w:r>
      <w:r w:rsidRPr="00FD2196">
        <w:rPr>
          <w:spacing w:val="-3"/>
        </w:rPr>
        <w:t>– выходной патрубок для очи</w:t>
      </w:r>
      <w:r w:rsidRPr="00FD2196">
        <w:rPr>
          <w:spacing w:val="5"/>
        </w:rPr>
        <w:t xml:space="preserve">щенного газа;              </w:t>
      </w:r>
    </w:p>
    <w:p w:rsidR="00B001C1" w:rsidRPr="00817F3A" w:rsidRDefault="00B001C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5"/>
        </w:rPr>
      </w:pPr>
      <w:r w:rsidRPr="00817F3A">
        <w:rPr>
          <w:i/>
          <w:spacing w:val="5"/>
        </w:rPr>
        <w:t>7</w:t>
      </w:r>
      <w:r w:rsidRPr="00FD2196">
        <w:rPr>
          <w:spacing w:val="5"/>
        </w:rPr>
        <w:t xml:space="preserve"> – коническое днище </w:t>
      </w:r>
      <w:r w:rsidRPr="00FD2196">
        <w:rPr>
          <w:spacing w:val="-1"/>
        </w:rPr>
        <w:t>(бункер)</w:t>
      </w:r>
      <w:r>
        <w:rPr>
          <w:spacing w:val="-1"/>
        </w:rPr>
        <w:t>.</w:t>
      </w:r>
    </w:p>
    <w:p w:rsidR="00053A31" w:rsidRDefault="00053A31" w:rsidP="00A76F63">
      <w:pPr>
        <w:widowControl w:val="0"/>
        <w:shd w:val="clear" w:color="auto" w:fill="FFFFFF"/>
        <w:autoSpaceDE w:val="0"/>
        <w:autoSpaceDN w:val="0"/>
        <w:adjustRightInd w:val="0"/>
        <w:spacing w:before="41"/>
        <w:ind w:left="360"/>
        <w:rPr>
          <w:spacing w:val="-1"/>
        </w:rPr>
        <w:sectPr w:rsidR="00053A31" w:rsidSect="00053A3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titlePg/>
          <w:docGrid w:linePitch="360"/>
        </w:sectPr>
      </w:pPr>
    </w:p>
    <w:p w:rsidR="00B001C1" w:rsidRDefault="00B001C1" w:rsidP="00B001C1">
      <w:pPr>
        <w:widowControl w:val="0"/>
        <w:shd w:val="clear" w:color="auto" w:fill="FFFFFF"/>
        <w:autoSpaceDE w:val="0"/>
        <w:autoSpaceDN w:val="0"/>
        <w:adjustRightInd w:val="0"/>
        <w:spacing w:before="41"/>
        <w:rPr>
          <w:spacing w:val="-1"/>
        </w:rPr>
      </w:pPr>
    </w:p>
    <w:p w:rsidR="001B5ABC" w:rsidRDefault="001B5ABC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</w:p>
    <w:p w:rsidR="00A76F63" w:rsidRDefault="00A76F63" w:rsidP="00B001C1">
      <w:pPr>
        <w:widowControl w:val="0"/>
        <w:shd w:val="clear" w:color="auto" w:fill="FFFFFF"/>
        <w:autoSpaceDE w:val="0"/>
        <w:autoSpaceDN w:val="0"/>
        <w:adjustRightInd w:val="0"/>
        <w:ind w:left="22"/>
        <w:sectPr w:rsidR="00A76F63" w:rsidSect="00B23EC8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B5ABC" w:rsidRDefault="00080F91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  <w:r>
        <w:pict>
          <v:shape id="_x0000_i1029" type="#_x0000_t75" style="width:182.25pt;height:316.5pt;mso-position-horizontal-relative:char;mso-position-vertical-relative:line">
            <v:imagedata r:id="rId15" o:title="сканирование0002" croptop="3747f" cropbottom="7986f" gain="192753f"/>
          </v:shape>
        </w:pict>
      </w:r>
    </w:p>
    <w:p w:rsidR="001B5ABC" w:rsidRDefault="001B5ABC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</w:p>
    <w:p w:rsidR="00A76F63" w:rsidRDefault="00A76F63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</w:p>
    <w:p w:rsidR="00A76F63" w:rsidRDefault="00A76F63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</w:p>
    <w:p w:rsidR="00A76F63" w:rsidRDefault="00A76F63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</w:p>
    <w:p w:rsidR="00A76F63" w:rsidRDefault="00A76F63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</w:p>
    <w:p w:rsidR="00B001C1" w:rsidRPr="00FD2196" w:rsidRDefault="00B001C1" w:rsidP="00B001C1">
      <w:pPr>
        <w:widowControl w:val="0"/>
        <w:shd w:val="clear" w:color="auto" w:fill="FFFFFF"/>
        <w:autoSpaceDE w:val="0"/>
        <w:autoSpaceDN w:val="0"/>
        <w:adjustRightInd w:val="0"/>
        <w:ind w:left="22"/>
      </w:pPr>
      <w:r w:rsidRPr="00FD2196">
        <w:t xml:space="preserve">Рис. 3. Элементы батарейного </w:t>
      </w:r>
      <w:r w:rsidRPr="00FD2196">
        <w:rPr>
          <w:spacing w:val="-2"/>
        </w:rPr>
        <w:t>циклона:</w:t>
      </w:r>
    </w:p>
    <w:p w:rsidR="00817F3A" w:rsidRDefault="00B001C1" w:rsidP="001B5ABC">
      <w:pPr>
        <w:widowControl w:val="0"/>
        <w:shd w:val="clear" w:color="auto" w:fill="FFFFFF"/>
        <w:tabs>
          <w:tab w:val="left" w:pos="6750"/>
        </w:tabs>
        <w:autoSpaceDE w:val="0"/>
        <w:autoSpaceDN w:val="0"/>
        <w:adjustRightInd w:val="0"/>
        <w:rPr>
          <w:spacing w:val="-2"/>
        </w:rPr>
      </w:pPr>
      <w:r w:rsidRPr="00FD2196">
        <w:rPr>
          <w:i/>
          <w:iCs w:val="0"/>
          <w:spacing w:val="-3"/>
        </w:rPr>
        <w:t xml:space="preserve">а </w:t>
      </w:r>
      <w:r w:rsidRPr="00FD2196">
        <w:rPr>
          <w:spacing w:val="-3"/>
        </w:rPr>
        <w:t>– элемент с закручивающим устройств</w:t>
      </w:r>
      <w:r w:rsidRPr="00FD2196">
        <w:rPr>
          <w:spacing w:val="-2"/>
        </w:rPr>
        <w:t xml:space="preserve">ом  «винт»; </w:t>
      </w:r>
      <w:r w:rsidR="001B5ABC">
        <w:rPr>
          <w:spacing w:val="-2"/>
        </w:rPr>
        <w:tab/>
      </w:r>
    </w:p>
    <w:p w:rsidR="00817F3A" w:rsidRDefault="00B001C1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 w:rsidRPr="00817F3A">
        <w:rPr>
          <w:i/>
          <w:spacing w:val="-2"/>
        </w:rPr>
        <w:t>б</w:t>
      </w:r>
      <w:r w:rsidRPr="00FD2196">
        <w:rPr>
          <w:spacing w:val="-2"/>
        </w:rPr>
        <w:t xml:space="preserve"> – элемент с закручиваю</w:t>
      </w:r>
      <w:r w:rsidRPr="00FD2196">
        <w:rPr>
          <w:spacing w:val="-1"/>
        </w:rPr>
        <w:t>щим устройством «розетка»</w:t>
      </w:r>
      <w:r w:rsidR="00817F3A">
        <w:rPr>
          <w:spacing w:val="-1"/>
        </w:rPr>
        <w:t>;</w:t>
      </w:r>
    </w:p>
    <w:p w:rsidR="00817F3A" w:rsidRDefault="00B001C1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</w:rPr>
      </w:pPr>
      <w:r w:rsidRPr="00FD2196">
        <w:rPr>
          <w:i/>
          <w:iCs w:val="0"/>
          <w:spacing w:val="-2"/>
        </w:rPr>
        <w:t>1</w:t>
      </w:r>
      <w:r w:rsidRPr="00FD2196">
        <w:rPr>
          <w:spacing w:val="-2"/>
        </w:rPr>
        <w:t xml:space="preserve"> – корпус элемента; </w:t>
      </w:r>
    </w:p>
    <w:p w:rsidR="00817F3A" w:rsidRDefault="00B001C1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</w:rPr>
      </w:pPr>
      <w:r w:rsidRPr="00FD2196">
        <w:rPr>
          <w:i/>
          <w:iCs w:val="0"/>
          <w:spacing w:val="-2"/>
        </w:rPr>
        <w:t>2 –</w:t>
      </w:r>
      <w:r w:rsidRPr="00FD2196">
        <w:rPr>
          <w:spacing w:val="-2"/>
        </w:rPr>
        <w:t xml:space="preserve"> выхлопной патрубок; </w:t>
      </w:r>
    </w:p>
    <w:p w:rsidR="00817F3A" w:rsidRDefault="00B001C1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</w:rPr>
      </w:pPr>
      <w:r w:rsidRPr="00FD2196">
        <w:rPr>
          <w:i/>
          <w:iCs w:val="0"/>
          <w:spacing w:val="-2"/>
        </w:rPr>
        <w:t>3 –</w:t>
      </w:r>
      <w:r w:rsidRPr="00FD2196">
        <w:rPr>
          <w:spacing w:val="-2"/>
        </w:rPr>
        <w:t xml:space="preserve"> закручивающее устройство;</w:t>
      </w:r>
    </w:p>
    <w:p w:rsidR="00B001C1" w:rsidRDefault="00B001C1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</w:rPr>
      </w:pPr>
      <w:r w:rsidRPr="00FD2196">
        <w:rPr>
          <w:i/>
          <w:iCs w:val="0"/>
          <w:spacing w:val="-3"/>
        </w:rPr>
        <w:t xml:space="preserve"> 4 </w:t>
      </w:r>
      <w:r w:rsidRPr="00FD2196">
        <w:rPr>
          <w:spacing w:val="-3"/>
        </w:rPr>
        <w:t>– пылеотводящий патрубок.</w:t>
      </w:r>
    </w:p>
    <w:p w:rsidR="00A76F63" w:rsidRDefault="00A76F63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</w:rPr>
        <w:sectPr w:rsidR="00A76F63" w:rsidSect="00A76F6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titlePg/>
          <w:docGrid w:linePitch="360"/>
        </w:sectPr>
      </w:pPr>
    </w:p>
    <w:p w:rsidR="00B001C1" w:rsidRDefault="00B001C1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</w:rPr>
      </w:pPr>
    </w:p>
    <w:p w:rsidR="00B001C1" w:rsidRDefault="00B001C1" w:rsidP="00B001C1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</w:rPr>
      </w:pPr>
    </w:p>
    <w:p w:rsidR="00077114" w:rsidRPr="00406C49" w:rsidRDefault="00077114" w:rsidP="00406C49">
      <w:pPr>
        <w:pStyle w:val="1"/>
        <w:rPr>
          <w:rFonts w:ascii="Times New Roman" w:hAnsi="Times New Roman"/>
          <w:iCs w:val="0"/>
          <w:spacing w:val="-3"/>
          <w:sz w:val="28"/>
          <w:szCs w:val="28"/>
        </w:rPr>
      </w:pPr>
    </w:p>
    <w:p w:rsidR="007D7035" w:rsidRPr="00BE5400" w:rsidRDefault="00633586" w:rsidP="00BE5400">
      <w:pPr>
        <w:pStyle w:val="1"/>
        <w:jc w:val="center"/>
        <w:rPr>
          <w:rFonts w:ascii="Times New Roman" w:hAnsi="Times New Roman"/>
          <w:iCs w:val="0"/>
          <w:spacing w:val="4"/>
          <w:w w:val="105"/>
          <w:sz w:val="28"/>
          <w:szCs w:val="28"/>
        </w:rPr>
      </w:pPr>
      <w:bookmarkStart w:id="5" w:name="_Toc250827087"/>
      <w:r w:rsidRPr="00BE5400">
        <w:rPr>
          <w:rFonts w:ascii="Times New Roman" w:hAnsi="Times New Roman"/>
          <w:iCs w:val="0"/>
          <w:spacing w:val="4"/>
          <w:w w:val="105"/>
          <w:sz w:val="28"/>
          <w:szCs w:val="28"/>
        </w:rPr>
        <w:t>3.</w:t>
      </w:r>
      <w:r w:rsidR="007D7035" w:rsidRPr="00BE5400">
        <w:rPr>
          <w:rFonts w:ascii="Times New Roman" w:hAnsi="Times New Roman"/>
          <w:iCs w:val="0"/>
          <w:spacing w:val="4"/>
          <w:w w:val="105"/>
          <w:sz w:val="28"/>
          <w:szCs w:val="28"/>
        </w:rPr>
        <w:t>Технологический расчет батарейного циклона</w:t>
      </w:r>
      <w:bookmarkEnd w:id="5"/>
    </w:p>
    <w:p w:rsidR="007D7035" w:rsidRPr="00406C49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567"/>
        <w:rPr>
          <w:b/>
          <w:i/>
        </w:rPr>
      </w:pPr>
      <w:r w:rsidRPr="00406C49">
        <w:rPr>
          <w:b/>
          <w:i/>
        </w:rPr>
        <w:t xml:space="preserve">Условие: </w:t>
      </w:r>
    </w:p>
    <w:p w:rsidR="00F905C0" w:rsidRPr="00FD2196" w:rsidRDefault="00F905C0" w:rsidP="00F905C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567"/>
        <w:jc w:val="both"/>
      </w:pPr>
      <w:r>
        <w:t>В батарейном циклоне (рис. 4) требуется очищать от пыли 77</w:t>
      </w:r>
      <w:r w:rsidRPr="00FD2196">
        <w:t>00 м</w:t>
      </w:r>
      <w:r w:rsidRPr="00FD2196">
        <w:rPr>
          <w:vertAlign w:val="superscript"/>
        </w:rPr>
        <w:t>3</w:t>
      </w:r>
      <w:r>
        <w:t>/ч газа при температуре 300</w:t>
      </w:r>
      <w:r w:rsidRPr="00FD2196">
        <w:t xml:space="preserve"> °С. Плотность газа (при 0 °С и </w:t>
      </w:r>
      <w:smartTag w:uri="urn:schemas-microsoft-com:office:smarttags" w:element="metricconverter">
        <w:smartTagPr>
          <w:attr w:name="ProductID" w:val="760 мм"/>
        </w:smartTagPr>
        <w:r w:rsidRPr="00FD2196">
          <w:t>760 мм</w:t>
        </w:r>
      </w:smartTag>
      <w:r>
        <w:t xml:space="preserve"> рт. ст.)     1,3 </w:t>
      </w:r>
      <w:r w:rsidRPr="00FD2196">
        <w:t>кг/м</w:t>
      </w:r>
      <w:r w:rsidRPr="00FD2196">
        <w:rPr>
          <w:vertAlign w:val="superscript"/>
        </w:rPr>
        <w:t>3</w:t>
      </w:r>
      <w:r w:rsidRPr="00FD2196">
        <w:t xml:space="preserve"> . Барометр</w:t>
      </w:r>
      <w:r>
        <w:t>ическое давление составляет 98 634</w:t>
      </w:r>
      <w:r w:rsidRPr="00FD2196">
        <w:t xml:space="preserve"> Н/м</w:t>
      </w:r>
      <w:r w:rsidRPr="00FD2196">
        <w:rPr>
          <w:vertAlign w:val="superscript"/>
        </w:rPr>
        <w:t>2</w:t>
      </w:r>
      <w:r>
        <w:t xml:space="preserve"> (</w:t>
      </w:r>
      <w:smartTag w:uri="urn:schemas-microsoft-com:office:smarttags" w:element="metricconverter">
        <w:smartTagPr>
          <w:attr w:name="ProductID" w:val="750 мм"/>
        </w:smartTagPr>
        <w:r>
          <w:t>7</w:t>
        </w:r>
        <w:r w:rsidRPr="00FD2196">
          <w:t>5</w:t>
        </w:r>
        <w:r>
          <w:t>0</w:t>
        </w:r>
        <w:r w:rsidRPr="00FD2196">
          <w:t xml:space="preserve"> мм</w:t>
        </w:r>
      </w:smartTag>
      <w:r w:rsidRPr="00FD2196">
        <w:t xml:space="preserve"> рт. ст.). На входе в батарейный циклон газы </w:t>
      </w:r>
      <w:r>
        <w:t xml:space="preserve">находятся под разрежением      294,0 </w:t>
      </w:r>
      <w:r w:rsidRPr="00FD2196">
        <w:t>Н/м</w:t>
      </w:r>
      <w:r w:rsidRPr="00FD2196">
        <w:rPr>
          <w:vertAlign w:val="superscript"/>
        </w:rPr>
        <w:t>2</w:t>
      </w:r>
      <w:r w:rsidRPr="00FD2196">
        <w:t xml:space="preserve"> (</w:t>
      </w:r>
      <w:smartTag w:uri="urn:schemas-microsoft-com:office:smarttags" w:element="metricconverter">
        <w:smartTagPr>
          <w:attr w:name="ProductID" w:val="30 мм"/>
        </w:smartTagPr>
        <w:r w:rsidRPr="00FD2196">
          <w:t>30 мм</w:t>
        </w:r>
      </w:smartTag>
      <w:r w:rsidRPr="00FD2196">
        <w:t xml:space="preserve"> вод. ст.). Гидравлическое сопротивление батарейного  циклона не должно превышать  392  Н/м</w:t>
      </w:r>
      <w:r w:rsidRPr="00FD2196">
        <w:rPr>
          <w:vertAlign w:val="superscript"/>
        </w:rPr>
        <w:t>2</w:t>
      </w:r>
      <w:r w:rsidRPr="00FD2196">
        <w:t xml:space="preserve"> (</w:t>
      </w:r>
      <w:smartTag w:uri="urn:schemas-microsoft-com:office:smarttags" w:element="metricconverter">
        <w:smartTagPr>
          <w:attr w:name="ProductID" w:val="40 мм"/>
        </w:smartTagPr>
        <w:r w:rsidRPr="00FD2196">
          <w:t>40 мм</w:t>
        </w:r>
      </w:smartTag>
      <w:r w:rsidRPr="00FD2196">
        <w:t xml:space="preserve">  вод. ст.). Плотность пыли 2</w:t>
      </w:r>
      <w:r>
        <w:t>40</w:t>
      </w:r>
      <w:r w:rsidRPr="00FD2196">
        <w:t>0 кг/м3. Запылен</w:t>
      </w:r>
      <w:r>
        <w:t>ность газа 50</w:t>
      </w:r>
      <w:r w:rsidRPr="00FD2196">
        <w:t xml:space="preserve"> г/м</w:t>
      </w:r>
      <w:r w:rsidRPr="00FD2196">
        <w:rPr>
          <w:vertAlign w:val="superscript"/>
        </w:rPr>
        <w:t>3</w:t>
      </w:r>
      <w:r w:rsidRPr="00FD2196">
        <w:t xml:space="preserve"> при 0 °С и </w:t>
      </w:r>
      <w:smartTag w:uri="urn:schemas-microsoft-com:office:smarttags" w:element="metricconverter">
        <w:smartTagPr>
          <w:attr w:name="ProductID" w:val="700 мм"/>
        </w:smartTagPr>
        <w:r w:rsidRPr="00FD2196">
          <w:t>700 мм</w:t>
        </w:r>
      </w:smartTag>
      <w:r w:rsidRPr="00FD2196">
        <w:t xml:space="preserve"> рт. ст. Пыль слабо слипающаяся.</w:t>
      </w:r>
    </w:p>
    <w:p w:rsidR="007D7035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/>
        <w:jc w:val="both"/>
        <w:rPr>
          <w:b/>
          <w:bCs w:val="0"/>
        </w:rPr>
      </w:pPr>
    </w:p>
    <w:p w:rsidR="007D7035" w:rsidRPr="00EE5FCA" w:rsidRDefault="007D7035" w:rsidP="00B377C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540"/>
        <w:jc w:val="center"/>
        <w:rPr>
          <w:b/>
          <w:bCs w:val="0"/>
          <w:sz w:val="32"/>
          <w:szCs w:val="32"/>
        </w:rPr>
      </w:pPr>
      <w:r w:rsidRPr="00EE5FCA">
        <w:rPr>
          <w:b/>
          <w:bCs w:val="0"/>
          <w:sz w:val="32"/>
          <w:szCs w:val="32"/>
        </w:rPr>
        <w:t>Решение.</w:t>
      </w:r>
    </w:p>
    <w:p w:rsidR="007D7035" w:rsidRPr="00FD2196" w:rsidRDefault="007D7035" w:rsidP="008201C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540"/>
        <w:jc w:val="both"/>
      </w:pPr>
      <w:r w:rsidRPr="00FD2196">
        <w:rPr>
          <w:b/>
          <w:bCs w:val="0"/>
        </w:rPr>
        <w:t xml:space="preserve"> </w:t>
      </w:r>
      <w:r w:rsidRPr="00FD2196">
        <w:t>Характеристики циклонных элементов типа БЦ с розеточным направляющим аппаратом в случае улавливания слабо с</w:t>
      </w:r>
      <w:r w:rsidR="008201C7">
        <w:t>липающейся пыли с плотностью 2</w:t>
      </w:r>
      <w:r w:rsidR="005E0D6C">
        <w:t>40</w:t>
      </w:r>
      <w:r w:rsidRPr="00FD2196">
        <w:t>0 кг/м</w:t>
      </w:r>
      <w:r w:rsidRPr="008201C7">
        <w:rPr>
          <w:vertAlign w:val="superscript"/>
        </w:rPr>
        <w:t>3</w:t>
      </w:r>
      <w:r w:rsidRPr="00FD2196">
        <w:t xml:space="preserve"> при  Δр/ρ = 736 м</w:t>
      </w:r>
      <w:r w:rsidRPr="008201C7">
        <w:rPr>
          <w:vertAlign w:val="superscript"/>
        </w:rPr>
        <w:t>2</w:t>
      </w:r>
      <w:r w:rsidRPr="00FD2196">
        <w:t>/с</w:t>
      </w:r>
      <w:r w:rsidRPr="008201C7">
        <w:rPr>
          <w:vertAlign w:val="superscript"/>
        </w:rPr>
        <w:t>2</w:t>
      </w:r>
      <w:r w:rsidRPr="00FD2196">
        <w:t xml:space="preserve">  (или Δ</w:t>
      </w:r>
      <w:r w:rsidRPr="00FD2196">
        <w:rPr>
          <w:i/>
          <w:iCs w:val="0"/>
        </w:rPr>
        <w:t>р</w:t>
      </w:r>
      <w:r w:rsidRPr="00FD2196">
        <w:t>/γ =75 м ) приведены в табл. 2.</w:t>
      </w:r>
    </w:p>
    <w:p w:rsidR="007D7035" w:rsidRPr="00FD2196" w:rsidRDefault="007D7035" w:rsidP="0065646B">
      <w:pPr>
        <w:widowControl w:val="0"/>
        <w:shd w:val="clear" w:color="auto" w:fill="FFFFFF"/>
        <w:autoSpaceDE w:val="0"/>
        <w:autoSpaceDN w:val="0"/>
        <w:adjustRightInd w:val="0"/>
        <w:spacing w:before="55" w:line="360" w:lineRule="auto"/>
        <w:ind w:right="175" w:firstLine="540"/>
        <w:jc w:val="both"/>
      </w:pPr>
      <w:r w:rsidRPr="00FD2196">
        <w:t xml:space="preserve">На основании данных этой таблицы выбираем циклонные элементы диаметром </w:t>
      </w:r>
      <w:smartTag w:uri="urn:schemas-microsoft-com:office:smarttags" w:element="metricconverter">
        <w:smartTagPr>
          <w:attr w:name="ProductID" w:val="150 мм"/>
        </w:smartTagPr>
        <w:r w:rsidRPr="00FD2196">
          <w:t>150 мм</w:t>
        </w:r>
      </w:smartTag>
      <w:r w:rsidRPr="00FD2196">
        <w:t xml:space="preserve"> (допускаемая запыленность газа до 35 г/м</w:t>
      </w:r>
      <w:r w:rsidR="008201C7">
        <w:rPr>
          <w:vertAlign w:val="superscript"/>
        </w:rPr>
        <w:t>3</w:t>
      </w:r>
      <w:r w:rsidRPr="00FD2196">
        <w:t>).</w:t>
      </w:r>
    </w:p>
    <w:p w:rsidR="007D7035" w:rsidRPr="00FD2196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/>
        <w:jc w:val="both"/>
      </w:pPr>
      <w:r w:rsidRPr="00FD2196">
        <w:t>Определим плотность газа при рабочих условиях:</w:t>
      </w:r>
    </w:p>
    <w:p w:rsidR="007D7035" w:rsidRPr="00654F1C" w:rsidRDefault="007D7035" w:rsidP="00B3310A">
      <w:pPr>
        <w:pStyle w:val="a3"/>
        <w:spacing w:line="360" w:lineRule="auto"/>
        <w:ind w:right="175"/>
        <w:rPr>
          <w:szCs w:val="24"/>
          <w:lang w:val="fr-FR"/>
        </w:rPr>
      </w:pPr>
      <w:r w:rsidRPr="00654F1C">
        <w:rPr>
          <w:szCs w:val="24"/>
          <w:lang w:val="fr-FR"/>
        </w:rPr>
        <w:t xml:space="preserve"> </w:t>
      </w:r>
      <w:r w:rsidRPr="00654F1C">
        <w:rPr>
          <w:szCs w:val="24"/>
        </w:rPr>
        <w:t>ρ</w:t>
      </w:r>
      <w:r w:rsidRPr="00654F1C">
        <w:rPr>
          <w:szCs w:val="24"/>
          <w:lang w:val="fr-FR"/>
        </w:rPr>
        <w:t xml:space="preserve"> = </w:t>
      </w:r>
      <w:r w:rsidRPr="00654F1C">
        <w:rPr>
          <w:szCs w:val="24"/>
        </w:rPr>
        <w:t>ρ</w:t>
      </w:r>
      <w:r w:rsidRPr="00654F1C">
        <w:rPr>
          <w:szCs w:val="24"/>
          <w:lang w:val="fr-FR"/>
        </w:rPr>
        <w:t xml:space="preserve"> 0</w:t>
      </w:r>
      <w:r w:rsidR="008201C7" w:rsidRPr="00654F1C">
        <w:rPr>
          <w:szCs w:val="24"/>
          <w:lang w:val="fr-FR"/>
        </w:rPr>
        <w:t xml:space="preserve"> ∙ </w:t>
      </w:r>
      <w:r w:rsidRPr="00654F1C">
        <w:rPr>
          <w:szCs w:val="24"/>
          <w:lang w:val="fr-FR"/>
        </w:rPr>
        <w:t>(T/T+t</w:t>
      </w:r>
      <w:r w:rsidR="008201C7" w:rsidRPr="00654F1C">
        <w:rPr>
          <w:szCs w:val="24"/>
          <w:lang w:val="fr-FR"/>
        </w:rPr>
        <w:t>)∙</w:t>
      </w:r>
      <w:r w:rsidRPr="00654F1C">
        <w:rPr>
          <w:szCs w:val="24"/>
          <w:lang w:val="fr-FR"/>
        </w:rPr>
        <w:t>(p/p0)</w:t>
      </w:r>
    </w:p>
    <w:p w:rsidR="007D7035" w:rsidRPr="00654F1C" w:rsidRDefault="007D7035" w:rsidP="00B3310A">
      <w:pPr>
        <w:pStyle w:val="a3"/>
        <w:spacing w:line="360" w:lineRule="auto"/>
        <w:ind w:right="175"/>
        <w:rPr>
          <w:szCs w:val="24"/>
          <w:lang w:val="fr-FR"/>
        </w:rPr>
      </w:pPr>
      <w:r w:rsidRPr="00654F1C">
        <w:rPr>
          <w:szCs w:val="24"/>
        </w:rPr>
        <w:t>ρ</w:t>
      </w:r>
      <w:r w:rsidRPr="00654F1C">
        <w:rPr>
          <w:szCs w:val="24"/>
          <w:lang w:val="fr-FR"/>
        </w:rPr>
        <w:t xml:space="preserve"> = </w:t>
      </w:r>
      <w:r w:rsidR="00C0070D" w:rsidRPr="00654F1C">
        <w:rPr>
          <w:position w:val="-30"/>
          <w:szCs w:val="24"/>
        </w:rPr>
        <w:object w:dxaOrig="5480" w:dyaOrig="720">
          <v:shape id="_x0000_i1030" type="#_x0000_t75" style="width:273.75pt;height:36pt" o:ole="">
            <v:imagedata r:id="rId16" o:title=""/>
          </v:shape>
          <o:OLEObject Type="Embed" ProgID="Equation.3" ShapeID="_x0000_i1030" DrawAspect="Content" ObjectID="_1461287543" r:id="rId17"/>
        </w:object>
      </w:r>
      <w:r w:rsidR="00654F1C" w:rsidRPr="00654F1C">
        <w:rPr>
          <w:szCs w:val="24"/>
          <w:lang w:val="fr-FR"/>
        </w:rPr>
        <w:t>= 0</w:t>
      </w:r>
      <w:r w:rsidR="00654F1C" w:rsidRPr="00654F1C">
        <w:rPr>
          <w:szCs w:val="24"/>
        </w:rPr>
        <w:t>,6</w:t>
      </w:r>
      <w:r w:rsidR="00C0070D">
        <w:rPr>
          <w:szCs w:val="24"/>
        </w:rPr>
        <w:t>09</w:t>
      </w:r>
      <w:r w:rsidR="00654F1C" w:rsidRPr="00654F1C">
        <w:rPr>
          <w:szCs w:val="24"/>
        </w:rPr>
        <w:t xml:space="preserve"> </w:t>
      </w:r>
      <w:r w:rsidRPr="00654F1C">
        <w:rPr>
          <w:szCs w:val="24"/>
          <w:lang w:val="fr-FR"/>
        </w:rPr>
        <w:t>(</w:t>
      </w:r>
      <w:r w:rsidRPr="00654F1C">
        <w:rPr>
          <w:szCs w:val="24"/>
        </w:rPr>
        <w:t>кг</w:t>
      </w:r>
      <w:r w:rsidRPr="00654F1C">
        <w:rPr>
          <w:szCs w:val="24"/>
          <w:lang w:val="fr-FR"/>
        </w:rPr>
        <w:t>/</w:t>
      </w:r>
      <w:r w:rsidRPr="00654F1C">
        <w:rPr>
          <w:szCs w:val="24"/>
        </w:rPr>
        <w:t>м</w:t>
      </w:r>
      <w:r w:rsidRPr="00654F1C">
        <w:rPr>
          <w:szCs w:val="24"/>
          <w:vertAlign w:val="superscript"/>
          <w:lang w:val="fr-FR"/>
        </w:rPr>
        <w:t>3</w:t>
      </w:r>
      <w:r w:rsidRPr="00654F1C">
        <w:rPr>
          <w:szCs w:val="24"/>
          <w:lang w:val="fr-FR"/>
        </w:rPr>
        <w:t>).</w:t>
      </w:r>
    </w:p>
    <w:p w:rsidR="007D7035" w:rsidRPr="00FD2196" w:rsidRDefault="007D7035" w:rsidP="00B3310A">
      <w:pPr>
        <w:pStyle w:val="a3"/>
        <w:spacing w:line="360" w:lineRule="auto"/>
        <w:ind w:right="175"/>
        <w:rPr>
          <w:sz w:val="28"/>
        </w:rPr>
      </w:pPr>
      <w:r w:rsidRPr="00FD2196">
        <w:rPr>
          <w:sz w:val="28"/>
        </w:rPr>
        <w:t>По условию потеря Δ</w:t>
      </w:r>
      <w:r w:rsidRPr="00FD2196">
        <w:rPr>
          <w:i/>
          <w:iCs w:val="0"/>
          <w:sz w:val="28"/>
        </w:rPr>
        <w:t>р</w:t>
      </w:r>
      <w:r w:rsidRPr="00FD2196">
        <w:rPr>
          <w:sz w:val="28"/>
        </w:rPr>
        <w:t xml:space="preserve"> не должно превышать 392 Н/м</w:t>
      </w:r>
      <w:r w:rsidRPr="00FD2196">
        <w:rPr>
          <w:sz w:val="28"/>
          <w:vertAlign w:val="superscript"/>
        </w:rPr>
        <w:t>2</w:t>
      </w:r>
      <w:r w:rsidRPr="00FD2196">
        <w:rPr>
          <w:sz w:val="28"/>
        </w:rPr>
        <w:t xml:space="preserve"> ( </w:t>
      </w:r>
      <w:smartTag w:uri="urn:schemas-microsoft-com:office:smarttags" w:element="metricconverter">
        <w:smartTagPr>
          <w:attr w:name="ProductID" w:val="40 мм"/>
        </w:smartTagPr>
        <w:r w:rsidRPr="00FD2196">
          <w:rPr>
            <w:sz w:val="28"/>
          </w:rPr>
          <w:t>40 мм</w:t>
        </w:r>
      </w:smartTag>
      <w:r w:rsidRPr="00FD2196">
        <w:rPr>
          <w:sz w:val="28"/>
        </w:rPr>
        <w:t xml:space="preserve"> вод. ст. ).</w:t>
      </w:r>
    </w:p>
    <w:p w:rsidR="007D7035" w:rsidRPr="00654F1C" w:rsidRDefault="007D7035" w:rsidP="00B3310A">
      <w:pPr>
        <w:pStyle w:val="a3"/>
        <w:spacing w:line="360" w:lineRule="auto"/>
        <w:ind w:right="175" w:firstLine="709"/>
        <w:rPr>
          <w:sz w:val="28"/>
        </w:rPr>
      </w:pPr>
      <w:r w:rsidRPr="00654F1C">
        <w:rPr>
          <w:sz w:val="28"/>
        </w:rPr>
        <w:t>Соотношение Δ</w:t>
      </w:r>
      <w:r w:rsidRPr="00654F1C">
        <w:rPr>
          <w:i/>
          <w:iCs w:val="0"/>
          <w:sz w:val="28"/>
        </w:rPr>
        <w:t>р</w:t>
      </w:r>
      <w:r w:rsidR="00654F1C">
        <w:rPr>
          <w:sz w:val="28"/>
        </w:rPr>
        <w:t>/γ =  392/ 0,6</w:t>
      </w:r>
      <w:r w:rsidR="00C0070D">
        <w:rPr>
          <w:sz w:val="28"/>
        </w:rPr>
        <w:t>09</w:t>
      </w:r>
      <w:r w:rsidR="00654F1C">
        <w:rPr>
          <w:sz w:val="28"/>
        </w:rPr>
        <w:t xml:space="preserve"> = 6</w:t>
      </w:r>
      <w:r w:rsidR="00C0070D">
        <w:rPr>
          <w:sz w:val="28"/>
        </w:rPr>
        <w:t>43</w:t>
      </w:r>
      <w:r w:rsidR="00654F1C">
        <w:rPr>
          <w:sz w:val="28"/>
        </w:rPr>
        <w:t>,6</w:t>
      </w:r>
      <w:r w:rsidRPr="00654F1C">
        <w:rPr>
          <w:sz w:val="28"/>
        </w:rPr>
        <w:t>( м</w:t>
      </w:r>
      <w:r w:rsidRPr="00654F1C">
        <w:rPr>
          <w:sz w:val="28"/>
          <w:vertAlign w:val="superscript"/>
        </w:rPr>
        <w:t>2</w:t>
      </w:r>
      <w:r w:rsidRPr="00654F1C">
        <w:rPr>
          <w:sz w:val="28"/>
        </w:rPr>
        <w:t>/с</w:t>
      </w:r>
      <w:r w:rsidRPr="00654F1C">
        <w:rPr>
          <w:sz w:val="28"/>
          <w:vertAlign w:val="superscript"/>
        </w:rPr>
        <w:t>2</w:t>
      </w:r>
      <w:r w:rsidRPr="00654F1C">
        <w:rPr>
          <w:sz w:val="28"/>
        </w:rPr>
        <w:t>)</w:t>
      </w:r>
      <w:r w:rsidR="00654F1C">
        <w:rPr>
          <w:sz w:val="28"/>
        </w:rPr>
        <w:t xml:space="preserve"> (или </w:t>
      </w:r>
      <w:r w:rsidR="00654F1C" w:rsidRPr="00654F1C">
        <w:rPr>
          <w:sz w:val="28"/>
        </w:rPr>
        <w:t>Δ</w:t>
      </w:r>
      <w:r w:rsidR="00654F1C" w:rsidRPr="00654F1C">
        <w:rPr>
          <w:i/>
          <w:iCs w:val="0"/>
          <w:sz w:val="28"/>
        </w:rPr>
        <w:t>р</w:t>
      </w:r>
      <w:r w:rsidR="00654F1C">
        <w:rPr>
          <w:sz w:val="28"/>
        </w:rPr>
        <w:t>/γ = 40/0,6</w:t>
      </w:r>
      <w:r w:rsidR="00C0070D">
        <w:rPr>
          <w:sz w:val="28"/>
        </w:rPr>
        <w:t>09</w:t>
      </w:r>
      <w:r w:rsidR="00654F1C">
        <w:rPr>
          <w:sz w:val="28"/>
        </w:rPr>
        <w:t>=6</w:t>
      </w:r>
      <w:r w:rsidR="00C0070D">
        <w:rPr>
          <w:sz w:val="28"/>
        </w:rPr>
        <w:t>5</w:t>
      </w:r>
      <w:r w:rsidR="00654F1C">
        <w:rPr>
          <w:sz w:val="28"/>
        </w:rPr>
        <w:t>,</w:t>
      </w:r>
      <w:r w:rsidR="00C0070D">
        <w:rPr>
          <w:sz w:val="28"/>
        </w:rPr>
        <w:t>7</w:t>
      </w:r>
      <w:r w:rsidR="00654F1C">
        <w:rPr>
          <w:sz w:val="28"/>
        </w:rPr>
        <w:t xml:space="preserve"> м)</w:t>
      </w:r>
      <w:r w:rsidRPr="00654F1C">
        <w:rPr>
          <w:sz w:val="28"/>
        </w:rPr>
        <w:t xml:space="preserve"> не выходит из рекомендуемых пределов 540 – 736 м</w:t>
      </w:r>
      <w:r w:rsidRPr="00654F1C">
        <w:rPr>
          <w:sz w:val="28"/>
          <w:vertAlign w:val="superscript"/>
        </w:rPr>
        <w:t>2</w:t>
      </w:r>
      <w:r w:rsidRPr="00654F1C">
        <w:rPr>
          <w:sz w:val="28"/>
        </w:rPr>
        <w:t>/с</w:t>
      </w:r>
      <w:r w:rsidRPr="00654F1C">
        <w:rPr>
          <w:sz w:val="28"/>
          <w:vertAlign w:val="superscript"/>
        </w:rPr>
        <w:t>2</w:t>
      </w:r>
      <w:r w:rsidRPr="00654F1C">
        <w:rPr>
          <w:sz w:val="28"/>
        </w:rPr>
        <w:t xml:space="preserve"> </w:t>
      </w:r>
      <w:r w:rsidR="00654F1C">
        <w:rPr>
          <w:sz w:val="28"/>
        </w:rPr>
        <w:t xml:space="preserve">     </w:t>
      </w:r>
      <w:r w:rsidRPr="00654F1C">
        <w:rPr>
          <w:sz w:val="28"/>
        </w:rPr>
        <w:t xml:space="preserve">( или 55 – </w:t>
      </w:r>
      <w:smartTag w:uri="urn:schemas-microsoft-com:office:smarttags" w:element="metricconverter">
        <w:smartTagPr>
          <w:attr w:name="ProductID" w:val="75 м"/>
        </w:smartTagPr>
        <w:r w:rsidRPr="00654F1C">
          <w:rPr>
            <w:sz w:val="28"/>
          </w:rPr>
          <w:t>75 м</w:t>
        </w:r>
      </w:smartTag>
      <w:r w:rsidRPr="00654F1C">
        <w:rPr>
          <w:sz w:val="28"/>
        </w:rPr>
        <w:t xml:space="preserve"> ).</w:t>
      </w:r>
    </w:p>
    <w:p w:rsidR="007D7035" w:rsidRPr="002362D9" w:rsidRDefault="007D7035" w:rsidP="00B3310A">
      <w:pPr>
        <w:pStyle w:val="a3"/>
        <w:spacing w:line="360" w:lineRule="auto"/>
        <w:ind w:right="175" w:firstLine="709"/>
        <w:rPr>
          <w:color w:val="FF0000"/>
          <w:sz w:val="28"/>
        </w:rPr>
      </w:pPr>
      <w:r w:rsidRPr="00FB0D77">
        <w:rPr>
          <w:sz w:val="28"/>
        </w:rPr>
        <w:t>Для направляющего аппарата</w:t>
      </w:r>
      <w:r w:rsidRPr="00FD2196">
        <w:rPr>
          <w:sz w:val="28"/>
        </w:rPr>
        <w:t xml:space="preserve"> типа розетки с углом наклона лопастей к горизонтали  25</w:t>
      </w:r>
      <w:r w:rsidRPr="00FD2196">
        <w:rPr>
          <w:sz w:val="28"/>
          <w:vertAlign w:val="superscript"/>
        </w:rPr>
        <w:t>о</w:t>
      </w:r>
      <w:r w:rsidRPr="00FD2196">
        <w:rPr>
          <w:sz w:val="28"/>
        </w:rPr>
        <w:t xml:space="preserve"> коэффициент гидравлического сопротивления ξ = </w:t>
      </w:r>
      <w:r w:rsidRPr="00654F1C">
        <w:rPr>
          <w:sz w:val="28"/>
        </w:rPr>
        <w:t>90.</w:t>
      </w:r>
    </w:p>
    <w:p w:rsidR="007D7035" w:rsidRDefault="007D7035" w:rsidP="00B3310A">
      <w:pPr>
        <w:pStyle w:val="a3"/>
        <w:spacing w:line="360" w:lineRule="auto"/>
        <w:ind w:right="175"/>
        <w:rPr>
          <w:sz w:val="28"/>
        </w:rPr>
      </w:pPr>
      <w:r w:rsidRPr="00FD2196">
        <w:rPr>
          <w:sz w:val="28"/>
        </w:rPr>
        <w:t xml:space="preserve">Скорость газа в цилиндрической части циклонного элемента </w:t>
      </w:r>
      <w:r w:rsidRPr="00FD2196">
        <w:rPr>
          <w:i/>
          <w:iCs w:val="0"/>
          <w:sz w:val="28"/>
          <w:lang w:val="en-US"/>
        </w:rPr>
        <w:t>w</w:t>
      </w:r>
      <w:r w:rsidRPr="00FD2196">
        <w:rPr>
          <w:sz w:val="28"/>
          <w:vertAlign w:val="subscript"/>
        </w:rPr>
        <w:t>ц</w:t>
      </w:r>
      <w:r w:rsidRPr="00FD2196">
        <w:rPr>
          <w:sz w:val="28"/>
        </w:rPr>
        <w:t xml:space="preserve"> определяем из формулы:</w:t>
      </w:r>
    </w:p>
    <w:p w:rsidR="00654F1C" w:rsidRPr="00FD2196" w:rsidRDefault="005D4AE1" w:rsidP="00654F1C">
      <w:pPr>
        <w:pStyle w:val="a3"/>
        <w:spacing w:line="360" w:lineRule="auto"/>
        <w:ind w:right="175" w:firstLine="540"/>
        <w:rPr>
          <w:sz w:val="28"/>
        </w:rPr>
      </w:pPr>
      <w:r w:rsidRPr="00654F1C">
        <w:rPr>
          <w:position w:val="-30"/>
          <w:sz w:val="28"/>
        </w:rPr>
        <w:object w:dxaOrig="3780" w:dyaOrig="740">
          <v:shape id="_x0000_i1031" type="#_x0000_t75" style="width:189pt;height:36.75pt" o:ole="">
            <v:imagedata r:id="rId18" o:title=""/>
          </v:shape>
          <o:OLEObject Type="Embed" ProgID="Equation.3" ShapeID="_x0000_i1031" DrawAspect="Content" ObjectID="_1461287544" r:id="rId19"/>
        </w:object>
      </w:r>
    </w:p>
    <w:p w:rsidR="007D7035" w:rsidRPr="00FD2196" w:rsidRDefault="007D7035" w:rsidP="00B3310A">
      <w:pPr>
        <w:spacing w:line="360" w:lineRule="auto"/>
        <w:ind w:left="-709" w:right="175"/>
        <w:jc w:val="both"/>
      </w:pPr>
    </w:p>
    <w:p w:rsidR="007D7035" w:rsidRPr="00FD2196" w:rsidRDefault="005D4AE1" w:rsidP="00B3310A">
      <w:pPr>
        <w:widowControl w:val="0"/>
        <w:autoSpaceDE w:val="0"/>
        <w:autoSpaceDN w:val="0"/>
        <w:adjustRightInd w:val="0"/>
        <w:spacing w:line="360" w:lineRule="auto"/>
        <w:ind w:right="175" w:firstLine="426"/>
        <w:jc w:val="both"/>
      </w:pPr>
      <w:r w:rsidRPr="00034177">
        <w:rPr>
          <w:position w:val="-30"/>
        </w:rPr>
        <w:object w:dxaOrig="4400" w:dyaOrig="760">
          <v:shape id="_x0000_i1032" type="#_x0000_t75" style="width:219.75pt;height:38.25pt" o:ole="">
            <v:imagedata r:id="rId20" o:title=""/>
          </v:shape>
          <o:OLEObject Type="Embed" ProgID="Equation.3" ShapeID="_x0000_i1032" DrawAspect="Content" ObjectID="_1461287545" r:id="rId21"/>
        </w:object>
      </w:r>
    </w:p>
    <w:p w:rsidR="007D7035" w:rsidRPr="00FD2196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before="58" w:line="360" w:lineRule="auto"/>
        <w:ind w:right="175"/>
        <w:jc w:val="both"/>
      </w:pPr>
      <w:r w:rsidRPr="00FD2196">
        <w:t>Расход газа на один элемент батарейного циклона:</w:t>
      </w:r>
    </w:p>
    <w:p w:rsidR="007D7035" w:rsidRPr="00FD2196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before="58" w:line="360" w:lineRule="auto"/>
        <w:ind w:right="175"/>
        <w:jc w:val="both"/>
      </w:pPr>
      <w:r w:rsidRPr="00FD2196">
        <w:rPr>
          <w:i/>
          <w:iCs w:val="0"/>
          <w:lang w:val="en-US"/>
        </w:rPr>
        <w:t>V</w:t>
      </w:r>
      <w:r w:rsidRPr="00FD2196">
        <w:rPr>
          <w:vertAlign w:val="subscript"/>
        </w:rPr>
        <w:t xml:space="preserve">1 </w:t>
      </w:r>
      <w:r w:rsidRPr="00FD2196">
        <w:t>= 0,</w:t>
      </w:r>
      <w:r w:rsidRPr="00654F1C">
        <w:t>785</w:t>
      </w:r>
      <w:r w:rsidRPr="00654F1C">
        <w:rPr>
          <w:i/>
          <w:iCs w:val="0"/>
          <w:lang w:val="en-US"/>
        </w:rPr>
        <w:t>D</w:t>
      </w:r>
      <w:r w:rsidRPr="00654F1C">
        <w:rPr>
          <w:vertAlign w:val="superscript"/>
        </w:rPr>
        <w:t>2</w:t>
      </w:r>
      <w:r w:rsidR="00654F1C">
        <w:rPr>
          <w:vertAlign w:val="superscript"/>
        </w:rPr>
        <w:t xml:space="preserve"> </w:t>
      </w:r>
      <w:r w:rsidR="00654F1C">
        <w:t xml:space="preserve">∙ </w:t>
      </w:r>
      <w:r w:rsidRPr="00654F1C">
        <w:t>3600</w:t>
      </w:r>
      <w:r w:rsidRPr="00654F1C">
        <w:rPr>
          <w:i/>
          <w:iCs w:val="0"/>
          <w:lang w:val="en-US"/>
        </w:rPr>
        <w:t>w</w:t>
      </w:r>
      <w:r w:rsidRPr="00654F1C">
        <w:rPr>
          <w:i/>
          <w:vertAlign w:val="subscript"/>
        </w:rPr>
        <w:t>Ц</w:t>
      </w:r>
      <w:r w:rsidRPr="00FD2196">
        <w:rPr>
          <w:vertAlign w:val="subscript"/>
        </w:rPr>
        <w:t xml:space="preserve"> </w:t>
      </w:r>
      <w:r w:rsidRPr="00FD2196">
        <w:t xml:space="preserve"> = 0,785·0,150</w:t>
      </w:r>
      <w:r w:rsidRPr="00FD2196">
        <w:rPr>
          <w:vertAlign w:val="superscript"/>
        </w:rPr>
        <w:t>2</w:t>
      </w:r>
      <w:r w:rsidRPr="00FD2196">
        <w:t>·3600·</w:t>
      </w:r>
      <w:r>
        <w:t>3,</w:t>
      </w:r>
      <w:r w:rsidR="005D4AE1">
        <w:t>7</w:t>
      </w:r>
      <w:r w:rsidR="00654F1C">
        <w:t>8 = 2</w:t>
      </w:r>
      <w:r w:rsidR="005D4AE1">
        <w:t>40</w:t>
      </w:r>
      <w:r w:rsidR="00654F1C">
        <w:t xml:space="preserve"> </w:t>
      </w:r>
      <w:r>
        <w:t>(</w:t>
      </w:r>
      <w:r w:rsidRPr="00FD2196">
        <w:t>м</w:t>
      </w:r>
      <w:r w:rsidRPr="00FD2196">
        <w:rPr>
          <w:vertAlign w:val="superscript"/>
        </w:rPr>
        <w:t>3</w:t>
      </w:r>
      <w:r w:rsidRPr="00FD2196">
        <w:t>/ч</w:t>
      </w:r>
      <w:r>
        <w:t>)</w:t>
      </w:r>
      <w:r w:rsidRPr="00FD2196">
        <w:t xml:space="preserve"> .</w:t>
      </w:r>
    </w:p>
    <w:p w:rsidR="007D7035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before="58" w:line="360" w:lineRule="auto"/>
        <w:ind w:right="175"/>
        <w:jc w:val="both"/>
      </w:pPr>
      <w:r w:rsidRPr="00FD2196">
        <w:t xml:space="preserve">Требуемое число элементов: </w:t>
      </w:r>
      <w:r w:rsidRPr="00FD2196">
        <w:rPr>
          <w:i/>
          <w:iCs w:val="0"/>
          <w:lang w:val="en-US"/>
        </w:rPr>
        <w:t>n</w:t>
      </w:r>
      <w:r w:rsidRPr="00FD2196">
        <w:rPr>
          <w:i/>
          <w:iCs w:val="0"/>
        </w:rPr>
        <w:t xml:space="preserve"> =</w:t>
      </w:r>
      <w:r w:rsidR="00654F1C">
        <w:t xml:space="preserve"> 7</w:t>
      </w:r>
      <w:r w:rsidR="005D4AE1">
        <w:t>8</w:t>
      </w:r>
      <w:r w:rsidRPr="00FD2196">
        <w:t>00</w:t>
      </w:r>
      <w:r w:rsidR="00654F1C">
        <w:t>(м</w:t>
      </w:r>
      <w:r w:rsidR="00654F1C">
        <w:rPr>
          <w:vertAlign w:val="superscript"/>
        </w:rPr>
        <w:t>3</w:t>
      </w:r>
      <w:r w:rsidR="00654F1C">
        <w:t>/ч)</w:t>
      </w:r>
      <w:r w:rsidR="00464164">
        <w:t xml:space="preserve"> </w:t>
      </w:r>
      <w:r w:rsidRPr="00FD2196">
        <w:t>/</w:t>
      </w:r>
      <w:r w:rsidR="00464164">
        <w:t xml:space="preserve"> 2</w:t>
      </w:r>
      <w:r w:rsidR="005D4AE1">
        <w:t>40</w:t>
      </w:r>
      <w:r w:rsidR="00464164">
        <w:t>(</w:t>
      </w:r>
      <w:r w:rsidR="00464164" w:rsidRPr="00FD2196">
        <w:t>м</w:t>
      </w:r>
      <w:r w:rsidR="00464164" w:rsidRPr="00FD2196">
        <w:rPr>
          <w:vertAlign w:val="superscript"/>
        </w:rPr>
        <w:t>3</w:t>
      </w:r>
      <w:r w:rsidR="00464164" w:rsidRPr="00FD2196">
        <w:t>/ч</w:t>
      </w:r>
      <w:r w:rsidR="00464164">
        <w:t>)</w:t>
      </w:r>
      <w:r w:rsidR="00464164" w:rsidRPr="00FD2196">
        <w:t xml:space="preserve"> </w:t>
      </w:r>
      <w:r w:rsidR="00464164">
        <w:t xml:space="preserve"> </w:t>
      </w:r>
      <w:r>
        <w:t xml:space="preserve"> = 3</w:t>
      </w:r>
      <w:r w:rsidR="005D4AE1">
        <w:t>2</w:t>
      </w:r>
      <w:r w:rsidR="00464164">
        <w:t>,</w:t>
      </w:r>
      <w:r w:rsidR="005D4AE1">
        <w:t>5</w:t>
      </w:r>
      <w:r w:rsidR="002C2783">
        <w:t xml:space="preserve"> (шт.)</w:t>
      </w:r>
      <w:r w:rsidRPr="00FD2196">
        <w:t>.</w:t>
      </w:r>
    </w:p>
    <w:p w:rsidR="005D4AE1" w:rsidRPr="005D4AE1" w:rsidRDefault="005D4AE1" w:rsidP="00B3310A">
      <w:pPr>
        <w:widowControl w:val="0"/>
        <w:shd w:val="clear" w:color="auto" w:fill="FFFFFF"/>
        <w:autoSpaceDE w:val="0"/>
        <w:autoSpaceDN w:val="0"/>
        <w:adjustRightInd w:val="0"/>
        <w:spacing w:before="58" w:line="360" w:lineRule="auto"/>
        <w:ind w:right="175"/>
        <w:jc w:val="both"/>
      </w:pPr>
      <w:r w:rsidRPr="005D4AE1">
        <w:t>Принимаем:</w:t>
      </w:r>
    </w:p>
    <w:p w:rsidR="00464164" w:rsidRPr="00FD2196" w:rsidRDefault="00464164" w:rsidP="00B3310A">
      <w:pPr>
        <w:widowControl w:val="0"/>
        <w:shd w:val="clear" w:color="auto" w:fill="FFFFFF"/>
        <w:autoSpaceDE w:val="0"/>
        <w:autoSpaceDN w:val="0"/>
        <w:adjustRightInd w:val="0"/>
        <w:spacing w:before="58" w:line="360" w:lineRule="auto"/>
        <w:ind w:right="175"/>
        <w:jc w:val="both"/>
      </w:pPr>
      <w:r w:rsidRPr="00464164">
        <w:rPr>
          <w:i/>
        </w:rPr>
        <w:t xml:space="preserve">п </w:t>
      </w:r>
      <w:r>
        <w:t>= 32 шт.</w:t>
      </w:r>
    </w:p>
    <w:p w:rsidR="007D7035" w:rsidRPr="00FD2196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before="91" w:line="360" w:lineRule="auto"/>
        <w:ind w:right="175"/>
        <w:jc w:val="both"/>
      </w:pPr>
      <w:r w:rsidRPr="00FD2196">
        <w:t>Располагаем их в</w:t>
      </w:r>
      <w:r w:rsidR="00464164">
        <w:t xml:space="preserve"> </w:t>
      </w:r>
      <w:r w:rsidR="002D59A8">
        <w:t>четыре</w:t>
      </w:r>
      <w:r w:rsidR="003047D5">
        <w:t xml:space="preserve"> ряд</w:t>
      </w:r>
      <w:r w:rsidR="002D59A8">
        <w:t>а</w:t>
      </w:r>
      <w:r w:rsidRPr="00FD2196">
        <w:t xml:space="preserve"> по ходу газа (</w:t>
      </w:r>
      <w:r w:rsidR="002D59A8">
        <w:t>восемь</w:t>
      </w:r>
      <w:r w:rsidR="00464164">
        <w:t xml:space="preserve"> элемент</w:t>
      </w:r>
      <w:r w:rsidR="002D59A8">
        <w:t>ов</w:t>
      </w:r>
      <w:r w:rsidRPr="00FD2196">
        <w:t xml:space="preserve"> в каждом ряду).</w:t>
      </w:r>
    </w:p>
    <w:p w:rsidR="007D7035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704" w:right="175" w:hanging="1051"/>
        <w:jc w:val="both"/>
        <w:rPr>
          <w:spacing w:val="-1"/>
        </w:rPr>
      </w:pPr>
    </w:p>
    <w:p w:rsidR="007D7035" w:rsidRDefault="007D7035" w:rsidP="00B331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704" w:right="175" w:hanging="1051"/>
        <w:jc w:val="right"/>
        <w:rPr>
          <w:spacing w:val="-1"/>
        </w:rPr>
      </w:pPr>
      <w:r w:rsidRPr="00FD2196">
        <w:rPr>
          <w:spacing w:val="-1"/>
        </w:rPr>
        <w:t>Таблица 2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042"/>
        <w:gridCol w:w="1133"/>
        <w:gridCol w:w="1492"/>
        <w:gridCol w:w="909"/>
        <w:gridCol w:w="1444"/>
        <w:gridCol w:w="720"/>
      </w:tblGrid>
      <w:tr w:rsidR="007D7035" w:rsidRPr="00034177">
        <w:trPr>
          <w:cantSplit/>
          <w:trHeight w:val="503"/>
        </w:trPr>
        <w:tc>
          <w:tcPr>
            <w:tcW w:w="1728" w:type="dxa"/>
            <w:vMerge w:val="restart"/>
          </w:tcPr>
          <w:p w:rsidR="007D7035" w:rsidRPr="00034177" w:rsidRDefault="007D7035" w:rsidP="00B3310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Диаметр</w:t>
            </w:r>
          </w:p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элемента,</w:t>
            </w:r>
            <w:r w:rsidR="00655437">
              <w:rPr>
                <w:spacing w:val="-1"/>
                <w:sz w:val="24"/>
                <w:szCs w:val="24"/>
              </w:rPr>
              <w:t xml:space="preserve"> </w:t>
            </w:r>
            <w:r w:rsidRPr="00034177">
              <w:rPr>
                <w:spacing w:val="-1"/>
                <w:sz w:val="24"/>
                <w:szCs w:val="24"/>
              </w:rPr>
              <w:t>мм</w:t>
            </w:r>
          </w:p>
        </w:tc>
        <w:tc>
          <w:tcPr>
            <w:tcW w:w="2042" w:type="dxa"/>
            <w:vMerge w:val="restart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09" w:right="175" w:firstLine="1809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 xml:space="preserve">Наибольшая </w:t>
            </w:r>
          </w:p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09" w:right="175" w:firstLine="1809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допускаемая</w:t>
            </w:r>
          </w:p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09" w:right="175" w:firstLine="1809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запылённость,г\м</w:t>
            </w:r>
            <w:r w:rsidRPr="00034177">
              <w:rPr>
                <w:spacing w:val="-1"/>
                <w:sz w:val="24"/>
                <w:szCs w:val="24"/>
                <w:vertAlign w:val="superscript"/>
              </w:rPr>
              <w:t>3</w:t>
            </w:r>
          </w:p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09" w:right="175" w:firstLine="1809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 xml:space="preserve">(при 0 </w:t>
            </w:r>
            <w:r w:rsidRPr="00034177">
              <w:rPr>
                <w:spacing w:val="-1"/>
                <w:sz w:val="24"/>
                <w:szCs w:val="24"/>
                <w:vertAlign w:val="superscript"/>
              </w:rPr>
              <w:t>о</w:t>
            </w:r>
            <w:r w:rsidRPr="00034177">
              <w:rPr>
                <w:spacing w:val="-1"/>
                <w:sz w:val="24"/>
                <w:szCs w:val="24"/>
              </w:rPr>
              <w:t xml:space="preserve">С и </w:t>
            </w:r>
          </w:p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09" w:right="175" w:firstLine="1809"/>
              <w:jc w:val="both"/>
              <w:rPr>
                <w:spacing w:val="-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60 мм"/>
              </w:smartTagPr>
              <w:r w:rsidRPr="00034177">
                <w:rPr>
                  <w:spacing w:val="-1"/>
                  <w:sz w:val="24"/>
                  <w:szCs w:val="24"/>
                </w:rPr>
                <w:t>760 мм</w:t>
              </w:r>
            </w:smartTag>
            <w:r w:rsidRPr="00034177">
              <w:rPr>
                <w:spacing w:val="-1"/>
                <w:sz w:val="24"/>
                <w:szCs w:val="24"/>
              </w:rPr>
              <w:t xml:space="preserve"> рт. ст.</w:t>
            </w: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Степень улавливания пыли (%) при диаметре частиц:</w: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Коэффициент гидравлического сопротивления ξ при угле наклона лопастей</w:t>
            </w:r>
          </w:p>
        </w:tc>
      </w:tr>
      <w:tr w:rsidR="007D7035" w:rsidRPr="00034177">
        <w:trPr>
          <w:cantSplit/>
          <w:trHeight w:val="755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09" w:right="175" w:firstLine="180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5 мкм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64" w:right="175" w:firstLine="164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10 мкм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2"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15 мкм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25</w:t>
            </w:r>
            <w:r w:rsidRPr="00034177">
              <w:rPr>
                <w:spacing w:val="-1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30</w:t>
            </w:r>
            <w:r w:rsidRPr="00034177">
              <w:rPr>
                <w:spacing w:val="-1"/>
                <w:sz w:val="24"/>
                <w:szCs w:val="24"/>
                <w:vertAlign w:val="superscript"/>
              </w:rPr>
              <w:t>о</w:t>
            </w:r>
          </w:p>
        </w:tc>
      </w:tr>
      <w:tr w:rsidR="007D7035" w:rsidRPr="00034177">
        <w:trPr>
          <w:cantSplit/>
          <w:trHeight w:val="292"/>
        </w:trPr>
        <w:tc>
          <w:tcPr>
            <w:tcW w:w="1728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250</w:t>
            </w:r>
          </w:p>
        </w:tc>
        <w:tc>
          <w:tcPr>
            <w:tcW w:w="2042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z w:val="24"/>
                <w:szCs w:val="24"/>
              </w:rPr>
            </w:pPr>
            <w:r w:rsidRPr="00034177">
              <w:rPr>
                <w:sz w:val="24"/>
                <w:szCs w:val="24"/>
              </w:rPr>
              <w:t>72</w:t>
            </w:r>
          </w:p>
        </w:tc>
        <w:tc>
          <w:tcPr>
            <w:tcW w:w="1492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84</w:t>
            </w:r>
          </w:p>
        </w:tc>
        <w:tc>
          <w:tcPr>
            <w:tcW w:w="909" w:type="dxa"/>
          </w:tcPr>
          <w:p w:rsidR="007D7035" w:rsidRPr="00034177" w:rsidRDefault="007D7035" w:rsidP="00B3310A">
            <w:pPr>
              <w:pStyle w:val="a3"/>
              <w:spacing w:line="360" w:lineRule="auto"/>
              <w:ind w:right="175"/>
              <w:rPr>
                <w:szCs w:val="24"/>
              </w:rPr>
            </w:pPr>
            <w:r w:rsidRPr="00034177">
              <w:rPr>
                <w:szCs w:val="24"/>
              </w:rPr>
              <w:t>93</w:t>
            </w:r>
          </w:p>
        </w:tc>
        <w:tc>
          <w:tcPr>
            <w:tcW w:w="1444" w:type="dxa"/>
            <w:vMerge w:val="restart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</w:p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 xml:space="preserve">    90</w:t>
            </w:r>
          </w:p>
        </w:tc>
        <w:tc>
          <w:tcPr>
            <w:tcW w:w="720" w:type="dxa"/>
            <w:vMerge w:val="restart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</w:p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 xml:space="preserve"> </w:t>
            </w:r>
            <w:r w:rsidRPr="00034177">
              <w:rPr>
                <w:sz w:val="24"/>
                <w:szCs w:val="24"/>
              </w:rPr>
              <w:t>65</w:t>
            </w:r>
          </w:p>
        </w:tc>
      </w:tr>
      <w:tr w:rsidR="007D7035" w:rsidRPr="00034177">
        <w:trPr>
          <w:cantSplit/>
          <w:trHeight w:val="292"/>
        </w:trPr>
        <w:tc>
          <w:tcPr>
            <w:tcW w:w="1728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150</w:t>
            </w:r>
          </w:p>
        </w:tc>
        <w:tc>
          <w:tcPr>
            <w:tcW w:w="2042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78</w:t>
            </w:r>
          </w:p>
        </w:tc>
        <w:tc>
          <w:tcPr>
            <w:tcW w:w="1492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88</w:t>
            </w:r>
          </w:p>
        </w:tc>
        <w:tc>
          <w:tcPr>
            <w:tcW w:w="909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6"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 xml:space="preserve"> 95</w:t>
            </w:r>
          </w:p>
        </w:tc>
        <w:tc>
          <w:tcPr>
            <w:tcW w:w="1444" w:type="dxa"/>
            <w:vMerge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D7035" w:rsidRPr="00034177">
        <w:trPr>
          <w:cantSplit/>
          <w:trHeight w:val="292"/>
        </w:trPr>
        <w:tc>
          <w:tcPr>
            <w:tcW w:w="1728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100</w:t>
            </w:r>
          </w:p>
        </w:tc>
        <w:tc>
          <w:tcPr>
            <w:tcW w:w="2042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82</w:t>
            </w:r>
          </w:p>
        </w:tc>
        <w:tc>
          <w:tcPr>
            <w:tcW w:w="1492" w:type="dxa"/>
          </w:tcPr>
          <w:p w:rsidR="007D7035" w:rsidRPr="00034177" w:rsidRDefault="007D7035" w:rsidP="00B3310A">
            <w:pPr>
              <w:widowControl w:val="0"/>
              <w:tabs>
                <w:tab w:val="left" w:pos="276"/>
                <w:tab w:val="center" w:pos="613"/>
                <w:tab w:val="left" w:pos="884"/>
              </w:tabs>
              <w:autoSpaceDE w:val="0"/>
              <w:autoSpaceDN w:val="0"/>
              <w:adjustRightInd w:val="0"/>
              <w:spacing w:line="360" w:lineRule="auto"/>
              <w:ind w:left="134" w:right="175" w:hanging="134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91</w:t>
            </w:r>
          </w:p>
        </w:tc>
        <w:tc>
          <w:tcPr>
            <w:tcW w:w="909" w:type="dxa"/>
          </w:tcPr>
          <w:p w:rsidR="007D7035" w:rsidRPr="00034177" w:rsidRDefault="007D7035" w:rsidP="00B3310A">
            <w:pPr>
              <w:widowControl w:val="0"/>
              <w:tabs>
                <w:tab w:val="center" w:pos="-7581"/>
                <w:tab w:val="left" w:pos="-6202"/>
                <w:tab w:val="left" w:pos="-250"/>
                <w:tab w:val="center" w:pos="317"/>
                <w:tab w:val="left" w:pos="459"/>
                <w:tab w:val="left" w:pos="601"/>
                <w:tab w:val="center" w:pos="708"/>
              </w:tabs>
              <w:autoSpaceDE w:val="0"/>
              <w:autoSpaceDN w:val="0"/>
              <w:adjustRightInd w:val="0"/>
              <w:spacing w:line="360" w:lineRule="auto"/>
              <w:ind w:left="34" w:right="175" w:hanging="34"/>
              <w:jc w:val="both"/>
              <w:rPr>
                <w:spacing w:val="-1"/>
                <w:sz w:val="24"/>
                <w:szCs w:val="24"/>
              </w:rPr>
            </w:pPr>
            <w:r w:rsidRPr="00034177">
              <w:rPr>
                <w:spacing w:val="-1"/>
                <w:sz w:val="24"/>
                <w:szCs w:val="24"/>
              </w:rPr>
              <w:t>96</w:t>
            </w:r>
          </w:p>
        </w:tc>
        <w:tc>
          <w:tcPr>
            <w:tcW w:w="1444" w:type="dxa"/>
            <w:vMerge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D7035" w:rsidRPr="00034177" w:rsidRDefault="007D7035" w:rsidP="00B331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7D7035" w:rsidRPr="00EE5FCA" w:rsidRDefault="007D7035" w:rsidP="00B3310A">
      <w:pPr>
        <w:spacing w:line="360" w:lineRule="auto"/>
        <w:ind w:right="175"/>
        <w:rPr>
          <w:b/>
          <w:sz w:val="36"/>
          <w:szCs w:val="36"/>
        </w:rPr>
      </w:pPr>
    </w:p>
    <w:p w:rsidR="007D7035" w:rsidRPr="00034177" w:rsidRDefault="007D7035" w:rsidP="007D7035">
      <w:pPr>
        <w:rPr>
          <w:sz w:val="36"/>
          <w:szCs w:val="36"/>
        </w:rPr>
      </w:pPr>
    </w:p>
    <w:p w:rsidR="007D7035" w:rsidRPr="00034177" w:rsidRDefault="007D7035" w:rsidP="007D7035">
      <w:pPr>
        <w:rPr>
          <w:sz w:val="36"/>
          <w:szCs w:val="36"/>
        </w:rPr>
      </w:pPr>
    </w:p>
    <w:p w:rsidR="007D7035" w:rsidRPr="00034177" w:rsidRDefault="007D7035" w:rsidP="007D7035">
      <w:pPr>
        <w:rPr>
          <w:sz w:val="36"/>
          <w:szCs w:val="36"/>
        </w:rPr>
      </w:pPr>
    </w:p>
    <w:p w:rsidR="007D7035" w:rsidRPr="00034177" w:rsidRDefault="007D7035" w:rsidP="007D7035">
      <w:pPr>
        <w:rPr>
          <w:sz w:val="36"/>
          <w:szCs w:val="36"/>
        </w:rPr>
      </w:pPr>
    </w:p>
    <w:p w:rsidR="00105C9C" w:rsidRDefault="00105C9C" w:rsidP="00975937">
      <w:pPr>
        <w:spacing w:line="360" w:lineRule="auto"/>
        <w:rPr>
          <w:sz w:val="36"/>
          <w:szCs w:val="36"/>
        </w:rPr>
      </w:pPr>
    </w:p>
    <w:p w:rsidR="0029640F" w:rsidRDefault="0029640F" w:rsidP="00975937">
      <w:pPr>
        <w:spacing w:line="360" w:lineRule="auto"/>
        <w:rPr>
          <w:sz w:val="36"/>
          <w:szCs w:val="36"/>
        </w:rPr>
        <w:sectPr w:rsidR="0029640F" w:rsidSect="00B23EC8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5937" w:rsidRDefault="00975937" w:rsidP="00975937">
      <w:pPr>
        <w:spacing w:line="360" w:lineRule="auto"/>
        <w:rPr>
          <w:b/>
          <w:spacing w:val="2"/>
          <w:w w:val="105"/>
          <w:sz w:val="36"/>
          <w:szCs w:val="36"/>
        </w:rPr>
      </w:pPr>
    </w:p>
    <w:p w:rsidR="006F45A1" w:rsidRPr="00BE5400" w:rsidRDefault="006F45A1" w:rsidP="00BE5400">
      <w:pPr>
        <w:pStyle w:val="1"/>
        <w:jc w:val="center"/>
        <w:rPr>
          <w:rFonts w:ascii="Times New Roman" w:hAnsi="Times New Roman"/>
          <w:iCs w:val="0"/>
          <w:spacing w:val="2"/>
          <w:w w:val="105"/>
          <w:sz w:val="28"/>
          <w:szCs w:val="36"/>
        </w:rPr>
      </w:pPr>
      <w:bookmarkStart w:id="6" w:name="_Toc250827088"/>
      <w:r w:rsidRPr="00BE5400">
        <w:rPr>
          <w:rFonts w:ascii="Times New Roman" w:hAnsi="Times New Roman"/>
          <w:iCs w:val="0"/>
          <w:spacing w:val="2"/>
          <w:w w:val="105"/>
          <w:sz w:val="28"/>
          <w:szCs w:val="36"/>
        </w:rPr>
        <w:t>Заключение</w:t>
      </w:r>
      <w:bookmarkEnd w:id="6"/>
    </w:p>
    <w:p w:rsidR="003047D5" w:rsidRPr="00975937" w:rsidRDefault="00B8433F" w:rsidP="00975937">
      <w:pPr>
        <w:widowControl w:val="0"/>
        <w:shd w:val="clear" w:color="auto" w:fill="FFFFFF"/>
        <w:autoSpaceDE w:val="0"/>
        <w:autoSpaceDN w:val="0"/>
        <w:adjustRightInd w:val="0"/>
        <w:spacing w:before="91" w:line="360" w:lineRule="auto"/>
        <w:ind w:right="175" w:firstLine="720"/>
        <w:jc w:val="both"/>
        <w:rPr>
          <w:spacing w:val="2"/>
          <w:w w:val="105"/>
        </w:rPr>
      </w:pPr>
      <w:r>
        <w:rPr>
          <w:spacing w:val="2"/>
          <w:w w:val="105"/>
        </w:rPr>
        <w:t>В данной курсовой работе произведен расчет батарейного циклона. В результате этого были получены следующие данные</w:t>
      </w:r>
      <w:r w:rsidRPr="00B8433F">
        <w:rPr>
          <w:spacing w:val="2"/>
          <w:w w:val="105"/>
        </w:rPr>
        <w:t>:</w:t>
      </w:r>
      <w:r>
        <w:rPr>
          <w:spacing w:val="2"/>
          <w:w w:val="105"/>
        </w:rPr>
        <w:t xml:space="preserve"> число мул</w:t>
      </w:r>
      <w:r w:rsidR="00975937">
        <w:rPr>
          <w:spacing w:val="2"/>
          <w:w w:val="105"/>
        </w:rPr>
        <w:t>ьтициклонов получилось равным 32</w:t>
      </w:r>
      <w:r>
        <w:rPr>
          <w:spacing w:val="2"/>
          <w:w w:val="105"/>
        </w:rPr>
        <w:t xml:space="preserve">. </w:t>
      </w:r>
      <w:r w:rsidR="003047D5" w:rsidRPr="00FD2196">
        <w:t>Располагаем их в</w:t>
      </w:r>
      <w:r w:rsidR="00975937">
        <w:t xml:space="preserve"> </w:t>
      </w:r>
      <w:r w:rsidR="00124927">
        <w:t>4</w:t>
      </w:r>
      <w:r w:rsidR="00975937">
        <w:t xml:space="preserve"> ряд</w:t>
      </w:r>
      <w:r w:rsidR="00124927">
        <w:t>а</w:t>
      </w:r>
      <w:r w:rsidR="00975937">
        <w:t xml:space="preserve"> по ходу газа, </w:t>
      </w:r>
      <w:r w:rsidR="00124927">
        <w:t>по 8</w:t>
      </w:r>
      <w:r w:rsidR="00975937">
        <w:t xml:space="preserve"> элемент</w:t>
      </w:r>
      <w:r w:rsidR="00124927">
        <w:t>ов</w:t>
      </w:r>
      <w:r w:rsidR="003047D5">
        <w:t xml:space="preserve"> в каждом ряду</w:t>
      </w:r>
      <w:r w:rsidR="003047D5" w:rsidRPr="00FD2196">
        <w:t>.</w:t>
      </w:r>
      <w:r w:rsidR="003047D5" w:rsidRPr="003047D5">
        <w:t xml:space="preserve"> </w:t>
      </w:r>
      <w:r w:rsidR="003047D5" w:rsidRPr="00FD2196">
        <w:t xml:space="preserve">Скорость газа в цилиндрической части циклонного элемента </w:t>
      </w:r>
      <w:r w:rsidR="003047D5" w:rsidRPr="00FD2196">
        <w:rPr>
          <w:i/>
          <w:iCs w:val="0"/>
          <w:lang w:val="en-US"/>
        </w:rPr>
        <w:t>w</w:t>
      </w:r>
      <w:r w:rsidR="003047D5" w:rsidRPr="00FD2196">
        <w:rPr>
          <w:vertAlign w:val="subscript"/>
        </w:rPr>
        <w:t>ц</w:t>
      </w:r>
      <w:r w:rsidR="003047D5">
        <w:rPr>
          <w:vertAlign w:val="subscript"/>
        </w:rPr>
        <w:t xml:space="preserve">  </w:t>
      </w:r>
      <w:r w:rsidR="003047D5">
        <w:t>- 3,</w:t>
      </w:r>
      <w:r w:rsidR="00124927">
        <w:t>7</w:t>
      </w:r>
      <w:r w:rsidR="00975937">
        <w:t>8</w:t>
      </w:r>
      <w:r w:rsidR="003047D5">
        <w:t xml:space="preserve"> м</w:t>
      </w:r>
      <w:r w:rsidR="003047D5" w:rsidRPr="003047D5">
        <w:t>/</w:t>
      </w:r>
      <w:r w:rsidR="003047D5">
        <w:t>с, а р</w:t>
      </w:r>
      <w:r w:rsidR="003047D5" w:rsidRPr="00FD2196">
        <w:t>асход газа на один элемент батарейного циклона</w:t>
      </w:r>
      <w:r w:rsidR="00975937">
        <w:t xml:space="preserve"> - 2</w:t>
      </w:r>
      <w:r w:rsidR="00CE5EB5">
        <w:t>40</w:t>
      </w:r>
      <w:r w:rsidR="003047D5">
        <w:t xml:space="preserve"> </w:t>
      </w:r>
      <w:r w:rsidR="003047D5" w:rsidRPr="00FD2196">
        <w:t>м</w:t>
      </w:r>
      <w:r w:rsidR="003047D5" w:rsidRPr="00FD2196">
        <w:rPr>
          <w:vertAlign w:val="superscript"/>
        </w:rPr>
        <w:t>3</w:t>
      </w:r>
      <w:r w:rsidR="003047D5" w:rsidRPr="00FD2196">
        <w:t>/ч</w:t>
      </w:r>
      <w:r w:rsidR="003047D5">
        <w:t>.</w:t>
      </w:r>
    </w:p>
    <w:p w:rsidR="00CD0012" w:rsidRPr="00FD2196" w:rsidRDefault="00CD0012" w:rsidP="00CD001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75" w:firstLine="709"/>
        <w:jc w:val="both"/>
      </w:pPr>
      <w:r w:rsidRPr="00FD2196">
        <w:t xml:space="preserve">Для нормальной работы батарейного циклона необходимо, чтобы все его элементы имели одинаковые размеры, а очищаемый газ – равномерно распределялся между элементами. В этих условиях гидравлическое сопротивление элементов будет одинаковым. </w:t>
      </w:r>
    </w:p>
    <w:p w:rsidR="006F45A1" w:rsidRDefault="00713C45" w:rsidP="00CE5EB5">
      <w:pPr>
        <w:spacing w:line="360" w:lineRule="auto"/>
        <w:ind w:right="175" w:firstLine="540"/>
        <w:jc w:val="both"/>
        <w:rPr>
          <w:spacing w:val="2"/>
          <w:w w:val="105"/>
        </w:rPr>
      </w:pPr>
      <w:r>
        <w:rPr>
          <w:spacing w:val="2"/>
          <w:w w:val="105"/>
        </w:rPr>
        <w:t>Батарейные циклоны</w:t>
      </w:r>
      <w:r w:rsidR="006F45A1">
        <w:rPr>
          <w:spacing w:val="2"/>
          <w:w w:val="105"/>
        </w:rPr>
        <w:t xml:space="preserve"> </w:t>
      </w:r>
      <w:r w:rsidR="002C2783">
        <w:rPr>
          <w:spacing w:val="2"/>
          <w:w w:val="105"/>
        </w:rPr>
        <w:t xml:space="preserve">довольно </w:t>
      </w:r>
      <w:r>
        <w:rPr>
          <w:spacing w:val="2"/>
          <w:w w:val="105"/>
        </w:rPr>
        <w:t>широко</w:t>
      </w:r>
      <w:r w:rsidR="006F45A1">
        <w:rPr>
          <w:spacing w:val="2"/>
          <w:w w:val="105"/>
        </w:rPr>
        <w:t xml:space="preserve"> распространены в промышленности. Они имеют следующие достоинства</w:t>
      </w:r>
      <w:r w:rsidR="006F45A1" w:rsidRPr="00493717">
        <w:rPr>
          <w:spacing w:val="2"/>
          <w:w w:val="105"/>
        </w:rPr>
        <w:t>:</w:t>
      </w:r>
      <w:r w:rsidR="006F45A1">
        <w:rPr>
          <w:spacing w:val="2"/>
          <w:w w:val="105"/>
        </w:rPr>
        <w:t xml:space="preserve"> 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отсутствие движущихся частей в аппарате</w:t>
      </w:r>
      <w:r>
        <w:rPr>
          <w:spacing w:val="2"/>
          <w:w w:val="105"/>
        </w:rPr>
        <w:t>;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надежность работы при высоких температурах вплоть до 50ºС</w:t>
      </w:r>
      <w:r>
        <w:rPr>
          <w:spacing w:val="2"/>
          <w:w w:val="105"/>
        </w:rPr>
        <w:t>;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возможность улавливания абразивных пылевых материалов при защите внутренних поверхностей циклонов специальными</w:t>
      </w:r>
      <w:r>
        <w:rPr>
          <w:spacing w:val="2"/>
          <w:w w:val="105"/>
        </w:rPr>
        <w:t xml:space="preserve"> </w:t>
      </w:r>
      <w:r w:rsidR="006F45A1">
        <w:rPr>
          <w:spacing w:val="2"/>
          <w:w w:val="105"/>
        </w:rPr>
        <w:t>покрытиями</w:t>
      </w:r>
      <w:r>
        <w:rPr>
          <w:spacing w:val="2"/>
          <w:w w:val="105"/>
        </w:rPr>
        <w:t>;</w:t>
      </w:r>
    </w:p>
    <w:p w:rsidR="00975937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улавливание пыли в сухом виде</w:t>
      </w:r>
      <w:r>
        <w:rPr>
          <w:spacing w:val="2"/>
          <w:w w:val="105"/>
        </w:rPr>
        <w:t>;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 xml:space="preserve">почти постоянное </w:t>
      </w:r>
      <w:r>
        <w:rPr>
          <w:spacing w:val="2"/>
          <w:w w:val="105"/>
        </w:rPr>
        <w:t>гидравлическое</w:t>
      </w:r>
      <w:r w:rsidR="006F45A1">
        <w:rPr>
          <w:spacing w:val="2"/>
          <w:w w:val="105"/>
        </w:rPr>
        <w:t xml:space="preserve"> сопротивление аппарата</w:t>
      </w:r>
      <w:r>
        <w:rPr>
          <w:spacing w:val="2"/>
          <w:w w:val="105"/>
        </w:rPr>
        <w:t>;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успешная работа при высоких давлениях</w:t>
      </w:r>
      <w:r>
        <w:rPr>
          <w:spacing w:val="2"/>
          <w:w w:val="105"/>
        </w:rPr>
        <w:t>;</w:t>
      </w:r>
      <w:r w:rsidR="006F45A1">
        <w:rPr>
          <w:spacing w:val="2"/>
          <w:w w:val="105"/>
        </w:rPr>
        <w:t xml:space="preserve"> 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простота изготовления</w:t>
      </w:r>
      <w:r>
        <w:rPr>
          <w:spacing w:val="2"/>
          <w:w w:val="105"/>
        </w:rPr>
        <w:t>.</w:t>
      </w:r>
    </w:p>
    <w:p w:rsidR="006F45A1" w:rsidRPr="002C2783" w:rsidRDefault="002C2783" w:rsidP="006F45A1">
      <w:pPr>
        <w:spacing w:line="360" w:lineRule="auto"/>
        <w:ind w:left="360" w:right="175"/>
        <w:jc w:val="both"/>
        <w:rPr>
          <w:spacing w:val="2"/>
          <w:w w:val="105"/>
        </w:rPr>
      </w:pPr>
      <w:r>
        <w:rPr>
          <w:spacing w:val="2"/>
          <w:w w:val="105"/>
        </w:rPr>
        <w:t>Но несмотря на многочисленные достоинства, они имеют и недостатки</w:t>
      </w:r>
      <w:r w:rsidRPr="002C2783">
        <w:rPr>
          <w:spacing w:val="2"/>
          <w:w w:val="105"/>
        </w:rPr>
        <w:t>:</w:t>
      </w:r>
      <w:r>
        <w:rPr>
          <w:spacing w:val="2"/>
          <w:w w:val="105"/>
        </w:rPr>
        <w:t xml:space="preserve"> 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плохое ула</w:t>
      </w:r>
      <w:r w:rsidR="002C2783">
        <w:rPr>
          <w:spacing w:val="2"/>
          <w:w w:val="105"/>
        </w:rPr>
        <w:t>вливание частиц размером менее 10</w:t>
      </w:r>
      <w:r w:rsidR="006F45A1">
        <w:rPr>
          <w:spacing w:val="2"/>
          <w:w w:val="105"/>
        </w:rPr>
        <w:t xml:space="preserve"> мкм</w:t>
      </w:r>
      <w:r>
        <w:rPr>
          <w:spacing w:val="2"/>
          <w:w w:val="105"/>
        </w:rPr>
        <w:t>;</w:t>
      </w:r>
    </w:p>
    <w:p w:rsidR="006F45A1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6F45A1">
        <w:rPr>
          <w:spacing w:val="2"/>
          <w:w w:val="105"/>
        </w:rPr>
        <w:t>невозможность использования циклонов для очистки газов от липких загрязнителей</w:t>
      </w:r>
      <w:r>
        <w:rPr>
          <w:spacing w:val="2"/>
          <w:w w:val="105"/>
        </w:rPr>
        <w:t>;</w:t>
      </w:r>
    </w:p>
    <w:p w:rsidR="002C2783" w:rsidRDefault="00975937" w:rsidP="0097593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- </w:t>
      </w:r>
      <w:r w:rsidR="002C2783">
        <w:rPr>
          <w:spacing w:val="2"/>
          <w:w w:val="105"/>
        </w:rPr>
        <w:t>сравнительно высокое гидравлическое сопротивление</w:t>
      </w:r>
      <w:r>
        <w:rPr>
          <w:spacing w:val="2"/>
          <w:w w:val="105"/>
        </w:rPr>
        <w:t>;</w:t>
      </w:r>
    </w:p>
    <w:p w:rsidR="002C2783" w:rsidRPr="00124927" w:rsidRDefault="00975937" w:rsidP="00124927">
      <w:pPr>
        <w:spacing w:line="360" w:lineRule="auto"/>
        <w:ind w:right="175"/>
        <w:jc w:val="both"/>
        <w:rPr>
          <w:spacing w:val="2"/>
          <w:w w:val="105"/>
        </w:rPr>
      </w:pPr>
      <w:r>
        <w:rPr>
          <w:spacing w:val="1"/>
        </w:rPr>
        <w:t xml:space="preserve">- </w:t>
      </w:r>
      <w:r w:rsidR="002C2783" w:rsidRPr="00FD2196">
        <w:rPr>
          <w:spacing w:val="1"/>
        </w:rPr>
        <w:t>меха</w:t>
      </w:r>
      <w:r w:rsidR="002C2783" w:rsidRPr="00FD2196">
        <w:rPr>
          <w:spacing w:val="2"/>
        </w:rPr>
        <w:t>ническое истирание корпуса аппарата частицами пыли</w:t>
      </w:r>
      <w:r>
        <w:rPr>
          <w:spacing w:val="2"/>
        </w:rPr>
        <w:t>;</w:t>
      </w:r>
    </w:p>
    <w:p w:rsidR="002C2783" w:rsidRPr="00FD2196" w:rsidRDefault="00975937" w:rsidP="0097593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 w:right="175"/>
        <w:jc w:val="both"/>
      </w:pPr>
      <w:r>
        <w:rPr>
          <w:spacing w:val="2"/>
        </w:rPr>
        <w:t xml:space="preserve">- </w:t>
      </w:r>
      <w:r w:rsidR="002C2783" w:rsidRPr="00FD2196">
        <w:rPr>
          <w:spacing w:val="2"/>
        </w:rPr>
        <w:t xml:space="preserve">чувствительность </w:t>
      </w:r>
      <w:r w:rsidR="002C2783" w:rsidRPr="00FD2196">
        <w:rPr>
          <w:spacing w:val="4"/>
        </w:rPr>
        <w:t>к колебаниям нагрузки по газу.</w:t>
      </w:r>
    </w:p>
    <w:p w:rsidR="00124927" w:rsidRDefault="00124927" w:rsidP="00721C3A">
      <w:pPr>
        <w:spacing w:line="360" w:lineRule="auto"/>
        <w:ind w:right="175"/>
        <w:jc w:val="both"/>
        <w:rPr>
          <w:spacing w:val="2"/>
          <w:w w:val="105"/>
        </w:rPr>
      </w:pPr>
    </w:p>
    <w:p w:rsidR="002C2783" w:rsidRPr="00721C3A" w:rsidRDefault="002C2783" w:rsidP="00124927">
      <w:pPr>
        <w:spacing w:line="360" w:lineRule="auto"/>
        <w:ind w:right="175" w:firstLine="540"/>
        <w:jc w:val="both"/>
        <w:rPr>
          <w:spacing w:val="2"/>
          <w:w w:val="105"/>
        </w:rPr>
      </w:pPr>
      <w:r>
        <w:rPr>
          <w:spacing w:val="2"/>
          <w:w w:val="105"/>
        </w:rPr>
        <w:t xml:space="preserve">Поэтому для </w:t>
      </w:r>
      <w:r w:rsidR="00721C3A">
        <w:rPr>
          <w:spacing w:val="2"/>
          <w:w w:val="105"/>
        </w:rPr>
        <w:t>усовершенствования</w:t>
      </w:r>
      <w:r>
        <w:rPr>
          <w:spacing w:val="2"/>
          <w:w w:val="105"/>
        </w:rPr>
        <w:t xml:space="preserve"> данного процесса очистки промышленных выбросов рекомендуется</w:t>
      </w:r>
      <w:r w:rsidRPr="002C2783">
        <w:rPr>
          <w:spacing w:val="2"/>
          <w:w w:val="105"/>
        </w:rPr>
        <w:t>:</w:t>
      </w:r>
      <w:r w:rsidR="00721C3A">
        <w:rPr>
          <w:spacing w:val="2"/>
          <w:w w:val="105"/>
        </w:rPr>
        <w:t xml:space="preserve"> повысить эффективность улавливания частиц пыли размером меньше 10мкм</w:t>
      </w:r>
      <w:r w:rsidR="00721C3A" w:rsidRPr="00721C3A">
        <w:rPr>
          <w:spacing w:val="2"/>
          <w:w w:val="105"/>
        </w:rPr>
        <w:t>;</w:t>
      </w:r>
      <w:r w:rsidR="00721C3A">
        <w:rPr>
          <w:spacing w:val="2"/>
          <w:w w:val="105"/>
        </w:rPr>
        <w:t xml:space="preserve"> рекомендуется понизить гидровлическое сопротивление</w:t>
      </w:r>
      <w:r w:rsidR="00721C3A" w:rsidRPr="00721C3A">
        <w:rPr>
          <w:spacing w:val="2"/>
          <w:w w:val="105"/>
        </w:rPr>
        <w:t>;</w:t>
      </w:r>
      <w:r w:rsidR="00721C3A">
        <w:rPr>
          <w:spacing w:val="2"/>
          <w:w w:val="105"/>
        </w:rPr>
        <w:t xml:space="preserve"> использовать механически стойкие материалы для корпуса аппарата, </w:t>
      </w:r>
      <w:r w:rsidR="000B3114">
        <w:rPr>
          <w:spacing w:val="2"/>
          <w:w w:val="105"/>
        </w:rPr>
        <w:t>которые будут меньше</w:t>
      </w:r>
      <w:r w:rsidR="00721C3A">
        <w:rPr>
          <w:spacing w:val="2"/>
          <w:w w:val="105"/>
        </w:rPr>
        <w:t xml:space="preserve"> истира</w:t>
      </w:r>
      <w:r w:rsidR="000B3114">
        <w:rPr>
          <w:spacing w:val="2"/>
          <w:w w:val="105"/>
        </w:rPr>
        <w:t xml:space="preserve">ться </w:t>
      </w:r>
      <w:r w:rsidR="00721C3A">
        <w:rPr>
          <w:spacing w:val="2"/>
          <w:w w:val="105"/>
        </w:rPr>
        <w:t>частицами пыли. А также для увеличения</w:t>
      </w:r>
      <w:r w:rsidR="000B3114">
        <w:rPr>
          <w:spacing w:val="2"/>
          <w:w w:val="105"/>
        </w:rPr>
        <w:t xml:space="preserve"> степени улавливания пыли требуется использовать диаметр элемента равным </w:t>
      </w:r>
      <w:smartTag w:uri="urn:schemas-microsoft-com:office:smarttags" w:element="metricconverter">
        <w:smartTagPr>
          <w:attr w:name="ProductID" w:val="100 мм"/>
        </w:smartTagPr>
        <w:r w:rsidR="000B3114">
          <w:rPr>
            <w:spacing w:val="2"/>
            <w:w w:val="105"/>
          </w:rPr>
          <w:t>100 мм</w:t>
        </w:r>
      </w:smartTag>
      <w:r w:rsidR="000B3114">
        <w:rPr>
          <w:spacing w:val="2"/>
          <w:w w:val="105"/>
        </w:rPr>
        <w:t>. В этом случае эффективность улавливания повышается до 90%.</w:t>
      </w:r>
    </w:p>
    <w:p w:rsidR="006F45A1" w:rsidRPr="00B7790C" w:rsidRDefault="009E6B77" w:rsidP="00124927">
      <w:pPr>
        <w:spacing w:line="360" w:lineRule="auto"/>
        <w:ind w:left="-180" w:right="175" w:firstLine="720"/>
        <w:jc w:val="both"/>
        <w:rPr>
          <w:spacing w:val="2"/>
          <w:w w:val="105"/>
        </w:rPr>
      </w:pPr>
      <w:r>
        <w:rPr>
          <w:spacing w:val="2"/>
          <w:w w:val="105"/>
        </w:rPr>
        <w:t>Таким образом, для очистки газообразных и газопылевых выбросов с целью их обезвреживания или извлечения из них дорогих и дефицитных компонентов применяют различное очистное оборудование и соответствующие технологические приемы. Выбор того или иного типа устройства зависит от конкретных условий работы установок и требований,</w:t>
      </w:r>
      <w:r w:rsidRPr="009E6B77">
        <w:rPr>
          <w:spacing w:val="2"/>
          <w:w w:val="105"/>
        </w:rPr>
        <w:t xml:space="preserve"> </w:t>
      </w:r>
      <w:r w:rsidR="00B7790C">
        <w:rPr>
          <w:spacing w:val="2"/>
          <w:w w:val="105"/>
        </w:rPr>
        <w:t>предъявляемы</w:t>
      </w:r>
      <w:r>
        <w:rPr>
          <w:spacing w:val="2"/>
          <w:w w:val="105"/>
        </w:rPr>
        <w:t>х к его работе</w:t>
      </w:r>
      <w:r w:rsidR="00B7790C" w:rsidRPr="00B7790C">
        <w:rPr>
          <w:spacing w:val="2"/>
          <w:w w:val="105"/>
        </w:rPr>
        <w:t>:</w:t>
      </w:r>
      <w:r w:rsidR="00B7790C">
        <w:rPr>
          <w:spacing w:val="2"/>
          <w:w w:val="105"/>
        </w:rPr>
        <w:t xml:space="preserve"> наибольшее значение коэффициента осаждения материала, минимальное сопротивление разгрузочного устройства, надежность в эксплуатации. </w:t>
      </w:r>
      <w:r w:rsidR="00A4297F">
        <w:rPr>
          <w:spacing w:val="2"/>
          <w:w w:val="105"/>
        </w:rPr>
        <w:t>Поэтому, в последнее время предпочтен</w:t>
      </w:r>
      <w:r w:rsidR="00C83335">
        <w:rPr>
          <w:spacing w:val="2"/>
          <w:w w:val="105"/>
        </w:rPr>
        <w:t>ие отдается батарейным циклонам</w:t>
      </w:r>
      <w:r w:rsidR="00A4297F">
        <w:rPr>
          <w:spacing w:val="2"/>
          <w:w w:val="105"/>
        </w:rPr>
        <w:t>.</w:t>
      </w:r>
    </w:p>
    <w:p w:rsidR="006F45A1" w:rsidRDefault="006F45A1" w:rsidP="006F45A1">
      <w:pPr>
        <w:spacing w:line="360" w:lineRule="auto"/>
        <w:rPr>
          <w:spacing w:val="2"/>
          <w:w w:val="105"/>
        </w:rPr>
      </w:pPr>
    </w:p>
    <w:p w:rsidR="006F45A1" w:rsidRDefault="006F45A1" w:rsidP="006F45A1">
      <w:pPr>
        <w:spacing w:line="360" w:lineRule="auto"/>
        <w:rPr>
          <w:spacing w:val="2"/>
          <w:w w:val="105"/>
        </w:rPr>
      </w:pPr>
    </w:p>
    <w:p w:rsidR="006F45A1" w:rsidRDefault="006F45A1" w:rsidP="006F45A1">
      <w:pPr>
        <w:spacing w:line="360" w:lineRule="auto"/>
        <w:rPr>
          <w:spacing w:val="2"/>
          <w:w w:val="105"/>
        </w:rPr>
      </w:pPr>
    </w:p>
    <w:p w:rsidR="006F45A1" w:rsidRDefault="006F45A1" w:rsidP="00A17E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pacing w:val="-3"/>
          <w:sz w:val="36"/>
          <w:szCs w:val="36"/>
        </w:rPr>
      </w:pPr>
    </w:p>
    <w:p w:rsidR="006F45A1" w:rsidRDefault="006F45A1" w:rsidP="00A17E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pacing w:val="-3"/>
          <w:sz w:val="36"/>
          <w:szCs w:val="36"/>
        </w:rPr>
      </w:pPr>
    </w:p>
    <w:p w:rsidR="006F45A1" w:rsidRDefault="006F45A1" w:rsidP="00A17E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pacing w:val="-3"/>
          <w:sz w:val="36"/>
          <w:szCs w:val="36"/>
        </w:rPr>
      </w:pPr>
    </w:p>
    <w:p w:rsidR="006B3410" w:rsidRDefault="006B3410" w:rsidP="0029640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pacing w:val="-3"/>
          <w:sz w:val="36"/>
          <w:szCs w:val="36"/>
        </w:rPr>
        <w:sectPr w:rsidR="006B3410" w:rsidSect="006F45A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F45A1" w:rsidRPr="00406C49" w:rsidRDefault="006F45A1" w:rsidP="00406C49">
      <w:pPr>
        <w:pStyle w:val="1"/>
        <w:jc w:val="center"/>
        <w:rPr>
          <w:rFonts w:ascii="Times New Roman" w:hAnsi="Times New Roman"/>
          <w:iCs w:val="0"/>
          <w:spacing w:val="2"/>
          <w:w w:val="105"/>
          <w:sz w:val="28"/>
          <w:szCs w:val="36"/>
        </w:rPr>
      </w:pPr>
    </w:p>
    <w:p w:rsidR="00D350F8" w:rsidRPr="00BE5400" w:rsidRDefault="00A4297F" w:rsidP="00BE5400">
      <w:pPr>
        <w:pStyle w:val="1"/>
        <w:jc w:val="center"/>
        <w:rPr>
          <w:rFonts w:ascii="Times New Roman" w:hAnsi="Times New Roman"/>
          <w:iCs w:val="0"/>
          <w:spacing w:val="2"/>
          <w:w w:val="105"/>
          <w:sz w:val="28"/>
          <w:szCs w:val="36"/>
        </w:rPr>
      </w:pPr>
      <w:bookmarkStart w:id="7" w:name="_Toc250827089"/>
      <w:r w:rsidRPr="00BE5400">
        <w:rPr>
          <w:rFonts w:ascii="Times New Roman" w:hAnsi="Times New Roman"/>
          <w:iCs w:val="0"/>
          <w:spacing w:val="2"/>
          <w:w w:val="105"/>
          <w:sz w:val="28"/>
          <w:szCs w:val="36"/>
        </w:rPr>
        <w:t>С</w:t>
      </w:r>
      <w:r w:rsidR="00B001C1" w:rsidRPr="00BE5400">
        <w:rPr>
          <w:rFonts w:ascii="Times New Roman" w:hAnsi="Times New Roman"/>
          <w:iCs w:val="0"/>
          <w:spacing w:val="2"/>
          <w:w w:val="105"/>
          <w:sz w:val="28"/>
          <w:szCs w:val="36"/>
        </w:rPr>
        <w:t>писок используемой литературы</w:t>
      </w:r>
      <w:r w:rsidR="00D350F8" w:rsidRPr="00BE5400">
        <w:rPr>
          <w:rFonts w:ascii="Times New Roman" w:hAnsi="Times New Roman"/>
          <w:iCs w:val="0"/>
          <w:spacing w:val="2"/>
          <w:w w:val="105"/>
          <w:sz w:val="28"/>
          <w:szCs w:val="36"/>
        </w:rPr>
        <w:t>:</w:t>
      </w:r>
      <w:bookmarkEnd w:id="7"/>
    </w:p>
    <w:p w:rsidR="0029640F" w:rsidRPr="00AD7BCA" w:rsidRDefault="00406C49" w:rsidP="00406C49">
      <w:pPr>
        <w:pStyle w:val="a3"/>
        <w:numPr>
          <w:ilvl w:val="0"/>
          <w:numId w:val="3"/>
        </w:numPr>
        <w:spacing w:line="360" w:lineRule="auto"/>
        <w:ind w:left="0" w:right="175" w:firstLine="360"/>
        <w:rPr>
          <w:sz w:val="28"/>
        </w:rPr>
      </w:pPr>
      <w:r w:rsidRPr="00AD7BCA">
        <w:rPr>
          <w:sz w:val="28"/>
        </w:rPr>
        <w:t xml:space="preserve">Алиев Г.М.-А. Техника пылеулавливания и очистки промышленных газов. М.: Металлургия, </w:t>
      </w:r>
      <w:smartTag w:uri="urn:schemas-microsoft-com:office:smarttags" w:element="metricconverter">
        <w:smartTagPr>
          <w:attr w:name="ProductID" w:val="1986 г"/>
        </w:smartTagPr>
        <w:r w:rsidRPr="00AD7BCA">
          <w:rPr>
            <w:sz w:val="28"/>
          </w:rPr>
          <w:t>1986 г</w:t>
        </w:r>
      </w:smartTag>
      <w:r w:rsidRPr="00AD7BCA">
        <w:rPr>
          <w:sz w:val="28"/>
        </w:rPr>
        <w:t>., 544 с.</w:t>
      </w:r>
    </w:p>
    <w:p w:rsidR="00406C49" w:rsidRPr="00AD7BCA" w:rsidRDefault="00406C49" w:rsidP="00406C49">
      <w:pPr>
        <w:numPr>
          <w:ilvl w:val="0"/>
          <w:numId w:val="3"/>
        </w:numPr>
        <w:spacing w:line="360" w:lineRule="auto"/>
        <w:ind w:left="0" w:right="175" w:firstLine="360"/>
      </w:pPr>
      <w:r w:rsidRPr="00AD7BCA">
        <w:rPr>
          <w:w w:val="105"/>
        </w:rPr>
        <w:t xml:space="preserve">Дытнерский Ю. И. Процессы и аппараты химической технологии: Учебник для вузов. Часть 2. Массообменные процессы и аппараты. М.: Химия. 1992. – 384 с. </w:t>
      </w:r>
    </w:p>
    <w:p w:rsidR="00AD7BCA" w:rsidRPr="00AD7BCA" w:rsidRDefault="00AD7BCA" w:rsidP="00AD7BCA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right="175" w:firstLine="360"/>
        <w:rPr>
          <w:sz w:val="28"/>
        </w:rPr>
      </w:pPr>
      <w:r w:rsidRPr="00AD7BCA">
        <w:rPr>
          <w:sz w:val="28"/>
        </w:rPr>
        <w:t>Калыгин В.Г. Промышленная экология. М.: изд. МНЭПУ, 2000, 240 с.</w:t>
      </w:r>
    </w:p>
    <w:p w:rsidR="00AD7BCA" w:rsidRPr="00AD7BCA" w:rsidRDefault="00AD7BCA" w:rsidP="00AD7BCA">
      <w:pPr>
        <w:pStyle w:val="a3"/>
        <w:numPr>
          <w:ilvl w:val="0"/>
          <w:numId w:val="3"/>
        </w:numPr>
        <w:spacing w:line="360" w:lineRule="auto"/>
        <w:ind w:left="0" w:right="175" w:firstLine="360"/>
        <w:rPr>
          <w:sz w:val="28"/>
        </w:rPr>
      </w:pPr>
      <w:r w:rsidRPr="00AD7BCA">
        <w:rPr>
          <w:sz w:val="28"/>
        </w:rPr>
        <w:t xml:space="preserve">Оборудование, сооружения, основы проектирования химико-технологических процессов защиты биосферы от промышленных выбросов. Под ред. Родионова А.И., Кузнецова Ю.П. и др. М.: Химия, </w:t>
      </w:r>
      <w:smartTag w:uri="urn:schemas-microsoft-com:office:smarttags" w:element="metricconverter">
        <w:smartTagPr>
          <w:attr w:name="ProductID" w:val="1985 г"/>
        </w:smartTagPr>
        <w:r w:rsidRPr="00AD7BCA">
          <w:rPr>
            <w:sz w:val="28"/>
          </w:rPr>
          <w:t>1985 г</w:t>
        </w:r>
      </w:smartTag>
      <w:r w:rsidRPr="00AD7BCA">
        <w:rPr>
          <w:sz w:val="28"/>
        </w:rPr>
        <w:t>., 352 с.</w:t>
      </w:r>
    </w:p>
    <w:p w:rsidR="00AD7BCA" w:rsidRPr="00AD7BCA" w:rsidRDefault="00AD7BCA" w:rsidP="00AD7BCA">
      <w:pPr>
        <w:widowControl w:val="0"/>
        <w:numPr>
          <w:ilvl w:val="0"/>
          <w:numId w:val="3"/>
        </w:numPr>
        <w:shd w:val="clear" w:color="auto" w:fill="FFFFFF"/>
        <w:tabs>
          <w:tab w:val="left" w:pos="612"/>
          <w:tab w:val="left" w:leader="underscore" w:pos="7513"/>
          <w:tab w:val="left" w:pos="10065"/>
        </w:tabs>
        <w:autoSpaceDE w:val="0"/>
        <w:autoSpaceDN w:val="0"/>
        <w:adjustRightInd w:val="0"/>
        <w:spacing w:line="360" w:lineRule="auto"/>
        <w:ind w:left="0" w:right="175" w:firstLine="360"/>
        <w:rPr>
          <w:spacing w:val="-20"/>
          <w:w w:val="105"/>
        </w:rPr>
      </w:pPr>
      <w:r w:rsidRPr="00AD7BCA">
        <w:rPr>
          <w:spacing w:val="3"/>
          <w:w w:val="105"/>
        </w:rPr>
        <w:t>Павлов К.Ф., Романков П.</w:t>
      </w:r>
      <w:r w:rsidRPr="00AD7BCA">
        <w:rPr>
          <w:spacing w:val="17"/>
          <w:w w:val="105"/>
        </w:rPr>
        <w:t>Г.,</w:t>
      </w:r>
      <w:r w:rsidRPr="00AD7BCA">
        <w:rPr>
          <w:spacing w:val="3"/>
          <w:w w:val="105"/>
        </w:rPr>
        <w:t xml:space="preserve"> Носков А.А. Примеры и задачи по курсу процессов и аппаратов химической технологии. -   Л.: Хи</w:t>
      </w:r>
      <w:r w:rsidRPr="00AD7BCA">
        <w:rPr>
          <w:spacing w:val="-1"/>
          <w:w w:val="105"/>
        </w:rPr>
        <w:t>мия, 1987.</w:t>
      </w:r>
    </w:p>
    <w:p w:rsidR="00A17EBC" w:rsidRPr="00AD7BCA" w:rsidRDefault="00A17EBC" w:rsidP="00AD7BCA">
      <w:pPr>
        <w:numPr>
          <w:ilvl w:val="0"/>
          <w:numId w:val="3"/>
        </w:numPr>
        <w:spacing w:line="360" w:lineRule="auto"/>
        <w:ind w:left="0" w:right="175" w:firstLine="360"/>
      </w:pPr>
      <w:r w:rsidRPr="00AD7BCA">
        <w:t xml:space="preserve">Степановских А.С. Охрана окружающей среды. Учебник для вузов. М.: ЮНИТИ, </w:t>
      </w:r>
      <w:smartTag w:uri="urn:schemas-microsoft-com:office:smarttags" w:element="metricconverter">
        <w:smartTagPr>
          <w:attr w:name="ProductID" w:val="2002 г"/>
        </w:smartTagPr>
        <w:r w:rsidRPr="00AD7BCA">
          <w:t>2002 г</w:t>
        </w:r>
      </w:smartTag>
      <w:r w:rsidRPr="00AD7BCA">
        <w:t>., 560 с.</w:t>
      </w:r>
    </w:p>
    <w:p w:rsidR="00A17EBC" w:rsidRPr="00AD7BCA" w:rsidRDefault="00A17EBC" w:rsidP="00D350F8">
      <w:pPr>
        <w:pStyle w:val="a3"/>
        <w:numPr>
          <w:ilvl w:val="0"/>
          <w:numId w:val="3"/>
        </w:numPr>
        <w:spacing w:line="360" w:lineRule="auto"/>
        <w:ind w:left="0" w:right="175" w:firstLine="360"/>
        <w:rPr>
          <w:sz w:val="28"/>
        </w:rPr>
      </w:pPr>
      <w:r w:rsidRPr="00AD7BCA">
        <w:rPr>
          <w:sz w:val="28"/>
        </w:rPr>
        <w:t xml:space="preserve">Ужов В.Н. и др. Очистка промышленных газов от пыли. М.: Мысль, </w:t>
      </w:r>
      <w:smartTag w:uri="urn:schemas-microsoft-com:office:smarttags" w:element="metricconverter">
        <w:smartTagPr>
          <w:attr w:name="ProductID" w:val="1991 г"/>
        </w:smartTagPr>
        <w:r w:rsidRPr="00AD7BCA">
          <w:rPr>
            <w:sz w:val="28"/>
          </w:rPr>
          <w:t>1991 г</w:t>
        </w:r>
      </w:smartTag>
      <w:r w:rsidRPr="00AD7BCA">
        <w:rPr>
          <w:sz w:val="28"/>
        </w:rPr>
        <w:t>.,292 с.</w:t>
      </w:r>
    </w:p>
    <w:p w:rsidR="007D7035" w:rsidRDefault="007D7035" w:rsidP="00D350F8">
      <w:pPr>
        <w:spacing w:line="360" w:lineRule="auto"/>
        <w:ind w:firstLine="360"/>
        <w:rPr>
          <w:spacing w:val="2"/>
          <w:w w:val="105"/>
        </w:rPr>
      </w:pPr>
    </w:p>
    <w:p w:rsidR="007D7035" w:rsidRDefault="007D7035" w:rsidP="00D350F8">
      <w:pPr>
        <w:spacing w:line="360" w:lineRule="auto"/>
        <w:ind w:firstLine="360"/>
        <w:rPr>
          <w:spacing w:val="2"/>
          <w:w w:val="105"/>
        </w:rPr>
      </w:pPr>
    </w:p>
    <w:p w:rsidR="00EE5FCA" w:rsidRDefault="00EE5FCA" w:rsidP="00D350F8">
      <w:pPr>
        <w:spacing w:line="360" w:lineRule="auto"/>
        <w:ind w:firstLine="360"/>
        <w:rPr>
          <w:spacing w:val="2"/>
          <w:w w:val="105"/>
        </w:rPr>
      </w:pPr>
      <w:bookmarkStart w:id="8" w:name="_GoBack"/>
      <w:bookmarkEnd w:id="8"/>
    </w:p>
    <w:sectPr w:rsidR="00EE5FCA" w:rsidSect="006F45A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34" w:rsidRDefault="00A26634">
      <w:r>
        <w:separator/>
      </w:r>
    </w:p>
  </w:endnote>
  <w:endnote w:type="continuationSeparator" w:id="0">
    <w:p w:rsidR="00A26634" w:rsidRDefault="00A2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8B" w:rsidRDefault="00991C8B" w:rsidP="00D07F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C8B" w:rsidRDefault="00991C8B" w:rsidP="006F45A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8B" w:rsidRDefault="00991C8B" w:rsidP="00D07F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164D">
      <w:rPr>
        <w:rStyle w:val="a5"/>
        <w:noProof/>
      </w:rPr>
      <w:t>2</w:t>
    </w:r>
    <w:r>
      <w:rPr>
        <w:rStyle w:val="a5"/>
      </w:rPr>
      <w:fldChar w:fldCharType="end"/>
    </w:r>
  </w:p>
  <w:p w:rsidR="00991C8B" w:rsidRDefault="00991C8B" w:rsidP="006F45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34" w:rsidRDefault="00A26634">
      <w:r>
        <w:separator/>
      </w:r>
    </w:p>
  </w:footnote>
  <w:footnote w:type="continuationSeparator" w:id="0">
    <w:p w:rsidR="00A26634" w:rsidRDefault="00A2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E438C"/>
    <w:multiLevelType w:val="hybridMultilevel"/>
    <w:tmpl w:val="35F69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51F7A"/>
    <w:multiLevelType w:val="hybridMultilevel"/>
    <w:tmpl w:val="6AFA9620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21753E33"/>
    <w:multiLevelType w:val="hybridMultilevel"/>
    <w:tmpl w:val="D210566E"/>
    <w:lvl w:ilvl="0" w:tplc="30C442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003DB"/>
    <w:multiLevelType w:val="hybridMultilevel"/>
    <w:tmpl w:val="07ACB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B1F8C"/>
    <w:multiLevelType w:val="hybridMultilevel"/>
    <w:tmpl w:val="65D869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0893FBD"/>
    <w:multiLevelType w:val="hybridMultilevel"/>
    <w:tmpl w:val="7EBA4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63D7E"/>
    <w:multiLevelType w:val="hybridMultilevel"/>
    <w:tmpl w:val="A0C41154"/>
    <w:lvl w:ilvl="0" w:tplc="67BE5A24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652102"/>
    <w:multiLevelType w:val="hybridMultilevel"/>
    <w:tmpl w:val="22C09C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E3A6B08"/>
    <w:multiLevelType w:val="hybridMultilevel"/>
    <w:tmpl w:val="CAC2F9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706600"/>
    <w:multiLevelType w:val="hybridMultilevel"/>
    <w:tmpl w:val="50625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A26EF3"/>
    <w:multiLevelType w:val="hybridMultilevel"/>
    <w:tmpl w:val="82DA50C6"/>
    <w:lvl w:ilvl="0" w:tplc="0B203F26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A54CD3"/>
    <w:multiLevelType w:val="hybridMultilevel"/>
    <w:tmpl w:val="98EC2FD8"/>
    <w:lvl w:ilvl="0" w:tplc="84A8871A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BA1"/>
    <w:rsid w:val="00025638"/>
    <w:rsid w:val="0003184C"/>
    <w:rsid w:val="00034177"/>
    <w:rsid w:val="00053A31"/>
    <w:rsid w:val="00055055"/>
    <w:rsid w:val="00077114"/>
    <w:rsid w:val="00080F91"/>
    <w:rsid w:val="000B3114"/>
    <w:rsid w:val="000B5434"/>
    <w:rsid w:val="000F03EA"/>
    <w:rsid w:val="00105C9C"/>
    <w:rsid w:val="00124927"/>
    <w:rsid w:val="001725B5"/>
    <w:rsid w:val="00182A44"/>
    <w:rsid w:val="001B5ABC"/>
    <w:rsid w:val="00222980"/>
    <w:rsid w:val="002362D9"/>
    <w:rsid w:val="0025271F"/>
    <w:rsid w:val="00270D0E"/>
    <w:rsid w:val="002736AE"/>
    <w:rsid w:val="002857C6"/>
    <w:rsid w:val="0029640F"/>
    <w:rsid w:val="002C2783"/>
    <w:rsid w:val="002D59A8"/>
    <w:rsid w:val="003025C8"/>
    <w:rsid w:val="003047D5"/>
    <w:rsid w:val="00343569"/>
    <w:rsid w:val="00357F76"/>
    <w:rsid w:val="00367B92"/>
    <w:rsid w:val="00376E4E"/>
    <w:rsid w:val="00392FB1"/>
    <w:rsid w:val="003F26E8"/>
    <w:rsid w:val="003F38A4"/>
    <w:rsid w:val="00406C49"/>
    <w:rsid w:val="004327B6"/>
    <w:rsid w:val="00464164"/>
    <w:rsid w:val="00493717"/>
    <w:rsid w:val="00495FC1"/>
    <w:rsid w:val="004D7E58"/>
    <w:rsid w:val="0057046D"/>
    <w:rsid w:val="005D4AE1"/>
    <w:rsid w:val="005E0D6C"/>
    <w:rsid w:val="005E589A"/>
    <w:rsid w:val="005F03B9"/>
    <w:rsid w:val="006330FD"/>
    <w:rsid w:val="00633586"/>
    <w:rsid w:val="00654F1C"/>
    <w:rsid w:val="00655437"/>
    <w:rsid w:val="0065646B"/>
    <w:rsid w:val="00667AF6"/>
    <w:rsid w:val="006B3410"/>
    <w:rsid w:val="006C7D23"/>
    <w:rsid w:val="006E2EED"/>
    <w:rsid w:val="006F45A1"/>
    <w:rsid w:val="006F4E81"/>
    <w:rsid w:val="007015CD"/>
    <w:rsid w:val="007051A1"/>
    <w:rsid w:val="00713C45"/>
    <w:rsid w:val="007143EC"/>
    <w:rsid w:val="00721C3A"/>
    <w:rsid w:val="0079641F"/>
    <w:rsid w:val="007976BD"/>
    <w:rsid w:val="007B56E3"/>
    <w:rsid w:val="007D2201"/>
    <w:rsid w:val="007D7035"/>
    <w:rsid w:val="007D752A"/>
    <w:rsid w:val="007E7BAD"/>
    <w:rsid w:val="007F36DB"/>
    <w:rsid w:val="0080164D"/>
    <w:rsid w:val="00804EB1"/>
    <w:rsid w:val="00817F3A"/>
    <w:rsid w:val="008201C7"/>
    <w:rsid w:val="0085655A"/>
    <w:rsid w:val="008601EC"/>
    <w:rsid w:val="00884958"/>
    <w:rsid w:val="008B0F9D"/>
    <w:rsid w:val="008C0D0E"/>
    <w:rsid w:val="008F6F63"/>
    <w:rsid w:val="009256FB"/>
    <w:rsid w:val="00931ED6"/>
    <w:rsid w:val="00937BA1"/>
    <w:rsid w:val="009444E8"/>
    <w:rsid w:val="0095177C"/>
    <w:rsid w:val="009521BA"/>
    <w:rsid w:val="00975937"/>
    <w:rsid w:val="00983187"/>
    <w:rsid w:val="00991C8B"/>
    <w:rsid w:val="009A7776"/>
    <w:rsid w:val="009B7774"/>
    <w:rsid w:val="009E6B77"/>
    <w:rsid w:val="00A13C50"/>
    <w:rsid w:val="00A17EBC"/>
    <w:rsid w:val="00A26634"/>
    <w:rsid w:val="00A4297F"/>
    <w:rsid w:val="00A76F63"/>
    <w:rsid w:val="00A85810"/>
    <w:rsid w:val="00AA5181"/>
    <w:rsid w:val="00AD600E"/>
    <w:rsid w:val="00AD7BCA"/>
    <w:rsid w:val="00AF1654"/>
    <w:rsid w:val="00AF2971"/>
    <w:rsid w:val="00B001C1"/>
    <w:rsid w:val="00B23EC8"/>
    <w:rsid w:val="00B31D1B"/>
    <w:rsid w:val="00B3310A"/>
    <w:rsid w:val="00B377C9"/>
    <w:rsid w:val="00B460A5"/>
    <w:rsid w:val="00B640BE"/>
    <w:rsid w:val="00B7110A"/>
    <w:rsid w:val="00B74A1E"/>
    <w:rsid w:val="00B7790C"/>
    <w:rsid w:val="00B8433F"/>
    <w:rsid w:val="00BB00EF"/>
    <w:rsid w:val="00BE5400"/>
    <w:rsid w:val="00BF4AB6"/>
    <w:rsid w:val="00BF7CAB"/>
    <w:rsid w:val="00C0070D"/>
    <w:rsid w:val="00C53A8A"/>
    <w:rsid w:val="00C83335"/>
    <w:rsid w:val="00C955B9"/>
    <w:rsid w:val="00C960C1"/>
    <w:rsid w:val="00CD0012"/>
    <w:rsid w:val="00CE5EB5"/>
    <w:rsid w:val="00D07F68"/>
    <w:rsid w:val="00D350F8"/>
    <w:rsid w:val="00D830B5"/>
    <w:rsid w:val="00E25CF9"/>
    <w:rsid w:val="00E30AD4"/>
    <w:rsid w:val="00E358AE"/>
    <w:rsid w:val="00E56935"/>
    <w:rsid w:val="00EE5FCA"/>
    <w:rsid w:val="00F13C4A"/>
    <w:rsid w:val="00F17378"/>
    <w:rsid w:val="00F42519"/>
    <w:rsid w:val="00F51ED0"/>
    <w:rsid w:val="00F905C0"/>
    <w:rsid w:val="00F93414"/>
    <w:rsid w:val="00FB0D77"/>
    <w:rsid w:val="00FB2759"/>
    <w:rsid w:val="00FB6E28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3"/>
    <o:shapelayout v:ext="edit">
      <o:idmap v:ext="edit" data="1"/>
    </o:shapelayout>
  </w:shapeDefaults>
  <w:decimalSymbol w:val=","/>
  <w:listSeparator w:val=";"/>
  <w15:chartTrackingRefBased/>
  <w15:docId w15:val="{F6962D08-A769-4F16-A3C5-9B4FC8D4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A1"/>
    <w:rPr>
      <w:bCs/>
      <w:iCs/>
      <w:sz w:val="28"/>
      <w:szCs w:val="28"/>
    </w:rPr>
  </w:style>
  <w:style w:type="paragraph" w:styleId="1">
    <w:name w:val="heading 1"/>
    <w:basedOn w:val="a"/>
    <w:next w:val="a"/>
    <w:qFormat/>
    <w:rsid w:val="00E358AE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2">
    <w:name w:val="heading 2"/>
    <w:basedOn w:val="a"/>
    <w:next w:val="a"/>
    <w:qFormat/>
    <w:rsid w:val="00BE5400"/>
    <w:pPr>
      <w:keepNext/>
      <w:spacing w:before="240" w:after="60"/>
      <w:outlineLvl w:val="1"/>
    </w:pPr>
    <w:rPr>
      <w:rFonts w:ascii="Arial" w:hAnsi="Arial" w:cs="Arial"/>
      <w:b/>
      <w:i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7BA1"/>
    <w:pPr>
      <w:widowControl w:val="0"/>
      <w:shd w:val="clear" w:color="auto" w:fill="FFFFFF"/>
      <w:autoSpaceDE w:val="0"/>
      <w:autoSpaceDN w:val="0"/>
      <w:adjustRightInd w:val="0"/>
      <w:ind w:right="565"/>
      <w:jc w:val="both"/>
    </w:pPr>
    <w:rPr>
      <w:sz w:val="24"/>
    </w:rPr>
  </w:style>
  <w:style w:type="paragraph" w:styleId="a4">
    <w:name w:val="footer"/>
    <w:basedOn w:val="a"/>
    <w:rsid w:val="006F45A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45A1"/>
  </w:style>
  <w:style w:type="paragraph" w:customStyle="1" w:styleId="a6">
    <w:name w:val="Стиль"/>
    <w:rsid w:val="00C955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Normal (Web)"/>
    <w:basedOn w:val="a"/>
    <w:rsid w:val="00AF1654"/>
    <w:pPr>
      <w:spacing w:before="100" w:beforeAutospacing="1" w:after="100" w:afterAutospacing="1"/>
      <w:ind w:firstLine="300"/>
    </w:pPr>
    <w:rPr>
      <w:bCs w:val="0"/>
      <w:iCs w:val="0"/>
      <w:sz w:val="24"/>
      <w:szCs w:val="24"/>
    </w:rPr>
  </w:style>
  <w:style w:type="paragraph" w:styleId="a8">
    <w:name w:val="footnote text"/>
    <w:basedOn w:val="a"/>
    <w:semiHidden/>
    <w:rsid w:val="00D350F8"/>
    <w:rPr>
      <w:sz w:val="20"/>
      <w:szCs w:val="20"/>
    </w:rPr>
  </w:style>
  <w:style w:type="character" w:styleId="a9">
    <w:name w:val="footnote reference"/>
    <w:basedOn w:val="a0"/>
    <w:semiHidden/>
    <w:rsid w:val="00D350F8"/>
    <w:rPr>
      <w:vertAlign w:val="superscript"/>
    </w:rPr>
  </w:style>
  <w:style w:type="table" w:styleId="aa">
    <w:name w:val="Table Grid"/>
    <w:basedOn w:val="a1"/>
    <w:rsid w:val="00705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BE5400"/>
  </w:style>
  <w:style w:type="paragraph" w:styleId="20">
    <w:name w:val="toc 2"/>
    <w:basedOn w:val="a"/>
    <w:next w:val="a"/>
    <w:autoRedefine/>
    <w:semiHidden/>
    <w:rsid w:val="00BE5400"/>
    <w:pPr>
      <w:ind w:left="280"/>
    </w:pPr>
  </w:style>
  <w:style w:type="character" w:styleId="ab">
    <w:name w:val="Hyperlink"/>
    <w:basedOn w:val="a0"/>
    <w:rsid w:val="00BE5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wmf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27732</CharactersWithSpaces>
  <SharedDoc>false</SharedDoc>
  <HLinks>
    <vt:vector size="48" baseType="variant"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_Toc250827089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_Toc250827088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_Toc250827087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_Toc250827086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_Toc250827085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_Toc250827084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_Toc250827083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_Toc250827082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009</dc:creator>
  <cp:keywords/>
  <dc:description/>
  <cp:lastModifiedBy>admin</cp:lastModifiedBy>
  <cp:revision>2</cp:revision>
  <cp:lastPrinted>2009-12-06T08:11:00Z</cp:lastPrinted>
  <dcterms:created xsi:type="dcterms:W3CDTF">2014-05-11T01:26:00Z</dcterms:created>
  <dcterms:modified xsi:type="dcterms:W3CDTF">2014-05-11T01:26:00Z</dcterms:modified>
</cp:coreProperties>
</file>