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4BA" w:rsidRPr="00DC2E30" w:rsidRDefault="00B404BA" w:rsidP="00A050A4">
      <w:pPr>
        <w:spacing w:line="360" w:lineRule="auto"/>
        <w:ind w:firstLine="709"/>
        <w:jc w:val="center"/>
        <w:rPr>
          <w:sz w:val="28"/>
          <w:szCs w:val="28"/>
        </w:rPr>
      </w:pPr>
      <w:r w:rsidRPr="00DC2E30">
        <w:rPr>
          <w:sz w:val="28"/>
          <w:szCs w:val="28"/>
        </w:rPr>
        <w:t>МИНИСТЕРСТВО ОБРАЗОВАНИЯ И НАУКИ УКРАИНЫ</w:t>
      </w:r>
    </w:p>
    <w:p w:rsidR="00B404BA" w:rsidRPr="00DC2E30" w:rsidRDefault="00B404BA" w:rsidP="00A050A4">
      <w:pPr>
        <w:spacing w:line="360" w:lineRule="auto"/>
        <w:ind w:firstLine="709"/>
        <w:jc w:val="center"/>
        <w:rPr>
          <w:sz w:val="28"/>
          <w:szCs w:val="28"/>
        </w:rPr>
      </w:pPr>
      <w:r w:rsidRPr="00DC2E30">
        <w:rPr>
          <w:sz w:val="28"/>
          <w:szCs w:val="28"/>
        </w:rPr>
        <w:t>ДОНЕЦКИЙ ГОСУДАРСТВЕННЫЙ ИНСТИТУТ ИСКУССТВЕННОГО ИНТЕЛЛЕКТА</w:t>
      </w:r>
    </w:p>
    <w:p w:rsidR="00B404BA" w:rsidRPr="00DC2E30" w:rsidRDefault="00B404BA" w:rsidP="00A050A4">
      <w:pPr>
        <w:spacing w:line="360" w:lineRule="auto"/>
        <w:ind w:firstLine="709"/>
        <w:jc w:val="both"/>
        <w:rPr>
          <w:sz w:val="28"/>
          <w:szCs w:val="28"/>
        </w:rPr>
      </w:pPr>
    </w:p>
    <w:p w:rsidR="00B404BA" w:rsidRPr="00DC2E30" w:rsidRDefault="00B404BA" w:rsidP="00A050A4">
      <w:pPr>
        <w:spacing w:line="360" w:lineRule="auto"/>
        <w:ind w:firstLine="709"/>
        <w:jc w:val="both"/>
        <w:rPr>
          <w:sz w:val="28"/>
          <w:szCs w:val="28"/>
        </w:rPr>
      </w:pPr>
    </w:p>
    <w:p w:rsidR="00B404BA" w:rsidRPr="00DC2E30" w:rsidRDefault="00B404BA" w:rsidP="00A050A4">
      <w:pPr>
        <w:spacing w:line="360" w:lineRule="auto"/>
        <w:ind w:firstLine="709"/>
        <w:jc w:val="both"/>
        <w:rPr>
          <w:sz w:val="28"/>
          <w:szCs w:val="28"/>
        </w:rPr>
      </w:pPr>
    </w:p>
    <w:p w:rsidR="00B404BA" w:rsidRPr="00DC2E30" w:rsidRDefault="00B404BA" w:rsidP="00A050A4">
      <w:pPr>
        <w:spacing w:line="360" w:lineRule="auto"/>
        <w:ind w:firstLine="709"/>
        <w:jc w:val="both"/>
        <w:rPr>
          <w:sz w:val="28"/>
          <w:szCs w:val="28"/>
        </w:rPr>
      </w:pPr>
    </w:p>
    <w:p w:rsidR="00B404BA" w:rsidRPr="00DC2E30" w:rsidRDefault="00B404BA" w:rsidP="00A050A4">
      <w:pPr>
        <w:spacing w:line="360" w:lineRule="auto"/>
        <w:ind w:firstLine="709"/>
        <w:jc w:val="both"/>
        <w:rPr>
          <w:sz w:val="28"/>
          <w:szCs w:val="28"/>
        </w:rPr>
      </w:pPr>
    </w:p>
    <w:p w:rsidR="00B404BA" w:rsidRPr="00DC2E30" w:rsidRDefault="00B404BA" w:rsidP="00A050A4">
      <w:pPr>
        <w:spacing w:line="360" w:lineRule="auto"/>
        <w:ind w:firstLine="709"/>
        <w:jc w:val="both"/>
        <w:rPr>
          <w:sz w:val="28"/>
          <w:szCs w:val="28"/>
        </w:rPr>
      </w:pPr>
    </w:p>
    <w:p w:rsidR="00B404BA" w:rsidRPr="005A7374" w:rsidRDefault="005A7374" w:rsidP="00A050A4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Лабораторная работа № </w:t>
      </w:r>
      <w:r>
        <w:rPr>
          <w:sz w:val="28"/>
          <w:szCs w:val="28"/>
          <w:lang w:val="en-US"/>
        </w:rPr>
        <w:t>2</w:t>
      </w:r>
    </w:p>
    <w:p w:rsidR="00B404BA" w:rsidRPr="00DC2E30" w:rsidRDefault="00B404BA" w:rsidP="00A050A4">
      <w:pPr>
        <w:spacing w:line="360" w:lineRule="auto"/>
        <w:ind w:firstLine="709"/>
        <w:jc w:val="center"/>
        <w:rPr>
          <w:sz w:val="28"/>
          <w:szCs w:val="28"/>
        </w:rPr>
      </w:pPr>
    </w:p>
    <w:p w:rsidR="00B404BA" w:rsidRPr="00DC2E30" w:rsidRDefault="00B404BA" w:rsidP="00A050A4">
      <w:pPr>
        <w:spacing w:line="360" w:lineRule="auto"/>
        <w:ind w:firstLine="709"/>
        <w:jc w:val="center"/>
        <w:rPr>
          <w:sz w:val="28"/>
          <w:szCs w:val="28"/>
        </w:rPr>
      </w:pPr>
      <w:r w:rsidRPr="00DC2E30">
        <w:rPr>
          <w:sz w:val="28"/>
          <w:szCs w:val="28"/>
        </w:rPr>
        <w:t>По дисциплине: «Технология программирования и создания программных продуктов»</w:t>
      </w:r>
    </w:p>
    <w:p w:rsidR="00B404BA" w:rsidRPr="00DC2E30" w:rsidRDefault="00B404BA" w:rsidP="00A050A4">
      <w:pPr>
        <w:spacing w:line="360" w:lineRule="auto"/>
        <w:ind w:firstLine="709"/>
        <w:jc w:val="center"/>
        <w:rPr>
          <w:sz w:val="28"/>
          <w:szCs w:val="28"/>
        </w:rPr>
      </w:pPr>
    </w:p>
    <w:p w:rsidR="00B404BA" w:rsidRPr="00DC2E30" w:rsidRDefault="00B404BA" w:rsidP="00A050A4">
      <w:pPr>
        <w:spacing w:line="360" w:lineRule="auto"/>
        <w:ind w:firstLine="709"/>
        <w:jc w:val="center"/>
        <w:rPr>
          <w:sz w:val="28"/>
          <w:szCs w:val="28"/>
        </w:rPr>
      </w:pPr>
      <w:r w:rsidRPr="00DC2E30">
        <w:rPr>
          <w:sz w:val="28"/>
          <w:szCs w:val="28"/>
        </w:rPr>
        <w:t>На тему: «</w:t>
      </w:r>
      <w:r w:rsidR="005A7374">
        <w:rPr>
          <w:sz w:val="28"/>
          <w:szCs w:val="28"/>
        </w:rPr>
        <w:t>Планирование организации работ над проектом программ</w:t>
      </w:r>
      <w:r w:rsidRPr="00DC2E30">
        <w:rPr>
          <w:sz w:val="28"/>
          <w:szCs w:val="28"/>
        </w:rPr>
        <w:t>»</w:t>
      </w:r>
    </w:p>
    <w:p w:rsidR="00B404BA" w:rsidRPr="00DC2E30" w:rsidRDefault="00B404BA" w:rsidP="00A050A4">
      <w:pPr>
        <w:spacing w:line="360" w:lineRule="auto"/>
        <w:ind w:firstLine="709"/>
        <w:jc w:val="both"/>
        <w:rPr>
          <w:sz w:val="28"/>
          <w:szCs w:val="28"/>
        </w:rPr>
      </w:pPr>
    </w:p>
    <w:p w:rsidR="00B404BA" w:rsidRPr="00DC2E30" w:rsidRDefault="00B404BA" w:rsidP="00A050A4">
      <w:pPr>
        <w:spacing w:line="360" w:lineRule="auto"/>
        <w:ind w:firstLine="709"/>
        <w:jc w:val="both"/>
        <w:rPr>
          <w:sz w:val="28"/>
          <w:szCs w:val="28"/>
        </w:rPr>
      </w:pPr>
    </w:p>
    <w:p w:rsidR="00B404BA" w:rsidRPr="00DC2E30" w:rsidRDefault="00B404BA" w:rsidP="00A050A4">
      <w:pPr>
        <w:spacing w:line="360" w:lineRule="auto"/>
        <w:ind w:firstLine="709"/>
        <w:jc w:val="both"/>
        <w:rPr>
          <w:sz w:val="28"/>
          <w:szCs w:val="28"/>
        </w:rPr>
      </w:pPr>
    </w:p>
    <w:p w:rsidR="00B404BA" w:rsidRPr="00DC2E30" w:rsidRDefault="00B404BA" w:rsidP="00A050A4">
      <w:pPr>
        <w:spacing w:line="360" w:lineRule="auto"/>
        <w:ind w:firstLine="709"/>
        <w:jc w:val="both"/>
        <w:rPr>
          <w:sz w:val="28"/>
          <w:szCs w:val="28"/>
        </w:rPr>
      </w:pPr>
    </w:p>
    <w:p w:rsidR="00B404BA" w:rsidRPr="00DC2E30" w:rsidRDefault="00B404BA" w:rsidP="00A050A4">
      <w:pPr>
        <w:spacing w:line="360" w:lineRule="auto"/>
        <w:ind w:firstLine="709"/>
        <w:jc w:val="right"/>
        <w:rPr>
          <w:sz w:val="28"/>
          <w:szCs w:val="28"/>
        </w:rPr>
      </w:pPr>
      <w:r w:rsidRPr="00DC2E30">
        <w:rPr>
          <w:sz w:val="28"/>
          <w:szCs w:val="28"/>
        </w:rPr>
        <w:t>Выполнил:</w:t>
      </w:r>
    </w:p>
    <w:p w:rsidR="00B404BA" w:rsidRPr="00DC2E30" w:rsidRDefault="00B404BA" w:rsidP="00A050A4">
      <w:pPr>
        <w:spacing w:line="360" w:lineRule="auto"/>
        <w:ind w:firstLine="709"/>
        <w:jc w:val="right"/>
        <w:rPr>
          <w:sz w:val="28"/>
          <w:szCs w:val="28"/>
        </w:rPr>
      </w:pPr>
    </w:p>
    <w:p w:rsidR="00B404BA" w:rsidRPr="00DC2E30" w:rsidRDefault="00B404BA" w:rsidP="00A050A4">
      <w:pPr>
        <w:spacing w:line="360" w:lineRule="auto"/>
        <w:ind w:firstLine="709"/>
        <w:jc w:val="right"/>
        <w:rPr>
          <w:sz w:val="28"/>
          <w:szCs w:val="28"/>
        </w:rPr>
      </w:pPr>
      <w:r w:rsidRPr="00DC2E30">
        <w:rPr>
          <w:sz w:val="28"/>
          <w:szCs w:val="28"/>
        </w:rPr>
        <w:t>Проверил:</w:t>
      </w:r>
    </w:p>
    <w:p w:rsidR="00B404BA" w:rsidRPr="00DC2E30" w:rsidRDefault="00B404BA" w:rsidP="00A050A4">
      <w:pPr>
        <w:spacing w:line="360" w:lineRule="auto"/>
        <w:ind w:firstLine="709"/>
        <w:jc w:val="right"/>
        <w:rPr>
          <w:sz w:val="28"/>
          <w:szCs w:val="28"/>
        </w:rPr>
      </w:pPr>
    </w:p>
    <w:p w:rsidR="00D461F6" w:rsidRPr="00DC2E30" w:rsidRDefault="00B404BA" w:rsidP="00A050A4">
      <w:pPr>
        <w:spacing w:line="360" w:lineRule="auto"/>
        <w:ind w:firstLine="709"/>
        <w:jc w:val="both"/>
        <w:rPr>
          <w:sz w:val="28"/>
          <w:szCs w:val="28"/>
        </w:rPr>
      </w:pPr>
      <w:r w:rsidRPr="00DC2E30">
        <w:rPr>
          <w:sz w:val="28"/>
          <w:szCs w:val="28"/>
        </w:rPr>
        <w:br w:type="page"/>
      </w:r>
      <w:r w:rsidR="00D31805" w:rsidRPr="00DC2E30">
        <w:rPr>
          <w:sz w:val="28"/>
          <w:szCs w:val="28"/>
        </w:rPr>
        <w:lastRenderedPageBreak/>
        <w:t xml:space="preserve">Тема: </w:t>
      </w:r>
      <w:r w:rsidR="00230F9F">
        <w:rPr>
          <w:sz w:val="28"/>
          <w:szCs w:val="28"/>
        </w:rPr>
        <w:t xml:space="preserve">Планирование организации работ </w:t>
      </w:r>
      <w:r w:rsidR="0025485D">
        <w:rPr>
          <w:sz w:val="28"/>
          <w:szCs w:val="28"/>
        </w:rPr>
        <w:t>над проектом программ</w:t>
      </w:r>
    </w:p>
    <w:p w:rsidR="0078627C" w:rsidRPr="00DC2E30" w:rsidRDefault="0078627C" w:rsidP="00A050A4">
      <w:pPr>
        <w:spacing w:line="360" w:lineRule="auto"/>
        <w:ind w:firstLine="709"/>
        <w:jc w:val="both"/>
        <w:rPr>
          <w:sz w:val="28"/>
          <w:szCs w:val="28"/>
        </w:rPr>
      </w:pPr>
    </w:p>
    <w:p w:rsidR="00D31805" w:rsidRPr="0025485D" w:rsidRDefault="009D7B2C" w:rsidP="00A050A4">
      <w:pPr>
        <w:spacing w:line="360" w:lineRule="auto"/>
        <w:ind w:firstLine="709"/>
        <w:jc w:val="both"/>
        <w:rPr>
          <w:sz w:val="28"/>
          <w:szCs w:val="28"/>
        </w:rPr>
      </w:pPr>
      <w:r w:rsidRPr="00DC2E30">
        <w:rPr>
          <w:sz w:val="28"/>
          <w:szCs w:val="28"/>
        </w:rPr>
        <w:t xml:space="preserve">Цель: </w:t>
      </w:r>
      <w:r w:rsidR="0025485D" w:rsidRPr="0025485D">
        <w:rPr>
          <w:sz w:val="28"/>
          <w:szCs w:val="28"/>
        </w:rPr>
        <w:t>приобрести практические навыки в применении методов сетевого планирования разработки крупных программных систем в заданные сроки и с оценкой необходимых ресурсов</w:t>
      </w:r>
    </w:p>
    <w:p w:rsidR="00DB0159" w:rsidRDefault="00DB0159" w:rsidP="00A050A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2E30">
        <w:rPr>
          <w:sz w:val="28"/>
          <w:szCs w:val="28"/>
        </w:rPr>
        <w:t>Ход работы:</w:t>
      </w:r>
    </w:p>
    <w:p w:rsidR="00FD1911" w:rsidRPr="00FD1911" w:rsidRDefault="00FD1911" w:rsidP="00A050A4">
      <w:pPr>
        <w:spacing w:line="360" w:lineRule="auto"/>
        <w:ind w:firstLine="709"/>
        <w:jc w:val="both"/>
        <w:rPr>
          <w:sz w:val="28"/>
          <w:szCs w:val="28"/>
        </w:rPr>
      </w:pPr>
      <w:r w:rsidRPr="00FD1911">
        <w:rPr>
          <w:sz w:val="28"/>
          <w:szCs w:val="28"/>
        </w:rPr>
        <w:t>1</w:t>
      </w:r>
      <w:r>
        <w:rPr>
          <w:sz w:val="28"/>
          <w:szCs w:val="28"/>
        </w:rPr>
        <w:t>. Модульная структура программного комплекса «Законы идеального газа и уравнение состояния» представлена на рис. 1:</w:t>
      </w:r>
    </w:p>
    <w:p w:rsidR="00BE1D2C" w:rsidRDefault="00822117" w:rsidP="00A050A4">
      <w:pPr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group id="_x0000_s1026" style="position:absolute;left:0;text-align:left;margin-left:-32.25pt;margin-top:7.55pt;width:500.2pt;height:468pt;z-index:251655168" coordorigin="1341,3539" coordsize="10004,936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581;top:3539;width:3600;height:1080">
              <v:textbox style="mso-next-textbox:#_x0000_s1027">
                <w:txbxContent>
                  <w:p w:rsidR="00880878" w:rsidRPr="00A87CBE" w:rsidRDefault="00880878" w:rsidP="00BE1D2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87CBE">
                      <w:rPr>
                        <w:sz w:val="20"/>
                        <w:szCs w:val="20"/>
                      </w:rPr>
                      <w:t>Разработать электронный учебник по теме «Законы идеального газа и уравнение состояния»</w:t>
                    </w:r>
                  </w:p>
                  <w:p w:rsidR="00880878" w:rsidRPr="00A87CBE" w:rsidRDefault="00880878" w:rsidP="00BE1D2C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A87CBE">
                      <w:rPr>
                        <w:sz w:val="20"/>
                        <w:szCs w:val="20"/>
                      </w:rPr>
                      <w:t>1.1</w:t>
                    </w:r>
                  </w:p>
                </w:txbxContent>
              </v:textbox>
            </v:shape>
            <v:shape id="_x0000_s1028" type="#_x0000_t202" style="position:absolute;left:1341;top:5339;width:1980;height:1080">
              <v:textbox style="mso-next-textbox:#_x0000_s1028">
                <w:txbxContent>
                  <w:p w:rsidR="00880878" w:rsidRPr="00A87CBE" w:rsidRDefault="00880878" w:rsidP="00BE1D2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</w:t>
                    </w:r>
                    <w:r w:rsidRPr="00A87CBE">
                      <w:rPr>
                        <w:sz w:val="20"/>
                        <w:szCs w:val="20"/>
                      </w:rPr>
                      <w:t>тобра</w:t>
                    </w:r>
                    <w:r>
                      <w:rPr>
                        <w:sz w:val="20"/>
                        <w:szCs w:val="20"/>
                      </w:rPr>
                      <w:t>зить</w:t>
                    </w:r>
                    <w:r w:rsidRPr="00A87CBE">
                      <w:rPr>
                        <w:sz w:val="20"/>
                        <w:szCs w:val="20"/>
                      </w:rPr>
                      <w:t xml:space="preserve"> теоретический материал</w:t>
                    </w:r>
                  </w:p>
                  <w:p w:rsidR="00880878" w:rsidRPr="00A87CBE" w:rsidRDefault="00880878" w:rsidP="00BE1D2C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A87CBE">
                      <w:rPr>
                        <w:sz w:val="20"/>
                        <w:szCs w:val="20"/>
                      </w:rPr>
                      <w:t>2.</w:t>
                    </w:r>
                    <w:r>
                      <w:rPr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  <v:shape id="_x0000_s1029" type="#_x0000_t202" style="position:absolute;left:9441;top:5339;width:1904;height:1080">
              <v:textbox style="mso-next-textbox:#_x0000_s1029">
                <w:txbxContent>
                  <w:p w:rsidR="00880878" w:rsidRPr="00EA391B" w:rsidRDefault="00880878" w:rsidP="00BE1D2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Отобразить справку по программе</w:t>
                    </w:r>
                  </w:p>
                  <w:p w:rsidR="00880878" w:rsidRPr="00EA391B" w:rsidRDefault="00880878" w:rsidP="00BE1D2C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EA391B">
                      <w:rPr>
                        <w:sz w:val="20"/>
                        <w:szCs w:val="20"/>
                      </w:rPr>
                      <w:t>2.</w:t>
                    </w:r>
                    <w:r>
                      <w:rPr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  <v:shape id="_x0000_s1030" type="#_x0000_t202" style="position:absolute;left:6741;top:5339;width:1980;height:1080">
              <v:textbox style="mso-next-textbox:#_x0000_s1030">
                <w:txbxContent>
                  <w:p w:rsidR="00880878" w:rsidRDefault="00880878" w:rsidP="00BE1D2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Протестировать пользователя</w:t>
                    </w:r>
                  </w:p>
                  <w:p w:rsidR="00880878" w:rsidRPr="00B41848" w:rsidRDefault="00880878" w:rsidP="00BE1D2C">
                    <w:pPr>
                      <w:rPr>
                        <w:sz w:val="20"/>
                        <w:szCs w:val="20"/>
                      </w:rPr>
                    </w:pPr>
                  </w:p>
                  <w:p w:rsidR="00880878" w:rsidRPr="00B41848" w:rsidRDefault="00880878" w:rsidP="00BE1D2C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B41848">
                      <w:rPr>
                        <w:sz w:val="20"/>
                        <w:szCs w:val="20"/>
                      </w:rPr>
                      <w:t>2.</w:t>
                    </w:r>
                    <w:r>
                      <w:rPr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  <v:shape id="_x0000_s1031" type="#_x0000_t202" style="position:absolute;left:4041;top:5339;width:1980;height:1080">
              <v:textbox style="mso-next-textbox:#_x0000_s1031">
                <w:txbxContent>
                  <w:p w:rsidR="00880878" w:rsidRDefault="00880878" w:rsidP="00FC3904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Решить</w:t>
                    </w:r>
                    <w:r w:rsidRPr="00FC3904">
                      <w:rPr>
                        <w:sz w:val="20"/>
                        <w:szCs w:val="20"/>
                      </w:rPr>
                      <w:t xml:space="preserve"> физическую задачу</w:t>
                    </w:r>
                  </w:p>
                  <w:p w:rsidR="00880878" w:rsidRPr="00FC3904" w:rsidRDefault="00880878" w:rsidP="00FC3904">
                    <w:pPr>
                      <w:rPr>
                        <w:sz w:val="20"/>
                        <w:szCs w:val="20"/>
                      </w:rPr>
                    </w:pPr>
                  </w:p>
                  <w:p w:rsidR="00880878" w:rsidRPr="00FC3904" w:rsidRDefault="00880878" w:rsidP="00BE1D2C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FC3904">
                      <w:rPr>
                        <w:sz w:val="20"/>
                        <w:szCs w:val="20"/>
                      </w:rPr>
                      <w:t>2.</w:t>
                    </w:r>
                    <w:r>
                      <w:rPr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  <v:line id="_x0000_s1032" style="position:absolute" from="6381,4619" to="6381,4979"/>
            <v:line id="_x0000_s1033" style="position:absolute" from="2241,4979" to="2241,5339"/>
            <v:line id="_x0000_s1034" style="position:absolute" from="7821,4979" to="7821,5339"/>
            <v:line id="_x0000_s1035" style="position:absolute" from="10701,4979" to="10701,5339"/>
            <v:line id="_x0000_s1036" style="position:absolute;flip:x" from="6021,6779" to="6021,7139"/>
            <v:line id="_x0000_s1037" style="position:absolute" from="2241,4979" to="10701,4979"/>
            <v:line id="_x0000_s1038" style="position:absolute" from="5121,4979" to="5121,5339"/>
            <v:line id="_x0000_s1039" style="position:absolute" from="4221,6779" to="7821,6779"/>
            <v:line id="_x0000_s1040" style="position:absolute" from="2241,6419" to="2241,7139"/>
            <v:shape id="_x0000_s1041" type="#_x0000_t202" style="position:absolute;left:1521;top:7139;width:1440;height:1620">
              <v:textbox style="mso-next-textbox:#_x0000_s1041">
                <w:txbxContent>
                  <w:p w:rsidR="00880878" w:rsidRDefault="00880878" w:rsidP="00BE1D2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Осуществить контекстный поиск</w:t>
                    </w:r>
                  </w:p>
                  <w:p w:rsidR="00880878" w:rsidRDefault="00880878" w:rsidP="00BE1D2C">
                    <w:pPr>
                      <w:rPr>
                        <w:sz w:val="20"/>
                        <w:szCs w:val="20"/>
                      </w:rPr>
                    </w:pPr>
                  </w:p>
                  <w:p w:rsidR="00880878" w:rsidRPr="00434507" w:rsidRDefault="00880878" w:rsidP="00BE1D2C">
                    <w:pPr>
                      <w:rPr>
                        <w:sz w:val="20"/>
                        <w:szCs w:val="20"/>
                      </w:rPr>
                    </w:pPr>
                  </w:p>
                  <w:p w:rsidR="00880878" w:rsidRPr="00434507" w:rsidRDefault="00880878" w:rsidP="00BE1D2C">
                    <w:pPr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3</w:t>
                    </w:r>
                    <w:r w:rsidRPr="00434507">
                      <w:rPr>
                        <w:sz w:val="20"/>
                        <w:szCs w:val="20"/>
                      </w:rPr>
                      <w:t>.1</w:t>
                    </w:r>
                  </w:p>
                </w:txbxContent>
              </v:textbox>
            </v:shape>
            <v:line id="_x0000_s1042" style="position:absolute;flip:x" from="5121,6419" to="5121,6779"/>
            <v:line id="_x0000_s1043" style="position:absolute;flip:x" from="4221,6779" to="4221,7139"/>
            <v:shape id="_x0000_s1044" type="#_x0000_t202" style="position:absolute;left:3501;top:7139;width:1440;height:1620">
              <v:textbox style="mso-next-textbox:#_x0000_s1044">
                <w:txbxContent>
                  <w:p w:rsidR="00880878" w:rsidRDefault="00880878" w:rsidP="00BE1D2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Ввести данные с клавиатуры</w:t>
                    </w:r>
                  </w:p>
                  <w:p w:rsidR="00880878" w:rsidRDefault="00880878" w:rsidP="00BE1D2C">
                    <w:pPr>
                      <w:rPr>
                        <w:sz w:val="20"/>
                        <w:szCs w:val="20"/>
                      </w:rPr>
                    </w:pPr>
                  </w:p>
                  <w:p w:rsidR="00880878" w:rsidRPr="00434507" w:rsidRDefault="00880878" w:rsidP="00BE1D2C">
                    <w:pPr>
                      <w:rPr>
                        <w:sz w:val="20"/>
                        <w:szCs w:val="20"/>
                      </w:rPr>
                    </w:pPr>
                  </w:p>
                  <w:p w:rsidR="00880878" w:rsidRPr="00434507" w:rsidRDefault="00880878" w:rsidP="00BE1D2C">
                    <w:pPr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3</w:t>
                    </w:r>
                    <w:r w:rsidRPr="00434507"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  <v:shape id="_x0000_s1045" type="#_x0000_t202" style="position:absolute;left:5301;top:7139;width:1440;height:1620">
              <v:textbox style="mso-next-textbox:#_x0000_s1045">
                <w:txbxContent>
                  <w:p w:rsidR="00880878" w:rsidRDefault="00880878" w:rsidP="00BE1D2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Ввести данные из файла</w:t>
                    </w:r>
                  </w:p>
                  <w:p w:rsidR="00880878" w:rsidRDefault="00880878" w:rsidP="00BE1D2C">
                    <w:pPr>
                      <w:rPr>
                        <w:sz w:val="20"/>
                        <w:szCs w:val="20"/>
                      </w:rPr>
                    </w:pPr>
                  </w:p>
                  <w:p w:rsidR="00880878" w:rsidRPr="00434507" w:rsidRDefault="00880878" w:rsidP="00BE1D2C">
                    <w:pPr>
                      <w:rPr>
                        <w:sz w:val="20"/>
                        <w:szCs w:val="20"/>
                      </w:rPr>
                    </w:pPr>
                  </w:p>
                  <w:p w:rsidR="00880878" w:rsidRPr="00434507" w:rsidRDefault="00880878" w:rsidP="00BE1D2C">
                    <w:pPr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3</w:t>
                    </w:r>
                    <w:r w:rsidRPr="00434507"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  <v:line id="_x0000_s1046" style="position:absolute;flip:x" from="7821,6779" to="7821,7139"/>
            <v:line id="_x0000_s1047" style="position:absolute;flip:x" from="6021,8759" to="6021,9119"/>
            <v:line id="_x0000_s1048" style="position:absolute;flip:x" from="4221,8759" to="4221,9119"/>
            <v:line id="_x0000_s1049" style="position:absolute;flip:x" from="7821,8759" to="7821,9119"/>
            <v:line id="_x0000_s1050" style="position:absolute" from="4221,9119" to="7821,9119"/>
            <v:line id="_x0000_s1051" style="position:absolute;flip:x" from="6021,9119" to="6021,9479"/>
            <v:line id="_x0000_s1052" style="position:absolute;flip:x" from="6741,9479" to="6741,9839"/>
            <v:line id="_x0000_s1053" style="position:absolute" from="3141,9479" to="8541,9479"/>
            <v:line id="_x0000_s1054" style="position:absolute;flip:x" from="4941,9479" to="4941,9839"/>
            <v:line id="_x0000_s1055" style="position:absolute;flip:x" from="8541,9479" to="8541,9839"/>
            <v:shape id="_x0000_s1056" type="#_x0000_t202" style="position:absolute;left:7101;top:7139;width:1440;height:1620">
              <v:textbox style="mso-next-textbox:#_x0000_s1056">
                <w:txbxContent>
                  <w:p w:rsidR="00880878" w:rsidRDefault="00880878" w:rsidP="00BE1D2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Осуществить проверку введенных данных</w:t>
                    </w:r>
                  </w:p>
                  <w:p w:rsidR="00880878" w:rsidRPr="00434507" w:rsidRDefault="00880878" w:rsidP="00BE1D2C">
                    <w:pPr>
                      <w:rPr>
                        <w:sz w:val="20"/>
                        <w:szCs w:val="20"/>
                      </w:rPr>
                    </w:pPr>
                  </w:p>
                  <w:p w:rsidR="00880878" w:rsidRPr="00434507" w:rsidRDefault="00880878" w:rsidP="00BE1D2C">
                    <w:pPr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3</w:t>
                    </w:r>
                    <w:r w:rsidRPr="00434507"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  <v:shape id="_x0000_s1057" type="#_x0000_t202" style="position:absolute;left:6021;top:9839;width:1440;height:900">
              <v:textbox style="mso-next-textbox:#_x0000_s1057">
                <w:txbxContent>
                  <w:p w:rsidR="00880878" w:rsidRPr="00434507" w:rsidRDefault="00880878" w:rsidP="00BE1D2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Найти Т, зная Р,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V</w:t>
                    </w:r>
                    <w:r>
                      <w:rPr>
                        <w:sz w:val="20"/>
                        <w:szCs w:val="20"/>
                      </w:rPr>
                      <w:t>, ν</w:t>
                    </w:r>
                  </w:p>
                  <w:p w:rsidR="00880878" w:rsidRPr="00434507" w:rsidRDefault="00880878" w:rsidP="00BE1D2C">
                    <w:pPr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4</w:t>
                    </w:r>
                    <w:r w:rsidRPr="00434507"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  <v:shape id="_x0000_s1058" type="#_x0000_t202" style="position:absolute;left:7821;top:9839;width:1440;height:900">
              <v:textbox style="mso-next-textbox:#_x0000_s1058">
                <w:txbxContent>
                  <w:p w:rsidR="00880878" w:rsidRPr="00434507" w:rsidRDefault="00880878" w:rsidP="00BE1D2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Найти ν, зная Р,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V</w:t>
                    </w:r>
                    <w:r w:rsidRPr="00280DE7">
                      <w:rPr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</w:t>
                    </w:r>
                  </w:p>
                  <w:p w:rsidR="00880878" w:rsidRPr="00434507" w:rsidRDefault="00880878" w:rsidP="00BE1D2C">
                    <w:pPr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4</w:t>
                    </w:r>
                    <w:r w:rsidRPr="00434507"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  <v:shape id="_x0000_s1059" type="#_x0000_t202" style="position:absolute;left:4221;top:9839;width:1440;height:900">
              <v:textbox style="mso-next-textbox:#_x0000_s1059">
                <w:txbxContent>
                  <w:p w:rsidR="00880878" w:rsidRPr="00434507" w:rsidRDefault="00880878" w:rsidP="00BE1D2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Найти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V</w:t>
                    </w:r>
                    <w:r>
                      <w:rPr>
                        <w:sz w:val="20"/>
                        <w:szCs w:val="20"/>
                      </w:rPr>
                      <w:t>, зная Р, Т, ν</w:t>
                    </w:r>
                  </w:p>
                  <w:p w:rsidR="00880878" w:rsidRPr="00434507" w:rsidRDefault="00880878" w:rsidP="00BE1D2C">
                    <w:pPr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4</w:t>
                    </w:r>
                    <w:r w:rsidRPr="00434507"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  <v:shape id="_x0000_s1060" type="#_x0000_t202" style="position:absolute;left:2421;top:9839;width:1440;height:900">
              <v:textbox style="mso-next-textbox:#_x0000_s1060">
                <w:txbxContent>
                  <w:p w:rsidR="00880878" w:rsidRPr="00434507" w:rsidRDefault="00880878" w:rsidP="00BE1D2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Найти Р, зная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V</w:t>
                    </w:r>
                    <w:r w:rsidRPr="00280DE7">
                      <w:rPr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</w:t>
                    </w:r>
                    <w:r w:rsidRPr="00280DE7">
                      <w:rPr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sz w:val="20"/>
                        <w:szCs w:val="20"/>
                      </w:rPr>
                      <w:t>ν</w:t>
                    </w:r>
                  </w:p>
                  <w:p w:rsidR="00880878" w:rsidRPr="00434507" w:rsidRDefault="00880878" w:rsidP="00BE1D2C">
                    <w:pPr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4</w:t>
                    </w:r>
                    <w:r w:rsidRPr="00434507">
                      <w:rPr>
                        <w:sz w:val="20"/>
                        <w:szCs w:val="20"/>
                      </w:rPr>
                      <w:t>.1</w:t>
                    </w:r>
                  </w:p>
                </w:txbxContent>
              </v:textbox>
            </v:shape>
            <v:line id="_x0000_s1061" style="position:absolute;flip:x" from="3141,9479" to="3141,9839"/>
            <v:line id="_x0000_s1062" style="position:absolute;flip:x" from="6741,10739" to="6741,11099"/>
            <v:line id="_x0000_s1063" style="position:absolute;flip:x" from="4941,10739" to="4941,11099"/>
            <v:line id="_x0000_s1064" style="position:absolute;flip:x" from="8541,10739" to="8541,11099"/>
            <v:line id="_x0000_s1065" style="position:absolute;flip:x" from="3141,10739" to="3141,11099"/>
            <v:line id="_x0000_s1066" style="position:absolute" from="3141,11099" to="8541,11099"/>
            <v:line id="_x0000_s1067" style="position:absolute;flip:x" from="6021,11099" to="6021,11459"/>
            <v:line id="_x0000_s1068" style="position:absolute;flip:x" from="6021,11459" to="6021,11819"/>
            <v:line id="_x0000_s1069" style="position:absolute" from="4221,11459" to="7821,11459"/>
            <v:line id="_x0000_s1070" style="position:absolute;flip:x" from="4221,11459" to="4221,11819"/>
            <v:line id="_x0000_s1071" style="position:absolute;flip:x" from="7821,11459" to="7821,11819"/>
            <v:shape id="_x0000_s1072" type="#_x0000_t202" style="position:absolute;left:3501;top:11819;width:1440;height:1080">
              <v:textbox style="mso-next-textbox:#_x0000_s1072">
                <w:txbxContent>
                  <w:p w:rsidR="00880878" w:rsidRPr="00434507" w:rsidRDefault="00880878" w:rsidP="00BE1D2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Отобразить результаты на экране</w:t>
                    </w:r>
                  </w:p>
                  <w:p w:rsidR="00880878" w:rsidRPr="00434507" w:rsidRDefault="00880878" w:rsidP="00BE1D2C">
                    <w:pPr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5.1</w:t>
                    </w:r>
                  </w:p>
                </w:txbxContent>
              </v:textbox>
            </v:shape>
            <v:shape id="_x0000_s1073" type="#_x0000_t202" style="position:absolute;left:5301;top:11819;width:1440;height:1080">
              <v:textbox style="mso-next-textbox:#_x0000_s1073">
                <w:txbxContent>
                  <w:p w:rsidR="00880878" w:rsidRPr="00434507" w:rsidRDefault="00880878" w:rsidP="00BE1D2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Записать результаты в файл</w:t>
                    </w:r>
                  </w:p>
                  <w:p w:rsidR="00880878" w:rsidRPr="00434507" w:rsidRDefault="00880878" w:rsidP="00BE1D2C">
                    <w:pPr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5.2</w:t>
                    </w:r>
                  </w:p>
                </w:txbxContent>
              </v:textbox>
            </v:shape>
            <v:shape id="_x0000_s1074" type="#_x0000_t202" style="position:absolute;left:7101;top:11819;width:1440;height:1080">
              <v:textbox style="mso-next-textbox:#_x0000_s1074">
                <w:txbxContent>
                  <w:p w:rsidR="00880878" w:rsidRPr="00434507" w:rsidRDefault="00880878" w:rsidP="00BE1D2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Отправить результаты на печать</w:t>
                    </w:r>
                  </w:p>
                  <w:p w:rsidR="00880878" w:rsidRPr="00434507" w:rsidRDefault="00880878" w:rsidP="00BE1D2C">
                    <w:pPr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5.3</w:t>
                    </w:r>
                  </w:p>
                </w:txbxContent>
              </v:textbox>
            </v:shape>
          </v:group>
        </w:pict>
      </w:r>
    </w:p>
    <w:p w:rsidR="00BE1D2C" w:rsidRDefault="00BE1D2C" w:rsidP="00A050A4">
      <w:pPr>
        <w:spacing w:line="360" w:lineRule="auto"/>
        <w:ind w:firstLine="709"/>
        <w:jc w:val="both"/>
        <w:rPr>
          <w:sz w:val="28"/>
        </w:rPr>
      </w:pPr>
    </w:p>
    <w:p w:rsidR="00BE1D2C" w:rsidRDefault="00BE1D2C" w:rsidP="00A050A4">
      <w:pPr>
        <w:spacing w:line="360" w:lineRule="auto"/>
        <w:ind w:firstLine="709"/>
        <w:jc w:val="both"/>
        <w:rPr>
          <w:sz w:val="28"/>
        </w:rPr>
      </w:pPr>
    </w:p>
    <w:p w:rsidR="00BE1D2C" w:rsidRDefault="00BE1D2C" w:rsidP="00A050A4">
      <w:pPr>
        <w:spacing w:line="360" w:lineRule="auto"/>
        <w:ind w:firstLine="709"/>
        <w:jc w:val="both"/>
        <w:rPr>
          <w:sz w:val="28"/>
        </w:rPr>
      </w:pPr>
    </w:p>
    <w:p w:rsidR="00BE1D2C" w:rsidRDefault="00BE1D2C" w:rsidP="00A050A4">
      <w:pPr>
        <w:spacing w:line="360" w:lineRule="auto"/>
        <w:ind w:firstLine="709"/>
        <w:jc w:val="both"/>
        <w:rPr>
          <w:sz w:val="28"/>
        </w:rPr>
      </w:pPr>
    </w:p>
    <w:p w:rsidR="00BE1D2C" w:rsidRDefault="00BE1D2C" w:rsidP="00A050A4">
      <w:pPr>
        <w:spacing w:line="360" w:lineRule="auto"/>
        <w:ind w:firstLine="709"/>
        <w:jc w:val="both"/>
        <w:rPr>
          <w:sz w:val="28"/>
        </w:rPr>
      </w:pPr>
    </w:p>
    <w:p w:rsidR="00BE1D2C" w:rsidRDefault="00BE1D2C" w:rsidP="00A050A4">
      <w:pPr>
        <w:spacing w:line="360" w:lineRule="auto"/>
        <w:ind w:firstLine="709"/>
        <w:jc w:val="both"/>
        <w:rPr>
          <w:sz w:val="28"/>
        </w:rPr>
      </w:pPr>
    </w:p>
    <w:p w:rsidR="00BE1D2C" w:rsidRDefault="00BE1D2C" w:rsidP="00A050A4">
      <w:pPr>
        <w:spacing w:line="360" w:lineRule="auto"/>
        <w:ind w:firstLine="709"/>
        <w:jc w:val="both"/>
        <w:rPr>
          <w:sz w:val="28"/>
        </w:rPr>
      </w:pPr>
    </w:p>
    <w:p w:rsidR="00BE1D2C" w:rsidRDefault="00BE1D2C" w:rsidP="00A050A4">
      <w:pPr>
        <w:spacing w:line="360" w:lineRule="auto"/>
        <w:ind w:firstLine="709"/>
        <w:jc w:val="both"/>
        <w:rPr>
          <w:sz w:val="28"/>
        </w:rPr>
      </w:pPr>
    </w:p>
    <w:p w:rsidR="00BE1D2C" w:rsidRDefault="00BE1D2C" w:rsidP="00A050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ab/>
      </w:r>
    </w:p>
    <w:p w:rsidR="00BE1D2C" w:rsidRDefault="00BE1D2C" w:rsidP="00A050A4">
      <w:pPr>
        <w:spacing w:line="360" w:lineRule="auto"/>
        <w:ind w:firstLine="709"/>
        <w:jc w:val="both"/>
        <w:rPr>
          <w:sz w:val="28"/>
        </w:rPr>
      </w:pPr>
    </w:p>
    <w:p w:rsidR="00BE1D2C" w:rsidRDefault="00BE1D2C" w:rsidP="00A050A4">
      <w:pPr>
        <w:spacing w:line="360" w:lineRule="auto"/>
        <w:ind w:firstLine="709"/>
        <w:jc w:val="both"/>
        <w:rPr>
          <w:sz w:val="28"/>
        </w:rPr>
      </w:pPr>
    </w:p>
    <w:p w:rsidR="00BE1D2C" w:rsidRDefault="00BE1D2C" w:rsidP="00A050A4">
      <w:pPr>
        <w:spacing w:line="360" w:lineRule="auto"/>
        <w:ind w:firstLine="709"/>
        <w:jc w:val="both"/>
        <w:rPr>
          <w:sz w:val="28"/>
        </w:rPr>
      </w:pPr>
    </w:p>
    <w:p w:rsidR="00BE1D2C" w:rsidRDefault="00BE1D2C" w:rsidP="00A050A4">
      <w:pPr>
        <w:spacing w:line="360" w:lineRule="auto"/>
        <w:ind w:firstLine="709"/>
        <w:jc w:val="both"/>
        <w:rPr>
          <w:sz w:val="28"/>
        </w:rPr>
      </w:pPr>
    </w:p>
    <w:p w:rsidR="00BE1D2C" w:rsidRDefault="00BE1D2C" w:rsidP="00A050A4">
      <w:pPr>
        <w:spacing w:line="360" w:lineRule="auto"/>
        <w:ind w:firstLine="709"/>
        <w:jc w:val="both"/>
        <w:rPr>
          <w:sz w:val="28"/>
        </w:rPr>
      </w:pPr>
    </w:p>
    <w:p w:rsidR="00BE1D2C" w:rsidRDefault="00BE1D2C" w:rsidP="00A050A4">
      <w:pPr>
        <w:spacing w:line="360" w:lineRule="auto"/>
        <w:ind w:firstLine="709"/>
        <w:jc w:val="both"/>
        <w:rPr>
          <w:sz w:val="28"/>
        </w:rPr>
      </w:pPr>
    </w:p>
    <w:p w:rsidR="00BE1D2C" w:rsidRDefault="00BE1D2C" w:rsidP="00A050A4">
      <w:pPr>
        <w:spacing w:line="360" w:lineRule="auto"/>
        <w:ind w:firstLine="709"/>
        <w:jc w:val="both"/>
        <w:rPr>
          <w:sz w:val="28"/>
        </w:rPr>
      </w:pPr>
    </w:p>
    <w:p w:rsidR="00BE1D2C" w:rsidRDefault="00BE1D2C" w:rsidP="00A050A4">
      <w:pPr>
        <w:spacing w:line="360" w:lineRule="auto"/>
        <w:ind w:firstLine="709"/>
        <w:jc w:val="both"/>
        <w:rPr>
          <w:sz w:val="28"/>
        </w:rPr>
      </w:pPr>
    </w:p>
    <w:p w:rsidR="00997EB6" w:rsidRDefault="00997EB6" w:rsidP="00A050A4">
      <w:pPr>
        <w:spacing w:line="360" w:lineRule="auto"/>
        <w:ind w:firstLine="709"/>
        <w:jc w:val="both"/>
        <w:rPr>
          <w:sz w:val="28"/>
          <w:szCs w:val="28"/>
        </w:rPr>
      </w:pPr>
    </w:p>
    <w:p w:rsidR="00E50C2D" w:rsidRDefault="00E50C2D" w:rsidP="00A050A4">
      <w:pPr>
        <w:spacing w:line="360" w:lineRule="auto"/>
        <w:ind w:firstLine="709"/>
        <w:jc w:val="both"/>
        <w:rPr>
          <w:sz w:val="28"/>
          <w:szCs w:val="28"/>
        </w:rPr>
      </w:pPr>
    </w:p>
    <w:p w:rsidR="00E50C2D" w:rsidRDefault="00FD1911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Рисунок 1 – </w:t>
      </w:r>
      <w:r w:rsidR="008144D3">
        <w:rPr>
          <w:sz w:val="28"/>
          <w:szCs w:val="28"/>
        </w:rPr>
        <w:t>Схема иерархии программы</w:t>
      </w:r>
      <w:r>
        <w:rPr>
          <w:sz w:val="28"/>
          <w:szCs w:val="28"/>
        </w:rPr>
        <w:t xml:space="preserve"> «Законы идеального газа и уравнение состояния»</w:t>
      </w:r>
    </w:p>
    <w:p w:rsidR="00DF5E7E" w:rsidRDefault="007D7ED2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2. Граф выполнения работ с указанием времен и интенсивностей выполнения приведен на рис. 2:</w:t>
      </w:r>
    </w:p>
    <w:p w:rsidR="004C54BE" w:rsidRDefault="00822117" w:rsidP="00A050A4">
      <w:pPr>
        <w:spacing w:line="360" w:lineRule="auto"/>
        <w:ind w:firstLine="709"/>
        <w:jc w:val="both"/>
        <w:rPr>
          <w:lang w:val="en-US"/>
        </w:rPr>
      </w:pPr>
      <w:r>
        <w:pict>
          <v:group id="_x0000_s1075" editas="canvas" style="width:459pt;height:279pt;mso-position-horizontal-relative:char;mso-position-vertical-relative:line" coordorigin="2278,235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6" type="#_x0000_t75" style="position:absolute;left:2278;top:235;width:7200;height:4320" o:preferrelative="f">
              <v:fill o:detectmouseclick="t"/>
              <v:path o:extrusionok="t" o:connecttype="none"/>
              <o:lock v:ext="edit" text="t"/>
            </v:shape>
            <v:group id="_x0000_s1077" style="position:absolute;left:2984;top:932;width:5789;height:3477" coordorigin="2984,932" coordsize="5789,3477">
              <v:group id="_x0000_s1078" style="position:absolute;left:2984;top:1071;width:5789;height:3205" coordorigin="2984,1071" coordsize="5789,3205">
                <v:shape id="_x0000_s1079" style="position:absolute;left:2984;top:2047;width:1129;height:557" coordsize="1800,360" path="m,360c300,180,600,,900,v300,,600,180,900,360e" filled="f">
                  <v:stroke endarrow="block"/>
                  <v:path arrowok="t"/>
                </v:shape>
                <v:shape id="_x0000_s1080" style="position:absolute;left:4113;top:1907;width:1553;height:697" coordsize="1800,360" path="m,360c300,180,600,,900,v300,,600,180,900,360e" filled="f">
                  <v:stroke endarrow="block"/>
                  <v:path arrowok="t"/>
                </v:shape>
                <v:shape id="_x0000_s1081" style="position:absolute;left:4113;top:2604;width:1554;height:139;rotation:180;flip:x" coordsize="1800,360" path="m,360c300,180,600,,900,v300,,600,180,900,360e" filled="f">
                  <v:stroke endarrow="block"/>
                  <v:path arrowok="t"/>
                </v:shape>
                <v:shape id="_x0000_s1082" style="position:absolute;left:4113;top:2465;width:1554;height:140" coordsize="1800,360" path="m,360c300,180,600,,900,v300,,600,180,900,360e" filled="f">
                  <v:stroke startarrow="diamond" endarrow="block"/>
                  <v:path arrowok="t"/>
                </v:shape>
                <v:line id="_x0000_s1083" style="position:absolute" from="2984,2604" to="4113,2605">
                  <v:stroke startarrow="diamond" endarrow="block"/>
                </v:line>
                <v:shape id="_x0000_s1084" style="position:absolute;left:2984;top:2604;width:1129;height:557;rotation:180;flip:x" coordsize="1800,360" path="m,360c300,180,600,,900,v300,,600,180,900,360e" filled="f">
                  <v:stroke endarrow="block"/>
                  <v:path arrowok="t"/>
                </v:shape>
                <v:line id="_x0000_s1085" style="position:absolute" from="6796,2604" to="7785,2606">
                  <v:stroke startarrow="diamond" endarrow="block"/>
                </v:line>
                <v:shape id="_x0000_s1086" style="position:absolute;left:4113;top:2604;width:1553;height:697;flip:y" coordsize="1800,360" path="m,360c300,180,600,,900,v300,,600,180,900,360e" filled="f">
                  <v:stroke endarrow="block"/>
                  <v:path arrowok="t"/>
                </v:shape>
                <v:shape id="_x0000_s1087" style="position:absolute;left:5666;top:2047;width:1130;height:557" coordsize="1800,360" path="m,360c300,180,600,,900,v300,,600,180,900,360e" filled="f">
                  <v:stroke endarrow="block"/>
                  <v:path arrowok="t"/>
                </v:shape>
                <v:line id="_x0000_s1088" style="position:absolute" from="5666,2604" to="6796,2605">
                  <v:stroke startarrow="diamond" endarrow="block"/>
                </v:line>
                <v:shape id="_x0000_s1089" style="position:absolute;left:5666;top:2604;width:1130;height:557;rotation:180;flip:x" coordsize="1800,360" path="m,360c300,180,600,,900,v300,,600,180,900,360e" filled="f">
                  <v:stroke endarrow="block"/>
                  <v:path arrowok="t"/>
                </v:shape>
                <v:shape id="_x0000_s1090" style="position:absolute;left:2984;top:2604;width:4800;height:1138" coordsize="6660,1470" path="m,c285,525,570,1050,1440,1260v870,210,2910,210,3780,c6090,1050,6420,210,6660,e" filled="f">
                  <v:stroke endarrow="block"/>
                  <v:path arrowok="t"/>
                </v:shape>
                <v:shape id="_x0000_s1091" style="position:absolute;left:2984;top:2604;width:4800;height:1672" coordsize="6660,1470" path="m,c285,525,570,1050,1440,1260v870,210,2910,210,3780,c6090,1050,6420,210,6660,e" filled="f">
                  <v:stroke endarrow="block"/>
                  <v:path arrowok="t"/>
                </v:shape>
                <v:line id="_x0000_s1092" style="position:absolute" from="7784,2604" to="8773,2606">
                  <v:stroke startarrow="diamond" endarrow="block"/>
                </v:line>
                <v:shape id="_x0000_s1093" style="position:absolute;left:2984;top:1071;width:2400;height:1533" coordsize="3780,1980" path="m,1980c315,1335,630,690,1260,360,1890,30,3360,60,3780,e" filled="f">
                  <v:stroke endarrow="block"/>
                  <v:path arrowok="t"/>
                </v:shape>
                <v:shape id="_x0000_s1094" style="position:absolute;left:5384;top:1071;width:2400;height:1533;flip:x" coordsize="3780,1980" path="m,1980c315,1335,630,690,1260,360,1890,30,3360,60,3780,e" filled="f">
                  <v:stroke startarrow="block" endarrow="diamond"/>
                  <v:path arrowok="t"/>
                </v:shape>
              </v:group>
              <v:shape id="_x0000_s1095" type="#_x0000_t202" style="position:absolute;left:3549;top:1768;width:847;height:278" filled="f" stroked="f">
                <v:textbox>
                  <w:txbxContent>
                    <w:p w:rsidR="00880878" w:rsidRPr="00A31CB7" w:rsidRDefault="0088087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A31CB7">
                        <w:rPr>
                          <w:sz w:val="20"/>
                          <w:szCs w:val="20"/>
                          <w:lang w:val="en-US"/>
                        </w:rPr>
                        <w:t>5.1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(2/2)</w:t>
                      </w:r>
                    </w:p>
                  </w:txbxContent>
                </v:textbox>
              </v:shape>
              <v:shape id="_x0000_s1096" type="#_x0000_t202" style="position:absolute;left:3266;top:2325;width:847;height:278" filled="f" stroked="f">
                <v:textbox>
                  <w:txbxContent>
                    <w:p w:rsidR="00880878" w:rsidRPr="00A31CB7" w:rsidRDefault="0088087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A31CB7">
                        <w:rPr>
                          <w:sz w:val="20"/>
                          <w:szCs w:val="20"/>
                          <w:lang w:val="en-US"/>
                        </w:rPr>
                        <w:t>5.2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(2/2)</w:t>
                      </w:r>
                    </w:p>
                  </w:txbxContent>
                </v:textbox>
              </v:shape>
              <v:shape id="_x0000_s1097" type="#_x0000_t202" style="position:absolute;left:3690;top:3022;width:847;height:278" filled="f" stroked="f">
                <v:textbox>
                  <w:txbxContent>
                    <w:p w:rsidR="00880878" w:rsidRPr="00A31CB7" w:rsidRDefault="0088087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A31CB7">
                        <w:rPr>
                          <w:sz w:val="20"/>
                          <w:szCs w:val="20"/>
                          <w:lang w:val="en-US"/>
                        </w:rPr>
                        <w:t>5.3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(4/3)</w:t>
                      </w:r>
                    </w:p>
                  </w:txbxContent>
                </v:textbox>
              </v:shape>
              <v:shape id="_x0000_s1098" type="#_x0000_t202" style="position:absolute;left:4819;top:1629;width:847;height:277" filled="f" stroked="f">
                <v:textbox>
                  <w:txbxContent>
                    <w:p w:rsidR="00880878" w:rsidRPr="00883F82" w:rsidRDefault="0088087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883F82">
                        <w:rPr>
                          <w:sz w:val="20"/>
                          <w:szCs w:val="20"/>
                          <w:lang w:val="en-US"/>
                        </w:rPr>
                        <w:t>4.1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(2/1)</w:t>
                      </w:r>
                    </w:p>
                  </w:txbxContent>
                </v:textbox>
              </v:shape>
              <v:shape id="_x0000_s1099" type="#_x0000_t202" style="position:absolute;left:4678;top:2186;width:847;height:276" filled="f" stroked="f">
                <v:textbox>
                  <w:txbxContent>
                    <w:p w:rsidR="00880878" w:rsidRPr="00883F82" w:rsidRDefault="0088087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883F82">
                        <w:rPr>
                          <w:sz w:val="20"/>
                          <w:szCs w:val="20"/>
                          <w:lang w:val="en-US"/>
                        </w:rPr>
                        <w:t>4.2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(1/1)</w:t>
                      </w:r>
                    </w:p>
                  </w:txbxContent>
                </v:textbox>
              </v:shape>
              <v:shape id="_x0000_s1100" type="#_x0000_t202" style="position:absolute;left:4678;top:2743;width:847;height:277" filled="f" stroked="f">
                <v:textbox>
                  <w:txbxContent>
                    <w:p w:rsidR="00880878" w:rsidRPr="00883F82" w:rsidRDefault="0088087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883F82">
                        <w:rPr>
                          <w:sz w:val="20"/>
                          <w:szCs w:val="20"/>
                          <w:lang w:val="en-US"/>
                        </w:rPr>
                        <w:t>4.3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(1/1)</w:t>
                      </w:r>
                    </w:p>
                  </w:txbxContent>
                </v:textbox>
              </v:shape>
              <v:shape id="_x0000_s1101" type="#_x0000_t202" style="position:absolute;left:4960;top:3161;width:847;height:277" filled="f" stroked="f">
                <v:textbox>
                  <w:txbxContent>
                    <w:p w:rsidR="00880878" w:rsidRPr="00883F82" w:rsidRDefault="0088087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883F82">
                        <w:rPr>
                          <w:sz w:val="20"/>
                          <w:szCs w:val="20"/>
                          <w:lang w:val="en-US"/>
                        </w:rPr>
                        <w:t>4.4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(1/1)</w:t>
                      </w:r>
                    </w:p>
                  </w:txbxContent>
                </v:textbox>
              </v:shape>
              <v:shape id="_x0000_s1102" type="#_x0000_t202" style="position:absolute;left:6090;top:1768;width:847;height:277" filled="f" stroked="f">
                <v:textbox>
                  <w:txbxContent>
                    <w:p w:rsidR="00880878" w:rsidRPr="00A438C0" w:rsidRDefault="0088087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A438C0">
                        <w:rPr>
                          <w:sz w:val="20"/>
                          <w:szCs w:val="20"/>
                          <w:lang w:val="en-US"/>
                        </w:rPr>
                        <w:t>3.2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(2/2)</w:t>
                      </w:r>
                    </w:p>
                  </w:txbxContent>
                </v:textbox>
              </v:shape>
              <v:shape id="_x0000_s1103" type="#_x0000_t202" style="position:absolute;left:5949;top:2325;width:847;height:277" filled="f" stroked="f">
                <v:textbox>
                  <w:txbxContent>
                    <w:p w:rsidR="00880878" w:rsidRPr="00A438C0" w:rsidRDefault="0088087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A438C0">
                        <w:rPr>
                          <w:sz w:val="20"/>
                          <w:szCs w:val="20"/>
                          <w:lang w:val="en-US"/>
                        </w:rPr>
                        <w:t>3.3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(3/2)</w:t>
                      </w:r>
                    </w:p>
                  </w:txbxContent>
                </v:textbox>
              </v:shape>
              <v:shape id="_x0000_s1104" type="#_x0000_t202" style="position:absolute;left:6372;top:3022;width:847;height:276" filled="f" stroked="f">
                <v:textbox>
                  <w:txbxContent>
                    <w:p w:rsidR="00880878" w:rsidRPr="00A438C0" w:rsidRDefault="0088087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A438C0">
                        <w:rPr>
                          <w:sz w:val="20"/>
                          <w:szCs w:val="20"/>
                          <w:lang w:val="en-US"/>
                        </w:rPr>
                        <w:t>3.4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(2/1)</w:t>
                      </w:r>
                    </w:p>
                  </w:txbxContent>
                </v:textbox>
              </v:shape>
              <v:shape id="_x0000_s1105" type="#_x0000_t202" style="position:absolute;left:6796;top:2325;width:847;height:276" filled="f" stroked="f">
                <v:textbox>
                  <w:txbxContent>
                    <w:p w:rsidR="00880878" w:rsidRPr="00960698" w:rsidRDefault="0088087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960698">
                        <w:rPr>
                          <w:sz w:val="20"/>
                          <w:szCs w:val="20"/>
                          <w:lang w:val="en-US"/>
                        </w:rPr>
                        <w:t>2.2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(2/1)</w:t>
                      </w:r>
                    </w:p>
                  </w:txbxContent>
                </v:textbox>
              </v:shape>
              <v:shape id="_x0000_s1106" type="#_x0000_t202" style="position:absolute;left:5525;top:3440;width:847;height:276" filled="f" stroked="f">
                <v:textbox>
                  <w:txbxContent>
                    <w:p w:rsidR="00880878" w:rsidRPr="008C5B40" w:rsidRDefault="0088087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8C5B40">
                        <w:rPr>
                          <w:sz w:val="20"/>
                          <w:szCs w:val="20"/>
                          <w:lang w:val="en-US"/>
                        </w:rPr>
                        <w:t>2.3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(1/1)</w:t>
                      </w:r>
                    </w:p>
                  </w:txbxContent>
                </v:textbox>
              </v:shape>
              <v:shape id="_x0000_s1107" type="#_x0000_t202" style="position:absolute;left:5666;top:4137;width:847;height:272" filled="f" stroked="f">
                <v:textbox>
                  <w:txbxContent>
                    <w:p w:rsidR="00880878" w:rsidRPr="008C5B40" w:rsidRDefault="0088087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8C5B40">
                        <w:rPr>
                          <w:sz w:val="20"/>
                          <w:szCs w:val="20"/>
                          <w:lang w:val="en-US"/>
                        </w:rPr>
                        <w:t>2.4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(1/1)</w:t>
                      </w:r>
                    </w:p>
                  </w:txbxContent>
                </v:textbox>
              </v:shape>
              <v:shape id="_x0000_s1108" type="#_x0000_t202" style="position:absolute;left:3831;top:932;width:847;height:272" filled="f" stroked="f">
                <v:textbox>
                  <w:txbxContent>
                    <w:p w:rsidR="00880878" w:rsidRPr="00AA6D25" w:rsidRDefault="0088087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AA6D25">
                        <w:rPr>
                          <w:sz w:val="20"/>
                          <w:szCs w:val="20"/>
                          <w:lang w:val="en-US"/>
                        </w:rPr>
                        <w:t>3.1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(2/3)</w:t>
                      </w:r>
                    </w:p>
                  </w:txbxContent>
                </v:textbox>
              </v:shape>
              <v:shape id="_x0000_s1109" type="#_x0000_t202" style="position:absolute;left:6513;top:932;width:847;height:272" filled="f" stroked="f">
                <v:textbox>
                  <w:txbxContent>
                    <w:p w:rsidR="00880878" w:rsidRPr="005C16D6" w:rsidRDefault="0088087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5C16D6">
                        <w:rPr>
                          <w:sz w:val="20"/>
                          <w:szCs w:val="20"/>
                          <w:lang w:val="en-US"/>
                        </w:rPr>
                        <w:t>2.1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(4/3)</w:t>
                      </w:r>
                    </w:p>
                  </w:txbxContent>
                </v:textbox>
              </v:shape>
              <v:shape id="_x0000_s1110" type="#_x0000_t202" style="position:absolute;left:7925;top:2325;width:847;height:279" filled="f" stroked="f">
                <v:textbox>
                  <w:txbxContent>
                    <w:p w:rsidR="00880878" w:rsidRPr="000C7147" w:rsidRDefault="0088087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0C7147">
                        <w:rPr>
                          <w:sz w:val="20"/>
                          <w:szCs w:val="20"/>
                          <w:lang w:val="en-US"/>
                        </w:rPr>
                        <w:t>1.1(3/2)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E451F" w:rsidRDefault="001E451F" w:rsidP="00A050A4">
      <w:pPr>
        <w:spacing w:line="360" w:lineRule="auto"/>
        <w:ind w:firstLine="709"/>
        <w:jc w:val="both"/>
        <w:rPr>
          <w:sz w:val="28"/>
          <w:szCs w:val="28"/>
        </w:rPr>
      </w:pPr>
      <w:r w:rsidRPr="001E451F">
        <w:rPr>
          <w:sz w:val="28"/>
          <w:szCs w:val="28"/>
        </w:rPr>
        <w:t>Рисунок 2</w:t>
      </w:r>
      <w:r>
        <w:rPr>
          <w:sz w:val="28"/>
          <w:szCs w:val="28"/>
        </w:rPr>
        <w:t xml:space="preserve"> – Граф выполнения работ</w:t>
      </w:r>
    </w:p>
    <w:p w:rsidR="001E451F" w:rsidRDefault="001E451F" w:rsidP="00A050A4">
      <w:pPr>
        <w:spacing w:line="360" w:lineRule="auto"/>
        <w:ind w:firstLine="709"/>
        <w:jc w:val="both"/>
        <w:rPr>
          <w:sz w:val="28"/>
          <w:szCs w:val="28"/>
        </w:rPr>
      </w:pPr>
    </w:p>
    <w:p w:rsidR="001E451F" w:rsidRDefault="002D7D20" w:rsidP="00A050A4">
      <w:pPr>
        <w:spacing w:line="360" w:lineRule="auto"/>
        <w:ind w:firstLine="709"/>
        <w:jc w:val="both"/>
        <w:rPr>
          <w:sz w:val="28"/>
          <w:szCs w:val="28"/>
        </w:rPr>
      </w:pPr>
      <w:r w:rsidRPr="002D7D20">
        <w:rPr>
          <w:sz w:val="28"/>
          <w:szCs w:val="28"/>
        </w:rPr>
        <w:t>3</w:t>
      </w:r>
      <w:r>
        <w:rPr>
          <w:sz w:val="28"/>
          <w:szCs w:val="28"/>
        </w:rPr>
        <w:t>. Расчет параметров сетевого графика приведен в табл. 1:</w:t>
      </w:r>
    </w:p>
    <w:p w:rsidR="00734793" w:rsidRDefault="00734793" w:rsidP="00A050A4">
      <w:pPr>
        <w:spacing w:line="360" w:lineRule="auto"/>
        <w:ind w:firstLine="709"/>
        <w:jc w:val="both"/>
        <w:rPr>
          <w:sz w:val="28"/>
          <w:szCs w:val="28"/>
        </w:rPr>
      </w:pPr>
    </w:p>
    <w:p w:rsidR="00734793" w:rsidRDefault="00734793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1 – Параметры сетевого графика</w:t>
      </w:r>
    </w:p>
    <w:tbl>
      <w:tblPr>
        <w:tblW w:w="84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312"/>
        <w:gridCol w:w="312"/>
        <w:gridCol w:w="468"/>
        <w:gridCol w:w="546"/>
        <w:gridCol w:w="546"/>
        <w:gridCol w:w="546"/>
        <w:gridCol w:w="551"/>
        <w:gridCol w:w="546"/>
        <w:gridCol w:w="546"/>
        <w:gridCol w:w="546"/>
        <w:gridCol w:w="556"/>
        <w:gridCol w:w="507"/>
        <w:gridCol w:w="587"/>
        <w:gridCol w:w="469"/>
        <w:gridCol w:w="625"/>
      </w:tblGrid>
      <w:tr w:rsidR="00BD1A2A" w:rsidRPr="00361B55" w:rsidTr="00CF3D2A">
        <w:trPr>
          <w:trHeight w:val="260"/>
        </w:trPr>
        <w:tc>
          <w:tcPr>
            <w:tcW w:w="779" w:type="dxa"/>
            <w:noWrap/>
            <w:vAlign w:val="bottom"/>
          </w:tcPr>
          <w:p w:rsidR="002368D1" w:rsidRPr="00361B55" w:rsidRDefault="002368D1" w:rsidP="00361B55">
            <w:pPr>
              <w:rPr>
                <w:b/>
                <w:sz w:val="20"/>
                <w:szCs w:val="20"/>
              </w:rPr>
            </w:pPr>
            <w:r w:rsidRPr="00361B55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312" w:type="dxa"/>
            <w:noWrap/>
            <w:vAlign w:val="bottom"/>
          </w:tcPr>
          <w:p w:rsidR="002368D1" w:rsidRPr="00361B55" w:rsidRDefault="00E37F5E" w:rsidP="00361B55">
            <w:pPr>
              <w:rPr>
                <w:b/>
                <w:sz w:val="20"/>
                <w:szCs w:val="20"/>
              </w:rPr>
            </w:pPr>
            <w:r w:rsidRPr="00361B55">
              <w:rPr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b/>
                <w:sz w:val="20"/>
                <w:szCs w:val="20"/>
              </w:rPr>
            </w:pPr>
            <w:r w:rsidRPr="00361B55">
              <w:rPr>
                <w:b/>
                <w:sz w:val="20"/>
                <w:szCs w:val="20"/>
              </w:rPr>
              <w:t>Q</w:t>
            </w:r>
          </w:p>
        </w:tc>
        <w:tc>
          <w:tcPr>
            <w:tcW w:w="468" w:type="dxa"/>
            <w:noWrap/>
            <w:vAlign w:val="bottom"/>
          </w:tcPr>
          <w:p w:rsidR="002368D1" w:rsidRPr="00361B55" w:rsidRDefault="002368D1" w:rsidP="00361B55">
            <w:pPr>
              <w:rPr>
                <w:b/>
                <w:sz w:val="20"/>
                <w:szCs w:val="20"/>
              </w:rPr>
            </w:pPr>
            <w:r w:rsidRPr="00361B55">
              <w:rPr>
                <w:b/>
                <w:sz w:val="20"/>
                <w:szCs w:val="20"/>
              </w:rPr>
              <w:t>Вес</w:t>
            </w:r>
          </w:p>
        </w:tc>
        <w:tc>
          <w:tcPr>
            <w:tcW w:w="2189" w:type="dxa"/>
            <w:gridSpan w:val="4"/>
            <w:noWrap/>
            <w:vAlign w:val="bottom"/>
          </w:tcPr>
          <w:p w:rsidR="002368D1" w:rsidRPr="00361B55" w:rsidRDefault="002368D1" w:rsidP="00361B55">
            <w:pPr>
              <w:rPr>
                <w:b/>
                <w:sz w:val="20"/>
                <w:szCs w:val="20"/>
              </w:rPr>
            </w:pPr>
            <w:r w:rsidRPr="00361B55">
              <w:rPr>
                <w:b/>
                <w:sz w:val="20"/>
                <w:szCs w:val="20"/>
              </w:rPr>
              <w:t>W'k</w:t>
            </w:r>
          </w:p>
        </w:tc>
        <w:tc>
          <w:tcPr>
            <w:tcW w:w="2194" w:type="dxa"/>
            <w:gridSpan w:val="4"/>
            <w:noWrap/>
            <w:vAlign w:val="bottom"/>
          </w:tcPr>
          <w:p w:rsidR="002368D1" w:rsidRPr="00361B55" w:rsidRDefault="002368D1" w:rsidP="00361B55">
            <w:pPr>
              <w:rPr>
                <w:b/>
                <w:sz w:val="20"/>
                <w:szCs w:val="20"/>
              </w:rPr>
            </w:pPr>
            <w:r w:rsidRPr="00361B55">
              <w:rPr>
                <w:b/>
                <w:sz w:val="20"/>
                <w:szCs w:val="20"/>
              </w:rPr>
              <w:t>W''k</w:t>
            </w:r>
          </w:p>
        </w:tc>
        <w:tc>
          <w:tcPr>
            <w:tcW w:w="507" w:type="dxa"/>
            <w:noWrap/>
            <w:vAlign w:val="bottom"/>
          </w:tcPr>
          <w:p w:rsidR="002368D1" w:rsidRPr="00361B55" w:rsidRDefault="002368D1" w:rsidP="00361B55">
            <w:pPr>
              <w:rPr>
                <w:b/>
                <w:sz w:val="20"/>
                <w:szCs w:val="20"/>
              </w:rPr>
            </w:pPr>
            <w:r w:rsidRPr="00361B55">
              <w:rPr>
                <w:b/>
                <w:sz w:val="20"/>
                <w:szCs w:val="20"/>
              </w:rPr>
              <w:t>T'k</w:t>
            </w:r>
          </w:p>
        </w:tc>
        <w:tc>
          <w:tcPr>
            <w:tcW w:w="587" w:type="dxa"/>
            <w:noWrap/>
            <w:vAlign w:val="bottom"/>
          </w:tcPr>
          <w:p w:rsidR="002368D1" w:rsidRPr="00361B55" w:rsidRDefault="002368D1" w:rsidP="00361B55">
            <w:pPr>
              <w:rPr>
                <w:b/>
                <w:sz w:val="20"/>
                <w:szCs w:val="20"/>
              </w:rPr>
            </w:pPr>
            <w:r w:rsidRPr="00361B55">
              <w:rPr>
                <w:b/>
                <w:sz w:val="20"/>
                <w:szCs w:val="20"/>
              </w:rPr>
              <w:t>T''k</w:t>
            </w:r>
          </w:p>
        </w:tc>
        <w:tc>
          <w:tcPr>
            <w:tcW w:w="469" w:type="dxa"/>
            <w:noWrap/>
            <w:vAlign w:val="bottom"/>
          </w:tcPr>
          <w:p w:rsidR="002368D1" w:rsidRPr="00361B55" w:rsidRDefault="002368D1" w:rsidP="00361B55">
            <w:pPr>
              <w:rPr>
                <w:b/>
                <w:sz w:val="20"/>
                <w:szCs w:val="20"/>
              </w:rPr>
            </w:pPr>
            <w:r w:rsidRPr="00361B55">
              <w:rPr>
                <w:b/>
                <w:sz w:val="20"/>
                <w:szCs w:val="20"/>
              </w:rPr>
              <w:t>dT</w:t>
            </w:r>
          </w:p>
        </w:tc>
        <w:tc>
          <w:tcPr>
            <w:tcW w:w="625" w:type="dxa"/>
            <w:noWrap/>
            <w:vAlign w:val="bottom"/>
          </w:tcPr>
          <w:p w:rsidR="002368D1" w:rsidRPr="00361B55" w:rsidRDefault="002368D1" w:rsidP="00361B55">
            <w:pPr>
              <w:rPr>
                <w:b/>
                <w:sz w:val="20"/>
                <w:szCs w:val="20"/>
              </w:rPr>
            </w:pPr>
            <w:r w:rsidRPr="00361B55">
              <w:rPr>
                <w:b/>
                <w:sz w:val="20"/>
                <w:szCs w:val="20"/>
              </w:rPr>
              <w:t>T0k</w:t>
            </w:r>
          </w:p>
        </w:tc>
      </w:tr>
      <w:tr w:rsidR="00E10DCD" w:rsidRPr="00361B55" w:rsidTr="00CF3D2A">
        <w:trPr>
          <w:trHeight w:val="260"/>
        </w:trPr>
        <w:tc>
          <w:tcPr>
            <w:tcW w:w="779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5.1</w:t>
            </w: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468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4.1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4.2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4.3</w:t>
            </w:r>
          </w:p>
        </w:tc>
        <w:tc>
          <w:tcPr>
            <w:tcW w:w="555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4.4</w:t>
            </w:r>
          </w:p>
        </w:tc>
        <w:tc>
          <w:tcPr>
            <w:tcW w:w="507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</w:t>
            </w:r>
          </w:p>
        </w:tc>
        <w:tc>
          <w:tcPr>
            <w:tcW w:w="469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625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0</w:t>
            </w:r>
          </w:p>
        </w:tc>
      </w:tr>
      <w:tr w:rsidR="00E10DCD" w:rsidRPr="00361B55" w:rsidTr="00CF3D2A">
        <w:trPr>
          <w:trHeight w:val="260"/>
        </w:trPr>
        <w:tc>
          <w:tcPr>
            <w:tcW w:w="779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5.2</w:t>
            </w: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468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4.1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4.2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4.3</w:t>
            </w:r>
          </w:p>
        </w:tc>
        <w:tc>
          <w:tcPr>
            <w:tcW w:w="555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4.4</w:t>
            </w:r>
          </w:p>
        </w:tc>
        <w:tc>
          <w:tcPr>
            <w:tcW w:w="507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</w:t>
            </w:r>
          </w:p>
        </w:tc>
        <w:tc>
          <w:tcPr>
            <w:tcW w:w="469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625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0</w:t>
            </w:r>
          </w:p>
        </w:tc>
      </w:tr>
      <w:tr w:rsidR="00E10DCD" w:rsidRPr="00361B55" w:rsidTr="00CF3D2A">
        <w:trPr>
          <w:trHeight w:val="260"/>
        </w:trPr>
        <w:tc>
          <w:tcPr>
            <w:tcW w:w="779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5.3</w:t>
            </w: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</w:t>
            </w: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</w:t>
            </w:r>
          </w:p>
        </w:tc>
        <w:tc>
          <w:tcPr>
            <w:tcW w:w="468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4.1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4.2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4.3</w:t>
            </w:r>
          </w:p>
        </w:tc>
        <w:tc>
          <w:tcPr>
            <w:tcW w:w="555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4.4</w:t>
            </w:r>
          </w:p>
        </w:tc>
        <w:tc>
          <w:tcPr>
            <w:tcW w:w="507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</w:t>
            </w:r>
          </w:p>
        </w:tc>
        <w:tc>
          <w:tcPr>
            <w:tcW w:w="587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</w:t>
            </w:r>
          </w:p>
        </w:tc>
        <w:tc>
          <w:tcPr>
            <w:tcW w:w="469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0</w:t>
            </w:r>
          </w:p>
        </w:tc>
        <w:tc>
          <w:tcPr>
            <w:tcW w:w="625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0</w:t>
            </w:r>
          </w:p>
        </w:tc>
      </w:tr>
      <w:tr w:rsidR="00E10DCD" w:rsidRPr="00361B55" w:rsidTr="00CF3D2A">
        <w:trPr>
          <w:trHeight w:val="260"/>
        </w:trPr>
        <w:tc>
          <w:tcPr>
            <w:tcW w:w="779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4.1</w:t>
            </w: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5.1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5.2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5.3</w:t>
            </w:r>
          </w:p>
        </w:tc>
        <w:tc>
          <w:tcPr>
            <w:tcW w:w="551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3.2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3.3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3.4</w:t>
            </w:r>
          </w:p>
        </w:tc>
        <w:tc>
          <w:tcPr>
            <w:tcW w:w="555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6</w:t>
            </w:r>
          </w:p>
        </w:tc>
        <w:tc>
          <w:tcPr>
            <w:tcW w:w="587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6</w:t>
            </w:r>
          </w:p>
        </w:tc>
        <w:tc>
          <w:tcPr>
            <w:tcW w:w="469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0</w:t>
            </w:r>
          </w:p>
        </w:tc>
        <w:tc>
          <w:tcPr>
            <w:tcW w:w="625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</w:t>
            </w:r>
          </w:p>
        </w:tc>
      </w:tr>
      <w:tr w:rsidR="00E10DCD" w:rsidRPr="00361B55" w:rsidTr="00CF3D2A">
        <w:trPr>
          <w:trHeight w:val="260"/>
        </w:trPr>
        <w:tc>
          <w:tcPr>
            <w:tcW w:w="779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4.2</w:t>
            </w: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5.1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5.2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5.3</w:t>
            </w:r>
          </w:p>
        </w:tc>
        <w:tc>
          <w:tcPr>
            <w:tcW w:w="551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3.2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3.3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3.4</w:t>
            </w:r>
          </w:p>
        </w:tc>
        <w:tc>
          <w:tcPr>
            <w:tcW w:w="555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</w:t>
            </w:r>
          </w:p>
        </w:tc>
        <w:tc>
          <w:tcPr>
            <w:tcW w:w="587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6</w:t>
            </w:r>
          </w:p>
        </w:tc>
        <w:tc>
          <w:tcPr>
            <w:tcW w:w="469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625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</w:t>
            </w:r>
          </w:p>
        </w:tc>
      </w:tr>
      <w:tr w:rsidR="00E10DCD" w:rsidRPr="00361B55" w:rsidTr="00CF3D2A">
        <w:trPr>
          <w:trHeight w:val="260"/>
        </w:trPr>
        <w:tc>
          <w:tcPr>
            <w:tcW w:w="779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4.3</w:t>
            </w: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5.1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5.2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5.3</w:t>
            </w:r>
          </w:p>
        </w:tc>
        <w:tc>
          <w:tcPr>
            <w:tcW w:w="551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3.2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3.3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3.4</w:t>
            </w:r>
          </w:p>
        </w:tc>
        <w:tc>
          <w:tcPr>
            <w:tcW w:w="555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</w:t>
            </w:r>
          </w:p>
        </w:tc>
        <w:tc>
          <w:tcPr>
            <w:tcW w:w="587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6</w:t>
            </w:r>
          </w:p>
        </w:tc>
        <w:tc>
          <w:tcPr>
            <w:tcW w:w="469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625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</w:t>
            </w:r>
          </w:p>
        </w:tc>
      </w:tr>
      <w:tr w:rsidR="00E10DCD" w:rsidRPr="00361B55" w:rsidTr="00CF3D2A">
        <w:trPr>
          <w:trHeight w:val="260"/>
        </w:trPr>
        <w:tc>
          <w:tcPr>
            <w:tcW w:w="779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4.4</w:t>
            </w: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5.1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5.2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5.3</w:t>
            </w:r>
          </w:p>
        </w:tc>
        <w:tc>
          <w:tcPr>
            <w:tcW w:w="551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3.2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3.3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3.4</w:t>
            </w:r>
          </w:p>
        </w:tc>
        <w:tc>
          <w:tcPr>
            <w:tcW w:w="555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</w:t>
            </w:r>
          </w:p>
        </w:tc>
        <w:tc>
          <w:tcPr>
            <w:tcW w:w="587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6</w:t>
            </w:r>
          </w:p>
        </w:tc>
        <w:tc>
          <w:tcPr>
            <w:tcW w:w="469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625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</w:t>
            </w:r>
          </w:p>
        </w:tc>
      </w:tr>
      <w:tr w:rsidR="00E10DCD" w:rsidRPr="00361B55" w:rsidTr="00CF3D2A">
        <w:trPr>
          <w:trHeight w:val="260"/>
        </w:trPr>
        <w:tc>
          <w:tcPr>
            <w:tcW w:w="779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3.1</w:t>
            </w: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</w:t>
            </w:r>
          </w:p>
        </w:tc>
        <w:tc>
          <w:tcPr>
            <w:tcW w:w="468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2.1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7</w:t>
            </w:r>
          </w:p>
        </w:tc>
        <w:tc>
          <w:tcPr>
            <w:tcW w:w="469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</w:t>
            </w:r>
          </w:p>
        </w:tc>
        <w:tc>
          <w:tcPr>
            <w:tcW w:w="625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0</w:t>
            </w:r>
          </w:p>
        </w:tc>
      </w:tr>
      <w:tr w:rsidR="00E10DCD" w:rsidRPr="00361B55" w:rsidTr="00CF3D2A">
        <w:trPr>
          <w:trHeight w:val="260"/>
        </w:trPr>
        <w:tc>
          <w:tcPr>
            <w:tcW w:w="779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3.2</w:t>
            </w: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468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4.1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4.2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4.3</w:t>
            </w:r>
          </w:p>
        </w:tc>
        <w:tc>
          <w:tcPr>
            <w:tcW w:w="551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4.4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2.2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8</w:t>
            </w:r>
          </w:p>
        </w:tc>
        <w:tc>
          <w:tcPr>
            <w:tcW w:w="587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9</w:t>
            </w:r>
          </w:p>
        </w:tc>
        <w:tc>
          <w:tcPr>
            <w:tcW w:w="469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625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6</w:t>
            </w:r>
          </w:p>
        </w:tc>
      </w:tr>
      <w:tr w:rsidR="00E10DCD" w:rsidRPr="00361B55" w:rsidTr="00CF3D2A">
        <w:trPr>
          <w:trHeight w:val="260"/>
        </w:trPr>
        <w:tc>
          <w:tcPr>
            <w:tcW w:w="779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3.3</w:t>
            </w: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</w:t>
            </w: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468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4.1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4.2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4.3</w:t>
            </w:r>
          </w:p>
        </w:tc>
        <w:tc>
          <w:tcPr>
            <w:tcW w:w="551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4.4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2.2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9</w:t>
            </w:r>
          </w:p>
        </w:tc>
        <w:tc>
          <w:tcPr>
            <w:tcW w:w="587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9</w:t>
            </w:r>
          </w:p>
        </w:tc>
        <w:tc>
          <w:tcPr>
            <w:tcW w:w="469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0</w:t>
            </w:r>
          </w:p>
        </w:tc>
        <w:tc>
          <w:tcPr>
            <w:tcW w:w="625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6</w:t>
            </w:r>
          </w:p>
        </w:tc>
      </w:tr>
      <w:tr w:rsidR="00E10DCD" w:rsidRPr="00361B55" w:rsidTr="00CF3D2A">
        <w:trPr>
          <w:trHeight w:val="260"/>
        </w:trPr>
        <w:tc>
          <w:tcPr>
            <w:tcW w:w="779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3.4</w:t>
            </w: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4.1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4.2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4.3</w:t>
            </w:r>
          </w:p>
        </w:tc>
        <w:tc>
          <w:tcPr>
            <w:tcW w:w="551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4.4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2.2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8</w:t>
            </w:r>
          </w:p>
        </w:tc>
        <w:tc>
          <w:tcPr>
            <w:tcW w:w="587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9</w:t>
            </w:r>
          </w:p>
        </w:tc>
        <w:tc>
          <w:tcPr>
            <w:tcW w:w="469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625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6</w:t>
            </w:r>
          </w:p>
        </w:tc>
      </w:tr>
      <w:tr w:rsidR="00E10DCD" w:rsidRPr="00361B55" w:rsidTr="00CF3D2A">
        <w:trPr>
          <w:trHeight w:val="260"/>
        </w:trPr>
        <w:tc>
          <w:tcPr>
            <w:tcW w:w="779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2.1</w:t>
            </w: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</w:t>
            </w: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</w:t>
            </w:r>
          </w:p>
        </w:tc>
        <w:tc>
          <w:tcPr>
            <w:tcW w:w="468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3.1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1.1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6</w:t>
            </w:r>
          </w:p>
        </w:tc>
        <w:tc>
          <w:tcPr>
            <w:tcW w:w="587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11</w:t>
            </w:r>
          </w:p>
        </w:tc>
        <w:tc>
          <w:tcPr>
            <w:tcW w:w="469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</w:t>
            </w:r>
          </w:p>
        </w:tc>
        <w:tc>
          <w:tcPr>
            <w:tcW w:w="625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</w:tr>
      <w:tr w:rsidR="00E10DCD" w:rsidRPr="00361B55" w:rsidTr="00CF3D2A">
        <w:trPr>
          <w:trHeight w:val="260"/>
        </w:trPr>
        <w:tc>
          <w:tcPr>
            <w:tcW w:w="779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2.2</w:t>
            </w: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3.2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3.3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3.4</w:t>
            </w:r>
          </w:p>
        </w:tc>
        <w:tc>
          <w:tcPr>
            <w:tcW w:w="551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1.1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11</w:t>
            </w:r>
          </w:p>
        </w:tc>
        <w:tc>
          <w:tcPr>
            <w:tcW w:w="587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11</w:t>
            </w:r>
          </w:p>
        </w:tc>
        <w:tc>
          <w:tcPr>
            <w:tcW w:w="469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0</w:t>
            </w:r>
          </w:p>
        </w:tc>
        <w:tc>
          <w:tcPr>
            <w:tcW w:w="625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9</w:t>
            </w:r>
          </w:p>
        </w:tc>
      </w:tr>
      <w:tr w:rsidR="00E10DCD" w:rsidRPr="00361B55" w:rsidTr="00CF3D2A">
        <w:trPr>
          <w:trHeight w:val="260"/>
        </w:trPr>
        <w:tc>
          <w:tcPr>
            <w:tcW w:w="779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2.3</w:t>
            </w: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1.1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11</w:t>
            </w:r>
          </w:p>
        </w:tc>
        <w:tc>
          <w:tcPr>
            <w:tcW w:w="469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10</w:t>
            </w:r>
          </w:p>
        </w:tc>
        <w:tc>
          <w:tcPr>
            <w:tcW w:w="625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0</w:t>
            </w:r>
          </w:p>
        </w:tc>
      </w:tr>
      <w:tr w:rsidR="00E10DCD" w:rsidRPr="00361B55" w:rsidTr="00CF3D2A">
        <w:trPr>
          <w:trHeight w:val="260"/>
        </w:trPr>
        <w:tc>
          <w:tcPr>
            <w:tcW w:w="779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2.4</w:t>
            </w: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1.1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11</w:t>
            </w:r>
          </w:p>
        </w:tc>
        <w:tc>
          <w:tcPr>
            <w:tcW w:w="469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10</w:t>
            </w:r>
          </w:p>
        </w:tc>
        <w:tc>
          <w:tcPr>
            <w:tcW w:w="625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0</w:t>
            </w:r>
          </w:p>
        </w:tc>
      </w:tr>
      <w:tr w:rsidR="00E10DCD" w:rsidRPr="00361B55" w:rsidTr="00CF3D2A">
        <w:trPr>
          <w:trHeight w:val="260"/>
        </w:trPr>
        <w:tc>
          <w:tcPr>
            <w:tcW w:w="779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1.1</w:t>
            </w: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</w:t>
            </w: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468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2.1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2.2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2.3</w:t>
            </w:r>
          </w:p>
        </w:tc>
        <w:tc>
          <w:tcPr>
            <w:tcW w:w="551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2.4</w:t>
            </w: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  <w:r w:rsidR="00E37F5E" w:rsidRPr="00361B55">
              <w:rPr>
                <w:sz w:val="20"/>
                <w:szCs w:val="20"/>
              </w:rPr>
              <w:t>4</w:t>
            </w:r>
          </w:p>
        </w:tc>
        <w:tc>
          <w:tcPr>
            <w:tcW w:w="587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14</w:t>
            </w:r>
          </w:p>
        </w:tc>
        <w:tc>
          <w:tcPr>
            <w:tcW w:w="469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0</w:t>
            </w:r>
          </w:p>
        </w:tc>
        <w:tc>
          <w:tcPr>
            <w:tcW w:w="625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11</w:t>
            </w:r>
          </w:p>
        </w:tc>
      </w:tr>
      <w:tr w:rsidR="000B182F" w:rsidRPr="00361B55" w:rsidTr="00CF3D2A">
        <w:trPr>
          <w:trHeight w:val="260"/>
        </w:trPr>
        <w:tc>
          <w:tcPr>
            <w:tcW w:w="779" w:type="dxa"/>
            <w:noWrap/>
            <w:vAlign w:val="bottom"/>
          </w:tcPr>
          <w:p w:rsidR="000B182F" w:rsidRPr="00361B55" w:rsidRDefault="000B182F" w:rsidP="00361B55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noWrap/>
            <w:vAlign w:val="bottom"/>
          </w:tcPr>
          <w:p w:rsidR="000B182F" w:rsidRPr="00361B55" w:rsidRDefault="000B182F" w:rsidP="00361B55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noWrap/>
            <w:vAlign w:val="bottom"/>
          </w:tcPr>
          <w:p w:rsidR="000B182F" w:rsidRPr="00361B55" w:rsidRDefault="000B182F" w:rsidP="00361B55">
            <w:pPr>
              <w:rPr>
                <w:sz w:val="20"/>
                <w:szCs w:val="20"/>
              </w:rPr>
            </w:pPr>
          </w:p>
        </w:tc>
        <w:tc>
          <w:tcPr>
            <w:tcW w:w="468" w:type="dxa"/>
            <w:noWrap/>
            <w:vAlign w:val="bottom"/>
          </w:tcPr>
          <w:p w:rsidR="000B182F" w:rsidRPr="00361B55" w:rsidRDefault="000B182F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0B182F" w:rsidRPr="00361B55" w:rsidRDefault="000B182F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0B182F" w:rsidRPr="00361B55" w:rsidRDefault="000B182F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0B182F" w:rsidRPr="00361B55" w:rsidRDefault="000B182F" w:rsidP="00361B55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  <w:noWrap/>
            <w:vAlign w:val="bottom"/>
          </w:tcPr>
          <w:p w:rsidR="000B182F" w:rsidRPr="00361B55" w:rsidRDefault="000B182F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0B182F" w:rsidRPr="00361B55" w:rsidRDefault="000B182F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0B182F" w:rsidRPr="00361B55" w:rsidRDefault="000B182F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0B182F" w:rsidRPr="00361B55" w:rsidRDefault="000B182F" w:rsidP="00361B55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</w:tcPr>
          <w:p w:rsidR="000B182F" w:rsidRPr="00361B55" w:rsidRDefault="000B182F" w:rsidP="00361B55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noWrap/>
            <w:vAlign w:val="bottom"/>
          </w:tcPr>
          <w:p w:rsidR="000B182F" w:rsidRPr="00361B55" w:rsidRDefault="000B182F" w:rsidP="00361B55">
            <w:pPr>
              <w:rPr>
                <w:sz w:val="20"/>
                <w:szCs w:val="20"/>
              </w:rPr>
            </w:pPr>
          </w:p>
        </w:tc>
        <w:tc>
          <w:tcPr>
            <w:tcW w:w="587" w:type="dxa"/>
            <w:noWrap/>
            <w:vAlign w:val="bottom"/>
          </w:tcPr>
          <w:p w:rsidR="000B182F" w:rsidRPr="00361B55" w:rsidRDefault="000B182F" w:rsidP="00361B55">
            <w:pPr>
              <w:rPr>
                <w:sz w:val="20"/>
                <w:szCs w:val="20"/>
              </w:rPr>
            </w:pPr>
          </w:p>
        </w:tc>
        <w:tc>
          <w:tcPr>
            <w:tcW w:w="469" w:type="dxa"/>
            <w:noWrap/>
            <w:vAlign w:val="bottom"/>
          </w:tcPr>
          <w:p w:rsidR="000B182F" w:rsidRPr="00361B55" w:rsidRDefault="000B182F" w:rsidP="00361B55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noWrap/>
            <w:vAlign w:val="bottom"/>
          </w:tcPr>
          <w:p w:rsidR="000B182F" w:rsidRPr="00361B55" w:rsidRDefault="000B182F" w:rsidP="00361B55">
            <w:pPr>
              <w:rPr>
                <w:sz w:val="20"/>
                <w:szCs w:val="20"/>
              </w:rPr>
            </w:pPr>
          </w:p>
        </w:tc>
      </w:tr>
      <w:tr w:rsidR="00E10DCD" w:rsidRPr="00361B55" w:rsidTr="00CF3D2A">
        <w:trPr>
          <w:trHeight w:val="260"/>
        </w:trPr>
        <w:tc>
          <w:tcPr>
            <w:tcW w:w="779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468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14</w:t>
            </w:r>
          </w:p>
        </w:tc>
        <w:tc>
          <w:tcPr>
            <w:tcW w:w="587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469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noWrap/>
            <w:vAlign w:val="bottom"/>
          </w:tcPr>
          <w:p w:rsidR="002368D1" w:rsidRPr="00361B55" w:rsidRDefault="002368D1" w:rsidP="00361B55">
            <w:pPr>
              <w:rPr>
                <w:sz w:val="20"/>
                <w:szCs w:val="20"/>
              </w:rPr>
            </w:pPr>
          </w:p>
        </w:tc>
      </w:tr>
    </w:tbl>
    <w:p w:rsidR="00E37F5E" w:rsidRDefault="00E37F5E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Здесь: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– время выполнения работы;</w:t>
      </w:r>
    </w:p>
    <w:p w:rsidR="00E37F5E" w:rsidRDefault="00E37F5E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– интенсивность выполнения работы</w:t>
      </w:r>
    </w:p>
    <w:p w:rsidR="00E37F5E" w:rsidRDefault="00E37F5E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E37F5E">
        <w:rPr>
          <w:sz w:val="28"/>
          <w:szCs w:val="28"/>
        </w:rPr>
        <w:t>’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– работы, непосредственно предшествующие работе;</w:t>
      </w:r>
    </w:p>
    <w:p w:rsidR="00E37F5E" w:rsidRDefault="00E37F5E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E37F5E">
        <w:rPr>
          <w:sz w:val="28"/>
          <w:szCs w:val="28"/>
        </w:rPr>
        <w:t>’’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– работы, непосредственно следующие за работой</w:t>
      </w:r>
      <w:r w:rsidR="00B30F6C">
        <w:rPr>
          <w:sz w:val="28"/>
          <w:szCs w:val="28"/>
        </w:rPr>
        <w:t>;</w:t>
      </w:r>
    </w:p>
    <w:p w:rsidR="00B30F6C" w:rsidRDefault="00B30F6C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Pr="00B30F6C">
        <w:rPr>
          <w:sz w:val="28"/>
          <w:szCs w:val="28"/>
        </w:rPr>
        <w:t>’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– раннее время окончания работы;</w:t>
      </w:r>
    </w:p>
    <w:p w:rsidR="00B30F6C" w:rsidRDefault="00B30F6C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Pr="00B30F6C">
        <w:rPr>
          <w:sz w:val="28"/>
          <w:szCs w:val="28"/>
        </w:rPr>
        <w:t>’’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– позднее время окончания работы;</w:t>
      </w:r>
    </w:p>
    <w:p w:rsidR="00B30F6C" w:rsidRDefault="00B30F6C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dT</w:t>
      </w:r>
      <w:r>
        <w:rPr>
          <w:sz w:val="28"/>
          <w:szCs w:val="28"/>
        </w:rPr>
        <w:t xml:space="preserve"> – запас времени на выполнение работы;</w:t>
      </w:r>
    </w:p>
    <w:p w:rsidR="00B30F6C" w:rsidRDefault="002974B4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Pr="002974B4"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– раннее время начала работы;</w:t>
      </w:r>
    </w:p>
    <w:p w:rsidR="002974B4" w:rsidRDefault="00DC4C17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 – общее время выполнения проекта.</w:t>
      </w:r>
    </w:p>
    <w:p w:rsidR="0020214E" w:rsidRDefault="0020214E" w:rsidP="00A050A4">
      <w:pPr>
        <w:spacing w:line="360" w:lineRule="auto"/>
        <w:ind w:firstLine="709"/>
        <w:jc w:val="both"/>
        <w:rPr>
          <w:sz w:val="28"/>
          <w:szCs w:val="28"/>
        </w:rPr>
      </w:pPr>
    </w:p>
    <w:p w:rsidR="0020214E" w:rsidRDefault="0020214E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Неоптимизированный сетевой график приведен на рис. 3:</w:t>
      </w:r>
    </w:p>
    <w:p w:rsidR="0020214E" w:rsidRDefault="00822117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111" editas="canvas" style="width:293.95pt;height:220.45pt;mso-position-horizontal-relative:char;mso-position-vertical-relative:line" coordorigin="2137,2633" coordsize="7341,5434">
            <o:lock v:ext="edit" aspectratio="t"/>
            <v:shape id="_x0000_s1112" type="#_x0000_t75" style="position:absolute;left:2137;top:2633;width:7341;height:5434" o:preferrelative="f">
              <v:fill o:detectmouseclick="t"/>
              <v:path o:extrusionok="t" o:connecttype="none"/>
              <o:lock v:ext="edit" text="t"/>
            </v:shape>
            <v:group id="_x0000_s1113" style="position:absolute;left:2278;top:2772;width:5785;height:5156" coordorigin="2278,2772" coordsize="5785,5156">
              <v:line id="_x0000_s1114" style="position:absolute" from="2560,3190" to="3125,3190">
                <v:stroke endarrow="block"/>
              </v:line>
              <v:line id="_x0000_s1115" style="position:absolute" from="2560,3469" to="3125,3470">
                <v:stroke endarrow="block"/>
              </v:line>
              <v:line id="_x0000_s1116" style="position:absolute" from="2560,3748" to="3690,3749" strokecolor="red" strokeweight="2pt">
                <v:stroke endarrow="block"/>
              </v:line>
              <v:line id="_x0000_s1117" style="position:absolute;flip:y" from="4254,5699" to="5100,5700" strokecolor="red" strokeweight="2pt">
                <v:stroke endarrow="block"/>
              </v:line>
              <v:line id="_x0000_s1118" style="position:absolute;flip:y" from="3690,4305" to="3973,4307">
                <v:stroke endarrow="block"/>
              </v:line>
              <v:line id="_x0000_s1119" style="position:absolute" from="3690,4027" to="4254,4028" strokecolor="red" strokeweight="2pt">
                <v:stroke endarrow="block"/>
              </v:line>
              <v:line id="_x0000_s1120" style="position:absolute;flip:y" from="3690,4584" to="3973,4586">
                <v:stroke endarrow="block"/>
              </v:line>
              <v:line id="_x0000_s1121" style="position:absolute;flip:y" from="3690,4863" to="3973,4865">
                <v:stroke endarrow="block"/>
              </v:line>
              <v:line id="_x0000_s1122" style="position:absolute" from="2560,5141" to="3125,5142">
                <v:stroke endarrow="block"/>
              </v:line>
              <v:line id="_x0000_s1123" style="position:absolute" from="4254,5420" to="4819,5421">
                <v:stroke endarrow="block"/>
              </v:line>
              <v:line id="_x0000_s1124" style="position:absolute" from="4254,5978" to="4820,5979">
                <v:stroke endarrow="block"/>
              </v:line>
              <v:line id="_x0000_s1125" style="position:absolute" from="3125,6256" to="4254,6257">
                <v:stroke endarrow="block"/>
              </v:line>
              <v:line id="_x0000_s1126" style="position:absolute" from="5102,6535" to="5667,6536" strokecolor="red" strokeweight="2pt">
                <v:stroke endarrow="block"/>
              </v:line>
              <v:line id="_x0000_s1127" style="position:absolute;flip:y" from="2560,6813" to="2843,6815">
                <v:stroke endarrow="block"/>
              </v:line>
              <v:line id="_x0000_s1128" style="position:absolute;flip:y" from="2560,7092" to="2843,7093">
                <v:stroke endarrow="block"/>
              </v:line>
              <v:line id="_x0000_s1129" style="position:absolute;flip:y" from="5666,7371" to="6513,7372" strokecolor="red" strokeweight="2pt">
                <v:stroke endarrow="block"/>
              </v:line>
              <v:line id="_x0000_s1130" style="position:absolute;flip:y" from="2560,2912" to="2561,7649">
                <v:stroke endarrow="block"/>
              </v:line>
              <v:line id="_x0000_s1131" style="position:absolute" from="2560,7649" to="7784,7650">
                <v:stroke endarrow="block"/>
              </v:line>
              <v:line id="_x0000_s1132" style="position:absolute" from="3125,3190" to="3690,3190">
                <v:stroke dashstyle="dash"/>
              </v:line>
              <v:line id="_x0000_s1133" style="position:absolute" from="3125,3469" to="3690,3470">
                <v:stroke dashstyle="dash"/>
              </v:line>
              <v:line id="_x0000_s1134" style="position:absolute" from="3972,4305" to="4254,4306">
                <v:stroke dashstyle="dash"/>
              </v:line>
              <v:line id="_x0000_s1135" style="position:absolute" from="3972,4584" to="4254,4585">
                <v:stroke dashstyle="dash"/>
              </v:line>
              <v:line id="_x0000_s1136" style="position:absolute" from="3972,4862" to="4254,4864">
                <v:stroke dashstyle="dash"/>
              </v:line>
              <v:line id="_x0000_s1137" style="position:absolute" from="4819,5420" to="5101,5422">
                <v:stroke dashstyle="dash"/>
              </v:line>
              <v:line id="_x0000_s1138" style="position:absolute" from="4819,5977" to="5101,5980">
                <v:stroke dashstyle="dash"/>
              </v:line>
              <v:line id="_x0000_s1139" style="position:absolute" from="4254,6256" to="5666,6257">
                <v:stroke dashstyle="dash"/>
              </v:line>
              <v:line id="_x0000_s1140" style="position:absolute" from="3125,5141" to="4538,5142">
                <v:stroke dashstyle="dash"/>
              </v:line>
              <v:line id="_x0000_s1141" style="position:absolute" from="2843,6813" to="5666,6814">
                <v:stroke dashstyle="dash"/>
              </v:line>
              <v:line id="_x0000_s1142" style="position:absolute" from="2843,7092" to="5666,7093">
                <v:stroke dashstyle="dash"/>
              </v:line>
              <v:line id="_x0000_s1143" style="position:absolute" from="3690,3190" to="3691,4862">
                <v:stroke dashstyle="dash"/>
              </v:line>
              <v:line id="_x0000_s1144" style="position:absolute" from="4254,4026" to="4255,5977">
                <v:stroke dashstyle="dash"/>
              </v:line>
              <v:line id="_x0000_s1145" style="position:absolute" from="3125,5141" to="3126,6256">
                <v:stroke dashstyle="dash"/>
              </v:line>
              <v:line id="_x0000_s1146" style="position:absolute" from="4537,5141" to="4538,6256">
                <v:stroke dashstyle="dash"/>
              </v:line>
              <v:line id="_x0000_s1147" style="position:absolute" from="5102,5420" to="5103,6535">
                <v:stroke dashstyle="dash"/>
              </v:line>
              <v:line id="_x0000_s1148" style="position:absolute" from="5666,6256" to="5667,7371">
                <v:stroke dashstyle="dash"/>
              </v:line>
              <v:line id="_x0000_s1149" style="position:absolute" from="2843,7510" to="2844,7649"/>
              <v:line id="_x0000_s1150" style="position:absolute" from="3125,7510" to="3127,7649"/>
              <v:line id="_x0000_s1151" style="position:absolute" from="3407,7510" to="3409,7649"/>
              <v:line id="_x0000_s1152" style="position:absolute" from="3690,7510" to="3692,7649"/>
              <v:line id="_x0000_s1153" style="position:absolute" from="3972,7510" to="3974,7649"/>
              <v:line id="_x0000_s1154" style="position:absolute" from="4254,7510" to="4256,7649"/>
              <v:line id="_x0000_s1155" style="position:absolute" from="4537,7510" to="4539,7649"/>
              <v:line id="_x0000_s1156" style="position:absolute" from="4819,7510" to="4822,7649"/>
              <v:line id="_x0000_s1157" style="position:absolute" from="5102,7510" to="5105,7649"/>
              <v:line id="_x0000_s1158" style="position:absolute" from="5384,7510" to="5386,7649"/>
              <v:line id="_x0000_s1159" style="position:absolute" from="5666,7510" to="5669,7649"/>
              <v:line id="_x0000_s1160" style="position:absolute" from="5949,7510" to="5952,7649"/>
              <v:line id="_x0000_s1161" style="position:absolute" from="6231,7510" to="6233,7649"/>
              <v:line id="_x0000_s1162" style="position:absolute" from="6513,7510" to="6516,7649"/>
              <v:shape id="_x0000_s1163" type="#_x0000_t202" style="position:absolute;left:2561;top:2912;width:705;height:278" filled="f" stroked="f">
                <v:textbox style="mso-next-textbox:#_x0000_s1163" inset="1.60019mm,.80011mm,1.60019mm,.80011mm">
                  <w:txbxContent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5.1(2)</w:t>
                      </w:r>
                    </w:p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164" type="#_x0000_t202" style="position:absolute;left:2561;top:3190;width:705;height:279" filled="f" stroked="f">
                <v:textbox style="mso-next-textbox:#_x0000_s1164" inset="1.60019mm,.80011mm,1.60019mm,.80011mm">
                  <w:txbxContent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5.2(</w:t>
                      </w:r>
                      <w:r w:rsidRPr="00361B55">
                        <w:rPr>
                          <w:sz w:val="13"/>
                          <w:szCs w:val="20"/>
                        </w:rPr>
                        <w:t>2</w:t>
                      </w: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)</w:t>
                      </w:r>
                    </w:p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165" type="#_x0000_t202" style="position:absolute;left:2561;top:3469;width:705;height:279" filled="f" stroked="f">
                <v:textbox style="mso-next-textbox:#_x0000_s1165" inset="1.60019mm,.80011mm,1.60019mm,.80011mm">
                  <w:txbxContent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5.3(3)</w:t>
                      </w:r>
                    </w:p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166" type="#_x0000_t202" style="position:absolute;left:3690;top:3748;width:705;height:278" filled="f" stroked="f">
                <v:textbox style="mso-next-textbox:#_x0000_s1166" inset="1.60019mm,.80011mm,1.60019mm,.80011mm">
                  <w:txbxContent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4.1(1)</w:t>
                      </w:r>
                    </w:p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167" type="#_x0000_t202" style="position:absolute;left:3690;top:4026;width:705;height:279" filled="f" stroked="f">
                <v:textbox style="mso-next-textbox:#_x0000_s1167" inset="1.60019mm,.80011mm,1.60019mm,.80011mm">
                  <w:txbxContent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4.2(1)</w:t>
                      </w:r>
                    </w:p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168" type="#_x0000_t202" style="position:absolute;left:3690;top:4305;width:705;height:279" filled="f" stroked="f">
                <v:textbox style="mso-next-textbox:#_x0000_s1168" inset="1.60019mm,.80011mm,1.60019mm,.80011mm">
                  <w:txbxContent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4.3(1)</w:t>
                      </w:r>
                    </w:p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169" type="#_x0000_t202" style="position:absolute;left:3690;top:4584;width:705;height:278" filled="f" stroked="f">
                <v:textbox style="mso-next-textbox:#_x0000_s1169" inset="1.60019mm,.80011mm,1.60019mm,.80011mm">
                  <w:txbxContent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4.4(1)</w:t>
                      </w:r>
                    </w:p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170" type="#_x0000_t202" style="position:absolute;left:2561;top:4862;width:705;height:279" filled="f" stroked="f">
                <v:textbox style="mso-next-textbox:#_x0000_s1170" inset="1.60019mm,.80011mm,1.60019mm,.80011mm">
                  <w:txbxContent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3.1(3)</w:t>
                      </w:r>
                    </w:p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171" type="#_x0000_t202" style="position:absolute;left:3125;top:5977;width:705;height:279" filled="f" stroked="f">
                <v:textbox style="mso-next-textbox:#_x0000_s1171" inset="1.60019mm,.80011mm,1.60019mm,.80011mm">
                  <w:txbxContent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2.1(3)</w:t>
                      </w:r>
                    </w:p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172" type="#_x0000_t202" style="position:absolute;left:4537;top:5141;width:704;height:279" filled="f" stroked="f">
                <v:textbox style="mso-next-textbox:#_x0000_s1172" inset="1.60019mm,.80011mm,1.60019mm,.80011mm">
                  <w:txbxContent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3.2(2)</w:t>
                      </w:r>
                    </w:p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173" type="#_x0000_t202" style="position:absolute;left:4537;top:5420;width:703;height:278" filled="f" stroked="f">
                <v:textbox style="mso-next-textbox:#_x0000_s1173" inset="1.60019mm,.80011mm,1.60019mm,.80011mm">
                  <w:txbxContent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3.3(2)</w:t>
                      </w:r>
                    </w:p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174" type="#_x0000_t202" style="position:absolute;left:4537;top:5698;width:703;height:279" filled="f" stroked="f">
                <v:textbox style="mso-next-textbox:#_x0000_s1174" inset="1.60019mm,.80011mm,1.60019mm,.80011mm">
                  <w:txbxContent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3.4(1)</w:t>
                      </w:r>
                    </w:p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175" type="#_x0000_t202" style="position:absolute;left:2561;top:6534;width:704;height:279" filled="f" stroked="f">
                <v:textbox style="mso-next-textbox:#_x0000_s1175" inset="1.60019mm,.80011mm,1.60019mm,.80011mm">
                  <w:txbxContent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2.3(1)</w:t>
                      </w:r>
                    </w:p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176" type="#_x0000_t202" style="position:absolute;left:2561;top:6813;width:703;height:279" filled="f" stroked="f">
                <v:textbox style="mso-next-textbox:#_x0000_s1176" inset="1.60019mm,.80011mm,1.60019mm,.80011mm">
                  <w:txbxContent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2.4(1)</w:t>
                      </w:r>
                    </w:p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177" type="#_x0000_t202" style="position:absolute;left:5102;top:6256;width:702;height:278" filled="f" stroked="f">
                <v:textbox style="mso-next-textbox:#_x0000_s1177" inset="1.60019mm,.80011mm,1.60019mm,.80011mm">
                  <w:txbxContent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2.2(1)</w:t>
                      </w:r>
                    </w:p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178" type="#_x0000_t202" style="position:absolute;left:5666;top:7092;width:703;height:278" filled="f" stroked="f">
                <v:textbox style="mso-next-textbox:#_x0000_s1178" inset="1.60019mm,.80011mm,1.60019mm,.80011mm">
                  <w:txbxContent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1.1(2)</w:t>
                      </w:r>
                    </w:p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179" type="#_x0000_t202" style="position:absolute;left:7643;top:7649;width:420;height:279" filled="f" stroked="f">
                <v:textbox style="mso-next-textbox:#_x0000_s1179" inset="1.60019mm,.80011mm,1.60019mm,.80011mm">
                  <w:txbxContent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t</w:t>
                      </w:r>
                    </w:p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180" type="#_x0000_t202" style="position:absolute;left:2278;top:2772;width:421;height:279" filled="f" stroked="f">
                <v:textbox style="mso-next-textbox:#_x0000_s1180" inset="1.60019mm,.80011mm,1.60019mm,.80011mm">
                  <w:txbxContent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W</w:t>
                      </w:r>
                    </w:p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181" type="#_x0000_t202" style="position:absolute;left:2702;top:7649;width:420;height:279" filled="f" stroked="f">
                <v:textbox style="mso-next-textbox:#_x0000_s1181" inset="1.60019mm,.80011mm,1.60019mm,.80011mm">
                  <w:txbxContent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1</w:t>
                      </w:r>
                    </w:p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182" type="#_x0000_t202" style="position:absolute;left:2984;top:7649;width:420;height:279" filled="f" stroked="f">
                <v:textbox style="mso-next-textbox:#_x0000_s1182" inset="1.60019mm,.80011mm,1.60019mm,.80011mm">
                  <w:txbxContent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2</w:t>
                      </w:r>
                    </w:p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183" type="#_x0000_t202" style="position:absolute;left:3266;top:7649;width:420;height:279" filled="f" stroked="f">
                <v:textbox style="mso-next-textbox:#_x0000_s1183" inset="1.60019mm,.80011mm,1.60019mm,.80011mm">
                  <w:txbxContent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3</w:t>
                      </w:r>
                    </w:p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184" type="#_x0000_t202" style="position:absolute;left:3549;top:7649;width:419;height:279" filled="f" stroked="f">
                <v:textbox style="mso-next-textbox:#_x0000_s1184" inset="1.60019mm,.80011mm,1.60019mm,.80011mm">
                  <w:txbxContent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4</w:t>
                      </w:r>
                    </w:p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185" type="#_x0000_t202" style="position:absolute;left:3831;top:7649;width:420;height:279" filled="f" stroked="f">
                <v:textbox style="mso-next-textbox:#_x0000_s1185" inset="1.60019mm,.80011mm,1.60019mm,.80011mm">
                  <w:txbxContent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5</w:t>
                      </w:r>
                    </w:p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186" type="#_x0000_t202" style="position:absolute;left:4113;top:7649;width:420;height:279" filled="f" stroked="f">
                <v:textbox style="mso-next-textbox:#_x0000_s1186" inset="1.60019mm,.80011mm,1.60019mm,.80011mm">
                  <w:txbxContent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6</w:t>
                      </w:r>
                    </w:p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187" type="#_x0000_t202" style="position:absolute;left:4396;top:7649;width:420;height:279" filled="f" stroked="f">
                <v:textbox style="mso-next-textbox:#_x0000_s1187" inset="1.60019mm,.80011mm,1.60019mm,.80011mm">
                  <w:txbxContent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7</w:t>
                      </w:r>
                    </w:p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188" type="#_x0000_t202" style="position:absolute;left:4678;top:7649;width:420;height:279" filled="f" stroked="f">
                <v:textbox style="mso-next-textbox:#_x0000_s1188" inset="1.60019mm,.80011mm,1.60019mm,.80011mm">
                  <w:txbxContent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8</w:t>
                      </w:r>
                    </w:p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189" type="#_x0000_t202" style="position:absolute;left:4960;top:7649;width:420;height:279" filled="f" stroked="f">
                <v:textbox style="mso-next-textbox:#_x0000_s1189" inset="1.60019mm,.80011mm,1.60019mm,.80011mm">
                  <w:txbxContent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9</w:t>
                      </w:r>
                    </w:p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190" type="#_x0000_t202" style="position:absolute;left:5243;top:7649;width:420;height:279" filled="f" stroked="f">
                <v:textbox style="mso-next-textbox:#_x0000_s1190" inset="1.60019mm,.80011mm,1.60019mm,.80011mm">
                  <w:txbxContent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10t</w:t>
                      </w:r>
                    </w:p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191" type="#_x0000_t202" style="position:absolute;left:5525;top:7649;width:421;height:279" filled="f" stroked="f">
                <v:textbox style="mso-next-textbox:#_x0000_s1191" inset="1.60019mm,.80011mm,1.60019mm,.80011mm">
                  <w:txbxContent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11</w:t>
                      </w:r>
                    </w:p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192" type="#_x0000_t202" style="position:absolute;left:5808;top:7649;width:421;height:279" filled="f" stroked="f">
                <v:textbox style="mso-next-textbox:#_x0000_s1192" inset="1.60019mm,.80011mm,1.60019mm,.80011mm">
                  <w:txbxContent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12</w:t>
                      </w:r>
                    </w:p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193" type="#_x0000_t202" style="position:absolute;left:6090;top:7649;width:420;height:279" filled="f" stroked="f">
                <v:textbox style="mso-next-textbox:#_x0000_s1193" inset="1.60019mm,.80011mm,1.60019mm,.80011mm">
                  <w:txbxContent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13</w:t>
                      </w:r>
                    </w:p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194" type="#_x0000_t202" style="position:absolute;left:6372;top:7649;width:421;height:279" filled="f" stroked="f">
                <v:textbox style="mso-next-textbox:#_x0000_s1194" inset="1.60019mm,.80011mm,1.60019mm,.80011mm">
                  <w:txbxContent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14</w:t>
                      </w:r>
                    </w:p>
                    <w:p w:rsidR="00880878" w:rsidRPr="00361B55" w:rsidRDefault="00880878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E6387" w:rsidRDefault="006E6387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Рисунок 3 – Неоптимизированный сетевой график</w:t>
      </w:r>
    </w:p>
    <w:p w:rsidR="006E6387" w:rsidRDefault="006E6387" w:rsidP="00A050A4">
      <w:pPr>
        <w:spacing w:line="360" w:lineRule="auto"/>
        <w:ind w:firstLine="709"/>
        <w:jc w:val="both"/>
        <w:rPr>
          <w:sz w:val="28"/>
          <w:szCs w:val="28"/>
        </w:rPr>
      </w:pPr>
    </w:p>
    <w:p w:rsidR="006E6387" w:rsidRDefault="00486614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Диаграмма распределения ресурсов для неоптимизированного сетевого графика приведена на рис. 4:</w:t>
      </w:r>
    </w:p>
    <w:p w:rsidR="00BD560E" w:rsidRDefault="00822117" w:rsidP="00A050A4">
      <w:pPr>
        <w:spacing w:line="360" w:lineRule="auto"/>
        <w:ind w:firstLine="709"/>
        <w:jc w:val="both"/>
      </w:pPr>
      <w:r>
        <w:pict>
          <v:shape id="_x0000_i1027" type="#_x0000_t75" style="width:213.75pt;height:125.25pt">
            <v:imagedata r:id="rId5" o:title=""/>
          </v:shape>
        </w:pict>
      </w:r>
    </w:p>
    <w:p w:rsidR="00BD560E" w:rsidRPr="00BD560E" w:rsidRDefault="00BD560E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Рисунок 4 – Диаграмма распределения ресурсов для исходного графика</w:t>
      </w:r>
    </w:p>
    <w:p w:rsidR="00500B94" w:rsidRPr="00913FEA" w:rsidRDefault="00500B94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Критическим путем в данном случае является последовательность работ: 5.3 – 4.1 – 3.3 – 2.2 – 1.1.</w:t>
      </w:r>
    </w:p>
    <w:p w:rsidR="00913FEA" w:rsidRPr="00681EF1" w:rsidRDefault="00913FEA" w:rsidP="00A050A4">
      <w:pPr>
        <w:spacing w:line="360" w:lineRule="auto"/>
        <w:ind w:firstLine="709"/>
        <w:jc w:val="both"/>
        <w:rPr>
          <w:sz w:val="28"/>
          <w:szCs w:val="28"/>
        </w:rPr>
      </w:pPr>
    </w:p>
    <w:p w:rsidR="00913FEA" w:rsidRDefault="00913FEA" w:rsidP="00A050A4">
      <w:pPr>
        <w:spacing w:line="360" w:lineRule="auto"/>
        <w:ind w:firstLine="709"/>
        <w:jc w:val="both"/>
        <w:rPr>
          <w:sz w:val="28"/>
          <w:szCs w:val="28"/>
        </w:rPr>
      </w:pPr>
      <w:r w:rsidRPr="00035F53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035F53">
        <w:rPr>
          <w:sz w:val="28"/>
          <w:szCs w:val="28"/>
        </w:rPr>
        <w:t xml:space="preserve">В результате оптимизации сетевого графика по параметру </w:t>
      </w:r>
      <w:r w:rsidR="00035F53">
        <w:rPr>
          <w:sz w:val="28"/>
          <w:szCs w:val="28"/>
          <w:lang w:val="en-US"/>
        </w:rPr>
        <w:t>Q</w:t>
      </w:r>
      <w:r w:rsidR="00035F53">
        <w:rPr>
          <w:sz w:val="28"/>
          <w:szCs w:val="28"/>
        </w:rPr>
        <w:t xml:space="preserve">, приведенного на рис. 3, получили субоптимальный сетевой график, приведенный на рис. </w:t>
      </w:r>
      <w:r w:rsidR="00805DAF">
        <w:rPr>
          <w:sz w:val="28"/>
          <w:szCs w:val="28"/>
        </w:rPr>
        <w:t>5</w:t>
      </w:r>
      <w:r w:rsidR="00035F53">
        <w:rPr>
          <w:sz w:val="28"/>
          <w:szCs w:val="28"/>
        </w:rPr>
        <w:t>:</w:t>
      </w:r>
    </w:p>
    <w:p w:rsidR="00424BD1" w:rsidRDefault="00822117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195" editas="canvas" style="width:320.6pt;height:240.45pt;mso-position-horizontal-relative:char;mso-position-vertical-relative:line" coordorigin="2137,2633" coordsize="7341,5434">
            <o:lock v:ext="edit" aspectratio="t"/>
            <v:shape id="_x0000_s1196" type="#_x0000_t75" style="position:absolute;left:2137;top:2633;width:7341;height:5434" o:preferrelative="f">
              <v:fill o:detectmouseclick="t"/>
              <v:path o:extrusionok="t" o:connecttype="none"/>
              <o:lock v:ext="edit" text="t"/>
            </v:shape>
            <v:group id="_x0000_s1197" style="position:absolute;left:2278;top:2772;width:5785;height:5156" coordorigin="2278,2772" coordsize="5785,5156">
              <v:line id="_x0000_s1198" style="position:absolute" from="2560,3190" to="3125,3190">
                <v:stroke endarrow="block"/>
              </v:line>
              <v:line id="_x0000_s1199" style="position:absolute" from="3125,3469" to="3691,3470">
                <v:stroke endarrow="block"/>
              </v:line>
              <v:line id="_x0000_s1200" style="position:absolute" from="2560,3748" to="3690,3749" strokecolor="red" strokeweight="2pt">
                <v:stroke endarrow="block"/>
              </v:line>
              <v:line id="_x0000_s1201" style="position:absolute;flip:y" from="4254,5699" to="5100,5700" strokecolor="red" strokeweight="2pt">
                <v:stroke endarrow="block"/>
              </v:line>
              <v:line id="_x0000_s1202" style="position:absolute;flip:y" from="3690,4305" to="3973,4307">
                <v:stroke endarrow="block"/>
              </v:line>
              <v:line id="_x0000_s1203" style="position:absolute" from="3690,4027" to="4254,4028" strokecolor="red" strokeweight="2pt">
                <v:stroke endarrow="block"/>
              </v:line>
              <v:line id="_x0000_s1204" style="position:absolute;flip:y" from="3690,4584" to="3973,4586">
                <v:stroke endarrow="block"/>
              </v:line>
              <v:line id="_x0000_s1205" style="position:absolute;flip:y" from="3972,4862" to="4255,4864">
                <v:stroke endarrow="block"/>
              </v:line>
              <v:line id="_x0000_s1206" style="position:absolute" from="2560,5141" to="3125,5142">
                <v:stroke endarrow="block"/>
              </v:line>
              <v:line id="_x0000_s1207" style="position:absolute" from="4254,5420" to="4819,5421">
                <v:stroke endarrow="block"/>
              </v:line>
              <v:line id="_x0000_s1208" style="position:absolute" from="4254,5978" to="4820,5979">
                <v:stroke endarrow="block"/>
              </v:line>
              <v:line id="_x0000_s1209" style="position:absolute" from="3125,6256" to="4254,6257">
                <v:stroke endarrow="block"/>
              </v:line>
              <v:line id="_x0000_s1210" style="position:absolute" from="5102,6535" to="5667,6536" strokecolor="red" strokeweight="2pt">
                <v:stroke endarrow="block"/>
              </v:line>
              <v:line id="_x0000_s1211" style="position:absolute;flip:y" from="5102,6813" to="5385,6815">
                <v:stroke endarrow="block"/>
              </v:line>
              <v:line id="_x0000_s1212" style="position:absolute;flip:y" from="5384,7092" to="5667,7093">
                <v:stroke endarrow="block"/>
              </v:line>
              <v:line id="_x0000_s1213" style="position:absolute;flip:y" from="5666,7371" to="6513,7372" strokecolor="red" strokeweight="2pt">
                <v:stroke endarrow="block"/>
              </v:line>
              <v:line id="_x0000_s1214" style="position:absolute;flip:y" from="2560,2912" to="2561,7649">
                <v:stroke endarrow="block"/>
              </v:line>
              <v:line id="_x0000_s1215" style="position:absolute" from="2560,7649" to="7784,7650">
                <v:stroke endarrow="block"/>
              </v:line>
              <v:line id="_x0000_s1216" style="position:absolute" from="3125,3190" to="3690,3190">
                <v:stroke dashstyle="dash"/>
              </v:line>
              <v:line id="_x0000_s1217" style="position:absolute" from="2561,3469" to="3124,3470">
                <v:stroke dashstyle="dash"/>
              </v:line>
              <v:line id="_x0000_s1218" style="position:absolute" from="3972,4305" to="4254,4306">
                <v:stroke dashstyle="dash"/>
              </v:line>
              <v:line id="_x0000_s1219" style="position:absolute" from="3972,4584" to="4254,4585">
                <v:stroke dashstyle="dash"/>
              </v:line>
              <v:line id="_x0000_s1220" style="position:absolute" from="3690,4862" to="3971,4864">
                <v:stroke dashstyle="dash"/>
              </v:line>
              <v:line id="_x0000_s1221" style="position:absolute" from="4819,5420" to="5101,5422">
                <v:stroke dashstyle="dash"/>
              </v:line>
              <v:line id="_x0000_s1222" style="position:absolute" from="4819,5977" to="5101,5980">
                <v:stroke dashstyle="dash"/>
              </v:line>
              <v:line id="_x0000_s1223" style="position:absolute" from="4254,6256" to="5666,6257">
                <v:stroke dashstyle="dash"/>
              </v:line>
              <v:line id="_x0000_s1224" style="position:absolute" from="3125,5141" to="4538,5142">
                <v:stroke dashstyle="dash"/>
              </v:line>
              <v:line id="_x0000_s1225" style="position:absolute" from="2561,6813" to="5102,6814">
                <v:stroke dashstyle="dash"/>
              </v:line>
              <v:line id="_x0000_s1226" style="position:absolute" from="2561,7092" to="5384,7093">
                <v:stroke dashstyle="dash"/>
              </v:line>
              <v:line id="_x0000_s1227" style="position:absolute" from="3690,3190" to="3691,4862">
                <v:stroke dashstyle="dash"/>
              </v:line>
              <v:line id="_x0000_s1228" style="position:absolute" from="4254,4026" to="4255,5977">
                <v:stroke dashstyle="dash"/>
              </v:line>
              <v:line id="_x0000_s1229" style="position:absolute" from="3125,5141" to="3126,6256">
                <v:stroke dashstyle="dash"/>
              </v:line>
              <v:line id="_x0000_s1230" style="position:absolute" from="4537,5141" to="4538,6256">
                <v:stroke dashstyle="dash"/>
              </v:line>
              <v:line id="_x0000_s1231" style="position:absolute" from="5102,5420" to="5103,6535">
                <v:stroke dashstyle="dash"/>
              </v:line>
              <v:line id="_x0000_s1232" style="position:absolute" from="5666,6256" to="5667,7371">
                <v:stroke dashstyle="dash"/>
              </v:line>
              <v:line id="_x0000_s1233" style="position:absolute" from="2843,7510" to="2844,7649"/>
              <v:line id="_x0000_s1234" style="position:absolute" from="3125,7510" to="3127,7649"/>
              <v:line id="_x0000_s1235" style="position:absolute" from="3407,7510" to="3409,7649"/>
              <v:line id="_x0000_s1236" style="position:absolute" from="3690,7510" to="3692,7649"/>
              <v:line id="_x0000_s1237" style="position:absolute" from="3972,7510" to="3974,7649"/>
              <v:line id="_x0000_s1238" style="position:absolute" from="4254,7510" to="4256,7649"/>
              <v:line id="_x0000_s1239" style="position:absolute" from="4537,7510" to="4539,7649"/>
              <v:line id="_x0000_s1240" style="position:absolute" from="4819,7510" to="4822,7649"/>
              <v:line id="_x0000_s1241" style="position:absolute" from="5102,7510" to="5105,7649"/>
              <v:line id="_x0000_s1242" style="position:absolute" from="5384,7510" to="5386,7649"/>
              <v:line id="_x0000_s1243" style="position:absolute" from="5666,7510" to="5669,7649"/>
              <v:line id="_x0000_s1244" style="position:absolute" from="5949,7510" to="5952,7649"/>
              <v:line id="_x0000_s1245" style="position:absolute" from="6231,7510" to="6233,7649"/>
              <v:line id="_x0000_s1246" style="position:absolute" from="6513,7510" to="6516,7649"/>
              <v:shape id="_x0000_s1247" type="#_x0000_t202" style="position:absolute;left:2561;top:2912;width:705;height:278" filled="f" stroked="f">
                <v:textbox style="mso-next-textbox:#_x0000_s1247" inset="1.75261mm,.87631mm,1.75261mm,.87631mm">
                  <w:txbxContent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4"/>
                          <w:szCs w:val="20"/>
                          <w:lang w:val="en-US"/>
                        </w:rPr>
                        <w:t>5.1(2)</w:t>
                      </w:r>
                    </w:p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248" type="#_x0000_t202" style="position:absolute;left:3125;top:3190;width:705;height:279" filled="f" stroked="f">
                <v:textbox style="mso-next-textbox:#_x0000_s1248" inset="1.75261mm,.87631mm,1.75261mm,.87631mm">
                  <w:txbxContent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4"/>
                          <w:szCs w:val="20"/>
                          <w:lang w:val="en-US"/>
                        </w:rPr>
                        <w:t>5.2(</w:t>
                      </w:r>
                      <w:r w:rsidRPr="00361B55">
                        <w:rPr>
                          <w:sz w:val="14"/>
                          <w:szCs w:val="20"/>
                        </w:rPr>
                        <w:t>2</w:t>
                      </w:r>
                      <w:r w:rsidRPr="00361B55">
                        <w:rPr>
                          <w:sz w:val="14"/>
                          <w:szCs w:val="20"/>
                          <w:lang w:val="en-US"/>
                        </w:rPr>
                        <w:t>)</w:t>
                      </w:r>
                    </w:p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249" type="#_x0000_t202" style="position:absolute;left:2561;top:3469;width:705;height:279" filled="f" stroked="f">
                <v:textbox style="mso-next-textbox:#_x0000_s1249" inset="1.75261mm,.87631mm,1.75261mm,.87631mm">
                  <w:txbxContent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4"/>
                          <w:szCs w:val="20"/>
                          <w:lang w:val="en-US"/>
                        </w:rPr>
                        <w:t>5.3(3)</w:t>
                      </w:r>
                    </w:p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250" type="#_x0000_t202" style="position:absolute;left:3690;top:3748;width:705;height:278" filled="f" stroked="f">
                <v:textbox style="mso-next-textbox:#_x0000_s1250" inset="1.75261mm,.87631mm,1.75261mm,.87631mm">
                  <w:txbxContent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4"/>
                          <w:szCs w:val="20"/>
                          <w:lang w:val="en-US"/>
                        </w:rPr>
                        <w:t>4.1(1)</w:t>
                      </w:r>
                    </w:p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251" type="#_x0000_t202" style="position:absolute;left:3690;top:4026;width:705;height:279" filled="f" stroked="f">
                <v:textbox style="mso-next-textbox:#_x0000_s1251" inset="1.75261mm,.87631mm,1.75261mm,.87631mm">
                  <w:txbxContent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4"/>
                          <w:szCs w:val="20"/>
                          <w:lang w:val="en-US"/>
                        </w:rPr>
                        <w:t>4.2(1)</w:t>
                      </w:r>
                    </w:p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252" type="#_x0000_t202" style="position:absolute;left:3690;top:4305;width:705;height:279" filled="f" stroked="f">
                <v:textbox style="mso-next-textbox:#_x0000_s1252" inset="1.75261mm,.87631mm,1.75261mm,.87631mm">
                  <w:txbxContent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4"/>
                          <w:szCs w:val="20"/>
                          <w:lang w:val="en-US"/>
                        </w:rPr>
                        <w:t>4.3(1)</w:t>
                      </w:r>
                    </w:p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253" type="#_x0000_t202" style="position:absolute;left:3690;top:4584;width:705;height:278" filled="f" stroked="f">
                <v:textbox style="mso-next-textbox:#_x0000_s1253" inset="1.75261mm,.87631mm,1.75261mm,.87631mm">
                  <w:txbxContent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4"/>
                          <w:szCs w:val="20"/>
                          <w:lang w:val="en-US"/>
                        </w:rPr>
                        <w:t>4.4(1)</w:t>
                      </w:r>
                    </w:p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254" type="#_x0000_t202" style="position:absolute;left:2561;top:4862;width:705;height:279" filled="f" stroked="f">
                <v:textbox style="mso-next-textbox:#_x0000_s1254" inset="1.75261mm,.87631mm,1.75261mm,.87631mm">
                  <w:txbxContent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4"/>
                          <w:szCs w:val="20"/>
                          <w:lang w:val="en-US"/>
                        </w:rPr>
                        <w:t>3.1(3)</w:t>
                      </w:r>
                    </w:p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255" type="#_x0000_t202" style="position:absolute;left:3125;top:5977;width:705;height:279" filled="f" stroked="f">
                <v:textbox style="mso-next-textbox:#_x0000_s1255" inset="1.75261mm,.87631mm,1.75261mm,.87631mm">
                  <w:txbxContent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4"/>
                          <w:szCs w:val="20"/>
                          <w:lang w:val="en-US"/>
                        </w:rPr>
                        <w:t>2.1(3)</w:t>
                      </w:r>
                    </w:p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256" type="#_x0000_t202" style="position:absolute;left:4537;top:5141;width:704;height:279" filled="f" stroked="f">
                <v:textbox style="mso-next-textbox:#_x0000_s1256" inset="1.75261mm,.87631mm,1.75261mm,.87631mm">
                  <w:txbxContent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4"/>
                          <w:szCs w:val="20"/>
                          <w:lang w:val="en-US"/>
                        </w:rPr>
                        <w:t>3.2(2)</w:t>
                      </w:r>
                    </w:p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257" type="#_x0000_t202" style="position:absolute;left:4537;top:5420;width:703;height:278" filled="f" stroked="f">
                <v:textbox style="mso-next-textbox:#_x0000_s1257" inset="1.75261mm,.87631mm,1.75261mm,.87631mm">
                  <w:txbxContent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4"/>
                          <w:szCs w:val="20"/>
                          <w:lang w:val="en-US"/>
                        </w:rPr>
                        <w:t>3.3(2)</w:t>
                      </w:r>
                    </w:p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258" type="#_x0000_t202" style="position:absolute;left:4537;top:5698;width:703;height:279" filled="f" stroked="f">
                <v:textbox style="mso-next-textbox:#_x0000_s1258" inset="1.75261mm,.87631mm,1.75261mm,.87631mm">
                  <w:txbxContent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4"/>
                          <w:szCs w:val="20"/>
                          <w:lang w:val="en-US"/>
                        </w:rPr>
                        <w:t>3.4(1)</w:t>
                      </w:r>
                    </w:p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259" type="#_x0000_t202" style="position:absolute;left:4960;top:6534;width:704;height:279" filled="f" stroked="f">
                <v:textbox style="mso-next-textbox:#_x0000_s1259" inset="1.75261mm,.87631mm,1.75261mm,.87631mm">
                  <w:txbxContent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4"/>
                          <w:szCs w:val="20"/>
                          <w:lang w:val="en-US"/>
                        </w:rPr>
                        <w:t>2.3(1)</w:t>
                      </w:r>
                    </w:p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260" type="#_x0000_t202" style="position:absolute;left:5102;top:6813;width:702;height:279" filled="f" stroked="f">
                <v:textbox style="mso-next-textbox:#_x0000_s1260" inset="1.75261mm,.87631mm,1.75261mm,.87631mm">
                  <w:txbxContent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4"/>
                          <w:szCs w:val="20"/>
                          <w:lang w:val="en-US"/>
                        </w:rPr>
                        <w:t>2.4(1)</w:t>
                      </w:r>
                    </w:p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261" type="#_x0000_t202" style="position:absolute;left:5102;top:6256;width:702;height:278" filled="f" stroked="f">
                <v:textbox style="mso-next-textbox:#_x0000_s1261" inset="1.75261mm,.87631mm,1.75261mm,.87631mm">
                  <w:txbxContent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4"/>
                          <w:szCs w:val="20"/>
                          <w:lang w:val="en-US"/>
                        </w:rPr>
                        <w:t>2.2(1)</w:t>
                      </w:r>
                    </w:p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262" type="#_x0000_t202" style="position:absolute;left:5666;top:7092;width:703;height:278" filled="f" stroked="f">
                <v:textbox style="mso-next-textbox:#_x0000_s1262" inset="1.75261mm,.87631mm,1.75261mm,.87631mm">
                  <w:txbxContent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4"/>
                          <w:szCs w:val="20"/>
                          <w:lang w:val="en-US"/>
                        </w:rPr>
                        <w:t>1.1(2)</w:t>
                      </w:r>
                    </w:p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263" type="#_x0000_t202" style="position:absolute;left:7643;top:7649;width:420;height:279" filled="f" stroked="f">
                <v:textbox style="mso-next-textbox:#_x0000_s1263" inset="1.75261mm,.87631mm,1.75261mm,.87631mm">
                  <w:txbxContent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4"/>
                          <w:szCs w:val="20"/>
                          <w:lang w:val="en-US"/>
                        </w:rPr>
                        <w:t>t</w:t>
                      </w:r>
                    </w:p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264" type="#_x0000_t202" style="position:absolute;left:2278;top:2772;width:421;height:279" filled="f" stroked="f">
                <v:textbox style="mso-next-textbox:#_x0000_s1264" inset="1.75261mm,.87631mm,1.75261mm,.87631mm">
                  <w:txbxContent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4"/>
                          <w:szCs w:val="20"/>
                          <w:lang w:val="en-US"/>
                        </w:rPr>
                        <w:t>W</w:t>
                      </w:r>
                    </w:p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265" type="#_x0000_t202" style="position:absolute;left:2702;top:7649;width:420;height:279" filled="f" stroked="f">
                <v:textbox style="mso-next-textbox:#_x0000_s1265" inset="1.75261mm,.87631mm,1.75261mm,.87631mm">
                  <w:txbxContent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4"/>
                          <w:szCs w:val="20"/>
                          <w:lang w:val="en-US"/>
                        </w:rPr>
                        <w:t>1</w:t>
                      </w:r>
                    </w:p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266" type="#_x0000_t202" style="position:absolute;left:2984;top:7649;width:420;height:279" filled="f" stroked="f">
                <v:textbox style="mso-next-textbox:#_x0000_s1266" inset="1.75261mm,.87631mm,1.75261mm,.87631mm">
                  <w:txbxContent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4"/>
                          <w:szCs w:val="20"/>
                          <w:lang w:val="en-US"/>
                        </w:rPr>
                        <w:t>2</w:t>
                      </w:r>
                    </w:p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267" type="#_x0000_t202" style="position:absolute;left:3266;top:7649;width:420;height:279" filled="f" stroked="f">
                <v:textbox style="mso-next-textbox:#_x0000_s1267" inset="1.75261mm,.87631mm,1.75261mm,.87631mm">
                  <w:txbxContent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4"/>
                          <w:szCs w:val="20"/>
                          <w:lang w:val="en-US"/>
                        </w:rPr>
                        <w:t>3</w:t>
                      </w:r>
                    </w:p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268" type="#_x0000_t202" style="position:absolute;left:3549;top:7649;width:419;height:279" filled="f" stroked="f">
                <v:textbox style="mso-next-textbox:#_x0000_s1268" inset="1.75261mm,.87631mm,1.75261mm,.87631mm">
                  <w:txbxContent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4"/>
                          <w:szCs w:val="20"/>
                          <w:lang w:val="en-US"/>
                        </w:rPr>
                        <w:t>4</w:t>
                      </w:r>
                    </w:p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269" type="#_x0000_t202" style="position:absolute;left:3831;top:7649;width:420;height:279" filled="f" stroked="f">
                <v:textbox style="mso-next-textbox:#_x0000_s1269" inset="1.75261mm,.87631mm,1.75261mm,.87631mm">
                  <w:txbxContent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4"/>
                          <w:szCs w:val="20"/>
                          <w:lang w:val="en-US"/>
                        </w:rPr>
                        <w:t>5</w:t>
                      </w:r>
                    </w:p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270" type="#_x0000_t202" style="position:absolute;left:4113;top:7649;width:420;height:279" filled="f" stroked="f">
                <v:textbox style="mso-next-textbox:#_x0000_s1270" inset="1.75261mm,.87631mm,1.75261mm,.87631mm">
                  <w:txbxContent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4"/>
                          <w:szCs w:val="20"/>
                          <w:lang w:val="en-US"/>
                        </w:rPr>
                        <w:t>6</w:t>
                      </w:r>
                    </w:p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271" type="#_x0000_t202" style="position:absolute;left:4396;top:7649;width:420;height:279" filled="f" stroked="f">
                <v:textbox style="mso-next-textbox:#_x0000_s1271" inset="1.75261mm,.87631mm,1.75261mm,.87631mm">
                  <w:txbxContent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4"/>
                          <w:szCs w:val="20"/>
                          <w:lang w:val="en-US"/>
                        </w:rPr>
                        <w:t>7</w:t>
                      </w:r>
                    </w:p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272" type="#_x0000_t202" style="position:absolute;left:4678;top:7649;width:420;height:279" filled="f" stroked="f">
                <v:textbox style="mso-next-textbox:#_x0000_s1272" inset="1.75261mm,.87631mm,1.75261mm,.87631mm">
                  <w:txbxContent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4"/>
                          <w:szCs w:val="20"/>
                          <w:lang w:val="en-US"/>
                        </w:rPr>
                        <w:t>8</w:t>
                      </w:r>
                    </w:p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273" type="#_x0000_t202" style="position:absolute;left:4960;top:7649;width:420;height:279" filled="f" stroked="f">
                <v:textbox style="mso-next-textbox:#_x0000_s1273" inset="1.75261mm,.87631mm,1.75261mm,.87631mm">
                  <w:txbxContent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4"/>
                          <w:szCs w:val="20"/>
                          <w:lang w:val="en-US"/>
                        </w:rPr>
                        <w:t>9</w:t>
                      </w:r>
                    </w:p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274" type="#_x0000_t202" style="position:absolute;left:5243;top:7649;width:420;height:279" filled="f" stroked="f">
                <v:textbox style="mso-next-textbox:#_x0000_s1274" inset="1.75261mm,.87631mm,1.75261mm,.87631mm">
                  <w:txbxContent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4"/>
                          <w:szCs w:val="20"/>
                          <w:lang w:val="en-US"/>
                        </w:rPr>
                        <w:t>10t</w:t>
                      </w:r>
                    </w:p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275" type="#_x0000_t202" style="position:absolute;left:5525;top:7649;width:421;height:279" filled="f" stroked="f">
                <v:textbox style="mso-next-textbox:#_x0000_s1275" inset="1.75261mm,.87631mm,1.75261mm,.87631mm">
                  <w:txbxContent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4"/>
                          <w:szCs w:val="20"/>
                          <w:lang w:val="en-US"/>
                        </w:rPr>
                        <w:t>11</w:t>
                      </w:r>
                    </w:p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276" type="#_x0000_t202" style="position:absolute;left:5808;top:7649;width:421;height:279" filled="f" stroked="f">
                <v:textbox style="mso-next-textbox:#_x0000_s1276" inset="1.75261mm,.87631mm,1.75261mm,.87631mm">
                  <w:txbxContent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4"/>
                          <w:szCs w:val="20"/>
                          <w:lang w:val="en-US"/>
                        </w:rPr>
                        <w:t>12</w:t>
                      </w:r>
                    </w:p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277" type="#_x0000_t202" style="position:absolute;left:6090;top:7649;width:420;height:279" filled="f" stroked="f">
                <v:textbox style="mso-next-textbox:#_x0000_s1277" inset="1.75261mm,.87631mm,1.75261mm,.87631mm">
                  <w:txbxContent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4"/>
                          <w:szCs w:val="20"/>
                          <w:lang w:val="en-US"/>
                        </w:rPr>
                        <w:t>13</w:t>
                      </w:r>
                    </w:p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278" type="#_x0000_t202" style="position:absolute;left:6372;top:7649;width:421;height:279" filled="f" stroked="f">
                <v:textbox style="mso-next-textbox:#_x0000_s1278" inset="1.75261mm,.87631mm,1.75261mm,.87631mm">
                  <w:txbxContent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4"/>
                          <w:szCs w:val="20"/>
                          <w:lang w:val="en-US"/>
                        </w:rPr>
                        <w:t>14</w:t>
                      </w:r>
                    </w:p>
                    <w:p w:rsidR="00880878" w:rsidRPr="00361B55" w:rsidRDefault="00880878" w:rsidP="00424BD1">
                      <w:pPr>
                        <w:rPr>
                          <w:sz w:val="14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line id="_x0000_s1279" style="position:absolute" from="5384,6813" to="5666,6814">
                <v:stroke dashstyle="dash"/>
              </v:line>
            </v:group>
            <w10:wrap type="none"/>
            <w10:anchorlock/>
          </v:group>
        </w:pict>
      </w:r>
    </w:p>
    <w:p w:rsidR="00830CE7" w:rsidRDefault="00805DAF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Рисунок 5</w:t>
      </w:r>
      <w:r w:rsidR="00830CE7">
        <w:rPr>
          <w:sz w:val="28"/>
          <w:szCs w:val="28"/>
        </w:rPr>
        <w:t xml:space="preserve"> – Субоптимальный сетевой график</w:t>
      </w:r>
    </w:p>
    <w:p w:rsidR="00830CE7" w:rsidRDefault="00830CE7" w:rsidP="00A050A4">
      <w:pPr>
        <w:spacing w:line="360" w:lineRule="auto"/>
        <w:ind w:firstLine="709"/>
        <w:jc w:val="both"/>
        <w:rPr>
          <w:sz w:val="28"/>
          <w:szCs w:val="28"/>
        </w:rPr>
      </w:pPr>
    </w:p>
    <w:p w:rsidR="00E90E98" w:rsidRDefault="005E56DD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Диаграмма распределения ресурсов для полученного субоптимального графика приведена на рис. </w:t>
      </w:r>
      <w:r w:rsidR="00805DAF">
        <w:rPr>
          <w:sz w:val="28"/>
          <w:szCs w:val="28"/>
        </w:rPr>
        <w:t>6</w:t>
      </w:r>
      <w:r>
        <w:rPr>
          <w:sz w:val="28"/>
          <w:szCs w:val="28"/>
        </w:rPr>
        <w:t>:</w:t>
      </w:r>
    </w:p>
    <w:p w:rsidR="005E56DD" w:rsidRDefault="00822117" w:rsidP="00A050A4">
      <w:pPr>
        <w:spacing w:line="360" w:lineRule="auto"/>
        <w:ind w:firstLine="709"/>
        <w:jc w:val="both"/>
      </w:pPr>
      <w:r>
        <w:pict>
          <v:shape id="_x0000_i1029" type="#_x0000_t75" style="width:195.75pt;height:117pt">
            <v:imagedata r:id="rId6" o:title=""/>
          </v:shape>
        </w:pict>
      </w:r>
    </w:p>
    <w:p w:rsidR="00143E3C" w:rsidRDefault="00805DAF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Рисунок 6</w:t>
      </w:r>
      <w:r w:rsidR="00B7535B">
        <w:rPr>
          <w:sz w:val="28"/>
          <w:szCs w:val="28"/>
        </w:rPr>
        <w:t xml:space="preserve"> – Диаграмма распред</w:t>
      </w:r>
      <w:r w:rsidR="00681EF1">
        <w:rPr>
          <w:sz w:val="28"/>
          <w:szCs w:val="28"/>
        </w:rPr>
        <w:t>еления ресурсов для субопт.</w:t>
      </w:r>
      <w:r w:rsidR="00B7535B">
        <w:rPr>
          <w:sz w:val="28"/>
          <w:szCs w:val="28"/>
        </w:rPr>
        <w:t xml:space="preserve"> графика</w:t>
      </w:r>
    </w:p>
    <w:p w:rsidR="00B7535B" w:rsidRDefault="00D26812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 о. мы получили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min</w:t>
      </w:r>
      <w:r w:rsidRPr="00D26812">
        <w:rPr>
          <w:sz w:val="28"/>
          <w:szCs w:val="28"/>
        </w:rPr>
        <w:t xml:space="preserve">=8 </w:t>
      </w:r>
      <w:r>
        <w:rPr>
          <w:sz w:val="28"/>
          <w:szCs w:val="28"/>
        </w:rPr>
        <w:t>при Т=14.</w:t>
      </w:r>
    </w:p>
    <w:p w:rsidR="008E0FB3" w:rsidRDefault="007859A3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</w:t>
      </w:r>
      <w:r w:rsidR="00D72604">
        <w:rPr>
          <w:sz w:val="28"/>
          <w:szCs w:val="28"/>
        </w:rPr>
        <w:t xml:space="preserve"> Для оптимизации сетевого графика при </w:t>
      </w:r>
      <w:r w:rsidR="00D72604">
        <w:rPr>
          <w:sz w:val="28"/>
          <w:szCs w:val="28"/>
          <w:lang w:val="en-US"/>
        </w:rPr>
        <w:t>Q</w:t>
      </w:r>
      <w:r w:rsidR="00D72604" w:rsidRPr="00D72604">
        <w:rPr>
          <w:sz w:val="28"/>
          <w:szCs w:val="28"/>
        </w:rPr>
        <w:t>=</w:t>
      </w:r>
      <w:r w:rsidR="00D72604">
        <w:rPr>
          <w:sz w:val="28"/>
          <w:szCs w:val="28"/>
          <w:lang w:val="en-US"/>
        </w:rPr>
        <w:t>Q</w:t>
      </w:r>
      <w:r w:rsidR="00D72604">
        <w:rPr>
          <w:sz w:val="28"/>
          <w:szCs w:val="28"/>
          <w:vertAlign w:val="subscript"/>
          <w:lang w:val="en-US"/>
        </w:rPr>
        <w:t>min</w:t>
      </w:r>
      <w:r w:rsidR="00D72604" w:rsidRPr="00D72604">
        <w:rPr>
          <w:sz w:val="28"/>
          <w:szCs w:val="28"/>
        </w:rPr>
        <w:t xml:space="preserve"> </w:t>
      </w:r>
      <w:r w:rsidR="00D72604">
        <w:rPr>
          <w:sz w:val="28"/>
          <w:szCs w:val="28"/>
        </w:rPr>
        <w:t>был задействован метод изменения интенсивностей работ</w:t>
      </w:r>
      <w:r w:rsidR="00EA78E4">
        <w:rPr>
          <w:sz w:val="28"/>
          <w:szCs w:val="28"/>
        </w:rPr>
        <w:t>. Новые параметры сетевого графика приведены в табл. 2:</w:t>
      </w:r>
    </w:p>
    <w:p w:rsidR="00F14B90" w:rsidRDefault="00F14B90" w:rsidP="00A050A4">
      <w:pPr>
        <w:spacing w:line="360" w:lineRule="auto"/>
        <w:ind w:firstLine="709"/>
        <w:jc w:val="both"/>
        <w:rPr>
          <w:sz w:val="28"/>
          <w:szCs w:val="28"/>
        </w:rPr>
      </w:pPr>
    </w:p>
    <w:p w:rsidR="00F14B90" w:rsidRDefault="00F14B90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2 – Новые параметры сетевого графика</w:t>
      </w:r>
    </w:p>
    <w:tbl>
      <w:tblPr>
        <w:tblW w:w="951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593"/>
        <w:gridCol w:w="540"/>
        <w:gridCol w:w="713"/>
        <w:gridCol w:w="540"/>
        <w:gridCol w:w="540"/>
        <w:gridCol w:w="540"/>
        <w:gridCol w:w="540"/>
        <w:gridCol w:w="540"/>
        <w:gridCol w:w="540"/>
        <w:gridCol w:w="597"/>
        <w:gridCol w:w="540"/>
        <w:gridCol w:w="540"/>
        <w:gridCol w:w="572"/>
        <w:gridCol w:w="540"/>
        <w:gridCol w:w="561"/>
      </w:tblGrid>
      <w:tr w:rsidR="0031253E" w:rsidRPr="00361B55">
        <w:trPr>
          <w:trHeight w:val="255"/>
          <w:jc w:val="right"/>
        </w:trPr>
        <w:tc>
          <w:tcPr>
            <w:tcW w:w="108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361B55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59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361B55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361B55">
              <w:rPr>
                <w:b/>
                <w:sz w:val="20"/>
                <w:szCs w:val="20"/>
              </w:rPr>
              <w:t>Q</w:t>
            </w:r>
          </w:p>
        </w:tc>
        <w:tc>
          <w:tcPr>
            <w:tcW w:w="71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361B55">
              <w:rPr>
                <w:b/>
                <w:sz w:val="20"/>
                <w:szCs w:val="20"/>
              </w:rPr>
              <w:t>Вес</w:t>
            </w:r>
          </w:p>
        </w:tc>
        <w:tc>
          <w:tcPr>
            <w:tcW w:w="2160" w:type="dxa"/>
            <w:gridSpan w:val="4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361B55">
              <w:rPr>
                <w:b/>
                <w:sz w:val="20"/>
                <w:szCs w:val="20"/>
              </w:rPr>
              <w:t>W'k</w:t>
            </w:r>
          </w:p>
        </w:tc>
        <w:tc>
          <w:tcPr>
            <w:tcW w:w="2217" w:type="dxa"/>
            <w:gridSpan w:val="4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361B55">
              <w:rPr>
                <w:b/>
                <w:sz w:val="20"/>
                <w:szCs w:val="20"/>
              </w:rPr>
              <w:t>W''k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361B55">
              <w:rPr>
                <w:b/>
                <w:sz w:val="20"/>
                <w:szCs w:val="20"/>
              </w:rPr>
              <w:t>T'k</w:t>
            </w:r>
          </w:p>
        </w:tc>
        <w:tc>
          <w:tcPr>
            <w:tcW w:w="572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361B55">
              <w:rPr>
                <w:b/>
                <w:sz w:val="20"/>
                <w:szCs w:val="20"/>
              </w:rPr>
              <w:t>T''k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361B55">
              <w:rPr>
                <w:b/>
                <w:sz w:val="20"/>
                <w:szCs w:val="20"/>
              </w:rPr>
              <w:t>dT</w:t>
            </w:r>
          </w:p>
        </w:tc>
        <w:tc>
          <w:tcPr>
            <w:tcW w:w="561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361B55">
              <w:rPr>
                <w:b/>
                <w:sz w:val="20"/>
                <w:szCs w:val="20"/>
              </w:rPr>
              <w:t>T0k</w:t>
            </w:r>
          </w:p>
        </w:tc>
      </w:tr>
      <w:tr w:rsidR="0031253E" w:rsidRPr="00361B55">
        <w:trPr>
          <w:trHeight w:val="255"/>
          <w:jc w:val="right"/>
        </w:trPr>
        <w:tc>
          <w:tcPr>
            <w:tcW w:w="108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5.1</w:t>
            </w:r>
          </w:p>
        </w:tc>
        <w:tc>
          <w:tcPr>
            <w:tcW w:w="59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71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4.1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4.2</w:t>
            </w:r>
          </w:p>
        </w:tc>
        <w:tc>
          <w:tcPr>
            <w:tcW w:w="597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4.3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4.4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572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6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</w:t>
            </w:r>
          </w:p>
        </w:tc>
        <w:tc>
          <w:tcPr>
            <w:tcW w:w="561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0</w:t>
            </w:r>
          </w:p>
        </w:tc>
      </w:tr>
      <w:tr w:rsidR="0031253E" w:rsidRPr="00361B55">
        <w:trPr>
          <w:trHeight w:val="255"/>
          <w:jc w:val="right"/>
        </w:trPr>
        <w:tc>
          <w:tcPr>
            <w:tcW w:w="108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5.2</w:t>
            </w:r>
          </w:p>
        </w:tc>
        <w:tc>
          <w:tcPr>
            <w:tcW w:w="59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71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4.1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4.2</w:t>
            </w:r>
          </w:p>
        </w:tc>
        <w:tc>
          <w:tcPr>
            <w:tcW w:w="597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4.3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4.4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572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6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</w:t>
            </w:r>
          </w:p>
        </w:tc>
        <w:tc>
          <w:tcPr>
            <w:tcW w:w="561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0</w:t>
            </w:r>
          </w:p>
        </w:tc>
      </w:tr>
      <w:tr w:rsidR="0031253E" w:rsidRPr="00361B55">
        <w:trPr>
          <w:trHeight w:val="255"/>
          <w:jc w:val="right"/>
        </w:trPr>
        <w:tc>
          <w:tcPr>
            <w:tcW w:w="108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5.3</w:t>
            </w:r>
          </w:p>
        </w:tc>
        <w:tc>
          <w:tcPr>
            <w:tcW w:w="59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6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71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4.1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4.2</w:t>
            </w:r>
          </w:p>
        </w:tc>
        <w:tc>
          <w:tcPr>
            <w:tcW w:w="597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4.3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4.4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6</w:t>
            </w:r>
          </w:p>
        </w:tc>
        <w:tc>
          <w:tcPr>
            <w:tcW w:w="572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6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0</w:t>
            </w:r>
          </w:p>
        </w:tc>
        <w:tc>
          <w:tcPr>
            <w:tcW w:w="561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0</w:t>
            </w:r>
          </w:p>
        </w:tc>
      </w:tr>
      <w:tr w:rsidR="0031253E" w:rsidRPr="00361B55">
        <w:trPr>
          <w:trHeight w:val="255"/>
          <w:jc w:val="right"/>
        </w:trPr>
        <w:tc>
          <w:tcPr>
            <w:tcW w:w="108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4.1</w:t>
            </w:r>
          </w:p>
        </w:tc>
        <w:tc>
          <w:tcPr>
            <w:tcW w:w="59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5.1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5.2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5.3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3.2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3.3</w:t>
            </w:r>
          </w:p>
        </w:tc>
        <w:tc>
          <w:tcPr>
            <w:tcW w:w="597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3.4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8</w:t>
            </w:r>
          </w:p>
        </w:tc>
        <w:tc>
          <w:tcPr>
            <w:tcW w:w="572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0</w:t>
            </w:r>
          </w:p>
        </w:tc>
        <w:tc>
          <w:tcPr>
            <w:tcW w:w="561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6</w:t>
            </w:r>
          </w:p>
        </w:tc>
      </w:tr>
      <w:tr w:rsidR="0031253E" w:rsidRPr="00361B55">
        <w:trPr>
          <w:trHeight w:val="255"/>
          <w:jc w:val="right"/>
        </w:trPr>
        <w:tc>
          <w:tcPr>
            <w:tcW w:w="108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4.2</w:t>
            </w:r>
          </w:p>
        </w:tc>
        <w:tc>
          <w:tcPr>
            <w:tcW w:w="59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5.1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5.2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5.3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3.2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3.3</w:t>
            </w:r>
          </w:p>
        </w:tc>
        <w:tc>
          <w:tcPr>
            <w:tcW w:w="597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3.4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7</w:t>
            </w:r>
          </w:p>
        </w:tc>
        <w:tc>
          <w:tcPr>
            <w:tcW w:w="572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6</w:t>
            </w:r>
          </w:p>
        </w:tc>
      </w:tr>
      <w:tr w:rsidR="0031253E" w:rsidRPr="00361B55">
        <w:trPr>
          <w:trHeight w:val="255"/>
          <w:jc w:val="right"/>
        </w:trPr>
        <w:tc>
          <w:tcPr>
            <w:tcW w:w="108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4.3</w:t>
            </w:r>
          </w:p>
        </w:tc>
        <w:tc>
          <w:tcPr>
            <w:tcW w:w="59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5.1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5.2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5.3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3.2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3.3</w:t>
            </w:r>
          </w:p>
        </w:tc>
        <w:tc>
          <w:tcPr>
            <w:tcW w:w="597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3.4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7</w:t>
            </w:r>
          </w:p>
        </w:tc>
        <w:tc>
          <w:tcPr>
            <w:tcW w:w="572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6</w:t>
            </w:r>
          </w:p>
        </w:tc>
      </w:tr>
      <w:tr w:rsidR="0031253E" w:rsidRPr="00361B55">
        <w:trPr>
          <w:trHeight w:val="255"/>
          <w:jc w:val="right"/>
        </w:trPr>
        <w:tc>
          <w:tcPr>
            <w:tcW w:w="108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4.4</w:t>
            </w:r>
          </w:p>
        </w:tc>
        <w:tc>
          <w:tcPr>
            <w:tcW w:w="59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5.1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5.2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5.3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3.2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3.3</w:t>
            </w:r>
          </w:p>
        </w:tc>
        <w:tc>
          <w:tcPr>
            <w:tcW w:w="597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3.4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7</w:t>
            </w:r>
          </w:p>
        </w:tc>
        <w:tc>
          <w:tcPr>
            <w:tcW w:w="572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6</w:t>
            </w:r>
          </w:p>
        </w:tc>
      </w:tr>
      <w:tr w:rsidR="0031253E" w:rsidRPr="00361B55">
        <w:trPr>
          <w:trHeight w:val="255"/>
          <w:jc w:val="right"/>
        </w:trPr>
        <w:tc>
          <w:tcPr>
            <w:tcW w:w="108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3.1</w:t>
            </w:r>
          </w:p>
        </w:tc>
        <w:tc>
          <w:tcPr>
            <w:tcW w:w="59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71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2.1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7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</w:t>
            </w:r>
          </w:p>
        </w:tc>
        <w:tc>
          <w:tcPr>
            <w:tcW w:w="572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7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</w:t>
            </w:r>
          </w:p>
        </w:tc>
        <w:tc>
          <w:tcPr>
            <w:tcW w:w="561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0</w:t>
            </w:r>
          </w:p>
        </w:tc>
      </w:tr>
      <w:tr w:rsidR="0031253E" w:rsidRPr="00361B55">
        <w:trPr>
          <w:trHeight w:val="255"/>
          <w:jc w:val="right"/>
        </w:trPr>
        <w:tc>
          <w:tcPr>
            <w:tcW w:w="108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3.2</w:t>
            </w:r>
          </w:p>
        </w:tc>
        <w:tc>
          <w:tcPr>
            <w:tcW w:w="59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4.1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4.2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4.3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4.4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2.2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7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11</w:t>
            </w:r>
          </w:p>
        </w:tc>
        <w:tc>
          <w:tcPr>
            <w:tcW w:w="572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11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0</w:t>
            </w:r>
          </w:p>
        </w:tc>
        <w:tc>
          <w:tcPr>
            <w:tcW w:w="561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8</w:t>
            </w:r>
          </w:p>
        </w:tc>
      </w:tr>
      <w:tr w:rsidR="0031253E" w:rsidRPr="00361B55">
        <w:trPr>
          <w:trHeight w:val="255"/>
          <w:jc w:val="right"/>
        </w:trPr>
        <w:tc>
          <w:tcPr>
            <w:tcW w:w="108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3.3</w:t>
            </w:r>
          </w:p>
        </w:tc>
        <w:tc>
          <w:tcPr>
            <w:tcW w:w="59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71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4.1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4.2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4.3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4.4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2.2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7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11</w:t>
            </w:r>
          </w:p>
        </w:tc>
        <w:tc>
          <w:tcPr>
            <w:tcW w:w="572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11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0</w:t>
            </w:r>
          </w:p>
        </w:tc>
        <w:tc>
          <w:tcPr>
            <w:tcW w:w="561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8</w:t>
            </w:r>
          </w:p>
        </w:tc>
      </w:tr>
      <w:tr w:rsidR="0031253E" w:rsidRPr="00361B55">
        <w:trPr>
          <w:trHeight w:val="255"/>
          <w:jc w:val="right"/>
        </w:trPr>
        <w:tc>
          <w:tcPr>
            <w:tcW w:w="108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3.4</w:t>
            </w:r>
          </w:p>
        </w:tc>
        <w:tc>
          <w:tcPr>
            <w:tcW w:w="59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4.1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4.2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4.3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4.4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2.2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7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10</w:t>
            </w:r>
          </w:p>
        </w:tc>
        <w:tc>
          <w:tcPr>
            <w:tcW w:w="572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11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8</w:t>
            </w:r>
          </w:p>
        </w:tc>
      </w:tr>
      <w:tr w:rsidR="0031253E" w:rsidRPr="00361B55">
        <w:trPr>
          <w:trHeight w:val="255"/>
          <w:jc w:val="right"/>
        </w:trPr>
        <w:tc>
          <w:tcPr>
            <w:tcW w:w="108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2.1</w:t>
            </w:r>
          </w:p>
        </w:tc>
        <w:tc>
          <w:tcPr>
            <w:tcW w:w="59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5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71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3.1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1.1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7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8</w:t>
            </w:r>
          </w:p>
        </w:tc>
        <w:tc>
          <w:tcPr>
            <w:tcW w:w="572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12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4</w:t>
            </w:r>
          </w:p>
        </w:tc>
        <w:tc>
          <w:tcPr>
            <w:tcW w:w="561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</w:t>
            </w:r>
          </w:p>
        </w:tc>
      </w:tr>
      <w:tr w:rsidR="0031253E" w:rsidRPr="00361B55">
        <w:trPr>
          <w:trHeight w:val="255"/>
          <w:jc w:val="right"/>
        </w:trPr>
        <w:tc>
          <w:tcPr>
            <w:tcW w:w="108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2.2</w:t>
            </w:r>
          </w:p>
        </w:tc>
        <w:tc>
          <w:tcPr>
            <w:tcW w:w="59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71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3.2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3.3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3.4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1.1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7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12</w:t>
            </w:r>
          </w:p>
        </w:tc>
        <w:tc>
          <w:tcPr>
            <w:tcW w:w="572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12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0</w:t>
            </w:r>
          </w:p>
        </w:tc>
        <w:tc>
          <w:tcPr>
            <w:tcW w:w="561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11</w:t>
            </w:r>
          </w:p>
        </w:tc>
      </w:tr>
      <w:tr w:rsidR="0031253E" w:rsidRPr="00361B55">
        <w:trPr>
          <w:trHeight w:val="255"/>
          <w:jc w:val="right"/>
        </w:trPr>
        <w:tc>
          <w:tcPr>
            <w:tcW w:w="108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2.3</w:t>
            </w:r>
          </w:p>
        </w:tc>
        <w:tc>
          <w:tcPr>
            <w:tcW w:w="59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1.1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7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572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12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11</w:t>
            </w:r>
          </w:p>
        </w:tc>
        <w:tc>
          <w:tcPr>
            <w:tcW w:w="561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0</w:t>
            </w:r>
          </w:p>
        </w:tc>
      </w:tr>
      <w:tr w:rsidR="0031253E" w:rsidRPr="00361B55">
        <w:trPr>
          <w:trHeight w:val="255"/>
          <w:jc w:val="right"/>
        </w:trPr>
        <w:tc>
          <w:tcPr>
            <w:tcW w:w="108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2.4</w:t>
            </w:r>
          </w:p>
        </w:tc>
        <w:tc>
          <w:tcPr>
            <w:tcW w:w="59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1.1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7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572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12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11</w:t>
            </w:r>
          </w:p>
        </w:tc>
        <w:tc>
          <w:tcPr>
            <w:tcW w:w="561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0</w:t>
            </w:r>
          </w:p>
        </w:tc>
      </w:tr>
      <w:tr w:rsidR="0031253E" w:rsidRPr="00361B55">
        <w:trPr>
          <w:trHeight w:val="255"/>
          <w:jc w:val="right"/>
        </w:trPr>
        <w:tc>
          <w:tcPr>
            <w:tcW w:w="108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1.1</w:t>
            </w:r>
          </w:p>
        </w:tc>
        <w:tc>
          <w:tcPr>
            <w:tcW w:w="59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</w:t>
            </w:r>
          </w:p>
        </w:tc>
        <w:tc>
          <w:tcPr>
            <w:tcW w:w="71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2.1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2.2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2.3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2.4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7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15</w:t>
            </w:r>
          </w:p>
        </w:tc>
        <w:tc>
          <w:tcPr>
            <w:tcW w:w="572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15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0</w:t>
            </w:r>
          </w:p>
        </w:tc>
        <w:tc>
          <w:tcPr>
            <w:tcW w:w="561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12</w:t>
            </w:r>
          </w:p>
        </w:tc>
      </w:tr>
      <w:tr w:rsidR="006B0C0E" w:rsidRPr="00361B55">
        <w:trPr>
          <w:trHeight w:val="255"/>
          <w:jc w:val="right"/>
        </w:trPr>
        <w:tc>
          <w:tcPr>
            <w:tcW w:w="1080" w:type="dxa"/>
            <w:noWrap/>
            <w:vAlign w:val="bottom"/>
          </w:tcPr>
          <w:p w:rsidR="006B0C0E" w:rsidRPr="00361B55" w:rsidRDefault="006B0C0E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noWrap/>
            <w:vAlign w:val="bottom"/>
          </w:tcPr>
          <w:p w:rsidR="006B0C0E" w:rsidRPr="00361B55" w:rsidRDefault="006B0C0E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6B0C0E" w:rsidRPr="00361B55" w:rsidRDefault="006B0C0E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13" w:type="dxa"/>
            <w:noWrap/>
            <w:vAlign w:val="bottom"/>
          </w:tcPr>
          <w:p w:rsidR="006B0C0E" w:rsidRPr="00361B55" w:rsidRDefault="006B0C0E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6B0C0E" w:rsidRPr="00361B55" w:rsidRDefault="006B0C0E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6B0C0E" w:rsidRPr="00361B55" w:rsidRDefault="006B0C0E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6B0C0E" w:rsidRPr="00361B55" w:rsidRDefault="006B0C0E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6B0C0E" w:rsidRPr="00361B55" w:rsidRDefault="006B0C0E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6B0C0E" w:rsidRPr="00361B55" w:rsidRDefault="006B0C0E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6B0C0E" w:rsidRPr="00361B55" w:rsidRDefault="006B0C0E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7" w:type="dxa"/>
            <w:noWrap/>
            <w:vAlign w:val="bottom"/>
          </w:tcPr>
          <w:p w:rsidR="006B0C0E" w:rsidRPr="00361B55" w:rsidRDefault="006B0C0E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6B0C0E" w:rsidRPr="00361B55" w:rsidRDefault="006B0C0E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6B0C0E" w:rsidRPr="00361B55" w:rsidRDefault="006B0C0E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noWrap/>
            <w:vAlign w:val="bottom"/>
          </w:tcPr>
          <w:p w:rsidR="006B0C0E" w:rsidRPr="00361B55" w:rsidRDefault="006B0C0E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6B0C0E" w:rsidRPr="00361B55" w:rsidRDefault="006B0C0E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noWrap/>
            <w:vAlign w:val="bottom"/>
          </w:tcPr>
          <w:p w:rsidR="006B0C0E" w:rsidRPr="00361B55" w:rsidRDefault="006B0C0E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1253E" w:rsidRPr="00361B55">
        <w:trPr>
          <w:trHeight w:val="255"/>
          <w:jc w:val="right"/>
        </w:trPr>
        <w:tc>
          <w:tcPr>
            <w:tcW w:w="108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13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7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T</w:t>
            </w: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B55">
              <w:rPr>
                <w:sz w:val="20"/>
                <w:szCs w:val="20"/>
              </w:rPr>
              <w:t>15</w:t>
            </w:r>
          </w:p>
        </w:tc>
        <w:tc>
          <w:tcPr>
            <w:tcW w:w="572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noWrap/>
            <w:vAlign w:val="bottom"/>
          </w:tcPr>
          <w:p w:rsidR="00940182" w:rsidRPr="00361B55" w:rsidRDefault="00940182" w:rsidP="00361B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805DAF" w:rsidRDefault="00111910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Новый неоптимизированный сетевой график приведен на рис. 7:</w:t>
      </w:r>
    </w:p>
    <w:p w:rsidR="00111910" w:rsidRDefault="00822117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280" editas="canvas" style="width:305.3pt;height:229pt;mso-position-horizontal-relative:char;mso-position-vertical-relative:line" coordorigin="2137,2633" coordsize="7341,5434">
            <o:lock v:ext="edit" aspectratio="t"/>
            <v:shape id="_x0000_s1281" type="#_x0000_t75" style="position:absolute;left:2137;top:2633;width:7341;height:5434" o:preferrelative="f">
              <v:fill o:detectmouseclick="t"/>
              <v:path o:extrusionok="t" o:connecttype="none"/>
              <o:lock v:ext="edit" text="t"/>
            </v:shape>
            <v:group id="_x0000_s1282" style="position:absolute;left:2278;top:2772;width:5785;height:5156" coordorigin="2278,2772" coordsize="5785,5156">
              <v:line id="_x0000_s1283" style="position:absolute" from="2560,3190" to="3125,3190">
                <v:stroke endarrow="block"/>
              </v:line>
              <v:line id="_x0000_s1284" style="position:absolute" from="2561,3469" to="3126,3470">
                <v:stroke endarrow="block"/>
              </v:line>
              <v:line id="_x0000_s1285" style="position:absolute" from="2560,3748" to="4255,3749" strokecolor="red" strokeweight="2pt">
                <v:stroke endarrow="block"/>
              </v:line>
              <v:line id="_x0000_s1286" style="position:absolute;flip:y" from="4819,5698" to="5666,5699" strokecolor="red" strokeweight="2pt">
                <v:stroke endarrow="block"/>
              </v:line>
              <v:line id="_x0000_s1287" style="position:absolute;flip:y" from="4255,4305" to="4538,4307">
                <v:stroke endarrow="block"/>
              </v:line>
              <v:line id="_x0000_s1288" style="position:absolute" from="4255,4027" to="4819,4028" strokecolor="red" strokeweight="2pt">
                <v:stroke endarrow="block"/>
              </v:line>
              <v:line id="_x0000_s1289" style="position:absolute;flip:y" from="4255,4584" to="4538,4586">
                <v:stroke endarrow="block"/>
              </v:line>
              <v:line id="_x0000_s1290" style="position:absolute;flip:y" from="4255,4862" to="4538,4864">
                <v:stroke endarrow="block"/>
              </v:line>
              <v:line id="_x0000_s1291" style="position:absolute" from="2560,5141" to="3408,5142">
                <v:stroke endarrow="block"/>
              </v:line>
              <v:line id="_x0000_s1292" style="position:absolute" from="4819,5977" to="5386,5979">
                <v:stroke endarrow="block"/>
              </v:line>
              <v:line id="_x0000_s1293" style="position:absolute" from="3408,6256" to="4819,6257">
                <v:stroke endarrow="block"/>
              </v:line>
              <v:line id="_x0000_s1294" style="position:absolute;flip:y" from="5666,6534" to="5949,6535" strokecolor="red" strokeweight="2pt">
                <v:stroke endarrow="block"/>
              </v:line>
              <v:line id="_x0000_s1295" style="position:absolute;flip:y" from="2561,6813" to="2844,6815">
                <v:stroke endarrow="block"/>
              </v:line>
              <v:line id="_x0000_s1296" style="position:absolute;flip:y" from="2561,7092" to="2844,7093">
                <v:stroke endarrow="block"/>
              </v:line>
              <v:line id="_x0000_s1297" style="position:absolute;flip:y" from="5949,7370" to="6796,7371" strokecolor="red" strokeweight="2pt">
                <v:stroke endarrow="block"/>
              </v:line>
              <v:line id="_x0000_s1298" style="position:absolute;flip:y" from="2560,2912" to="2561,7649">
                <v:stroke endarrow="block"/>
              </v:line>
              <v:line id="_x0000_s1299" style="position:absolute" from="2560,7649" to="7784,7650">
                <v:stroke endarrow="block"/>
              </v:line>
              <v:line id="_x0000_s1300" style="position:absolute" from="3125,3190" to="4255,3191">
                <v:stroke dashstyle="dash"/>
              </v:line>
              <v:line id="_x0000_s1301" style="position:absolute" from="4537,4305" to="4819,4306">
                <v:stroke dashstyle="dash"/>
              </v:line>
              <v:line id="_x0000_s1302" style="position:absolute" from="4537,4584" to="4819,4585">
                <v:stroke dashstyle="dash"/>
              </v:line>
              <v:line id="_x0000_s1303" style="position:absolute" from="4537,4862" to="4817,4864">
                <v:stroke dashstyle="dash"/>
              </v:line>
              <v:line id="_x0000_s1304" style="position:absolute" from="5384,5977" to="5666,5980">
                <v:stroke dashstyle="dash"/>
              </v:line>
              <v:line id="_x0000_s1305" style="position:absolute" from="4819,6256" to="5949,6257">
                <v:stroke dashstyle="dash"/>
              </v:line>
              <v:line id="_x0000_s1306" style="position:absolute" from="3408,5141" to="4537,5142">
                <v:stroke dashstyle="dash"/>
              </v:line>
              <v:line id="_x0000_s1307" style="position:absolute" from="4255,3190" to="4256,4862">
                <v:stroke dashstyle="dash"/>
              </v:line>
              <v:line id="_x0000_s1308" style="position:absolute" from="4819,4026" to="4820,5977">
                <v:stroke dashstyle="dash"/>
              </v:line>
              <v:line id="_x0000_s1309" style="position:absolute" from="3408,5141" to="3409,6256">
                <v:stroke dashstyle="dash"/>
              </v:line>
              <v:line id="_x0000_s1310" style="position:absolute" from="4537,5141" to="4538,6256">
                <v:stroke dashstyle="dash"/>
              </v:line>
              <v:line id="_x0000_s1311" style="position:absolute" from="5666,5420" to="5668,6535">
                <v:stroke dashstyle="dash"/>
              </v:line>
              <v:line id="_x0000_s1312" style="position:absolute" from="5949,6256" to="5950,7371">
                <v:stroke dashstyle="dash"/>
              </v:line>
              <v:line id="_x0000_s1313" style="position:absolute" from="2843,7510" to="2844,7649"/>
              <v:line id="_x0000_s1314" style="position:absolute" from="3125,7510" to="3127,7649"/>
              <v:line id="_x0000_s1315" style="position:absolute" from="3407,7510" to="3409,7649"/>
              <v:line id="_x0000_s1316" style="position:absolute" from="3690,7510" to="3692,7649"/>
              <v:line id="_x0000_s1317" style="position:absolute" from="3972,7510" to="3974,7649"/>
              <v:line id="_x0000_s1318" style="position:absolute" from="4254,7510" to="4256,7649"/>
              <v:line id="_x0000_s1319" style="position:absolute" from="4537,7510" to="4539,7649"/>
              <v:line id="_x0000_s1320" style="position:absolute" from="4819,7510" to="4822,7649"/>
              <v:line id="_x0000_s1321" style="position:absolute" from="5102,7510" to="5105,7649"/>
              <v:line id="_x0000_s1322" style="position:absolute" from="5384,7510" to="5386,7649"/>
              <v:line id="_x0000_s1323" style="position:absolute" from="5666,7510" to="5669,7649"/>
              <v:line id="_x0000_s1324" style="position:absolute" from="5949,7510" to="5952,7649"/>
              <v:line id="_x0000_s1325" style="position:absolute" from="6231,7510" to="6233,7649"/>
              <v:line id="_x0000_s1326" style="position:absolute" from="6513,7510" to="6516,7649"/>
              <v:shape id="_x0000_s1327" type="#_x0000_t202" style="position:absolute;left:2561;top:2912;width:705;height:278" filled="f" stroked="f">
                <v:textbox style="mso-next-textbox:#_x0000_s1327" inset="4.68pt,2.34pt,4.68pt,2.34pt">
                  <w:txbxContent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5.1(2)</w:t>
                      </w:r>
                    </w:p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328" type="#_x0000_t202" style="position:absolute;left:2561;top:3190;width:705;height:279" filled="f" stroked="f">
                <v:textbox style="mso-next-textbox:#_x0000_s1328" inset="4.68pt,2.34pt,4.68pt,2.34pt">
                  <w:txbxContent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5.2(</w:t>
                      </w:r>
                      <w:r w:rsidRPr="00361B55">
                        <w:rPr>
                          <w:sz w:val="13"/>
                          <w:szCs w:val="20"/>
                        </w:rPr>
                        <w:t>2</w:t>
                      </w: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)</w:t>
                      </w:r>
                    </w:p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329" type="#_x0000_t202" style="position:absolute;left:2561;top:3469;width:705;height:279" filled="f" stroked="f">
                <v:textbox style="mso-next-textbox:#_x0000_s1329" inset="4.68pt,2.34pt,4.68pt,2.34pt">
                  <w:txbxContent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5.3(</w:t>
                      </w:r>
                      <w:r w:rsidRPr="00361B55">
                        <w:rPr>
                          <w:sz w:val="13"/>
                          <w:szCs w:val="20"/>
                        </w:rPr>
                        <w:t>2</w:t>
                      </w: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)</w:t>
                      </w:r>
                    </w:p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330" type="#_x0000_t202" style="position:absolute;left:4255;top:3748;width:705;height:278" filled="f" stroked="f">
                <v:textbox style="mso-next-textbox:#_x0000_s1330" inset="4.68pt,2.34pt,4.68pt,2.34pt">
                  <w:txbxContent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4.1(1)</w:t>
                      </w:r>
                    </w:p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331" type="#_x0000_t202" style="position:absolute;left:4255;top:4026;width:705;height:279" filled="f" stroked="f">
                <v:textbox style="mso-next-textbox:#_x0000_s1331" inset="4.68pt,2.34pt,4.68pt,2.34pt">
                  <w:txbxContent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4.2(1)</w:t>
                      </w:r>
                    </w:p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332" type="#_x0000_t202" style="position:absolute;left:4255;top:4305;width:705;height:279" filled="f" stroked="f">
                <v:textbox style="mso-next-textbox:#_x0000_s1332" inset="4.68pt,2.34pt,4.68pt,2.34pt">
                  <w:txbxContent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4.3(1)</w:t>
                      </w:r>
                    </w:p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333" type="#_x0000_t202" style="position:absolute;left:4255;top:4584;width:705;height:278" filled="f" stroked="f">
                <v:textbox style="mso-next-textbox:#_x0000_s1333" inset="4.68pt,2.34pt,4.68pt,2.34pt">
                  <w:txbxContent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4.4(1)</w:t>
                      </w:r>
                    </w:p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334" type="#_x0000_t202" style="position:absolute;left:2702;top:4862;width:705;height:279" filled="f" stroked="f">
                <v:textbox style="mso-next-textbox:#_x0000_s1334" inset="4.68pt,2.34pt,4.68pt,2.34pt">
                  <w:txbxContent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3.1(</w:t>
                      </w:r>
                      <w:r w:rsidRPr="00361B55">
                        <w:rPr>
                          <w:sz w:val="13"/>
                          <w:szCs w:val="20"/>
                        </w:rPr>
                        <w:t>2</w:t>
                      </w: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)</w:t>
                      </w:r>
                    </w:p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335" type="#_x0000_t202" style="position:absolute;left:3408;top:5977;width:705;height:279" filled="f" stroked="f">
                <v:textbox style="mso-next-textbox:#_x0000_s1335" inset="4.68pt,2.34pt,4.68pt,2.34pt">
                  <w:txbxContent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2.1(</w:t>
                      </w:r>
                      <w:r w:rsidRPr="00361B55">
                        <w:rPr>
                          <w:sz w:val="13"/>
                          <w:szCs w:val="20"/>
                        </w:rPr>
                        <w:t>2</w:t>
                      </w: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)</w:t>
                      </w:r>
                    </w:p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336" type="#_x0000_t202" style="position:absolute;left:4960;top:5141;width:705;height:279" filled="f" stroked="f">
                <v:textbox style="mso-next-textbox:#_x0000_s1336" inset="4.68pt,2.34pt,4.68pt,2.34pt">
                  <w:txbxContent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3.2(</w:t>
                      </w:r>
                      <w:r w:rsidRPr="00361B55">
                        <w:rPr>
                          <w:sz w:val="13"/>
                          <w:szCs w:val="20"/>
                        </w:rPr>
                        <w:t>1</w:t>
                      </w: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)</w:t>
                      </w:r>
                    </w:p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337" type="#_x0000_t202" style="position:absolute;left:4960;top:5420;width:703;height:278" filled="f" stroked="f">
                <v:textbox style="mso-next-textbox:#_x0000_s1337" inset="4.68pt,2.34pt,4.68pt,2.34pt">
                  <w:txbxContent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3.3(2)</w:t>
                      </w:r>
                    </w:p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338" type="#_x0000_t202" style="position:absolute;left:4960;top:5698;width:703;height:279" filled="f" stroked="f">
                <v:textbox style="mso-next-textbox:#_x0000_s1338" inset="4.68pt,2.34pt,4.68pt,2.34pt">
                  <w:txbxContent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3.4(1)</w:t>
                      </w:r>
                    </w:p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339" type="#_x0000_t202" style="position:absolute;left:2561;top:6534;width:703;height:279" filled="f" stroked="f">
                <v:textbox style="mso-next-textbox:#_x0000_s1339" inset="4.68pt,2.34pt,4.68pt,2.34pt">
                  <w:txbxContent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2.3(1)</w:t>
                      </w:r>
                    </w:p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340" type="#_x0000_t202" style="position:absolute;left:2561;top:6813;width:702;height:279" filled="f" stroked="f">
                <v:textbox style="mso-next-textbox:#_x0000_s1340" inset="4.68pt,2.34pt,4.68pt,2.34pt">
                  <w:txbxContent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2.4(1)</w:t>
                      </w:r>
                    </w:p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341" type="#_x0000_t202" style="position:absolute;left:5525;top:6256;width:703;height:278" filled="f" stroked="f">
                <v:textbox style="mso-next-textbox:#_x0000_s1341" inset="4.68pt,2.34pt,4.68pt,2.34pt">
                  <w:txbxContent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2.2(</w:t>
                      </w:r>
                      <w:r w:rsidRPr="00361B55">
                        <w:rPr>
                          <w:sz w:val="13"/>
                          <w:szCs w:val="20"/>
                        </w:rPr>
                        <w:t>2</w:t>
                      </w: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)</w:t>
                      </w:r>
                    </w:p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342" type="#_x0000_t202" style="position:absolute;left:5949;top:7092;width:702;height:278" filled="f" stroked="f">
                <v:textbox style="mso-next-textbox:#_x0000_s1342" inset="4.68pt,2.34pt,4.68pt,2.34pt">
                  <w:txbxContent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1.1(2)</w:t>
                      </w:r>
                    </w:p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343" type="#_x0000_t202" style="position:absolute;left:7643;top:7649;width:420;height:279" filled="f" stroked="f">
                <v:textbox style="mso-next-textbox:#_x0000_s1343" inset="4.68pt,2.34pt,4.68pt,2.34pt">
                  <w:txbxContent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t</w:t>
                      </w:r>
                    </w:p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344" type="#_x0000_t202" style="position:absolute;left:2278;top:2772;width:421;height:279" filled="f" stroked="f">
                <v:textbox style="mso-next-textbox:#_x0000_s1344" inset="4.68pt,2.34pt,4.68pt,2.34pt">
                  <w:txbxContent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W</w:t>
                      </w:r>
                    </w:p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345" type="#_x0000_t202" style="position:absolute;left:2702;top:7649;width:420;height:279" filled="f" stroked="f">
                <v:textbox style="mso-next-textbox:#_x0000_s1345" inset="4.68pt,2.34pt,4.68pt,2.34pt">
                  <w:txbxContent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1</w:t>
                      </w:r>
                    </w:p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346" type="#_x0000_t202" style="position:absolute;left:2984;top:7649;width:420;height:279" filled="f" stroked="f">
                <v:textbox style="mso-next-textbox:#_x0000_s1346" inset="4.68pt,2.34pt,4.68pt,2.34pt">
                  <w:txbxContent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2</w:t>
                      </w:r>
                    </w:p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347" type="#_x0000_t202" style="position:absolute;left:3266;top:7649;width:420;height:279" filled="f" stroked="f">
                <v:textbox style="mso-next-textbox:#_x0000_s1347" inset="4.68pt,2.34pt,4.68pt,2.34pt">
                  <w:txbxContent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3</w:t>
                      </w:r>
                    </w:p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348" type="#_x0000_t202" style="position:absolute;left:3549;top:7649;width:419;height:279" filled="f" stroked="f">
                <v:textbox style="mso-next-textbox:#_x0000_s1348" inset="4.68pt,2.34pt,4.68pt,2.34pt">
                  <w:txbxContent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4</w:t>
                      </w:r>
                    </w:p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349" type="#_x0000_t202" style="position:absolute;left:3831;top:7649;width:420;height:279" filled="f" stroked="f">
                <v:textbox style="mso-next-textbox:#_x0000_s1349" inset="4.68pt,2.34pt,4.68pt,2.34pt">
                  <w:txbxContent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5</w:t>
                      </w:r>
                    </w:p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350" type="#_x0000_t202" style="position:absolute;left:4113;top:7649;width:420;height:279" filled="f" stroked="f">
                <v:textbox style="mso-next-textbox:#_x0000_s1350" inset="4.68pt,2.34pt,4.68pt,2.34pt">
                  <w:txbxContent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6</w:t>
                      </w:r>
                    </w:p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351" type="#_x0000_t202" style="position:absolute;left:4396;top:7649;width:420;height:279" filled="f" stroked="f">
                <v:textbox style="mso-next-textbox:#_x0000_s1351" inset="4.68pt,2.34pt,4.68pt,2.34pt">
                  <w:txbxContent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7</w:t>
                      </w:r>
                    </w:p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352" type="#_x0000_t202" style="position:absolute;left:4678;top:7649;width:420;height:279" filled="f" stroked="f">
                <v:textbox style="mso-next-textbox:#_x0000_s1352" inset="4.68pt,2.34pt,4.68pt,2.34pt">
                  <w:txbxContent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8</w:t>
                      </w:r>
                    </w:p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353" type="#_x0000_t202" style="position:absolute;left:4960;top:7649;width:420;height:279" filled="f" stroked="f">
                <v:textbox style="mso-next-textbox:#_x0000_s1353" inset="4.68pt,2.34pt,4.68pt,2.34pt">
                  <w:txbxContent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9</w:t>
                      </w:r>
                    </w:p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354" type="#_x0000_t202" style="position:absolute;left:5243;top:7649;width:420;height:279" filled="f" stroked="f">
                <v:textbox style="mso-next-textbox:#_x0000_s1354" inset="4.68pt,2.34pt,4.68pt,2.34pt">
                  <w:txbxContent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10t</w:t>
                      </w:r>
                    </w:p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355" type="#_x0000_t202" style="position:absolute;left:5525;top:7649;width:421;height:279" filled="f" stroked="f">
                <v:textbox style="mso-next-textbox:#_x0000_s1355" inset="4.68pt,2.34pt,4.68pt,2.34pt">
                  <w:txbxContent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11</w:t>
                      </w:r>
                    </w:p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356" type="#_x0000_t202" style="position:absolute;left:5808;top:7649;width:421;height:279" filled="f" stroked="f">
                <v:textbox style="mso-next-textbox:#_x0000_s1356" inset="4.68pt,2.34pt,4.68pt,2.34pt">
                  <w:txbxContent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12</w:t>
                      </w:r>
                    </w:p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357" type="#_x0000_t202" style="position:absolute;left:6090;top:7649;width:420;height:279" filled="f" stroked="f">
                <v:textbox style="mso-next-textbox:#_x0000_s1357" inset="4.68pt,2.34pt,4.68pt,2.34pt">
                  <w:txbxContent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13</w:t>
                      </w:r>
                    </w:p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358" type="#_x0000_t202" style="position:absolute;left:6372;top:7649;width:421;height:279" filled="f" stroked="f">
                <v:textbox style="mso-next-textbox:#_x0000_s1358" inset="4.68pt,2.34pt,4.68pt,2.34pt">
                  <w:txbxContent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14</w:t>
                      </w:r>
                    </w:p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line id="_x0000_s1359" style="position:absolute" from="2843,6813" to="5949,6814">
                <v:stroke dashstyle="dash"/>
              </v:line>
              <v:line id="_x0000_s1360" style="position:absolute" from="6796,7510" to="6798,7649"/>
              <v:shape id="_x0000_s1361" type="#_x0000_t202" style="position:absolute;left:6655;top:7649;width:421;height:279" filled="f" stroked="f">
                <v:textbox style="mso-next-textbox:#_x0000_s1361" inset="4.68pt,2.34pt,4.68pt,2.34pt">
                  <w:txbxContent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</w:rPr>
                      </w:pPr>
                      <w:r w:rsidRPr="00361B55">
                        <w:rPr>
                          <w:sz w:val="13"/>
                          <w:szCs w:val="20"/>
                          <w:lang w:val="en-US"/>
                        </w:rPr>
                        <w:t>1</w:t>
                      </w:r>
                      <w:r w:rsidRPr="00361B55">
                        <w:rPr>
                          <w:sz w:val="13"/>
                          <w:szCs w:val="20"/>
                        </w:rPr>
                        <w:t>5</w:t>
                      </w:r>
                    </w:p>
                    <w:p w:rsidR="00880878" w:rsidRPr="00361B55" w:rsidRDefault="00880878" w:rsidP="007C13F4">
                      <w:pPr>
                        <w:rPr>
                          <w:sz w:val="13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line id="_x0000_s1362" style="position:absolute;flip:y" from="4819,5420" to="5665,5421" strokecolor="red" strokeweight="2pt">
                <v:stroke endarrow="block"/>
              </v:line>
              <v:line id="_x0000_s1363" style="position:absolute" from="3125,3469" to="4252,3470">
                <v:stroke dashstyle="dash"/>
              </v:line>
              <v:line id="_x0000_s1364" style="position:absolute" from="2843,7092" to="5949,7093">
                <v:stroke dashstyle="dash"/>
              </v:line>
            </v:group>
            <w10:wrap type="none"/>
            <w10:anchorlock/>
          </v:group>
        </w:pict>
      </w:r>
    </w:p>
    <w:p w:rsidR="00295633" w:rsidRDefault="00295633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Рисунок 7 – Неоптимизированный сетевой график</w:t>
      </w:r>
    </w:p>
    <w:p w:rsidR="00FC556B" w:rsidRDefault="00FC556B" w:rsidP="00A050A4">
      <w:pPr>
        <w:spacing w:line="360" w:lineRule="auto"/>
        <w:ind w:firstLine="709"/>
        <w:jc w:val="both"/>
        <w:rPr>
          <w:sz w:val="28"/>
          <w:szCs w:val="28"/>
        </w:rPr>
      </w:pPr>
    </w:p>
    <w:p w:rsidR="00333BD0" w:rsidRDefault="00E363B8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Гистограмма </w:t>
      </w:r>
      <w:r w:rsidR="00D6788C">
        <w:rPr>
          <w:sz w:val="28"/>
          <w:szCs w:val="28"/>
        </w:rPr>
        <w:t xml:space="preserve">распределения ресурсов нового </w:t>
      </w:r>
      <w:r>
        <w:rPr>
          <w:sz w:val="28"/>
          <w:szCs w:val="28"/>
        </w:rPr>
        <w:t>неоптимизированного сетевого графика изображена на рис. 8:</w:t>
      </w:r>
    </w:p>
    <w:p w:rsidR="00FC556B" w:rsidRDefault="00FC556B" w:rsidP="00A050A4">
      <w:pPr>
        <w:spacing w:line="360" w:lineRule="auto"/>
        <w:ind w:firstLine="709"/>
        <w:jc w:val="both"/>
        <w:rPr>
          <w:sz w:val="28"/>
          <w:szCs w:val="28"/>
        </w:rPr>
      </w:pPr>
    </w:p>
    <w:p w:rsidR="00E363B8" w:rsidRDefault="00822117" w:rsidP="00A050A4">
      <w:pPr>
        <w:spacing w:line="360" w:lineRule="auto"/>
        <w:ind w:firstLine="709"/>
        <w:jc w:val="both"/>
      </w:pPr>
      <w:r>
        <w:pict>
          <v:shape id="_x0000_i1031" type="#_x0000_t75" style="width:225pt;height:132pt">
            <v:imagedata r:id="rId7" o:title=""/>
          </v:shape>
        </w:pict>
      </w:r>
    </w:p>
    <w:p w:rsidR="00FC556B" w:rsidRDefault="00FC556B" w:rsidP="00A050A4">
      <w:pPr>
        <w:spacing w:line="360" w:lineRule="auto"/>
        <w:ind w:firstLine="709"/>
        <w:jc w:val="both"/>
        <w:rPr>
          <w:sz w:val="28"/>
          <w:szCs w:val="28"/>
        </w:rPr>
      </w:pPr>
    </w:p>
    <w:p w:rsidR="00D6788C" w:rsidRPr="00D6788C" w:rsidRDefault="00D6788C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Рисунок 8 – Гисограмма распределения ресурсов нового неоптимизированного сетевого графика</w:t>
      </w:r>
    </w:p>
    <w:p w:rsidR="00D6788C" w:rsidRPr="00D6788C" w:rsidRDefault="00D6788C" w:rsidP="00A050A4">
      <w:pPr>
        <w:spacing w:line="360" w:lineRule="auto"/>
        <w:ind w:firstLine="709"/>
        <w:jc w:val="both"/>
        <w:rPr>
          <w:sz w:val="28"/>
          <w:szCs w:val="28"/>
        </w:rPr>
      </w:pPr>
    </w:p>
    <w:p w:rsidR="00805DAF" w:rsidRDefault="00805DAF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минимизации был получен субоптимальный сетевой график, приведенный на рис. 9:</w:t>
      </w:r>
    </w:p>
    <w:p w:rsidR="0005647D" w:rsidRDefault="00822117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365" editas="canvas" style="width:354.6pt;height:265.95pt;mso-position-horizontal-relative:char;mso-position-vertical-relative:line" coordorigin="2137,2633" coordsize="7341,5434">
            <o:lock v:ext="edit" aspectratio="t"/>
            <v:shape id="_x0000_s1366" type="#_x0000_t75" style="position:absolute;left:2137;top:2633;width:7341;height:5434" o:preferrelative="f">
              <v:fill o:detectmouseclick="t"/>
              <v:path o:extrusionok="t" o:connecttype="none"/>
              <o:lock v:ext="edit" text="t"/>
            </v:shape>
            <v:group id="_x0000_s1367" style="position:absolute;left:2278;top:2772;width:5785;height:5156" coordorigin="2278,2772" coordsize="5785,5156">
              <v:line id="_x0000_s1368" style="position:absolute" from="2560,3190" to="3125,3190">
                <v:stroke endarrow="block"/>
              </v:line>
              <v:line id="_x0000_s1369" style="position:absolute" from="3125,3469" to="3691,3470">
                <v:stroke endarrow="block"/>
              </v:line>
              <v:line id="_x0000_s1370" style="position:absolute" from="2560,3748" to="4255,3749" strokecolor="red" strokeweight="2pt">
                <v:stroke endarrow="block"/>
              </v:line>
              <v:line id="_x0000_s1371" style="position:absolute;flip:y" from="4819,5698" to="5666,5699" strokecolor="red" strokeweight="2pt">
                <v:stroke endarrow="block"/>
              </v:line>
              <v:line id="_x0000_s1372" style="position:absolute;flip:y" from="4255,4305" to="4538,4307">
                <v:stroke endarrow="block"/>
              </v:line>
              <v:line id="_x0000_s1373" style="position:absolute" from="4255,4027" to="4819,4028" strokecolor="red" strokeweight="2pt">
                <v:stroke endarrow="block"/>
              </v:line>
              <v:line id="_x0000_s1374" style="position:absolute;flip:y" from="4255,4584" to="4538,4586">
                <v:stroke endarrow="block"/>
              </v:line>
              <v:line id="_x0000_s1375" style="position:absolute;flip:y" from="4537,4862" to="4820,4864">
                <v:stroke endarrow="block"/>
              </v:line>
              <v:line id="_x0000_s1376" style="position:absolute" from="2560,5141" to="3408,5142">
                <v:stroke endarrow="block"/>
              </v:line>
              <v:line id="_x0000_s1377" style="position:absolute" from="4819,5977" to="5386,5979">
                <v:stroke endarrow="block"/>
              </v:line>
              <v:line id="_x0000_s1378" style="position:absolute" from="3408,6256" to="4819,6257">
                <v:stroke endarrow="block"/>
              </v:line>
              <v:line id="_x0000_s1379" style="position:absolute;flip:y" from="5666,6534" to="5949,6535" strokecolor="red" strokeweight="2pt">
                <v:stroke endarrow="block"/>
              </v:line>
              <v:line id="_x0000_s1380" style="position:absolute;flip:y" from="3690,6813" to="3973,6815">
                <v:stroke endarrow="block"/>
              </v:line>
              <v:line id="_x0000_s1381" style="position:absolute;flip:y" from="3972,7092" to="4255,7093">
                <v:stroke endarrow="block"/>
              </v:line>
              <v:line id="_x0000_s1382" style="position:absolute;flip:y" from="5949,7370" to="6796,7371" strokecolor="red" strokeweight="2pt">
                <v:stroke endarrow="block"/>
              </v:line>
              <v:line id="_x0000_s1383" style="position:absolute;flip:y" from="2560,2912" to="2561,7649">
                <v:stroke endarrow="block"/>
              </v:line>
              <v:line id="_x0000_s1384" style="position:absolute" from="2560,7649" to="7784,7650">
                <v:stroke endarrow="block"/>
              </v:line>
              <v:line id="_x0000_s1385" style="position:absolute" from="3125,3190" to="4255,3191">
                <v:stroke dashstyle="dash"/>
              </v:line>
              <v:line id="_x0000_s1386" style="position:absolute" from="2561,3469" to="3124,3470">
                <v:stroke dashstyle="dash"/>
              </v:line>
              <v:line id="_x0000_s1387" style="position:absolute" from="4537,4305" to="4819,4306">
                <v:stroke dashstyle="dash"/>
              </v:line>
              <v:line id="_x0000_s1388" style="position:absolute" from="4537,4584" to="4819,4585">
                <v:stroke dashstyle="dash"/>
              </v:line>
              <v:line id="_x0000_s1389" style="position:absolute" from="4255,4862" to="4535,4864">
                <v:stroke dashstyle="dash"/>
              </v:line>
              <v:line id="_x0000_s1390" style="position:absolute" from="5384,5977" to="5666,5980">
                <v:stroke dashstyle="dash"/>
              </v:line>
              <v:line id="_x0000_s1391" style="position:absolute" from="4819,6256" to="5949,6257">
                <v:stroke dashstyle="dash"/>
              </v:line>
              <v:line id="_x0000_s1392" style="position:absolute" from="3408,5141" to="4537,5142">
                <v:stroke dashstyle="dash"/>
              </v:line>
              <v:line id="_x0000_s1393" style="position:absolute" from="2561,6813" to="3690,6814">
                <v:stroke dashstyle="dash"/>
              </v:line>
              <v:line id="_x0000_s1394" style="position:absolute" from="2561,7092" to="3972,7093">
                <v:stroke dashstyle="dash"/>
              </v:line>
              <v:line id="_x0000_s1395" style="position:absolute" from="4255,3190" to="4256,4862">
                <v:stroke dashstyle="dash"/>
              </v:line>
              <v:line id="_x0000_s1396" style="position:absolute" from="4819,4026" to="4820,5977">
                <v:stroke dashstyle="dash"/>
              </v:line>
              <v:line id="_x0000_s1397" style="position:absolute" from="3408,5141" to="3409,6256">
                <v:stroke dashstyle="dash"/>
              </v:line>
              <v:line id="_x0000_s1398" style="position:absolute" from="4537,5141" to="4538,6256">
                <v:stroke dashstyle="dash"/>
              </v:line>
              <v:line id="_x0000_s1399" style="position:absolute" from="5666,5420" to="5668,6535">
                <v:stroke dashstyle="dash"/>
              </v:line>
              <v:line id="_x0000_s1400" style="position:absolute" from="5949,6256" to="5950,7371">
                <v:stroke dashstyle="dash"/>
              </v:line>
              <v:line id="_x0000_s1401" style="position:absolute" from="2843,7510" to="2844,7649"/>
              <v:line id="_x0000_s1402" style="position:absolute" from="3125,7510" to="3127,7649"/>
              <v:line id="_x0000_s1403" style="position:absolute" from="3407,7510" to="3409,7649"/>
              <v:line id="_x0000_s1404" style="position:absolute" from="3690,7510" to="3692,7649"/>
              <v:line id="_x0000_s1405" style="position:absolute" from="3972,7510" to="3974,7649"/>
              <v:line id="_x0000_s1406" style="position:absolute" from="4254,7510" to="4256,7649"/>
              <v:line id="_x0000_s1407" style="position:absolute" from="4537,7510" to="4539,7649"/>
              <v:line id="_x0000_s1408" style="position:absolute" from="4819,7510" to="4822,7649"/>
              <v:line id="_x0000_s1409" style="position:absolute" from="5102,7510" to="5105,7649"/>
              <v:line id="_x0000_s1410" style="position:absolute" from="5384,7510" to="5386,7649"/>
              <v:line id="_x0000_s1411" style="position:absolute" from="5666,7510" to="5669,7649"/>
              <v:line id="_x0000_s1412" style="position:absolute" from="5949,7510" to="5952,7649"/>
              <v:line id="_x0000_s1413" style="position:absolute" from="6231,7510" to="6233,7649"/>
              <v:line id="_x0000_s1414" style="position:absolute" from="6513,7510" to="6516,7649"/>
              <v:shape id="_x0000_s1415" type="#_x0000_t202" style="position:absolute;left:2561;top:2912;width:705;height:278" filled="f" stroked="f">
                <v:textbox style="mso-next-textbox:#_x0000_s1415" inset="1.93039mm,.96519mm,1.93039mm,.96519mm">
                  <w:txbxContent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5.1(2)</w:t>
                      </w:r>
                    </w:p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416" type="#_x0000_t202" style="position:absolute;left:3125;top:3190;width:705;height:279" filled="f" stroked="f">
                <v:textbox style="mso-next-textbox:#_x0000_s1416" inset="1.93039mm,.96519mm,1.93039mm,.96519mm">
                  <w:txbxContent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5.2(</w:t>
                      </w:r>
                      <w:r w:rsidRPr="00FC556B">
                        <w:rPr>
                          <w:sz w:val="15"/>
                          <w:szCs w:val="20"/>
                        </w:rPr>
                        <w:t>2</w:t>
                      </w: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)</w:t>
                      </w:r>
                    </w:p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417" type="#_x0000_t202" style="position:absolute;left:2561;top:3469;width:705;height:279" filled="f" stroked="f">
                <v:textbox style="mso-next-textbox:#_x0000_s1417" inset="1.93039mm,.96519mm,1.93039mm,.96519mm">
                  <w:txbxContent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5.3(</w:t>
                      </w:r>
                      <w:r w:rsidRPr="00FC556B">
                        <w:rPr>
                          <w:sz w:val="15"/>
                          <w:szCs w:val="20"/>
                        </w:rPr>
                        <w:t>2</w:t>
                      </w: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)</w:t>
                      </w:r>
                    </w:p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418" type="#_x0000_t202" style="position:absolute;left:4255;top:3748;width:705;height:278" filled="f" stroked="f">
                <v:textbox style="mso-next-textbox:#_x0000_s1418" inset="1.93039mm,.96519mm,1.93039mm,.96519mm">
                  <w:txbxContent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4.1(1)</w:t>
                      </w:r>
                    </w:p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419" type="#_x0000_t202" style="position:absolute;left:4255;top:4026;width:705;height:279" filled="f" stroked="f">
                <v:textbox style="mso-next-textbox:#_x0000_s1419" inset="1.93039mm,.96519mm,1.93039mm,.96519mm">
                  <w:txbxContent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4.2(1)</w:t>
                      </w:r>
                    </w:p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420" type="#_x0000_t202" style="position:absolute;left:4255;top:4305;width:705;height:279" filled="f" stroked="f">
                <v:textbox style="mso-next-textbox:#_x0000_s1420" inset="1.93039mm,.96519mm,1.93039mm,.96519mm">
                  <w:txbxContent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4.3(1)</w:t>
                      </w:r>
                    </w:p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421" type="#_x0000_t202" style="position:absolute;left:4255;top:4584;width:705;height:278" filled="f" stroked="f">
                <v:textbox style="mso-next-textbox:#_x0000_s1421" inset="1.93039mm,.96519mm,1.93039mm,.96519mm">
                  <w:txbxContent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4.4(1)</w:t>
                      </w:r>
                    </w:p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422" type="#_x0000_t202" style="position:absolute;left:2702;top:4862;width:705;height:279" filled="f" stroked="f">
                <v:textbox style="mso-next-textbox:#_x0000_s1422" inset="1.93039mm,.96519mm,1.93039mm,.96519mm">
                  <w:txbxContent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</w:rPr>
                      </w:pP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3.1(</w:t>
                      </w:r>
                      <w:r w:rsidRPr="00FC556B">
                        <w:rPr>
                          <w:sz w:val="15"/>
                          <w:szCs w:val="20"/>
                        </w:rPr>
                        <w:t>2</w:t>
                      </w: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)</w:t>
                      </w:r>
                    </w:p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423" type="#_x0000_t202" style="position:absolute;left:3408;top:5977;width:705;height:279" filled="f" stroked="f">
                <v:textbox style="mso-next-textbox:#_x0000_s1423" inset="1.93039mm,.96519mm,1.93039mm,.96519mm">
                  <w:txbxContent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2.1(</w:t>
                      </w:r>
                      <w:r w:rsidRPr="00FC556B">
                        <w:rPr>
                          <w:sz w:val="15"/>
                          <w:szCs w:val="20"/>
                        </w:rPr>
                        <w:t>2</w:t>
                      </w: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)</w:t>
                      </w:r>
                    </w:p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424" type="#_x0000_t202" style="position:absolute;left:4960;top:5141;width:705;height:279" filled="f" stroked="f">
                <v:textbox style="mso-next-textbox:#_x0000_s1424" inset="1.93039mm,.96519mm,1.93039mm,.96519mm">
                  <w:txbxContent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3.2(</w:t>
                      </w:r>
                      <w:r w:rsidRPr="00FC556B">
                        <w:rPr>
                          <w:sz w:val="15"/>
                          <w:szCs w:val="20"/>
                        </w:rPr>
                        <w:t>1</w:t>
                      </w: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)</w:t>
                      </w:r>
                    </w:p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425" type="#_x0000_t202" style="position:absolute;left:4960;top:5420;width:703;height:278" filled="f" stroked="f">
                <v:textbox style="mso-next-textbox:#_x0000_s1425" inset="1.93039mm,.96519mm,1.93039mm,.96519mm">
                  <w:txbxContent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3.3(2)</w:t>
                      </w:r>
                    </w:p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426" type="#_x0000_t202" style="position:absolute;left:4960;top:5698;width:703;height:279" filled="f" stroked="f">
                <v:textbox style="mso-next-textbox:#_x0000_s1426" inset="1.93039mm,.96519mm,1.93039mm,.96519mm">
                  <w:txbxContent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3.4(1)</w:t>
                      </w:r>
                    </w:p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427" type="#_x0000_t202" style="position:absolute;left:3549;top:6534;width:703;height:279" filled="f" stroked="f">
                <v:textbox style="mso-next-textbox:#_x0000_s1427" inset="1.93039mm,.96519mm,1.93039mm,.96519mm">
                  <w:txbxContent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2.3(1)</w:t>
                      </w:r>
                    </w:p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428" type="#_x0000_t202" style="position:absolute;left:3831;top:6813;width:703;height:279" filled="f" stroked="f">
                <v:textbox style="mso-next-textbox:#_x0000_s1428" inset="1.93039mm,.96519mm,1.93039mm,.96519mm">
                  <w:txbxContent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2.4(1)</w:t>
                      </w:r>
                    </w:p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429" type="#_x0000_t202" style="position:absolute;left:5525;top:6256;width:703;height:278" filled="f" stroked="f">
                <v:textbox style="mso-next-textbox:#_x0000_s1429" inset="1.93039mm,.96519mm,1.93039mm,.96519mm">
                  <w:txbxContent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2.2(</w:t>
                      </w:r>
                      <w:r w:rsidRPr="00FC556B">
                        <w:rPr>
                          <w:sz w:val="15"/>
                          <w:szCs w:val="20"/>
                        </w:rPr>
                        <w:t>2</w:t>
                      </w: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)</w:t>
                      </w:r>
                    </w:p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430" type="#_x0000_t202" style="position:absolute;left:5949;top:7092;width:702;height:278" filled="f" stroked="f">
                <v:textbox style="mso-next-textbox:#_x0000_s1430" inset="1.93039mm,.96519mm,1.93039mm,.96519mm">
                  <w:txbxContent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1.1(2)</w:t>
                      </w:r>
                    </w:p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431" type="#_x0000_t202" style="position:absolute;left:7643;top:7649;width:420;height:279" filled="f" stroked="f">
                <v:textbox style="mso-next-textbox:#_x0000_s1431" inset="1.93039mm,.96519mm,1.93039mm,.96519mm">
                  <w:txbxContent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t</w:t>
                      </w:r>
                    </w:p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432" type="#_x0000_t202" style="position:absolute;left:2278;top:2772;width:421;height:279" filled="f" stroked="f">
                <v:textbox style="mso-next-textbox:#_x0000_s1432" inset="1.93039mm,.96519mm,1.93039mm,.96519mm">
                  <w:txbxContent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W</w:t>
                      </w:r>
                    </w:p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433" type="#_x0000_t202" style="position:absolute;left:2702;top:7649;width:420;height:279" filled="f" stroked="f">
                <v:textbox style="mso-next-textbox:#_x0000_s1433" inset="1.93039mm,.96519mm,1.93039mm,.96519mm">
                  <w:txbxContent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1</w:t>
                      </w:r>
                    </w:p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434" type="#_x0000_t202" style="position:absolute;left:2984;top:7649;width:420;height:279" filled="f" stroked="f">
                <v:textbox style="mso-next-textbox:#_x0000_s1434" inset="1.93039mm,.96519mm,1.93039mm,.96519mm">
                  <w:txbxContent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2</w:t>
                      </w:r>
                    </w:p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435" type="#_x0000_t202" style="position:absolute;left:3266;top:7649;width:420;height:279" filled="f" stroked="f">
                <v:textbox style="mso-next-textbox:#_x0000_s1435" inset="1.93039mm,.96519mm,1.93039mm,.96519mm">
                  <w:txbxContent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3</w:t>
                      </w:r>
                    </w:p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436" type="#_x0000_t202" style="position:absolute;left:3549;top:7649;width:419;height:279" filled="f" stroked="f">
                <v:textbox style="mso-next-textbox:#_x0000_s1436" inset="1.93039mm,.96519mm,1.93039mm,.96519mm">
                  <w:txbxContent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4</w:t>
                      </w:r>
                    </w:p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437" type="#_x0000_t202" style="position:absolute;left:3831;top:7649;width:420;height:279" filled="f" stroked="f">
                <v:textbox style="mso-next-textbox:#_x0000_s1437" inset="1.93039mm,.96519mm,1.93039mm,.96519mm">
                  <w:txbxContent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5</w:t>
                      </w:r>
                    </w:p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438" type="#_x0000_t202" style="position:absolute;left:4113;top:7649;width:420;height:279" filled="f" stroked="f">
                <v:textbox style="mso-next-textbox:#_x0000_s1438" inset="1.93039mm,.96519mm,1.93039mm,.96519mm">
                  <w:txbxContent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6</w:t>
                      </w:r>
                    </w:p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439" type="#_x0000_t202" style="position:absolute;left:4396;top:7649;width:420;height:279" filled="f" stroked="f">
                <v:textbox style="mso-next-textbox:#_x0000_s1439" inset="1.93039mm,.96519mm,1.93039mm,.96519mm">
                  <w:txbxContent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7</w:t>
                      </w:r>
                    </w:p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440" type="#_x0000_t202" style="position:absolute;left:4678;top:7649;width:420;height:279" filled="f" stroked="f">
                <v:textbox style="mso-next-textbox:#_x0000_s1440" inset="1.93039mm,.96519mm,1.93039mm,.96519mm">
                  <w:txbxContent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8</w:t>
                      </w:r>
                    </w:p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441" type="#_x0000_t202" style="position:absolute;left:4960;top:7649;width:420;height:279" filled="f" stroked="f">
                <v:textbox style="mso-next-textbox:#_x0000_s1441" inset="1.93039mm,.96519mm,1.93039mm,.96519mm">
                  <w:txbxContent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9</w:t>
                      </w:r>
                    </w:p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442" type="#_x0000_t202" style="position:absolute;left:5243;top:7649;width:420;height:279" filled="f" stroked="f">
                <v:textbox style="mso-next-textbox:#_x0000_s1442" inset="1.93039mm,.96519mm,1.93039mm,.96519mm">
                  <w:txbxContent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10t</w:t>
                      </w:r>
                    </w:p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443" type="#_x0000_t202" style="position:absolute;left:5525;top:7649;width:421;height:279" filled="f" stroked="f">
                <v:textbox style="mso-next-textbox:#_x0000_s1443" inset="1.93039mm,.96519mm,1.93039mm,.96519mm">
                  <w:txbxContent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11</w:t>
                      </w:r>
                    </w:p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444" type="#_x0000_t202" style="position:absolute;left:5808;top:7649;width:421;height:279" filled="f" stroked="f">
                <v:textbox style="mso-next-textbox:#_x0000_s1444" inset="1.93039mm,.96519mm,1.93039mm,.96519mm">
                  <w:txbxContent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12</w:t>
                      </w:r>
                    </w:p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445" type="#_x0000_t202" style="position:absolute;left:6090;top:7649;width:420;height:279" filled="f" stroked="f">
                <v:textbox style="mso-next-textbox:#_x0000_s1445" inset="1.93039mm,.96519mm,1.93039mm,.96519mm">
                  <w:txbxContent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13</w:t>
                      </w:r>
                    </w:p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shape id="_x0000_s1446" type="#_x0000_t202" style="position:absolute;left:6372;top:7649;width:421;height:279" filled="f" stroked="f">
                <v:textbox style="mso-next-textbox:#_x0000_s1446" inset="1.93039mm,.96519mm,1.93039mm,.96519mm">
                  <w:txbxContent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14</w:t>
                      </w:r>
                    </w:p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line id="_x0000_s1447" style="position:absolute" from="3972,6813" to="5949,6814">
                <v:stroke dashstyle="dash"/>
              </v:line>
              <v:line id="_x0000_s1448" style="position:absolute" from="6796,7510" to="6798,7649"/>
              <v:shape id="_x0000_s1449" type="#_x0000_t202" style="position:absolute;left:6655;top:7649;width:421;height:279" filled="f" stroked="f">
                <v:textbox style="mso-next-textbox:#_x0000_s1449" inset="1.93039mm,.96519mm,1.93039mm,.96519mm">
                  <w:txbxContent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</w:rPr>
                      </w:pPr>
                      <w:r w:rsidRPr="00FC556B">
                        <w:rPr>
                          <w:sz w:val="15"/>
                          <w:szCs w:val="20"/>
                          <w:lang w:val="en-US"/>
                        </w:rPr>
                        <w:t>1</w:t>
                      </w:r>
                      <w:r w:rsidRPr="00FC556B">
                        <w:rPr>
                          <w:sz w:val="15"/>
                          <w:szCs w:val="20"/>
                        </w:rPr>
                        <w:t>5</w:t>
                      </w:r>
                    </w:p>
                    <w:p w:rsidR="00880878" w:rsidRPr="00FC556B" w:rsidRDefault="00880878" w:rsidP="0005647D">
                      <w:pPr>
                        <w:rPr>
                          <w:sz w:val="15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line id="_x0000_s1450" style="position:absolute;flip:y" from="4819,5420" to="5665,5421" strokecolor="red" strokeweight="2pt">
                <v:stroke endarrow="block"/>
              </v:line>
              <v:line id="_x0000_s1451" style="position:absolute" from="3690,3469" to="4252,3470">
                <v:stroke dashstyle="dash"/>
              </v:line>
              <v:line id="_x0000_s1452" style="position:absolute" from="4255,7092" to="5949,7093">
                <v:stroke dashstyle="dash"/>
              </v:line>
            </v:group>
            <w10:wrap type="none"/>
            <w10:anchorlock/>
          </v:group>
        </w:pict>
      </w:r>
    </w:p>
    <w:p w:rsidR="00E87CDC" w:rsidRDefault="00E87CDC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Рисунок 9 – Субоптимальный сетевой график при ограниченных человеческих ресурсах</w:t>
      </w:r>
    </w:p>
    <w:p w:rsidR="00681732" w:rsidRPr="00681732" w:rsidRDefault="00681732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 субоптимального сетевого графика видно, что общее время Т возросло (Т=15).</w:t>
      </w:r>
      <w:r w:rsidR="00480952">
        <w:rPr>
          <w:sz w:val="28"/>
          <w:szCs w:val="28"/>
        </w:rPr>
        <w:t xml:space="preserve"> Критические пути в данном случае представляются последовательностями работ: 5.3 – 4.1 – 3.2 – 2.2 – 1.1 и </w:t>
      </w:r>
      <w:r w:rsidRPr="00681732">
        <w:rPr>
          <w:sz w:val="28"/>
          <w:szCs w:val="28"/>
        </w:rPr>
        <w:t xml:space="preserve"> </w:t>
      </w:r>
      <w:r w:rsidR="00480952">
        <w:rPr>
          <w:sz w:val="28"/>
          <w:szCs w:val="28"/>
        </w:rPr>
        <w:t>5.3 – 4.1 – 3.3 – 2.2 – 1.1.</w:t>
      </w:r>
    </w:p>
    <w:p w:rsidR="00201701" w:rsidRDefault="00346930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Гистограмма субоптимального сетевого графика при ограниченных человеческих ресурсах приведена на рис. 10:</w:t>
      </w:r>
    </w:p>
    <w:p w:rsidR="00346930" w:rsidRDefault="00822117" w:rsidP="00A050A4">
      <w:pPr>
        <w:spacing w:line="360" w:lineRule="auto"/>
        <w:ind w:firstLine="709"/>
        <w:jc w:val="both"/>
      </w:pPr>
      <w:r>
        <w:pict>
          <v:shape id="_x0000_i1033" type="#_x0000_t75" style="width:221.25pt;height:129.75pt">
            <v:imagedata r:id="rId8" o:title=""/>
          </v:shape>
        </w:pict>
      </w:r>
    </w:p>
    <w:p w:rsidR="00D5759E" w:rsidRDefault="00D5759E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Рисунок 10 – Гистограмма распределения ресурсов для нового субоптимального сетевого графика</w:t>
      </w:r>
    </w:p>
    <w:p w:rsidR="00D5759E" w:rsidRDefault="00D5759E" w:rsidP="00A050A4">
      <w:pPr>
        <w:spacing w:line="360" w:lineRule="auto"/>
        <w:ind w:firstLine="709"/>
        <w:jc w:val="both"/>
        <w:rPr>
          <w:sz w:val="28"/>
          <w:szCs w:val="28"/>
        </w:rPr>
      </w:pPr>
    </w:p>
    <w:p w:rsidR="000F7C89" w:rsidRDefault="000F7C89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Выводы:</w:t>
      </w:r>
      <w:r w:rsidR="00A472E1">
        <w:rPr>
          <w:sz w:val="28"/>
          <w:szCs w:val="28"/>
        </w:rPr>
        <w:t xml:space="preserve"> </w:t>
      </w:r>
      <w:r w:rsidR="0053093A">
        <w:rPr>
          <w:sz w:val="28"/>
          <w:szCs w:val="28"/>
        </w:rPr>
        <w:t xml:space="preserve">В результате выполнения работы были достигнуты все требования: рассчитаны параметры сетевого графика, график построен и оптимизирован, рассчитаны параметры сетевого графика при ограниченных человеческих ресурсах, соответствующий график </w:t>
      </w:r>
      <w:r w:rsidR="00BE5DC7">
        <w:rPr>
          <w:sz w:val="28"/>
          <w:szCs w:val="28"/>
        </w:rPr>
        <w:t>также построен и оптимизирован.</w:t>
      </w:r>
    </w:p>
    <w:p w:rsidR="00847E4D" w:rsidRDefault="00BE5DC7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при построении сетевого графика в условиях ограниченности человеческих ресурсов возросло общее время создания продукта (на один день, и стало равно не 14, а 15 дней</w:t>
      </w:r>
      <w:r w:rsidR="003B03D9">
        <w:rPr>
          <w:sz w:val="28"/>
          <w:szCs w:val="28"/>
        </w:rPr>
        <w:t>), причем образовался еще один критический путь помимо одного имеющегося (это может отрицательно сказаться при реализации планир</w:t>
      </w:r>
      <w:r w:rsidR="008D2749">
        <w:rPr>
          <w:sz w:val="28"/>
          <w:szCs w:val="28"/>
        </w:rPr>
        <w:t>уемых действий</w:t>
      </w:r>
      <w:r w:rsidR="003B03D9">
        <w:rPr>
          <w:sz w:val="28"/>
          <w:szCs w:val="28"/>
        </w:rPr>
        <w:t>)</w:t>
      </w:r>
      <w:r w:rsidR="00C97EBA">
        <w:rPr>
          <w:sz w:val="28"/>
          <w:szCs w:val="28"/>
        </w:rPr>
        <w:t xml:space="preserve">. </w:t>
      </w:r>
      <w:r w:rsidR="00D5775B">
        <w:rPr>
          <w:sz w:val="28"/>
          <w:szCs w:val="28"/>
        </w:rPr>
        <w:t xml:space="preserve">Образование дополнительного критического пути вызвано применением метода изменения интенсивностей работ для оптимизации показателя </w:t>
      </w:r>
      <w:r w:rsidR="00D5775B">
        <w:rPr>
          <w:sz w:val="28"/>
          <w:szCs w:val="28"/>
          <w:lang w:val="en-US"/>
        </w:rPr>
        <w:t>Q</w:t>
      </w:r>
      <w:r w:rsidR="00DF040E">
        <w:rPr>
          <w:sz w:val="28"/>
          <w:szCs w:val="28"/>
        </w:rPr>
        <w:t xml:space="preserve">. </w:t>
      </w:r>
      <w:r w:rsidR="0015508F">
        <w:rPr>
          <w:sz w:val="28"/>
          <w:szCs w:val="28"/>
        </w:rPr>
        <w:t>Разумеется, при использовании метода введения фиктивных работ можно было бы не только избежать появления дополнительного критического пути, но и изменить длину имеющегося, однако очевидно, что мы бы получили гораздо больший разрыв во времени</w:t>
      </w:r>
      <w:r w:rsidR="00847E4D" w:rsidRPr="00847E4D">
        <w:rPr>
          <w:sz w:val="28"/>
          <w:szCs w:val="28"/>
        </w:rPr>
        <w:t>.</w:t>
      </w:r>
    </w:p>
    <w:p w:rsidR="00847E4D" w:rsidRDefault="00CB3BE1" w:rsidP="00A05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Итак, метод изменения интенсивностей работ однозначно полезен и эффективен лишь в том случае, когда параметры сетевого графика составляются опытными программистами, способными максимально точно прогнозировать изменение времени выполнения той или иной работы при изменении ее интенсивности.</w:t>
      </w:r>
    </w:p>
    <w:p w:rsidR="001121B6" w:rsidRPr="00847E4D" w:rsidRDefault="001121B6" w:rsidP="00A050A4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1121B6" w:rsidRPr="00847E4D" w:rsidSect="00A050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B3E6A"/>
    <w:multiLevelType w:val="singleLevel"/>
    <w:tmpl w:val="3A181344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1">
    <w:nsid w:val="78551689"/>
    <w:multiLevelType w:val="singleLevel"/>
    <w:tmpl w:val="81B0D5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04BA"/>
    <w:rsid w:val="00001E9A"/>
    <w:rsid w:val="00006439"/>
    <w:rsid w:val="00020F36"/>
    <w:rsid w:val="00026966"/>
    <w:rsid w:val="0003169E"/>
    <w:rsid w:val="00035F53"/>
    <w:rsid w:val="00043346"/>
    <w:rsid w:val="00053AE4"/>
    <w:rsid w:val="00054587"/>
    <w:rsid w:val="0005587A"/>
    <w:rsid w:val="0005647D"/>
    <w:rsid w:val="0006283F"/>
    <w:rsid w:val="00063562"/>
    <w:rsid w:val="00074B23"/>
    <w:rsid w:val="000751A7"/>
    <w:rsid w:val="00084B17"/>
    <w:rsid w:val="0008617B"/>
    <w:rsid w:val="00087881"/>
    <w:rsid w:val="00090A48"/>
    <w:rsid w:val="000A37D5"/>
    <w:rsid w:val="000B182F"/>
    <w:rsid w:val="000B3D0E"/>
    <w:rsid w:val="000B54C2"/>
    <w:rsid w:val="000C50B6"/>
    <w:rsid w:val="000C58A7"/>
    <w:rsid w:val="000C7147"/>
    <w:rsid w:val="000C7AFC"/>
    <w:rsid w:val="000D2953"/>
    <w:rsid w:val="000D4541"/>
    <w:rsid w:val="000D48E5"/>
    <w:rsid w:val="000E411A"/>
    <w:rsid w:val="000E52D6"/>
    <w:rsid w:val="000E559C"/>
    <w:rsid w:val="000E73A4"/>
    <w:rsid w:val="000F295A"/>
    <w:rsid w:val="000F7C89"/>
    <w:rsid w:val="00103E00"/>
    <w:rsid w:val="00105343"/>
    <w:rsid w:val="001064AB"/>
    <w:rsid w:val="0011134E"/>
    <w:rsid w:val="00111910"/>
    <w:rsid w:val="001121B6"/>
    <w:rsid w:val="00114767"/>
    <w:rsid w:val="00116138"/>
    <w:rsid w:val="0011793E"/>
    <w:rsid w:val="00120399"/>
    <w:rsid w:val="00124EFB"/>
    <w:rsid w:val="00130CAD"/>
    <w:rsid w:val="0013790D"/>
    <w:rsid w:val="00143E3C"/>
    <w:rsid w:val="00153CC4"/>
    <w:rsid w:val="0015508F"/>
    <w:rsid w:val="0016183B"/>
    <w:rsid w:val="00163FFA"/>
    <w:rsid w:val="001643CF"/>
    <w:rsid w:val="00165389"/>
    <w:rsid w:val="00175E3C"/>
    <w:rsid w:val="00176C47"/>
    <w:rsid w:val="00187757"/>
    <w:rsid w:val="001914D7"/>
    <w:rsid w:val="001A1A26"/>
    <w:rsid w:val="001A2B4C"/>
    <w:rsid w:val="001A34B1"/>
    <w:rsid w:val="001B73E1"/>
    <w:rsid w:val="001C5A58"/>
    <w:rsid w:val="001C5E89"/>
    <w:rsid w:val="001D6B69"/>
    <w:rsid w:val="001D7E1F"/>
    <w:rsid w:val="001E451F"/>
    <w:rsid w:val="001E76D6"/>
    <w:rsid w:val="001F2BB9"/>
    <w:rsid w:val="001F3C28"/>
    <w:rsid w:val="001F760F"/>
    <w:rsid w:val="00201701"/>
    <w:rsid w:val="0020214E"/>
    <w:rsid w:val="00202E56"/>
    <w:rsid w:val="002135F0"/>
    <w:rsid w:val="0021552A"/>
    <w:rsid w:val="00217FD1"/>
    <w:rsid w:val="0022241E"/>
    <w:rsid w:val="00225416"/>
    <w:rsid w:val="00230F9F"/>
    <w:rsid w:val="00233304"/>
    <w:rsid w:val="002368D1"/>
    <w:rsid w:val="00236D95"/>
    <w:rsid w:val="00240239"/>
    <w:rsid w:val="00242523"/>
    <w:rsid w:val="002448F1"/>
    <w:rsid w:val="002528CE"/>
    <w:rsid w:val="0025485D"/>
    <w:rsid w:val="0026140D"/>
    <w:rsid w:val="002632C8"/>
    <w:rsid w:val="00267B9C"/>
    <w:rsid w:val="00280DE7"/>
    <w:rsid w:val="00281207"/>
    <w:rsid w:val="00286C61"/>
    <w:rsid w:val="00287262"/>
    <w:rsid w:val="00295633"/>
    <w:rsid w:val="002974B4"/>
    <w:rsid w:val="002A05B8"/>
    <w:rsid w:val="002A35E1"/>
    <w:rsid w:val="002B0277"/>
    <w:rsid w:val="002B3396"/>
    <w:rsid w:val="002B3A73"/>
    <w:rsid w:val="002B5173"/>
    <w:rsid w:val="002B558D"/>
    <w:rsid w:val="002C35A4"/>
    <w:rsid w:val="002C4149"/>
    <w:rsid w:val="002C5E39"/>
    <w:rsid w:val="002D1DE0"/>
    <w:rsid w:val="002D5DBA"/>
    <w:rsid w:val="002D5F40"/>
    <w:rsid w:val="002D7D20"/>
    <w:rsid w:val="002E1475"/>
    <w:rsid w:val="002E1989"/>
    <w:rsid w:val="002E3973"/>
    <w:rsid w:val="002E3D94"/>
    <w:rsid w:val="002E538A"/>
    <w:rsid w:val="002F2601"/>
    <w:rsid w:val="0030208F"/>
    <w:rsid w:val="0031253E"/>
    <w:rsid w:val="00315D73"/>
    <w:rsid w:val="00320A75"/>
    <w:rsid w:val="003224FF"/>
    <w:rsid w:val="00333BD0"/>
    <w:rsid w:val="00333C83"/>
    <w:rsid w:val="00341374"/>
    <w:rsid w:val="003416FF"/>
    <w:rsid w:val="003453E9"/>
    <w:rsid w:val="00346930"/>
    <w:rsid w:val="00350D23"/>
    <w:rsid w:val="003548ED"/>
    <w:rsid w:val="00357FFA"/>
    <w:rsid w:val="00361B55"/>
    <w:rsid w:val="0036496A"/>
    <w:rsid w:val="003801F0"/>
    <w:rsid w:val="003803F7"/>
    <w:rsid w:val="003831B2"/>
    <w:rsid w:val="00394BD2"/>
    <w:rsid w:val="00396896"/>
    <w:rsid w:val="003B03D9"/>
    <w:rsid w:val="003B1055"/>
    <w:rsid w:val="003B5240"/>
    <w:rsid w:val="003B78BD"/>
    <w:rsid w:val="003C6164"/>
    <w:rsid w:val="003D16BB"/>
    <w:rsid w:val="003D2155"/>
    <w:rsid w:val="003E030F"/>
    <w:rsid w:val="003E2BC5"/>
    <w:rsid w:val="00401560"/>
    <w:rsid w:val="00410DD2"/>
    <w:rsid w:val="00416546"/>
    <w:rsid w:val="00416A36"/>
    <w:rsid w:val="00422201"/>
    <w:rsid w:val="00423052"/>
    <w:rsid w:val="004232DB"/>
    <w:rsid w:val="00424BD1"/>
    <w:rsid w:val="00434507"/>
    <w:rsid w:val="0043536C"/>
    <w:rsid w:val="00442A6C"/>
    <w:rsid w:val="00444813"/>
    <w:rsid w:val="00444922"/>
    <w:rsid w:val="00453228"/>
    <w:rsid w:val="004602A0"/>
    <w:rsid w:val="00472091"/>
    <w:rsid w:val="004754BD"/>
    <w:rsid w:val="00480952"/>
    <w:rsid w:val="0048323F"/>
    <w:rsid w:val="00486614"/>
    <w:rsid w:val="00493E3D"/>
    <w:rsid w:val="004A1455"/>
    <w:rsid w:val="004A2CA7"/>
    <w:rsid w:val="004A2D93"/>
    <w:rsid w:val="004A5B27"/>
    <w:rsid w:val="004B7374"/>
    <w:rsid w:val="004C3278"/>
    <w:rsid w:val="004C54BE"/>
    <w:rsid w:val="004C6CE1"/>
    <w:rsid w:val="004D3B71"/>
    <w:rsid w:val="004D5C8D"/>
    <w:rsid w:val="004F5C87"/>
    <w:rsid w:val="00500B94"/>
    <w:rsid w:val="00506DB3"/>
    <w:rsid w:val="00515470"/>
    <w:rsid w:val="005159A9"/>
    <w:rsid w:val="00525337"/>
    <w:rsid w:val="00526EE7"/>
    <w:rsid w:val="00527FDE"/>
    <w:rsid w:val="0053093A"/>
    <w:rsid w:val="00535CAC"/>
    <w:rsid w:val="00540D77"/>
    <w:rsid w:val="00542163"/>
    <w:rsid w:val="00543502"/>
    <w:rsid w:val="00544595"/>
    <w:rsid w:val="005448F7"/>
    <w:rsid w:val="00552FA1"/>
    <w:rsid w:val="00555439"/>
    <w:rsid w:val="00556F3B"/>
    <w:rsid w:val="00557106"/>
    <w:rsid w:val="005612AD"/>
    <w:rsid w:val="005642C0"/>
    <w:rsid w:val="00565A56"/>
    <w:rsid w:val="0057149A"/>
    <w:rsid w:val="00572487"/>
    <w:rsid w:val="00582A05"/>
    <w:rsid w:val="00584D67"/>
    <w:rsid w:val="00584FFD"/>
    <w:rsid w:val="005940D3"/>
    <w:rsid w:val="005A003C"/>
    <w:rsid w:val="005A6DCE"/>
    <w:rsid w:val="005A7374"/>
    <w:rsid w:val="005A787E"/>
    <w:rsid w:val="005B01B4"/>
    <w:rsid w:val="005B3635"/>
    <w:rsid w:val="005B5DE9"/>
    <w:rsid w:val="005C16D6"/>
    <w:rsid w:val="005C184F"/>
    <w:rsid w:val="005C5C52"/>
    <w:rsid w:val="005C74AB"/>
    <w:rsid w:val="005D2807"/>
    <w:rsid w:val="005D2ED6"/>
    <w:rsid w:val="005D45CB"/>
    <w:rsid w:val="005D64C4"/>
    <w:rsid w:val="005D6673"/>
    <w:rsid w:val="005D6E75"/>
    <w:rsid w:val="005E12D3"/>
    <w:rsid w:val="005E56DD"/>
    <w:rsid w:val="005F0701"/>
    <w:rsid w:val="005F644D"/>
    <w:rsid w:val="006229D0"/>
    <w:rsid w:val="0062519A"/>
    <w:rsid w:val="0063105B"/>
    <w:rsid w:val="00631A88"/>
    <w:rsid w:val="006341FA"/>
    <w:rsid w:val="00637E09"/>
    <w:rsid w:val="0064606C"/>
    <w:rsid w:val="00650DB5"/>
    <w:rsid w:val="00652FB4"/>
    <w:rsid w:val="00652FE7"/>
    <w:rsid w:val="00662DA2"/>
    <w:rsid w:val="006634EB"/>
    <w:rsid w:val="00667A8C"/>
    <w:rsid w:val="00675DAD"/>
    <w:rsid w:val="00677497"/>
    <w:rsid w:val="00681732"/>
    <w:rsid w:val="00681EF1"/>
    <w:rsid w:val="00692744"/>
    <w:rsid w:val="00693BAE"/>
    <w:rsid w:val="006A20F1"/>
    <w:rsid w:val="006B0C0E"/>
    <w:rsid w:val="006B7F8C"/>
    <w:rsid w:val="006C55EE"/>
    <w:rsid w:val="006D3ABB"/>
    <w:rsid w:val="006E51F7"/>
    <w:rsid w:val="006E6387"/>
    <w:rsid w:val="006F0102"/>
    <w:rsid w:val="006F4506"/>
    <w:rsid w:val="00700C45"/>
    <w:rsid w:val="00704E96"/>
    <w:rsid w:val="0070720D"/>
    <w:rsid w:val="0071246D"/>
    <w:rsid w:val="007125BE"/>
    <w:rsid w:val="007132DC"/>
    <w:rsid w:val="00715F0A"/>
    <w:rsid w:val="00716B2A"/>
    <w:rsid w:val="00726F11"/>
    <w:rsid w:val="00727549"/>
    <w:rsid w:val="0072775B"/>
    <w:rsid w:val="00730BC1"/>
    <w:rsid w:val="007315D1"/>
    <w:rsid w:val="00734793"/>
    <w:rsid w:val="00741C43"/>
    <w:rsid w:val="00743693"/>
    <w:rsid w:val="00744D3C"/>
    <w:rsid w:val="0075043D"/>
    <w:rsid w:val="00753C19"/>
    <w:rsid w:val="007641B4"/>
    <w:rsid w:val="00766483"/>
    <w:rsid w:val="00770E85"/>
    <w:rsid w:val="00774E21"/>
    <w:rsid w:val="00775130"/>
    <w:rsid w:val="007859A3"/>
    <w:rsid w:val="0078627C"/>
    <w:rsid w:val="00787F3D"/>
    <w:rsid w:val="007915D1"/>
    <w:rsid w:val="00794225"/>
    <w:rsid w:val="007B6D66"/>
    <w:rsid w:val="007C13F4"/>
    <w:rsid w:val="007C1E9B"/>
    <w:rsid w:val="007C319B"/>
    <w:rsid w:val="007D18CC"/>
    <w:rsid w:val="007D7ED2"/>
    <w:rsid w:val="007E38D7"/>
    <w:rsid w:val="007E691B"/>
    <w:rsid w:val="007E7844"/>
    <w:rsid w:val="007F27CC"/>
    <w:rsid w:val="007F29AA"/>
    <w:rsid w:val="007F3FB2"/>
    <w:rsid w:val="007F5FDB"/>
    <w:rsid w:val="007F676C"/>
    <w:rsid w:val="00805DAF"/>
    <w:rsid w:val="00812DE2"/>
    <w:rsid w:val="008144D3"/>
    <w:rsid w:val="00816171"/>
    <w:rsid w:val="00816205"/>
    <w:rsid w:val="008172EA"/>
    <w:rsid w:val="00822117"/>
    <w:rsid w:val="00823F3B"/>
    <w:rsid w:val="00827496"/>
    <w:rsid w:val="008276D8"/>
    <w:rsid w:val="00830CE7"/>
    <w:rsid w:val="00840B83"/>
    <w:rsid w:val="00841DC1"/>
    <w:rsid w:val="008451EA"/>
    <w:rsid w:val="00847E4D"/>
    <w:rsid w:val="00855583"/>
    <w:rsid w:val="008715D2"/>
    <w:rsid w:val="00871FF1"/>
    <w:rsid w:val="00876368"/>
    <w:rsid w:val="00880878"/>
    <w:rsid w:val="008817F1"/>
    <w:rsid w:val="00883F82"/>
    <w:rsid w:val="00896B33"/>
    <w:rsid w:val="008978EB"/>
    <w:rsid w:val="008A2C38"/>
    <w:rsid w:val="008A661F"/>
    <w:rsid w:val="008A7FD2"/>
    <w:rsid w:val="008B231E"/>
    <w:rsid w:val="008C028C"/>
    <w:rsid w:val="008C5B40"/>
    <w:rsid w:val="008D2749"/>
    <w:rsid w:val="008E0FB3"/>
    <w:rsid w:val="008E42E8"/>
    <w:rsid w:val="008F44F3"/>
    <w:rsid w:val="00910E51"/>
    <w:rsid w:val="00913FEA"/>
    <w:rsid w:val="00917A93"/>
    <w:rsid w:val="0092219A"/>
    <w:rsid w:val="009226A1"/>
    <w:rsid w:val="00932B37"/>
    <w:rsid w:val="00940182"/>
    <w:rsid w:val="00944976"/>
    <w:rsid w:val="00946DEF"/>
    <w:rsid w:val="0095362B"/>
    <w:rsid w:val="00960698"/>
    <w:rsid w:val="00962479"/>
    <w:rsid w:val="00965750"/>
    <w:rsid w:val="0098419C"/>
    <w:rsid w:val="00997EB6"/>
    <w:rsid w:val="009A2CED"/>
    <w:rsid w:val="009A65E8"/>
    <w:rsid w:val="009B45C2"/>
    <w:rsid w:val="009C6BE4"/>
    <w:rsid w:val="009D238F"/>
    <w:rsid w:val="009D546D"/>
    <w:rsid w:val="009D7B2C"/>
    <w:rsid w:val="009D7C52"/>
    <w:rsid w:val="00A04920"/>
    <w:rsid w:val="00A050A4"/>
    <w:rsid w:val="00A12F0E"/>
    <w:rsid w:val="00A1428D"/>
    <w:rsid w:val="00A172BC"/>
    <w:rsid w:val="00A20D5C"/>
    <w:rsid w:val="00A23C10"/>
    <w:rsid w:val="00A247FD"/>
    <w:rsid w:val="00A3010D"/>
    <w:rsid w:val="00A31CB7"/>
    <w:rsid w:val="00A35D78"/>
    <w:rsid w:val="00A36982"/>
    <w:rsid w:val="00A438C0"/>
    <w:rsid w:val="00A472E1"/>
    <w:rsid w:val="00A5144A"/>
    <w:rsid w:val="00A57018"/>
    <w:rsid w:val="00A6198A"/>
    <w:rsid w:val="00A62EFE"/>
    <w:rsid w:val="00A63610"/>
    <w:rsid w:val="00A63B7E"/>
    <w:rsid w:val="00A660BE"/>
    <w:rsid w:val="00A679DA"/>
    <w:rsid w:val="00A72244"/>
    <w:rsid w:val="00A80C7C"/>
    <w:rsid w:val="00A829BB"/>
    <w:rsid w:val="00A844FF"/>
    <w:rsid w:val="00A87CBE"/>
    <w:rsid w:val="00AA4F34"/>
    <w:rsid w:val="00AA6D25"/>
    <w:rsid w:val="00AA73B0"/>
    <w:rsid w:val="00AB02A2"/>
    <w:rsid w:val="00AB5F79"/>
    <w:rsid w:val="00AB66DB"/>
    <w:rsid w:val="00AC3FE6"/>
    <w:rsid w:val="00AD0A5B"/>
    <w:rsid w:val="00AD0EE8"/>
    <w:rsid w:val="00AD1A4C"/>
    <w:rsid w:val="00AE1569"/>
    <w:rsid w:val="00AE43DB"/>
    <w:rsid w:val="00AF1BAC"/>
    <w:rsid w:val="00AF4D48"/>
    <w:rsid w:val="00AF6307"/>
    <w:rsid w:val="00AF6A12"/>
    <w:rsid w:val="00B0004E"/>
    <w:rsid w:val="00B01F8C"/>
    <w:rsid w:val="00B04F4C"/>
    <w:rsid w:val="00B05011"/>
    <w:rsid w:val="00B065E8"/>
    <w:rsid w:val="00B127F8"/>
    <w:rsid w:val="00B21B2B"/>
    <w:rsid w:val="00B30D71"/>
    <w:rsid w:val="00B30F6C"/>
    <w:rsid w:val="00B343CD"/>
    <w:rsid w:val="00B361A9"/>
    <w:rsid w:val="00B404BA"/>
    <w:rsid w:val="00B41848"/>
    <w:rsid w:val="00B46244"/>
    <w:rsid w:val="00B66A39"/>
    <w:rsid w:val="00B67844"/>
    <w:rsid w:val="00B67905"/>
    <w:rsid w:val="00B7535B"/>
    <w:rsid w:val="00BA545F"/>
    <w:rsid w:val="00BB1DAD"/>
    <w:rsid w:val="00BB2BB2"/>
    <w:rsid w:val="00BB41AE"/>
    <w:rsid w:val="00BC248D"/>
    <w:rsid w:val="00BC60C4"/>
    <w:rsid w:val="00BC6F77"/>
    <w:rsid w:val="00BD1A2A"/>
    <w:rsid w:val="00BD536D"/>
    <w:rsid w:val="00BD560E"/>
    <w:rsid w:val="00BE1D2C"/>
    <w:rsid w:val="00BE2443"/>
    <w:rsid w:val="00BE46F8"/>
    <w:rsid w:val="00BE5DC7"/>
    <w:rsid w:val="00BF0E2D"/>
    <w:rsid w:val="00BF6168"/>
    <w:rsid w:val="00C023FB"/>
    <w:rsid w:val="00C04604"/>
    <w:rsid w:val="00C21CD9"/>
    <w:rsid w:val="00C2487F"/>
    <w:rsid w:val="00C2718E"/>
    <w:rsid w:val="00C27D96"/>
    <w:rsid w:val="00C37BE9"/>
    <w:rsid w:val="00C464FB"/>
    <w:rsid w:val="00C5025A"/>
    <w:rsid w:val="00C54913"/>
    <w:rsid w:val="00C54F3D"/>
    <w:rsid w:val="00C551B3"/>
    <w:rsid w:val="00C5607F"/>
    <w:rsid w:val="00C61571"/>
    <w:rsid w:val="00C61BB1"/>
    <w:rsid w:val="00C61DC6"/>
    <w:rsid w:val="00C73016"/>
    <w:rsid w:val="00C75B21"/>
    <w:rsid w:val="00C87FEF"/>
    <w:rsid w:val="00C97EBA"/>
    <w:rsid w:val="00CA1A08"/>
    <w:rsid w:val="00CA7449"/>
    <w:rsid w:val="00CB1466"/>
    <w:rsid w:val="00CB3BE1"/>
    <w:rsid w:val="00CC2187"/>
    <w:rsid w:val="00CC4A94"/>
    <w:rsid w:val="00CD338B"/>
    <w:rsid w:val="00CE0EFC"/>
    <w:rsid w:val="00CE5673"/>
    <w:rsid w:val="00CF0B30"/>
    <w:rsid w:val="00CF2059"/>
    <w:rsid w:val="00CF395A"/>
    <w:rsid w:val="00CF3D2A"/>
    <w:rsid w:val="00CF4027"/>
    <w:rsid w:val="00CF4327"/>
    <w:rsid w:val="00CF5655"/>
    <w:rsid w:val="00D07765"/>
    <w:rsid w:val="00D10689"/>
    <w:rsid w:val="00D13B95"/>
    <w:rsid w:val="00D14D73"/>
    <w:rsid w:val="00D207D9"/>
    <w:rsid w:val="00D26812"/>
    <w:rsid w:val="00D31805"/>
    <w:rsid w:val="00D36CFF"/>
    <w:rsid w:val="00D461F6"/>
    <w:rsid w:val="00D52A8C"/>
    <w:rsid w:val="00D5571A"/>
    <w:rsid w:val="00D5759E"/>
    <w:rsid w:val="00D5775B"/>
    <w:rsid w:val="00D62A73"/>
    <w:rsid w:val="00D6788C"/>
    <w:rsid w:val="00D72604"/>
    <w:rsid w:val="00D74039"/>
    <w:rsid w:val="00D76652"/>
    <w:rsid w:val="00D76CF7"/>
    <w:rsid w:val="00D8390A"/>
    <w:rsid w:val="00D90133"/>
    <w:rsid w:val="00DA19A5"/>
    <w:rsid w:val="00DA336B"/>
    <w:rsid w:val="00DA6490"/>
    <w:rsid w:val="00DA7187"/>
    <w:rsid w:val="00DA77F2"/>
    <w:rsid w:val="00DB0159"/>
    <w:rsid w:val="00DC2E30"/>
    <w:rsid w:val="00DC4C17"/>
    <w:rsid w:val="00DC50B9"/>
    <w:rsid w:val="00DD193E"/>
    <w:rsid w:val="00DD3E6A"/>
    <w:rsid w:val="00DE49A6"/>
    <w:rsid w:val="00DF040E"/>
    <w:rsid w:val="00DF5E7E"/>
    <w:rsid w:val="00E02474"/>
    <w:rsid w:val="00E059A8"/>
    <w:rsid w:val="00E064D7"/>
    <w:rsid w:val="00E10DCD"/>
    <w:rsid w:val="00E24414"/>
    <w:rsid w:val="00E264D5"/>
    <w:rsid w:val="00E31B52"/>
    <w:rsid w:val="00E3314B"/>
    <w:rsid w:val="00E363B8"/>
    <w:rsid w:val="00E37F5E"/>
    <w:rsid w:val="00E42535"/>
    <w:rsid w:val="00E47A3D"/>
    <w:rsid w:val="00E50C2D"/>
    <w:rsid w:val="00E50DE3"/>
    <w:rsid w:val="00E60A4F"/>
    <w:rsid w:val="00E66C7B"/>
    <w:rsid w:val="00E87CDC"/>
    <w:rsid w:val="00E90E98"/>
    <w:rsid w:val="00E90F6B"/>
    <w:rsid w:val="00E9602B"/>
    <w:rsid w:val="00EA213D"/>
    <w:rsid w:val="00EA391B"/>
    <w:rsid w:val="00EA78E4"/>
    <w:rsid w:val="00EB6415"/>
    <w:rsid w:val="00EB6E7B"/>
    <w:rsid w:val="00ED0CE6"/>
    <w:rsid w:val="00ED58EF"/>
    <w:rsid w:val="00EE3CA5"/>
    <w:rsid w:val="00EE7522"/>
    <w:rsid w:val="00EF206C"/>
    <w:rsid w:val="00EF4836"/>
    <w:rsid w:val="00F07C29"/>
    <w:rsid w:val="00F1130E"/>
    <w:rsid w:val="00F1270A"/>
    <w:rsid w:val="00F12F82"/>
    <w:rsid w:val="00F14B90"/>
    <w:rsid w:val="00F3175A"/>
    <w:rsid w:val="00F35A1F"/>
    <w:rsid w:val="00F36CF5"/>
    <w:rsid w:val="00F40359"/>
    <w:rsid w:val="00F45705"/>
    <w:rsid w:val="00F459CE"/>
    <w:rsid w:val="00F4779F"/>
    <w:rsid w:val="00F538B6"/>
    <w:rsid w:val="00F55C7A"/>
    <w:rsid w:val="00F561C6"/>
    <w:rsid w:val="00F57B7B"/>
    <w:rsid w:val="00F66871"/>
    <w:rsid w:val="00F72FD7"/>
    <w:rsid w:val="00F735E0"/>
    <w:rsid w:val="00F774FE"/>
    <w:rsid w:val="00F81E83"/>
    <w:rsid w:val="00F85BBE"/>
    <w:rsid w:val="00F93C82"/>
    <w:rsid w:val="00F957EB"/>
    <w:rsid w:val="00F97D2E"/>
    <w:rsid w:val="00FA1CDE"/>
    <w:rsid w:val="00FB1DAA"/>
    <w:rsid w:val="00FB26F5"/>
    <w:rsid w:val="00FB50D0"/>
    <w:rsid w:val="00FB58B7"/>
    <w:rsid w:val="00FC3904"/>
    <w:rsid w:val="00FC556B"/>
    <w:rsid w:val="00FD1911"/>
    <w:rsid w:val="00FD7E05"/>
    <w:rsid w:val="00FE3644"/>
    <w:rsid w:val="00FE7EE9"/>
    <w:rsid w:val="00FF3ABD"/>
    <w:rsid w:val="00FF5803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8"/>
    <o:shapelayout v:ext="edit">
      <o:idmap v:ext="edit" data="1"/>
    </o:shapelayout>
  </w:shapeDefaults>
  <w:decimalSymbol w:val=","/>
  <w:listSeparator w:val=";"/>
  <w14:defaultImageDpi w14:val="0"/>
  <w15:chartTrackingRefBased/>
  <w15:docId w15:val="{9A63BC32-640B-454F-9EF3-781F5F70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4B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1B2B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qFormat/>
    <w:rsid w:val="00B21B2B"/>
    <w:pPr>
      <w:keepNext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B21B2B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qFormat/>
    <w:rsid w:val="0002696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B404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997EB6"/>
    <w:pPr>
      <w:ind w:firstLine="709"/>
      <w:jc w:val="both"/>
    </w:pPr>
    <w:rPr>
      <w:sz w:val="28"/>
      <w:szCs w:val="20"/>
    </w:rPr>
  </w:style>
  <w:style w:type="character" w:customStyle="1" w:styleId="22">
    <w:name w:val="Основний текст з відступом 2 Знак"/>
    <w:link w:val="21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55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/>
  <LinksUpToDate>false</LinksUpToDate>
  <CharactersWithSpaces>6048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KREDO</dc:creator>
  <cp:keywords/>
  <dc:description/>
  <cp:lastModifiedBy>Irina</cp:lastModifiedBy>
  <cp:revision>2</cp:revision>
  <dcterms:created xsi:type="dcterms:W3CDTF">2014-08-22T09:55:00Z</dcterms:created>
  <dcterms:modified xsi:type="dcterms:W3CDTF">2014-08-22T09:55:00Z</dcterms:modified>
</cp:coreProperties>
</file>