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НОВОСИБИРСКИЙ ГОСУДАРСТВЕННЫЙ</w:t>
      </w: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АРХИТЕКТУРНО-СТРОИТЕЛЬНЫЙ УНИВЕРСИТЕТ (СИБСТРИН)</w:t>
      </w: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Кафедра: планирования, финансов и учёта</w:t>
      </w: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b/>
          <w:color w:val="000000"/>
          <w:sz w:val="28"/>
          <w:szCs w:val="48"/>
        </w:rPr>
      </w:pPr>
      <w:r w:rsidRPr="006A77CD">
        <w:rPr>
          <w:b/>
          <w:color w:val="000000"/>
          <w:sz w:val="28"/>
          <w:szCs w:val="48"/>
        </w:rPr>
        <w:t>КУРСОВАЯ РАБОТА</w:t>
      </w:r>
    </w:p>
    <w:p w:rsidR="00404DD0" w:rsidRPr="006A77CD" w:rsidRDefault="00404DD0" w:rsidP="004B0FE4">
      <w:pPr>
        <w:suppressAutoHyphens/>
        <w:spacing w:line="360" w:lineRule="auto"/>
        <w:jc w:val="center"/>
        <w:rPr>
          <w:b/>
          <w:color w:val="000000"/>
          <w:sz w:val="28"/>
          <w:szCs w:val="44"/>
        </w:rPr>
      </w:pPr>
      <w:r w:rsidRPr="006A77CD">
        <w:rPr>
          <w:b/>
          <w:color w:val="000000"/>
          <w:sz w:val="28"/>
          <w:szCs w:val="44"/>
        </w:rPr>
        <w:t>На тему: «Финансовый анализ</w:t>
      </w:r>
      <w:r w:rsidR="004B0FE4" w:rsidRPr="006A77CD">
        <w:rPr>
          <w:b/>
          <w:color w:val="000000"/>
          <w:sz w:val="28"/>
          <w:szCs w:val="44"/>
        </w:rPr>
        <w:t xml:space="preserve"> </w:t>
      </w:r>
      <w:r w:rsidR="004B0FE4" w:rsidRPr="006A77CD">
        <w:rPr>
          <w:b/>
          <w:color w:val="000000"/>
          <w:sz w:val="28"/>
          <w:szCs w:val="28"/>
        </w:rPr>
        <w:t>бухгалтерской отчетности строительной организации</w:t>
      </w:r>
      <w:r w:rsidRPr="006A77CD">
        <w:rPr>
          <w:b/>
          <w:color w:val="000000"/>
          <w:sz w:val="28"/>
          <w:szCs w:val="44"/>
        </w:rPr>
        <w:t>»</w:t>
      </w:r>
    </w:p>
    <w:p w:rsidR="000D7A5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44"/>
        </w:rPr>
      </w:pPr>
    </w:p>
    <w:p w:rsidR="000D7A5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44"/>
        </w:rPr>
      </w:pPr>
    </w:p>
    <w:p w:rsidR="00404DD0" w:rsidRPr="006A77CD" w:rsidRDefault="00404DD0" w:rsidP="000D7A51">
      <w:pPr>
        <w:suppressAutoHyphens/>
        <w:spacing w:line="360" w:lineRule="auto"/>
        <w:ind w:firstLine="709"/>
        <w:outlineLvl w:val="6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ind w:firstLine="709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Студент</w:t>
      </w:r>
      <w:r w:rsidR="000D7A51" w:rsidRPr="006A77CD">
        <w:rPr>
          <w:color w:val="000000"/>
          <w:sz w:val="28"/>
          <w:szCs w:val="28"/>
        </w:rPr>
        <w:t xml:space="preserve">: </w:t>
      </w:r>
      <w:r w:rsidR="00D01818" w:rsidRPr="006A77CD">
        <w:rPr>
          <w:color w:val="000000"/>
          <w:sz w:val="28"/>
          <w:szCs w:val="28"/>
        </w:rPr>
        <w:t>Е.Н.Пичуева</w:t>
      </w:r>
    </w:p>
    <w:p w:rsidR="000D7A51" w:rsidRPr="006A77CD" w:rsidRDefault="00404DD0" w:rsidP="000D7A51">
      <w:pPr>
        <w:suppressAutoHyphens/>
        <w:spacing w:line="360" w:lineRule="auto"/>
        <w:ind w:firstLine="709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Специальность 080502</w:t>
      </w:r>
      <w:r w:rsidR="000D7A51" w:rsidRPr="006A77CD">
        <w:rPr>
          <w:color w:val="000000"/>
          <w:sz w:val="28"/>
          <w:szCs w:val="28"/>
        </w:rPr>
        <w:t>, группа 551</w:t>
      </w:r>
    </w:p>
    <w:p w:rsidR="000D7A51" w:rsidRPr="006A77CD" w:rsidRDefault="00404DD0" w:rsidP="000D7A51">
      <w:pPr>
        <w:suppressAutoHyphens/>
        <w:spacing w:line="360" w:lineRule="auto"/>
        <w:ind w:firstLine="709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«Экономика и управление </w:t>
      </w:r>
    </w:p>
    <w:p w:rsidR="000D7A51" w:rsidRPr="006A77CD" w:rsidRDefault="00404DD0" w:rsidP="000D7A51">
      <w:pPr>
        <w:suppressAutoHyphens/>
        <w:spacing w:line="360" w:lineRule="auto"/>
        <w:ind w:firstLine="709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на</w:t>
      </w:r>
      <w:r w:rsidR="000D7A51" w:rsidRPr="006A77CD">
        <w:rPr>
          <w:color w:val="000000"/>
          <w:sz w:val="28"/>
          <w:szCs w:val="28"/>
        </w:rPr>
        <w:t xml:space="preserve"> предприятии (в строительстве)»</w:t>
      </w:r>
    </w:p>
    <w:p w:rsidR="00404DD0" w:rsidRPr="006A77CD" w:rsidRDefault="000D7A51" w:rsidP="000D7A51">
      <w:pPr>
        <w:suppressAutoHyphens/>
        <w:spacing w:line="360" w:lineRule="auto"/>
        <w:ind w:firstLine="709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Руководитель работы: </w:t>
      </w:r>
      <w:r w:rsidR="00D01818" w:rsidRPr="006A77CD">
        <w:rPr>
          <w:color w:val="000000"/>
          <w:sz w:val="28"/>
          <w:szCs w:val="28"/>
        </w:rPr>
        <w:t>Р.И.Елисеева</w:t>
      </w: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0D7A51" w:rsidRPr="006A77CD" w:rsidRDefault="000D7A51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04DD0" w:rsidRPr="006A77CD" w:rsidRDefault="00404DD0" w:rsidP="000D7A51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Мирный 2009</w:t>
      </w:r>
    </w:p>
    <w:p w:rsidR="005C768B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FD5F7E" w:rsidRPr="006A77CD">
        <w:rPr>
          <w:b/>
          <w:color w:val="000000"/>
          <w:sz w:val="28"/>
          <w:szCs w:val="28"/>
        </w:rPr>
        <w:t>СОДЕРЖАНИЕ</w:t>
      </w:r>
    </w:p>
    <w:p w:rsidR="000D7A5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FD5F7E" w:rsidRPr="006A77CD" w:rsidRDefault="00FD5F7E" w:rsidP="000D7A51">
      <w:pPr>
        <w:suppressAutoHyphens/>
        <w:spacing w:line="360" w:lineRule="auto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ВВЕДЕНИЕ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КРАТКАЯ ХАРАКТЕРИСТИКА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ДИНАМИКА ОСНОВНЫХ ПОКАЗАТЕЛЕЙ ФИНАНСОВО-ХОЗЯЙСТВЕННОЙ ДЕЯТЕЛЬНОСТИ 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ОЦЕНКА ИМУЩЕСТВЕННОГО ПОЛОЖЕНИЯ 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АНАЛИЗ ЛИКВИДНОСТИ БАЛАНСА И ПЛАТЕЖЕСПОСОБНОСТИ 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ОЦЕНКА КРЕДИТОСПОСОБНОСТИ 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ОЦЕНКА ФИНАНСОВОЙ УСТОЙЧИВОСТИ 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ОЦЕНКА ДЕЛОВОЙ АКТИВНОСТИ 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ОЦЕНКА ВЕБАНКРОТСТВА ОРГАНИЗАЦИИ</w:t>
      </w:r>
    </w:p>
    <w:p w:rsidR="00FD5F7E" w:rsidRPr="006A77CD" w:rsidRDefault="00FD5F7E" w:rsidP="000D7A51">
      <w:pPr>
        <w:numPr>
          <w:ilvl w:val="0"/>
          <w:numId w:val="13"/>
        </w:numPr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  <w:lang w:val="en-US"/>
        </w:rPr>
        <w:t>SWOT</w:t>
      </w:r>
      <w:r w:rsidRPr="006A77CD">
        <w:rPr>
          <w:color w:val="000000"/>
          <w:sz w:val="28"/>
          <w:szCs w:val="28"/>
        </w:rPr>
        <w:t xml:space="preserve"> – АНАЛИЗ</w:t>
      </w:r>
    </w:p>
    <w:p w:rsidR="00FD5F7E" w:rsidRPr="006A77CD" w:rsidRDefault="00FD5F7E" w:rsidP="000D7A51">
      <w:pPr>
        <w:suppressAutoHyphens/>
        <w:spacing w:line="360" w:lineRule="auto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ЗАКЛЮЧЕНИЕ</w:t>
      </w:r>
    </w:p>
    <w:p w:rsidR="00FD5F7E" w:rsidRPr="006A77CD" w:rsidRDefault="00FD5F7E" w:rsidP="000D7A51">
      <w:pPr>
        <w:suppressAutoHyphens/>
        <w:spacing w:line="360" w:lineRule="auto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СПИСОК ЛИТЕРАТУРЫ</w:t>
      </w:r>
    </w:p>
    <w:p w:rsidR="00182706" w:rsidRPr="006A77CD" w:rsidRDefault="00182706" w:rsidP="000D7A51">
      <w:pPr>
        <w:suppressAutoHyphens/>
        <w:spacing w:line="360" w:lineRule="auto"/>
        <w:outlineLvl w:val="6"/>
        <w:rPr>
          <w:color w:val="000000"/>
          <w:sz w:val="28"/>
          <w:szCs w:val="28"/>
        </w:rPr>
      </w:pPr>
    </w:p>
    <w:p w:rsidR="0046144D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46144D" w:rsidRPr="006A77CD">
        <w:rPr>
          <w:b/>
          <w:color w:val="000000"/>
          <w:sz w:val="28"/>
          <w:szCs w:val="28"/>
        </w:rPr>
        <w:t>ВВЕДЕНИЕ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Анализ финансово-хозяйственной деятельности является универсальным средством для оценки причинно-следственных связей между экономическими явлениями и хозяйственной жизнью организации. Он опирается на знание экономической теории, знание юриспруденции, бухгалтерского и статистического учета.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Именно анализ позволяет выяснить, в чем заключается конкретная «болезнь» экономики организации и что надо сделать, чтобы от нее излечиться.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свете развития экономических реформ особо возрастает значимость проведения финансового анализа.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Знание принципов проведения финансового анализа дает возможность глубже понимать финансово-хозяйственную деятельность организации, что необходимо всем работникам управленческого аппарата организации вне зависимости от форм собственности.</w:t>
      </w:r>
    </w:p>
    <w:p w:rsidR="00830746" w:rsidRPr="006A77CD" w:rsidRDefault="00830746" w:rsidP="000D7A51">
      <w:pPr>
        <w:pStyle w:val="a6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В процессе финансового анализа выполняются расчеты по определению: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изменение абсолютных и относительных показателей выручки, себестоимости, прибыли;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относительных показателей рентабельности;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ликвидности баланса и платежеспособности организации;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эффективности использования собственного капитала;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эффективности капиталовложений;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эффективности заемного капитала;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кредитоспособности организации;</w:t>
      </w:r>
    </w:p>
    <w:p w:rsidR="00830746" w:rsidRPr="006A77CD" w:rsidRDefault="00830746" w:rsidP="000D7A51">
      <w:pPr>
        <w:pStyle w:val="a6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рейтинговой оценки организации/эмитента и других показателей, характеризующих финансовую сторону организации.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Цель и задачи курсовой работы. Цель курсовой работы</w:t>
      </w:r>
      <w:r w:rsidR="00830746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- анализ данных бухгалтерской (финансовой) отчетности строительной организации, т.е. определение ключевых показателей, дающих объективную и точную картину финансового состояния строительной организации, ее прибыли и убытков, изменение в структуре активов и пассивов, в расчете с дебиторами и кредиторами.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соответствии с поставленной целью необходимо решить следующие задачи:</w:t>
      </w:r>
    </w:p>
    <w:p w:rsidR="0046144D" w:rsidRPr="006A77CD" w:rsidRDefault="0083074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</w:t>
      </w:r>
      <w:r w:rsidR="0046144D" w:rsidRPr="006A77CD">
        <w:rPr>
          <w:color w:val="000000"/>
          <w:sz w:val="28"/>
          <w:szCs w:val="28"/>
        </w:rPr>
        <w:t>дать краткую характеристику направленности деятельности организации;</w:t>
      </w:r>
    </w:p>
    <w:p w:rsidR="0046144D" w:rsidRPr="006A77CD" w:rsidRDefault="0083074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</w:t>
      </w:r>
      <w:r w:rsidR="0046144D" w:rsidRPr="006A77CD">
        <w:rPr>
          <w:color w:val="000000"/>
          <w:sz w:val="28"/>
          <w:szCs w:val="28"/>
        </w:rPr>
        <w:t>определить степень выполнения основных плановых показателей финансово-хозяйственной деятельности организации в динамике;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охарактеризовать имущественное положение организации;</w:t>
      </w:r>
    </w:p>
    <w:p w:rsidR="0046144D" w:rsidRPr="006A77CD" w:rsidRDefault="0083074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</w:t>
      </w:r>
      <w:r w:rsidR="0046144D" w:rsidRPr="006A77CD">
        <w:rPr>
          <w:color w:val="000000"/>
          <w:sz w:val="28"/>
          <w:szCs w:val="28"/>
        </w:rPr>
        <w:t>дать оценку ликвидности баланса, платежеспособности кредитоспособности организации;</w:t>
      </w:r>
    </w:p>
    <w:p w:rsidR="0046144D" w:rsidRPr="006A77CD" w:rsidRDefault="0083074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</w:t>
      </w:r>
      <w:r w:rsidR="0046144D" w:rsidRPr="006A77CD">
        <w:rPr>
          <w:color w:val="000000"/>
          <w:sz w:val="28"/>
          <w:szCs w:val="28"/>
        </w:rPr>
        <w:t>оценить финансовую устойчивость и деловую активность организации;</w:t>
      </w:r>
    </w:p>
    <w:p w:rsidR="0046144D" w:rsidRPr="006A77CD" w:rsidRDefault="0083074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</w:t>
      </w:r>
      <w:r w:rsidR="0046144D" w:rsidRPr="006A77CD">
        <w:rPr>
          <w:color w:val="000000"/>
          <w:sz w:val="28"/>
          <w:szCs w:val="28"/>
        </w:rPr>
        <w:t>дополнительно, в случае признания</w:t>
      </w:r>
      <w:r w:rsidR="004B0FE4" w:rsidRPr="006A77CD">
        <w:rPr>
          <w:color w:val="000000"/>
          <w:sz w:val="28"/>
          <w:szCs w:val="28"/>
        </w:rPr>
        <w:t xml:space="preserve"> организации неплатежеспособной</w:t>
      </w:r>
      <w:r w:rsidR="0046144D" w:rsidRPr="006A77CD">
        <w:rPr>
          <w:color w:val="000000"/>
          <w:sz w:val="28"/>
          <w:szCs w:val="28"/>
        </w:rPr>
        <w:t>, провести проверку реальной возможности организации восстановить свою платежеспособность и оценить вероятность банкротства.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Все расчеты и выводы в курсовой работе выполняются на основе изучения учебной литературы.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Исходная информация для выполнения курсовой работы по финансовому анализу берется из бухгалтерской отчетности строительной организации.</w:t>
      </w:r>
    </w:p>
    <w:p w:rsidR="0046144D" w:rsidRPr="006A77CD" w:rsidRDefault="004614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Исходные данные берутся за три календарных периода финансово-хозяйственной деятельности организации.</w:t>
      </w:r>
    </w:p>
    <w:p w:rsidR="00404DD0" w:rsidRPr="006A77CD" w:rsidRDefault="00404DD0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6916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E91BB3" w:rsidRPr="006A77CD">
        <w:rPr>
          <w:b/>
          <w:color w:val="000000"/>
          <w:sz w:val="28"/>
          <w:szCs w:val="28"/>
        </w:rPr>
        <w:t>1</w:t>
      </w:r>
      <w:r w:rsidRPr="006A77CD">
        <w:rPr>
          <w:b/>
          <w:color w:val="000000"/>
          <w:sz w:val="28"/>
          <w:szCs w:val="28"/>
        </w:rPr>
        <w:t>.</w:t>
      </w:r>
      <w:r w:rsidR="00E91BB3" w:rsidRPr="006A77CD">
        <w:rPr>
          <w:b/>
          <w:color w:val="000000"/>
          <w:sz w:val="28"/>
          <w:szCs w:val="28"/>
        </w:rPr>
        <w:t xml:space="preserve"> КРАТКАЯ ХАРАКТЕРИСТИКА ОРГАНИЗАЦИИ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1BB3" w:rsidRPr="006A77CD" w:rsidRDefault="00E91BB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В данном курсовом проекте рассматривается организация </w:t>
      </w:r>
      <w:r w:rsidR="00E66916" w:rsidRPr="006A77CD">
        <w:rPr>
          <w:color w:val="000000"/>
          <w:sz w:val="28"/>
          <w:szCs w:val="28"/>
        </w:rPr>
        <w:t>Мирнинское отделение «Управления жилищно-коммунальным хозяйством» АК АЛРОСА (ЗАО)</w:t>
      </w:r>
      <w:r w:rsidRPr="006A77CD">
        <w:rPr>
          <w:bCs/>
          <w:color w:val="000000"/>
          <w:sz w:val="28"/>
          <w:szCs w:val="28"/>
        </w:rPr>
        <w:t>,</w:t>
      </w:r>
      <w:r w:rsidR="000D7A51" w:rsidRPr="006A77CD">
        <w:rPr>
          <w:bCs/>
          <w:color w:val="000000"/>
          <w:sz w:val="28"/>
          <w:szCs w:val="28"/>
        </w:rPr>
        <w:t xml:space="preserve"> </w:t>
      </w:r>
      <w:r w:rsidRPr="006A77CD">
        <w:rPr>
          <w:bCs/>
          <w:color w:val="000000"/>
          <w:sz w:val="28"/>
          <w:szCs w:val="28"/>
        </w:rPr>
        <w:t xml:space="preserve">которое является </w:t>
      </w:r>
      <w:r w:rsidR="00BE32C0" w:rsidRPr="006A77CD">
        <w:rPr>
          <w:bCs/>
          <w:color w:val="000000"/>
          <w:sz w:val="28"/>
          <w:szCs w:val="28"/>
        </w:rPr>
        <w:t>структурным подразделением АК АЛРОСА</w:t>
      </w:r>
      <w:r w:rsidRPr="006A77CD">
        <w:rPr>
          <w:bCs/>
          <w:color w:val="000000"/>
          <w:sz w:val="28"/>
          <w:szCs w:val="28"/>
        </w:rPr>
        <w:t xml:space="preserve">, действующим на основе </w:t>
      </w:r>
      <w:r w:rsidR="0040567C" w:rsidRPr="006A77CD">
        <w:rPr>
          <w:bCs/>
          <w:color w:val="000000"/>
          <w:sz w:val="28"/>
          <w:szCs w:val="28"/>
        </w:rPr>
        <w:t>приказа №5 от 04.01.2003 года «О создании структурного подразделения АК АЛРОСА (ЗАО) – управление жилищно-коммунального хозяйства</w:t>
      </w:r>
      <w:r w:rsidRPr="006A77CD">
        <w:rPr>
          <w:bCs/>
          <w:color w:val="000000"/>
          <w:sz w:val="28"/>
          <w:szCs w:val="28"/>
        </w:rPr>
        <w:t>,</w:t>
      </w:r>
      <w:r w:rsidR="0040567C" w:rsidRPr="006A77CD">
        <w:rPr>
          <w:bCs/>
          <w:color w:val="000000"/>
          <w:sz w:val="28"/>
          <w:szCs w:val="28"/>
        </w:rPr>
        <w:t xml:space="preserve"> приказа № 561 от 05.11.2004 года «О </w:t>
      </w:r>
      <w:r w:rsidR="00BE32C0" w:rsidRPr="006A77CD">
        <w:rPr>
          <w:bCs/>
          <w:color w:val="000000"/>
          <w:sz w:val="28"/>
          <w:szCs w:val="28"/>
        </w:rPr>
        <w:t>совершенствовании</w:t>
      </w:r>
      <w:r w:rsidR="0040567C" w:rsidRPr="006A77CD">
        <w:rPr>
          <w:bCs/>
          <w:color w:val="000000"/>
          <w:sz w:val="28"/>
          <w:szCs w:val="28"/>
        </w:rPr>
        <w:t xml:space="preserve"> структуры управления жилищно-коммунального хозяйства АК</w:t>
      </w:r>
      <w:r w:rsidR="00BE32C0" w:rsidRPr="006A77CD">
        <w:rPr>
          <w:bCs/>
          <w:color w:val="000000"/>
          <w:sz w:val="28"/>
          <w:szCs w:val="28"/>
        </w:rPr>
        <w:t xml:space="preserve"> АЛРОСА (ЗАО)</w:t>
      </w:r>
      <w:r w:rsidR="0040567C" w:rsidRPr="006A77CD">
        <w:rPr>
          <w:bCs/>
          <w:color w:val="000000"/>
          <w:sz w:val="28"/>
          <w:szCs w:val="28"/>
        </w:rPr>
        <w:t xml:space="preserve"> и непосредственно </w:t>
      </w:r>
      <w:r w:rsidR="00BE32C0" w:rsidRPr="006A77CD">
        <w:rPr>
          <w:bCs/>
          <w:color w:val="000000"/>
          <w:sz w:val="28"/>
          <w:szCs w:val="28"/>
        </w:rPr>
        <w:t>подчиняется управлению компании, так же действует на</w:t>
      </w:r>
      <w:r w:rsidRPr="006A77CD">
        <w:rPr>
          <w:bCs/>
          <w:color w:val="000000"/>
          <w:sz w:val="28"/>
          <w:szCs w:val="28"/>
        </w:rPr>
        <w:t xml:space="preserve"> законодательств</w:t>
      </w:r>
      <w:r w:rsidR="00BE32C0" w:rsidRPr="006A77CD">
        <w:rPr>
          <w:bCs/>
          <w:color w:val="000000"/>
          <w:sz w:val="28"/>
          <w:szCs w:val="28"/>
        </w:rPr>
        <w:t>е</w:t>
      </w:r>
      <w:r w:rsidRPr="006A77CD">
        <w:rPr>
          <w:bCs/>
          <w:color w:val="000000"/>
          <w:sz w:val="28"/>
          <w:szCs w:val="28"/>
        </w:rPr>
        <w:t xml:space="preserve"> и других нормативных акт</w:t>
      </w:r>
      <w:r w:rsidR="00BE32C0" w:rsidRPr="006A77CD">
        <w:rPr>
          <w:bCs/>
          <w:color w:val="000000"/>
          <w:sz w:val="28"/>
          <w:szCs w:val="28"/>
        </w:rPr>
        <w:t>ах</w:t>
      </w:r>
      <w:r w:rsidRPr="006A77CD">
        <w:rPr>
          <w:bCs/>
          <w:color w:val="000000"/>
          <w:sz w:val="28"/>
          <w:szCs w:val="28"/>
        </w:rPr>
        <w:t xml:space="preserve"> Российской Федерации, определяющих деятельность </w:t>
      </w:r>
      <w:r w:rsidR="00BE32C0" w:rsidRPr="006A77CD">
        <w:rPr>
          <w:bCs/>
          <w:color w:val="000000"/>
          <w:sz w:val="28"/>
          <w:szCs w:val="28"/>
        </w:rPr>
        <w:t>организации</w:t>
      </w:r>
      <w:r w:rsidRPr="006A77CD">
        <w:rPr>
          <w:bCs/>
          <w:color w:val="000000"/>
          <w:sz w:val="28"/>
          <w:szCs w:val="28"/>
        </w:rPr>
        <w:t>, а также норм международного права.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 xml:space="preserve">Адрес </w:t>
      </w:r>
      <w:r w:rsidR="0040567C" w:rsidRPr="006A77CD">
        <w:rPr>
          <w:b w:val="0"/>
          <w:i w:val="0"/>
          <w:color w:val="000000"/>
          <w:szCs w:val="28"/>
        </w:rPr>
        <w:t>организации</w:t>
      </w:r>
      <w:r w:rsidRPr="006A77CD">
        <w:rPr>
          <w:b w:val="0"/>
          <w:i w:val="0"/>
          <w:color w:val="000000"/>
          <w:szCs w:val="28"/>
        </w:rPr>
        <w:t>:</w:t>
      </w:r>
      <w:r w:rsidR="000D7A51" w:rsidRPr="006A77CD">
        <w:rPr>
          <w:b w:val="0"/>
          <w:i w:val="0"/>
          <w:color w:val="000000"/>
          <w:szCs w:val="28"/>
        </w:rPr>
        <w:t xml:space="preserve"> </w:t>
      </w:r>
      <w:r w:rsidRPr="006A77CD">
        <w:rPr>
          <w:b w:val="0"/>
          <w:i w:val="0"/>
          <w:color w:val="000000"/>
          <w:szCs w:val="28"/>
        </w:rPr>
        <w:t xml:space="preserve">Республика Саха (Якутия) г. Мирный, ул. </w:t>
      </w:r>
      <w:r w:rsidR="0040567C" w:rsidRPr="006A77CD">
        <w:rPr>
          <w:b w:val="0"/>
          <w:i w:val="0"/>
          <w:color w:val="000000"/>
          <w:szCs w:val="28"/>
        </w:rPr>
        <w:t>Комс</w:t>
      </w:r>
      <w:r w:rsidR="00BE32C0" w:rsidRPr="006A77CD">
        <w:rPr>
          <w:b w:val="0"/>
          <w:i w:val="0"/>
          <w:color w:val="000000"/>
          <w:szCs w:val="28"/>
        </w:rPr>
        <w:t>о</w:t>
      </w:r>
      <w:r w:rsidR="0040567C" w:rsidRPr="006A77CD">
        <w:rPr>
          <w:b w:val="0"/>
          <w:i w:val="0"/>
          <w:color w:val="000000"/>
          <w:szCs w:val="28"/>
        </w:rPr>
        <w:t>мольская,16</w:t>
      </w:r>
      <w:r w:rsidRPr="006A77CD">
        <w:rPr>
          <w:b w:val="0"/>
          <w:i w:val="0"/>
          <w:color w:val="000000"/>
          <w:szCs w:val="28"/>
        </w:rPr>
        <w:t xml:space="preserve">. Т. </w:t>
      </w:r>
      <w:r w:rsidR="0040567C" w:rsidRPr="006A77CD">
        <w:rPr>
          <w:b w:val="0"/>
          <w:i w:val="0"/>
          <w:color w:val="000000"/>
          <w:szCs w:val="28"/>
        </w:rPr>
        <w:t>9-20-66</w:t>
      </w:r>
      <w:r w:rsidRPr="006A77CD">
        <w:rPr>
          <w:b w:val="0"/>
          <w:i w:val="0"/>
          <w:color w:val="000000"/>
          <w:szCs w:val="28"/>
        </w:rPr>
        <w:t>.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>Банковские реквизиты: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 xml:space="preserve">ИНН </w:t>
      </w:r>
      <w:r w:rsidR="0040567C" w:rsidRPr="006A77CD">
        <w:rPr>
          <w:b w:val="0"/>
          <w:i w:val="0"/>
          <w:color w:val="000000"/>
          <w:szCs w:val="28"/>
        </w:rPr>
        <w:t>1433000147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>Расчетный счет 480607920900060000749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>В МФКБ ООО «МАК-банк»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>Корреспондентский счет 30101810500000000795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>БИК 049879717</w:t>
      </w:r>
    </w:p>
    <w:p w:rsidR="00E91BB3" w:rsidRPr="006A77CD" w:rsidRDefault="00E91BB3" w:rsidP="000D7A51">
      <w:pPr>
        <w:pStyle w:val="a4"/>
        <w:suppressAutoHyphens/>
        <w:ind w:firstLine="709"/>
        <w:jc w:val="both"/>
        <w:rPr>
          <w:b w:val="0"/>
          <w:i w:val="0"/>
          <w:color w:val="000000"/>
          <w:szCs w:val="28"/>
        </w:rPr>
      </w:pPr>
      <w:r w:rsidRPr="006A77CD">
        <w:rPr>
          <w:b w:val="0"/>
          <w:i w:val="0"/>
          <w:color w:val="000000"/>
          <w:szCs w:val="28"/>
        </w:rPr>
        <w:t>Основным видом деятельности</w:t>
      </w:r>
      <w:r w:rsidR="000D7A51" w:rsidRPr="006A77CD">
        <w:rPr>
          <w:b w:val="0"/>
          <w:i w:val="0"/>
          <w:color w:val="000000"/>
          <w:szCs w:val="28"/>
        </w:rPr>
        <w:t xml:space="preserve"> </w:t>
      </w:r>
      <w:r w:rsidR="00BE32C0" w:rsidRPr="006A77CD">
        <w:rPr>
          <w:b w:val="0"/>
          <w:i w:val="0"/>
          <w:color w:val="000000"/>
          <w:szCs w:val="28"/>
        </w:rPr>
        <w:t>МО УЖКХ АК АЛРОСА (ЗАО)</w:t>
      </w:r>
      <w:r w:rsidRPr="006A77CD">
        <w:rPr>
          <w:b w:val="0"/>
          <w:i w:val="0"/>
          <w:color w:val="000000"/>
          <w:szCs w:val="28"/>
        </w:rPr>
        <w:t xml:space="preserve"> является </w:t>
      </w:r>
      <w:r w:rsidR="00BE32C0" w:rsidRPr="006A77CD">
        <w:rPr>
          <w:b w:val="0"/>
          <w:i w:val="0"/>
          <w:color w:val="000000"/>
          <w:szCs w:val="28"/>
        </w:rPr>
        <w:t>услуги жилищно-коммунального хозяйства</w:t>
      </w:r>
      <w:r w:rsidRPr="006A77CD">
        <w:rPr>
          <w:b w:val="0"/>
          <w:i w:val="0"/>
          <w:color w:val="000000"/>
          <w:szCs w:val="28"/>
        </w:rPr>
        <w:t>.</w:t>
      </w:r>
    </w:p>
    <w:p w:rsidR="00E91BB3" w:rsidRPr="006A77CD" w:rsidRDefault="00E91BB3" w:rsidP="000D7A51">
      <w:pPr>
        <w:pStyle w:val="a4"/>
        <w:suppressAutoHyphens/>
        <w:rPr>
          <w:i w:val="0"/>
          <w:color w:val="000000"/>
          <w:szCs w:val="28"/>
        </w:rPr>
      </w:pPr>
    </w:p>
    <w:p w:rsidR="00E91BB3" w:rsidRPr="006A77CD" w:rsidRDefault="00E91BB3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2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="00BE32C0" w:rsidRPr="006A77CD">
        <w:rPr>
          <w:b/>
          <w:color w:val="000000"/>
          <w:sz w:val="28"/>
          <w:szCs w:val="28"/>
        </w:rPr>
        <w:t xml:space="preserve"> </w:t>
      </w:r>
      <w:r w:rsidRPr="006A77CD">
        <w:rPr>
          <w:b/>
          <w:color w:val="000000"/>
          <w:sz w:val="28"/>
          <w:szCs w:val="28"/>
        </w:rPr>
        <w:t>ДИНАМИКА ОСНОВНЫХ ПОКАЗАТЕЛЕЙ ФИНАНСОВО-ХОЗЯЙСТВЕННОЙ ДЕЯТЕЛЬНОСТИ ОРГАНИЗАЦИИ</w:t>
      </w:r>
    </w:p>
    <w:p w:rsidR="000D7A5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E91BB3" w:rsidRPr="006A77CD" w:rsidRDefault="00E91BB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Для оценки деятельности организации проведем трендовый анализ основных показателей финансово-хозяйственной деятельности за 200</w:t>
      </w:r>
      <w:r w:rsidR="00BE32C0" w:rsidRPr="006A77CD">
        <w:rPr>
          <w:color w:val="000000"/>
          <w:sz w:val="28"/>
          <w:szCs w:val="28"/>
        </w:rPr>
        <w:t>6</w:t>
      </w:r>
      <w:r w:rsidRPr="006A77CD">
        <w:rPr>
          <w:color w:val="000000"/>
          <w:sz w:val="28"/>
          <w:szCs w:val="28"/>
        </w:rPr>
        <w:t>-200</w:t>
      </w:r>
      <w:r w:rsidR="00BE32C0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>гг. и на их основе дадим оценку достижений, а возможно упущений в деятельности организации в процессе ее развития.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1BB3" w:rsidRPr="006A77CD" w:rsidRDefault="00E91BB3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 xml:space="preserve">Таблица 2.1- Динамика основных показателей </w:t>
      </w:r>
      <w:r w:rsidR="008B0EB8" w:rsidRPr="006A77CD">
        <w:rPr>
          <w:b/>
          <w:color w:val="000000"/>
          <w:sz w:val="28"/>
          <w:szCs w:val="28"/>
        </w:rPr>
        <w:t>МО УЖКХ АК АЛРОСА (ЗАО)</w:t>
      </w:r>
    </w:p>
    <w:tbl>
      <w:tblPr>
        <w:tblW w:w="9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7"/>
        <w:gridCol w:w="992"/>
        <w:gridCol w:w="1090"/>
        <w:gridCol w:w="1236"/>
        <w:gridCol w:w="1196"/>
        <w:gridCol w:w="1287"/>
        <w:gridCol w:w="1191"/>
      </w:tblGrid>
      <w:tr w:rsidR="000B1B64" w:rsidRPr="006A77CD" w:rsidTr="006A77CD">
        <w:trPr>
          <w:trHeight w:val="255"/>
          <w:jc w:val="center"/>
        </w:trPr>
        <w:tc>
          <w:tcPr>
            <w:tcW w:w="2567" w:type="dxa"/>
            <w:vMerge w:val="restart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Ед. изм.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BE32C0" w:rsidRPr="006A77CD">
              <w:rPr>
                <w:color w:val="000000"/>
                <w:sz w:val="20"/>
              </w:rPr>
              <w:t>6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432" w:type="dxa"/>
            <w:gridSpan w:val="2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BE32C0" w:rsidRPr="006A77CD">
              <w:rPr>
                <w:color w:val="000000"/>
                <w:sz w:val="20"/>
              </w:rPr>
              <w:t>7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478" w:type="dxa"/>
            <w:gridSpan w:val="2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BE32C0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</w:tr>
      <w:tr w:rsidR="000B1B64" w:rsidRPr="006A77CD" w:rsidTr="006A77CD">
        <w:trPr>
          <w:trHeight w:val="510"/>
          <w:jc w:val="center"/>
        </w:trPr>
        <w:tc>
          <w:tcPr>
            <w:tcW w:w="2567" w:type="dxa"/>
            <w:vMerge/>
            <w:shd w:val="clear" w:color="auto" w:fill="auto"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Абсолют.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Измен.,%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Абсолют.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EA403B" w:rsidRPr="006A77CD" w:rsidRDefault="00EA403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Измен.,%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Выручка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тыс.р.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347605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389921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112,17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408038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104,65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тыс.р.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963146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1042947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108,29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-1258928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-120,71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7F1640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Валовая прибыль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тыс.р.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-615541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-653026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106,09%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-850890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Прибыль от </w:t>
            </w:r>
            <w:r w:rsidR="000B1B64" w:rsidRPr="006A77CD">
              <w:rPr>
                <w:color w:val="000000"/>
                <w:sz w:val="20"/>
              </w:rPr>
              <w:t>продаж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тыс.р.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-615541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-653026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106,09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-850890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130,30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7F1640" w:rsidRPr="006A77CD" w:rsidTr="006A77CD">
        <w:trPr>
          <w:trHeight w:val="510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Прибыль до налогообложения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тыс.р.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-686215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-709791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103,44%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-926077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7F1640" w:rsidRPr="006A77CD" w:rsidRDefault="007E333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130,47%</w:t>
            </w:r>
          </w:p>
        </w:tc>
      </w:tr>
      <w:tr w:rsidR="007F1640" w:rsidRPr="006A77CD" w:rsidTr="006A77CD">
        <w:trPr>
          <w:trHeight w:val="510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Чистая прибыль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тыс.р.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-686220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-709798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7F1640" w:rsidRPr="006A77CD" w:rsidRDefault="007E333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103,44%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7F1640" w:rsidRPr="006A77CD" w:rsidRDefault="007F164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-926084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7F1640" w:rsidRPr="006A77CD" w:rsidRDefault="007E333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130,47%</w:t>
            </w:r>
          </w:p>
        </w:tc>
      </w:tr>
      <w:tr w:rsidR="000B1B64" w:rsidRPr="006A77CD" w:rsidTr="006A77CD">
        <w:trPr>
          <w:trHeight w:val="510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Численность всего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чел.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162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99,38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102,48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 численность рабочих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чел.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98,95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100,00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 численность АУП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чел.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67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67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100,00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105,97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76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Среднемесячная выработка на одного работника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178809,16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201822,46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112,87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206079,80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102,11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510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Выработка одного рабочего в меся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BE32C0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304916,67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345674,65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113,37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361735,82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104,65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52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Фонд оплаты труда общий,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26092924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39669444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1682,20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57525972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148,64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 рабочих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15301524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23161044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1544,16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32772372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147,24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 АУП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10791400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16508400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1835,69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2B3CF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24753600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149,95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510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Среднемесячная зарплата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1087214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1652894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142,90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2396916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287,59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 рабочих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637563,5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965041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130,05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1365515,5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147,24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 АУП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449650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687700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152,97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EC473A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1031400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141,50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  <w:tr w:rsidR="000B1B64" w:rsidRPr="006A77CD" w:rsidTr="006A77CD">
        <w:trPr>
          <w:trHeight w:val="510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Рентабельность производства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-63,91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-62,61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1,30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67,59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-1,08</w:t>
            </w:r>
          </w:p>
        </w:tc>
      </w:tr>
      <w:tr w:rsidR="000B1B64" w:rsidRPr="006A77CD" w:rsidTr="006A77CD">
        <w:trPr>
          <w:trHeight w:val="510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Рентабельность </w:t>
            </w:r>
            <w:r w:rsidR="000B1B64" w:rsidRPr="006A77CD">
              <w:rPr>
                <w:color w:val="000000"/>
                <w:sz w:val="20"/>
              </w:rPr>
              <w:t>продаж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-177,08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-167,48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0,95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-208,53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1,25</w:t>
            </w:r>
          </w:p>
        </w:tc>
      </w:tr>
      <w:tr w:rsidR="000B1B64" w:rsidRPr="006A77CD" w:rsidTr="006A77CD">
        <w:trPr>
          <w:trHeight w:val="255"/>
          <w:jc w:val="center"/>
        </w:trPr>
        <w:tc>
          <w:tcPr>
            <w:tcW w:w="2567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Средняя валюта баланса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4336" w:rsidRPr="006A77CD" w:rsidRDefault="00A4433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тыс.р.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3786899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4270956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112,78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3528735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44336" w:rsidRPr="006A77CD" w:rsidRDefault="000B1B64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82,62</w:t>
            </w:r>
            <w:r w:rsidR="00A44336" w:rsidRPr="006A77CD">
              <w:rPr>
                <w:color w:val="000000"/>
                <w:sz w:val="20"/>
              </w:rPr>
              <w:t>%</w:t>
            </w:r>
          </w:p>
        </w:tc>
      </w:tr>
    </w:tbl>
    <w:p w:rsidR="00EA403B" w:rsidRPr="006A77CD" w:rsidRDefault="00EA403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403B" w:rsidRPr="006A77CD" w:rsidRDefault="00EA403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По данным табл. 2.1 можем сделать заключение, что организация развивается. </w:t>
      </w:r>
      <w:r w:rsidR="007E3331" w:rsidRPr="006A77CD">
        <w:rPr>
          <w:color w:val="000000"/>
          <w:sz w:val="28"/>
          <w:szCs w:val="28"/>
        </w:rPr>
        <w:t xml:space="preserve">Так, объемы работ постоянно в течение всего анализируемого периода наращиваются, в сравнении с базовым 2006г. </w:t>
      </w:r>
      <w:r w:rsidRPr="006A77CD">
        <w:rPr>
          <w:color w:val="000000"/>
          <w:sz w:val="28"/>
          <w:szCs w:val="28"/>
        </w:rPr>
        <w:t>Объемы работ в 200</w:t>
      </w:r>
      <w:r w:rsidR="000F75E6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>-200</w:t>
      </w:r>
      <w:r w:rsidR="000F75E6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году постепенно возрастают</w:t>
      </w:r>
      <w:r w:rsidR="00A16CCE" w:rsidRPr="006A77CD">
        <w:rPr>
          <w:color w:val="000000"/>
          <w:sz w:val="28"/>
          <w:szCs w:val="28"/>
        </w:rPr>
        <w:t>.</w:t>
      </w:r>
      <w:r w:rsidRPr="006A77CD">
        <w:rPr>
          <w:color w:val="000000"/>
          <w:sz w:val="28"/>
          <w:szCs w:val="28"/>
        </w:rPr>
        <w:t xml:space="preserve"> Уровень себестоимости</w:t>
      </w:r>
      <w:r w:rsidR="00A16CCE" w:rsidRPr="006A77CD">
        <w:rPr>
          <w:color w:val="000000"/>
          <w:sz w:val="28"/>
          <w:szCs w:val="28"/>
        </w:rPr>
        <w:t xml:space="preserve"> в 200</w:t>
      </w:r>
      <w:r w:rsidR="000F75E6" w:rsidRPr="006A77CD">
        <w:rPr>
          <w:color w:val="000000"/>
          <w:sz w:val="28"/>
          <w:szCs w:val="28"/>
        </w:rPr>
        <w:t>7</w:t>
      </w:r>
      <w:r w:rsidR="00A16CCE" w:rsidRPr="006A77CD">
        <w:rPr>
          <w:color w:val="000000"/>
          <w:sz w:val="28"/>
          <w:szCs w:val="28"/>
        </w:rPr>
        <w:t xml:space="preserve"> году </w:t>
      </w:r>
      <w:r w:rsidR="000F75E6" w:rsidRPr="006A77CD">
        <w:rPr>
          <w:color w:val="000000"/>
          <w:sz w:val="28"/>
          <w:szCs w:val="28"/>
        </w:rPr>
        <w:t>незначительно возрос</w:t>
      </w:r>
      <w:r w:rsidR="00A16CCE" w:rsidRPr="006A77CD">
        <w:rPr>
          <w:color w:val="000000"/>
          <w:sz w:val="28"/>
          <w:szCs w:val="28"/>
        </w:rPr>
        <w:t>, а в 200</w:t>
      </w:r>
      <w:r w:rsidR="000F75E6" w:rsidRPr="006A77CD">
        <w:rPr>
          <w:color w:val="000000"/>
          <w:sz w:val="28"/>
          <w:szCs w:val="28"/>
        </w:rPr>
        <w:t>8</w:t>
      </w:r>
      <w:r w:rsidR="00A16CCE" w:rsidRPr="006A77CD">
        <w:rPr>
          <w:color w:val="000000"/>
          <w:sz w:val="28"/>
          <w:szCs w:val="28"/>
        </w:rPr>
        <w:t xml:space="preserve"> году значительно </w:t>
      </w:r>
      <w:r w:rsidR="000F75E6" w:rsidRPr="006A77CD">
        <w:rPr>
          <w:color w:val="000000"/>
          <w:sz w:val="28"/>
          <w:szCs w:val="28"/>
        </w:rPr>
        <w:t>уменьшился</w:t>
      </w:r>
      <w:r w:rsidR="003E15CC" w:rsidRPr="006A77CD">
        <w:rPr>
          <w:color w:val="000000"/>
          <w:sz w:val="28"/>
          <w:szCs w:val="28"/>
        </w:rPr>
        <w:t>, но положительно то, что в 2008г. себестоимость ниже роста выручки.</w:t>
      </w:r>
    </w:p>
    <w:p w:rsidR="00EA403B" w:rsidRPr="006A77CD" w:rsidRDefault="008902C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</w:t>
      </w:r>
      <w:r w:rsidR="00EA403B" w:rsidRPr="006A77CD">
        <w:rPr>
          <w:color w:val="000000"/>
          <w:sz w:val="28"/>
          <w:szCs w:val="28"/>
        </w:rPr>
        <w:t xml:space="preserve">роизводительность труда, выраженная среднемесячной выработкой на одного работника </w:t>
      </w:r>
      <w:r w:rsidR="000F75E6" w:rsidRPr="006A77CD">
        <w:rPr>
          <w:color w:val="000000"/>
          <w:sz w:val="28"/>
          <w:szCs w:val="28"/>
        </w:rPr>
        <w:t>так же возрастала незначительно</w:t>
      </w:r>
      <w:r w:rsidR="00D42930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1201C4" w:rsidRPr="006A77CD">
        <w:rPr>
          <w:color w:val="000000"/>
          <w:sz w:val="28"/>
          <w:szCs w:val="28"/>
        </w:rPr>
        <w:t xml:space="preserve">что </w:t>
      </w:r>
      <w:r w:rsidR="00EA403B" w:rsidRPr="006A77CD">
        <w:rPr>
          <w:color w:val="000000"/>
          <w:sz w:val="28"/>
          <w:szCs w:val="28"/>
        </w:rPr>
        <w:t xml:space="preserve">является </w:t>
      </w:r>
      <w:r w:rsidR="000F75E6" w:rsidRPr="006A77CD">
        <w:rPr>
          <w:color w:val="000000"/>
          <w:sz w:val="28"/>
          <w:szCs w:val="28"/>
        </w:rPr>
        <w:t>удовлетворительным</w:t>
      </w:r>
      <w:r w:rsidR="00EA403B" w:rsidRPr="006A77CD">
        <w:rPr>
          <w:color w:val="000000"/>
          <w:sz w:val="28"/>
          <w:szCs w:val="28"/>
        </w:rPr>
        <w:t xml:space="preserve"> в деятельности организации.</w:t>
      </w:r>
    </w:p>
    <w:p w:rsidR="00EA403B" w:rsidRPr="006A77CD" w:rsidRDefault="00EA403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Положительно и то, что в целом по организации уровень роста среднемесячной зарплаты отстает от уровня роста производительности труда.</w:t>
      </w:r>
    </w:p>
    <w:p w:rsidR="00EA403B" w:rsidRPr="006A77CD" w:rsidRDefault="00EA403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Несмотря на рост объемов производства в 200</w:t>
      </w:r>
      <w:r w:rsidR="000F75E6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</w:t>
      </w:r>
      <w:r w:rsidR="00854151" w:rsidRPr="006A77CD">
        <w:rPr>
          <w:color w:val="000000"/>
          <w:sz w:val="28"/>
          <w:szCs w:val="28"/>
        </w:rPr>
        <w:t>оду, в</w:t>
      </w:r>
      <w:r w:rsidRPr="006A77CD">
        <w:rPr>
          <w:color w:val="000000"/>
          <w:sz w:val="28"/>
          <w:szCs w:val="28"/>
        </w:rPr>
        <w:t xml:space="preserve"> 200</w:t>
      </w:r>
      <w:r w:rsidR="000F75E6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 оказался </w:t>
      </w:r>
      <w:r w:rsidR="000F75E6" w:rsidRPr="006A77CD">
        <w:rPr>
          <w:color w:val="000000"/>
          <w:sz w:val="28"/>
          <w:szCs w:val="28"/>
        </w:rPr>
        <w:t xml:space="preserve">еще </w:t>
      </w:r>
      <w:r w:rsidR="005413BB" w:rsidRPr="006A77CD">
        <w:rPr>
          <w:color w:val="000000"/>
          <w:sz w:val="28"/>
          <w:szCs w:val="28"/>
        </w:rPr>
        <w:t>менее</w:t>
      </w:r>
      <w:r w:rsidR="000F75E6" w:rsidRPr="006A77CD">
        <w:rPr>
          <w:color w:val="000000"/>
          <w:sz w:val="28"/>
          <w:szCs w:val="28"/>
        </w:rPr>
        <w:t xml:space="preserve"> </w:t>
      </w:r>
      <w:r w:rsidR="006661AF" w:rsidRPr="006A77CD">
        <w:rPr>
          <w:color w:val="000000"/>
          <w:sz w:val="28"/>
          <w:szCs w:val="28"/>
        </w:rPr>
        <w:t>продуктивным, чем 200</w:t>
      </w:r>
      <w:r w:rsidR="000F75E6" w:rsidRPr="006A77CD">
        <w:rPr>
          <w:color w:val="000000"/>
          <w:sz w:val="28"/>
          <w:szCs w:val="28"/>
        </w:rPr>
        <w:t>7</w:t>
      </w:r>
      <w:r w:rsidR="006661AF" w:rsidRPr="006A77CD">
        <w:rPr>
          <w:color w:val="000000"/>
          <w:sz w:val="28"/>
          <w:szCs w:val="28"/>
        </w:rPr>
        <w:t xml:space="preserve"> г</w:t>
      </w:r>
      <w:r w:rsidRPr="006A77CD">
        <w:rPr>
          <w:color w:val="000000"/>
          <w:sz w:val="28"/>
          <w:szCs w:val="28"/>
        </w:rPr>
        <w:t xml:space="preserve">. Рентабельность производства </w:t>
      </w:r>
      <w:r w:rsidR="007F1640" w:rsidRPr="006A77CD">
        <w:rPr>
          <w:color w:val="000000"/>
          <w:sz w:val="28"/>
          <w:szCs w:val="28"/>
        </w:rPr>
        <w:t>возросла</w:t>
      </w:r>
      <w:r w:rsidRPr="006A77CD">
        <w:rPr>
          <w:color w:val="000000"/>
          <w:sz w:val="28"/>
          <w:szCs w:val="28"/>
        </w:rPr>
        <w:t xml:space="preserve"> в сравнении с 200</w:t>
      </w:r>
      <w:r w:rsidR="007F1640" w:rsidRPr="006A77CD">
        <w:rPr>
          <w:color w:val="000000"/>
          <w:sz w:val="28"/>
          <w:szCs w:val="28"/>
        </w:rPr>
        <w:t>7</w:t>
      </w:r>
      <w:r w:rsidR="006661AF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г</w:t>
      </w:r>
      <w:r w:rsidR="006661AF" w:rsidRPr="006A77CD">
        <w:rPr>
          <w:color w:val="000000"/>
          <w:sz w:val="28"/>
          <w:szCs w:val="28"/>
        </w:rPr>
        <w:t>.</w:t>
      </w:r>
      <w:r w:rsidRPr="006A77CD">
        <w:rPr>
          <w:color w:val="000000"/>
          <w:sz w:val="28"/>
          <w:szCs w:val="28"/>
        </w:rPr>
        <w:t>,</w:t>
      </w:r>
      <w:r w:rsidR="007F1640" w:rsidRPr="006A77CD">
        <w:rPr>
          <w:color w:val="000000"/>
          <w:sz w:val="28"/>
          <w:szCs w:val="28"/>
        </w:rPr>
        <w:t xml:space="preserve"> незначительно, а в 2008г. возросла значительно, что является положительным для организации</w:t>
      </w:r>
      <w:r w:rsidRPr="006A77CD">
        <w:rPr>
          <w:color w:val="000000"/>
          <w:sz w:val="28"/>
          <w:szCs w:val="28"/>
        </w:rPr>
        <w:t>.</w:t>
      </w:r>
    </w:p>
    <w:p w:rsidR="00EA403B" w:rsidRPr="006A77CD" w:rsidRDefault="00EA403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65D8" w:rsidRPr="006A77CD" w:rsidRDefault="007865D8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3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="00D01818" w:rsidRPr="006A77CD">
        <w:rPr>
          <w:b/>
          <w:color w:val="000000"/>
          <w:sz w:val="28"/>
          <w:szCs w:val="28"/>
        </w:rPr>
        <w:t xml:space="preserve"> </w:t>
      </w:r>
      <w:r w:rsidRPr="006A77CD">
        <w:rPr>
          <w:b/>
          <w:color w:val="000000"/>
          <w:sz w:val="28"/>
          <w:szCs w:val="28"/>
        </w:rPr>
        <w:t>ОЦЕНКА ИМУЩЕСТВЕННОГО ПОЛОЖЕНИЯ ОРГАНИЗАЦИИ</w:t>
      </w:r>
    </w:p>
    <w:p w:rsidR="000D7A51" w:rsidRPr="006A77CD" w:rsidRDefault="00906F1B" w:rsidP="00906F1B">
      <w:pPr>
        <w:suppressAutoHyphens/>
        <w:spacing w:line="360" w:lineRule="auto"/>
        <w:jc w:val="center"/>
        <w:rPr>
          <w:color w:val="FFFFFF"/>
          <w:sz w:val="28"/>
          <w:szCs w:val="28"/>
        </w:rPr>
      </w:pPr>
      <w:r w:rsidRPr="006A77CD">
        <w:rPr>
          <w:color w:val="FFFFFF"/>
          <w:sz w:val="28"/>
        </w:rPr>
        <w:t>финансовый анализ ликвидность платежеспособность</w:t>
      </w:r>
    </w:p>
    <w:p w:rsidR="007865D8" w:rsidRPr="006A77CD" w:rsidRDefault="007865D8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третьем разделе курсовой работы дается оценка имущественного положения организации, для этого проводится горизонтальный и вертикальный анализ статей бухгалтерского баланса.</w:t>
      </w:r>
    </w:p>
    <w:p w:rsidR="007865D8" w:rsidRPr="006A77CD" w:rsidRDefault="007865D8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Анализ бухгалтерского баланса представляет собой изучение абсолютных и относительных показателей. Определяется состав имущества организации, финансовые вложения, источники формирования собственного капитала, определяется размер и источники заемных средств.</w:t>
      </w:r>
    </w:p>
    <w:p w:rsidR="007E3331" w:rsidRPr="006A77CD" w:rsidRDefault="007E3331" w:rsidP="000D7A51">
      <w:pPr>
        <w:pStyle w:val="a6"/>
        <w:tabs>
          <w:tab w:val="left" w:pos="381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Следует отметить, что практика финансового анализа выработала методы чтения финансовой отчетности. По признаку «метод проведения» наиболее часто встречаются на практике следующие виды анализа:</w:t>
      </w:r>
    </w:p>
    <w:p w:rsidR="007E3331" w:rsidRPr="006A77CD" w:rsidRDefault="007E3331" w:rsidP="000D7A51">
      <w:pPr>
        <w:pStyle w:val="a6"/>
        <w:numPr>
          <w:ilvl w:val="0"/>
          <w:numId w:val="3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Горизонтальный анализ – это временной анализ, в процессе которого идет сравнение каждой позиции отчетности с данными предыдущего периода. При этом рассчитываются темпы изменения и абсолютные отклонения, которые заносятся в аналитический баланс.</w:t>
      </w:r>
    </w:p>
    <w:p w:rsidR="007E3331" w:rsidRPr="006A77CD" w:rsidRDefault="007E3331" w:rsidP="000D7A51">
      <w:pPr>
        <w:pStyle w:val="a6"/>
        <w:numPr>
          <w:ilvl w:val="0"/>
          <w:numId w:val="3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Вертикальный анализ – структурный анализ, в процессе которого определяется удельный вес основных показателей в итоге, при этом рассчитывается отклонение удельного веса и показатель структурной динамики.</w:t>
      </w:r>
    </w:p>
    <w:p w:rsidR="007E3331" w:rsidRPr="006A77CD" w:rsidRDefault="007E3331" w:rsidP="000D7A51">
      <w:pPr>
        <w:pStyle w:val="a6"/>
        <w:numPr>
          <w:ilvl w:val="0"/>
          <w:numId w:val="3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Трендовый анализ – разновидность горизонтального анализа, в процессе которого показатели отчетности сравниваются с аналогичными показателями за ряд предшествующих лет. Трендовый анализ позволяет определить основную тенденцию динамики показателя (тренд), очищенную от влияния случайных факторов и которая может быть распространена на будущий период в целях прогнозного анализа.</w:t>
      </w:r>
    </w:p>
    <w:p w:rsidR="007E3331" w:rsidRPr="006A77CD" w:rsidRDefault="007E3331" w:rsidP="000D7A51">
      <w:pPr>
        <w:pStyle w:val="a6"/>
        <w:numPr>
          <w:ilvl w:val="0"/>
          <w:numId w:val="3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Метод финансовых коэффициентов. Финансовые коэффициенты – это относительные показатели, которые получаются путем сопоставления абсолютных показателей отчетности.</w:t>
      </w:r>
    </w:p>
    <w:p w:rsidR="007E3331" w:rsidRPr="006A77CD" w:rsidRDefault="007E3331" w:rsidP="000D7A51">
      <w:pPr>
        <w:pStyle w:val="a6"/>
        <w:numPr>
          <w:ilvl w:val="0"/>
          <w:numId w:val="3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Сравнительный анализ – пространственно - временной анализ, в процессе которого сравниваются результаты работы предприятия с рекомендуемыми значениями, с конкурентами и т.д.</w:t>
      </w:r>
    </w:p>
    <w:p w:rsidR="007E3331" w:rsidRPr="006A77CD" w:rsidRDefault="007E3331" w:rsidP="000D7A51">
      <w:pPr>
        <w:pStyle w:val="a6"/>
        <w:numPr>
          <w:ilvl w:val="0"/>
          <w:numId w:val="3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7CD">
        <w:rPr>
          <w:rFonts w:ascii="Times New Roman" w:hAnsi="Times New Roman"/>
          <w:color w:val="000000"/>
          <w:sz w:val="28"/>
          <w:szCs w:val="28"/>
        </w:rPr>
        <w:t>Факторный анализ – это анализ влияния факторов на результаты деятельности организации.</w:t>
      </w:r>
    </w:p>
    <w:p w:rsidR="007865D8" w:rsidRPr="006A77CD" w:rsidRDefault="007865D8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Горизонтальный (временной) анализ баланса - сравнение каждой статьи баланса с предыдущим периодом. Наиболее распространенными методами горизонтального анализа баланса является простое сравнение его статей и анализ их изменений, в сравнении с изменениями этих статей в другие временные периоды.</w:t>
      </w:r>
    </w:p>
    <w:p w:rsidR="007865D8" w:rsidRPr="006A77CD" w:rsidRDefault="007865D8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Вертикальный (структурный) анализ баланса - определение структуры валюты баланса с выявлением влияния каждой статьи баланса на результат в целом.</w:t>
      </w:r>
    </w:p>
    <w:p w:rsidR="007865D8" w:rsidRPr="006A77CD" w:rsidRDefault="007865D8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Для проведения анализа и оценки изменения структуры отдельных статей актива и пассива баланса оставим аналитические таблицы. В них зафиксируем основные статьи баланса за исследуемый и предыдущие годы, и их удельный вес в общей сумме активов, а также относительный прирост по этим статьям.</w:t>
      </w:r>
    </w:p>
    <w:p w:rsidR="007865D8" w:rsidRPr="006A77CD" w:rsidRDefault="007E333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И так дадим оценку имущественного положения МО УЖКХ АК АЛРОСА (ЗАО). Для этого проведем выше перечисленные анализы: горизонтальный и вертикальный.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65D8" w:rsidRPr="006A77CD" w:rsidRDefault="007865D8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Таблица 3.1- Горизонтальный анализ баланса, тыс.р.</w:t>
      </w:r>
    </w:p>
    <w:tbl>
      <w:tblPr>
        <w:tblW w:w="8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1260"/>
        <w:gridCol w:w="1260"/>
        <w:gridCol w:w="1115"/>
        <w:gridCol w:w="1179"/>
        <w:gridCol w:w="1033"/>
      </w:tblGrid>
      <w:tr w:rsidR="00B1476B" w:rsidRPr="006A77CD" w:rsidTr="006A77CD">
        <w:trPr>
          <w:trHeight w:val="255"/>
          <w:jc w:val="center"/>
        </w:trPr>
        <w:tc>
          <w:tcPr>
            <w:tcW w:w="2786" w:type="dxa"/>
            <w:vMerge w:val="restart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B1476B" w:rsidRPr="006A77CD">
              <w:rPr>
                <w:color w:val="000000"/>
                <w:sz w:val="20"/>
                <w:szCs w:val="22"/>
              </w:rPr>
              <w:t>6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  <w:tc>
          <w:tcPr>
            <w:tcW w:w="2375" w:type="dxa"/>
            <w:gridSpan w:val="2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B1476B" w:rsidRPr="006A77CD">
              <w:rPr>
                <w:color w:val="000000"/>
                <w:sz w:val="20"/>
                <w:szCs w:val="22"/>
              </w:rPr>
              <w:t>7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  <w:tc>
          <w:tcPr>
            <w:tcW w:w="2212" w:type="dxa"/>
            <w:gridSpan w:val="2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B1476B" w:rsidRPr="006A77CD">
              <w:rPr>
                <w:color w:val="000000"/>
                <w:sz w:val="20"/>
                <w:szCs w:val="22"/>
              </w:rPr>
              <w:t>8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vMerge/>
            <w:shd w:val="clear" w:color="auto" w:fill="auto"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Сумма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Рост,%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Сумма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Рост,%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АКТИВ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</w:tr>
      <w:tr w:rsidR="00B1476B" w:rsidRPr="006A77CD" w:rsidTr="006A77CD">
        <w:trPr>
          <w:trHeight w:val="18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Внеоборотные активы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2133397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1969211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92,30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2162280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109,80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в том числе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основные средства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2133035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1969193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92,32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2162238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109,80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Оборотные активы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2309723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2129662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92,20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796475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37,40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в том числе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 xml:space="preserve">- </w:t>
            </w:r>
            <w:r w:rsidR="0038524A" w:rsidRPr="006A77CD">
              <w:rPr>
                <w:color w:val="000000"/>
                <w:sz w:val="20"/>
                <w:szCs w:val="22"/>
              </w:rPr>
              <w:t>сырье, материалы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2397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2496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104,13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34411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1378,65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167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 xml:space="preserve">- </w:t>
            </w:r>
            <w:r w:rsidR="0038524A" w:rsidRPr="006A77CD">
              <w:rPr>
                <w:color w:val="000000"/>
                <w:sz w:val="20"/>
                <w:szCs w:val="22"/>
              </w:rPr>
              <w:t>расходы будущих периодов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-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-</w:t>
            </w:r>
          </w:p>
        </w:tc>
      </w:tr>
      <w:tr w:rsidR="00B1476B" w:rsidRPr="006A77CD" w:rsidTr="006A77CD">
        <w:trPr>
          <w:trHeight w:val="124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 xml:space="preserve">- </w:t>
            </w:r>
            <w:r w:rsidR="00731D47" w:rsidRPr="006A77CD">
              <w:rPr>
                <w:color w:val="000000"/>
                <w:sz w:val="20"/>
                <w:szCs w:val="22"/>
              </w:rPr>
              <w:t>дебиторская</w:t>
            </w:r>
            <w:r w:rsidRPr="006A77CD">
              <w:rPr>
                <w:color w:val="000000"/>
                <w:sz w:val="20"/>
                <w:szCs w:val="22"/>
              </w:rPr>
              <w:t xml:space="preserve"> </w:t>
            </w:r>
            <w:r w:rsidR="00731D47" w:rsidRPr="006A77CD">
              <w:rPr>
                <w:color w:val="000000"/>
                <w:sz w:val="20"/>
                <w:szCs w:val="22"/>
              </w:rPr>
              <w:t>задолженность</w:t>
            </w:r>
            <w:r w:rsidRPr="006A77CD"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2306660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2126038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92,17%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760035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35,75%</w:t>
            </w: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 денежные средства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666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1128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169,37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1003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88,92</w:t>
            </w:r>
            <w:r w:rsidR="00984A6D" w:rsidRPr="006A77CD">
              <w:rPr>
                <w:bCs/>
                <w:i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 xml:space="preserve">- </w:t>
            </w:r>
            <w:r w:rsidR="0038524A" w:rsidRPr="006A77CD">
              <w:rPr>
                <w:color w:val="000000"/>
                <w:sz w:val="20"/>
                <w:szCs w:val="22"/>
              </w:rPr>
              <w:t>НДС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-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-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Итого по активу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4443120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4098790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92,25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2958679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72,18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ПАССИВ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Капитал и резервы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1059568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1058488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99,90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1054016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99,58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в том числе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</w:p>
        </w:tc>
      </w:tr>
      <w:tr w:rsidR="00B1476B" w:rsidRPr="006A77CD" w:rsidTr="006A77CD">
        <w:trPr>
          <w:trHeight w:val="25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Уставный капитал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1059568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1058488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99,90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1054016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99,58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115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 xml:space="preserve">нераспределенная прибыль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-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-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Долгосрочные обязательства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5359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10749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200,58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8711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81,04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Займы и кредиты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5359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10749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200,58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8711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81,04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134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Краткосрочные обязательства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3378193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3029553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89,68</w:t>
            </w:r>
            <w:r w:rsidR="002939D3" w:rsidRPr="006A77CD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  <w:szCs w:val="22"/>
              </w:rPr>
            </w:pPr>
            <w:r w:rsidRPr="006A77CD">
              <w:rPr>
                <w:bCs/>
                <w:iCs/>
                <w:color w:val="000000"/>
                <w:sz w:val="20"/>
                <w:szCs w:val="22"/>
              </w:rPr>
              <w:t>1895952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62,58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38524A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Займы и кредиты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8524A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3378193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8524A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3029553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38524A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89,68%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524A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1895952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38524A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62,58%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кредиторская задолженность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3361343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-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-</w:t>
            </w:r>
          </w:p>
        </w:tc>
      </w:tr>
      <w:tr w:rsidR="00B1476B" w:rsidRPr="006A77CD" w:rsidTr="006A77CD">
        <w:trPr>
          <w:trHeight w:val="70"/>
          <w:jc w:val="center"/>
        </w:trPr>
        <w:tc>
          <w:tcPr>
            <w:tcW w:w="2786" w:type="dxa"/>
            <w:shd w:val="clear" w:color="auto" w:fill="auto"/>
            <w:noWrap/>
            <w:vAlign w:val="center"/>
          </w:tcPr>
          <w:p w:rsidR="00984A6D" w:rsidRPr="006A77CD" w:rsidRDefault="00984A6D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Итого по пассиву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38524A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4443120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84A6D" w:rsidRPr="006A77CD" w:rsidRDefault="00C224C7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4098790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53%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2958679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984A6D" w:rsidRPr="006A77CD" w:rsidRDefault="00B1476B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6A77CD">
              <w:rPr>
                <w:bCs/>
                <w:color w:val="000000"/>
                <w:sz w:val="20"/>
                <w:szCs w:val="22"/>
              </w:rPr>
              <w:t>72</w:t>
            </w:r>
            <w:r w:rsidR="00984A6D" w:rsidRPr="006A77CD">
              <w:rPr>
                <w:bCs/>
                <w:color w:val="000000"/>
                <w:sz w:val="20"/>
                <w:szCs w:val="22"/>
              </w:rPr>
              <w:t>%</w:t>
            </w:r>
          </w:p>
        </w:tc>
      </w:tr>
    </w:tbl>
    <w:p w:rsidR="001152BF" w:rsidRPr="006A77CD" w:rsidRDefault="001152BF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281E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 w:rsidRPr="006A77CD">
        <w:rPr>
          <w:color w:val="000000"/>
          <w:sz w:val="28"/>
          <w:szCs w:val="28"/>
        </w:rPr>
        <w:br w:type="page"/>
      </w:r>
      <w:r w:rsidR="00F7281E" w:rsidRPr="006A77CD">
        <w:rPr>
          <w:b/>
          <w:color w:val="000000"/>
          <w:sz w:val="28"/>
          <w:szCs w:val="28"/>
        </w:rPr>
        <w:t>Таблица 3.2- Вертикальный анализ</w:t>
      </w:r>
      <w:r w:rsidRPr="006A77CD">
        <w:rPr>
          <w:b/>
          <w:color w:val="000000"/>
          <w:sz w:val="28"/>
          <w:szCs w:val="28"/>
        </w:rPr>
        <w:t xml:space="preserve"> баланса, %</w:t>
      </w:r>
    </w:p>
    <w:tbl>
      <w:tblPr>
        <w:tblW w:w="8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956"/>
        <w:gridCol w:w="1040"/>
        <w:gridCol w:w="931"/>
        <w:gridCol w:w="956"/>
        <w:gridCol w:w="956"/>
      </w:tblGrid>
      <w:tr w:rsidR="002974DF" w:rsidRPr="006A77CD" w:rsidTr="006A77CD">
        <w:trPr>
          <w:trHeight w:val="255"/>
          <w:jc w:val="center"/>
        </w:trPr>
        <w:tc>
          <w:tcPr>
            <w:tcW w:w="3240" w:type="dxa"/>
            <w:vMerge w:val="restart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6" w:type="dxa"/>
            <w:vMerge w:val="restart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B1476B" w:rsidRPr="006A77CD">
              <w:rPr>
                <w:color w:val="000000"/>
                <w:sz w:val="20"/>
              </w:rPr>
              <w:t>6</w:t>
            </w:r>
            <w:r w:rsidRPr="006A77CD">
              <w:rPr>
                <w:color w:val="000000"/>
                <w:sz w:val="20"/>
              </w:rPr>
              <w:t xml:space="preserve"> г. доля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B1476B" w:rsidRPr="006A77CD">
              <w:rPr>
                <w:color w:val="000000"/>
                <w:sz w:val="20"/>
              </w:rPr>
              <w:t>7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1912" w:type="dxa"/>
            <w:gridSpan w:val="2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B1476B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vMerge/>
            <w:shd w:val="clear" w:color="auto" w:fill="auto"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Доля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Измен.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Доля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Измен.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АКТИВ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Внеоборотные активы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48,02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48,04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0,03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73,08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25,04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основные средства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48,01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48,04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0,04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73,08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25,04</w:t>
            </w:r>
            <w:r w:rsidR="00F7281E" w:rsidRPr="006A77CD">
              <w:rPr>
                <w:bCs/>
                <w:iCs/>
                <w:color w:val="000000"/>
                <w:sz w:val="20"/>
              </w:rPr>
              <w:t>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Оборотные активы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55,92%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60,06%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4,14%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59,60%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-0,45%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- </w:t>
            </w:r>
            <w:r w:rsidR="002974DF" w:rsidRPr="006A77CD">
              <w:rPr>
                <w:color w:val="000000"/>
                <w:sz w:val="20"/>
              </w:rPr>
              <w:t>сырье, материалы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54,47%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59,03%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4,56%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57,66%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-1,37%</w:t>
            </w:r>
          </w:p>
        </w:tc>
      </w:tr>
      <w:tr w:rsidR="002974DF" w:rsidRPr="006A77CD" w:rsidTr="006A77CD">
        <w:trPr>
          <w:trHeight w:val="181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2974DF" w:rsidRPr="006A77CD">
              <w:rPr>
                <w:color w:val="000000"/>
                <w:sz w:val="20"/>
              </w:rPr>
              <w:t>расходы будущих периодов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0,84%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0,40%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-0,44%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1,48%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1,08%</w:t>
            </w:r>
          </w:p>
        </w:tc>
      </w:tr>
      <w:tr w:rsidR="002974DF" w:rsidRPr="006A77CD" w:rsidTr="006A77CD">
        <w:trPr>
          <w:trHeight w:val="70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- </w:t>
            </w:r>
            <w:r w:rsidR="00C92195" w:rsidRPr="006A77CD">
              <w:rPr>
                <w:color w:val="000000"/>
                <w:sz w:val="20"/>
              </w:rPr>
              <w:t>дебиторская</w:t>
            </w:r>
            <w:r w:rsidRPr="006A77CD">
              <w:rPr>
                <w:color w:val="000000"/>
                <w:sz w:val="20"/>
              </w:rPr>
              <w:t xml:space="preserve"> </w:t>
            </w:r>
            <w:r w:rsidR="00C92195" w:rsidRPr="006A77CD">
              <w:rPr>
                <w:color w:val="000000"/>
                <w:sz w:val="20"/>
              </w:rPr>
              <w:t>задолженность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0,02%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 денежные средства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0,04%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0,03%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-0,02%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-0,03%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- </w:t>
            </w:r>
            <w:r w:rsidR="002974DF" w:rsidRPr="006A77CD">
              <w:rPr>
                <w:color w:val="000000"/>
                <w:sz w:val="20"/>
              </w:rPr>
              <w:t>НДС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0,02%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0,01%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-0,01%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0,01%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-0,01%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Итого по активу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100%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100%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100%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0%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ПАССИВ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Капитал и резервы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7,25%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4,77%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-2,48%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5,13%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0,35%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0,00%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0,00%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0,00%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Уставный капитал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7,25%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6,23%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-1,03%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5,13%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-1,10%</w:t>
            </w:r>
          </w:p>
        </w:tc>
      </w:tr>
      <w:tr w:rsidR="002974DF" w:rsidRPr="006A77CD" w:rsidTr="006A77CD">
        <w:trPr>
          <w:trHeight w:val="247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нераспределенная прибыль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0,03%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</w:t>
            </w:r>
          </w:p>
        </w:tc>
      </w:tr>
      <w:tr w:rsidR="002974DF" w:rsidRPr="006A77CD" w:rsidTr="006A77CD">
        <w:trPr>
          <w:trHeight w:val="283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Долгосрочные обязательства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0,01%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0,08%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0,08%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0,11%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0,03%</w:t>
            </w:r>
          </w:p>
        </w:tc>
      </w:tr>
      <w:tr w:rsidR="002974DF" w:rsidRPr="006A77CD" w:rsidTr="006A77CD">
        <w:trPr>
          <w:trHeight w:val="183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Займы и кредиты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0,01%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0,08%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0,08%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0,11%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0,03%</w:t>
            </w:r>
          </w:p>
        </w:tc>
      </w:tr>
      <w:tr w:rsidR="002974DF" w:rsidRPr="006A77CD" w:rsidTr="006A77CD">
        <w:trPr>
          <w:trHeight w:val="126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Краткосрочные обязательства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92,74%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95,15%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2,41%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94,77%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-0,38%</w:t>
            </w:r>
          </w:p>
        </w:tc>
      </w:tr>
      <w:tr w:rsidR="002974DF" w:rsidRPr="006A77CD" w:rsidTr="006A77CD">
        <w:trPr>
          <w:trHeight w:val="70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2974D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Займы и кредиты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90,22%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93,14%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2,91%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93,48%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0,35%</w:t>
            </w:r>
          </w:p>
        </w:tc>
      </w:tr>
      <w:tr w:rsidR="002974DF" w:rsidRPr="006A77CD" w:rsidTr="006A77CD">
        <w:trPr>
          <w:trHeight w:val="190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прочие краткосрочные обязательства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2,52%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2,01%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-0,51%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1,28%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iCs/>
                <w:color w:val="000000"/>
                <w:sz w:val="20"/>
              </w:rPr>
            </w:pPr>
            <w:r w:rsidRPr="006A77CD">
              <w:rPr>
                <w:bCs/>
                <w:iCs/>
                <w:color w:val="000000"/>
                <w:sz w:val="20"/>
              </w:rPr>
              <w:t>-0,73%</w:t>
            </w:r>
          </w:p>
        </w:tc>
      </w:tr>
      <w:tr w:rsidR="002974DF" w:rsidRPr="006A77CD" w:rsidTr="006A77CD">
        <w:trPr>
          <w:trHeight w:val="255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Итого по пассиву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100%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100%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100%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F7281E" w:rsidRPr="006A77CD" w:rsidRDefault="00F7281E" w:rsidP="006A77CD">
            <w:pPr>
              <w:suppressAutoHyphens/>
              <w:spacing w:line="360" w:lineRule="auto"/>
              <w:rPr>
                <w:bCs/>
                <w:color w:val="000000"/>
                <w:sz w:val="20"/>
              </w:rPr>
            </w:pPr>
            <w:r w:rsidRPr="006A77CD">
              <w:rPr>
                <w:bCs/>
                <w:color w:val="000000"/>
                <w:sz w:val="20"/>
              </w:rPr>
              <w:t>0%</w:t>
            </w:r>
          </w:p>
        </w:tc>
      </w:tr>
    </w:tbl>
    <w:p w:rsidR="00731D47" w:rsidRPr="006A77CD" w:rsidRDefault="00731D47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0A4" w:rsidRPr="006A77CD" w:rsidRDefault="00731D47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Как видим из табл. 3.1 и 3.2 в 2005 основную долю в имуществе составляют оборотные активы, </w:t>
      </w:r>
      <w:r w:rsidR="003E15CC" w:rsidRPr="006A77CD">
        <w:rPr>
          <w:color w:val="000000"/>
          <w:sz w:val="28"/>
          <w:szCs w:val="28"/>
        </w:rPr>
        <w:t>их рост несколько снижается</w:t>
      </w:r>
      <w:r w:rsidRPr="006A77CD">
        <w:rPr>
          <w:color w:val="000000"/>
          <w:sz w:val="28"/>
          <w:szCs w:val="28"/>
        </w:rPr>
        <w:t xml:space="preserve"> в 2007</w:t>
      </w:r>
      <w:r w:rsidR="003E15CC" w:rsidRPr="006A77CD">
        <w:rPr>
          <w:color w:val="000000"/>
          <w:sz w:val="28"/>
          <w:szCs w:val="28"/>
        </w:rPr>
        <w:t>, однако по-прежнему доля оборотных активов превышает долю внеоборотных активов. Но так как рост внеоборотных активов из года в год значительный, например в 2008г. он составлял 109,80%, организации просто необходимо</w:t>
      </w:r>
      <w:r w:rsidR="001C59D4" w:rsidRPr="006A77CD">
        <w:rPr>
          <w:color w:val="000000"/>
          <w:sz w:val="28"/>
          <w:szCs w:val="28"/>
        </w:rPr>
        <w:t xml:space="preserve"> наращивать производственную мощность.</w:t>
      </w:r>
    </w:p>
    <w:p w:rsidR="00731D47" w:rsidRPr="006A77CD" w:rsidRDefault="001C59D4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2007г. уменьшилась</w:t>
      </w:r>
      <w:r w:rsidR="00731D47" w:rsidRPr="006A77CD">
        <w:rPr>
          <w:color w:val="000000"/>
          <w:sz w:val="28"/>
          <w:szCs w:val="28"/>
        </w:rPr>
        <w:t xml:space="preserve"> дебиторская задолженность – это </w:t>
      </w:r>
      <w:r w:rsidRPr="006A77CD">
        <w:rPr>
          <w:color w:val="000000"/>
          <w:sz w:val="28"/>
          <w:szCs w:val="28"/>
        </w:rPr>
        <w:t>положительно</w:t>
      </w:r>
      <w:r w:rsidR="00731D47" w:rsidRPr="006A77CD">
        <w:rPr>
          <w:color w:val="000000"/>
          <w:sz w:val="28"/>
          <w:szCs w:val="28"/>
        </w:rPr>
        <w:t xml:space="preserve">, </w:t>
      </w:r>
      <w:r w:rsidRPr="006A77CD">
        <w:rPr>
          <w:color w:val="000000"/>
          <w:sz w:val="28"/>
          <w:szCs w:val="28"/>
        </w:rPr>
        <w:t xml:space="preserve">и в свою очередь </w:t>
      </w:r>
      <w:r w:rsidR="00731D47" w:rsidRPr="006A77CD">
        <w:rPr>
          <w:color w:val="000000"/>
          <w:sz w:val="28"/>
          <w:szCs w:val="28"/>
        </w:rPr>
        <w:t xml:space="preserve">кредиторская задолженность </w:t>
      </w:r>
      <w:r w:rsidRPr="006A77CD">
        <w:rPr>
          <w:color w:val="000000"/>
          <w:sz w:val="28"/>
          <w:szCs w:val="28"/>
        </w:rPr>
        <w:t>так же уменьшилась</w:t>
      </w:r>
      <w:r w:rsidR="00731D47" w:rsidRPr="006A77CD">
        <w:rPr>
          <w:color w:val="000000"/>
          <w:sz w:val="28"/>
          <w:szCs w:val="28"/>
        </w:rPr>
        <w:t xml:space="preserve">. Это говорит о том, что </w:t>
      </w:r>
      <w:r w:rsidRPr="006A77CD">
        <w:rPr>
          <w:color w:val="000000"/>
          <w:sz w:val="28"/>
          <w:szCs w:val="28"/>
        </w:rPr>
        <w:t>очень хорошо</w:t>
      </w:r>
      <w:r w:rsidR="00731D47" w:rsidRPr="006A77CD">
        <w:rPr>
          <w:color w:val="000000"/>
          <w:sz w:val="28"/>
          <w:szCs w:val="28"/>
        </w:rPr>
        <w:t xml:space="preserve"> налажены взаимоотношения (покупателями, заказчиками)</w:t>
      </w:r>
      <w:r w:rsidR="005135B1" w:rsidRPr="006A77CD">
        <w:rPr>
          <w:color w:val="000000"/>
          <w:sz w:val="28"/>
          <w:szCs w:val="28"/>
        </w:rPr>
        <w:t xml:space="preserve"> т.е. </w:t>
      </w:r>
      <w:r w:rsidR="00731D47" w:rsidRPr="006A77CD">
        <w:rPr>
          <w:color w:val="000000"/>
          <w:sz w:val="28"/>
          <w:szCs w:val="28"/>
        </w:rPr>
        <w:t xml:space="preserve">в обороте организации </w:t>
      </w:r>
      <w:r w:rsidRPr="006A77CD">
        <w:rPr>
          <w:color w:val="000000"/>
          <w:sz w:val="28"/>
          <w:szCs w:val="28"/>
        </w:rPr>
        <w:t xml:space="preserve">находится больше денег </w:t>
      </w:r>
      <w:r w:rsidR="00731D47" w:rsidRPr="006A77CD">
        <w:rPr>
          <w:color w:val="000000"/>
          <w:sz w:val="28"/>
          <w:szCs w:val="28"/>
        </w:rPr>
        <w:t xml:space="preserve">и </w:t>
      </w:r>
      <w:r w:rsidRPr="006A77CD">
        <w:rPr>
          <w:color w:val="000000"/>
          <w:sz w:val="28"/>
          <w:szCs w:val="28"/>
        </w:rPr>
        <w:t>они</w:t>
      </w:r>
      <w:r w:rsidR="00731D47" w:rsidRPr="006A77CD">
        <w:rPr>
          <w:color w:val="000000"/>
          <w:sz w:val="28"/>
          <w:szCs w:val="28"/>
        </w:rPr>
        <w:t xml:space="preserve"> участвуют</w:t>
      </w:r>
      <w:r w:rsidRPr="006A77CD">
        <w:rPr>
          <w:color w:val="000000"/>
          <w:sz w:val="28"/>
          <w:szCs w:val="28"/>
        </w:rPr>
        <w:t xml:space="preserve"> в процессе производства</w:t>
      </w:r>
      <w:r w:rsidR="00731D47" w:rsidRPr="006A77CD">
        <w:rPr>
          <w:color w:val="000000"/>
          <w:sz w:val="28"/>
          <w:szCs w:val="28"/>
        </w:rPr>
        <w:t>.</w:t>
      </w:r>
      <w:r w:rsidRPr="006A77CD">
        <w:rPr>
          <w:color w:val="000000"/>
          <w:sz w:val="28"/>
          <w:szCs w:val="28"/>
        </w:rPr>
        <w:t xml:space="preserve"> Что позволяет значительно увеличить объемы работ.</w:t>
      </w:r>
    </w:p>
    <w:p w:rsidR="00731D47" w:rsidRPr="006A77CD" w:rsidRDefault="002939D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У п</w:t>
      </w:r>
      <w:r w:rsidR="00731D47" w:rsidRPr="006A77CD">
        <w:rPr>
          <w:color w:val="000000"/>
          <w:sz w:val="28"/>
          <w:szCs w:val="28"/>
        </w:rPr>
        <w:t>редприяти</w:t>
      </w:r>
      <w:r w:rsidR="002974DF" w:rsidRPr="006A77CD">
        <w:rPr>
          <w:color w:val="000000"/>
          <w:sz w:val="28"/>
          <w:szCs w:val="28"/>
        </w:rPr>
        <w:t>я</w:t>
      </w:r>
      <w:r w:rsidR="00731D47" w:rsidRPr="006A77CD">
        <w:rPr>
          <w:color w:val="000000"/>
          <w:sz w:val="28"/>
          <w:szCs w:val="28"/>
        </w:rPr>
        <w:t xml:space="preserve"> </w:t>
      </w:r>
      <w:r w:rsidR="001C59D4" w:rsidRPr="006A77CD">
        <w:rPr>
          <w:color w:val="000000"/>
          <w:sz w:val="28"/>
          <w:szCs w:val="28"/>
        </w:rPr>
        <w:t>уменьшается</w:t>
      </w:r>
      <w:r w:rsidR="00731D47" w:rsidRPr="006A77CD">
        <w:rPr>
          <w:color w:val="000000"/>
          <w:sz w:val="28"/>
          <w:szCs w:val="28"/>
        </w:rPr>
        <w:t xml:space="preserve"> краткосрочные обязательства в основном </w:t>
      </w:r>
      <w:r w:rsidRPr="006A77CD">
        <w:rPr>
          <w:color w:val="000000"/>
          <w:sz w:val="28"/>
          <w:szCs w:val="28"/>
        </w:rPr>
        <w:t>из-</w:t>
      </w:r>
      <w:r w:rsidR="00731D47" w:rsidRPr="006A77CD">
        <w:rPr>
          <w:color w:val="000000"/>
          <w:sz w:val="28"/>
          <w:szCs w:val="28"/>
        </w:rPr>
        <w:t xml:space="preserve">за </w:t>
      </w:r>
      <w:r w:rsidRPr="006A77CD">
        <w:rPr>
          <w:color w:val="000000"/>
          <w:sz w:val="28"/>
          <w:szCs w:val="28"/>
        </w:rPr>
        <w:t>кредиторской задолженности</w:t>
      </w:r>
      <w:r w:rsidR="00731D47" w:rsidRPr="006A77CD">
        <w:rPr>
          <w:color w:val="000000"/>
          <w:sz w:val="28"/>
          <w:szCs w:val="28"/>
        </w:rPr>
        <w:t xml:space="preserve">, как видно из таблиц величина оборотных активов </w:t>
      </w:r>
      <w:r w:rsidR="00210A96" w:rsidRPr="006A77CD">
        <w:rPr>
          <w:color w:val="000000"/>
          <w:sz w:val="28"/>
          <w:szCs w:val="28"/>
        </w:rPr>
        <w:t>ниже</w:t>
      </w:r>
      <w:r w:rsidR="00731D47" w:rsidRPr="006A77CD">
        <w:rPr>
          <w:color w:val="000000"/>
          <w:sz w:val="28"/>
          <w:szCs w:val="28"/>
        </w:rPr>
        <w:t xml:space="preserve"> величин</w:t>
      </w:r>
      <w:r w:rsidR="001A72AF" w:rsidRPr="006A77CD">
        <w:rPr>
          <w:color w:val="000000"/>
          <w:sz w:val="28"/>
          <w:szCs w:val="28"/>
        </w:rPr>
        <w:t>ы</w:t>
      </w:r>
      <w:r w:rsidR="00731D47" w:rsidRPr="006A77CD">
        <w:rPr>
          <w:color w:val="000000"/>
          <w:sz w:val="28"/>
          <w:szCs w:val="28"/>
        </w:rPr>
        <w:t xml:space="preserve"> краткосрочных пассивов, следовательно, предприятие может рассматриваться как </w:t>
      </w:r>
      <w:r w:rsidR="00210A96" w:rsidRPr="006A77CD">
        <w:rPr>
          <w:color w:val="000000"/>
          <w:sz w:val="28"/>
          <w:szCs w:val="28"/>
        </w:rPr>
        <w:t>неуспешно</w:t>
      </w:r>
      <w:r w:rsidR="00731D47" w:rsidRPr="006A77CD">
        <w:rPr>
          <w:color w:val="000000"/>
          <w:sz w:val="28"/>
          <w:szCs w:val="28"/>
        </w:rPr>
        <w:t xml:space="preserve"> </w:t>
      </w:r>
      <w:r w:rsidR="00210A96" w:rsidRPr="006A77CD">
        <w:rPr>
          <w:color w:val="000000"/>
          <w:sz w:val="28"/>
          <w:szCs w:val="28"/>
        </w:rPr>
        <w:t>действующее</w:t>
      </w:r>
      <w:r w:rsidR="001A72AF" w:rsidRPr="006A77CD">
        <w:rPr>
          <w:color w:val="000000"/>
          <w:sz w:val="28"/>
          <w:szCs w:val="28"/>
        </w:rPr>
        <w:t>, даже не смотря на то, что краткосрочные обязательства с каждым годом уменьшаются.</w:t>
      </w:r>
    </w:p>
    <w:p w:rsidR="009B10A4" w:rsidRPr="006A77CD" w:rsidRDefault="001A72AF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Так, в 2008г. рост производства значительно увеличился, а запасы на конец года снижены это в какой-то степени «сигнал» для менеджеров организации – обратить внимание на своевременность обеспечения работ необходимыми материалами, в целях не допущения снижения темпов развития организации, достигнутых в анализируемом периоде.</w:t>
      </w:r>
    </w:p>
    <w:p w:rsidR="00731D47" w:rsidRPr="006A77CD" w:rsidRDefault="001A72AF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Но </w:t>
      </w:r>
      <w:r w:rsidR="00731D47" w:rsidRPr="006A77CD">
        <w:rPr>
          <w:color w:val="000000"/>
          <w:sz w:val="28"/>
          <w:szCs w:val="28"/>
        </w:rPr>
        <w:t>целом по результатам проведенного анализа можно сделать вывод, что</w:t>
      </w:r>
      <w:r w:rsidR="000D7A51" w:rsidRPr="006A77CD">
        <w:rPr>
          <w:color w:val="000000"/>
          <w:sz w:val="28"/>
          <w:szCs w:val="28"/>
        </w:rPr>
        <w:t xml:space="preserve"> </w:t>
      </w:r>
      <w:r w:rsidR="00731D47" w:rsidRPr="006A77CD">
        <w:rPr>
          <w:color w:val="000000"/>
          <w:sz w:val="28"/>
          <w:szCs w:val="28"/>
        </w:rPr>
        <w:t>имущественное положение организации вполне удовлетворительное, обеспечивающее устойчивое функционирование организации в анализируемый период.</w:t>
      </w:r>
    </w:p>
    <w:p w:rsidR="001152BF" w:rsidRPr="006A77CD" w:rsidRDefault="001152BF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A96" w:rsidRPr="006A77CD" w:rsidRDefault="00210A96" w:rsidP="00906F1B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4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Pr="006A77CD">
        <w:rPr>
          <w:b/>
          <w:color w:val="000000"/>
          <w:sz w:val="28"/>
          <w:szCs w:val="28"/>
        </w:rPr>
        <w:t xml:space="preserve"> АНАЛИЗ ЛИКВИДНОСТИ БАЛАНСА И</w:t>
      </w:r>
      <w:r w:rsidR="000D7A51" w:rsidRPr="006A77CD">
        <w:rPr>
          <w:b/>
          <w:color w:val="000000"/>
          <w:sz w:val="28"/>
          <w:szCs w:val="28"/>
        </w:rPr>
        <w:t xml:space="preserve"> </w:t>
      </w:r>
      <w:r w:rsidRPr="006A77CD">
        <w:rPr>
          <w:b/>
          <w:color w:val="000000"/>
          <w:sz w:val="28"/>
          <w:szCs w:val="28"/>
        </w:rPr>
        <w:t>ПЛАТЕЖЕСПОСОБНОСТИ ОРГАНИЗАЦИИ</w:t>
      </w:r>
    </w:p>
    <w:p w:rsidR="000D7A51" w:rsidRPr="006A77CD" w:rsidRDefault="000D7A51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D7A51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Финансовое состояние организации с позиции краткосрочной перспективы оценивается показателями ликвидности платежеспособности.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Говоря о ликвидности и платежеспособности организации как о характерах ее текущего финансового состояния, оценивая ее потенциальные возможности расплатиться с кредиторами по текущим операциям, обычно сопоставляют оборотные актив (средства) и краткосрочные пассивы (обязательства).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Иногда понятие «ликвидность» и «платежеспособность» отождествляют, но они не тождественны.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Под ликвидностью понимается способность неденежных активов трансформироваться в денежные средства. Степень ликвидности определяется продолжительностью времени, в течение которого эта трансформация может быть осуществлена, чем меньше требуется времени, чтобы актив обрел денежную форму, тем выше его ликвидность.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Платежеспособность означает наличие денежных средств и их эквивалентов, достаточных для расчетов с кредиторами по платежным обязательствам,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требующим немедленного исполнения.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Основными признаками платежеспособности являются:</w:t>
      </w:r>
    </w:p>
    <w:p w:rsidR="008B20F3" w:rsidRPr="006A77CD" w:rsidRDefault="008B20F3" w:rsidP="000D7A51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наличие у организации в достаточном количестве денежных средств и их эквивалентов;</w:t>
      </w:r>
    </w:p>
    <w:p w:rsidR="008B20F3" w:rsidRPr="006A77CD" w:rsidRDefault="008B20F3" w:rsidP="000D7A51">
      <w:pPr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отсутствие просроченной кредиторской задолженности.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 неплатежеспособности свидетельствует наличие «больных» статей в отчетности, таких как «убытки», «кредиты, займы, не погашенные в срок», «векселя выданные - просроченные», наличие неликвидов в активах, например, просроченной дебиторской задолженности.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Неплатежеспособность может быть случайной, временной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длительной, хронической.</w:t>
      </w:r>
    </w:p>
    <w:p w:rsidR="008B20F3" w:rsidRPr="006A77CD" w:rsidRDefault="008B20F3" w:rsidP="000D7A51">
      <w:pPr>
        <w:tabs>
          <w:tab w:val="left" w:pos="0"/>
          <w:tab w:val="left" w:pos="3444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Анализ ликвидности баланса заключается в сравнении обязательств по пассиву, сгруппированных по срокам погашения долгов и расположенными в порядке отдаления сроков погашения, со средствами по активу, сгруппированными по степени их ликвидности и расположенных по степени убывания ликвидности.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Под ликвидностью понимается способность активов организации трансформироваться в денежные средства; степень ликвидности определяется продолжительностью времени, в течение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которого эта трансформация может быть осуществлена, т.е. ликвидность активов - величина, кратная ликвидности баланса по времени превращения активов в денежные средства. Чем меньше требуется времени, чтобы данный вид активов приобрел денежную форму, тем выше ликвидность.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Платежеспособность означает наличие у организации денежных средств и их эквивалентов, достаточных для расчетов по кредиторской задолженности.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Признаком, свидетельствующим об ухудшении ликвидности, является увеличение иммобилизации собственных оборотных средств, проявляющейся в увеличении неликвидов, просроченной дебиторской задолженности. О неплатежеспособности свидетельствует, как правило, наличие других «больных» статей в отчетности «убытки», «кредиты и займы, не погашенные в срок», «просроченная кредиторская задолженность», «векселя выданные, просроченные». Но часто и это утверждение не всегда верно. Фирмы-монополисты часто сознательно идут на нестрогое соблюдение финансовой дисциплины.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Анализ ликвидности баланса заключается в сравнении средств по активу, сгруппированных по степени их ликвидности и расположенных по степени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убывания ликвидности (различные по содержанию активы организации обладают различной ликвидностью) с обязательствами по пассиву, сгруппированными по срокам их погашения и расположенными в порядке возрастания сроков.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Для определения ликвидности баланса следует сопоставить итоги приведенных групп по активу и пассиву.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Оптимальное соотношение неравенств: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А1 ≥П1; А2 ≥П2; А3 ≥ П3; А4 ≤ П4.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4336" w:rsidRPr="006A77CD" w:rsidRDefault="00A4433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А1 – наиболее ликвидные активы;</w:t>
      </w:r>
    </w:p>
    <w:p w:rsidR="00A44336" w:rsidRPr="006A77CD" w:rsidRDefault="00A4433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П1 – наиболее срочные обязательства</w:t>
      </w:r>
      <w:r w:rsidR="0043023C" w:rsidRPr="006A77CD">
        <w:rPr>
          <w:color w:val="000000"/>
          <w:sz w:val="28"/>
          <w:szCs w:val="28"/>
        </w:rPr>
        <w:t>;</w:t>
      </w:r>
    </w:p>
    <w:p w:rsidR="00A44336" w:rsidRPr="006A77CD" w:rsidRDefault="00A4433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А2</w:t>
      </w:r>
      <w:r w:rsidR="0043023C" w:rsidRPr="006A77CD">
        <w:rPr>
          <w:color w:val="000000"/>
          <w:sz w:val="28"/>
          <w:szCs w:val="28"/>
        </w:rPr>
        <w:t xml:space="preserve"> – быстрореализуемые активы;</w:t>
      </w:r>
    </w:p>
    <w:p w:rsidR="0043023C" w:rsidRPr="006A77CD" w:rsidRDefault="0043023C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П2 – краткосрочные пассивы;</w:t>
      </w:r>
    </w:p>
    <w:p w:rsidR="0043023C" w:rsidRPr="006A77CD" w:rsidRDefault="0043023C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А3 – медленно реализуемые активы;</w:t>
      </w:r>
    </w:p>
    <w:p w:rsidR="0043023C" w:rsidRPr="006A77CD" w:rsidRDefault="0043023C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П3 – долгосрочные пассивы;</w:t>
      </w:r>
    </w:p>
    <w:p w:rsidR="0043023C" w:rsidRPr="006A77CD" w:rsidRDefault="0043023C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А4</w:t>
      </w:r>
      <w:r w:rsidR="003A33DA" w:rsidRPr="006A77CD">
        <w:rPr>
          <w:color w:val="000000"/>
          <w:sz w:val="28"/>
          <w:szCs w:val="28"/>
        </w:rPr>
        <w:t xml:space="preserve"> – трудно реализуемые активы;</w:t>
      </w:r>
    </w:p>
    <w:p w:rsidR="0043023C" w:rsidRPr="006A77CD" w:rsidRDefault="0043023C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П4</w:t>
      </w:r>
      <w:r w:rsidR="003A33DA" w:rsidRPr="006A77CD">
        <w:rPr>
          <w:color w:val="000000"/>
          <w:sz w:val="28"/>
          <w:szCs w:val="28"/>
        </w:rPr>
        <w:t xml:space="preserve"> – постоянные или устойчивые пассивы.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Ликвидность может быть оценена и по относительным показателям.</w:t>
      </w:r>
    </w:p>
    <w:p w:rsidR="00210A96" w:rsidRPr="006A77CD" w:rsidRDefault="00210A96" w:rsidP="000D7A51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абсолютной ликвидности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Кла=(ДС+КрФВ)/Кп,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ДС - денежные средства, тыс.р.;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КрФВ - краткосрочные финансовые вложения, тыс.р.;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Кп- краткосрочные пассивы, краткосрочные обязательства за минусом доходов будущих периодов, резервов и прочих пассивов, тыс.р.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Принято считать, что нормальный уровень коэффициента абсолютной ликвидности должен быть равен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0,2-0,5.</w:t>
      </w:r>
    </w:p>
    <w:p w:rsidR="008B20F3" w:rsidRPr="006A77CD" w:rsidRDefault="00210A96" w:rsidP="000D7A51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быстрой ликв</w:t>
      </w:r>
      <w:r w:rsidR="008B20F3" w:rsidRPr="006A77CD">
        <w:rPr>
          <w:color w:val="000000"/>
          <w:sz w:val="28"/>
          <w:szCs w:val="28"/>
        </w:rPr>
        <w:t>идности показывает. Какую часть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кредиторской задолженности организация может погасить за счет денежных средств, краткосрочных финансовых вложений и дебиторской задолженности.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Клб=(ДС+КрФВ+ДЗ)/ Кп,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ДЗ - дебиторская задолженность, тыс.р.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Нормальным уровнем считается коэффициент, равный 0,75-1,0, что характеризует платежеспособность организации на перспективу в 15-30 дней.</w:t>
      </w:r>
    </w:p>
    <w:p w:rsidR="00210A96" w:rsidRPr="006A77CD" w:rsidRDefault="00210A96" w:rsidP="000D7A51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текущей ликвидности (или общий коэффициент покрытия)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Кло=(З+ДЗ+ДС+КрФВ)/ Кп,</w:t>
      </w:r>
    </w:p>
    <w:p w:rsidR="00210A96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210A96" w:rsidRPr="006A77CD">
        <w:rPr>
          <w:color w:val="000000"/>
          <w:sz w:val="28"/>
          <w:szCs w:val="28"/>
        </w:rPr>
        <w:t>где З - запасы, тыс.р.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Этот показатель позволяет установить, в какой степени оборотные активы, покрывают краткосрочные обязательства. Принято считать, что нормальный уровень коэффициента общего покрытия должен быть 1,</w:t>
      </w:r>
      <w:r w:rsidR="00211C4C" w:rsidRPr="006A77CD">
        <w:rPr>
          <w:color w:val="000000"/>
          <w:sz w:val="28"/>
          <w:szCs w:val="28"/>
        </w:rPr>
        <w:t>0</w:t>
      </w:r>
      <w:r w:rsidRPr="006A77CD">
        <w:rPr>
          <w:color w:val="000000"/>
          <w:sz w:val="28"/>
          <w:szCs w:val="28"/>
        </w:rPr>
        <w:t>-3,0 и не должен опускаться ниже 1.</w:t>
      </w:r>
    </w:p>
    <w:p w:rsidR="00210A96" w:rsidRPr="006A77CD" w:rsidRDefault="00210A9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Платежеспособность организации определяется сопоставлением абсолютных величин активного капитала и обязательств организации по соответствующим группам пассивного капитала.</w:t>
      </w:r>
    </w:p>
    <w:p w:rsidR="00D5328F" w:rsidRPr="006A77CD" w:rsidRDefault="00D5328F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52BF" w:rsidRPr="006A77CD" w:rsidRDefault="001152BF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Таблица 4.1- Анализ ликвидности баланса, тыс.р.</w:t>
      </w: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1010"/>
        <w:gridCol w:w="992"/>
        <w:gridCol w:w="993"/>
        <w:gridCol w:w="283"/>
        <w:gridCol w:w="1001"/>
        <w:gridCol w:w="992"/>
        <w:gridCol w:w="993"/>
        <w:gridCol w:w="283"/>
        <w:gridCol w:w="992"/>
        <w:gridCol w:w="993"/>
      </w:tblGrid>
      <w:tr w:rsidR="00211C4C" w:rsidRPr="006A77CD" w:rsidTr="006A77CD">
        <w:trPr>
          <w:trHeight w:val="300"/>
          <w:jc w:val="center"/>
        </w:trPr>
        <w:tc>
          <w:tcPr>
            <w:tcW w:w="3244" w:type="dxa"/>
            <w:gridSpan w:val="4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2006 г.</w:t>
            </w:r>
          </w:p>
        </w:tc>
        <w:tc>
          <w:tcPr>
            <w:tcW w:w="3269" w:type="dxa"/>
            <w:gridSpan w:val="4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2008 г.</w:t>
            </w:r>
          </w:p>
        </w:tc>
      </w:tr>
      <w:tr w:rsidR="00211C4C" w:rsidRPr="006A77CD" w:rsidTr="006A77CD">
        <w:trPr>
          <w:trHeight w:val="345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</w:tr>
      <w:tr w:rsidR="00211C4C" w:rsidRPr="006A77CD" w:rsidTr="006A77CD">
        <w:trPr>
          <w:trHeight w:val="30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3378193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  <w:r w:rsidR="00270350" w:rsidRPr="006A77CD">
              <w:rPr>
                <w:color w:val="000000"/>
                <w:sz w:val="20"/>
                <w:szCs w:val="20"/>
              </w:rPr>
              <w:t>3377527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1045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3029553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  <w:r w:rsidR="00270350" w:rsidRPr="006A77CD">
              <w:rPr>
                <w:color w:val="000000"/>
                <w:sz w:val="20"/>
                <w:szCs w:val="20"/>
              </w:rPr>
              <w:t>3028</w:t>
            </w:r>
            <w:r w:rsidR="00401656" w:rsidRPr="006A77CD">
              <w:rPr>
                <w:color w:val="000000"/>
                <w:sz w:val="20"/>
                <w:szCs w:val="20"/>
                <w:lang w:val="en-US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927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1895952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  <w:r w:rsidR="00270350" w:rsidRPr="006A77CD">
              <w:rPr>
                <w:color w:val="000000"/>
                <w:sz w:val="20"/>
                <w:szCs w:val="20"/>
              </w:rPr>
              <w:t>189</w:t>
            </w:r>
            <w:r w:rsidR="00401656" w:rsidRPr="006A77CD">
              <w:rPr>
                <w:color w:val="000000"/>
                <w:sz w:val="20"/>
                <w:szCs w:val="20"/>
                <w:lang w:val="en-US"/>
              </w:rPr>
              <w:t>5025</w:t>
            </w:r>
          </w:p>
        </w:tc>
      </w:tr>
      <w:tr w:rsidR="00211C4C" w:rsidRPr="006A77CD" w:rsidTr="006A77CD">
        <w:trPr>
          <w:trHeight w:val="345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≥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</w:tr>
      <w:tr w:rsidR="00211C4C" w:rsidRPr="006A77CD" w:rsidTr="006A77CD">
        <w:trPr>
          <w:trHeight w:val="30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2306660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01656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A7424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6A77CD">
              <w:rPr>
                <w:color w:val="000000"/>
                <w:sz w:val="20"/>
                <w:szCs w:val="20"/>
              </w:rPr>
              <w:t>2306660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2126038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2126038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792441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11C4C" w:rsidRPr="006A77CD" w:rsidRDefault="00211C4C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1C4C" w:rsidRPr="006A77CD" w:rsidRDefault="00270350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792441</w:t>
            </w:r>
          </w:p>
        </w:tc>
      </w:tr>
      <w:tr w:rsidR="00C94B2F" w:rsidRPr="006A77CD" w:rsidTr="006A77CD">
        <w:trPr>
          <w:trHeight w:val="345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</w:tr>
      <w:tr w:rsidR="00C94B2F" w:rsidRPr="006A77CD" w:rsidTr="006A77CD">
        <w:trPr>
          <w:trHeight w:val="30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5359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-5257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10749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-10525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8711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-8670</w:t>
            </w:r>
          </w:p>
        </w:tc>
      </w:tr>
      <w:tr w:rsidR="00C94B2F" w:rsidRPr="006A77CD" w:rsidTr="006A77CD">
        <w:trPr>
          <w:trHeight w:val="345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≥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≥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А4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П4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 w:rsidRPr="006A77CD">
              <w:rPr>
                <w:bCs/>
                <w:color w:val="000000"/>
                <w:sz w:val="20"/>
                <w:szCs w:val="20"/>
              </w:rPr>
              <w:t>+/–</w:t>
            </w:r>
          </w:p>
        </w:tc>
      </w:tr>
      <w:tr w:rsidR="00C94B2F" w:rsidRPr="006A77CD" w:rsidTr="006A77CD">
        <w:trPr>
          <w:trHeight w:val="30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2133035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1059568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1073467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1969193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1058488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910705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2162280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B2F" w:rsidRPr="006A77CD" w:rsidRDefault="00C94B2F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</w:rPr>
              <w:t>1054016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4B2F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0"/>
              </w:rPr>
            </w:pPr>
            <w:r w:rsidRPr="006A77CD">
              <w:rPr>
                <w:color w:val="000000"/>
                <w:sz w:val="20"/>
                <w:szCs w:val="20"/>
                <w:lang w:val="en-US"/>
              </w:rPr>
              <w:t>1108264</w:t>
            </w:r>
          </w:p>
        </w:tc>
      </w:tr>
    </w:tbl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 данным табл</w:t>
      </w:r>
      <w:r w:rsidR="00900DE9" w:rsidRPr="006A77CD">
        <w:rPr>
          <w:color w:val="000000"/>
          <w:sz w:val="28"/>
          <w:szCs w:val="28"/>
        </w:rPr>
        <w:t xml:space="preserve">ице </w:t>
      </w:r>
      <w:r w:rsidRPr="006A77CD">
        <w:rPr>
          <w:color w:val="000000"/>
          <w:sz w:val="28"/>
          <w:szCs w:val="28"/>
        </w:rPr>
        <w:t xml:space="preserve">4.1 видно, что баланс </w:t>
      </w:r>
      <w:r w:rsidR="00B61581" w:rsidRPr="006A77CD">
        <w:rPr>
          <w:color w:val="000000"/>
          <w:sz w:val="28"/>
          <w:szCs w:val="28"/>
        </w:rPr>
        <w:t xml:space="preserve">не </w:t>
      </w:r>
      <w:r w:rsidRPr="006A77CD">
        <w:rPr>
          <w:color w:val="000000"/>
          <w:sz w:val="28"/>
          <w:szCs w:val="28"/>
        </w:rPr>
        <w:t>является абсолютно ликвидным.</w:t>
      </w:r>
    </w:p>
    <w:p w:rsidR="00B61581" w:rsidRPr="006A77CD" w:rsidRDefault="002A7424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Так же о</w:t>
      </w:r>
      <w:r w:rsidR="00B61581" w:rsidRPr="006A77CD">
        <w:rPr>
          <w:color w:val="000000"/>
          <w:sz w:val="28"/>
          <w:szCs w:val="28"/>
        </w:rPr>
        <w:t>рганизацию можно считать не ликвидной, так как в основном денежные средства находятся в обороте.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Положительным фактором является то, что у организации достаточно денежных средств и краткосрочных финансовых вложений для выполнения срочных обязательств перед своими кредиторами.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Для оценки перспектив платежеспособности мы определяли относительные показатели ликвидности.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158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B61581" w:rsidRPr="006A77CD">
        <w:rPr>
          <w:b/>
          <w:color w:val="000000"/>
          <w:sz w:val="28"/>
          <w:szCs w:val="28"/>
        </w:rPr>
        <w:t>Таблица 4.2- Коэффициенты ликвидности</w:t>
      </w:r>
    </w:p>
    <w:tbl>
      <w:tblPr>
        <w:tblW w:w="8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1300"/>
        <w:gridCol w:w="1108"/>
        <w:gridCol w:w="1372"/>
        <w:gridCol w:w="1321"/>
      </w:tblGrid>
      <w:tr w:rsidR="00B61581" w:rsidRPr="006A77CD" w:rsidTr="006A77CD">
        <w:trPr>
          <w:trHeight w:val="255"/>
          <w:jc w:val="center"/>
        </w:trPr>
        <w:tc>
          <w:tcPr>
            <w:tcW w:w="3623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2006 г.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2007 г.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2008 г.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Норма</w:t>
            </w:r>
          </w:p>
        </w:tc>
      </w:tr>
      <w:tr w:rsidR="00B61581" w:rsidRPr="006A77CD" w:rsidTr="006A77CD">
        <w:trPr>
          <w:trHeight w:val="255"/>
          <w:jc w:val="center"/>
        </w:trPr>
        <w:tc>
          <w:tcPr>
            <w:tcW w:w="3623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Коэффициент абсолютной ликвидности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0,20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0,34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0,49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0,2-0,5</w:t>
            </w:r>
          </w:p>
        </w:tc>
      </w:tr>
      <w:tr w:rsidR="00B61581" w:rsidRPr="006A77CD" w:rsidTr="006A77CD">
        <w:trPr>
          <w:trHeight w:val="255"/>
          <w:jc w:val="center"/>
        </w:trPr>
        <w:tc>
          <w:tcPr>
            <w:tcW w:w="3623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Коэффициент быстрой ликвидности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0,68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0,70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0,40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0,75-1,0</w:t>
            </w:r>
          </w:p>
        </w:tc>
      </w:tr>
      <w:tr w:rsidR="00B61581" w:rsidRPr="006A77CD" w:rsidTr="006A77CD">
        <w:trPr>
          <w:trHeight w:val="255"/>
          <w:jc w:val="center"/>
        </w:trPr>
        <w:tc>
          <w:tcPr>
            <w:tcW w:w="3623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Коэффициент текущей ликвидности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0,68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0,70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0,42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B61581" w:rsidRPr="006A77CD" w:rsidRDefault="00B61581" w:rsidP="006A77CD">
            <w:pPr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6A77CD">
              <w:rPr>
                <w:color w:val="000000"/>
                <w:sz w:val="20"/>
                <w:szCs w:val="28"/>
              </w:rPr>
              <w:t>1,0-3,0</w:t>
            </w:r>
          </w:p>
        </w:tc>
      </w:tr>
    </w:tbl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013A" w:rsidRPr="006A77CD" w:rsidRDefault="00B6158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Относительные показатели ликвидности в основном ниже рекомендуемых норм. Показатель текущей ликвидности меньше нормы в 2006 г., 2007 г. и в 2008 г.</w:t>
      </w:r>
      <w:r w:rsidR="0002013A" w:rsidRPr="006A77CD">
        <w:rPr>
          <w:color w:val="000000"/>
          <w:sz w:val="28"/>
          <w:szCs w:val="28"/>
        </w:rPr>
        <w:t xml:space="preserve">, как и показатель быстрой ликвидности. Но коэффициент абсолютной ликвидности в данный период попадает в диапазон норм. Показатель текущей ликвидности характеризует в перспективе платежеспособность организации, и как видно по показателям в данный период у организации нет </w:t>
      </w:r>
      <w:r w:rsidR="002A7424" w:rsidRPr="006A77CD">
        <w:rPr>
          <w:color w:val="000000"/>
          <w:sz w:val="28"/>
          <w:szCs w:val="28"/>
        </w:rPr>
        <w:t>возможности</w:t>
      </w:r>
      <w:r w:rsidR="0002013A" w:rsidRPr="006A77CD">
        <w:rPr>
          <w:color w:val="000000"/>
          <w:sz w:val="28"/>
          <w:szCs w:val="28"/>
        </w:rPr>
        <w:t xml:space="preserve"> пога</w:t>
      </w:r>
      <w:r w:rsidR="002A7424" w:rsidRPr="006A77CD">
        <w:rPr>
          <w:color w:val="000000"/>
          <w:sz w:val="28"/>
          <w:szCs w:val="28"/>
        </w:rPr>
        <w:t>сить кредиторскую задолженность, если только не будет задержки погашения дебиторской задолженности.</w:t>
      </w:r>
    </w:p>
    <w:p w:rsidR="009057C1" w:rsidRPr="006A77CD" w:rsidRDefault="009057C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6B13" w:rsidRPr="006A77CD" w:rsidRDefault="00CF6B13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5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Pr="006A77CD">
        <w:rPr>
          <w:b/>
          <w:color w:val="000000"/>
          <w:sz w:val="28"/>
          <w:szCs w:val="28"/>
        </w:rPr>
        <w:t xml:space="preserve"> ОЦЕНКА КРЕДИТОСПОСОБНОСТИ ОРГАНИЗАЦИИ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Кредитоспособность – это возможность, имеющаяся у организации для своевременного погашения кредита, и способность оплатить по нему проценты.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Бухгалтерская отчетность позволяет определить финансовое состояние организации и класс ее кредитоспособности. Унифицированного подхода к оценке кредитоспособности заемщиков не существует. Вместе с тем отдельные банки используют методику рейтинговой оценки кредитоспособности заемщиков, суть которой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заключается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в следующем: в основе систематизированных критериев, определяющих кредитоспособность заемщиков, применяется рейтинговая оценка, которая базируется на нескольких показателях. Каждый банк пользуется своей методикой. В большинстве случаев эти методы опираются на определенные относительные показатели.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Необходимо определить основные показатели, по которым можно оценить кредитоспособность организации.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зависимости от значений полученных показателей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и отраслевой принадлежности организации можно определить класс кредитоспособности организации, взяв за основу следующую классификацию организаций: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класс кредитоспособных организаций - это высший уровень ликвидности и обеспеченности собственными средствами;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класс организаций с достаточной степенью надежности;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класс некредитоспособных организаций (неликвидность баланса и низкая обеспеченность собственными средствами).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Для оценки кредитоспособности воспользуемся показателями, характеризующими кредитоспособность организации. Это коэффициенты соотношения объемов реализации к чистым активам, к собственному капиталу и дебиторской задолженности, заемных средств к собственному капиталу, соотношение ликвидных активов и краткосрочных обязательств.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Как известно, под ликвидными активами подразумеваются оборотные активы за минусом запасов и других позиций активов, которые не могут немедленно трансформироваться в денежные средства, т.е. стать абсолютно платежеспособным средством. Для определения показателя – соотношения объема реализации и чистых текущих активов, определим величину чистых текущих активов.</w:t>
      </w:r>
    </w:p>
    <w:p w:rsidR="00CF6B13" w:rsidRPr="006A77CD" w:rsidRDefault="00CF6B13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Чистые текущие активы – это разность между собственным капиталом организации и ее внеоборотными активами. Так чистый оборотный капитал составит:</w:t>
      </w:r>
    </w:p>
    <w:p w:rsidR="00A47D3A" w:rsidRPr="006A77CD" w:rsidRDefault="00A47D3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200</w:t>
      </w:r>
      <w:r w:rsidR="00900DE9" w:rsidRPr="006A77CD">
        <w:rPr>
          <w:color w:val="000000"/>
          <w:sz w:val="28"/>
          <w:szCs w:val="28"/>
        </w:rPr>
        <w:t>6</w:t>
      </w:r>
      <w:r w:rsidRPr="006A77CD">
        <w:rPr>
          <w:color w:val="000000"/>
          <w:sz w:val="28"/>
          <w:szCs w:val="28"/>
        </w:rPr>
        <w:t>г.</w:t>
      </w:r>
      <w:r w:rsidR="000D7A51" w:rsidRPr="006A77CD">
        <w:rPr>
          <w:color w:val="000000"/>
          <w:sz w:val="28"/>
          <w:szCs w:val="28"/>
        </w:rPr>
        <w:t xml:space="preserve"> </w:t>
      </w:r>
      <w:r w:rsidR="00900DE9" w:rsidRPr="006A77CD">
        <w:rPr>
          <w:color w:val="000000"/>
          <w:sz w:val="28"/>
          <w:szCs w:val="28"/>
        </w:rPr>
        <w:t>1059568</w:t>
      </w:r>
      <w:r w:rsidR="00642E35" w:rsidRPr="006A77CD">
        <w:rPr>
          <w:color w:val="000000"/>
          <w:sz w:val="28"/>
          <w:szCs w:val="28"/>
        </w:rPr>
        <w:t xml:space="preserve"> тыс. р. - </w:t>
      </w:r>
      <w:r w:rsidR="00900DE9" w:rsidRPr="006A77CD">
        <w:rPr>
          <w:color w:val="000000"/>
          <w:sz w:val="28"/>
          <w:szCs w:val="28"/>
        </w:rPr>
        <w:t>2133397</w:t>
      </w:r>
      <w:r w:rsidR="00642E35" w:rsidRPr="006A77CD">
        <w:rPr>
          <w:color w:val="000000"/>
          <w:sz w:val="28"/>
          <w:szCs w:val="28"/>
        </w:rPr>
        <w:t xml:space="preserve"> тыс. р. = - </w:t>
      </w:r>
      <w:r w:rsidR="00900DE9" w:rsidRPr="006A77CD">
        <w:rPr>
          <w:color w:val="000000"/>
          <w:sz w:val="28"/>
          <w:szCs w:val="28"/>
        </w:rPr>
        <w:t>1073829</w:t>
      </w:r>
      <w:r w:rsidR="00642E35" w:rsidRPr="006A77CD">
        <w:rPr>
          <w:color w:val="000000"/>
          <w:sz w:val="28"/>
          <w:szCs w:val="28"/>
        </w:rPr>
        <w:t xml:space="preserve"> тыс. р.;</w:t>
      </w:r>
    </w:p>
    <w:p w:rsidR="00642E35" w:rsidRPr="006A77CD" w:rsidRDefault="00A47D3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200</w:t>
      </w:r>
      <w:r w:rsidR="00900DE9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>г.</w:t>
      </w:r>
      <w:r w:rsidR="000D7A51" w:rsidRPr="006A77CD">
        <w:rPr>
          <w:color w:val="000000"/>
          <w:sz w:val="28"/>
          <w:szCs w:val="28"/>
        </w:rPr>
        <w:t xml:space="preserve"> </w:t>
      </w:r>
      <w:r w:rsidR="00900DE9" w:rsidRPr="006A77CD">
        <w:rPr>
          <w:color w:val="000000"/>
          <w:sz w:val="28"/>
          <w:szCs w:val="28"/>
        </w:rPr>
        <w:t>1058488</w:t>
      </w:r>
      <w:r w:rsidR="00642E35" w:rsidRPr="006A77CD">
        <w:rPr>
          <w:color w:val="000000"/>
          <w:sz w:val="28"/>
          <w:szCs w:val="28"/>
        </w:rPr>
        <w:t xml:space="preserve"> тыс. р. - </w:t>
      </w:r>
      <w:r w:rsidR="00900DE9" w:rsidRPr="006A77CD">
        <w:rPr>
          <w:color w:val="000000"/>
          <w:sz w:val="28"/>
          <w:szCs w:val="28"/>
        </w:rPr>
        <w:t>1969211</w:t>
      </w:r>
      <w:r w:rsidR="00642E35" w:rsidRPr="006A77CD">
        <w:rPr>
          <w:color w:val="000000"/>
          <w:sz w:val="28"/>
          <w:szCs w:val="28"/>
        </w:rPr>
        <w:t xml:space="preserve"> тыс. р. = - </w:t>
      </w:r>
      <w:r w:rsidR="00900DE9" w:rsidRPr="006A77CD">
        <w:rPr>
          <w:color w:val="000000"/>
          <w:sz w:val="28"/>
          <w:szCs w:val="28"/>
        </w:rPr>
        <w:t>910723</w:t>
      </w:r>
      <w:r w:rsidR="00642E35" w:rsidRPr="006A77CD">
        <w:rPr>
          <w:color w:val="000000"/>
          <w:sz w:val="28"/>
          <w:szCs w:val="28"/>
        </w:rPr>
        <w:t xml:space="preserve"> тыс. р.;</w:t>
      </w:r>
    </w:p>
    <w:p w:rsidR="00A47D3A" w:rsidRPr="006A77CD" w:rsidRDefault="00A47D3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200</w:t>
      </w:r>
      <w:r w:rsidR="00900DE9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>г.</w:t>
      </w:r>
      <w:r w:rsidR="000D7A51" w:rsidRPr="006A77CD">
        <w:rPr>
          <w:color w:val="000000"/>
          <w:sz w:val="28"/>
          <w:szCs w:val="28"/>
        </w:rPr>
        <w:t xml:space="preserve"> </w:t>
      </w:r>
      <w:r w:rsidR="00900DE9" w:rsidRPr="006A77CD">
        <w:rPr>
          <w:color w:val="000000"/>
          <w:sz w:val="28"/>
          <w:szCs w:val="28"/>
        </w:rPr>
        <w:t>1054016</w:t>
      </w:r>
      <w:r w:rsidR="00642E35" w:rsidRPr="006A77CD">
        <w:rPr>
          <w:color w:val="000000"/>
          <w:sz w:val="28"/>
          <w:szCs w:val="28"/>
        </w:rPr>
        <w:t xml:space="preserve"> тыс. р. - </w:t>
      </w:r>
      <w:r w:rsidR="00900DE9" w:rsidRPr="006A77CD">
        <w:rPr>
          <w:color w:val="000000"/>
          <w:sz w:val="28"/>
          <w:szCs w:val="28"/>
        </w:rPr>
        <w:t>2162280</w:t>
      </w:r>
      <w:r w:rsidR="00642E35" w:rsidRPr="006A77CD">
        <w:rPr>
          <w:color w:val="000000"/>
          <w:sz w:val="28"/>
          <w:szCs w:val="28"/>
        </w:rPr>
        <w:t xml:space="preserve"> тыс. р. = - </w:t>
      </w:r>
      <w:r w:rsidR="00900DE9" w:rsidRPr="006A77CD">
        <w:rPr>
          <w:color w:val="000000"/>
          <w:sz w:val="28"/>
          <w:szCs w:val="28"/>
        </w:rPr>
        <w:t>1108264</w:t>
      </w:r>
      <w:r w:rsidR="00642E35" w:rsidRPr="006A77CD">
        <w:rPr>
          <w:color w:val="000000"/>
          <w:sz w:val="28"/>
          <w:szCs w:val="28"/>
        </w:rPr>
        <w:t xml:space="preserve"> тыс. р.</w:t>
      </w:r>
    </w:p>
    <w:p w:rsidR="00A47D3A" w:rsidRPr="006A77CD" w:rsidRDefault="00A47D3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Результаты расчета всех коэффициентов представлены в аналитической табл</w:t>
      </w:r>
      <w:r w:rsidR="00900DE9" w:rsidRPr="006A77CD">
        <w:rPr>
          <w:color w:val="000000"/>
          <w:sz w:val="28"/>
          <w:szCs w:val="28"/>
        </w:rPr>
        <w:t xml:space="preserve">ице </w:t>
      </w:r>
      <w:r w:rsidRPr="006A77CD">
        <w:rPr>
          <w:color w:val="000000"/>
          <w:sz w:val="28"/>
          <w:szCs w:val="28"/>
        </w:rPr>
        <w:t>5.1.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7D3A" w:rsidRPr="006A77CD" w:rsidRDefault="00A47D3A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Таблица 5.1- Оценка кредитоспособности</w:t>
      </w:r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2"/>
        <w:gridCol w:w="999"/>
        <w:gridCol w:w="1303"/>
        <w:gridCol w:w="1137"/>
        <w:gridCol w:w="1280"/>
        <w:gridCol w:w="1137"/>
      </w:tblGrid>
      <w:tr w:rsidR="009057C1" w:rsidRPr="006A77CD" w:rsidTr="006A77CD">
        <w:trPr>
          <w:trHeight w:val="269"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999" w:type="dxa"/>
            <w:vMerge w:val="restart"/>
            <w:shd w:val="clear" w:color="auto" w:fill="auto"/>
            <w:noWrap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900DE9" w:rsidRPr="006A77CD">
              <w:rPr>
                <w:color w:val="000000"/>
                <w:sz w:val="20"/>
              </w:rPr>
              <w:t>6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900DE9" w:rsidRPr="006A77CD">
              <w:rPr>
                <w:color w:val="000000"/>
                <w:sz w:val="20"/>
              </w:rPr>
              <w:t>7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417" w:type="dxa"/>
            <w:gridSpan w:val="2"/>
            <w:shd w:val="clear" w:color="auto" w:fill="auto"/>
            <w:noWrap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900DE9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</w:tr>
      <w:tr w:rsidR="009057C1" w:rsidRPr="006A77CD" w:rsidTr="006A77CD">
        <w:trPr>
          <w:trHeight w:val="269"/>
          <w:jc w:val="center"/>
        </w:trPr>
        <w:tc>
          <w:tcPr>
            <w:tcW w:w="3212" w:type="dxa"/>
            <w:vMerge/>
            <w:shd w:val="clear" w:color="auto" w:fill="auto"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Абсолют.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Измен.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Абсолют.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057C1" w:rsidRPr="006A77CD" w:rsidRDefault="009057C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Измен.</w:t>
            </w:r>
          </w:p>
        </w:tc>
      </w:tr>
      <w:tr w:rsidR="009167D6" w:rsidRPr="006A77CD" w:rsidTr="006A77CD">
        <w:trPr>
          <w:trHeight w:val="808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9167D6" w:rsidRPr="006A77CD" w:rsidRDefault="009167D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Отношение </w:t>
            </w:r>
            <w:r w:rsidR="00900DE9" w:rsidRPr="006A77CD">
              <w:rPr>
                <w:color w:val="000000"/>
                <w:sz w:val="20"/>
              </w:rPr>
              <w:t>объема</w:t>
            </w:r>
            <w:r w:rsidRPr="006A77CD">
              <w:rPr>
                <w:color w:val="000000"/>
                <w:sz w:val="20"/>
              </w:rPr>
              <w:t xml:space="preserve"> реализации к чистым текущим активам, К1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-0,32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-0,43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167D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900DE9" w:rsidRPr="006A77CD">
              <w:rPr>
                <w:color w:val="000000"/>
                <w:sz w:val="20"/>
              </w:rPr>
              <w:t>0,10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-0,37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0,06</w:t>
            </w:r>
          </w:p>
        </w:tc>
      </w:tr>
      <w:tr w:rsidR="009167D6" w:rsidRPr="006A77CD" w:rsidTr="006A77CD">
        <w:trPr>
          <w:trHeight w:val="808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9167D6" w:rsidRPr="006A77CD" w:rsidRDefault="009167D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Отношение </w:t>
            </w:r>
            <w:r w:rsidR="00900DE9" w:rsidRPr="006A77CD">
              <w:rPr>
                <w:color w:val="000000"/>
                <w:sz w:val="20"/>
              </w:rPr>
              <w:t>объема</w:t>
            </w:r>
            <w:r w:rsidRPr="006A77CD">
              <w:rPr>
                <w:color w:val="000000"/>
                <w:sz w:val="20"/>
              </w:rPr>
              <w:t xml:space="preserve"> реализации к собственному капиталу, К2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0,33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0,37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0,39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0,02</w:t>
            </w:r>
          </w:p>
        </w:tc>
      </w:tr>
      <w:tr w:rsidR="009167D6" w:rsidRPr="006A77CD" w:rsidTr="006A77CD">
        <w:trPr>
          <w:trHeight w:val="808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9167D6" w:rsidRPr="006A77CD" w:rsidRDefault="009167D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Отношение краткосрочной задолженности к собственному капиталу, К3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3,19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2,86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-0,33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1,80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167D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900DE9" w:rsidRPr="006A77CD">
              <w:rPr>
                <w:color w:val="000000"/>
                <w:sz w:val="20"/>
              </w:rPr>
              <w:t>1,06</w:t>
            </w:r>
          </w:p>
        </w:tc>
      </w:tr>
      <w:tr w:rsidR="009167D6" w:rsidRPr="006A77CD" w:rsidTr="006A77CD">
        <w:trPr>
          <w:trHeight w:val="808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9167D6" w:rsidRPr="006A77CD" w:rsidRDefault="009167D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Отношение выручки от реализации к дебиторской задолженности, К4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0,18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0,54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9167D6" w:rsidRPr="006A77CD" w:rsidRDefault="00900DE9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0,35</w:t>
            </w:r>
          </w:p>
        </w:tc>
      </w:tr>
      <w:tr w:rsidR="00205011" w:rsidRPr="006A77CD" w:rsidTr="006A77CD">
        <w:trPr>
          <w:trHeight w:val="808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Отношение ликвидных активов к краткосрочной задолженности, К5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0,68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0,70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0,40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-0,3</w:t>
            </w:r>
          </w:p>
        </w:tc>
      </w:tr>
      <w:tr w:rsidR="00205011" w:rsidRPr="006A77CD" w:rsidTr="006A77CD">
        <w:trPr>
          <w:trHeight w:val="808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Норма прибыли на вложенный капитал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-0,15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-0,17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-0,02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-0,31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205011" w:rsidRPr="006A77CD" w:rsidRDefault="0020501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-0,14</w:t>
            </w:r>
          </w:p>
        </w:tc>
      </w:tr>
    </w:tbl>
    <w:p w:rsidR="000D7A51" w:rsidRPr="006A77CD" w:rsidRDefault="000D7A51" w:rsidP="000D7A51">
      <w:pPr>
        <w:tabs>
          <w:tab w:val="left" w:pos="540"/>
        </w:tabs>
        <w:suppressAutoHyphens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642E35" w:rsidRPr="006A77CD" w:rsidRDefault="00642E35" w:rsidP="000D7A51">
      <w:pPr>
        <w:numPr>
          <w:ilvl w:val="0"/>
          <w:numId w:val="9"/>
        </w:numPr>
        <w:tabs>
          <w:tab w:val="left" w:pos="54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Отношение </w:t>
      </w:r>
      <w:r w:rsidR="004A3082" w:rsidRPr="006A77CD">
        <w:rPr>
          <w:color w:val="000000"/>
          <w:sz w:val="28"/>
          <w:szCs w:val="28"/>
        </w:rPr>
        <w:t>объема</w:t>
      </w:r>
      <w:r w:rsidRPr="006A77CD">
        <w:rPr>
          <w:color w:val="000000"/>
          <w:sz w:val="28"/>
          <w:szCs w:val="28"/>
        </w:rPr>
        <w:t xml:space="preserve"> реализации к чистым </w:t>
      </w:r>
      <w:r w:rsidR="00FF7D5E" w:rsidRPr="006A77CD">
        <w:rPr>
          <w:color w:val="000000"/>
          <w:sz w:val="28"/>
          <w:szCs w:val="28"/>
        </w:rPr>
        <w:t>текущим</w:t>
      </w:r>
      <w:r w:rsidRPr="006A77CD">
        <w:rPr>
          <w:color w:val="000000"/>
          <w:sz w:val="28"/>
          <w:szCs w:val="28"/>
        </w:rPr>
        <w:t xml:space="preserve"> активам.</w:t>
      </w:r>
    </w:p>
    <w:p w:rsidR="000D7A51" w:rsidRPr="006A77CD" w:rsidRDefault="000D7A51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642E35" w:rsidRPr="006A77CD" w:rsidRDefault="00642E35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К1 = Np/Aчт,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(5.1)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D7A51" w:rsidRPr="006A77CD" w:rsidRDefault="004A3082" w:rsidP="000D7A51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</w:t>
      </w:r>
      <w:r w:rsidR="00642E35" w:rsidRPr="006A77CD">
        <w:rPr>
          <w:color w:val="000000"/>
          <w:sz w:val="28"/>
          <w:szCs w:val="28"/>
        </w:rPr>
        <w:t>д</w:t>
      </w:r>
      <w:r w:rsidR="00900DE9" w:rsidRPr="006A77CD">
        <w:rPr>
          <w:color w:val="000000"/>
          <w:sz w:val="28"/>
          <w:szCs w:val="28"/>
        </w:rPr>
        <w:t xml:space="preserve">е </w:t>
      </w:r>
      <w:r w:rsidR="00642E35" w:rsidRPr="006A77CD">
        <w:rPr>
          <w:color w:val="000000"/>
          <w:sz w:val="28"/>
          <w:szCs w:val="28"/>
        </w:rPr>
        <w:t>Ачт - чистые ликвидные активы,</w:t>
      </w:r>
    </w:p>
    <w:p w:rsidR="00642E35" w:rsidRPr="006A77CD" w:rsidRDefault="00642E35" w:rsidP="000D7A51">
      <w:pPr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Np - </w:t>
      </w:r>
      <w:r w:rsidR="00FF7D5E" w:rsidRPr="006A77CD">
        <w:rPr>
          <w:color w:val="000000"/>
          <w:sz w:val="28"/>
          <w:szCs w:val="28"/>
        </w:rPr>
        <w:t>выручка от</w:t>
      </w:r>
      <w:r w:rsidRPr="006A77CD">
        <w:rPr>
          <w:color w:val="000000"/>
          <w:sz w:val="28"/>
          <w:szCs w:val="28"/>
        </w:rPr>
        <w:t xml:space="preserve"> реализации.</w:t>
      </w:r>
    </w:p>
    <w:p w:rsidR="00AB1A39" w:rsidRPr="006A77CD" w:rsidRDefault="00AB1A3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К1 =</w:t>
      </w:r>
      <w:r w:rsidR="00900DE9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>/</w:t>
      </w:r>
      <w:r w:rsidR="00900DE9" w:rsidRPr="006A77CD">
        <w:rPr>
          <w:color w:val="000000"/>
          <w:sz w:val="28"/>
          <w:szCs w:val="28"/>
        </w:rPr>
        <w:t>(-1073829)</w:t>
      </w:r>
      <w:r w:rsidRPr="006A77CD">
        <w:rPr>
          <w:color w:val="000000"/>
          <w:sz w:val="28"/>
          <w:szCs w:val="28"/>
        </w:rPr>
        <w:t>=</w:t>
      </w:r>
      <w:r w:rsidR="00900DE9" w:rsidRPr="006A77CD">
        <w:rPr>
          <w:color w:val="000000"/>
          <w:sz w:val="28"/>
          <w:szCs w:val="28"/>
        </w:rPr>
        <w:t xml:space="preserve"> -0,32</w:t>
      </w:r>
      <w:r w:rsidR="001A4B36" w:rsidRPr="006A77CD">
        <w:rPr>
          <w:color w:val="000000"/>
          <w:sz w:val="28"/>
          <w:szCs w:val="28"/>
        </w:rPr>
        <w:t xml:space="preserve"> за 200</w:t>
      </w:r>
      <w:r w:rsidR="00900DE9" w:rsidRPr="006A77CD">
        <w:rPr>
          <w:color w:val="000000"/>
          <w:sz w:val="28"/>
          <w:szCs w:val="28"/>
        </w:rPr>
        <w:t>6</w:t>
      </w:r>
      <w:r w:rsidR="001A4B36" w:rsidRPr="006A77CD">
        <w:rPr>
          <w:color w:val="000000"/>
          <w:sz w:val="28"/>
          <w:szCs w:val="28"/>
        </w:rPr>
        <w:t xml:space="preserve"> г.</w:t>
      </w:r>
    </w:p>
    <w:p w:rsidR="001A4B36" w:rsidRPr="006A77CD" w:rsidRDefault="001A4B3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К1 =</w:t>
      </w:r>
      <w:r w:rsidR="00900DE9" w:rsidRPr="006A77CD">
        <w:rPr>
          <w:color w:val="000000"/>
          <w:sz w:val="28"/>
          <w:szCs w:val="28"/>
        </w:rPr>
        <w:t>389921</w:t>
      </w:r>
      <w:r w:rsidRPr="006A77CD">
        <w:rPr>
          <w:color w:val="000000"/>
          <w:sz w:val="28"/>
          <w:szCs w:val="28"/>
        </w:rPr>
        <w:t>/</w:t>
      </w:r>
      <w:r w:rsidR="00900DE9" w:rsidRPr="006A77CD">
        <w:rPr>
          <w:color w:val="000000"/>
          <w:sz w:val="28"/>
          <w:szCs w:val="28"/>
        </w:rPr>
        <w:t>(-910723)</w:t>
      </w:r>
      <w:r w:rsidRPr="006A77CD">
        <w:rPr>
          <w:color w:val="000000"/>
          <w:sz w:val="28"/>
          <w:szCs w:val="28"/>
        </w:rPr>
        <w:t>=</w:t>
      </w:r>
      <w:r w:rsidR="00900DE9" w:rsidRPr="006A77CD">
        <w:rPr>
          <w:color w:val="000000"/>
          <w:sz w:val="28"/>
          <w:szCs w:val="28"/>
        </w:rPr>
        <w:t xml:space="preserve"> -0,43</w:t>
      </w:r>
      <w:r w:rsidRPr="006A77CD">
        <w:rPr>
          <w:color w:val="000000"/>
          <w:sz w:val="28"/>
          <w:szCs w:val="28"/>
        </w:rPr>
        <w:t xml:space="preserve"> за 200</w:t>
      </w:r>
      <w:r w:rsidR="00900DE9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</w:t>
      </w:r>
    </w:p>
    <w:p w:rsidR="001A4B36" w:rsidRPr="006A77CD" w:rsidRDefault="001A4B3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К1 =</w:t>
      </w:r>
      <w:r w:rsidR="00900DE9" w:rsidRPr="006A77CD">
        <w:rPr>
          <w:color w:val="000000"/>
          <w:sz w:val="28"/>
          <w:szCs w:val="28"/>
        </w:rPr>
        <w:t>408038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1108264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 xml:space="preserve"> -0,37</w:t>
      </w:r>
      <w:r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</w:t>
      </w:r>
    </w:p>
    <w:p w:rsidR="00642E35" w:rsidRPr="006A77CD" w:rsidRDefault="00642E35" w:rsidP="000D7A51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Отношение </w:t>
      </w:r>
      <w:r w:rsidR="004A3082" w:rsidRPr="006A77CD">
        <w:rPr>
          <w:color w:val="000000"/>
          <w:sz w:val="28"/>
          <w:szCs w:val="28"/>
        </w:rPr>
        <w:t>объема</w:t>
      </w:r>
      <w:r w:rsidR="00FF7D5E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реализации к собственному капиталу.</w:t>
      </w:r>
    </w:p>
    <w:p w:rsidR="000D7A51" w:rsidRPr="006A77CD" w:rsidRDefault="000D7A51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642E35" w:rsidRPr="006A77CD" w:rsidRDefault="00642E35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К2 = Np/ СК,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(5.2)</w:t>
      </w:r>
    </w:p>
    <w:p w:rsidR="00FF7D5E" w:rsidRPr="006A77CD" w:rsidRDefault="00FF7D5E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СК - собственный капитал.</w:t>
      </w:r>
    </w:p>
    <w:p w:rsidR="00AB1A39" w:rsidRPr="006A77CD" w:rsidRDefault="00AB1A3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К2 =</w:t>
      </w:r>
      <w:r w:rsidR="004A3082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1059568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0,33</w:t>
      </w:r>
      <w:r w:rsidR="00363A8B"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6</w:t>
      </w:r>
      <w:r w:rsidR="00363A8B"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К2 =</w:t>
      </w:r>
      <w:r w:rsidR="004A3082" w:rsidRPr="006A77CD">
        <w:rPr>
          <w:color w:val="000000"/>
          <w:sz w:val="28"/>
          <w:szCs w:val="28"/>
        </w:rPr>
        <w:t>389921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1058488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0,37</w:t>
      </w:r>
      <w:r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К2 =</w:t>
      </w:r>
      <w:r w:rsidR="004A3082" w:rsidRPr="006A77CD">
        <w:rPr>
          <w:color w:val="000000"/>
          <w:sz w:val="28"/>
          <w:szCs w:val="28"/>
        </w:rPr>
        <w:t>408038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1054016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0,39</w:t>
      </w:r>
      <w:r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</w:t>
      </w:r>
    </w:p>
    <w:p w:rsidR="00642E35" w:rsidRPr="006A77CD" w:rsidRDefault="00642E35" w:rsidP="000D7A51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Отношение краткосрочной задолженности к собственному капиталу.</w:t>
      </w:r>
    </w:p>
    <w:p w:rsidR="000D7A51" w:rsidRPr="006A77CD" w:rsidRDefault="000D7A51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642E35" w:rsidRPr="006A77CD" w:rsidRDefault="00642E35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К3 = Дк/СК,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(5.3)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1A39" w:rsidRPr="006A77CD" w:rsidRDefault="00642E35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Дк - краткосрочная задолженность.</w:t>
      </w:r>
    </w:p>
    <w:p w:rsidR="00AB1A39" w:rsidRPr="006A77CD" w:rsidRDefault="00AB1A3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К3 =</w:t>
      </w:r>
      <w:r w:rsidR="004A3082" w:rsidRPr="006A77CD">
        <w:rPr>
          <w:color w:val="000000"/>
          <w:sz w:val="28"/>
          <w:szCs w:val="28"/>
        </w:rPr>
        <w:t>3378193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1059568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3,19</w:t>
      </w:r>
      <w:r w:rsidR="00363A8B"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6</w:t>
      </w:r>
      <w:r w:rsidR="00363A8B"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К3 =</w:t>
      </w:r>
      <w:r w:rsidR="004A3082" w:rsidRPr="006A77CD">
        <w:rPr>
          <w:color w:val="000000"/>
          <w:sz w:val="28"/>
          <w:szCs w:val="28"/>
        </w:rPr>
        <w:t>3029553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1058448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2,86</w:t>
      </w:r>
      <w:r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К3 =</w:t>
      </w:r>
      <w:r w:rsidR="004A3082" w:rsidRPr="006A77CD">
        <w:rPr>
          <w:color w:val="000000"/>
          <w:sz w:val="28"/>
          <w:szCs w:val="28"/>
        </w:rPr>
        <w:t>1895952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1054016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1,80</w:t>
      </w:r>
      <w:r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</w:t>
      </w:r>
    </w:p>
    <w:p w:rsidR="00FF7D5E" w:rsidRPr="006A77CD" w:rsidRDefault="00FF7D5E" w:rsidP="000D7A51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Отношение выручке от реализации к дебиторской задолженности.</w:t>
      </w:r>
    </w:p>
    <w:p w:rsidR="000D7A51" w:rsidRPr="006A77CD" w:rsidRDefault="000D7A51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FF7D5E" w:rsidRPr="006A77CD" w:rsidRDefault="00FF7D5E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К4 = </w:t>
      </w:r>
      <w:r w:rsidR="00AB1A39" w:rsidRPr="006A77CD">
        <w:rPr>
          <w:color w:val="000000"/>
          <w:sz w:val="28"/>
          <w:szCs w:val="28"/>
        </w:rPr>
        <w:t>Np/</w:t>
      </w:r>
      <w:r w:rsidRPr="006A77CD">
        <w:rPr>
          <w:color w:val="000000"/>
          <w:sz w:val="28"/>
          <w:szCs w:val="28"/>
        </w:rPr>
        <w:t>ДЗ,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(5.4)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7D5E" w:rsidRPr="006A77CD" w:rsidRDefault="00FF7D5E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ДЗ - дебиторская задолженность.</w:t>
      </w:r>
    </w:p>
    <w:p w:rsidR="00AB1A39" w:rsidRPr="006A77CD" w:rsidRDefault="00AB1A3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К4 =</w:t>
      </w:r>
      <w:r w:rsidR="004A3082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2306660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0,15</w:t>
      </w:r>
      <w:r w:rsidR="00363A8B"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6</w:t>
      </w:r>
      <w:r w:rsidR="00363A8B"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К4 =</w:t>
      </w:r>
      <w:r w:rsidR="004A3082" w:rsidRPr="006A77CD">
        <w:rPr>
          <w:color w:val="000000"/>
          <w:sz w:val="28"/>
          <w:szCs w:val="28"/>
        </w:rPr>
        <w:t>389921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2126038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0,18</w:t>
      </w:r>
      <w:r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К4 =</w:t>
      </w:r>
      <w:r w:rsidR="004A3082" w:rsidRPr="006A77CD">
        <w:rPr>
          <w:color w:val="000000"/>
          <w:sz w:val="28"/>
          <w:szCs w:val="28"/>
        </w:rPr>
        <w:t>408038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760035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0,54</w:t>
      </w:r>
      <w:r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</w:t>
      </w:r>
    </w:p>
    <w:p w:rsidR="00FF7D5E" w:rsidRPr="006A77CD" w:rsidRDefault="00FF7D5E" w:rsidP="000D7A51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Отношение ликвидных активов к краткосрочной задолженности.</w:t>
      </w:r>
    </w:p>
    <w:p w:rsidR="000D7A51" w:rsidRPr="006A77CD" w:rsidRDefault="000D7A51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FF7D5E" w:rsidRPr="006A77CD" w:rsidRDefault="00FF7D5E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К5 = Ал/Дк,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(5.5)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7D5E" w:rsidRPr="006A77CD" w:rsidRDefault="00FF7D5E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Ал - ликвидные активы.</w:t>
      </w:r>
    </w:p>
    <w:p w:rsidR="00AB1A39" w:rsidRPr="006A77CD" w:rsidRDefault="00AB1A3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К5 =</w:t>
      </w:r>
      <w:r w:rsidR="004A3082" w:rsidRPr="006A77CD">
        <w:rPr>
          <w:color w:val="000000"/>
          <w:sz w:val="28"/>
          <w:szCs w:val="28"/>
        </w:rPr>
        <w:t>2307326</w:t>
      </w:r>
      <w:r w:rsidRPr="006A77CD">
        <w:rPr>
          <w:color w:val="000000"/>
          <w:sz w:val="28"/>
          <w:szCs w:val="28"/>
        </w:rPr>
        <w:t>/</w:t>
      </w:r>
      <w:r w:rsidR="004A3082" w:rsidRPr="006A77CD">
        <w:rPr>
          <w:color w:val="000000"/>
          <w:sz w:val="28"/>
          <w:szCs w:val="28"/>
        </w:rPr>
        <w:t>3378193</w:t>
      </w:r>
      <w:r w:rsidRPr="006A77CD">
        <w:rPr>
          <w:color w:val="000000"/>
          <w:sz w:val="28"/>
          <w:szCs w:val="28"/>
        </w:rPr>
        <w:t>=</w:t>
      </w:r>
      <w:r w:rsidR="004A3082" w:rsidRPr="006A77CD">
        <w:rPr>
          <w:color w:val="000000"/>
          <w:sz w:val="28"/>
          <w:szCs w:val="28"/>
        </w:rPr>
        <w:t>0,68</w:t>
      </w:r>
      <w:r w:rsidR="00363A8B" w:rsidRPr="006A77CD">
        <w:rPr>
          <w:color w:val="000000"/>
          <w:sz w:val="28"/>
          <w:szCs w:val="28"/>
        </w:rPr>
        <w:t xml:space="preserve"> за 200</w:t>
      </w:r>
      <w:r w:rsidR="004A3082" w:rsidRPr="006A77CD">
        <w:rPr>
          <w:color w:val="000000"/>
          <w:sz w:val="28"/>
          <w:szCs w:val="28"/>
        </w:rPr>
        <w:t>6</w:t>
      </w:r>
      <w:r w:rsidR="00363A8B"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К5 =</w:t>
      </w:r>
      <w:r w:rsidR="005B55D6" w:rsidRPr="006A77CD">
        <w:rPr>
          <w:color w:val="000000"/>
          <w:sz w:val="28"/>
          <w:szCs w:val="28"/>
        </w:rPr>
        <w:t>2127083</w:t>
      </w:r>
      <w:r w:rsidRPr="006A77CD">
        <w:rPr>
          <w:color w:val="000000"/>
          <w:sz w:val="28"/>
          <w:szCs w:val="28"/>
        </w:rPr>
        <w:t>/</w:t>
      </w:r>
      <w:r w:rsidR="005B55D6" w:rsidRPr="006A77CD">
        <w:rPr>
          <w:color w:val="000000"/>
          <w:sz w:val="28"/>
          <w:szCs w:val="28"/>
        </w:rPr>
        <w:t>3029553</w:t>
      </w:r>
      <w:r w:rsidRPr="006A77CD">
        <w:rPr>
          <w:color w:val="000000"/>
          <w:sz w:val="28"/>
          <w:szCs w:val="28"/>
        </w:rPr>
        <w:t>=</w:t>
      </w:r>
      <w:r w:rsidR="005B55D6" w:rsidRPr="006A77CD">
        <w:rPr>
          <w:color w:val="000000"/>
          <w:sz w:val="28"/>
          <w:szCs w:val="28"/>
        </w:rPr>
        <w:t>0,70</w:t>
      </w:r>
      <w:r w:rsidRPr="006A77CD">
        <w:rPr>
          <w:color w:val="000000"/>
          <w:sz w:val="28"/>
          <w:szCs w:val="28"/>
        </w:rPr>
        <w:t xml:space="preserve"> за 200</w:t>
      </w:r>
      <w:r w:rsidR="005B55D6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</w:t>
      </w:r>
    </w:p>
    <w:p w:rsidR="00363A8B" w:rsidRPr="006A77CD" w:rsidRDefault="00363A8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К5 =</w:t>
      </w:r>
      <w:r w:rsidR="005B55D6" w:rsidRPr="006A77CD">
        <w:rPr>
          <w:color w:val="000000"/>
          <w:sz w:val="28"/>
          <w:szCs w:val="28"/>
        </w:rPr>
        <w:t>760962</w:t>
      </w:r>
      <w:r w:rsidRPr="006A77CD">
        <w:rPr>
          <w:color w:val="000000"/>
          <w:sz w:val="28"/>
          <w:szCs w:val="28"/>
        </w:rPr>
        <w:t>/</w:t>
      </w:r>
      <w:r w:rsidR="005B55D6" w:rsidRPr="006A77CD">
        <w:rPr>
          <w:color w:val="000000"/>
          <w:sz w:val="28"/>
          <w:szCs w:val="28"/>
        </w:rPr>
        <w:t>1895952</w:t>
      </w:r>
      <w:r w:rsidRPr="006A77CD">
        <w:rPr>
          <w:color w:val="000000"/>
          <w:sz w:val="28"/>
          <w:szCs w:val="28"/>
        </w:rPr>
        <w:t>=</w:t>
      </w:r>
      <w:r w:rsidR="005B55D6" w:rsidRPr="006A77CD">
        <w:rPr>
          <w:color w:val="000000"/>
          <w:sz w:val="28"/>
          <w:szCs w:val="28"/>
        </w:rPr>
        <w:t>0,40</w:t>
      </w:r>
      <w:r w:rsidRPr="006A77CD">
        <w:rPr>
          <w:color w:val="000000"/>
          <w:sz w:val="28"/>
          <w:szCs w:val="28"/>
        </w:rPr>
        <w:t xml:space="preserve"> за 200</w:t>
      </w:r>
      <w:r w:rsidR="005B55D6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</w:t>
      </w:r>
    </w:p>
    <w:p w:rsidR="00205011" w:rsidRPr="006A77CD" w:rsidRDefault="00205011" w:rsidP="000D7A51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Норма прибыли на вложенный капитал.</w:t>
      </w:r>
    </w:p>
    <w:p w:rsidR="00205011" w:rsidRPr="006A77CD" w:rsidRDefault="0020501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К6 = -686220/4443120 = -0,15 за 2006г.</w:t>
      </w:r>
    </w:p>
    <w:p w:rsidR="00205011" w:rsidRPr="006A77CD" w:rsidRDefault="0020501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К6 = -709798/4098790 = -0,17 за 2007г.</w:t>
      </w:r>
    </w:p>
    <w:p w:rsidR="00205011" w:rsidRPr="006A77CD" w:rsidRDefault="0020501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К6 = -926084/2958679 = -0,31 за 2008г.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Как видно из показателей табл</w:t>
      </w:r>
      <w:r w:rsidR="005B55D6" w:rsidRPr="006A77CD">
        <w:rPr>
          <w:color w:val="000000"/>
          <w:sz w:val="28"/>
          <w:szCs w:val="28"/>
        </w:rPr>
        <w:t xml:space="preserve">ице </w:t>
      </w:r>
      <w:r w:rsidRPr="006A77CD">
        <w:rPr>
          <w:color w:val="000000"/>
          <w:sz w:val="28"/>
          <w:szCs w:val="28"/>
        </w:rPr>
        <w:t>5.1 кредитоспособность организации снижается. Рост чистых текущих активов в 200</w:t>
      </w:r>
      <w:r w:rsidR="005B55D6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 опережает рост объема </w:t>
      </w:r>
      <w:r w:rsidR="005B55D6" w:rsidRPr="006A77CD">
        <w:rPr>
          <w:color w:val="000000"/>
          <w:sz w:val="28"/>
          <w:szCs w:val="28"/>
        </w:rPr>
        <w:t>производства,</w:t>
      </w:r>
      <w:r w:rsidRPr="006A77CD">
        <w:rPr>
          <w:color w:val="000000"/>
          <w:sz w:val="28"/>
          <w:szCs w:val="28"/>
        </w:rPr>
        <w:t xml:space="preserve"> поэтому первый коэффициент снизился, </w:t>
      </w:r>
      <w:r w:rsidR="002A7424" w:rsidRPr="006A77CD">
        <w:rPr>
          <w:color w:val="000000"/>
          <w:sz w:val="28"/>
          <w:szCs w:val="28"/>
        </w:rPr>
        <w:t>но не</w:t>
      </w:r>
      <w:r w:rsidRPr="006A77CD">
        <w:rPr>
          <w:color w:val="000000"/>
          <w:sz w:val="28"/>
          <w:szCs w:val="28"/>
        </w:rPr>
        <w:t xml:space="preserve"> упал ниже базисного уровня 200</w:t>
      </w:r>
      <w:r w:rsidR="005B55D6" w:rsidRPr="006A77CD">
        <w:rPr>
          <w:color w:val="000000"/>
          <w:sz w:val="28"/>
          <w:szCs w:val="28"/>
        </w:rPr>
        <w:t>6</w:t>
      </w:r>
      <w:r w:rsidRPr="006A77CD">
        <w:rPr>
          <w:color w:val="000000"/>
          <w:sz w:val="28"/>
          <w:szCs w:val="28"/>
        </w:rPr>
        <w:t xml:space="preserve"> г. можно сделать заключение об ослаблении кредитоспособности организации по данному показателю.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Показатель отношения объема реализации и собственных оборотных активов положительный. Но в связи с тем, что рост собственного капитала в 200</w:t>
      </w:r>
      <w:r w:rsidR="005B55D6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 </w:t>
      </w:r>
      <w:r w:rsidR="002A7424" w:rsidRPr="006A77CD">
        <w:rPr>
          <w:color w:val="000000"/>
          <w:sz w:val="28"/>
          <w:szCs w:val="28"/>
        </w:rPr>
        <w:t xml:space="preserve">не </w:t>
      </w:r>
      <w:r w:rsidRPr="006A77CD">
        <w:rPr>
          <w:color w:val="000000"/>
          <w:sz w:val="28"/>
          <w:szCs w:val="28"/>
        </w:rPr>
        <w:t>опережает рост объема производства, то второй коэффициент- отношение объема реализации к собственному капитал</w:t>
      </w:r>
      <w:r w:rsidR="006E69C2" w:rsidRPr="006A77CD">
        <w:rPr>
          <w:color w:val="000000"/>
          <w:sz w:val="28"/>
          <w:szCs w:val="28"/>
        </w:rPr>
        <w:t xml:space="preserve">у, </w:t>
      </w:r>
      <w:r w:rsidR="002A7424" w:rsidRPr="006A77CD">
        <w:rPr>
          <w:color w:val="000000"/>
          <w:sz w:val="28"/>
          <w:szCs w:val="28"/>
        </w:rPr>
        <w:t>повысился, но не значительно</w:t>
      </w:r>
      <w:r w:rsidRPr="006A77CD">
        <w:rPr>
          <w:color w:val="000000"/>
          <w:sz w:val="28"/>
          <w:szCs w:val="28"/>
        </w:rPr>
        <w:t>, устоял на уровне 200</w:t>
      </w:r>
      <w:r w:rsidR="005B55D6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 По данному показателю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кредитоспособность организации осталась на уровне 200</w:t>
      </w:r>
      <w:r w:rsidR="002A7424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Показатель отношения краткосрочной задолженности к собственному капиталу находится на </w:t>
      </w:r>
      <w:r w:rsidR="00DF4A44" w:rsidRPr="006A77CD">
        <w:rPr>
          <w:color w:val="000000"/>
          <w:sz w:val="28"/>
          <w:szCs w:val="28"/>
        </w:rPr>
        <w:t>низком</w:t>
      </w:r>
      <w:r w:rsidRPr="006A77CD">
        <w:rPr>
          <w:color w:val="000000"/>
          <w:sz w:val="28"/>
          <w:szCs w:val="28"/>
        </w:rPr>
        <w:t xml:space="preserve"> уровне</w:t>
      </w:r>
      <w:r w:rsidR="00DF4A44" w:rsidRPr="006A77CD">
        <w:rPr>
          <w:color w:val="000000"/>
          <w:sz w:val="28"/>
          <w:szCs w:val="28"/>
        </w:rPr>
        <w:t xml:space="preserve"> по сравнению с 2006г.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К 200</w:t>
      </w:r>
      <w:r w:rsidR="005B55D6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 </w:t>
      </w:r>
      <w:r w:rsidR="00DF4A44" w:rsidRPr="006A77CD">
        <w:rPr>
          <w:color w:val="000000"/>
          <w:sz w:val="28"/>
          <w:szCs w:val="28"/>
        </w:rPr>
        <w:t>о</w:t>
      </w:r>
      <w:r w:rsidRPr="006A77CD">
        <w:rPr>
          <w:color w:val="000000"/>
          <w:sz w:val="28"/>
          <w:szCs w:val="28"/>
        </w:rPr>
        <w:t xml:space="preserve">н стал очень маленьким, что говорит о </w:t>
      </w:r>
      <w:r w:rsidR="005B55D6" w:rsidRPr="006A77CD">
        <w:rPr>
          <w:color w:val="000000"/>
          <w:sz w:val="28"/>
          <w:szCs w:val="28"/>
        </w:rPr>
        <w:t>том,</w:t>
      </w:r>
      <w:r w:rsidRPr="006A77CD">
        <w:rPr>
          <w:color w:val="000000"/>
          <w:sz w:val="28"/>
          <w:szCs w:val="28"/>
        </w:rPr>
        <w:t xml:space="preserve"> что краткосрочная задолженность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на</w:t>
      </w:r>
      <w:r w:rsidR="004B132A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много ниже собственного капитала.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Отношение выручки от реализации к дебиторской задолженности говорит о денежных средствах, причитающихся с покупателя. Чем выше </w:t>
      </w:r>
      <w:r w:rsidR="006E69C2" w:rsidRPr="006A77CD">
        <w:rPr>
          <w:color w:val="000000"/>
          <w:sz w:val="28"/>
          <w:szCs w:val="28"/>
        </w:rPr>
        <w:t>показатель,</w:t>
      </w:r>
      <w:r w:rsidRPr="006A77CD">
        <w:rPr>
          <w:color w:val="000000"/>
          <w:sz w:val="28"/>
          <w:szCs w:val="28"/>
        </w:rPr>
        <w:t xml:space="preserve"> тем лучше функционирует организация. Показатель к 200</w:t>
      </w:r>
      <w:r w:rsidR="005B55D6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 </w:t>
      </w:r>
      <w:r w:rsidR="005B55D6" w:rsidRPr="006A77CD">
        <w:rPr>
          <w:color w:val="000000"/>
          <w:sz w:val="28"/>
          <w:szCs w:val="28"/>
        </w:rPr>
        <w:t>увеличился</w:t>
      </w:r>
      <w:r w:rsidRPr="006A77CD">
        <w:rPr>
          <w:color w:val="000000"/>
          <w:sz w:val="28"/>
          <w:szCs w:val="28"/>
        </w:rPr>
        <w:t xml:space="preserve"> и стал </w:t>
      </w:r>
      <w:r w:rsidR="005B55D6" w:rsidRPr="006A77CD">
        <w:rPr>
          <w:color w:val="000000"/>
          <w:sz w:val="28"/>
          <w:szCs w:val="28"/>
        </w:rPr>
        <w:t>выше</w:t>
      </w:r>
      <w:r w:rsidRPr="006A77CD">
        <w:rPr>
          <w:color w:val="000000"/>
          <w:sz w:val="28"/>
          <w:szCs w:val="28"/>
        </w:rPr>
        <w:t xml:space="preserve"> уровня 200</w:t>
      </w:r>
      <w:r w:rsidR="005B55D6" w:rsidRPr="006A77CD">
        <w:rPr>
          <w:color w:val="000000"/>
          <w:sz w:val="28"/>
          <w:szCs w:val="28"/>
        </w:rPr>
        <w:t>6</w:t>
      </w:r>
      <w:r w:rsidRPr="006A77CD">
        <w:rPr>
          <w:color w:val="000000"/>
          <w:sz w:val="28"/>
          <w:szCs w:val="28"/>
        </w:rPr>
        <w:t xml:space="preserve"> г.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Пятый коэффициент - отношение ликвидных активов и краткосрочной задолженности </w:t>
      </w:r>
      <w:r w:rsidR="005B55D6" w:rsidRPr="006A77CD">
        <w:rPr>
          <w:color w:val="000000"/>
          <w:sz w:val="28"/>
          <w:szCs w:val="28"/>
        </w:rPr>
        <w:t>уменьшился</w:t>
      </w:r>
      <w:r w:rsidRPr="006A77CD">
        <w:rPr>
          <w:color w:val="000000"/>
          <w:sz w:val="28"/>
          <w:szCs w:val="28"/>
        </w:rPr>
        <w:t xml:space="preserve">. В завершение оценки кредитоспособности организации можно сказать, что </w:t>
      </w:r>
      <w:r w:rsidR="005B55D6" w:rsidRPr="006A77CD">
        <w:rPr>
          <w:color w:val="000000"/>
          <w:sz w:val="28"/>
          <w:szCs w:val="28"/>
        </w:rPr>
        <w:t>МО УЖКХ АК АЛРОСА (ЗАО)</w:t>
      </w:r>
      <w:r w:rsidRPr="006A77CD">
        <w:rPr>
          <w:color w:val="000000"/>
          <w:sz w:val="28"/>
          <w:szCs w:val="28"/>
        </w:rPr>
        <w:t xml:space="preserve"> надежный партнер в части выполнения обязательств по погашению кредитов банка.</w:t>
      </w:r>
    </w:p>
    <w:p w:rsidR="008462B9" w:rsidRPr="006A77CD" w:rsidRDefault="008462B9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Так можно определить класс кредитоспособности организации, в соответствии с методическими указаниями Федерального управления по делам несостоятельности организации:</w:t>
      </w:r>
    </w:p>
    <w:p w:rsidR="008462B9" w:rsidRPr="006A77CD" w:rsidRDefault="008462B9" w:rsidP="000D7A51">
      <w:pPr>
        <w:numPr>
          <w:ilvl w:val="0"/>
          <w:numId w:val="10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класс кредитоспособных организаций (высокая ликвидность активов, обеспеченность собственными источниками запасов и затрат (К=0,6-0,8);</w:t>
      </w:r>
    </w:p>
    <w:p w:rsidR="008462B9" w:rsidRPr="006A77CD" w:rsidRDefault="008462B9" w:rsidP="000D7A51">
      <w:pPr>
        <w:numPr>
          <w:ilvl w:val="0"/>
          <w:numId w:val="10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класс организаций, характеризуемых достаточной степенью надежности;</w:t>
      </w:r>
    </w:p>
    <w:p w:rsidR="008462B9" w:rsidRPr="006A77CD" w:rsidRDefault="008462B9" w:rsidP="000D7A51">
      <w:pPr>
        <w:numPr>
          <w:ilvl w:val="0"/>
          <w:numId w:val="10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класс организаций некредитоспособных (неликвидность баланса и низкая обеспеченность собственными средствами).</w:t>
      </w:r>
    </w:p>
    <w:p w:rsidR="008902C6" w:rsidRPr="006A77CD" w:rsidRDefault="008902C6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40D89" w:rsidRPr="006A77CD" w:rsidRDefault="00740D89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6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Pr="006A77CD">
        <w:rPr>
          <w:b/>
          <w:color w:val="000000"/>
          <w:sz w:val="28"/>
          <w:szCs w:val="28"/>
        </w:rPr>
        <w:t xml:space="preserve"> ОЦЕНКА ФИНАНСОВОЙ УСТОЙЧИВОСТИ ОРГАНИЗАЦИИ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Финансовая устойчивость организации формируется в процессе всей производственно-хозяйственной деятельности и является главным компонентом общей устойчивости организации.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Анализ устойчивости финансового состояния на ту или иную дату позволяет ответить на вопрос: насколько правильно организация управляла финансовыми ресурсами в течение периода, предшествующего этой дате. Важно, чтобы состояние финансовых ресурсов соответствовало требованиям рынка и отвечало потребностям развития организации, поскольку недостаточная финансовая устойчивость может привести к неплатежеспособности организации и отсутствию у нее средств для развития производства, а избыточная - препятствовать развитию, отягощая затраты организации излишними запасами и резервами.</w:t>
      </w:r>
    </w:p>
    <w:p w:rsidR="00C61A5C" w:rsidRPr="006A77CD" w:rsidRDefault="00C61A5C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Абсолютные показатели финансовой устойчивости характеризуют степень обеспеченности запасов и затрат:</w:t>
      </w:r>
    </w:p>
    <w:p w:rsidR="00C61A5C" w:rsidRPr="006A77CD" w:rsidRDefault="00C61A5C" w:rsidP="000D7A51">
      <w:pPr>
        <w:numPr>
          <w:ilvl w:val="0"/>
          <w:numId w:val="11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собственными и источниками формирования их;</w:t>
      </w:r>
    </w:p>
    <w:p w:rsidR="00C61A5C" w:rsidRPr="006A77CD" w:rsidRDefault="00C61A5C" w:rsidP="000D7A51">
      <w:pPr>
        <w:numPr>
          <w:ilvl w:val="0"/>
          <w:numId w:val="11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наличие долгосрочных источников формирования запасов и затрат, которые характеризуются дополнение к собственным источникам - долгосрочных заемных средств;</w:t>
      </w:r>
    </w:p>
    <w:p w:rsidR="00C61A5C" w:rsidRPr="006A77CD" w:rsidRDefault="00C61A5C" w:rsidP="000D7A51">
      <w:pPr>
        <w:numPr>
          <w:ilvl w:val="0"/>
          <w:numId w:val="11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общей величиной основных источников формирования (нормальных), которые характеризуются добавлением к долгосрочным источникам формирования запасов и затрат – краткосрочных кредитов и займов, кредиторской задолженности поставщикам (по не просроченным платежам), авансов полученных.</w:t>
      </w:r>
    </w:p>
    <w:p w:rsidR="00C61A5C" w:rsidRPr="006A77CD" w:rsidRDefault="00C61A5C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При оценке финансового состояния качественными показателями используют следующие принципиальные характеристики:</w:t>
      </w:r>
    </w:p>
    <w:p w:rsidR="00C61A5C" w:rsidRPr="006A77CD" w:rsidRDefault="00C61A5C" w:rsidP="000D7A51">
      <w:pPr>
        <w:numPr>
          <w:ilvl w:val="0"/>
          <w:numId w:val="12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абсолютная финансовая устойчивость организации;</w:t>
      </w:r>
    </w:p>
    <w:p w:rsidR="00C61A5C" w:rsidRPr="006A77CD" w:rsidRDefault="00C61A5C" w:rsidP="000D7A51">
      <w:pPr>
        <w:numPr>
          <w:ilvl w:val="0"/>
          <w:numId w:val="12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нормальная финансовая устойчивость организации;</w:t>
      </w:r>
    </w:p>
    <w:p w:rsidR="00C61A5C" w:rsidRPr="006A77CD" w:rsidRDefault="00C61A5C" w:rsidP="000D7A51">
      <w:pPr>
        <w:numPr>
          <w:ilvl w:val="0"/>
          <w:numId w:val="12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минимальная финансовая устойчивость организации (или неустойчивое состояние);</w:t>
      </w:r>
    </w:p>
    <w:p w:rsidR="00C61A5C" w:rsidRPr="006A77CD" w:rsidRDefault="00C61A5C" w:rsidP="000D7A51">
      <w:pPr>
        <w:numPr>
          <w:ilvl w:val="0"/>
          <w:numId w:val="12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предкризисное состояние (легкий кризис, глубокий кризис, катастрофа).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Показатели финансовой устойчивости рассчитываются по данным на определенную отчетную дату, либо средние за период.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Понятие «финансовая устойчивость» более широкое, чем понятие платежеспособность и кредитоспособность. Данное понятие включает в себя оценку разных сторон финансово-хозяйственной деятельности организации, более того, если платежеспособность и кредитоспособность организации определяется на определенный момент времени, т.е. на определенную дату, то финансовая отчетность организации определяется в течение определенного периода - в течение года или нескольких лет. В целях более объективной оценки перспектив дальнейшего развития организации проведем анализ финансового состояния </w:t>
      </w:r>
      <w:r w:rsidR="008462B9" w:rsidRPr="006A77CD">
        <w:rPr>
          <w:color w:val="000000"/>
          <w:sz w:val="28"/>
          <w:szCs w:val="28"/>
        </w:rPr>
        <w:t>МО УЖКХ АК АЛРОСА (ЗАО)</w:t>
      </w:r>
      <w:r w:rsidRPr="006A77CD">
        <w:rPr>
          <w:color w:val="000000"/>
          <w:sz w:val="28"/>
          <w:szCs w:val="28"/>
        </w:rPr>
        <w:t>, за 200</w:t>
      </w:r>
      <w:r w:rsidR="008462B9" w:rsidRPr="006A77CD">
        <w:rPr>
          <w:color w:val="000000"/>
          <w:sz w:val="28"/>
          <w:szCs w:val="28"/>
        </w:rPr>
        <w:t>6</w:t>
      </w:r>
      <w:r w:rsidRPr="006A77CD">
        <w:rPr>
          <w:color w:val="000000"/>
          <w:sz w:val="28"/>
          <w:szCs w:val="28"/>
        </w:rPr>
        <w:t>-200</w:t>
      </w:r>
      <w:r w:rsidR="008462B9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>гг. и дадим оценку финансовой устойчивости организации за анализируемый период.</w:t>
      </w:r>
    </w:p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Как отмечено во втором разделе, показатели финансовой устойчивости организации характеризуют структуру используемого организацией капитала с позиции ее платежеспособности и финансовой стабильности развития.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6AE8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740D89" w:rsidRPr="006A77CD">
        <w:rPr>
          <w:b/>
          <w:color w:val="000000"/>
          <w:sz w:val="28"/>
          <w:szCs w:val="28"/>
        </w:rPr>
        <w:t xml:space="preserve">Таблица 6.1 – Среднегодовые показатели баланса </w:t>
      </w:r>
      <w:r w:rsidR="00C61A5C" w:rsidRPr="006A77CD">
        <w:rPr>
          <w:b/>
          <w:color w:val="000000"/>
          <w:sz w:val="28"/>
          <w:szCs w:val="28"/>
        </w:rPr>
        <w:t>МО УЖКХ АК АЛРОСА (ЗАО)</w:t>
      </w:r>
    </w:p>
    <w:tbl>
      <w:tblPr>
        <w:tblW w:w="8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1235"/>
        <w:gridCol w:w="1508"/>
        <w:gridCol w:w="1327"/>
        <w:gridCol w:w="1579"/>
        <w:gridCol w:w="1076"/>
      </w:tblGrid>
      <w:tr w:rsidR="00401656" w:rsidRPr="006A77CD" w:rsidTr="006A77CD">
        <w:trPr>
          <w:trHeight w:val="255"/>
          <w:jc w:val="center"/>
        </w:trPr>
        <w:tc>
          <w:tcPr>
            <w:tcW w:w="1903" w:type="dxa"/>
            <w:vMerge w:val="restart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C61A5C" w:rsidRPr="006A77CD">
              <w:rPr>
                <w:color w:val="000000"/>
                <w:sz w:val="20"/>
                <w:szCs w:val="22"/>
              </w:rPr>
              <w:t>6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C61A5C" w:rsidRPr="006A77CD">
              <w:rPr>
                <w:color w:val="000000"/>
                <w:sz w:val="20"/>
                <w:szCs w:val="22"/>
              </w:rPr>
              <w:t>7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C61A5C" w:rsidRPr="006A77CD">
              <w:rPr>
                <w:color w:val="000000"/>
                <w:sz w:val="20"/>
                <w:szCs w:val="22"/>
              </w:rPr>
              <w:t>8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</w:tr>
      <w:tr w:rsidR="00401656" w:rsidRPr="006A77CD" w:rsidTr="006A77CD">
        <w:trPr>
          <w:trHeight w:val="1020"/>
          <w:jc w:val="center"/>
        </w:trPr>
        <w:tc>
          <w:tcPr>
            <w:tcW w:w="1903" w:type="dxa"/>
            <w:vMerge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Абсолютное значение, т. р.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Рост, 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Абсолютное значение, т. р.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Рост, %</w:t>
            </w:r>
          </w:p>
        </w:tc>
      </w:tr>
      <w:tr w:rsidR="00401656" w:rsidRPr="006A77CD" w:rsidTr="006A77CD">
        <w:trPr>
          <w:trHeight w:val="255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Средняя валюта баланса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3786899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4271057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112,79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3528814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82,63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510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Средняя стоимость основных средств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2100945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2051114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97,63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2065716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100,71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510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Среднее наличие материальных запасов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1211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2447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202,11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18454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754,28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510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Среднее наличие дебиторской задолженности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1682871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2216349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131,70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1443037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65,12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510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Средняя стоимость оборотных активов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1685773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2219753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131,68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1463069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65,92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510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Средняя величина собственных источников финансирования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1057997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1059028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100,10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1056252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99,75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510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Средняя сумма долгосрочных обязательств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2680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8054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300,58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9730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120,81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510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Средняя сумма краткосрочной кредиторской задолженности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  <w:lang w:val="en-US"/>
              </w:rPr>
              <w:t>-628697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3203874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  <w:lang w:val="en-US"/>
              </w:rPr>
              <w:t>-509,61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2462753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76,88</w:t>
            </w:r>
            <w:r w:rsidR="006D67AF" w:rsidRPr="006A77CD">
              <w:rPr>
                <w:color w:val="000000"/>
                <w:sz w:val="20"/>
              </w:rPr>
              <w:t>%</w:t>
            </w:r>
          </w:p>
        </w:tc>
      </w:tr>
      <w:tr w:rsidR="00401656" w:rsidRPr="006A77CD" w:rsidTr="006A77CD">
        <w:trPr>
          <w:trHeight w:val="255"/>
          <w:jc w:val="center"/>
        </w:trPr>
        <w:tc>
          <w:tcPr>
            <w:tcW w:w="1903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 xml:space="preserve">Средняя сумма </w:t>
            </w:r>
            <w:r w:rsidR="00C61A5C" w:rsidRPr="006A77CD">
              <w:rPr>
                <w:color w:val="000000"/>
                <w:sz w:val="20"/>
                <w:szCs w:val="22"/>
              </w:rPr>
              <w:t xml:space="preserve">краткосрочных </w:t>
            </w:r>
            <w:r w:rsidRPr="006A77CD">
              <w:rPr>
                <w:color w:val="000000"/>
                <w:sz w:val="20"/>
                <w:szCs w:val="22"/>
              </w:rPr>
              <w:t>кредитов банка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0,00%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67AF" w:rsidRPr="006A77CD" w:rsidRDefault="006D67AF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0,00%</w:t>
            </w:r>
          </w:p>
        </w:tc>
      </w:tr>
    </w:tbl>
    <w:p w:rsidR="00C61A5C" w:rsidRPr="006A77CD" w:rsidRDefault="00C61A5C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132A" w:rsidRPr="006A77CD" w:rsidRDefault="004B132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Воспользуемся расчитаными показателями таблицы 6.1 и определим основные относительные показатели финансовой устойчивости организации.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0D89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740D89" w:rsidRPr="006A77CD">
        <w:rPr>
          <w:b/>
          <w:color w:val="000000"/>
          <w:sz w:val="28"/>
          <w:szCs w:val="28"/>
        </w:rPr>
        <w:t>Таблица 6.2 –</w:t>
      </w:r>
      <w:r w:rsidRPr="006A77CD">
        <w:rPr>
          <w:b/>
          <w:color w:val="000000"/>
          <w:sz w:val="28"/>
          <w:szCs w:val="28"/>
        </w:rPr>
        <w:t xml:space="preserve"> Анализ финансовой устойчивости</w:t>
      </w:r>
    </w:p>
    <w:tbl>
      <w:tblPr>
        <w:tblW w:w="8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2"/>
        <w:gridCol w:w="1534"/>
        <w:gridCol w:w="1257"/>
        <w:gridCol w:w="1255"/>
        <w:gridCol w:w="1257"/>
      </w:tblGrid>
      <w:tr w:rsidR="00C73F98" w:rsidRPr="006A77CD" w:rsidTr="006A77CD">
        <w:trPr>
          <w:trHeight w:val="825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Рекомендуемая норма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C61A5C" w:rsidRPr="006A77CD">
              <w:rPr>
                <w:color w:val="000000"/>
                <w:sz w:val="20"/>
                <w:szCs w:val="22"/>
              </w:rPr>
              <w:t>6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C61A5C" w:rsidRPr="006A77CD">
              <w:rPr>
                <w:color w:val="000000"/>
                <w:sz w:val="20"/>
                <w:szCs w:val="22"/>
              </w:rPr>
              <w:t>7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200</w:t>
            </w:r>
            <w:r w:rsidR="00C61A5C" w:rsidRPr="006A77CD">
              <w:rPr>
                <w:color w:val="000000"/>
                <w:sz w:val="20"/>
                <w:szCs w:val="22"/>
              </w:rPr>
              <w:t>8</w:t>
            </w:r>
            <w:r w:rsidRPr="006A77CD">
              <w:rPr>
                <w:color w:val="000000"/>
                <w:sz w:val="20"/>
                <w:szCs w:val="22"/>
              </w:rPr>
              <w:t xml:space="preserve"> г.</w:t>
            </w:r>
          </w:p>
        </w:tc>
      </w:tr>
      <w:tr w:rsidR="00C73F98" w:rsidRPr="006A77CD" w:rsidTr="006A77CD">
        <w:trPr>
          <w:trHeight w:val="255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автономии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0,36</w:t>
            </w:r>
          </w:p>
        </w:tc>
      </w:tr>
      <w:tr w:rsidR="00C73F98" w:rsidRPr="006A77CD" w:rsidTr="006A77CD">
        <w:trPr>
          <w:trHeight w:val="255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заёмного капитала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0,64</w:t>
            </w:r>
          </w:p>
        </w:tc>
      </w:tr>
      <w:tr w:rsidR="00C73F98" w:rsidRPr="006A77CD" w:rsidTr="006A77CD">
        <w:trPr>
          <w:trHeight w:val="51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соотношения заемного и собственного капитала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3,19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2,87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1,81</w:t>
            </w:r>
          </w:p>
        </w:tc>
      </w:tr>
      <w:tr w:rsidR="00C73F98" w:rsidRPr="006A77CD" w:rsidTr="006A77CD">
        <w:trPr>
          <w:trHeight w:val="27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Собственные оборотные средства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  <w:r w:rsidR="00C61A5C" w:rsidRPr="006A77CD">
              <w:rPr>
                <w:color w:val="000000"/>
                <w:sz w:val="20"/>
                <w:szCs w:val="22"/>
              </w:rPr>
              <w:t>1068470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  <w:r w:rsidR="00C73F98" w:rsidRPr="006A77CD">
              <w:rPr>
                <w:color w:val="000000"/>
                <w:sz w:val="20"/>
                <w:szCs w:val="22"/>
              </w:rPr>
              <w:t>899974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  <w:r w:rsidR="00C73F98" w:rsidRPr="006A77CD">
              <w:rPr>
                <w:color w:val="000000"/>
                <w:sz w:val="20"/>
                <w:szCs w:val="22"/>
              </w:rPr>
              <w:t>1099553</w:t>
            </w:r>
          </w:p>
        </w:tc>
      </w:tr>
      <w:tr w:rsidR="00C73F98" w:rsidRPr="006A77CD" w:rsidTr="006A77CD">
        <w:trPr>
          <w:trHeight w:val="51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маневренности собственных средств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2,18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2,01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0,76</w:t>
            </w:r>
          </w:p>
        </w:tc>
      </w:tr>
      <w:tr w:rsidR="00C73F98" w:rsidRPr="006A77CD" w:rsidTr="006A77CD">
        <w:trPr>
          <w:trHeight w:val="51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структуры долгосрочных вложений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0,0</w:t>
            </w:r>
            <w:r w:rsidR="00C73F98" w:rsidRPr="006A77CD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C73F98" w:rsidRPr="006A77CD" w:rsidTr="006A77CD">
        <w:trPr>
          <w:trHeight w:val="51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устойчивого финансирования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больше 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0,36</w:t>
            </w:r>
          </w:p>
        </w:tc>
      </w:tr>
      <w:tr w:rsidR="00C73F98" w:rsidRPr="006A77CD" w:rsidTr="006A77CD">
        <w:trPr>
          <w:trHeight w:val="51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реальной стоимости имущества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больше 0,6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61A5C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0,74</w:t>
            </w:r>
          </w:p>
        </w:tc>
      </w:tr>
      <w:tr w:rsidR="00C73F98" w:rsidRPr="006A77CD" w:rsidTr="006A77CD">
        <w:trPr>
          <w:trHeight w:val="51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Доля краткосрочной кредиторской задолженности в валюте баланса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</w:t>
            </w:r>
            <w:r w:rsidR="00C73F98" w:rsidRPr="006A77CD">
              <w:rPr>
                <w:color w:val="000000"/>
                <w:sz w:val="20"/>
                <w:szCs w:val="22"/>
              </w:rPr>
              <w:t>0</w:t>
            </w:r>
            <w:r w:rsidRPr="006A77CD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C73F98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0,64</w:t>
            </w:r>
          </w:p>
        </w:tc>
      </w:tr>
      <w:tr w:rsidR="00C73F98" w:rsidRPr="006A77CD" w:rsidTr="006A77CD">
        <w:trPr>
          <w:trHeight w:val="510"/>
          <w:jc w:val="center"/>
        </w:trPr>
        <w:tc>
          <w:tcPr>
            <w:tcW w:w="3562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Коэффициент обеспеченности запасов и затрат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40D89" w:rsidRPr="006A77CD" w:rsidRDefault="00740D89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  <w:lang w:val="en-US"/>
              </w:rPr>
              <w:t>0,45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  <w:lang w:val="en-US"/>
              </w:rPr>
              <w:t>0,50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0D89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  <w:lang w:val="en-US"/>
              </w:rPr>
              <w:t>1,30</w:t>
            </w:r>
          </w:p>
        </w:tc>
      </w:tr>
    </w:tbl>
    <w:p w:rsidR="00740D89" w:rsidRPr="006A77CD" w:rsidRDefault="00740D89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132A" w:rsidRPr="006A77CD" w:rsidRDefault="004B132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Как видно из таблицы 6.2, в течение всего анализируемого периода зависимость организации от заемного капитала велика. Однако с развитием организации она имеет тенденцию снижения.</w:t>
      </w:r>
    </w:p>
    <w:p w:rsidR="004B132A" w:rsidRPr="006A77CD" w:rsidRDefault="004B132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У организации реальная стоимость имущества в пределах нормы в 2008г., это также указывает на наличие в организации устойчивого финансового состояния.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Алгоритмы расчета относительных показателей финансового состояния следующие: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автономии (коэффициент независимости, коэффициент собственности, коэффициент концентрации собственного капитала, коэффициент концентрации акционерного капитала)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1.5pt">
            <v:imagedata r:id="rId7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(6.1)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Атек – общая величина текущих (оборотных) активов, тыс.р.;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ВБ – валюта баланса, тыс. р.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Этот показатель дополняется коэффициентом концентрации заемного капитала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49.5pt;height:33.75pt">
            <v:imagedata r:id="rId8" o:title=""/>
          </v:shape>
        </w:pict>
      </w:r>
      <w:r w:rsidR="00C73F98" w:rsidRPr="006A77CD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pict>
          <v:shape id="_x0000_i1027" type="#_x0000_t75" style="width:64.5pt;height:21pt">
            <v:imagedata r:id="rId9" o:title=""/>
          </v:shape>
        </w:pict>
      </w:r>
      <w:r w:rsidR="00C73F98" w:rsidRPr="006A77CD">
        <w:rPr>
          <w:color w:val="000000"/>
          <w:sz w:val="28"/>
          <w:szCs w:val="28"/>
        </w:rPr>
        <w:t xml:space="preserve">, т.к. </w:t>
      </w:r>
      <w:r>
        <w:rPr>
          <w:color w:val="000000"/>
          <w:sz w:val="28"/>
          <w:szCs w:val="28"/>
        </w:rPr>
        <w:pict>
          <v:shape id="_x0000_i1028" type="#_x0000_t75" style="width:65.25pt;height:21pt">
            <v:imagedata r:id="rId10" o:title=""/>
          </v:shape>
        </w:pic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(6.2)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ЗК – заемный капитал, тыс.р.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Этот коэффициент еще называется коэффициентом долга.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соотношения заемного и собственного капитала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55.5pt;height:37.5pt">
            <v:imagedata r:id="rId11" o:title=""/>
          </v:shape>
        </w:pic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(6.3)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Этот коэффициент также называют коэффициентом финансовой зависимости, коэффициентом финансирования, коэффициентом задолженности.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Этот коэффициент показывает величину заемных средств, приходящихся на каждый рубль собственных средств, вложенных в активы организации.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маневренности собственных средств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rPr>
          <w:color w:val="000000"/>
          <w:sz w:val="28"/>
          <w:szCs w:val="28"/>
        </w:rPr>
      </w:pPr>
    </w:p>
    <w:p w:rsidR="000D7A51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54.75pt;height:30.75pt">
            <v:imagedata r:id="rId12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(6.4)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СОС – собственные оборотные средства, тыс.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Этот коэффициент показывает, какая часть собственных источников (собственного капитала) используется для финансирования текущей деятельности.</w:t>
      </w: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113.25pt;height:16.5pt">
            <v:imagedata r:id="rId13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(6.5)</w:t>
      </w:r>
    </w:p>
    <w:p w:rsidR="000D7A51" w:rsidRPr="006A77CD" w:rsidRDefault="000D7A51" w:rsidP="000D7A51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ДО – долгосрочные пассивы (долгосрочный заемный капитал, долгосрочные обязательства);</w:t>
      </w:r>
    </w:p>
    <w:p w:rsidR="00C73F98" w:rsidRPr="006A77CD" w:rsidRDefault="00C73F98" w:rsidP="000D7A51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ВА – внеоборотные активы (основной капитал, иммобилизованные активы).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структуры долгосрочных вложений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2" type="#_x0000_t75" style="width:54.75pt;height:33.75pt">
            <v:imagedata r:id="rId14" o:title=""/>
          </v:shape>
        </w:pic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(6.6)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Показывает, какая часть основного капитала профинансирована за счет долгосрочных заемных источников.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устойчивого финансирования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78pt;height:30pt">
            <v:imagedata r:id="rId15" o:title=""/>
          </v:shape>
        </w:pict>
      </w:r>
      <w:r w:rsidR="00C73F98" w:rsidRPr="006A77CD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pict>
          <v:shape id="_x0000_i1034" type="#_x0000_t75" style="width:51pt;height:32.25pt">
            <v:imagedata r:id="rId16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(6.7)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ПК – перманентный капитал, тыс. р;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Асов – совокупные активы (ВБ), тыс.р.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Показывает, какая часть активов финансируется за счет устойчивых источников, т.е. отражает степень независимости (или зависимости) организации от краткосрочных источников (обязательств).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реальной стоимости имущества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style="width:55.5pt;height:36pt">
            <v:imagedata r:id="rId17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(6.8)</w:t>
      </w:r>
    </w:p>
    <w:p w:rsidR="000D7A51" w:rsidRPr="006A77CD" w:rsidRDefault="000D7A51" w:rsidP="000D7A51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Ар – суммарная стоимость основных средств, сырья незавершенного производства, тыс.р.</w:t>
      </w:r>
    </w:p>
    <w:p w:rsidR="00C73F98" w:rsidRPr="006A77CD" w:rsidRDefault="00C73F98" w:rsidP="000D7A51">
      <w:pPr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Числитель коэффициента - это по существу средства производства, необходимые для осуществления основной деятельности, т.е. производственный потенциал организации.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Кроме того определяются дополнительные показатели, характеризующие эффективность и рациональность деятельности организации.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Общая рентабельность капитала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60.75pt;height:39pt">
            <v:imagedata r:id="rId18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(6.9)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ПРб – прибыль до налогообложения, тыс. р.;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ВБ – валюта баланса, тыс. р.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Финансовая рентабельность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7" type="#_x0000_t75" style="width:62.25pt;height:40.5pt">
            <v:imagedata r:id="rId19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(6.10)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ПРч – чистая прибыль, тыс. р.;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СКср – средняя величина собственного капитала, тыс. р.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инвестирования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style="width:62.25pt;height:35.25pt">
            <v:imagedata r:id="rId20" o:title=""/>
          </v:shape>
        </w:pict>
      </w:r>
      <w:r w:rsidR="00C73F98" w:rsidRPr="006A77CD">
        <w:rPr>
          <w:color w:val="000000"/>
          <w:sz w:val="28"/>
          <w:szCs w:val="28"/>
        </w:rPr>
        <w:t>,</w: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(6.11)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где ПК – перманентный капитал, тыс. р.;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ВА – внеоборотные активы, тыс. р.</w:t>
      </w: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 обеспеченности запасов и затрат собственными оборотными средствами.</w:t>
      </w:r>
    </w:p>
    <w:p w:rsidR="00C73F98" w:rsidRPr="006A77CD" w:rsidRDefault="00E2333F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9" type="#_x0000_t75" style="width:123pt;height:33.75pt">
            <v:imagedata r:id="rId21" o:title=""/>
          </v:shape>
        </w:pict>
      </w:r>
      <w:r w:rsidR="000D7A51" w:rsidRPr="006A77CD">
        <w:rPr>
          <w:color w:val="000000"/>
          <w:sz w:val="28"/>
          <w:szCs w:val="28"/>
        </w:rPr>
        <w:t xml:space="preserve"> </w:t>
      </w:r>
      <w:r w:rsidR="00F9057E" w:rsidRPr="006A77CD">
        <w:rPr>
          <w:color w:val="000000"/>
          <w:sz w:val="28"/>
          <w:szCs w:val="28"/>
        </w:rPr>
        <w:t>(6.12)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73F98" w:rsidRPr="006A77CD" w:rsidRDefault="00C73F98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Этот коэффициент используется, как основной при оценке несостоятельности организации и возбуждении дела о банкротстве.</w:t>
      </w:r>
    </w:p>
    <w:p w:rsidR="004B132A" w:rsidRPr="006A77CD" w:rsidRDefault="004B132A" w:rsidP="000D7A51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дополнение к оценке финансовой устойчивости по относительным показателям определим финансовую устойчивость организации по абсолютным показателям.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4205" w:rsidRPr="006A77CD" w:rsidRDefault="00B84205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Таблица 6.3 – Абсолютные показатели финансового состояния</w:t>
      </w:r>
    </w:p>
    <w:p w:rsidR="00B84205" w:rsidRPr="006A77CD" w:rsidRDefault="00FB7A33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МО УЖКХ АК АЛРОСА (ЗАО)</w:t>
      </w:r>
      <w:r w:rsidR="00B84205" w:rsidRPr="006A77CD">
        <w:rPr>
          <w:b/>
          <w:color w:val="000000"/>
          <w:sz w:val="28"/>
          <w:szCs w:val="28"/>
        </w:rPr>
        <w:t>, тыс. руб.</w:t>
      </w:r>
    </w:p>
    <w:tbl>
      <w:tblPr>
        <w:tblW w:w="9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134"/>
        <w:gridCol w:w="916"/>
        <w:gridCol w:w="1134"/>
        <w:gridCol w:w="1134"/>
        <w:gridCol w:w="1134"/>
      </w:tblGrid>
      <w:tr w:rsidR="00E107AD" w:rsidRPr="006A77CD" w:rsidTr="006A77CD">
        <w:trPr>
          <w:trHeight w:val="255"/>
          <w:jc w:val="center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Алгоритм исчисления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FB7A33" w:rsidRPr="006A77CD">
              <w:rPr>
                <w:color w:val="000000"/>
                <w:sz w:val="20"/>
              </w:rPr>
              <w:t>6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FB7A33" w:rsidRPr="006A77CD">
              <w:rPr>
                <w:color w:val="000000"/>
                <w:sz w:val="20"/>
              </w:rPr>
              <w:t>7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FB7A33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</w:tr>
      <w:tr w:rsidR="00B84205" w:rsidRPr="006A77CD" w:rsidTr="006A77CD">
        <w:trPr>
          <w:trHeight w:val="1020"/>
          <w:jc w:val="center"/>
        </w:trPr>
        <w:tc>
          <w:tcPr>
            <w:tcW w:w="2518" w:type="dxa"/>
            <w:vMerge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Абсолютный показатель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Рост,</w:t>
            </w:r>
            <w:r w:rsidR="000D7A51" w:rsidRPr="006A77CD">
              <w:rPr>
                <w:color w:val="000000"/>
                <w:sz w:val="20"/>
              </w:rPr>
              <w:t xml:space="preserve"> </w:t>
            </w:r>
            <w:r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Абсолютный показатель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Рост, %</w:t>
            </w:r>
          </w:p>
        </w:tc>
      </w:tr>
      <w:tr w:rsidR="00B84205" w:rsidRPr="006A77CD" w:rsidTr="006A77CD">
        <w:trPr>
          <w:trHeight w:val="279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Величина запасов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стр. 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2397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104,1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34411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1378,6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</w:tr>
      <w:tr w:rsidR="00B84205" w:rsidRPr="006A77CD" w:rsidTr="006A77CD">
        <w:trPr>
          <w:trHeight w:val="25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Собственный оборотный капитал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ПК-ВА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FB7A33" w:rsidRPr="006A77CD">
              <w:rPr>
                <w:color w:val="000000"/>
                <w:sz w:val="20"/>
              </w:rPr>
              <w:t>1073829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FB7A33" w:rsidRPr="006A77CD">
              <w:rPr>
                <w:color w:val="000000"/>
                <w:sz w:val="20"/>
              </w:rPr>
              <w:t>910723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84,8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FB7A33" w:rsidRPr="006A77CD">
              <w:rPr>
                <w:color w:val="000000"/>
                <w:sz w:val="20"/>
              </w:rPr>
              <w:t>1108264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121,7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</w:tr>
      <w:tr w:rsidR="00B84205" w:rsidRPr="006A77CD" w:rsidTr="006A77CD">
        <w:trPr>
          <w:trHeight w:val="51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Краткосрочные кредиты банка под запасы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стр. 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0,0%</w:t>
            </w:r>
          </w:p>
        </w:tc>
      </w:tr>
      <w:tr w:rsidR="00B84205" w:rsidRPr="006A77CD" w:rsidTr="006A77CD">
        <w:trPr>
          <w:trHeight w:val="51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Показатель абсолютной финансовой устойчивости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СОС+КрКБ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lang w:val="en-US"/>
              </w:rPr>
            </w:pPr>
            <w:r w:rsidRPr="006A77CD">
              <w:rPr>
                <w:color w:val="000000"/>
                <w:sz w:val="20"/>
                <w:lang w:val="en-US"/>
              </w:rPr>
              <w:t>1059568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lang w:val="en-US"/>
              </w:rPr>
            </w:pPr>
            <w:r w:rsidRPr="006A77CD">
              <w:rPr>
                <w:color w:val="000000"/>
                <w:sz w:val="20"/>
                <w:lang w:val="en-US"/>
              </w:rPr>
              <w:t>1058488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  <w:lang w:val="en-US"/>
              </w:rPr>
              <w:t>99,9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lang w:val="en-US"/>
              </w:rPr>
            </w:pPr>
            <w:r w:rsidRPr="006A77CD">
              <w:rPr>
                <w:color w:val="000000"/>
                <w:sz w:val="20"/>
                <w:lang w:val="en-US"/>
              </w:rPr>
              <w:t>1054016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  <w:lang w:val="en-US"/>
              </w:rPr>
              <w:t>99,6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</w:tr>
      <w:tr w:rsidR="00B84205" w:rsidRPr="006A77CD" w:rsidTr="006A77CD">
        <w:trPr>
          <w:trHeight w:val="76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Источники, обладающие финансовую напряженность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стр.621+630+640+650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1260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103,7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FB7A3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505,8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</w:tr>
      <w:tr w:rsidR="00B84205" w:rsidRPr="006A77CD" w:rsidTr="006A77CD">
        <w:trPr>
          <w:trHeight w:val="8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Показатель неустойчивого финансового состояния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СОС+КрКБ+ИОФН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lang w:val="en-US"/>
              </w:rPr>
            </w:pPr>
            <w:r w:rsidRPr="006A77CD">
              <w:rPr>
                <w:color w:val="000000"/>
                <w:sz w:val="20"/>
                <w:lang w:val="en-US"/>
              </w:rPr>
              <w:t>1060828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lang w:val="en-US"/>
              </w:rPr>
            </w:pPr>
            <w:r w:rsidRPr="006A77CD">
              <w:rPr>
                <w:color w:val="000000"/>
                <w:sz w:val="20"/>
                <w:lang w:val="en-US"/>
              </w:rPr>
              <w:t>1059794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  <w:lang w:val="en-US"/>
              </w:rPr>
              <w:t>99,9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  <w:lang w:val="en-US"/>
              </w:rPr>
            </w:pPr>
            <w:r w:rsidRPr="006A77CD">
              <w:rPr>
                <w:color w:val="000000"/>
                <w:sz w:val="20"/>
                <w:lang w:val="en-US"/>
              </w:rPr>
              <w:t>1060622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40165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  <w:lang w:val="en-US"/>
              </w:rPr>
              <w:t>100,1</w:t>
            </w:r>
            <w:r w:rsidR="00B84205" w:rsidRPr="006A77CD">
              <w:rPr>
                <w:color w:val="000000"/>
                <w:sz w:val="20"/>
              </w:rPr>
              <w:t>%</w:t>
            </w:r>
          </w:p>
        </w:tc>
      </w:tr>
      <w:tr w:rsidR="00B84205" w:rsidRPr="006A77CD" w:rsidTr="006A77CD">
        <w:trPr>
          <w:trHeight w:val="51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Оценка финансовой устойчивости организации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4205" w:rsidRPr="006A77CD" w:rsidRDefault="00B84205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</w:tbl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На первом этапе анализа определим финансовую устойчивость организации относительными показателями, используя алгоритмы расчета этих показателей освещенные в данном подразделе курсовой работы.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Как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 xml:space="preserve">видно по показателям таблицы 6.1, в течение всего анализируемого периода зависимость организации от заемного капитала велика. С развитием организации мы </w:t>
      </w:r>
      <w:r w:rsidR="000B09AE" w:rsidRPr="006A77CD">
        <w:rPr>
          <w:color w:val="000000"/>
          <w:sz w:val="28"/>
          <w:szCs w:val="28"/>
        </w:rPr>
        <w:t>видим,</w:t>
      </w:r>
      <w:r w:rsidRPr="006A77CD">
        <w:rPr>
          <w:color w:val="000000"/>
          <w:sz w:val="28"/>
          <w:szCs w:val="28"/>
        </w:rPr>
        <w:t xml:space="preserve"> организация наращивает величину собственного капитала, для того, чтобы быть менее зависимой от кредиторов.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Коэффициенты финансовой устойчивости, имеют положительное значения превышающие нормы, что говорит об устойчивом положении организации.</w:t>
      </w:r>
    </w:p>
    <w:p w:rsidR="000D7A5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E107AD" w:rsidRPr="006A77CD" w:rsidRDefault="00E107AD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7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Pr="006A77CD">
        <w:rPr>
          <w:b/>
          <w:color w:val="000000"/>
          <w:sz w:val="28"/>
          <w:szCs w:val="28"/>
        </w:rPr>
        <w:t xml:space="preserve"> ОЦЕНКА ДЕЛОВОЙ АКТИВНОСТИ ОРГАНИЗАЦИИ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этом разделе работы проводится анализ показателей, характеризующих эффективность использования организацией средств.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 эффективности использования организацией своих средств судят по различным показателям деловой активности. Данную группу показателей еще называют показателями оценки оборачиваемости активов, коэффициентами эффективности использования активов или коэффициентами управления активами, а также показателями оценки результатов хозяйственной деятельности, объединив с показателями рентабельности. По названиям показателей этой группы можно судить о назначении их в целях финансового анализа. Показатели деловой активности позволяют оценить и финансовое положение организации с точки зрения платежеспособности: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как быстро средства могут превращаться в наличность;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каков производственный потенциал организации;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эффективно ли используются собственный капитал;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как использует организация свои активы для получения доходов и прибыли, например: как быстро дебиторская задолженность превращается в наличность, каков возраст запасов.</w:t>
      </w:r>
    </w:p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Показатели деловой активности характеризуют эффективность использования организацией своих совокупных активов или какого-либо их вида. Они показывают, какой объем выручки обеспечивает каждый рубль активов, как быстро активы оборачиваются в процессе деятельности организации.</w:t>
      </w:r>
    </w:p>
    <w:p w:rsidR="00D5328F" w:rsidRPr="006A77CD" w:rsidRDefault="00D5328F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7AD" w:rsidRPr="006A77CD" w:rsidRDefault="00E107AD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 xml:space="preserve">Таблица 7.1 – Показатели деловой активности </w:t>
      </w:r>
      <w:r w:rsidR="000B09AE" w:rsidRPr="006A77CD">
        <w:rPr>
          <w:b/>
          <w:color w:val="000000"/>
          <w:sz w:val="28"/>
          <w:szCs w:val="28"/>
        </w:rPr>
        <w:t>МО УЖКХ АК АЛРОСА (ЗАО)</w:t>
      </w:r>
    </w:p>
    <w:tbl>
      <w:tblPr>
        <w:tblW w:w="9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1080"/>
        <w:gridCol w:w="1260"/>
        <w:gridCol w:w="1116"/>
        <w:gridCol w:w="1224"/>
        <w:gridCol w:w="1260"/>
      </w:tblGrid>
      <w:tr w:rsidR="000B09AE" w:rsidRPr="006A77CD" w:rsidTr="006A77CD">
        <w:trPr>
          <w:trHeight w:val="255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Ед. изм.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0B09AE" w:rsidRPr="006A77CD">
              <w:rPr>
                <w:color w:val="000000"/>
                <w:sz w:val="20"/>
              </w:rPr>
              <w:t>6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0B09AE" w:rsidRPr="006A77CD">
              <w:rPr>
                <w:color w:val="000000"/>
                <w:sz w:val="20"/>
              </w:rPr>
              <w:t>7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0B09AE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Норматив</w:t>
            </w:r>
          </w:p>
        </w:tc>
      </w:tr>
      <w:tr w:rsidR="000B09AE" w:rsidRPr="006A77CD" w:rsidTr="006A77CD">
        <w:trPr>
          <w:trHeight w:val="255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Оборачиваемость активов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</w:t>
            </w:r>
          </w:p>
        </w:tc>
      </w:tr>
      <w:tr w:rsidR="000B09AE" w:rsidRPr="006A77CD" w:rsidTr="006A77CD">
        <w:trPr>
          <w:trHeight w:val="255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Оборачиваемость запасов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145,02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156,22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11,86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8-12</w:t>
            </w:r>
          </w:p>
        </w:tc>
      </w:tr>
      <w:tr w:rsidR="000B09AE" w:rsidRPr="006A77CD" w:rsidTr="006A77CD">
        <w:trPr>
          <w:trHeight w:val="255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Фондоотдача основных средств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р./р.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0,20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</w:p>
        </w:tc>
      </w:tr>
      <w:tr w:rsidR="000B09AE" w:rsidRPr="006A77CD" w:rsidTr="006A77CD">
        <w:trPr>
          <w:trHeight w:val="510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Оборачиваемость дебиторской задолженности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0,54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8-12</w:t>
            </w:r>
          </w:p>
        </w:tc>
      </w:tr>
      <w:tr w:rsidR="000B09AE" w:rsidRPr="006A77CD" w:rsidTr="006A77CD">
        <w:trPr>
          <w:trHeight w:val="510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Время обращения дебиторской задолженности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дн.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2388,91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1962,89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670,56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</w:p>
        </w:tc>
      </w:tr>
      <w:tr w:rsidR="000B09AE" w:rsidRPr="006A77CD" w:rsidTr="006A77CD">
        <w:trPr>
          <w:trHeight w:val="255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Средний возраст запасов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дн.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2,48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2,30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30,36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</w:p>
        </w:tc>
      </w:tr>
      <w:tr w:rsidR="000B09AE" w:rsidRPr="006A77CD" w:rsidTr="006A77CD">
        <w:trPr>
          <w:trHeight w:val="255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Операционный цикл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дн.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2391,39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1965,20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700,92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</w:p>
        </w:tc>
      </w:tr>
      <w:tr w:rsidR="000B09AE" w:rsidRPr="006A77CD" w:rsidTr="006A77CD">
        <w:trPr>
          <w:trHeight w:val="510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Оборачиваемость оборотного капитала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0,18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0,51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</w:t>
            </w:r>
          </w:p>
        </w:tc>
      </w:tr>
      <w:tr w:rsidR="000B09AE" w:rsidRPr="006A77CD" w:rsidTr="006A77CD">
        <w:trPr>
          <w:trHeight w:val="510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Оборачиваемость собственного капитала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0,33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0,37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8-12</w:t>
            </w:r>
          </w:p>
        </w:tc>
      </w:tr>
      <w:tr w:rsidR="000B09AE" w:rsidRPr="006A77CD" w:rsidTr="006A77CD">
        <w:trPr>
          <w:trHeight w:val="510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Оборачиваемость краткосрочной кредиторской задолженности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</w:t>
            </w:r>
            <w:r w:rsidR="00401656" w:rsidRPr="006A77CD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</w:t>
            </w:r>
            <w:r w:rsidR="00401656" w:rsidRPr="006A77CD">
              <w:rPr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0B09AE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</w:t>
            </w:r>
            <w:r w:rsidR="00401656" w:rsidRPr="006A77CD">
              <w:rPr>
                <w:color w:val="000000"/>
                <w:sz w:val="20"/>
                <w:lang w:val="en-US"/>
              </w:rPr>
              <w:t>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8-12</w:t>
            </w:r>
          </w:p>
        </w:tc>
      </w:tr>
      <w:tr w:rsidR="000B09AE" w:rsidRPr="006A77CD" w:rsidTr="006A77CD">
        <w:trPr>
          <w:trHeight w:val="510"/>
          <w:jc w:val="center"/>
        </w:trPr>
        <w:tc>
          <w:tcPr>
            <w:tcW w:w="3167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Оборачиваемость привлеченных кредитов банка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об.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07AD" w:rsidRPr="006A77CD" w:rsidRDefault="00E107AD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</w:p>
        </w:tc>
      </w:tr>
    </w:tbl>
    <w:p w:rsidR="00E107AD" w:rsidRPr="006A77CD" w:rsidRDefault="00E107A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Оборачиваемость активов:</w:t>
      </w:r>
    </w:p>
    <w:p w:rsidR="001C4E4D" w:rsidRPr="006A77CD" w:rsidRDefault="001C4E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010/стр. 300 = </w:t>
      </w:r>
      <w:r w:rsidR="00FE2E43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>/</w:t>
      </w:r>
      <w:r w:rsidR="00FE2E43" w:rsidRPr="006A77CD">
        <w:rPr>
          <w:color w:val="000000"/>
          <w:sz w:val="28"/>
          <w:szCs w:val="28"/>
        </w:rPr>
        <w:t>4443120</w:t>
      </w:r>
      <w:r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0,08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Оборачиваемость запасов:</w:t>
      </w:r>
    </w:p>
    <w:p w:rsidR="00FE2E43" w:rsidRPr="006A77CD" w:rsidRDefault="001C4E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010/стр. 210 = </w:t>
      </w:r>
      <w:r w:rsidR="00FE2E43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>/</w:t>
      </w:r>
      <w:r w:rsidR="00FE2E43" w:rsidRPr="006A77CD">
        <w:rPr>
          <w:color w:val="000000"/>
          <w:sz w:val="28"/>
          <w:szCs w:val="28"/>
        </w:rPr>
        <w:t>2397</w:t>
      </w:r>
      <w:r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145,02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Фондоотдача основных средств:</w:t>
      </w:r>
    </w:p>
    <w:p w:rsidR="001C4E4D" w:rsidRPr="006A77CD" w:rsidRDefault="001C4E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010/стр. 120 = </w:t>
      </w:r>
      <w:r w:rsidR="00FE2E43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>/</w:t>
      </w:r>
      <w:r w:rsidR="00FE2E43" w:rsidRPr="006A77CD">
        <w:rPr>
          <w:color w:val="000000"/>
          <w:sz w:val="28"/>
          <w:szCs w:val="28"/>
        </w:rPr>
        <w:t>2133035</w:t>
      </w:r>
      <w:r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0,16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Оборачиваемость дебиторской задолженности:</w:t>
      </w:r>
    </w:p>
    <w:p w:rsidR="001C4E4D" w:rsidRPr="006A77CD" w:rsidRDefault="001C4E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010/стр. 240 = </w:t>
      </w:r>
      <w:r w:rsidR="00FE2E43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>/</w:t>
      </w:r>
      <w:r w:rsidR="00FE2E43" w:rsidRPr="006A77CD">
        <w:rPr>
          <w:color w:val="000000"/>
          <w:sz w:val="28"/>
          <w:szCs w:val="28"/>
        </w:rPr>
        <w:t>2306660</w:t>
      </w:r>
      <w:r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0,15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Время обращения дебиторской задолженности:</w:t>
      </w:r>
    </w:p>
    <w:p w:rsidR="001C4E4D" w:rsidRPr="006A77CD" w:rsidRDefault="001C4E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360дней/Оборачиваемость дебиторской задолженности = 360/</w:t>
      </w:r>
      <w:r w:rsidR="00FE2E43" w:rsidRPr="006A77CD">
        <w:rPr>
          <w:color w:val="000000"/>
          <w:sz w:val="28"/>
          <w:szCs w:val="28"/>
        </w:rPr>
        <w:t>0,15</w:t>
      </w:r>
      <w:r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2388,91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Средний возраст запасов:</w:t>
      </w:r>
    </w:p>
    <w:p w:rsidR="001C4E4D" w:rsidRPr="006A77CD" w:rsidRDefault="001C4E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360 дней/</w:t>
      </w:r>
      <w:r w:rsidR="0074085B" w:rsidRPr="006A77CD">
        <w:rPr>
          <w:color w:val="000000"/>
          <w:sz w:val="28"/>
          <w:szCs w:val="28"/>
        </w:rPr>
        <w:t xml:space="preserve">стр. </w:t>
      </w:r>
      <w:r w:rsidRPr="006A77CD">
        <w:rPr>
          <w:color w:val="000000"/>
          <w:sz w:val="28"/>
          <w:szCs w:val="28"/>
        </w:rPr>
        <w:t>010 = 360/</w:t>
      </w:r>
      <w:r w:rsidR="00FE2E43" w:rsidRPr="006A77CD">
        <w:rPr>
          <w:color w:val="000000"/>
          <w:sz w:val="28"/>
          <w:szCs w:val="28"/>
        </w:rPr>
        <w:t>145,02=2,48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Операционный цикл:</w:t>
      </w:r>
    </w:p>
    <w:p w:rsidR="001C4E4D" w:rsidRPr="006A77CD" w:rsidRDefault="001C4E4D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Время обращения дебиторской задолженности + Средний возраст запасов = </w:t>
      </w:r>
      <w:r w:rsidR="00FE2E43" w:rsidRPr="006A77CD">
        <w:rPr>
          <w:color w:val="000000"/>
          <w:sz w:val="28"/>
          <w:szCs w:val="28"/>
        </w:rPr>
        <w:t>2388,91+2,48</w:t>
      </w:r>
      <w:r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2391,39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Оборачиваемость оборотного капитала:</w:t>
      </w:r>
    </w:p>
    <w:p w:rsidR="001C4E4D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</w:t>
      </w:r>
      <w:r w:rsidR="001C4E4D" w:rsidRPr="006A77CD">
        <w:rPr>
          <w:color w:val="000000"/>
          <w:sz w:val="28"/>
          <w:szCs w:val="28"/>
        </w:rPr>
        <w:t>010/</w:t>
      </w:r>
      <w:r w:rsidRPr="006A77CD">
        <w:rPr>
          <w:color w:val="000000"/>
          <w:sz w:val="28"/>
          <w:szCs w:val="28"/>
        </w:rPr>
        <w:t xml:space="preserve">стр. </w:t>
      </w:r>
      <w:r w:rsidR="001C4E4D" w:rsidRPr="006A77CD">
        <w:rPr>
          <w:color w:val="000000"/>
          <w:sz w:val="28"/>
          <w:szCs w:val="28"/>
        </w:rPr>
        <w:t>290</w:t>
      </w:r>
      <w:r w:rsidR="003920B3" w:rsidRPr="006A77CD">
        <w:rPr>
          <w:color w:val="000000"/>
          <w:sz w:val="28"/>
          <w:szCs w:val="28"/>
        </w:rPr>
        <w:t xml:space="preserve"> </w:t>
      </w:r>
      <w:r w:rsidR="001C4E4D" w:rsidRPr="006A77CD">
        <w:rPr>
          <w:color w:val="000000"/>
          <w:sz w:val="28"/>
          <w:szCs w:val="28"/>
        </w:rPr>
        <w:t>=</w:t>
      </w:r>
      <w:r w:rsidR="003920B3" w:rsidRPr="006A77CD">
        <w:rPr>
          <w:color w:val="000000"/>
          <w:sz w:val="28"/>
          <w:szCs w:val="28"/>
        </w:rPr>
        <w:t xml:space="preserve"> </w:t>
      </w:r>
      <w:r w:rsidR="00FE2E43" w:rsidRPr="006A77CD">
        <w:rPr>
          <w:color w:val="000000"/>
          <w:sz w:val="28"/>
          <w:szCs w:val="28"/>
        </w:rPr>
        <w:t>347605/2309723</w:t>
      </w:r>
      <w:r w:rsidR="001C4E4D" w:rsidRPr="006A77CD">
        <w:rPr>
          <w:color w:val="000000"/>
          <w:sz w:val="28"/>
          <w:szCs w:val="28"/>
        </w:rPr>
        <w:t>=</w:t>
      </w:r>
      <w:r w:rsidR="00FE2E43" w:rsidRPr="006A77CD">
        <w:rPr>
          <w:color w:val="000000"/>
          <w:sz w:val="28"/>
          <w:szCs w:val="28"/>
        </w:rPr>
        <w:t>0,15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Оборачиваемость собственного капитала:</w:t>
      </w:r>
    </w:p>
    <w:p w:rsidR="001C4E4D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</w:t>
      </w:r>
      <w:r w:rsidR="001C4E4D" w:rsidRPr="006A77CD">
        <w:rPr>
          <w:color w:val="000000"/>
          <w:sz w:val="28"/>
          <w:szCs w:val="28"/>
        </w:rPr>
        <w:t>010/</w:t>
      </w:r>
      <w:r w:rsidRPr="006A77CD">
        <w:rPr>
          <w:color w:val="000000"/>
          <w:sz w:val="28"/>
          <w:szCs w:val="28"/>
        </w:rPr>
        <w:t xml:space="preserve">стр. </w:t>
      </w:r>
      <w:r w:rsidR="001C4E4D" w:rsidRPr="006A77CD">
        <w:rPr>
          <w:color w:val="000000"/>
          <w:sz w:val="28"/>
          <w:szCs w:val="28"/>
        </w:rPr>
        <w:t xml:space="preserve">490 = </w:t>
      </w:r>
      <w:r w:rsidR="00FE2E43" w:rsidRPr="006A77CD">
        <w:rPr>
          <w:color w:val="000000"/>
          <w:sz w:val="28"/>
          <w:szCs w:val="28"/>
        </w:rPr>
        <w:t>347605</w:t>
      </w:r>
      <w:r w:rsidR="001C4E4D" w:rsidRPr="006A77CD">
        <w:rPr>
          <w:color w:val="000000"/>
          <w:sz w:val="28"/>
          <w:szCs w:val="28"/>
        </w:rPr>
        <w:t>/</w:t>
      </w:r>
      <w:r w:rsidR="00FE2E43" w:rsidRPr="006A77CD">
        <w:rPr>
          <w:color w:val="000000"/>
          <w:sz w:val="28"/>
          <w:szCs w:val="28"/>
        </w:rPr>
        <w:t>1059568</w:t>
      </w:r>
      <w:r w:rsidR="003920B3"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0,33</w:t>
      </w:r>
    </w:p>
    <w:p w:rsidR="0074085B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Оборачиваемость краткосрочной кредиторской задолженности:</w:t>
      </w:r>
    </w:p>
    <w:p w:rsidR="003920B3" w:rsidRPr="006A77CD" w:rsidRDefault="0074085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</w:t>
      </w:r>
      <w:r w:rsidR="003920B3" w:rsidRPr="006A77CD">
        <w:rPr>
          <w:color w:val="000000"/>
          <w:sz w:val="28"/>
          <w:szCs w:val="28"/>
        </w:rPr>
        <w:t>010/</w:t>
      </w:r>
      <w:r w:rsidRPr="006A77CD">
        <w:rPr>
          <w:color w:val="000000"/>
          <w:sz w:val="28"/>
          <w:szCs w:val="28"/>
        </w:rPr>
        <w:t xml:space="preserve">стр. </w:t>
      </w:r>
      <w:r w:rsidR="003920B3" w:rsidRPr="006A77CD">
        <w:rPr>
          <w:color w:val="000000"/>
          <w:sz w:val="28"/>
          <w:szCs w:val="28"/>
        </w:rPr>
        <w:t xml:space="preserve">620 = </w:t>
      </w:r>
      <w:r w:rsidR="00FE2E43" w:rsidRPr="006A77CD">
        <w:rPr>
          <w:color w:val="000000"/>
          <w:sz w:val="28"/>
          <w:szCs w:val="28"/>
        </w:rPr>
        <w:t>347605</w:t>
      </w:r>
      <w:r w:rsidR="003920B3" w:rsidRPr="006A77CD">
        <w:rPr>
          <w:color w:val="000000"/>
          <w:sz w:val="28"/>
          <w:szCs w:val="28"/>
        </w:rPr>
        <w:t>/</w:t>
      </w:r>
      <w:r w:rsidR="00FE2E43" w:rsidRPr="006A77CD">
        <w:rPr>
          <w:color w:val="000000"/>
          <w:sz w:val="28"/>
          <w:szCs w:val="28"/>
        </w:rPr>
        <w:t>16850</w:t>
      </w:r>
      <w:r w:rsidR="003920B3" w:rsidRPr="006A77CD">
        <w:rPr>
          <w:color w:val="000000"/>
          <w:sz w:val="28"/>
          <w:szCs w:val="28"/>
        </w:rPr>
        <w:t xml:space="preserve"> = </w:t>
      </w:r>
      <w:r w:rsidR="00FE2E43" w:rsidRPr="006A77CD">
        <w:rPr>
          <w:color w:val="000000"/>
          <w:sz w:val="28"/>
          <w:szCs w:val="28"/>
        </w:rPr>
        <w:t>0,</w:t>
      </w:r>
      <w:r w:rsidR="00153E1B" w:rsidRPr="006A77CD">
        <w:rPr>
          <w:color w:val="000000"/>
          <w:sz w:val="28"/>
          <w:szCs w:val="28"/>
        </w:rPr>
        <w:t>1</w:t>
      </w:r>
    </w:p>
    <w:p w:rsidR="00153E1B" w:rsidRPr="006A77CD" w:rsidRDefault="00153E1B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Не смотря на то, что показатель оборачиваемости оборотного капитала не достиг рекомендуемых норм, показатели оборачиваемости запасов имеют достаточно высокие значения, и даже превышают рекомендуемые нормы.</w:t>
      </w:r>
      <w:r w:rsidR="001341E6" w:rsidRPr="006A77CD">
        <w:rPr>
          <w:color w:val="000000"/>
          <w:sz w:val="28"/>
          <w:szCs w:val="28"/>
        </w:rPr>
        <w:t xml:space="preserve"> Это, безусловно оказывает благоприятное влияние на финансовую устойчивость организации. Можно оценить деловую активность организации как имеющую положительную тенденцию развития.</w:t>
      </w:r>
    </w:p>
    <w:p w:rsidR="001341E6" w:rsidRPr="006A77CD" w:rsidRDefault="001341E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дополнение к показателям эффективности использования ресурсов определим динамику деловой активности организации.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7AD" w:rsidRPr="006A77CD" w:rsidRDefault="00E107AD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 xml:space="preserve">Таблица 7.2- Динамика показателей прибыли </w:t>
      </w:r>
      <w:r w:rsidR="00FE2E43" w:rsidRPr="006A77CD">
        <w:rPr>
          <w:b/>
          <w:color w:val="000000"/>
          <w:sz w:val="28"/>
          <w:szCs w:val="28"/>
        </w:rPr>
        <w:t>МО УЖКХ АК АЛРОСА (ЗАО)</w:t>
      </w:r>
      <w:r w:rsidRPr="006A77CD">
        <w:rPr>
          <w:b/>
          <w:color w:val="000000"/>
          <w:sz w:val="28"/>
          <w:szCs w:val="28"/>
        </w:rPr>
        <w:t>, тыс. руб.</w:t>
      </w:r>
    </w:p>
    <w:tbl>
      <w:tblPr>
        <w:tblpPr w:leftFromText="180" w:rightFromText="180" w:vertAnchor="text" w:horzAnchor="margin" w:tblpXSpec="center" w:tblpY="50"/>
        <w:tblW w:w="9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80"/>
        <w:gridCol w:w="1071"/>
        <w:gridCol w:w="1089"/>
        <w:gridCol w:w="1137"/>
        <w:gridCol w:w="1240"/>
      </w:tblGrid>
      <w:tr w:rsidR="00BA7E66" w:rsidRPr="006A77CD" w:rsidTr="006A77CD">
        <w:trPr>
          <w:trHeight w:val="25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195193" w:rsidRPr="006A77CD">
              <w:rPr>
                <w:color w:val="000000"/>
                <w:sz w:val="20"/>
              </w:rPr>
              <w:t>6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195193" w:rsidRPr="006A77CD">
              <w:rPr>
                <w:color w:val="000000"/>
                <w:sz w:val="20"/>
              </w:rPr>
              <w:t>7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195193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</w:tr>
      <w:tr w:rsidR="00BA7E66" w:rsidRPr="006A77CD" w:rsidTr="006A77CD">
        <w:trPr>
          <w:trHeight w:val="1020"/>
        </w:trPr>
        <w:tc>
          <w:tcPr>
            <w:tcW w:w="3652" w:type="dxa"/>
            <w:vMerge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Абсолютный показатель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Рост,</w:t>
            </w:r>
            <w:r w:rsidR="000D7A51" w:rsidRPr="006A77CD">
              <w:rPr>
                <w:color w:val="000000"/>
                <w:sz w:val="20"/>
              </w:rPr>
              <w:t xml:space="preserve"> </w:t>
            </w:r>
            <w:r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Абсолютный показатель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Рост, %</w:t>
            </w:r>
          </w:p>
        </w:tc>
      </w:tr>
      <w:tr w:rsidR="00BA7E66" w:rsidRPr="006A77CD" w:rsidTr="006A77CD">
        <w:trPr>
          <w:trHeight w:val="442"/>
        </w:trPr>
        <w:tc>
          <w:tcPr>
            <w:tcW w:w="3652" w:type="dxa"/>
            <w:shd w:val="clear" w:color="auto" w:fill="auto"/>
            <w:noWrap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Валовая прибыль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-615541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-653026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106,09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-850890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130,30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</w:tr>
      <w:tr w:rsidR="00BA7E66" w:rsidRPr="006A77CD" w:rsidTr="006A77CD">
        <w:trPr>
          <w:trHeight w:val="255"/>
        </w:trPr>
        <w:tc>
          <w:tcPr>
            <w:tcW w:w="3652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Прибыль от </w:t>
            </w:r>
            <w:r w:rsidR="00195193" w:rsidRPr="006A77CD">
              <w:rPr>
                <w:color w:val="000000"/>
                <w:sz w:val="20"/>
              </w:rPr>
              <w:t>продаж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-615541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-653026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106,09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-850890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130,30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</w:tr>
      <w:tr w:rsidR="00BA7E66" w:rsidRPr="006A77CD" w:rsidTr="006A77CD">
        <w:trPr>
          <w:trHeight w:val="255"/>
        </w:trPr>
        <w:tc>
          <w:tcPr>
            <w:tcW w:w="3652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Прибыль до налогообложения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686215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709791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103,44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926077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130,47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</w:tr>
      <w:tr w:rsidR="00BA7E66" w:rsidRPr="006A77CD" w:rsidTr="006A77CD">
        <w:trPr>
          <w:trHeight w:val="510"/>
        </w:trPr>
        <w:tc>
          <w:tcPr>
            <w:tcW w:w="3652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Чистая прибыль, остающаяся в распоряжении организации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686220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709791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103,44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7E66" w:rsidRPr="006A77CD" w:rsidRDefault="00BA7E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926084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7E66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130,47</w:t>
            </w:r>
            <w:r w:rsidR="00BA7E66" w:rsidRPr="006A77CD">
              <w:rPr>
                <w:color w:val="000000"/>
                <w:sz w:val="20"/>
              </w:rPr>
              <w:t>%</w:t>
            </w:r>
          </w:p>
        </w:tc>
      </w:tr>
    </w:tbl>
    <w:p w:rsidR="001341E6" w:rsidRPr="006A77CD" w:rsidRDefault="001341E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Отсюда следует</w:t>
      </w:r>
      <w:r w:rsidR="00962412" w:rsidRPr="006A77CD">
        <w:rPr>
          <w:color w:val="000000"/>
          <w:sz w:val="28"/>
          <w:szCs w:val="28"/>
        </w:rPr>
        <w:t>, что прибыль у организации уменьшается, а финансовое состояние она поддерживает за счет запасов, и кредитов.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7AD" w:rsidRPr="006A77CD" w:rsidRDefault="00E107AD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Таблица 7.3 - Динамика показателей рентабельности деятельности</w:t>
      </w:r>
    </w:p>
    <w:p w:rsidR="00E107AD" w:rsidRPr="006A77CD" w:rsidRDefault="00195193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МО УЖКХ АК АЛРОСА (ЗАО)</w:t>
      </w:r>
      <w:r w:rsidR="00E107AD" w:rsidRPr="006A77CD">
        <w:rPr>
          <w:b/>
          <w:color w:val="000000"/>
          <w:sz w:val="28"/>
          <w:szCs w:val="28"/>
        </w:rPr>
        <w:t>, %</w:t>
      </w:r>
    </w:p>
    <w:tbl>
      <w:tblPr>
        <w:tblW w:w="9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6"/>
        <w:gridCol w:w="1078"/>
        <w:gridCol w:w="1496"/>
        <w:gridCol w:w="1056"/>
        <w:gridCol w:w="1468"/>
        <w:gridCol w:w="1083"/>
      </w:tblGrid>
      <w:tr w:rsidR="00195193" w:rsidRPr="006A77CD" w:rsidTr="006A77CD">
        <w:trPr>
          <w:trHeight w:val="255"/>
          <w:jc w:val="center"/>
        </w:trPr>
        <w:tc>
          <w:tcPr>
            <w:tcW w:w="3056" w:type="dxa"/>
            <w:vMerge w:val="restart"/>
            <w:shd w:val="clear" w:color="auto" w:fill="auto"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Показатель рентабельности</w:t>
            </w:r>
          </w:p>
        </w:tc>
        <w:tc>
          <w:tcPr>
            <w:tcW w:w="1078" w:type="dxa"/>
            <w:vMerge w:val="restart"/>
            <w:shd w:val="clear" w:color="auto" w:fill="auto"/>
            <w:noWrap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195193" w:rsidRPr="006A77CD">
              <w:rPr>
                <w:color w:val="000000"/>
                <w:sz w:val="20"/>
              </w:rPr>
              <w:t>6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195193" w:rsidRPr="006A77CD">
              <w:rPr>
                <w:color w:val="000000"/>
                <w:sz w:val="20"/>
              </w:rPr>
              <w:t>7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200</w:t>
            </w:r>
            <w:r w:rsidR="00195193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 xml:space="preserve"> г.</w:t>
            </w:r>
          </w:p>
        </w:tc>
      </w:tr>
      <w:tr w:rsidR="00195193" w:rsidRPr="006A77CD" w:rsidTr="006A77CD">
        <w:trPr>
          <w:trHeight w:val="255"/>
          <w:jc w:val="center"/>
        </w:trPr>
        <w:tc>
          <w:tcPr>
            <w:tcW w:w="3056" w:type="dxa"/>
            <w:vMerge/>
            <w:shd w:val="clear" w:color="auto" w:fill="auto"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Абсолютн.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Рост,%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Абсолютн.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DA5C0B" w:rsidRPr="006A77CD" w:rsidRDefault="00DA5C0B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Рост,%</w:t>
            </w:r>
          </w:p>
        </w:tc>
      </w:tr>
      <w:tr w:rsidR="00195193" w:rsidRPr="006A77CD" w:rsidTr="006A77CD">
        <w:trPr>
          <w:trHeight w:val="255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Рентабельность продукции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-177,08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-167,48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9,60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-208,53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41,06</w:t>
            </w:r>
          </w:p>
        </w:tc>
      </w:tr>
      <w:tr w:rsidR="00195193" w:rsidRPr="006A77CD" w:rsidTr="006A77CD">
        <w:trPr>
          <w:trHeight w:val="255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Рентабельность производства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-63,91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-62,61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1,30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67,59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130,20</w:t>
            </w:r>
          </w:p>
        </w:tc>
      </w:tr>
      <w:tr w:rsidR="00195193" w:rsidRPr="006A77CD" w:rsidTr="006A77CD">
        <w:trPr>
          <w:trHeight w:val="510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Рентабельности совокупного капитала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64,76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67,06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2,29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87,86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-20,80</w:t>
            </w:r>
          </w:p>
        </w:tc>
      </w:tr>
      <w:tr w:rsidR="00195193" w:rsidRPr="006A77CD" w:rsidTr="006A77CD">
        <w:trPr>
          <w:trHeight w:val="255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Финансовая рентабельность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197,41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182,04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15,38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226,96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-44,92</w:t>
            </w:r>
          </w:p>
        </w:tc>
      </w:tr>
      <w:tr w:rsidR="00195193" w:rsidRPr="006A77CD" w:rsidTr="006A77CD">
        <w:trPr>
          <w:trHeight w:val="285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Рентабельность основных средств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32,17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36,04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-3,</w:t>
            </w:r>
            <w:r w:rsidR="00195193" w:rsidRPr="006A77CD">
              <w:rPr>
                <w:color w:val="000000"/>
                <w:sz w:val="20"/>
              </w:rPr>
              <w:t>8</w:t>
            </w:r>
            <w:r w:rsidRPr="006A77CD">
              <w:rPr>
                <w:color w:val="000000"/>
                <w:sz w:val="20"/>
              </w:rPr>
              <w:t>7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42,83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-6,78</w:t>
            </w:r>
          </w:p>
        </w:tc>
      </w:tr>
      <w:tr w:rsidR="00195193" w:rsidRPr="006A77CD" w:rsidTr="006A77CD">
        <w:trPr>
          <w:trHeight w:val="255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Экономическая рентабельность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66,23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-</w:t>
            </w:r>
            <w:r w:rsidR="00195193" w:rsidRPr="006A77CD">
              <w:rPr>
                <w:color w:val="000000"/>
                <w:sz w:val="20"/>
              </w:rPr>
              <w:t>63,65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5104E2" w:rsidRPr="006A77CD" w:rsidRDefault="005104E2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2,</w:t>
            </w:r>
            <w:r w:rsidR="00195193" w:rsidRPr="006A77CD">
              <w:rPr>
                <w:color w:val="000000"/>
                <w:sz w:val="20"/>
              </w:rPr>
              <w:t>58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68,45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5104E2" w:rsidRPr="006A77CD" w:rsidRDefault="00195193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132,10</w:t>
            </w:r>
          </w:p>
        </w:tc>
      </w:tr>
    </w:tbl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7AD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Рентабельность продукции: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050/ стр. 010 = </w:t>
      </w:r>
      <w:r w:rsidR="00195193" w:rsidRPr="006A77CD">
        <w:rPr>
          <w:color w:val="000000"/>
          <w:sz w:val="28"/>
          <w:szCs w:val="28"/>
        </w:rPr>
        <w:t>-615541</w:t>
      </w:r>
      <w:r w:rsidRPr="006A77CD">
        <w:rPr>
          <w:color w:val="000000"/>
          <w:sz w:val="28"/>
          <w:szCs w:val="28"/>
        </w:rPr>
        <w:t>/</w:t>
      </w:r>
      <w:r w:rsidR="00195193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 xml:space="preserve"> = </w:t>
      </w:r>
      <w:r w:rsidR="00195193" w:rsidRPr="006A77CD">
        <w:rPr>
          <w:color w:val="000000"/>
          <w:sz w:val="28"/>
          <w:szCs w:val="28"/>
        </w:rPr>
        <w:t>-177,08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Рентабельность производства: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стр. 050/ стр. 020 = </w:t>
      </w:r>
      <w:r w:rsidR="00195193" w:rsidRPr="006A77CD">
        <w:rPr>
          <w:color w:val="000000"/>
          <w:sz w:val="28"/>
          <w:szCs w:val="28"/>
        </w:rPr>
        <w:t>-615541/963146</w:t>
      </w:r>
      <w:r w:rsidRPr="006A77CD">
        <w:rPr>
          <w:color w:val="000000"/>
          <w:sz w:val="28"/>
          <w:szCs w:val="28"/>
        </w:rPr>
        <w:t xml:space="preserve"> = </w:t>
      </w:r>
      <w:r w:rsidR="00195193" w:rsidRPr="006A77CD">
        <w:rPr>
          <w:color w:val="000000"/>
          <w:sz w:val="28"/>
          <w:szCs w:val="28"/>
        </w:rPr>
        <w:t>-63,91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Рентабельности совокупного капитала: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стр. 190(Чп)/ стр. 190(Вб) = -</w:t>
      </w:r>
      <w:r w:rsidR="002B1C32" w:rsidRPr="006A77CD">
        <w:rPr>
          <w:color w:val="000000"/>
          <w:sz w:val="28"/>
          <w:szCs w:val="28"/>
        </w:rPr>
        <w:t>686215/1059568</w:t>
      </w:r>
      <w:r w:rsidRPr="006A77CD">
        <w:rPr>
          <w:color w:val="000000"/>
          <w:sz w:val="28"/>
          <w:szCs w:val="28"/>
        </w:rPr>
        <w:t xml:space="preserve"> = -</w:t>
      </w:r>
      <w:r w:rsidR="002B1C32" w:rsidRPr="006A77CD">
        <w:rPr>
          <w:color w:val="000000"/>
          <w:sz w:val="28"/>
          <w:szCs w:val="28"/>
        </w:rPr>
        <w:t>64,76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Финансовая рентабельность: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стр. 190(Чп)/ стр. 490 = -</w:t>
      </w:r>
      <w:r w:rsidR="002B1C32" w:rsidRPr="006A77CD">
        <w:rPr>
          <w:color w:val="000000"/>
          <w:sz w:val="28"/>
          <w:szCs w:val="28"/>
        </w:rPr>
        <w:t>686220</w:t>
      </w:r>
      <w:r w:rsidRPr="006A77CD">
        <w:rPr>
          <w:color w:val="000000"/>
          <w:sz w:val="28"/>
          <w:szCs w:val="28"/>
        </w:rPr>
        <w:t>/</w:t>
      </w:r>
      <w:r w:rsidR="002B1C32" w:rsidRPr="006A77CD">
        <w:rPr>
          <w:color w:val="000000"/>
          <w:sz w:val="28"/>
          <w:szCs w:val="28"/>
        </w:rPr>
        <w:t>347605</w:t>
      </w:r>
      <w:r w:rsidRPr="006A77CD">
        <w:rPr>
          <w:color w:val="000000"/>
          <w:sz w:val="28"/>
          <w:szCs w:val="28"/>
        </w:rPr>
        <w:t xml:space="preserve"> = -</w:t>
      </w:r>
      <w:r w:rsidR="002B1C32" w:rsidRPr="006A77CD">
        <w:rPr>
          <w:color w:val="000000"/>
          <w:sz w:val="28"/>
          <w:szCs w:val="28"/>
        </w:rPr>
        <w:t>197,41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Рентабельность основных средств: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стр. 190(Чп)/ стр. 120 = -</w:t>
      </w:r>
      <w:r w:rsidR="002B1C32" w:rsidRPr="006A77CD">
        <w:rPr>
          <w:color w:val="000000"/>
          <w:sz w:val="28"/>
          <w:szCs w:val="28"/>
        </w:rPr>
        <w:t>686215</w:t>
      </w:r>
      <w:r w:rsidRPr="006A77CD">
        <w:rPr>
          <w:color w:val="000000"/>
          <w:sz w:val="28"/>
          <w:szCs w:val="28"/>
        </w:rPr>
        <w:t>/</w:t>
      </w:r>
      <w:r w:rsidR="002B1C32" w:rsidRPr="006A77CD">
        <w:rPr>
          <w:color w:val="000000"/>
          <w:sz w:val="28"/>
          <w:szCs w:val="28"/>
        </w:rPr>
        <w:t>2133035</w:t>
      </w:r>
      <w:r w:rsidRPr="006A77CD">
        <w:rPr>
          <w:color w:val="000000"/>
          <w:sz w:val="28"/>
          <w:szCs w:val="28"/>
        </w:rPr>
        <w:t xml:space="preserve"> = -</w:t>
      </w:r>
      <w:r w:rsidR="002B1C32" w:rsidRPr="006A77CD">
        <w:rPr>
          <w:color w:val="000000"/>
          <w:sz w:val="28"/>
          <w:szCs w:val="28"/>
        </w:rPr>
        <w:t>32,17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Экономическая рентабельность:</w:t>
      </w:r>
    </w:p>
    <w:p w:rsidR="005104E2" w:rsidRPr="006A77CD" w:rsidRDefault="005104E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стр. 190(Чп)/ стр. 190(Вб) = -</w:t>
      </w:r>
      <w:r w:rsidR="002B1C32" w:rsidRPr="006A77CD">
        <w:rPr>
          <w:color w:val="000000"/>
          <w:sz w:val="28"/>
          <w:szCs w:val="28"/>
        </w:rPr>
        <w:t>686215</w:t>
      </w:r>
      <w:r w:rsidRPr="006A77CD">
        <w:rPr>
          <w:color w:val="000000"/>
          <w:sz w:val="28"/>
          <w:szCs w:val="28"/>
        </w:rPr>
        <w:t>/</w:t>
      </w:r>
      <w:r w:rsidR="002B1C32" w:rsidRPr="006A77CD">
        <w:rPr>
          <w:color w:val="000000"/>
          <w:sz w:val="28"/>
          <w:szCs w:val="28"/>
        </w:rPr>
        <w:t>(963146+72918)</w:t>
      </w:r>
      <w:r w:rsidRPr="006A77CD">
        <w:rPr>
          <w:color w:val="000000"/>
          <w:sz w:val="28"/>
          <w:szCs w:val="28"/>
        </w:rPr>
        <w:t xml:space="preserve"> = -</w:t>
      </w:r>
      <w:r w:rsidR="002B1C32" w:rsidRPr="006A77CD">
        <w:rPr>
          <w:color w:val="000000"/>
          <w:sz w:val="28"/>
          <w:szCs w:val="28"/>
        </w:rPr>
        <w:t>66,23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Как видно из табл</w:t>
      </w:r>
      <w:r w:rsidR="002B1C32" w:rsidRPr="006A77CD">
        <w:rPr>
          <w:color w:val="000000"/>
          <w:sz w:val="28"/>
          <w:szCs w:val="28"/>
        </w:rPr>
        <w:t>иц</w:t>
      </w:r>
      <w:r w:rsidR="00962412" w:rsidRPr="006A77CD">
        <w:rPr>
          <w:color w:val="000000"/>
          <w:sz w:val="28"/>
          <w:szCs w:val="28"/>
        </w:rPr>
        <w:t>ы</w:t>
      </w:r>
      <w:r w:rsidR="002B1C32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7.1 в целом организация не входит в нормативы, но у неё наблюдается рост показателей. Оборачиваемость запасов имеет устойчивую тенденцию к росту.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Рентабельность продукции, </w:t>
      </w:r>
      <w:r w:rsidR="00962412" w:rsidRPr="006A77CD">
        <w:rPr>
          <w:color w:val="000000"/>
          <w:sz w:val="28"/>
          <w:szCs w:val="28"/>
        </w:rPr>
        <w:t>с</w:t>
      </w:r>
      <w:r w:rsidRPr="006A77CD">
        <w:rPr>
          <w:color w:val="000000"/>
          <w:sz w:val="28"/>
          <w:szCs w:val="28"/>
        </w:rPr>
        <w:t>овокупного капитала и финансовая рентабельность стали ниже показателей 200</w:t>
      </w:r>
      <w:r w:rsidR="002B1C32" w:rsidRPr="006A77CD">
        <w:rPr>
          <w:color w:val="000000"/>
          <w:sz w:val="28"/>
          <w:szCs w:val="28"/>
        </w:rPr>
        <w:t>6</w:t>
      </w:r>
      <w:r w:rsidRPr="006A77CD">
        <w:rPr>
          <w:color w:val="000000"/>
          <w:sz w:val="28"/>
          <w:szCs w:val="28"/>
        </w:rPr>
        <w:t xml:space="preserve"> г. Что говорит о снижении прибыли.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заключение можно сказать, что у организации удовлетворительный уровень деловой активности по показателям эффективности использования ресурсов. А показатели рентабельности настораживают, руководству необходимо принять меры по увеличению прибыли.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6E1" w:rsidRPr="006A77CD" w:rsidRDefault="00C906E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8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Pr="006A77CD">
        <w:rPr>
          <w:b/>
          <w:color w:val="000000"/>
          <w:sz w:val="28"/>
          <w:szCs w:val="28"/>
        </w:rPr>
        <w:t xml:space="preserve"> ОЦЕНКА ВЕРОЯТНОСТИ БАНКРОТСТВА ОРГАНИЗАЦИИ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Признание организации неплатежеспособной не означает признания ее несостоятельной, не влечет за собой наступления гражданско-правовой ответственности собственника. Это лишь зафиксированное состояние финансовой неустойчивости, направленное на обеспечение оперативного контроля за финансовым положением организации заблаговременного осуществления мер по предупреждению несостоятельности, а также для стимулирования организации к самостоятельному выходу из кризисного состояния.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При неудовлетворительной структуре баланса для проверки реальной возможности организации восстановить свою платежеспособность рассчитывается коэффициент восстановления платежеспособности сроком на 6 месяцев по формуле: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Квосст.=(КТЛкон+6/Т*(КТЛкон-КТЛнач)/2,</w:t>
      </w:r>
      <w:r w:rsidR="000D7A51" w:rsidRPr="006A77CD">
        <w:rPr>
          <w:color w:val="000000"/>
          <w:sz w:val="28"/>
          <w:szCs w:val="28"/>
        </w:rPr>
        <w:t xml:space="preserve"> </w:t>
      </w:r>
      <w:r w:rsidR="007F4632" w:rsidRPr="006A77CD">
        <w:rPr>
          <w:color w:val="000000"/>
          <w:sz w:val="28"/>
          <w:szCs w:val="28"/>
        </w:rPr>
        <w:t>(8.1)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6E1" w:rsidRPr="006A77CD" w:rsidRDefault="002B1C32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0,42</w:t>
      </w:r>
      <w:r w:rsidR="009B3DD6" w:rsidRPr="006A77CD">
        <w:rPr>
          <w:color w:val="000000"/>
          <w:sz w:val="28"/>
          <w:szCs w:val="28"/>
        </w:rPr>
        <w:t>+</w:t>
      </w:r>
      <w:r w:rsidR="00C906E1" w:rsidRPr="006A77CD">
        <w:rPr>
          <w:color w:val="000000"/>
          <w:sz w:val="28"/>
          <w:szCs w:val="28"/>
        </w:rPr>
        <w:t>6/</w:t>
      </w:r>
      <w:r w:rsidR="009B3DD6" w:rsidRPr="006A77CD">
        <w:rPr>
          <w:color w:val="000000"/>
          <w:sz w:val="28"/>
          <w:szCs w:val="28"/>
        </w:rPr>
        <w:t>12*(</w:t>
      </w:r>
      <w:r w:rsidRPr="006A77CD">
        <w:rPr>
          <w:color w:val="000000"/>
          <w:sz w:val="28"/>
          <w:szCs w:val="28"/>
        </w:rPr>
        <w:t>0,42</w:t>
      </w:r>
      <w:r w:rsidR="009B3DD6" w:rsidRPr="006A77CD">
        <w:rPr>
          <w:color w:val="000000"/>
          <w:sz w:val="28"/>
          <w:szCs w:val="28"/>
        </w:rPr>
        <w:t>-</w:t>
      </w:r>
      <w:r w:rsidRPr="006A77CD">
        <w:rPr>
          <w:color w:val="000000"/>
          <w:sz w:val="28"/>
          <w:szCs w:val="28"/>
        </w:rPr>
        <w:t>0,70</w:t>
      </w:r>
      <w:r w:rsidR="009B3DD6" w:rsidRPr="006A77CD">
        <w:rPr>
          <w:color w:val="000000"/>
          <w:sz w:val="28"/>
          <w:szCs w:val="28"/>
        </w:rPr>
        <w:t>)/2=</w:t>
      </w:r>
      <w:r w:rsidRPr="006A77CD">
        <w:rPr>
          <w:color w:val="000000"/>
          <w:sz w:val="28"/>
          <w:szCs w:val="28"/>
        </w:rPr>
        <w:t>0,1</w:t>
      </w:r>
      <w:r w:rsidR="00962412" w:rsidRPr="006A77CD">
        <w:rPr>
          <w:color w:val="000000"/>
          <w:sz w:val="28"/>
          <w:szCs w:val="28"/>
        </w:rPr>
        <w:t>4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Где Квосст.- </w:t>
      </w:r>
      <w:r w:rsidR="007F6D3C" w:rsidRPr="006A77CD">
        <w:rPr>
          <w:color w:val="000000"/>
          <w:sz w:val="28"/>
          <w:szCs w:val="28"/>
        </w:rPr>
        <w:t>коэффициент</w:t>
      </w:r>
      <w:r w:rsidRPr="006A77CD">
        <w:rPr>
          <w:color w:val="000000"/>
          <w:sz w:val="28"/>
          <w:szCs w:val="28"/>
        </w:rPr>
        <w:t xml:space="preserve"> восстановления платежеспособности;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КТЛнач, КТЛко</w:t>
      </w:r>
      <w:r w:rsidR="007F6D3C" w:rsidRPr="006A77CD">
        <w:rPr>
          <w:color w:val="000000"/>
          <w:sz w:val="28"/>
          <w:szCs w:val="28"/>
        </w:rPr>
        <w:t>н -</w:t>
      </w:r>
      <w:r w:rsidRPr="006A77CD">
        <w:rPr>
          <w:color w:val="000000"/>
          <w:sz w:val="28"/>
          <w:szCs w:val="28"/>
        </w:rPr>
        <w:t xml:space="preserve"> фактическое значение коэффициента текущей ликвидности на начало и конец отчетного периода;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6</w:t>
      </w:r>
      <w:r w:rsidR="007F6D3C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- период восстановления платежеспособности, мес.;</w:t>
      </w:r>
    </w:p>
    <w:p w:rsidR="00C906E1" w:rsidRPr="006A77CD" w:rsidRDefault="007F6D3C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Т -</w:t>
      </w:r>
      <w:r w:rsidR="00C906E1" w:rsidRPr="006A77CD">
        <w:rPr>
          <w:color w:val="000000"/>
          <w:sz w:val="28"/>
          <w:szCs w:val="28"/>
        </w:rPr>
        <w:t xml:space="preserve"> отчетный период;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2</w:t>
      </w:r>
      <w:r w:rsidR="007F6D3C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- нормативное значение коэффициента текущей ликвидности.</w:t>
      </w:r>
    </w:p>
    <w:p w:rsidR="00C906E1" w:rsidRPr="006A77CD" w:rsidRDefault="0038011A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</w:t>
      </w:r>
      <w:r w:rsidR="00C906E1" w:rsidRPr="006A77CD">
        <w:rPr>
          <w:color w:val="000000"/>
          <w:sz w:val="28"/>
          <w:szCs w:val="28"/>
        </w:rPr>
        <w:t xml:space="preserve">оэффициент восстановления меньше 1, </w:t>
      </w:r>
      <w:r w:rsidR="002B1C32" w:rsidRPr="006A77CD">
        <w:rPr>
          <w:color w:val="000000"/>
          <w:sz w:val="28"/>
          <w:szCs w:val="28"/>
        </w:rPr>
        <w:t>значит,</w:t>
      </w:r>
      <w:r w:rsidR="00C906E1" w:rsidRPr="006A77CD">
        <w:rPr>
          <w:color w:val="000000"/>
          <w:sz w:val="28"/>
          <w:szCs w:val="28"/>
        </w:rPr>
        <w:t xml:space="preserve"> у организации в ближайшие 6 месяцев нет реальной возможности восстановить платежеспособность, если она ничего не изменит в своей деятельности.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7C66" w:rsidRPr="006A77CD" w:rsidRDefault="00117C66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9</w:t>
      </w:r>
      <w:r w:rsidR="00906F1B" w:rsidRPr="006A77CD">
        <w:rPr>
          <w:b/>
          <w:color w:val="000000"/>
          <w:sz w:val="28"/>
          <w:szCs w:val="28"/>
          <w:lang w:val="uk-UA"/>
        </w:rPr>
        <w:t>.</w:t>
      </w:r>
      <w:r w:rsidRPr="006A77CD">
        <w:rPr>
          <w:b/>
          <w:color w:val="000000"/>
          <w:sz w:val="28"/>
          <w:szCs w:val="28"/>
        </w:rPr>
        <w:t xml:space="preserve"> SWOT- анализ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D7A51" w:rsidRPr="006A77CD" w:rsidRDefault="00117C6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SWOT – анализ, т.е. оценка сильных (S) и слабых (W) сторон организации; возможностей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(O) и угроз (T) со стороны внешней среды является простым инструментом для приблизительного определения возможных вариантов стратегического развития.</w:t>
      </w:r>
    </w:p>
    <w:p w:rsidR="000D7A51" w:rsidRPr="006A77CD" w:rsidRDefault="00117C6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После составления таблицы SWOT заполняются внутренние поля SO,ST,WO и WT. Для этого нужно ответить на вопросы:</w:t>
      </w:r>
    </w:p>
    <w:p w:rsidR="00117C66" w:rsidRPr="006A77CD" w:rsidRDefault="00117C6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можно ли реализовать в стратегии возможности, используя сильные стороны компании (SO);</w:t>
      </w:r>
    </w:p>
    <w:p w:rsidR="00117C66" w:rsidRPr="006A77CD" w:rsidRDefault="00117C6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есть ли возможность противостоять угрозам (и каким), используя сильные стороны (ST);</w:t>
      </w:r>
    </w:p>
    <w:p w:rsidR="00117C66" w:rsidRPr="006A77CD" w:rsidRDefault="00117C6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какие возможности компания не может реализовать, и если они существенны, то нет ли возможности мобилизации ресурсов для устранения слабых сторон (WO);</w:t>
      </w:r>
    </w:p>
    <w:p w:rsidR="00117C66" w:rsidRPr="006A77CD" w:rsidRDefault="00117C66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- каких угроз следует опасаться больше всего (WT) и к каким мерам необходимо прибегнуть для защиты от них.</w:t>
      </w:r>
    </w:p>
    <w:p w:rsidR="00117C66" w:rsidRPr="006A77CD" w:rsidRDefault="00117C66" w:rsidP="000D7A51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6A77CD">
        <w:rPr>
          <w:color w:val="000000"/>
          <w:sz w:val="28"/>
          <w:szCs w:val="28"/>
        </w:rPr>
        <w:t>Таким образом, определяется часть стратегических альтернатив на уровне бизнеса</w:t>
      </w:r>
      <w:r w:rsidRPr="006A77CD">
        <w:rPr>
          <w:color w:val="000000"/>
          <w:sz w:val="28"/>
        </w:rPr>
        <w:t>.</w:t>
      </w:r>
    </w:p>
    <w:p w:rsidR="00117C66" w:rsidRPr="006A77CD" w:rsidRDefault="00117C66" w:rsidP="000D7A51">
      <w:pPr>
        <w:suppressAutoHyphens/>
        <w:spacing w:line="360" w:lineRule="auto"/>
        <w:ind w:firstLine="709"/>
        <w:rPr>
          <w:color w:val="000000"/>
          <w:sz w:val="28"/>
          <w:szCs w:val="28"/>
        </w:rPr>
      </w:pPr>
    </w:p>
    <w:p w:rsidR="00117C66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117C66" w:rsidRPr="006A77CD">
        <w:rPr>
          <w:b/>
          <w:color w:val="000000"/>
          <w:sz w:val="28"/>
          <w:szCs w:val="28"/>
        </w:rPr>
        <w:t xml:space="preserve">Таблица </w:t>
      </w:r>
      <w:r w:rsidR="007F4632" w:rsidRPr="006A77CD">
        <w:rPr>
          <w:b/>
          <w:color w:val="000000"/>
          <w:sz w:val="28"/>
          <w:szCs w:val="28"/>
        </w:rPr>
        <w:t>9.1</w:t>
      </w:r>
      <w:r w:rsidR="00117C66" w:rsidRPr="006A77CD">
        <w:rPr>
          <w:b/>
          <w:color w:val="000000"/>
          <w:sz w:val="28"/>
          <w:szCs w:val="28"/>
        </w:rPr>
        <w:t xml:space="preserve"> - SWOT-анализа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811"/>
        <w:gridCol w:w="3528"/>
      </w:tblGrid>
      <w:tr w:rsidR="00117C66" w:rsidRPr="006A77CD" w:rsidTr="006A77CD">
        <w:trPr>
          <w:trHeight w:val="2593"/>
          <w:jc w:val="center"/>
        </w:trPr>
        <w:tc>
          <w:tcPr>
            <w:tcW w:w="2136" w:type="dxa"/>
            <w:shd w:val="clear" w:color="auto" w:fill="auto"/>
            <w:vAlign w:val="center"/>
          </w:tcPr>
          <w:p w:rsidR="00117C66" w:rsidRPr="006A77CD" w:rsidRDefault="00E2333F" w:rsidP="006A77CD">
            <w:pPr>
              <w:suppressAutoHyphens/>
              <w:spacing w:line="360" w:lineRule="auto"/>
              <w:jc w:val="right"/>
              <w:rPr>
                <w:color w:val="000000"/>
                <w:sz w:val="20"/>
                <w:szCs w:val="22"/>
              </w:rPr>
            </w:pPr>
            <w:r>
              <w:rPr>
                <w:noProof/>
              </w:rPr>
              <w:pict>
                <v:line id="_x0000_s1026" style="position:absolute;left:0;text-align:left;z-index:251657728" from="-2.25pt,.8pt" to="105.15pt,174.25pt" o:allowincell="f"/>
              </w:pict>
            </w:r>
            <w:r w:rsidR="00117C66" w:rsidRPr="006A77CD">
              <w:rPr>
                <w:color w:val="000000"/>
                <w:sz w:val="20"/>
                <w:szCs w:val="22"/>
              </w:rPr>
              <w:t>Внешняя среда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0D7A51" w:rsidRPr="006A77CD" w:rsidRDefault="000D7A5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0D7A51" w:rsidRPr="006A77CD" w:rsidRDefault="000D7A5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0D7A51" w:rsidRPr="006A77CD" w:rsidRDefault="000D7A5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6A77CD">
              <w:rPr>
                <w:color w:val="000000"/>
                <w:sz w:val="20"/>
                <w:szCs w:val="22"/>
              </w:rPr>
              <w:t>Внутренняя среда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O</w:t>
            </w:r>
            <w:r w:rsidR="000D7A51" w:rsidRPr="006A77CD">
              <w:rPr>
                <w:b/>
                <w:color w:val="000000"/>
                <w:sz w:val="20"/>
              </w:rPr>
              <w:t xml:space="preserve"> </w:t>
            </w:r>
            <w:r w:rsidRPr="006A77CD">
              <w:rPr>
                <w:b/>
                <w:color w:val="000000"/>
                <w:sz w:val="20"/>
              </w:rPr>
              <w:t>Возможности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 наращивание производственной мощности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 обеспечение работ необходимыми материалами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 снижение зависимости от заемного капитала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 увеличение производительности и эффективности производства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5 изменение деятельности 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T</w:t>
            </w:r>
            <w:r w:rsidR="000D7A51" w:rsidRPr="006A77CD">
              <w:rPr>
                <w:b/>
                <w:color w:val="000000"/>
                <w:sz w:val="20"/>
              </w:rPr>
              <w:t xml:space="preserve"> </w:t>
            </w:r>
            <w:r w:rsidRPr="006A77CD">
              <w:rPr>
                <w:b/>
                <w:color w:val="000000"/>
                <w:sz w:val="20"/>
              </w:rPr>
              <w:t>Угрозы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 снижение темпов развития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 задержка возврата дебиторской задолженности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 снижение запасов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 снижение прибыли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5 банкротство</w:t>
            </w:r>
          </w:p>
        </w:tc>
      </w:tr>
      <w:tr w:rsidR="00117C66" w:rsidRPr="006A77CD" w:rsidTr="006A77CD">
        <w:trPr>
          <w:trHeight w:val="3365"/>
          <w:jc w:val="center"/>
        </w:trPr>
        <w:tc>
          <w:tcPr>
            <w:tcW w:w="2136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S сильные стороны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 оборотные активы больше внеоборотных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 себестоимость ниже роста выручки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 рентабельность в 2008г. возросла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4 высокий уровень отношения выручки </w:t>
            </w:r>
            <w:r w:rsidR="00492BE8" w:rsidRPr="006A77CD">
              <w:rPr>
                <w:color w:val="000000"/>
                <w:sz w:val="20"/>
              </w:rPr>
              <w:t xml:space="preserve">к </w:t>
            </w:r>
            <w:r w:rsidRPr="006A77CD">
              <w:rPr>
                <w:color w:val="000000"/>
                <w:sz w:val="20"/>
              </w:rPr>
              <w:t>дебиторской задолженности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5 финансовая устойчивость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SO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Для того чтобы выйти из ситуации, которая может плохо повлиять на деятельность</w:t>
            </w:r>
            <w:r w:rsidR="00210BF1" w:rsidRPr="006A77CD">
              <w:rPr>
                <w:color w:val="000000"/>
                <w:sz w:val="20"/>
              </w:rPr>
              <w:t xml:space="preserve"> нужно изменить деятельность, а именно качество продукции, заняться привлечением инвестиций, партнеров, инвесторов. Так же необходимо нормировать и контролировать недостатки оборотных активов</w:t>
            </w:r>
            <w:r w:rsidR="00492BE8" w:rsidRPr="006A77CD">
              <w:rPr>
                <w:color w:val="000000"/>
                <w:sz w:val="20"/>
              </w:rPr>
              <w:t>.</w:t>
            </w:r>
          </w:p>
          <w:p w:rsidR="00492BE8" w:rsidRPr="006A77CD" w:rsidRDefault="00492BE8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Совершенствовать платежную дисциплину, составление договоров.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ST</w:t>
            </w:r>
          </w:p>
          <w:p w:rsidR="00117C66" w:rsidRPr="006A77CD" w:rsidRDefault="00210BF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Для достижения более высокого уровня производства и высокого качества продукции необходимо привлечение более квалифицированного персонала, </w:t>
            </w:r>
            <w:r w:rsidR="00492BE8" w:rsidRPr="006A77CD">
              <w:rPr>
                <w:color w:val="000000"/>
                <w:sz w:val="20"/>
              </w:rPr>
              <w:t>нормирование выручки и стимулирование работников. П</w:t>
            </w:r>
            <w:r w:rsidRPr="006A77CD">
              <w:rPr>
                <w:color w:val="000000"/>
                <w:sz w:val="20"/>
              </w:rPr>
              <w:t>ровести политику по реализации темпов роста заработной платы. Добиться уровня, который позволит снизить зависимость от заемного капитала.</w:t>
            </w:r>
          </w:p>
        </w:tc>
      </w:tr>
      <w:tr w:rsidR="00117C66" w:rsidRPr="006A77CD" w:rsidTr="006A77CD">
        <w:trPr>
          <w:trHeight w:val="1068"/>
          <w:jc w:val="center"/>
        </w:trPr>
        <w:tc>
          <w:tcPr>
            <w:tcW w:w="2136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W слабые стороны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1 не значительная выработка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2 неликвидность</w:t>
            </w:r>
          </w:p>
          <w:p w:rsidR="00117C66" w:rsidRPr="006A77CD" w:rsidRDefault="000D7A5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3</w:t>
            </w:r>
            <w:r w:rsidR="00117C66" w:rsidRPr="006A77CD">
              <w:rPr>
                <w:color w:val="000000"/>
                <w:sz w:val="20"/>
              </w:rPr>
              <w:t>неплатежеспособность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4 ослабление кредитоспособности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WO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Сильный износ ОС и низкая квалификация рабочих не позволяет перейти на </w:t>
            </w:r>
            <w:r w:rsidR="00210BF1" w:rsidRPr="006A77CD">
              <w:rPr>
                <w:color w:val="000000"/>
                <w:sz w:val="20"/>
              </w:rPr>
              <w:t>более высокий уровень деятельности.</w:t>
            </w:r>
          </w:p>
          <w:p w:rsidR="00117C66" w:rsidRPr="006A77CD" w:rsidRDefault="00117C66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 xml:space="preserve">Устаревшие технологии не </w:t>
            </w:r>
            <w:r w:rsidR="00210BF1" w:rsidRPr="006A77CD">
              <w:rPr>
                <w:color w:val="000000"/>
                <w:sz w:val="20"/>
              </w:rPr>
              <w:t>позволят добиться высокого качества продукции, след</w:t>
            </w:r>
            <w:r w:rsidR="00492BE8" w:rsidRPr="006A77CD">
              <w:rPr>
                <w:color w:val="000000"/>
                <w:sz w:val="20"/>
              </w:rPr>
              <w:t>овательно</w:t>
            </w:r>
            <w:r w:rsidR="00210BF1" w:rsidRPr="006A77CD">
              <w:rPr>
                <w:color w:val="000000"/>
                <w:sz w:val="20"/>
              </w:rPr>
              <w:t xml:space="preserve"> нужно э</w:t>
            </w:r>
            <w:r w:rsidR="00492BE8" w:rsidRPr="006A77CD">
              <w:rPr>
                <w:color w:val="000000"/>
                <w:sz w:val="20"/>
              </w:rPr>
              <w:t>ффективнее использовать запасы, приобретение новых технологий позволит выпускать качественную продукцию. И</w:t>
            </w:r>
            <w:r w:rsidR="00210BF1" w:rsidRPr="006A77CD">
              <w:rPr>
                <w:color w:val="000000"/>
                <w:sz w:val="20"/>
              </w:rPr>
              <w:t>збавиться от убыточной продукции и убыточных подразделений в организации.</w:t>
            </w:r>
            <w:r w:rsidR="00492BE8" w:rsidRPr="006A77CD">
              <w:rPr>
                <w:color w:val="000000"/>
                <w:sz w:val="20"/>
              </w:rPr>
              <w:t xml:space="preserve"> Высвобождение</w:t>
            </w:r>
            <w:r w:rsidR="000D7A51" w:rsidRPr="006A77CD">
              <w:rPr>
                <w:color w:val="000000"/>
                <w:sz w:val="20"/>
              </w:rPr>
              <w:t xml:space="preserve"> </w:t>
            </w:r>
            <w:r w:rsidR="00492BE8" w:rsidRPr="006A77CD">
              <w:rPr>
                <w:color w:val="000000"/>
                <w:sz w:val="20"/>
              </w:rPr>
              <w:t>основных средств и не использование их в производстве, позволит реализовать или сдавать в аренду.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117C66" w:rsidRPr="006A77CD" w:rsidRDefault="00117C66" w:rsidP="006A77CD">
            <w:pPr>
              <w:suppressAutoHyphens/>
              <w:spacing w:line="360" w:lineRule="auto"/>
              <w:rPr>
                <w:b/>
                <w:color w:val="000000"/>
                <w:sz w:val="20"/>
              </w:rPr>
            </w:pPr>
            <w:r w:rsidRPr="006A77CD">
              <w:rPr>
                <w:b/>
                <w:color w:val="000000"/>
                <w:sz w:val="20"/>
              </w:rPr>
              <w:t>WT</w:t>
            </w:r>
          </w:p>
          <w:p w:rsidR="00117C66" w:rsidRPr="006A77CD" w:rsidRDefault="00210BF1" w:rsidP="006A77CD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6A77CD">
              <w:rPr>
                <w:color w:val="000000"/>
                <w:sz w:val="20"/>
              </w:rPr>
              <w:t>Нужно сократить затраты на производство и реализацию продукции, повысить рентабельность</w:t>
            </w:r>
            <w:r w:rsidR="0058163B" w:rsidRPr="006A77CD">
              <w:rPr>
                <w:color w:val="000000"/>
                <w:sz w:val="20"/>
              </w:rPr>
              <w:t xml:space="preserve"> за счет организационных и технических мер. В основном на сокращение АУП и коммерческих услуг. Произвести контроль за использованием материальных запасов. Изменить структуру активов в частности оборотных активов</w:t>
            </w:r>
            <w:r w:rsidR="00492BE8" w:rsidRPr="006A77CD">
              <w:rPr>
                <w:color w:val="000000"/>
                <w:sz w:val="20"/>
              </w:rPr>
              <w:t>.</w:t>
            </w:r>
            <w:r w:rsidR="0058163B" w:rsidRPr="006A77CD">
              <w:rPr>
                <w:color w:val="000000"/>
                <w:sz w:val="20"/>
              </w:rPr>
              <w:t xml:space="preserve"> Снизить </w:t>
            </w:r>
            <w:r w:rsidR="00492BE8" w:rsidRPr="006A77CD">
              <w:rPr>
                <w:color w:val="000000"/>
                <w:sz w:val="20"/>
              </w:rPr>
              <w:t>до минимума дебиторскую задолженность.</w:t>
            </w:r>
            <w:r w:rsidR="00FD5F7E" w:rsidRPr="006A77CD">
              <w:rPr>
                <w:color w:val="000000"/>
                <w:sz w:val="20"/>
              </w:rPr>
              <w:t xml:space="preserve"> Пополнить капиталовложения повлиявших на более совершенную технологию производства.</w:t>
            </w:r>
          </w:p>
        </w:tc>
      </w:tr>
    </w:tbl>
    <w:p w:rsidR="00C906E1" w:rsidRPr="006A77CD" w:rsidRDefault="00C906E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b/>
          <w:color w:val="000000"/>
          <w:sz w:val="28"/>
          <w:szCs w:val="28"/>
        </w:rPr>
        <w:t>ЗАКЛЮЧЕНИЕ</w:t>
      </w:r>
    </w:p>
    <w:p w:rsidR="000D7A51" w:rsidRPr="006A77CD" w:rsidRDefault="000D7A5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Подводя итог исследованию подходов проведения финансово-экономического анализа деятельности </w:t>
      </w:r>
      <w:r w:rsidR="002B1C32" w:rsidRPr="006A77CD">
        <w:rPr>
          <w:color w:val="000000"/>
          <w:sz w:val="28"/>
          <w:szCs w:val="28"/>
        </w:rPr>
        <w:t>МО УЖКХ АК АЛРОСА ЗАО</w:t>
      </w:r>
      <w:r w:rsidRPr="006A77CD">
        <w:rPr>
          <w:color w:val="000000"/>
          <w:sz w:val="28"/>
          <w:szCs w:val="28"/>
        </w:rPr>
        <w:t>, оценив финансовую устойчивость функционирования и перспективы дальнейшего развития этой компании, мы убедились в целесообразности проведения такого анализа. Он необходим не только при решении внутрихозяйственных задач, но и для защиты интересов партнеров, кредиторов, инвесторов и т.д. Финансово устойчивое предприятие имеет преимущества в привлечении инвестиций, получении кредитов, выборе поставщиков и потребителей, а также оно более независимо от неожиданного изменения рыночной конъюнктуры, следовательно, тем меньше риск у него стать неплатежеспособным и оказаться на краю банкротства.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Для оценки финансовой устойчивости организации был проведен анализ на основе совокупности показателей, которые рассчитывались по данным бухгалтерской отчетности. Показатели оценки устойчивости были представлены системой и отражали действительное положение организации.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Выполнение работы началось с краткой характеристики исследуемой организации, т.е. – это первый раздел работы. Здесь изложена информация об организации, в которой была пройдена практика по бухгалтерскому учету: наименование, юридический адрес, организационно-правовая форма, данные о руководстве, основные партнеры и конкуренты, характеристика продукции, ее потребители и т.д.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Во втором разделе – динамика основных показателей финансово-хозяйственной деятельности организации – приводился трендовый анализ основных показателей финансово-хозяйственной деятельности за 200</w:t>
      </w:r>
      <w:r w:rsidR="002B1C32" w:rsidRPr="006A77CD">
        <w:rPr>
          <w:color w:val="000000"/>
          <w:sz w:val="28"/>
          <w:szCs w:val="28"/>
        </w:rPr>
        <w:t>6</w:t>
      </w:r>
      <w:r w:rsidRPr="006A77CD">
        <w:rPr>
          <w:color w:val="000000"/>
          <w:sz w:val="28"/>
          <w:szCs w:val="28"/>
        </w:rPr>
        <w:t>-200</w:t>
      </w:r>
      <w:r w:rsidR="002B1C32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гг., на основе которого 200</w:t>
      </w:r>
      <w:r w:rsidR="002B1C32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 оказался менее продуктивным, чем 200</w:t>
      </w:r>
      <w:r w:rsidR="002B1C32" w:rsidRPr="006A77CD">
        <w:rPr>
          <w:color w:val="000000"/>
          <w:sz w:val="28"/>
          <w:szCs w:val="28"/>
        </w:rPr>
        <w:t>7</w:t>
      </w:r>
      <w:r w:rsidRPr="006A77CD">
        <w:rPr>
          <w:color w:val="000000"/>
          <w:sz w:val="28"/>
          <w:szCs w:val="28"/>
        </w:rPr>
        <w:t xml:space="preserve"> г., рентабельность производства и продукции предприятия снизились в 200</w:t>
      </w:r>
      <w:r w:rsidR="002B1C32" w:rsidRPr="006A77CD">
        <w:rPr>
          <w:color w:val="000000"/>
          <w:sz w:val="28"/>
          <w:szCs w:val="28"/>
        </w:rPr>
        <w:t>8</w:t>
      </w:r>
      <w:r w:rsidRPr="006A77CD">
        <w:rPr>
          <w:color w:val="000000"/>
          <w:sz w:val="28"/>
          <w:szCs w:val="28"/>
        </w:rPr>
        <w:t xml:space="preserve"> г. И руководству необходимо принять меры по её повышению.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третьем разделе курсовой работы давалась оценка имущественного положения организации, для этого проводился горизонтальный и вертикальный анализ статей бухгалтерского баланса. В целом по результатам проведенного анализа можно сделать вывод, что имущественное положение организации удовлетворительное, обеспечивающее устойчивое функционирование организации в анализируемый период и на перспективу.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четвертом разделе был проведен анализ ликвидности баланса и платежеспособности организации, по результатам которого оказалось, что баланс не является абсолютно ликвидным (так как не были соблюдены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 xml:space="preserve">все условия ликвидности), а по коэффициентам ликвидности выяснилось, что показатели ликвидности ниже нормативных, но они имеют тенденцию к росту и уже близки к нормативным, </w:t>
      </w:r>
      <w:r w:rsidR="002B1C32" w:rsidRPr="006A77CD">
        <w:rPr>
          <w:color w:val="000000"/>
          <w:sz w:val="28"/>
          <w:szCs w:val="28"/>
        </w:rPr>
        <w:t>следовательно,</w:t>
      </w:r>
      <w:r w:rsidRPr="006A77CD">
        <w:rPr>
          <w:color w:val="000000"/>
          <w:sz w:val="28"/>
          <w:szCs w:val="28"/>
        </w:rPr>
        <w:t xml:space="preserve"> организация становится более привлекательным партнером с увеличивающейся финансовой устойчивостью.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пятом разделе оценивалась кредитоспособность организации, для чего использовались показатели кредитоспособности: коэффициенты соотношения объемов реализации к чистым активам, к собственному капиталу и дебиторской задолженности, заемных средств к собственному капиталу, соотношение ликвидных активов и краткосрочных обязательств. На основе этих коэффициентов был сделан вывод о том, что организация относится к классу</w:t>
      </w:r>
      <w:r w:rsidR="000D7A51" w:rsidRPr="006A77CD">
        <w:rPr>
          <w:color w:val="000000"/>
          <w:sz w:val="28"/>
          <w:szCs w:val="28"/>
        </w:rPr>
        <w:t xml:space="preserve"> </w:t>
      </w:r>
      <w:r w:rsidRPr="006A77CD">
        <w:rPr>
          <w:color w:val="000000"/>
          <w:sz w:val="28"/>
          <w:szCs w:val="28"/>
        </w:rPr>
        <w:t>кредитоспособных, но руководству организации следует уделять большее внимание наращиванию собственного капитала, для того, чтобы в будущем быть более кредитоспособным, и брать долгосрочные кредиты, чтобы деятельность организации была более стабильной и независящей от каких-либо внешних факторов.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 xml:space="preserve">В шестом разделе было сделано заключение о том, что организация находится в </w:t>
      </w:r>
      <w:r w:rsidR="0038011A" w:rsidRPr="006A77CD">
        <w:rPr>
          <w:color w:val="000000"/>
          <w:sz w:val="28"/>
          <w:szCs w:val="28"/>
        </w:rPr>
        <w:t>нормальном финансовой зависимости, только за счет своих запасов.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 седьмом разделе работы – оценка деловой активности – проводился анализ показателей, характеризующих эффективность использования организацией средств, который показал удовлетворительный уровень деловой активности по показателям эффективности использования ресурсов.</w:t>
      </w:r>
    </w:p>
    <w:p w:rsidR="00C906E1" w:rsidRPr="006A77CD" w:rsidRDefault="00C906E1" w:rsidP="000D7A51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6E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br w:type="page"/>
      </w:r>
      <w:r w:rsidR="00C906E1" w:rsidRPr="006A77CD">
        <w:rPr>
          <w:b/>
          <w:color w:val="000000"/>
          <w:sz w:val="28"/>
          <w:szCs w:val="28"/>
        </w:rPr>
        <w:t>СПИСОК ЛИТЕРАТУРЫ</w:t>
      </w:r>
    </w:p>
    <w:p w:rsidR="000D7A51" w:rsidRPr="006A77CD" w:rsidRDefault="000D7A51" w:rsidP="000D7A51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Вакуленко Т.Г. Анализ бухгалтерской (финансовой) отчетности для принятия управленческих решений / Т.Г. Вакуленко, Л.Ф. Фомина. – М.; СПб.: Герда, 2003. – 288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left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Гиляровская Л.Т. Анализ и оценка финансовой устойчивости коммерческого предприятия / Л.Т. Гиляровская, А.П. Вехорева. – СПб.: Питер, 2003. – 249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</w:rPr>
      </w:pPr>
      <w:r w:rsidRPr="006A77CD">
        <w:rPr>
          <w:color w:val="000000"/>
          <w:sz w:val="28"/>
        </w:rPr>
        <w:t>Емельянова Т.Д. Финансовый анализ: Методические указания по выполнению курсовой работы. – Новосибирск: НГАСУ, 2005. – 32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Ефимов О.В. Финансовый анализ / О.В. Ефимов. – 3=е изд., перераб. и доп. – М.: Бухгалтерский учет, 1999. – 352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Иаркарян Э.А. Финансовый анализ: учеб. пособие / Э.А. Иаркарян, Г.П. Герасименко, С.Э. Маркарьян. – 3-е изд., перераб. и доп. – М.: ИД ФБК-ПРЕСС, 2002. – 224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Ковалев В.В. Финансовый анализ: Управление капиталом. Выбор инвестиций. Анализ отчетности / В.В. Ковалев. – 2-е изд. перераб. и доп. – М.: Финансы и статистика, 2002. – 512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Козлова О.И. Оценка кредитоспособности предприятия / О.И. Козлова. – М.: АО «АРГО», 1993. – 642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Любушин Н.П. Анализ финансово-хозяйственной деятельности предприятия: учеб. пособие для вузов / Н.П. Любушин, В.Б. Лещева, В.Г. Дъякова; под ред. проф. Н.П. Любушина. – М.: ЮНИТИ-ДАНА, 1999. – 471 с.</w:t>
      </w:r>
    </w:p>
    <w:p w:rsidR="00C906E1" w:rsidRPr="006A77CD" w:rsidRDefault="00C906E1" w:rsidP="000D7A51">
      <w:pPr>
        <w:numPr>
          <w:ilvl w:val="0"/>
          <w:numId w:val="1"/>
        </w:numPr>
        <w:tabs>
          <w:tab w:val="clear" w:pos="1980"/>
          <w:tab w:val="num" w:pos="0"/>
        </w:tabs>
        <w:suppressAutoHyphens/>
        <w:spacing w:line="360" w:lineRule="auto"/>
        <w:ind w:left="0" w:firstLine="0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Савицкая Г.В. Анализ хозяйственной деятельности организации / Г.В. Савицкая. – Минск: ООО «Новое знание», 2004. – 392 с.</w:t>
      </w:r>
    </w:p>
    <w:p w:rsidR="00C906E1" w:rsidRPr="006A77CD" w:rsidRDefault="00C906E1" w:rsidP="000D7A51">
      <w:pPr>
        <w:suppressAutoHyphens/>
        <w:spacing w:line="360" w:lineRule="auto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10. СТП НИСИ 07.01.90. Стандарт предприятия: проект курсовой. Правила оформления текстового материала пояснительной записки. – Новосибирск: НИСИ, 1990.</w:t>
      </w:r>
    </w:p>
    <w:p w:rsidR="00C906E1" w:rsidRPr="006A77CD" w:rsidRDefault="00C906E1" w:rsidP="000D7A51">
      <w:pPr>
        <w:tabs>
          <w:tab w:val="left" w:pos="0"/>
        </w:tabs>
        <w:suppressAutoHyphens/>
        <w:spacing w:line="360" w:lineRule="auto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11. Фаизевский В.Н. Об анализе платежеспособности и ликвидности предприятия / В.Н. Фаизевский // Бухгалтерский учет. – 2003. – с. 23-29.</w:t>
      </w:r>
    </w:p>
    <w:p w:rsidR="00C906E1" w:rsidRPr="006A77CD" w:rsidRDefault="00C906E1" w:rsidP="000D7A51">
      <w:pPr>
        <w:tabs>
          <w:tab w:val="left" w:pos="0"/>
        </w:tabs>
        <w:suppressAutoHyphens/>
        <w:spacing w:line="360" w:lineRule="auto"/>
        <w:outlineLvl w:val="6"/>
        <w:rPr>
          <w:color w:val="000000"/>
          <w:sz w:val="28"/>
          <w:szCs w:val="28"/>
        </w:rPr>
      </w:pPr>
      <w:r w:rsidRPr="006A77CD">
        <w:rPr>
          <w:color w:val="000000"/>
          <w:sz w:val="28"/>
          <w:szCs w:val="28"/>
        </w:rPr>
        <w:t>12. Шеремет А.Д. Теория экономического анализа: учеб. для вузов / А.Д. Шеремет – М.: ИНФРА-М, 2002. – 332 с.</w:t>
      </w: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outlineLvl w:val="6"/>
        <w:rPr>
          <w:color w:val="000000"/>
          <w:sz w:val="28"/>
          <w:szCs w:val="28"/>
        </w:rPr>
      </w:pPr>
    </w:p>
    <w:p w:rsidR="000D7A51" w:rsidRPr="006A77CD" w:rsidRDefault="000D7A51" w:rsidP="000D7A51">
      <w:pPr>
        <w:tabs>
          <w:tab w:val="left" w:pos="0"/>
        </w:tabs>
        <w:suppressAutoHyphens/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0D7A51" w:rsidRPr="006A77CD" w:rsidSect="000D7A51">
      <w:headerReference w:type="default" r:id="rId22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CD" w:rsidRDefault="006A77CD" w:rsidP="00FD5F7E">
      <w:r>
        <w:separator/>
      </w:r>
    </w:p>
  </w:endnote>
  <w:endnote w:type="continuationSeparator" w:id="0">
    <w:p w:rsidR="006A77CD" w:rsidRDefault="006A77CD" w:rsidP="00FD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CD" w:rsidRDefault="006A77CD" w:rsidP="00FD5F7E">
      <w:r>
        <w:separator/>
      </w:r>
    </w:p>
  </w:footnote>
  <w:footnote w:type="continuationSeparator" w:id="0">
    <w:p w:rsidR="006A77CD" w:rsidRDefault="006A77CD" w:rsidP="00FD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A51" w:rsidRPr="000D7A51" w:rsidRDefault="000D7A51" w:rsidP="000D7A51">
    <w:pPr>
      <w:pStyle w:val="a7"/>
      <w:suppressAutoHyphens/>
      <w:spacing w:line="360" w:lineRule="auto"/>
      <w:jc w:val="center"/>
      <w:rPr>
        <w:sz w:val="28"/>
      </w:rPr>
    </w:pPr>
    <w:r w:rsidRPr="000D7A51">
      <w:rPr>
        <w:sz w:val="28"/>
      </w:rPr>
      <w:t>Размещено на 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B11"/>
    <w:multiLevelType w:val="hybridMultilevel"/>
    <w:tmpl w:val="565A4B18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">
    <w:nsid w:val="11F92B38"/>
    <w:multiLevelType w:val="hybridMultilevel"/>
    <w:tmpl w:val="7398EE60"/>
    <w:lvl w:ilvl="0" w:tplc="C7B0598A">
      <w:start w:val="6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72032B9"/>
    <w:multiLevelType w:val="hybridMultilevel"/>
    <w:tmpl w:val="3900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8B122D"/>
    <w:multiLevelType w:val="hybridMultilevel"/>
    <w:tmpl w:val="473A0B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DE3172"/>
    <w:multiLevelType w:val="hybridMultilevel"/>
    <w:tmpl w:val="1EFCEA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1F115B6"/>
    <w:multiLevelType w:val="hybridMultilevel"/>
    <w:tmpl w:val="5C3E435C"/>
    <w:lvl w:ilvl="0" w:tplc="F948D57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C402708"/>
    <w:multiLevelType w:val="hybridMultilevel"/>
    <w:tmpl w:val="5478E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4C2ABC"/>
    <w:multiLevelType w:val="hybridMultilevel"/>
    <w:tmpl w:val="F260F164"/>
    <w:lvl w:ilvl="0" w:tplc="F948D5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55E2327"/>
    <w:multiLevelType w:val="hybridMultilevel"/>
    <w:tmpl w:val="9594D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6D82EF6"/>
    <w:multiLevelType w:val="hybridMultilevel"/>
    <w:tmpl w:val="B406F5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6C5CED"/>
    <w:multiLevelType w:val="hybridMultilevel"/>
    <w:tmpl w:val="96F6F58C"/>
    <w:lvl w:ilvl="0" w:tplc="F948D5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52D0694"/>
    <w:multiLevelType w:val="hybridMultilevel"/>
    <w:tmpl w:val="26980A9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2">
    <w:nsid w:val="7C8971FD"/>
    <w:multiLevelType w:val="multilevel"/>
    <w:tmpl w:val="63F08C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FDC"/>
    <w:rsid w:val="0002013A"/>
    <w:rsid w:val="00056B12"/>
    <w:rsid w:val="00057B62"/>
    <w:rsid w:val="000A18CF"/>
    <w:rsid w:val="000B09AE"/>
    <w:rsid w:val="000B1B64"/>
    <w:rsid w:val="000C4825"/>
    <w:rsid w:val="000D7A51"/>
    <w:rsid w:val="000F75E6"/>
    <w:rsid w:val="0011132C"/>
    <w:rsid w:val="001152BF"/>
    <w:rsid w:val="00117C66"/>
    <w:rsid w:val="001201C4"/>
    <w:rsid w:val="001341E6"/>
    <w:rsid w:val="00153E1B"/>
    <w:rsid w:val="0015495A"/>
    <w:rsid w:val="00182706"/>
    <w:rsid w:val="00195193"/>
    <w:rsid w:val="001A4B36"/>
    <w:rsid w:val="001A72AF"/>
    <w:rsid w:val="001C4E4D"/>
    <w:rsid w:val="001C59D4"/>
    <w:rsid w:val="00205011"/>
    <w:rsid w:val="00210A96"/>
    <w:rsid w:val="00210BF1"/>
    <w:rsid w:val="00211C4C"/>
    <w:rsid w:val="00225BBE"/>
    <w:rsid w:val="00270350"/>
    <w:rsid w:val="002939D3"/>
    <w:rsid w:val="002974DF"/>
    <w:rsid w:val="002A7424"/>
    <w:rsid w:val="002B1C32"/>
    <w:rsid w:val="002B3CFE"/>
    <w:rsid w:val="002B6AE8"/>
    <w:rsid w:val="00363A8B"/>
    <w:rsid w:val="0038011A"/>
    <w:rsid w:val="0038524A"/>
    <w:rsid w:val="003920B3"/>
    <w:rsid w:val="003A33DA"/>
    <w:rsid w:val="003E15CC"/>
    <w:rsid w:val="003F0F88"/>
    <w:rsid w:val="00401656"/>
    <w:rsid w:val="00404DD0"/>
    <w:rsid w:val="0040567C"/>
    <w:rsid w:val="0043023C"/>
    <w:rsid w:val="0046144D"/>
    <w:rsid w:val="00492BE8"/>
    <w:rsid w:val="004A3082"/>
    <w:rsid w:val="004B0FE4"/>
    <w:rsid w:val="004B132A"/>
    <w:rsid w:val="005104E2"/>
    <w:rsid w:val="005135B1"/>
    <w:rsid w:val="005413BB"/>
    <w:rsid w:val="0058163B"/>
    <w:rsid w:val="005A72B6"/>
    <w:rsid w:val="005B55D6"/>
    <w:rsid w:val="005C768B"/>
    <w:rsid w:val="00617160"/>
    <w:rsid w:val="0064108F"/>
    <w:rsid w:val="00642E35"/>
    <w:rsid w:val="006661AF"/>
    <w:rsid w:val="006A77CD"/>
    <w:rsid w:val="006D67AF"/>
    <w:rsid w:val="006E69C2"/>
    <w:rsid w:val="00720E61"/>
    <w:rsid w:val="00731D47"/>
    <w:rsid w:val="0074085B"/>
    <w:rsid w:val="00740D89"/>
    <w:rsid w:val="007865D8"/>
    <w:rsid w:val="00791457"/>
    <w:rsid w:val="007E3331"/>
    <w:rsid w:val="007F1640"/>
    <w:rsid w:val="007F4632"/>
    <w:rsid w:val="007F6D3C"/>
    <w:rsid w:val="00830746"/>
    <w:rsid w:val="008462B9"/>
    <w:rsid w:val="00853240"/>
    <w:rsid w:val="00854151"/>
    <w:rsid w:val="008623F0"/>
    <w:rsid w:val="008902C6"/>
    <w:rsid w:val="008B0EB8"/>
    <w:rsid w:val="008B20F3"/>
    <w:rsid w:val="008E76D5"/>
    <w:rsid w:val="00900DE9"/>
    <w:rsid w:val="009057C1"/>
    <w:rsid w:val="00906F1B"/>
    <w:rsid w:val="009167D6"/>
    <w:rsid w:val="00962412"/>
    <w:rsid w:val="00967542"/>
    <w:rsid w:val="00984A6D"/>
    <w:rsid w:val="009B10A4"/>
    <w:rsid w:val="009B3DD6"/>
    <w:rsid w:val="00A16CCE"/>
    <w:rsid w:val="00A4269F"/>
    <w:rsid w:val="00A44336"/>
    <w:rsid w:val="00A47D3A"/>
    <w:rsid w:val="00AB1A39"/>
    <w:rsid w:val="00B1476B"/>
    <w:rsid w:val="00B17FDC"/>
    <w:rsid w:val="00B61581"/>
    <w:rsid w:val="00B84205"/>
    <w:rsid w:val="00BA7E66"/>
    <w:rsid w:val="00BE32C0"/>
    <w:rsid w:val="00C224C7"/>
    <w:rsid w:val="00C31125"/>
    <w:rsid w:val="00C61A5C"/>
    <w:rsid w:val="00C73F98"/>
    <w:rsid w:val="00C906E1"/>
    <w:rsid w:val="00C92195"/>
    <w:rsid w:val="00C94B2F"/>
    <w:rsid w:val="00CA6844"/>
    <w:rsid w:val="00CF6B13"/>
    <w:rsid w:val="00D01818"/>
    <w:rsid w:val="00D37890"/>
    <w:rsid w:val="00D42930"/>
    <w:rsid w:val="00D5328F"/>
    <w:rsid w:val="00DA5C0B"/>
    <w:rsid w:val="00DD0F63"/>
    <w:rsid w:val="00DF4A44"/>
    <w:rsid w:val="00DF5C89"/>
    <w:rsid w:val="00E107AD"/>
    <w:rsid w:val="00E2333F"/>
    <w:rsid w:val="00E41F9B"/>
    <w:rsid w:val="00E479BC"/>
    <w:rsid w:val="00E66916"/>
    <w:rsid w:val="00E91BB3"/>
    <w:rsid w:val="00EA403B"/>
    <w:rsid w:val="00EB6FBF"/>
    <w:rsid w:val="00EC473A"/>
    <w:rsid w:val="00F202DE"/>
    <w:rsid w:val="00F61C1F"/>
    <w:rsid w:val="00F7281E"/>
    <w:rsid w:val="00F9057E"/>
    <w:rsid w:val="00FB7A33"/>
    <w:rsid w:val="00FD5F7E"/>
    <w:rsid w:val="00FE2E43"/>
    <w:rsid w:val="00FF733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2E033EE8-35B7-4526-B56C-22264B83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768B"/>
    <w:pPr>
      <w:keepNext/>
      <w:spacing w:line="360" w:lineRule="auto"/>
      <w:jc w:val="both"/>
      <w:outlineLvl w:val="0"/>
    </w:pPr>
    <w:rPr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C7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C768B"/>
    <w:rPr>
      <w:rFonts w:cs="Times New Roman"/>
      <w:i/>
      <w:sz w:val="28"/>
    </w:rPr>
  </w:style>
  <w:style w:type="character" w:customStyle="1" w:styleId="20">
    <w:name w:val="Заголовок 2 Знак"/>
    <w:link w:val="2"/>
    <w:uiPriority w:val="9"/>
    <w:locked/>
    <w:rsid w:val="005C768B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Чертежный"/>
    <w:rsid w:val="00404DD0"/>
    <w:pPr>
      <w:jc w:val="both"/>
    </w:pPr>
    <w:rPr>
      <w:rFonts w:ascii="ISOCPEUR" w:hAnsi="ISOCPEUR"/>
      <w:i/>
      <w:sz w:val="28"/>
      <w:lang w:val="uk-UA"/>
    </w:rPr>
  </w:style>
  <w:style w:type="paragraph" w:customStyle="1" w:styleId="11">
    <w:name w:val="заголовок 1"/>
    <w:basedOn w:val="a"/>
    <w:next w:val="a"/>
    <w:rsid w:val="00404DD0"/>
    <w:pPr>
      <w:keepNext/>
      <w:autoSpaceDE w:val="0"/>
      <w:autoSpaceDN w:val="0"/>
      <w:jc w:val="center"/>
    </w:pPr>
  </w:style>
  <w:style w:type="paragraph" w:styleId="a4">
    <w:name w:val="Title"/>
    <w:basedOn w:val="a"/>
    <w:link w:val="a5"/>
    <w:uiPriority w:val="10"/>
    <w:qFormat/>
    <w:rsid w:val="00E91BB3"/>
    <w:pPr>
      <w:spacing w:line="360" w:lineRule="auto"/>
      <w:jc w:val="center"/>
    </w:pPr>
    <w:rPr>
      <w:b/>
      <w:i/>
      <w:sz w:val="28"/>
      <w:szCs w:val="20"/>
    </w:rPr>
  </w:style>
  <w:style w:type="character" w:customStyle="1" w:styleId="a5">
    <w:name w:val="Название Знак"/>
    <w:link w:val="a4"/>
    <w:uiPriority w:val="10"/>
    <w:locked/>
    <w:rsid w:val="00E91BB3"/>
    <w:rPr>
      <w:rFonts w:cs="Times New Roman"/>
      <w:b/>
      <w:i/>
      <w:snapToGrid w:val="0"/>
      <w:sz w:val="28"/>
    </w:rPr>
  </w:style>
  <w:style w:type="paragraph" w:styleId="a6">
    <w:name w:val="List Paragraph"/>
    <w:basedOn w:val="a"/>
    <w:uiPriority w:val="34"/>
    <w:qFormat/>
    <w:rsid w:val="008307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D5F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D5F7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D5F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D5F7E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0D7A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5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7773</Words>
  <Characters>44308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2009-02-12T11:06:00Z</cp:lastPrinted>
  <dcterms:created xsi:type="dcterms:W3CDTF">2014-03-25T18:24:00Z</dcterms:created>
  <dcterms:modified xsi:type="dcterms:W3CDTF">2014-03-25T18:24:00Z</dcterms:modified>
</cp:coreProperties>
</file>