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7B4" w:rsidRPr="00FC46A2" w:rsidRDefault="00E877B4" w:rsidP="00FC46A2">
      <w:pPr>
        <w:widowControl w:val="0"/>
        <w:spacing w:line="360" w:lineRule="auto"/>
        <w:ind w:firstLine="709"/>
        <w:jc w:val="center"/>
        <w:rPr>
          <w:sz w:val="28"/>
          <w:szCs w:val="28"/>
        </w:rPr>
      </w:pPr>
      <w:r w:rsidRPr="00FC46A2">
        <w:rPr>
          <w:sz w:val="28"/>
          <w:szCs w:val="28"/>
        </w:rPr>
        <w:t>Міністерство транспорту та зв’язку України</w:t>
      </w:r>
    </w:p>
    <w:p w:rsidR="00E877B4" w:rsidRPr="00FC46A2" w:rsidRDefault="00B82CD7" w:rsidP="00FC46A2">
      <w:pPr>
        <w:widowControl w:val="0"/>
        <w:spacing w:line="360" w:lineRule="auto"/>
        <w:ind w:firstLine="709"/>
        <w:jc w:val="center"/>
        <w:rPr>
          <w:sz w:val="28"/>
          <w:szCs w:val="28"/>
          <w:lang w:val="uk-UA"/>
        </w:rPr>
      </w:pPr>
      <w:r w:rsidRPr="00FC46A2">
        <w:rPr>
          <w:sz w:val="28"/>
          <w:szCs w:val="28"/>
        </w:rPr>
        <w:t>ХІІТ</w:t>
      </w:r>
    </w:p>
    <w:p w:rsidR="00FC46A2" w:rsidRPr="00FC46A2" w:rsidRDefault="00FC46A2" w:rsidP="00FC46A2">
      <w:pPr>
        <w:widowControl w:val="0"/>
        <w:spacing w:line="360" w:lineRule="auto"/>
        <w:ind w:firstLine="709"/>
        <w:jc w:val="center"/>
        <w:rPr>
          <w:sz w:val="28"/>
          <w:szCs w:val="28"/>
        </w:rPr>
      </w:pPr>
    </w:p>
    <w:p w:rsidR="00E877B4" w:rsidRPr="00FC46A2" w:rsidRDefault="00E877B4" w:rsidP="00FC46A2">
      <w:pPr>
        <w:widowControl w:val="0"/>
        <w:spacing w:line="360" w:lineRule="auto"/>
        <w:ind w:firstLine="709"/>
        <w:jc w:val="center"/>
        <w:rPr>
          <w:sz w:val="28"/>
          <w:szCs w:val="28"/>
        </w:rPr>
      </w:pPr>
      <w:r w:rsidRPr="00FC46A2">
        <w:rPr>
          <w:sz w:val="28"/>
          <w:szCs w:val="28"/>
        </w:rPr>
        <w:t>Кафедра “Вагони”</w:t>
      </w:r>
    </w:p>
    <w:p w:rsidR="00E877B4" w:rsidRPr="00FC46A2" w:rsidRDefault="00E877B4" w:rsidP="00FC46A2">
      <w:pPr>
        <w:widowControl w:val="0"/>
        <w:spacing w:line="360" w:lineRule="auto"/>
        <w:ind w:firstLine="709"/>
        <w:jc w:val="center"/>
        <w:rPr>
          <w:sz w:val="28"/>
          <w:szCs w:val="28"/>
        </w:rPr>
      </w:pPr>
    </w:p>
    <w:p w:rsidR="00E877B4" w:rsidRPr="00FC46A2" w:rsidRDefault="00E877B4" w:rsidP="00FC46A2">
      <w:pPr>
        <w:widowControl w:val="0"/>
        <w:spacing w:line="360" w:lineRule="auto"/>
        <w:ind w:firstLine="709"/>
        <w:jc w:val="center"/>
        <w:rPr>
          <w:sz w:val="28"/>
          <w:szCs w:val="28"/>
        </w:rPr>
      </w:pPr>
    </w:p>
    <w:p w:rsidR="00E877B4" w:rsidRPr="00FC46A2" w:rsidRDefault="00E877B4" w:rsidP="00FC46A2">
      <w:pPr>
        <w:widowControl w:val="0"/>
        <w:spacing w:line="360" w:lineRule="auto"/>
        <w:ind w:firstLine="709"/>
        <w:jc w:val="center"/>
        <w:rPr>
          <w:sz w:val="28"/>
          <w:szCs w:val="28"/>
        </w:rPr>
      </w:pPr>
    </w:p>
    <w:p w:rsidR="00E877B4" w:rsidRPr="00FC46A2" w:rsidRDefault="00E877B4" w:rsidP="00FC46A2">
      <w:pPr>
        <w:widowControl w:val="0"/>
        <w:spacing w:line="360" w:lineRule="auto"/>
        <w:ind w:firstLine="709"/>
        <w:jc w:val="center"/>
        <w:rPr>
          <w:sz w:val="28"/>
          <w:szCs w:val="28"/>
        </w:rPr>
      </w:pPr>
    </w:p>
    <w:p w:rsidR="00E877B4" w:rsidRPr="00FC46A2" w:rsidRDefault="0076740B" w:rsidP="0076740B">
      <w:pPr>
        <w:widowControl w:val="0"/>
        <w:spacing w:line="360" w:lineRule="auto"/>
        <w:ind w:firstLine="709"/>
        <w:jc w:val="center"/>
        <w:rPr>
          <w:b/>
          <w:sz w:val="28"/>
          <w:szCs w:val="28"/>
          <w:lang w:val="uk-UA"/>
        </w:rPr>
      </w:pPr>
      <w:r w:rsidRPr="00FC46A2">
        <w:rPr>
          <w:b/>
          <w:sz w:val="28"/>
          <w:szCs w:val="28"/>
          <w:lang w:val="uk-UA"/>
        </w:rPr>
        <w:t>Організація технологічного процесу ремонту</w:t>
      </w:r>
      <w:r>
        <w:rPr>
          <w:b/>
          <w:sz w:val="28"/>
          <w:szCs w:val="28"/>
          <w:lang w:val="uk-UA"/>
        </w:rPr>
        <w:t xml:space="preserve"> в</w:t>
      </w:r>
      <w:r w:rsidRPr="00FC46A2">
        <w:rPr>
          <w:b/>
          <w:sz w:val="28"/>
          <w:szCs w:val="28"/>
          <w:lang w:val="uk-UA"/>
        </w:rPr>
        <w:t xml:space="preserve"> цеху правки</w:t>
      </w:r>
    </w:p>
    <w:p w:rsidR="00D7526E" w:rsidRPr="00FC46A2" w:rsidRDefault="00D7526E" w:rsidP="00FC46A2">
      <w:pPr>
        <w:widowControl w:val="0"/>
        <w:tabs>
          <w:tab w:val="left" w:pos="4060"/>
        </w:tabs>
        <w:spacing w:line="360" w:lineRule="auto"/>
        <w:ind w:firstLine="709"/>
        <w:jc w:val="center"/>
        <w:rPr>
          <w:b/>
          <w:sz w:val="28"/>
          <w:szCs w:val="28"/>
          <w:lang w:val="uk-UA"/>
        </w:rPr>
      </w:pPr>
    </w:p>
    <w:p w:rsidR="00FC46A2" w:rsidRDefault="00D7526E" w:rsidP="00FC46A2">
      <w:pPr>
        <w:widowControl w:val="0"/>
        <w:tabs>
          <w:tab w:val="left" w:pos="4060"/>
        </w:tabs>
        <w:spacing w:line="360" w:lineRule="auto"/>
        <w:ind w:firstLine="709"/>
        <w:jc w:val="center"/>
        <w:rPr>
          <w:b/>
          <w:sz w:val="28"/>
          <w:szCs w:val="28"/>
          <w:lang w:val="uk-UA"/>
        </w:rPr>
      </w:pPr>
      <w:r w:rsidRPr="00FC46A2">
        <w:rPr>
          <w:b/>
          <w:sz w:val="28"/>
          <w:szCs w:val="28"/>
          <w:lang w:val="uk-UA"/>
        </w:rPr>
        <w:t>Пояснювальна записка та розрахунки до курсової роботи</w:t>
      </w:r>
    </w:p>
    <w:p w:rsidR="00D7526E" w:rsidRPr="00FC46A2" w:rsidRDefault="00D7526E" w:rsidP="00FC46A2">
      <w:pPr>
        <w:widowControl w:val="0"/>
        <w:tabs>
          <w:tab w:val="left" w:pos="4060"/>
        </w:tabs>
        <w:spacing w:line="360" w:lineRule="auto"/>
        <w:ind w:firstLine="709"/>
        <w:jc w:val="center"/>
        <w:rPr>
          <w:b/>
          <w:sz w:val="28"/>
          <w:szCs w:val="28"/>
          <w:lang w:val="uk-UA"/>
        </w:rPr>
      </w:pPr>
      <w:r w:rsidRPr="00FC46A2">
        <w:rPr>
          <w:b/>
          <w:sz w:val="28"/>
          <w:szCs w:val="28"/>
          <w:lang w:val="uk-UA"/>
        </w:rPr>
        <w:t>з дисципліни „Організація, виробництво та логістика на ВРП”</w:t>
      </w:r>
    </w:p>
    <w:p w:rsidR="00D7526E" w:rsidRPr="00FC46A2" w:rsidRDefault="00D7526E" w:rsidP="00FC46A2">
      <w:pPr>
        <w:widowControl w:val="0"/>
        <w:tabs>
          <w:tab w:val="left" w:pos="4060"/>
        </w:tabs>
        <w:spacing w:line="360" w:lineRule="auto"/>
        <w:ind w:firstLine="709"/>
        <w:jc w:val="center"/>
        <w:rPr>
          <w:b/>
          <w:sz w:val="28"/>
          <w:szCs w:val="28"/>
        </w:rPr>
      </w:pPr>
    </w:p>
    <w:p w:rsidR="00E877B4" w:rsidRPr="00FC46A2" w:rsidRDefault="00E877B4" w:rsidP="00FC46A2">
      <w:pPr>
        <w:widowControl w:val="0"/>
        <w:spacing w:line="360" w:lineRule="auto"/>
        <w:ind w:firstLine="709"/>
        <w:jc w:val="center"/>
        <w:rPr>
          <w:b/>
          <w:sz w:val="28"/>
          <w:szCs w:val="28"/>
        </w:rPr>
      </w:pPr>
    </w:p>
    <w:p w:rsidR="00E877B4" w:rsidRPr="00FC46A2" w:rsidRDefault="00E877B4" w:rsidP="00FC46A2">
      <w:pPr>
        <w:widowControl w:val="0"/>
        <w:spacing w:line="360" w:lineRule="auto"/>
        <w:ind w:firstLine="709"/>
        <w:jc w:val="both"/>
        <w:rPr>
          <w:sz w:val="28"/>
          <w:szCs w:val="28"/>
        </w:rPr>
      </w:pPr>
    </w:p>
    <w:p w:rsidR="00E877B4" w:rsidRPr="00FC46A2" w:rsidRDefault="00E877B4" w:rsidP="008E0D04">
      <w:pPr>
        <w:widowControl w:val="0"/>
        <w:spacing w:line="360" w:lineRule="auto"/>
        <w:rPr>
          <w:sz w:val="28"/>
          <w:szCs w:val="28"/>
        </w:rPr>
      </w:pPr>
      <w:r w:rsidRPr="00FC46A2">
        <w:rPr>
          <w:sz w:val="28"/>
          <w:szCs w:val="28"/>
        </w:rPr>
        <w:t>Викона</w:t>
      </w:r>
      <w:r w:rsidR="00D7526E" w:rsidRPr="00FC46A2">
        <w:rPr>
          <w:sz w:val="28"/>
          <w:szCs w:val="28"/>
          <w:lang w:val="uk-UA"/>
        </w:rPr>
        <w:t>ла</w:t>
      </w:r>
      <w:r w:rsidRPr="00FC46A2">
        <w:rPr>
          <w:sz w:val="28"/>
          <w:szCs w:val="28"/>
        </w:rPr>
        <w:t>: ст.гр.</w:t>
      </w:r>
      <w:r w:rsidR="00B82CD7" w:rsidRPr="00FC46A2">
        <w:rPr>
          <w:sz w:val="28"/>
          <w:szCs w:val="28"/>
          <w:lang w:val="uk-UA"/>
        </w:rPr>
        <w:t>8</w:t>
      </w:r>
      <w:r w:rsidRPr="00FC46A2">
        <w:rPr>
          <w:sz w:val="28"/>
          <w:szCs w:val="28"/>
        </w:rPr>
        <w:t>-</w:t>
      </w:r>
      <w:r w:rsidR="00B82CD7" w:rsidRPr="00FC46A2">
        <w:rPr>
          <w:sz w:val="28"/>
          <w:szCs w:val="28"/>
        </w:rPr>
        <w:t>4</w:t>
      </w:r>
      <w:r w:rsidRPr="00FC46A2">
        <w:rPr>
          <w:sz w:val="28"/>
          <w:szCs w:val="28"/>
        </w:rPr>
        <w:t>-В</w:t>
      </w:r>
    </w:p>
    <w:p w:rsidR="00E877B4" w:rsidRPr="00FC46A2" w:rsidRDefault="00E877B4" w:rsidP="008E0D04">
      <w:pPr>
        <w:widowControl w:val="0"/>
        <w:spacing w:line="360" w:lineRule="auto"/>
        <w:rPr>
          <w:sz w:val="28"/>
          <w:szCs w:val="28"/>
        </w:rPr>
      </w:pPr>
      <w:r w:rsidRPr="00FC46A2">
        <w:rPr>
          <w:sz w:val="28"/>
          <w:szCs w:val="28"/>
        </w:rPr>
        <w:t>_____</w:t>
      </w:r>
      <w:r w:rsidR="00B82CD7" w:rsidRPr="00FC46A2">
        <w:rPr>
          <w:sz w:val="28"/>
          <w:szCs w:val="28"/>
        </w:rPr>
        <w:t>Петренко О.П.</w:t>
      </w:r>
    </w:p>
    <w:p w:rsidR="00E877B4" w:rsidRPr="00FC46A2" w:rsidRDefault="00E877B4" w:rsidP="008E0D04">
      <w:pPr>
        <w:widowControl w:val="0"/>
        <w:spacing w:line="360" w:lineRule="auto"/>
        <w:rPr>
          <w:sz w:val="28"/>
          <w:szCs w:val="28"/>
        </w:rPr>
      </w:pPr>
      <w:r w:rsidRPr="00FC46A2">
        <w:rPr>
          <w:sz w:val="28"/>
          <w:szCs w:val="28"/>
        </w:rPr>
        <w:t>Прийня</w:t>
      </w:r>
      <w:r w:rsidR="00D7526E" w:rsidRPr="00FC46A2">
        <w:rPr>
          <w:sz w:val="28"/>
          <w:szCs w:val="28"/>
          <w:lang w:val="uk-UA"/>
        </w:rPr>
        <w:t>ла</w:t>
      </w:r>
      <w:r w:rsidRPr="00FC46A2">
        <w:rPr>
          <w:sz w:val="28"/>
          <w:szCs w:val="28"/>
        </w:rPr>
        <w:t xml:space="preserve">: </w:t>
      </w:r>
      <w:r w:rsidR="00D7526E" w:rsidRPr="00FC46A2">
        <w:rPr>
          <w:sz w:val="28"/>
          <w:szCs w:val="28"/>
          <w:lang w:val="uk-UA"/>
        </w:rPr>
        <w:t>викладач</w:t>
      </w:r>
    </w:p>
    <w:p w:rsidR="00E877B4" w:rsidRPr="00FC46A2" w:rsidRDefault="00E877B4" w:rsidP="008E0D04">
      <w:pPr>
        <w:widowControl w:val="0"/>
        <w:spacing w:line="360" w:lineRule="auto"/>
        <w:rPr>
          <w:sz w:val="28"/>
          <w:szCs w:val="28"/>
          <w:lang w:val="uk-UA"/>
        </w:rPr>
      </w:pPr>
      <w:r w:rsidRPr="00FC46A2">
        <w:rPr>
          <w:sz w:val="28"/>
          <w:szCs w:val="28"/>
        </w:rPr>
        <w:t>______</w:t>
      </w:r>
      <w:r w:rsidR="00B82CD7" w:rsidRPr="00FC46A2">
        <w:rPr>
          <w:sz w:val="28"/>
          <w:szCs w:val="28"/>
        </w:rPr>
        <w:t>Сагайдак Т.М.</w:t>
      </w:r>
    </w:p>
    <w:p w:rsidR="00E877B4" w:rsidRPr="00FC46A2" w:rsidRDefault="00E877B4" w:rsidP="00FC46A2">
      <w:pPr>
        <w:widowControl w:val="0"/>
        <w:spacing w:line="360" w:lineRule="auto"/>
        <w:ind w:firstLine="709"/>
        <w:jc w:val="both"/>
        <w:rPr>
          <w:sz w:val="28"/>
          <w:szCs w:val="28"/>
        </w:rPr>
      </w:pPr>
    </w:p>
    <w:p w:rsidR="00FC46A2" w:rsidRPr="00FC46A2" w:rsidRDefault="00FC46A2" w:rsidP="00FC46A2">
      <w:pPr>
        <w:widowControl w:val="0"/>
        <w:spacing w:line="360" w:lineRule="auto"/>
        <w:ind w:firstLine="709"/>
        <w:jc w:val="both"/>
        <w:rPr>
          <w:sz w:val="28"/>
          <w:szCs w:val="28"/>
        </w:rPr>
      </w:pPr>
    </w:p>
    <w:p w:rsidR="00E877B4" w:rsidRPr="00FC46A2" w:rsidRDefault="00E877B4" w:rsidP="00FC46A2">
      <w:pPr>
        <w:widowControl w:val="0"/>
        <w:spacing w:line="360" w:lineRule="auto"/>
        <w:ind w:firstLine="709"/>
        <w:jc w:val="both"/>
        <w:rPr>
          <w:sz w:val="28"/>
          <w:szCs w:val="28"/>
          <w:lang w:val="uk-UA"/>
        </w:rPr>
      </w:pPr>
    </w:p>
    <w:p w:rsidR="00FC46A2" w:rsidRPr="00FC46A2" w:rsidRDefault="00FC46A2" w:rsidP="00FC46A2">
      <w:pPr>
        <w:widowControl w:val="0"/>
        <w:spacing w:line="360" w:lineRule="auto"/>
        <w:ind w:firstLine="709"/>
        <w:jc w:val="both"/>
        <w:rPr>
          <w:sz w:val="28"/>
          <w:szCs w:val="28"/>
          <w:lang w:val="uk-UA"/>
        </w:rPr>
      </w:pPr>
    </w:p>
    <w:p w:rsidR="00FC46A2" w:rsidRDefault="00FC46A2" w:rsidP="00FC46A2">
      <w:pPr>
        <w:widowControl w:val="0"/>
        <w:spacing w:line="360" w:lineRule="auto"/>
        <w:ind w:firstLine="709"/>
        <w:jc w:val="both"/>
        <w:rPr>
          <w:sz w:val="28"/>
          <w:szCs w:val="28"/>
          <w:lang w:val="uk-UA"/>
        </w:rPr>
      </w:pPr>
    </w:p>
    <w:p w:rsidR="0076740B" w:rsidRDefault="0076740B" w:rsidP="00FC46A2">
      <w:pPr>
        <w:widowControl w:val="0"/>
        <w:spacing w:line="360" w:lineRule="auto"/>
        <w:ind w:firstLine="709"/>
        <w:jc w:val="both"/>
        <w:rPr>
          <w:sz w:val="28"/>
          <w:szCs w:val="28"/>
          <w:lang w:val="uk-UA"/>
        </w:rPr>
      </w:pPr>
    </w:p>
    <w:p w:rsidR="00FC46A2" w:rsidRPr="00FC46A2" w:rsidRDefault="00FC46A2" w:rsidP="00FC46A2">
      <w:pPr>
        <w:widowControl w:val="0"/>
        <w:spacing w:line="360" w:lineRule="auto"/>
        <w:ind w:firstLine="709"/>
        <w:jc w:val="both"/>
        <w:rPr>
          <w:sz w:val="28"/>
          <w:szCs w:val="28"/>
          <w:lang w:val="uk-UA"/>
        </w:rPr>
      </w:pPr>
    </w:p>
    <w:p w:rsidR="00FC46A2" w:rsidRPr="00FC46A2" w:rsidRDefault="00FC46A2" w:rsidP="00FC46A2">
      <w:pPr>
        <w:widowControl w:val="0"/>
        <w:spacing w:line="360" w:lineRule="auto"/>
        <w:ind w:firstLine="709"/>
        <w:jc w:val="both"/>
        <w:rPr>
          <w:sz w:val="28"/>
          <w:szCs w:val="28"/>
          <w:lang w:val="uk-UA"/>
        </w:rPr>
      </w:pPr>
    </w:p>
    <w:p w:rsidR="00D7526E" w:rsidRPr="00FC46A2" w:rsidRDefault="00D7526E" w:rsidP="00FC46A2">
      <w:pPr>
        <w:widowControl w:val="0"/>
        <w:spacing w:line="360" w:lineRule="auto"/>
        <w:ind w:firstLine="709"/>
        <w:jc w:val="both"/>
        <w:rPr>
          <w:sz w:val="28"/>
          <w:szCs w:val="28"/>
          <w:lang w:val="uk-UA"/>
        </w:rPr>
      </w:pPr>
    </w:p>
    <w:p w:rsidR="00E877B4" w:rsidRPr="00FC46A2" w:rsidRDefault="00D7526E" w:rsidP="00FC46A2">
      <w:pPr>
        <w:widowControl w:val="0"/>
        <w:spacing w:line="360" w:lineRule="auto"/>
        <w:ind w:firstLine="709"/>
        <w:jc w:val="center"/>
        <w:rPr>
          <w:sz w:val="28"/>
          <w:szCs w:val="28"/>
          <w:lang w:val="uk-UA"/>
        </w:rPr>
      </w:pPr>
      <w:r w:rsidRPr="00FC46A2">
        <w:rPr>
          <w:sz w:val="28"/>
          <w:szCs w:val="28"/>
        </w:rPr>
        <w:t>200</w:t>
      </w:r>
      <w:r w:rsidRPr="00FC46A2">
        <w:rPr>
          <w:sz w:val="28"/>
          <w:szCs w:val="28"/>
          <w:lang w:val="uk-UA"/>
        </w:rPr>
        <w:t>9</w:t>
      </w:r>
    </w:p>
    <w:p w:rsidR="00E877B4" w:rsidRPr="00FC46A2" w:rsidRDefault="00FC46A2" w:rsidP="00FC46A2">
      <w:pPr>
        <w:widowControl w:val="0"/>
        <w:spacing w:line="360" w:lineRule="auto"/>
        <w:ind w:firstLine="709"/>
        <w:jc w:val="both"/>
        <w:rPr>
          <w:b/>
          <w:sz w:val="28"/>
          <w:szCs w:val="28"/>
          <w:lang w:val="uk-UA"/>
        </w:rPr>
      </w:pPr>
      <w:r>
        <w:rPr>
          <w:sz w:val="28"/>
          <w:szCs w:val="28"/>
          <w:lang w:val="uk-UA"/>
        </w:rPr>
        <w:br w:type="page"/>
      </w:r>
      <w:r w:rsidR="00D7526E" w:rsidRPr="00FC46A2">
        <w:rPr>
          <w:b/>
          <w:sz w:val="28"/>
          <w:szCs w:val="28"/>
          <w:lang w:val="uk-UA"/>
        </w:rPr>
        <w:lastRenderedPageBreak/>
        <w:t>Зміст</w:t>
      </w:r>
    </w:p>
    <w:p w:rsidR="00FC46A2" w:rsidRDefault="00FC46A2" w:rsidP="00FC46A2">
      <w:pPr>
        <w:widowControl w:val="0"/>
        <w:spacing w:line="360" w:lineRule="auto"/>
        <w:ind w:firstLine="709"/>
        <w:jc w:val="both"/>
        <w:rPr>
          <w:sz w:val="28"/>
          <w:szCs w:val="28"/>
          <w:lang w:val="uk-UA"/>
        </w:rPr>
      </w:pP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Вступ</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1</w:t>
      </w:r>
      <w:r>
        <w:rPr>
          <w:color w:val="000000"/>
          <w:sz w:val="28"/>
          <w:szCs w:val="28"/>
          <w:lang w:val="uk-UA"/>
        </w:rPr>
        <w:t>.</w:t>
      </w:r>
      <w:r w:rsidRPr="00FC46A2">
        <w:rPr>
          <w:color w:val="000000"/>
          <w:sz w:val="28"/>
          <w:szCs w:val="28"/>
          <w:lang w:val="uk-UA"/>
        </w:rPr>
        <w:t xml:space="preserve"> Вибір та обґрунтування організації виробничого процесу </w:t>
      </w:r>
      <w:r w:rsidRPr="00FC46A2">
        <w:rPr>
          <w:color w:val="000000"/>
          <w:sz w:val="28"/>
          <w:szCs w:val="28"/>
        </w:rPr>
        <w:t>ВРП</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 xml:space="preserve">1.1 Призначення </w:t>
      </w:r>
      <w:r w:rsidRPr="00FC46A2">
        <w:rPr>
          <w:color w:val="000000"/>
          <w:sz w:val="28"/>
          <w:szCs w:val="28"/>
        </w:rPr>
        <w:t>цеху правки платформ</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1.2 Характеристика продукції, що ремонтується в цеху правки платформ</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1.3 Характеристика виробничої структури та структури управління ВРЗ</w:t>
      </w:r>
    </w:p>
    <w:p w:rsidR="00FC46A2" w:rsidRPr="00FC46A2" w:rsidRDefault="00FC46A2" w:rsidP="00FC46A2">
      <w:pPr>
        <w:widowControl w:val="0"/>
        <w:spacing w:line="360" w:lineRule="auto"/>
        <w:rPr>
          <w:color w:val="000000"/>
          <w:sz w:val="28"/>
          <w:szCs w:val="28"/>
          <w:lang w:val="uk-UA"/>
        </w:rPr>
      </w:pPr>
      <w:r w:rsidRPr="00FC46A2">
        <w:rPr>
          <w:color w:val="000000"/>
          <w:sz w:val="28"/>
          <w:szCs w:val="28"/>
        </w:rPr>
        <w:t>2</w:t>
      </w:r>
      <w:r>
        <w:rPr>
          <w:color w:val="000000"/>
          <w:sz w:val="28"/>
          <w:szCs w:val="28"/>
          <w:lang w:val="uk-UA"/>
        </w:rPr>
        <w:t>.</w:t>
      </w:r>
      <w:r w:rsidRPr="00FC46A2">
        <w:rPr>
          <w:color w:val="000000"/>
          <w:sz w:val="28"/>
          <w:szCs w:val="28"/>
        </w:rPr>
        <w:t xml:space="preserve"> Вибір та обгрунтування метод</w:t>
      </w:r>
      <w:r w:rsidR="0076740B">
        <w:rPr>
          <w:color w:val="000000"/>
          <w:sz w:val="28"/>
          <w:szCs w:val="28"/>
          <w:lang w:val="uk-UA"/>
        </w:rPr>
        <w:t xml:space="preserve">у </w:t>
      </w:r>
      <w:r w:rsidRPr="00FC46A2">
        <w:rPr>
          <w:color w:val="000000"/>
          <w:sz w:val="28"/>
          <w:szCs w:val="28"/>
        </w:rPr>
        <w:t>організації ремонту вагонів</w:t>
      </w:r>
    </w:p>
    <w:p w:rsidR="00FC46A2" w:rsidRPr="00FC46A2" w:rsidRDefault="00FC46A2" w:rsidP="00FC46A2">
      <w:pPr>
        <w:widowControl w:val="0"/>
        <w:spacing w:line="360" w:lineRule="auto"/>
        <w:rPr>
          <w:color w:val="000000"/>
          <w:sz w:val="28"/>
          <w:szCs w:val="28"/>
        </w:rPr>
      </w:pPr>
      <w:r w:rsidRPr="00FC46A2">
        <w:rPr>
          <w:color w:val="000000"/>
          <w:sz w:val="28"/>
          <w:szCs w:val="28"/>
          <w:lang w:val="uk-UA"/>
        </w:rPr>
        <w:t>2.1</w:t>
      </w:r>
      <w:r w:rsidRPr="00FC46A2">
        <w:rPr>
          <w:color w:val="000000"/>
          <w:sz w:val="28"/>
          <w:szCs w:val="28"/>
        </w:rPr>
        <w:t xml:space="preserve"> Характеристика існуючих методів організації ремонту вагонів</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2</w:t>
      </w:r>
      <w:r w:rsidRPr="00FC46A2">
        <w:rPr>
          <w:color w:val="000000"/>
          <w:sz w:val="28"/>
          <w:szCs w:val="28"/>
        </w:rPr>
        <w:t>.2 Обгрунтування впровадження потокової лінії</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3</w:t>
      </w:r>
      <w:r>
        <w:rPr>
          <w:color w:val="000000"/>
          <w:sz w:val="28"/>
          <w:szCs w:val="28"/>
          <w:lang w:val="uk-UA"/>
        </w:rPr>
        <w:t>.</w:t>
      </w:r>
      <w:r w:rsidRPr="00FC46A2">
        <w:rPr>
          <w:color w:val="000000"/>
          <w:sz w:val="28"/>
          <w:szCs w:val="28"/>
          <w:lang w:val="uk-UA"/>
        </w:rPr>
        <w:t xml:space="preserve"> Теоретичні основи проектування та розрахункові параметри потокових</w:t>
      </w:r>
      <w:r w:rsidR="0076740B">
        <w:rPr>
          <w:color w:val="000000"/>
          <w:sz w:val="28"/>
          <w:szCs w:val="28"/>
          <w:lang w:val="uk-UA"/>
        </w:rPr>
        <w:t xml:space="preserve"> </w:t>
      </w:r>
      <w:r w:rsidRPr="00FC46A2">
        <w:rPr>
          <w:color w:val="000000"/>
          <w:sz w:val="28"/>
          <w:szCs w:val="28"/>
          <w:lang w:val="uk-UA"/>
        </w:rPr>
        <w:t>ліній по ремонту вагонів</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3.1 Загальна характеристика потокового методу ремонту вагонів</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3.2 Класифікація потокових ліній</w:t>
      </w:r>
    </w:p>
    <w:p w:rsidR="00FC46A2" w:rsidRPr="00FC46A2" w:rsidRDefault="00FC46A2" w:rsidP="00FC46A2">
      <w:pPr>
        <w:widowControl w:val="0"/>
        <w:spacing w:line="360" w:lineRule="auto"/>
        <w:rPr>
          <w:color w:val="000000"/>
          <w:sz w:val="28"/>
          <w:szCs w:val="28"/>
          <w:lang w:val="uk-UA"/>
        </w:rPr>
      </w:pPr>
      <w:r w:rsidRPr="00FC46A2">
        <w:rPr>
          <w:color w:val="000000"/>
          <w:sz w:val="28"/>
          <w:szCs w:val="28"/>
        </w:rPr>
        <w:t>3.3 Розрахунок основних параметрів потокової лінії</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 xml:space="preserve">3.4 Синхронізація технологічного процесу ремонту платформи </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4</w:t>
      </w:r>
      <w:r>
        <w:rPr>
          <w:color w:val="000000"/>
          <w:sz w:val="28"/>
          <w:szCs w:val="28"/>
          <w:lang w:val="uk-UA"/>
        </w:rPr>
        <w:t>.</w:t>
      </w:r>
      <w:r w:rsidRPr="00FC46A2">
        <w:rPr>
          <w:color w:val="000000"/>
          <w:sz w:val="28"/>
          <w:szCs w:val="28"/>
          <w:lang w:val="uk-UA"/>
        </w:rPr>
        <w:t xml:space="preserve"> Промислово-виробничий персонал та його розрахунок </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5</w:t>
      </w:r>
      <w:r w:rsidR="002F6A63">
        <w:rPr>
          <w:color w:val="000000"/>
          <w:sz w:val="28"/>
          <w:szCs w:val="28"/>
          <w:lang w:val="uk-UA"/>
        </w:rPr>
        <w:t>.</w:t>
      </w:r>
      <w:r w:rsidRPr="00FC46A2">
        <w:rPr>
          <w:color w:val="000000"/>
          <w:sz w:val="28"/>
          <w:szCs w:val="28"/>
          <w:lang w:val="uk-UA"/>
        </w:rPr>
        <w:t xml:space="preserve"> Системи та форми оплати праці робітників</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6</w:t>
      </w:r>
      <w:r w:rsidR="002F6A63">
        <w:rPr>
          <w:color w:val="000000"/>
          <w:sz w:val="28"/>
          <w:szCs w:val="28"/>
          <w:lang w:val="uk-UA"/>
        </w:rPr>
        <w:t>.</w:t>
      </w:r>
      <w:r w:rsidRPr="00FC46A2">
        <w:rPr>
          <w:color w:val="000000"/>
          <w:sz w:val="28"/>
          <w:szCs w:val="28"/>
          <w:lang w:val="uk-UA"/>
        </w:rPr>
        <w:t xml:space="preserve"> Планування цеху та вибір необхідної кількості обладнання</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7</w:t>
      </w:r>
      <w:r w:rsidR="0076740B">
        <w:rPr>
          <w:color w:val="000000"/>
          <w:sz w:val="28"/>
          <w:szCs w:val="28"/>
          <w:lang w:val="uk-UA"/>
        </w:rPr>
        <w:t>.</w:t>
      </w:r>
      <w:r w:rsidRPr="00FC46A2">
        <w:rPr>
          <w:color w:val="000000"/>
          <w:sz w:val="28"/>
          <w:szCs w:val="28"/>
          <w:lang w:val="uk-UA"/>
        </w:rPr>
        <w:t xml:space="preserve"> Розробка алгоритму розрахунку параметрів потокової лінії</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8</w:t>
      </w:r>
      <w:r w:rsidR="002F6A63">
        <w:rPr>
          <w:color w:val="000000"/>
          <w:sz w:val="28"/>
          <w:szCs w:val="28"/>
          <w:lang w:val="uk-UA"/>
        </w:rPr>
        <w:t>.</w:t>
      </w:r>
      <w:r w:rsidRPr="00FC46A2">
        <w:rPr>
          <w:color w:val="000000"/>
          <w:sz w:val="28"/>
          <w:szCs w:val="28"/>
          <w:lang w:val="uk-UA"/>
        </w:rPr>
        <w:t xml:space="preserve"> Виробнича логістика та управління виробничими процесами</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8.1 Аналіз існуючих систем якості продукції</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8.2 Поняття виробничої логістики</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8.2.1 Логістика складування</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8.2.2 Організація роботи технологічного транспорту</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9</w:t>
      </w:r>
      <w:r w:rsidR="002F6A63">
        <w:rPr>
          <w:color w:val="000000"/>
          <w:sz w:val="28"/>
          <w:szCs w:val="28"/>
          <w:lang w:val="uk-UA"/>
        </w:rPr>
        <w:t>.</w:t>
      </w:r>
      <w:r w:rsidRPr="00FC46A2">
        <w:rPr>
          <w:color w:val="000000"/>
          <w:sz w:val="28"/>
          <w:szCs w:val="28"/>
          <w:lang w:val="uk-UA"/>
        </w:rPr>
        <w:t xml:space="preserve"> Техніко-економічне обґрунтування прийнятого потокового методу ремонту</w:t>
      </w:r>
    </w:p>
    <w:p w:rsidR="00FC46A2" w:rsidRPr="00FC46A2" w:rsidRDefault="00FC46A2" w:rsidP="00FC46A2">
      <w:pPr>
        <w:widowControl w:val="0"/>
        <w:spacing w:line="360" w:lineRule="auto"/>
        <w:rPr>
          <w:color w:val="000000"/>
          <w:sz w:val="28"/>
          <w:szCs w:val="28"/>
          <w:lang w:val="uk-UA"/>
        </w:rPr>
      </w:pPr>
      <w:r w:rsidRPr="00FC46A2">
        <w:rPr>
          <w:color w:val="000000"/>
          <w:sz w:val="28"/>
          <w:szCs w:val="28"/>
        </w:rPr>
        <w:t>10</w:t>
      </w:r>
      <w:r w:rsidR="002F6A63">
        <w:rPr>
          <w:color w:val="000000"/>
          <w:sz w:val="28"/>
          <w:szCs w:val="28"/>
          <w:lang w:val="uk-UA"/>
        </w:rPr>
        <w:t>.</w:t>
      </w:r>
      <w:r w:rsidRPr="00FC46A2">
        <w:rPr>
          <w:color w:val="000000"/>
          <w:sz w:val="28"/>
          <w:szCs w:val="28"/>
        </w:rPr>
        <w:t xml:space="preserve"> Охорона праці при впровадженні потокового методу організації ремонту </w:t>
      </w:r>
    </w:p>
    <w:p w:rsidR="00FC46A2" w:rsidRPr="00FC46A2" w:rsidRDefault="00FC46A2" w:rsidP="00FC46A2">
      <w:pPr>
        <w:pStyle w:val="1"/>
        <w:keepNext w:val="0"/>
        <w:widowControl w:val="0"/>
        <w:spacing w:line="360" w:lineRule="auto"/>
        <w:rPr>
          <w:i w:val="0"/>
          <w:color w:val="000000"/>
          <w:sz w:val="28"/>
          <w:szCs w:val="28"/>
        </w:rPr>
      </w:pPr>
      <w:r w:rsidRPr="00FC46A2">
        <w:rPr>
          <w:i w:val="0"/>
          <w:color w:val="000000"/>
          <w:sz w:val="28"/>
          <w:szCs w:val="28"/>
        </w:rPr>
        <w:t xml:space="preserve">10.1 Аналіз потенційних небезпек і виробничих шкідливостей у цеху правки </w:t>
      </w:r>
    </w:p>
    <w:p w:rsidR="00FC46A2" w:rsidRPr="00FC46A2" w:rsidRDefault="00FC46A2" w:rsidP="00FC46A2">
      <w:pPr>
        <w:widowControl w:val="0"/>
        <w:spacing w:line="360" w:lineRule="auto"/>
        <w:rPr>
          <w:color w:val="000000"/>
          <w:sz w:val="28"/>
          <w:szCs w:val="28"/>
          <w:lang w:val="uk-UA"/>
        </w:rPr>
      </w:pPr>
      <w:r w:rsidRPr="00FC46A2">
        <w:rPr>
          <w:color w:val="000000"/>
          <w:sz w:val="28"/>
          <w:szCs w:val="28"/>
        </w:rPr>
        <w:t>10.2 Заходи по забезпеченню безпеки і нормальних умов праці</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lastRenderedPageBreak/>
        <w:t>Список використаних джерел</w:t>
      </w:r>
    </w:p>
    <w:p w:rsidR="00FC46A2" w:rsidRPr="00FC46A2" w:rsidRDefault="00FC46A2" w:rsidP="00FC46A2">
      <w:pPr>
        <w:widowControl w:val="0"/>
        <w:spacing w:line="360" w:lineRule="auto"/>
        <w:rPr>
          <w:color w:val="000000"/>
          <w:sz w:val="28"/>
          <w:szCs w:val="28"/>
          <w:lang w:val="uk-UA"/>
        </w:rPr>
      </w:pPr>
      <w:r w:rsidRPr="00FC46A2">
        <w:rPr>
          <w:color w:val="000000"/>
          <w:sz w:val="28"/>
          <w:szCs w:val="28"/>
          <w:lang w:val="uk-UA"/>
        </w:rPr>
        <w:t>Додаток А (обов’</w:t>
      </w:r>
      <w:r w:rsidRPr="00FC46A2">
        <w:rPr>
          <w:color w:val="000000"/>
          <w:sz w:val="28"/>
          <w:szCs w:val="28"/>
        </w:rPr>
        <w:t>язковий)</w:t>
      </w:r>
    </w:p>
    <w:p w:rsidR="00FC46A2" w:rsidRPr="00FC46A2" w:rsidRDefault="00FC46A2" w:rsidP="00FC46A2">
      <w:pPr>
        <w:widowControl w:val="0"/>
        <w:spacing w:line="360" w:lineRule="auto"/>
        <w:rPr>
          <w:color w:val="000000"/>
          <w:sz w:val="28"/>
          <w:szCs w:val="28"/>
        </w:rPr>
      </w:pPr>
      <w:r w:rsidRPr="00FC46A2">
        <w:rPr>
          <w:color w:val="000000"/>
          <w:sz w:val="28"/>
          <w:szCs w:val="28"/>
          <w:lang w:val="uk-UA"/>
        </w:rPr>
        <w:t xml:space="preserve">Додаток Б </w:t>
      </w:r>
      <w:r w:rsidRPr="00FC46A2">
        <w:rPr>
          <w:color w:val="000000"/>
          <w:sz w:val="28"/>
          <w:szCs w:val="28"/>
        </w:rPr>
        <w:t>(обов’язковий)</w:t>
      </w:r>
    </w:p>
    <w:p w:rsidR="007201A3" w:rsidRPr="00FC46A2" w:rsidRDefault="00FC46A2" w:rsidP="00FC46A2">
      <w:pPr>
        <w:widowControl w:val="0"/>
        <w:spacing w:line="360" w:lineRule="auto"/>
        <w:rPr>
          <w:color w:val="000000"/>
          <w:sz w:val="28"/>
          <w:szCs w:val="28"/>
          <w:lang w:val="uk-UA"/>
        </w:rPr>
      </w:pPr>
      <w:r w:rsidRPr="00FC46A2">
        <w:rPr>
          <w:color w:val="000000"/>
          <w:sz w:val="28"/>
          <w:szCs w:val="28"/>
          <w:lang w:val="uk-UA"/>
        </w:rPr>
        <w:t>Додаток В (обов’</w:t>
      </w:r>
      <w:r w:rsidRPr="00FC46A2">
        <w:rPr>
          <w:color w:val="000000"/>
          <w:sz w:val="28"/>
          <w:szCs w:val="28"/>
        </w:rPr>
        <w:t>язковий)</w:t>
      </w:r>
    </w:p>
    <w:p w:rsidR="00E877B4" w:rsidRPr="00FC46A2" w:rsidRDefault="00E877B4" w:rsidP="00FC46A2">
      <w:pPr>
        <w:widowControl w:val="0"/>
        <w:spacing w:line="360" w:lineRule="auto"/>
        <w:ind w:firstLine="709"/>
        <w:jc w:val="both"/>
        <w:rPr>
          <w:sz w:val="28"/>
        </w:rPr>
      </w:pPr>
    </w:p>
    <w:p w:rsidR="00BB3E49" w:rsidRPr="00FC46A2" w:rsidRDefault="00FC46A2" w:rsidP="00FC46A2">
      <w:pPr>
        <w:widowControl w:val="0"/>
        <w:spacing w:line="360" w:lineRule="auto"/>
        <w:ind w:firstLine="709"/>
        <w:jc w:val="both"/>
        <w:rPr>
          <w:b/>
          <w:sz w:val="28"/>
          <w:szCs w:val="28"/>
          <w:lang w:val="uk-UA"/>
        </w:rPr>
      </w:pPr>
      <w:r>
        <w:rPr>
          <w:sz w:val="28"/>
        </w:rPr>
        <w:br w:type="page"/>
      </w:r>
      <w:r w:rsidR="00BB3E49" w:rsidRPr="00FC46A2">
        <w:rPr>
          <w:b/>
          <w:sz w:val="28"/>
          <w:szCs w:val="28"/>
          <w:lang w:val="uk-UA"/>
        </w:rPr>
        <w:lastRenderedPageBreak/>
        <w:t>Вступ</w:t>
      </w:r>
    </w:p>
    <w:p w:rsidR="00BB3E49" w:rsidRPr="00FC46A2" w:rsidRDefault="00BB3E49" w:rsidP="00FC46A2">
      <w:pPr>
        <w:widowControl w:val="0"/>
        <w:spacing w:line="360" w:lineRule="auto"/>
        <w:ind w:firstLine="709"/>
        <w:jc w:val="both"/>
        <w:rPr>
          <w:sz w:val="28"/>
          <w:szCs w:val="28"/>
          <w:lang w:val="uk-UA"/>
        </w:rPr>
      </w:pPr>
    </w:p>
    <w:p w:rsidR="00BB3E49" w:rsidRPr="00FC46A2" w:rsidRDefault="00BB3E49" w:rsidP="00FC46A2">
      <w:pPr>
        <w:widowControl w:val="0"/>
        <w:spacing w:line="360" w:lineRule="auto"/>
        <w:ind w:firstLine="709"/>
        <w:jc w:val="both"/>
        <w:rPr>
          <w:sz w:val="28"/>
          <w:szCs w:val="28"/>
        </w:rPr>
      </w:pPr>
      <w:r w:rsidRPr="00FC46A2">
        <w:rPr>
          <w:sz w:val="28"/>
          <w:szCs w:val="28"/>
          <w:lang w:val="uk-UA"/>
        </w:rPr>
        <w:t xml:space="preserve">Одна з головних галузей на якій тримається економіка України та й, взагалі, більшості країн є і залишиться - залізничний транспорт, тому його роль неможливо переоцінити. </w:t>
      </w:r>
      <w:r w:rsidRPr="00FC46A2">
        <w:rPr>
          <w:sz w:val="28"/>
          <w:szCs w:val="28"/>
        </w:rPr>
        <w:t>Він являється основним видом транспорту. Вагома частина перевезень припадає на залізницю.</w:t>
      </w:r>
    </w:p>
    <w:p w:rsidR="00BB3E49" w:rsidRPr="00FC46A2" w:rsidRDefault="00BB3E49" w:rsidP="00FC46A2">
      <w:pPr>
        <w:widowControl w:val="0"/>
        <w:spacing w:line="360" w:lineRule="auto"/>
        <w:ind w:firstLine="709"/>
        <w:jc w:val="both"/>
        <w:rPr>
          <w:sz w:val="28"/>
          <w:szCs w:val="28"/>
        </w:rPr>
      </w:pPr>
      <w:r w:rsidRPr="00FC46A2">
        <w:rPr>
          <w:sz w:val="28"/>
          <w:szCs w:val="28"/>
        </w:rPr>
        <w:t>На жаль, під час глобального економічного колапсу, обсяги перевезень і транспортування вантажів упали, але навідміну від інших галузей в залізниці можна бути впевненим і сміливо дивитись в майбут</w:t>
      </w:r>
      <w:r w:rsidRPr="00FC46A2">
        <w:rPr>
          <w:sz w:val="28"/>
          <w:szCs w:val="28"/>
          <w:lang w:val="uk-UA"/>
        </w:rPr>
        <w:t>нє</w:t>
      </w:r>
      <w:r w:rsidRPr="00FC46A2">
        <w:rPr>
          <w:sz w:val="28"/>
          <w:szCs w:val="28"/>
        </w:rPr>
        <w:t>. Вагонне господарство з його основним вагонним парком являється однією з головних та складних галузей залізничного транспорту. Сучасний парк вагонів відрізняється багатьма типами та конструкцією вагонів. Це обумовлено необхідністю задоволення різноманітним потребам перевезень. При перевезенні вантажу, а також при завантажувально-розвантажувальних роботах вагони пошкоджуються та потребують ремонту. Ремонт вагонів виконується при технічному огляді вагона, в депо та на заводах. Найбільший обсяг робіт по ремонту вагонів, а саме капітальний</w:t>
      </w:r>
      <w:r w:rsidR="00FC46A2">
        <w:rPr>
          <w:sz w:val="28"/>
          <w:szCs w:val="28"/>
        </w:rPr>
        <w:t xml:space="preserve"> </w:t>
      </w:r>
      <w:r w:rsidRPr="00FC46A2">
        <w:rPr>
          <w:sz w:val="28"/>
          <w:szCs w:val="28"/>
        </w:rPr>
        <w:t>ремонт, виконується на заводі. В депо виконується плановий деповський ремонт, який визначається по пробігу вагона або по зовнішньому вигляду вагона.</w:t>
      </w:r>
    </w:p>
    <w:p w:rsidR="00BB3E49" w:rsidRPr="00FC46A2" w:rsidRDefault="00BB3E49" w:rsidP="00FC46A2">
      <w:pPr>
        <w:widowControl w:val="0"/>
        <w:spacing w:line="360" w:lineRule="auto"/>
        <w:ind w:firstLine="709"/>
        <w:jc w:val="both"/>
        <w:rPr>
          <w:sz w:val="28"/>
          <w:szCs w:val="28"/>
        </w:rPr>
      </w:pPr>
      <w:r w:rsidRPr="00FC46A2">
        <w:rPr>
          <w:sz w:val="28"/>
          <w:szCs w:val="28"/>
        </w:rPr>
        <w:t>Від якісної та злагодженої роботи усіх підрозділів вагонного господарства залежить безперебійність та безпека руху поїздів, своєчасне забезпечення перевезень технічно справним рухомим складом.</w:t>
      </w:r>
    </w:p>
    <w:p w:rsidR="00BB3E49" w:rsidRPr="00FC46A2" w:rsidRDefault="00BB3E49" w:rsidP="00FC46A2">
      <w:pPr>
        <w:widowControl w:val="0"/>
        <w:spacing w:line="360" w:lineRule="auto"/>
        <w:ind w:firstLine="709"/>
        <w:jc w:val="both"/>
        <w:rPr>
          <w:sz w:val="28"/>
          <w:szCs w:val="28"/>
        </w:rPr>
      </w:pPr>
      <w:r w:rsidRPr="00FC46A2">
        <w:rPr>
          <w:sz w:val="28"/>
          <w:szCs w:val="28"/>
        </w:rPr>
        <w:t>Відновлення працездатності вагонного парку і підтримка його в технічно справному стані здійснюють вагоноремонтні заводи і вагонні депо при планово-попереджувальному і поточному ремонті вагонів. Для досягнення цієї мети проводиться реконструкція існуючої ремонтної бази, причому особлива увага приділяється підйому технічного рівня виробництва на діючих підприємствах.</w:t>
      </w:r>
    </w:p>
    <w:p w:rsidR="00BB3E49" w:rsidRPr="00FC46A2" w:rsidRDefault="00BB3E49" w:rsidP="00FC46A2">
      <w:pPr>
        <w:pStyle w:val="a3"/>
        <w:widowControl w:val="0"/>
        <w:spacing w:line="360" w:lineRule="auto"/>
        <w:ind w:firstLine="709"/>
        <w:jc w:val="both"/>
        <w:rPr>
          <w:rFonts w:ascii="Times New Roman" w:hAnsi="Times New Roman"/>
          <w:i w:val="0"/>
          <w:sz w:val="28"/>
          <w:szCs w:val="28"/>
          <w:lang w:val="ru-RU"/>
        </w:rPr>
      </w:pPr>
      <w:r w:rsidRPr="00FC46A2">
        <w:rPr>
          <w:rFonts w:ascii="Times New Roman" w:hAnsi="Times New Roman"/>
          <w:i w:val="0"/>
          <w:sz w:val="28"/>
          <w:szCs w:val="28"/>
        </w:rPr>
        <w:t>Для більш повного освоєння безупинно зростаючого обсягу перевезень на залізничному транспорті, поряд з постачанням нових</w:t>
      </w:r>
      <w:r w:rsidR="00FC46A2">
        <w:rPr>
          <w:rFonts w:ascii="Times New Roman" w:hAnsi="Times New Roman"/>
          <w:i w:val="0"/>
          <w:sz w:val="28"/>
          <w:szCs w:val="28"/>
        </w:rPr>
        <w:t xml:space="preserve"> </w:t>
      </w:r>
      <w:r w:rsidRPr="00FC46A2">
        <w:rPr>
          <w:rFonts w:ascii="Times New Roman" w:hAnsi="Times New Roman"/>
          <w:i w:val="0"/>
          <w:sz w:val="28"/>
          <w:szCs w:val="28"/>
        </w:rPr>
        <w:t xml:space="preserve">універсальних і </w:t>
      </w:r>
      <w:r w:rsidRPr="00FC46A2">
        <w:rPr>
          <w:rFonts w:ascii="Times New Roman" w:hAnsi="Times New Roman"/>
          <w:i w:val="0"/>
          <w:sz w:val="28"/>
          <w:szCs w:val="28"/>
        </w:rPr>
        <w:lastRenderedPageBreak/>
        <w:t>спеціальних вантажних вагонів у великих кількостях, проводяться модернізація і періодичний</w:t>
      </w:r>
      <w:r w:rsidR="002F6A63">
        <w:rPr>
          <w:rFonts w:ascii="Times New Roman" w:hAnsi="Times New Roman"/>
          <w:i w:val="0"/>
          <w:sz w:val="28"/>
          <w:szCs w:val="28"/>
        </w:rPr>
        <w:t xml:space="preserve"> </w:t>
      </w:r>
      <w:r w:rsidRPr="00FC46A2">
        <w:rPr>
          <w:rFonts w:ascii="Times New Roman" w:hAnsi="Times New Roman"/>
          <w:i w:val="0"/>
          <w:sz w:val="28"/>
          <w:szCs w:val="28"/>
        </w:rPr>
        <w:t>ремонт наявного вагонного парку для забезпечення більш інтенсивного його використання в довгосоставних великовантажних потягах зі зростанням швидкості руху й осьових навантажень.</w:t>
      </w:r>
    </w:p>
    <w:p w:rsidR="00FC46A2" w:rsidRDefault="00BB3E49" w:rsidP="00FC46A2">
      <w:pPr>
        <w:widowControl w:val="0"/>
        <w:spacing w:line="360" w:lineRule="auto"/>
        <w:ind w:firstLine="709"/>
        <w:jc w:val="both"/>
        <w:rPr>
          <w:sz w:val="28"/>
          <w:szCs w:val="28"/>
          <w:lang w:val="uk-UA"/>
        </w:rPr>
      </w:pPr>
      <w:r w:rsidRPr="00FC46A2">
        <w:rPr>
          <w:sz w:val="28"/>
          <w:szCs w:val="28"/>
          <w:lang w:val="uk-UA"/>
        </w:rPr>
        <w:t>З метою підвищення ефективності виробництва, подальшого поліпшення якості ремонту вагонів, створення більш сприятливих умов виконавцям робіт у вагонних депо постійно удосконалюються технологічні процеси ремонту вагонів і їхніх складових частин, вводяться в експлуатацію нові високопродуктивні машини і механізми, підвищується кваліфікація робітників, широко впроваджується більш прогресивний потоковий метод деповського ремонту вагонів замість стаціонарного.</w:t>
      </w:r>
    </w:p>
    <w:p w:rsidR="00BB3E49" w:rsidRPr="00FC46A2" w:rsidRDefault="00BB3E49" w:rsidP="00FC46A2">
      <w:pPr>
        <w:widowControl w:val="0"/>
        <w:spacing w:line="360" w:lineRule="auto"/>
        <w:ind w:firstLine="709"/>
        <w:jc w:val="both"/>
        <w:rPr>
          <w:sz w:val="28"/>
          <w:szCs w:val="28"/>
        </w:rPr>
      </w:pPr>
      <w:r w:rsidRPr="00FC46A2">
        <w:rPr>
          <w:sz w:val="28"/>
          <w:szCs w:val="28"/>
        </w:rPr>
        <w:t>Організація ремонту вагонів, їхніх вузлів і деталей на автоматизованій і механізованій поточно-конвеєрній лініях є одним з головних напрямків прискорення науково-технічного прогресу у вагоноремонтному виробництві. При потоковому методі ремонту у вагонних депо досягається високий ступінь механізації і автоматизації всіх ремонтних та допоміжних робіт з використанням більш продуктивного устаткування і технологічного оснащення; максимальна паралельність робіт і строге дотримання послідовності їхнього виконання; чітка спеціалізація ремонтних позицій на виконанні визначених операцій; найкраще використання робочого часу виконавців робіт у строгій відповідності з кваліфікацією; одночасність виконання робіт на всіх ремонтних позиціях потокової лінії; створення незнижуваного технологічного запасу вагонних частин; використання конвеєрів і інших спеціальних транспортних засобів для переміщення вагонів, їхніх вузлів і деталей на всьому технологічному циклі виконання робіт; строге дотримання ритмічності виконання окремих ремонтних операцій і всього технологічного</w:t>
      </w:r>
      <w:r w:rsidRPr="00FC46A2">
        <w:rPr>
          <w:noProof/>
          <w:sz w:val="28"/>
          <w:szCs w:val="28"/>
        </w:rPr>
        <w:t xml:space="preserve"> </w:t>
      </w:r>
      <w:r w:rsidRPr="00FC46A2">
        <w:rPr>
          <w:sz w:val="28"/>
          <w:szCs w:val="28"/>
        </w:rPr>
        <w:t>процесу; більш ефективне використання виробничих площ і ремонтних засобів вагонних депо.</w:t>
      </w:r>
    </w:p>
    <w:p w:rsidR="00BB3E49" w:rsidRPr="00FC46A2" w:rsidRDefault="00BB3E49" w:rsidP="00FC46A2">
      <w:pPr>
        <w:widowControl w:val="0"/>
        <w:spacing w:line="360" w:lineRule="auto"/>
        <w:ind w:firstLine="709"/>
        <w:jc w:val="both"/>
        <w:rPr>
          <w:sz w:val="28"/>
          <w:szCs w:val="28"/>
        </w:rPr>
      </w:pPr>
      <w:r w:rsidRPr="00FC46A2">
        <w:rPr>
          <w:sz w:val="28"/>
          <w:szCs w:val="28"/>
        </w:rPr>
        <w:t xml:space="preserve">В даній курсовій роботі виконується розрахунок параметрів потоково – </w:t>
      </w:r>
      <w:r w:rsidRPr="00FC46A2">
        <w:rPr>
          <w:sz w:val="28"/>
          <w:szCs w:val="28"/>
        </w:rPr>
        <w:lastRenderedPageBreak/>
        <w:t xml:space="preserve">конвеєрної лінії та цеху правки вагонів </w:t>
      </w:r>
      <w:r w:rsidRPr="00FC46A2">
        <w:rPr>
          <w:sz w:val="28"/>
          <w:szCs w:val="28"/>
          <w:lang w:val="uk-UA"/>
        </w:rPr>
        <w:t>вагоноремонтного заводу</w:t>
      </w:r>
      <w:r w:rsidRPr="00FC46A2">
        <w:rPr>
          <w:sz w:val="28"/>
          <w:szCs w:val="28"/>
        </w:rPr>
        <w:t xml:space="preserve">, промислово – виробничого персоналу, вирішуємо питання заробітної плати, розраховуємо необхідну кількість потрібного обладнання. Всі розрахунки виконані із застосуванням </w:t>
      </w:r>
      <w:r w:rsidRPr="00FC46A2">
        <w:rPr>
          <w:sz w:val="28"/>
          <w:szCs w:val="28"/>
          <w:lang w:val="uk-UA"/>
        </w:rPr>
        <w:t>програми</w:t>
      </w:r>
      <w:r w:rsidRPr="00FC46A2">
        <w:rPr>
          <w:sz w:val="28"/>
          <w:szCs w:val="28"/>
        </w:rPr>
        <w:t xml:space="preserve"> </w:t>
      </w:r>
      <w:r w:rsidRPr="00FC46A2">
        <w:rPr>
          <w:sz w:val="28"/>
          <w:szCs w:val="28"/>
          <w:lang w:val="uk-UA"/>
        </w:rPr>
        <w:t>Microsoft</w:t>
      </w:r>
      <w:r w:rsidRPr="00FC46A2">
        <w:rPr>
          <w:sz w:val="28"/>
          <w:szCs w:val="28"/>
        </w:rPr>
        <w:t xml:space="preserve"> </w:t>
      </w:r>
      <w:r w:rsidRPr="00FC46A2">
        <w:rPr>
          <w:sz w:val="28"/>
          <w:szCs w:val="28"/>
          <w:lang w:val="uk-UA"/>
        </w:rPr>
        <w:t>Ex</w:t>
      </w:r>
      <w:r w:rsidRPr="00FC46A2">
        <w:rPr>
          <w:sz w:val="28"/>
          <w:szCs w:val="28"/>
          <w:lang w:val="en-US"/>
        </w:rPr>
        <w:t>cel</w:t>
      </w:r>
      <w:r w:rsidRPr="00FC46A2">
        <w:rPr>
          <w:sz w:val="28"/>
          <w:szCs w:val="28"/>
        </w:rPr>
        <w:t>.</w:t>
      </w:r>
    </w:p>
    <w:p w:rsidR="00BB3E49" w:rsidRPr="00FC46A2" w:rsidRDefault="00BB3E49" w:rsidP="00FC46A2">
      <w:pPr>
        <w:widowControl w:val="0"/>
        <w:spacing w:line="360" w:lineRule="auto"/>
        <w:ind w:firstLine="709"/>
        <w:jc w:val="both"/>
        <w:rPr>
          <w:sz w:val="28"/>
          <w:szCs w:val="28"/>
          <w:lang w:val="uk-UA"/>
        </w:rPr>
      </w:pPr>
    </w:p>
    <w:p w:rsidR="00D30D4A" w:rsidRPr="00FC46A2" w:rsidRDefault="00FC46A2" w:rsidP="00FC46A2">
      <w:pPr>
        <w:widowControl w:val="0"/>
        <w:spacing w:line="360" w:lineRule="auto"/>
        <w:ind w:firstLine="709"/>
        <w:jc w:val="both"/>
        <w:rPr>
          <w:b/>
          <w:sz w:val="28"/>
          <w:szCs w:val="28"/>
        </w:rPr>
      </w:pPr>
      <w:r>
        <w:rPr>
          <w:sz w:val="28"/>
          <w:szCs w:val="28"/>
          <w:lang w:val="uk-UA"/>
        </w:rPr>
        <w:br w:type="page"/>
      </w:r>
      <w:r w:rsidR="00D30D4A" w:rsidRPr="00FC46A2">
        <w:rPr>
          <w:b/>
          <w:sz w:val="28"/>
          <w:szCs w:val="28"/>
          <w:lang w:val="uk-UA"/>
        </w:rPr>
        <w:lastRenderedPageBreak/>
        <w:t>1</w:t>
      </w:r>
      <w:r>
        <w:rPr>
          <w:b/>
          <w:sz w:val="28"/>
          <w:szCs w:val="28"/>
          <w:lang w:val="uk-UA"/>
        </w:rPr>
        <w:t>.</w:t>
      </w:r>
      <w:r w:rsidR="00D30D4A" w:rsidRPr="00FC46A2">
        <w:rPr>
          <w:b/>
          <w:sz w:val="28"/>
          <w:szCs w:val="28"/>
          <w:lang w:val="uk-UA"/>
        </w:rPr>
        <w:t xml:space="preserve"> Вибір та обґрунтування організації виробничого процесу </w:t>
      </w:r>
      <w:r w:rsidR="00D30D4A" w:rsidRPr="00FC46A2">
        <w:rPr>
          <w:b/>
          <w:sz w:val="28"/>
          <w:szCs w:val="28"/>
        </w:rPr>
        <w:t>ВРП</w:t>
      </w:r>
    </w:p>
    <w:p w:rsidR="00FC46A2" w:rsidRPr="00FC46A2" w:rsidRDefault="00FC46A2" w:rsidP="00FC46A2">
      <w:pPr>
        <w:widowControl w:val="0"/>
        <w:spacing w:line="360" w:lineRule="auto"/>
        <w:ind w:firstLine="709"/>
        <w:jc w:val="both"/>
        <w:rPr>
          <w:b/>
          <w:sz w:val="28"/>
          <w:szCs w:val="28"/>
        </w:rPr>
      </w:pPr>
    </w:p>
    <w:p w:rsidR="006E23F2" w:rsidRPr="00FC46A2" w:rsidRDefault="00D7526E" w:rsidP="00FC46A2">
      <w:pPr>
        <w:widowControl w:val="0"/>
        <w:spacing w:line="360" w:lineRule="auto"/>
        <w:ind w:firstLine="709"/>
        <w:jc w:val="both"/>
        <w:rPr>
          <w:b/>
          <w:sz w:val="28"/>
          <w:szCs w:val="28"/>
          <w:lang w:val="uk-UA"/>
        </w:rPr>
      </w:pPr>
      <w:r w:rsidRPr="00FC46A2">
        <w:rPr>
          <w:b/>
          <w:sz w:val="28"/>
          <w:szCs w:val="28"/>
          <w:lang w:val="uk-UA"/>
        </w:rPr>
        <w:t xml:space="preserve">1.1 </w:t>
      </w:r>
      <w:r w:rsidR="00751EA9" w:rsidRPr="00FC46A2">
        <w:rPr>
          <w:b/>
          <w:sz w:val="28"/>
          <w:szCs w:val="28"/>
          <w:lang w:val="uk-UA"/>
        </w:rPr>
        <w:t xml:space="preserve">Призначення </w:t>
      </w:r>
      <w:r w:rsidR="0026316F" w:rsidRPr="00FC46A2">
        <w:rPr>
          <w:b/>
          <w:sz w:val="28"/>
          <w:szCs w:val="28"/>
          <w:lang w:val="uk-UA"/>
        </w:rPr>
        <w:t>цеху правки платформ</w:t>
      </w:r>
    </w:p>
    <w:p w:rsidR="00FC46A2" w:rsidRDefault="00FC46A2" w:rsidP="00FC46A2">
      <w:pPr>
        <w:widowControl w:val="0"/>
        <w:spacing w:line="360" w:lineRule="auto"/>
        <w:ind w:firstLine="709"/>
        <w:jc w:val="both"/>
        <w:rPr>
          <w:sz w:val="28"/>
          <w:szCs w:val="28"/>
          <w:lang w:val="uk-UA"/>
        </w:rPr>
      </w:pPr>
    </w:p>
    <w:p w:rsidR="00D30D4A" w:rsidRPr="00FC46A2" w:rsidRDefault="006E23F2" w:rsidP="00FC46A2">
      <w:pPr>
        <w:widowControl w:val="0"/>
        <w:spacing w:line="360" w:lineRule="auto"/>
        <w:ind w:firstLine="709"/>
        <w:jc w:val="both"/>
        <w:rPr>
          <w:sz w:val="28"/>
          <w:szCs w:val="28"/>
          <w:lang w:val="uk-UA"/>
        </w:rPr>
      </w:pPr>
      <w:r w:rsidRPr="00FC46A2">
        <w:rPr>
          <w:sz w:val="28"/>
          <w:szCs w:val="28"/>
          <w:lang w:val="uk-UA"/>
        </w:rPr>
        <w:t>Виробничою структурою називається склад всіх цехів та дільниць, органів управління, обслуговуючих господарств та служб, які прямо або побічно приймають участь у виробничому процесі</w:t>
      </w:r>
      <w:r w:rsidR="00E509AD" w:rsidRPr="00FC46A2">
        <w:rPr>
          <w:sz w:val="28"/>
          <w:szCs w:val="28"/>
          <w:lang w:val="uk-UA"/>
        </w:rPr>
        <w:t xml:space="preserve"> і знаходяться між собою у визначеному зв”язку.</w:t>
      </w:r>
    </w:p>
    <w:p w:rsidR="00196640" w:rsidRPr="00FC46A2" w:rsidRDefault="00196640" w:rsidP="00FC46A2">
      <w:pPr>
        <w:widowControl w:val="0"/>
        <w:spacing w:line="360" w:lineRule="auto"/>
        <w:ind w:firstLine="709"/>
        <w:jc w:val="both"/>
        <w:rPr>
          <w:sz w:val="28"/>
          <w:szCs w:val="28"/>
          <w:lang w:val="uk-UA"/>
        </w:rPr>
      </w:pPr>
      <w:r w:rsidRPr="00FC46A2">
        <w:rPr>
          <w:sz w:val="28"/>
          <w:szCs w:val="28"/>
          <w:lang w:val="uk-UA"/>
        </w:rPr>
        <w:t>Виробничий процес – складний комплекс процесів, які проходять на дільницях цеха в якому приймають участь робітники різних професій і кваліфікацій за допомогою різних машин, інструментів і пристроїв виконують різні операції.</w:t>
      </w:r>
    </w:p>
    <w:p w:rsidR="00CD3592" w:rsidRPr="00FC46A2" w:rsidRDefault="00CD3592" w:rsidP="00FC46A2">
      <w:pPr>
        <w:widowControl w:val="0"/>
        <w:spacing w:line="360" w:lineRule="auto"/>
        <w:ind w:firstLine="709"/>
        <w:jc w:val="both"/>
        <w:rPr>
          <w:sz w:val="28"/>
          <w:szCs w:val="28"/>
          <w:lang w:val="uk-UA"/>
        </w:rPr>
      </w:pPr>
      <w:r w:rsidRPr="00FC46A2">
        <w:rPr>
          <w:sz w:val="28"/>
          <w:szCs w:val="28"/>
        </w:rPr>
        <w:t xml:space="preserve">Основні виробничі ланки на заводі – цехи. Цехом називається </w:t>
      </w:r>
      <w:r w:rsidR="0026316F" w:rsidRPr="00FC46A2">
        <w:rPr>
          <w:sz w:val="28"/>
          <w:szCs w:val="28"/>
          <w:lang w:val="uk-UA"/>
        </w:rPr>
        <w:t>відокремлена</w:t>
      </w:r>
      <w:r w:rsidRPr="00FC46A2">
        <w:rPr>
          <w:sz w:val="28"/>
          <w:szCs w:val="28"/>
        </w:rPr>
        <w:t xml:space="preserve"> в адміністративно-виробничому і господарчому відношенні спеціалізована частина підприємства, призначена для виготовлення і ремонту продукції. Цех має самостійне адміністративно-технічне керівництво, яке підпорядковується апарату керування підприємства.</w:t>
      </w:r>
    </w:p>
    <w:p w:rsidR="00196640" w:rsidRPr="00FC46A2" w:rsidRDefault="00196640" w:rsidP="00FC46A2">
      <w:pPr>
        <w:widowControl w:val="0"/>
        <w:spacing w:line="360" w:lineRule="auto"/>
        <w:ind w:firstLine="709"/>
        <w:jc w:val="both"/>
        <w:rPr>
          <w:sz w:val="28"/>
          <w:szCs w:val="28"/>
          <w:lang w:val="uk-UA"/>
        </w:rPr>
      </w:pPr>
      <w:r w:rsidRPr="00FC46A2">
        <w:rPr>
          <w:sz w:val="28"/>
          <w:szCs w:val="28"/>
          <w:lang w:val="uk-UA"/>
        </w:rPr>
        <w:t>В даній курсовій роботі розглядається цех правки платформ. Цех правки та ремонту металічних елементів рами та кузову вагона призначений для виконання найбільш складних та трудомістких робіт по виправленню та ремонту деформованих рам та елементів кузова зі значними пошкодженнями та зносами.</w:t>
      </w:r>
    </w:p>
    <w:p w:rsidR="00CD3592" w:rsidRPr="00FC46A2" w:rsidRDefault="00CD3592" w:rsidP="00FC46A2">
      <w:pPr>
        <w:widowControl w:val="0"/>
        <w:spacing w:line="360" w:lineRule="auto"/>
        <w:ind w:firstLine="709"/>
        <w:jc w:val="both"/>
        <w:rPr>
          <w:sz w:val="28"/>
          <w:szCs w:val="28"/>
          <w:lang w:val="uk-UA"/>
        </w:rPr>
      </w:pPr>
      <w:r w:rsidRPr="00FC46A2">
        <w:rPr>
          <w:sz w:val="28"/>
          <w:szCs w:val="28"/>
          <w:lang w:val="uk-UA"/>
        </w:rPr>
        <w:t>Цех правки та підготовки вагонів до ремонту відноситься до основних цехів на підприємстві і призначений для виконання найбільш складних та трудомістких робіт з виправлення і ремонту деформованих рам і елементів кузова зі значними пошкодженнями і зносами.</w:t>
      </w:r>
    </w:p>
    <w:p w:rsidR="0026316F" w:rsidRPr="00FC46A2" w:rsidRDefault="0026316F" w:rsidP="00FC46A2">
      <w:pPr>
        <w:widowControl w:val="0"/>
        <w:spacing w:line="360" w:lineRule="auto"/>
        <w:ind w:firstLine="709"/>
        <w:jc w:val="both"/>
        <w:rPr>
          <w:sz w:val="28"/>
          <w:szCs w:val="28"/>
          <w:lang w:val="uk-UA"/>
        </w:rPr>
      </w:pPr>
      <w:r w:rsidRPr="00FC46A2">
        <w:rPr>
          <w:sz w:val="28"/>
          <w:szCs w:val="28"/>
          <w:lang w:val="uk-UA"/>
        </w:rPr>
        <w:t>Основною формою організації виробничих процесів у вагоноремонтних цехах на етапі правки є поточний метод, який дозволяє найбільш раціонально організувати складні та багато комплексні роботи.</w:t>
      </w:r>
      <w:r w:rsidR="00CD3592" w:rsidRPr="00FC46A2">
        <w:rPr>
          <w:sz w:val="28"/>
          <w:szCs w:val="28"/>
          <w:lang w:val="uk-UA"/>
        </w:rPr>
        <w:t xml:space="preserve"> </w:t>
      </w:r>
    </w:p>
    <w:p w:rsidR="00FC46A2" w:rsidRDefault="0026316F" w:rsidP="00FC46A2">
      <w:pPr>
        <w:widowControl w:val="0"/>
        <w:spacing w:line="360" w:lineRule="auto"/>
        <w:ind w:firstLine="709"/>
        <w:jc w:val="both"/>
        <w:rPr>
          <w:sz w:val="28"/>
          <w:szCs w:val="28"/>
          <w:lang w:val="uk-UA"/>
        </w:rPr>
      </w:pPr>
      <w:r w:rsidRPr="00FC46A2">
        <w:rPr>
          <w:sz w:val="28"/>
          <w:szCs w:val="28"/>
          <w:lang w:val="uk-UA"/>
        </w:rPr>
        <w:t xml:space="preserve">Ремонтні позиції та робочі </w:t>
      </w:r>
      <w:r w:rsidRPr="00FC46A2">
        <w:rPr>
          <w:sz w:val="28"/>
          <w:szCs w:val="28"/>
        </w:rPr>
        <w:t>м</w:t>
      </w:r>
      <w:r w:rsidRPr="00FC46A2">
        <w:rPr>
          <w:sz w:val="28"/>
          <w:szCs w:val="28"/>
          <w:lang w:val="uk-UA"/>
        </w:rPr>
        <w:t>і</w:t>
      </w:r>
      <w:r w:rsidRPr="00FC46A2">
        <w:rPr>
          <w:sz w:val="28"/>
          <w:szCs w:val="28"/>
        </w:rPr>
        <w:t>сця</w:t>
      </w:r>
      <w:r w:rsidR="00FC46A2">
        <w:rPr>
          <w:sz w:val="28"/>
          <w:szCs w:val="28"/>
        </w:rPr>
        <w:t xml:space="preserve"> </w:t>
      </w:r>
      <w:r w:rsidRPr="00FC46A2">
        <w:rPr>
          <w:sz w:val="28"/>
          <w:szCs w:val="28"/>
        </w:rPr>
        <w:t xml:space="preserve">на лінії розташовуються по ходу </w:t>
      </w:r>
      <w:r w:rsidRPr="00FC46A2">
        <w:rPr>
          <w:sz w:val="28"/>
          <w:szCs w:val="28"/>
        </w:rPr>
        <w:lastRenderedPageBreak/>
        <w:t xml:space="preserve">технологічного процесу виконання робіт. </w:t>
      </w:r>
      <w:r w:rsidRPr="00FC46A2">
        <w:rPr>
          <w:sz w:val="28"/>
          <w:szCs w:val="28"/>
          <w:lang w:val="uk-UA"/>
        </w:rPr>
        <w:t>Всі операції процесу правки групуються по видах та технологічній однорідності робіт та розподіляються по спеціалізованим робочим місцям (позиціям). При цьому додержується умова, щоб тривалість виконання робіт на кожному робочому місці була кратна ритму поточної лінії.</w:t>
      </w:r>
    </w:p>
    <w:p w:rsidR="00CD3592" w:rsidRPr="00FC46A2" w:rsidRDefault="0026316F" w:rsidP="00FC46A2">
      <w:pPr>
        <w:widowControl w:val="0"/>
        <w:spacing w:line="360" w:lineRule="auto"/>
        <w:ind w:firstLine="709"/>
        <w:jc w:val="both"/>
        <w:rPr>
          <w:sz w:val="28"/>
          <w:szCs w:val="28"/>
          <w:lang w:val="uk-UA"/>
        </w:rPr>
      </w:pPr>
      <w:r w:rsidRPr="00FC46A2">
        <w:rPr>
          <w:sz w:val="28"/>
          <w:szCs w:val="28"/>
          <w:lang w:val="uk-UA"/>
        </w:rPr>
        <w:t xml:space="preserve">У таблиці 1.1 зазначено технологічний процес ремонту платформ у цеху правки. </w:t>
      </w:r>
    </w:p>
    <w:p w:rsidR="00B701B1" w:rsidRPr="00FC46A2" w:rsidRDefault="00B701B1" w:rsidP="00FC46A2">
      <w:pPr>
        <w:widowControl w:val="0"/>
        <w:spacing w:line="360" w:lineRule="auto"/>
        <w:ind w:firstLine="709"/>
        <w:jc w:val="both"/>
        <w:rPr>
          <w:sz w:val="28"/>
          <w:szCs w:val="28"/>
          <w:lang w:val="uk-UA"/>
        </w:rPr>
      </w:pPr>
    </w:p>
    <w:p w:rsidR="0026316F" w:rsidRPr="00FC46A2" w:rsidRDefault="0026316F" w:rsidP="00FC46A2">
      <w:pPr>
        <w:widowControl w:val="0"/>
        <w:spacing w:line="360" w:lineRule="auto"/>
        <w:ind w:firstLine="709"/>
        <w:jc w:val="both"/>
        <w:rPr>
          <w:sz w:val="28"/>
          <w:szCs w:val="28"/>
          <w:lang w:val="uk-UA"/>
        </w:rPr>
      </w:pPr>
      <w:r w:rsidRPr="00FC46A2">
        <w:rPr>
          <w:sz w:val="28"/>
          <w:szCs w:val="28"/>
          <w:lang w:val="uk-UA"/>
        </w:rPr>
        <w:t>Таблиця 1.1 – Технологічний процес правки платформ</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4734"/>
        <w:gridCol w:w="2444"/>
      </w:tblGrid>
      <w:tr w:rsidR="00B701B1" w:rsidRPr="003A1760" w:rsidTr="003A1760">
        <w:tc>
          <w:tcPr>
            <w:tcW w:w="902"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Позиція</w:t>
            </w: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Операції</w:t>
            </w:r>
          </w:p>
        </w:tc>
        <w:tc>
          <w:tcPr>
            <w:tcW w:w="244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Обладнання</w:t>
            </w:r>
          </w:p>
        </w:tc>
      </w:tr>
      <w:tr w:rsidR="00B701B1" w:rsidRPr="003A1760" w:rsidTr="003A1760">
        <w:tc>
          <w:tcPr>
            <w:tcW w:w="902" w:type="dxa"/>
            <w:vMerge w:val="restart"/>
            <w:vAlign w:val="center"/>
          </w:tcPr>
          <w:p w:rsidR="00B701B1" w:rsidRPr="003A1760" w:rsidRDefault="00B701B1" w:rsidP="003A1760">
            <w:pPr>
              <w:widowControl w:val="0"/>
              <w:spacing w:line="360" w:lineRule="auto"/>
              <w:outlineLvl w:val="0"/>
              <w:rPr>
                <w:sz w:val="20"/>
                <w:szCs w:val="28"/>
                <w:lang w:val="en-US"/>
              </w:rPr>
            </w:pPr>
            <w:r w:rsidRPr="003A1760">
              <w:rPr>
                <w:sz w:val="20"/>
                <w:szCs w:val="28"/>
                <w:lang w:val="uk-UA"/>
              </w:rPr>
              <w:t>І</w:t>
            </w:r>
          </w:p>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 xml:space="preserve">1 Постановка вагона на позицію </w:t>
            </w:r>
          </w:p>
        </w:tc>
        <w:tc>
          <w:tcPr>
            <w:tcW w:w="2444" w:type="dxa"/>
            <w:vMerge w:val="restart"/>
          </w:tcPr>
          <w:p w:rsidR="00B701B1" w:rsidRPr="003A1760" w:rsidRDefault="00B701B1" w:rsidP="003A1760">
            <w:pPr>
              <w:widowControl w:val="0"/>
              <w:spacing w:line="360" w:lineRule="auto"/>
              <w:outlineLvl w:val="0"/>
              <w:rPr>
                <w:sz w:val="20"/>
                <w:szCs w:val="28"/>
                <w:lang w:val="uk-UA"/>
              </w:rPr>
            </w:pPr>
            <w:r w:rsidRPr="003A1760">
              <w:rPr>
                <w:sz w:val="20"/>
                <w:szCs w:val="28"/>
                <w:lang w:val="uk-UA"/>
              </w:rPr>
              <w:t>Конвеєр, набір слюсарного інструменту</w:t>
            </w:r>
            <w:r w:rsidRPr="003A1760">
              <w:rPr>
                <w:sz w:val="20"/>
                <w:szCs w:val="28"/>
              </w:rPr>
              <w:t>,</w:t>
            </w:r>
          </w:p>
          <w:p w:rsidR="00B701B1" w:rsidRPr="003A1760" w:rsidRDefault="00B701B1" w:rsidP="003A1760">
            <w:pPr>
              <w:widowControl w:val="0"/>
              <w:spacing w:line="360" w:lineRule="auto"/>
              <w:outlineLvl w:val="0"/>
              <w:rPr>
                <w:sz w:val="20"/>
                <w:szCs w:val="28"/>
                <w:lang w:val="uk-UA"/>
              </w:rPr>
            </w:pPr>
            <w:r w:rsidRPr="003A1760">
              <w:rPr>
                <w:sz w:val="20"/>
                <w:szCs w:val="28"/>
                <w:lang w:val="uk-UA"/>
              </w:rPr>
              <w:t>шліфувальні пристрої, машина правки рами, електрозварювальний апарат</w:t>
            </w:r>
          </w:p>
        </w:tc>
      </w:tr>
      <w:tr w:rsidR="00B701B1" w:rsidRPr="003A1760" w:rsidTr="003A1760">
        <w:tc>
          <w:tcPr>
            <w:tcW w:w="902" w:type="dxa"/>
            <w:vMerge/>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rPr>
              <w:t>2</w:t>
            </w:r>
            <w:r w:rsidRPr="003A1760">
              <w:rPr>
                <w:sz w:val="20"/>
                <w:szCs w:val="28"/>
                <w:lang w:val="uk-UA"/>
              </w:rPr>
              <w:t xml:space="preserve"> Заміна пошкоджених дошок підлоги</w:t>
            </w:r>
            <w:r w:rsidRPr="003A1760">
              <w:rPr>
                <w:sz w:val="20"/>
                <w:szCs w:val="28"/>
              </w:rPr>
              <w:t xml:space="preserve"> та ущ</w:t>
            </w:r>
            <w:r w:rsidRPr="003A1760">
              <w:rPr>
                <w:sz w:val="20"/>
                <w:szCs w:val="28"/>
                <w:lang w:val="uk-UA"/>
              </w:rPr>
              <w:t>і</w:t>
            </w:r>
            <w:r w:rsidRPr="003A1760">
              <w:rPr>
                <w:sz w:val="20"/>
                <w:szCs w:val="28"/>
              </w:rPr>
              <w:t>льнення п</w:t>
            </w:r>
            <w:r w:rsidRPr="003A1760">
              <w:rPr>
                <w:sz w:val="20"/>
                <w:szCs w:val="28"/>
                <w:lang w:val="uk-UA"/>
              </w:rPr>
              <w:t>і</w:t>
            </w:r>
            <w:r w:rsidRPr="003A1760">
              <w:rPr>
                <w:sz w:val="20"/>
                <w:szCs w:val="28"/>
              </w:rPr>
              <w:t>длоги</w:t>
            </w:r>
          </w:p>
        </w:tc>
        <w:tc>
          <w:tcPr>
            <w:tcW w:w="2444" w:type="dxa"/>
            <w:vMerge/>
          </w:tcPr>
          <w:p w:rsidR="00B701B1" w:rsidRPr="003A1760" w:rsidRDefault="00B701B1" w:rsidP="003A1760">
            <w:pPr>
              <w:widowControl w:val="0"/>
              <w:spacing w:line="360" w:lineRule="auto"/>
              <w:outlineLvl w:val="0"/>
              <w:rPr>
                <w:sz w:val="20"/>
                <w:szCs w:val="28"/>
                <w:lang w:val="uk-UA"/>
              </w:rPr>
            </w:pPr>
          </w:p>
        </w:tc>
      </w:tr>
      <w:tr w:rsidR="00B701B1" w:rsidRPr="003A1760" w:rsidTr="003A1760">
        <w:tc>
          <w:tcPr>
            <w:tcW w:w="902" w:type="dxa"/>
            <w:vMerge/>
            <w:vAlign w:val="center"/>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3 Правка горизонтальних прогинів рами</w:t>
            </w:r>
          </w:p>
        </w:tc>
        <w:tc>
          <w:tcPr>
            <w:tcW w:w="2444" w:type="dxa"/>
            <w:vMerge/>
          </w:tcPr>
          <w:p w:rsidR="00B701B1" w:rsidRPr="003A1760" w:rsidRDefault="00B701B1" w:rsidP="003A1760">
            <w:pPr>
              <w:widowControl w:val="0"/>
              <w:spacing w:line="360" w:lineRule="auto"/>
              <w:outlineLvl w:val="0"/>
              <w:rPr>
                <w:sz w:val="20"/>
                <w:szCs w:val="28"/>
                <w:lang w:val="uk-UA"/>
              </w:rPr>
            </w:pPr>
          </w:p>
        </w:tc>
      </w:tr>
      <w:tr w:rsidR="00B701B1" w:rsidRPr="003A1760" w:rsidTr="003A1760">
        <w:tc>
          <w:tcPr>
            <w:tcW w:w="902" w:type="dxa"/>
            <w:vMerge/>
            <w:vAlign w:val="center"/>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4 Правка елементів шворневих, поперечних та кінцевих балок рами</w:t>
            </w:r>
          </w:p>
        </w:tc>
        <w:tc>
          <w:tcPr>
            <w:tcW w:w="2444" w:type="dxa"/>
            <w:vMerge/>
          </w:tcPr>
          <w:p w:rsidR="00B701B1" w:rsidRPr="003A1760" w:rsidRDefault="00B701B1" w:rsidP="003A1760">
            <w:pPr>
              <w:widowControl w:val="0"/>
              <w:spacing w:line="360" w:lineRule="auto"/>
              <w:outlineLvl w:val="0"/>
              <w:rPr>
                <w:sz w:val="20"/>
                <w:szCs w:val="28"/>
                <w:lang w:val="uk-UA"/>
              </w:rPr>
            </w:pPr>
          </w:p>
        </w:tc>
      </w:tr>
      <w:tr w:rsidR="00B701B1" w:rsidRPr="003A1760" w:rsidTr="003A1760">
        <w:tc>
          <w:tcPr>
            <w:tcW w:w="902" w:type="dxa"/>
            <w:vMerge/>
            <w:vAlign w:val="center"/>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5 Постановка накладок на елементи рами</w:t>
            </w:r>
          </w:p>
        </w:tc>
        <w:tc>
          <w:tcPr>
            <w:tcW w:w="2444" w:type="dxa"/>
            <w:vMerge/>
          </w:tcPr>
          <w:p w:rsidR="00B701B1" w:rsidRPr="003A1760" w:rsidRDefault="00B701B1" w:rsidP="003A1760">
            <w:pPr>
              <w:widowControl w:val="0"/>
              <w:spacing w:line="360" w:lineRule="auto"/>
              <w:outlineLvl w:val="0"/>
              <w:rPr>
                <w:sz w:val="20"/>
                <w:szCs w:val="28"/>
                <w:lang w:val="uk-UA"/>
              </w:rPr>
            </w:pPr>
          </w:p>
        </w:tc>
      </w:tr>
      <w:tr w:rsidR="00B701B1" w:rsidRPr="003A1760" w:rsidTr="003A1760">
        <w:tc>
          <w:tcPr>
            <w:tcW w:w="902" w:type="dxa"/>
            <w:vMerge/>
            <w:vAlign w:val="center"/>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6 Переміщення конвеєра</w:t>
            </w:r>
          </w:p>
        </w:tc>
        <w:tc>
          <w:tcPr>
            <w:tcW w:w="2444" w:type="dxa"/>
            <w:vMerge/>
          </w:tcPr>
          <w:p w:rsidR="00B701B1" w:rsidRPr="003A1760" w:rsidRDefault="00B701B1" w:rsidP="003A1760">
            <w:pPr>
              <w:widowControl w:val="0"/>
              <w:spacing w:line="360" w:lineRule="auto"/>
              <w:outlineLvl w:val="0"/>
              <w:rPr>
                <w:sz w:val="20"/>
                <w:szCs w:val="28"/>
                <w:lang w:val="uk-UA"/>
              </w:rPr>
            </w:pPr>
          </w:p>
        </w:tc>
      </w:tr>
      <w:tr w:rsidR="00B701B1" w:rsidRPr="003A1760" w:rsidTr="003A1760">
        <w:tc>
          <w:tcPr>
            <w:tcW w:w="902" w:type="dxa"/>
            <w:vMerge w:val="restart"/>
            <w:vAlign w:val="center"/>
          </w:tcPr>
          <w:p w:rsidR="00B701B1" w:rsidRPr="003A1760" w:rsidRDefault="00B701B1" w:rsidP="003A1760">
            <w:pPr>
              <w:widowControl w:val="0"/>
              <w:spacing w:line="360" w:lineRule="auto"/>
              <w:outlineLvl w:val="0"/>
              <w:rPr>
                <w:sz w:val="20"/>
                <w:szCs w:val="28"/>
                <w:lang w:val="uk-UA"/>
              </w:rPr>
            </w:pPr>
            <w:r w:rsidRPr="003A1760">
              <w:rPr>
                <w:sz w:val="20"/>
                <w:szCs w:val="28"/>
                <w:lang w:val="uk-UA"/>
              </w:rPr>
              <w:t>ІІ</w:t>
            </w:r>
          </w:p>
          <w:p w:rsidR="00B701B1" w:rsidRPr="003A1760" w:rsidRDefault="00B701B1" w:rsidP="003A1760">
            <w:pPr>
              <w:widowControl w:val="0"/>
              <w:spacing w:line="360" w:lineRule="auto"/>
              <w:outlineLvl w:val="0"/>
              <w:rPr>
                <w:sz w:val="20"/>
                <w:szCs w:val="28"/>
                <w:lang w:val="en-US"/>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1 Розбирання механізму кріплення, зняття несправних деталей</w:t>
            </w:r>
          </w:p>
        </w:tc>
        <w:tc>
          <w:tcPr>
            <w:tcW w:w="2444" w:type="dxa"/>
            <w:vMerge w:val="restart"/>
          </w:tcPr>
          <w:p w:rsidR="00B701B1" w:rsidRPr="003A1760" w:rsidRDefault="00B701B1" w:rsidP="003A1760">
            <w:pPr>
              <w:widowControl w:val="0"/>
              <w:spacing w:line="360" w:lineRule="auto"/>
              <w:outlineLvl w:val="0"/>
              <w:rPr>
                <w:sz w:val="20"/>
                <w:szCs w:val="28"/>
                <w:lang w:val="uk-UA"/>
              </w:rPr>
            </w:pPr>
            <w:r w:rsidRPr="003A1760">
              <w:rPr>
                <w:sz w:val="20"/>
                <w:szCs w:val="28"/>
                <w:lang w:val="uk-UA"/>
              </w:rPr>
              <w:t>Конвеєр, набір слюсарного інструменту, машина правки листів бортів, прес, нагрівач,</w:t>
            </w:r>
            <w:r w:rsidR="00FC46A2" w:rsidRPr="003A1760">
              <w:rPr>
                <w:sz w:val="20"/>
                <w:szCs w:val="28"/>
                <w:lang w:val="uk-UA"/>
              </w:rPr>
              <w:t xml:space="preserve"> </w:t>
            </w:r>
            <w:r w:rsidRPr="003A1760">
              <w:rPr>
                <w:sz w:val="20"/>
                <w:szCs w:val="28"/>
                <w:lang w:val="uk-UA"/>
              </w:rPr>
              <w:t>електрозварювальний апарат</w:t>
            </w:r>
          </w:p>
        </w:tc>
      </w:tr>
      <w:tr w:rsidR="00B701B1" w:rsidRPr="003A1760" w:rsidTr="003A1760">
        <w:tc>
          <w:tcPr>
            <w:tcW w:w="902" w:type="dxa"/>
            <w:vMerge/>
            <w:vAlign w:val="center"/>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2 Правка петель та петель-стійок, правка державок петель та валиків</w:t>
            </w:r>
          </w:p>
        </w:tc>
        <w:tc>
          <w:tcPr>
            <w:tcW w:w="2444" w:type="dxa"/>
            <w:vMerge/>
          </w:tcPr>
          <w:p w:rsidR="00B701B1" w:rsidRPr="003A1760" w:rsidRDefault="00B701B1" w:rsidP="003A1760">
            <w:pPr>
              <w:widowControl w:val="0"/>
              <w:spacing w:line="360" w:lineRule="auto"/>
              <w:outlineLvl w:val="0"/>
              <w:rPr>
                <w:sz w:val="20"/>
                <w:szCs w:val="28"/>
                <w:lang w:val="uk-UA"/>
              </w:rPr>
            </w:pPr>
          </w:p>
        </w:tc>
      </w:tr>
      <w:tr w:rsidR="00B701B1" w:rsidRPr="003A1760" w:rsidTr="003A1760">
        <w:tc>
          <w:tcPr>
            <w:tcW w:w="902" w:type="dxa"/>
            <w:vMerge/>
            <w:vAlign w:val="center"/>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3 Заміна несправних секцій бортів, відновлення загублених ув”язочних кілець, кронштейнів, запорів</w:t>
            </w:r>
          </w:p>
        </w:tc>
        <w:tc>
          <w:tcPr>
            <w:tcW w:w="2444" w:type="dxa"/>
            <w:vMerge/>
          </w:tcPr>
          <w:p w:rsidR="00B701B1" w:rsidRPr="003A1760" w:rsidRDefault="00B701B1" w:rsidP="003A1760">
            <w:pPr>
              <w:widowControl w:val="0"/>
              <w:spacing w:line="360" w:lineRule="auto"/>
              <w:outlineLvl w:val="0"/>
              <w:rPr>
                <w:sz w:val="20"/>
                <w:szCs w:val="28"/>
                <w:lang w:val="uk-UA"/>
              </w:rPr>
            </w:pPr>
          </w:p>
        </w:tc>
      </w:tr>
      <w:tr w:rsidR="00B701B1" w:rsidRPr="003A1760" w:rsidTr="003A1760">
        <w:tc>
          <w:tcPr>
            <w:tcW w:w="902" w:type="dxa"/>
            <w:vMerge/>
            <w:vAlign w:val="center"/>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4 Правка вигинів бокових бортів</w:t>
            </w:r>
          </w:p>
        </w:tc>
        <w:tc>
          <w:tcPr>
            <w:tcW w:w="2444" w:type="dxa"/>
            <w:vMerge/>
          </w:tcPr>
          <w:p w:rsidR="00B701B1" w:rsidRPr="003A1760" w:rsidRDefault="00B701B1" w:rsidP="003A1760">
            <w:pPr>
              <w:widowControl w:val="0"/>
              <w:spacing w:line="360" w:lineRule="auto"/>
              <w:outlineLvl w:val="0"/>
              <w:rPr>
                <w:sz w:val="20"/>
                <w:szCs w:val="28"/>
                <w:lang w:val="uk-UA"/>
              </w:rPr>
            </w:pPr>
          </w:p>
        </w:tc>
      </w:tr>
      <w:tr w:rsidR="00B701B1" w:rsidRPr="003A1760" w:rsidTr="003A1760">
        <w:tc>
          <w:tcPr>
            <w:tcW w:w="902" w:type="dxa"/>
            <w:vMerge/>
            <w:vAlign w:val="center"/>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5 Правка вигинів торцевих бортів</w:t>
            </w:r>
          </w:p>
        </w:tc>
        <w:tc>
          <w:tcPr>
            <w:tcW w:w="2444" w:type="dxa"/>
            <w:vMerge/>
          </w:tcPr>
          <w:p w:rsidR="00B701B1" w:rsidRPr="003A1760" w:rsidRDefault="00B701B1" w:rsidP="003A1760">
            <w:pPr>
              <w:widowControl w:val="0"/>
              <w:spacing w:line="360" w:lineRule="auto"/>
              <w:outlineLvl w:val="0"/>
              <w:rPr>
                <w:sz w:val="20"/>
                <w:szCs w:val="28"/>
                <w:lang w:val="uk-UA"/>
              </w:rPr>
            </w:pPr>
          </w:p>
        </w:tc>
      </w:tr>
      <w:tr w:rsidR="00B701B1" w:rsidRPr="003A1760" w:rsidTr="003A1760">
        <w:tc>
          <w:tcPr>
            <w:tcW w:w="902" w:type="dxa"/>
            <w:vMerge/>
            <w:vAlign w:val="center"/>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6 Правка пробоїн та протертостей</w:t>
            </w:r>
          </w:p>
        </w:tc>
        <w:tc>
          <w:tcPr>
            <w:tcW w:w="2444" w:type="dxa"/>
            <w:vMerge/>
          </w:tcPr>
          <w:p w:rsidR="00B701B1" w:rsidRPr="003A1760" w:rsidRDefault="00B701B1" w:rsidP="003A1760">
            <w:pPr>
              <w:widowControl w:val="0"/>
              <w:spacing w:line="360" w:lineRule="auto"/>
              <w:outlineLvl w:val="0"/>
              <w:rPr>
                <w:sz w:val="20"/>
                <w:szCs w:val="28"/>
                <w:lang w:val="uk-UA"/>
              </w:rPr>
            </w:pPr>
          </w:p>
        </w:tc>
      </w:tr>
      <w:tr w:rsidR="00B701B1" w:rsidRPr="003A1760" w:rsidTr="003A1760">
        <w:tc>
          <w:tcPr>
            <w:tcW w:w="902" w:type="dxa"/>
            <w:vMerge/>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7 Постановка бортів</w:t>
            </w:r>
          </w:p>
        </w:tc>
        <w:tc>
          <w:tcPr>
            <w:tcW w:w="2444" w:type="dxa"/>
            <w:vMerge/>
          </w:tcPr>
          <w:p w:rsidR="00B701B1" w:rsidRPr="003A1760" w:rsidRDefault="00B701B1" w:rsidP="003A1760">
            <w:pPr>
              <w:widowControl w:val="0"/>
              <w:spacing w:line="360" w:lineRule="auto"/>
              <w:outlineLvl w:val="0"/>
              <w:rPr>
                <w:sz w:val="20"/>
                <w:szCs w:val="28"/>
                <w:lang w:val="uk-UA"/>
              </w:rPr>
            </w:pPr>
          </w:p>
        </w:tc>
      </w:tr>
      <w:tr w:rsidR="00B701B1" w:rsidRPr="003A1760" w:rsidTr="003A1760">
        <w:tc>
          <w:tcPr>
            <w:tcW w:w="902" w:type="dxa"/>
            <w:vMerge/>
          </w:tcPr>
          <w:p w:rsidR="00B701B1" w:rsidRPr="003A1760" w:rsidRDefault="00B701B1" w:rsidP="003A1760">
            <w:pPr>
              <w:widowControl w:val="0"/>
              <w:spacing w:line="360" w:lineRule="auto"/>
              <w:outlineLvl w:val="0"/>
              <w:rPr>
                <w:sz w:val="20"/>
                <w:szCs w:val="28"/>
                <w:lang w:val="uk-UA"/>
              </w:rPr>
            </w:pPr>
          </w:p>
        </w:tc>
        <w:tc>
          <w:tcPr>
            <w:tcW w:w="4734" w:type="dxa"/>
          </w:tcPr>
          <w:p w:rsidR="00B701B1" w:rsidRPr="003A1760" w:rsidRDefault="00B701B1" w:rsidP="003A1760">
            <w:pPr>
              <w:widowControl w:val="0"/>
              <w:spacing w:line="360" w:lineRule="auto"/>
              <w:outlineLvl w:val="0"/>
              <w:rPr>
                <w:sz w:val="20"/>
                <w:szCs w:val="28"/>
                <w:lang w:val="uk-UA"/>
              </w:rPr>
            </w:pPr>
            <w:r w:rsidRPr="003A1760">
              <w:rPr>
                <w:sz w:val="20"/>
                <w:szCs w:val="28"/>
                <w:lang w:val="uk-UA"/>
              </w:rPr>
              <w:t>8 Здавання робіт ВТК</w:t>
            </w:r>
          </w:p>
        </w:tc>
        <w:tc>
          <w:tcPr>
            <w:tcW w:w="2444" w:type="dxa"/>
            <w:vMerge/>
          </w:tcPr>
          <w:p w:rsidR="00B701B1" w:rsidRPr="003A1760" w:rsidRDefault="00B701B1" w:rsidP="003A1760">
            <w:pPr>
              <w:widowControl w:val="0"/>
              <w:spacing w:line="360" w:lineRule="auto"/>
              <w:outlineLvl w:val="0"/>
              <w:rPr>
                <w:sz w:val="20"/>
                <w:szCs w:val="28"/>
                <w:lang w:val="uk-UA"/>
              </w:rPr>
            </w:pPr>
          </w:p>
        </w:tc>
      </w:tr>
    </w:tbl>
    <w:p w:rsidR="00B701B1" w:rsidRPr="00FC46A2" w:rsidRDefault="00B701B1" w:rsidP="00FC46A2">
      <w:pPr>
        <w:widowControl w:val="0"/>
        <w:spacing w:line="360" w:lineRule="auto"/>
        <w:ind w:firstLine="709"/>
        <w:jc w:val="both"/>
        <w:rPr>
          <w:sz w:val="28"/>
          <w:szCs w:val="28"/>
          <w:lang w:val="uk-UA"/>
        </w:rPr>
      </w:pPr>
    </w:p>
    <w:p w:rsidR="00196640" w:rsidRPr="00FC46A2" w:rsidRDefault="00196640" w:rsidP="00FC46A2">
      <w:pPr>
        <w:widowControl w:val="0"/>
        <w:spacing w:line="360" w:lineRule="auto"/>
        <w:ind w:firstLine="709"/>
        <w:jc w:val="both"/>
        <w:rPr>
          <w:sz w:val="28"/>
          <w:szCs w:val="28"/>
          <w:lang w:val="uk-UA"/>
        </w:rPr>
      </w:pPr>
      <w:r w:rsidRPr="00FC46A2">
        <w:rPr>
          <w:sz w:val="28"/>
          <w:szCs w:val="28"/>
        </w:rPr>
        <w:t>Створення таких</w:t>
      </w:r>
      <w:r w:rsidR="002F2EFE" w:rsidRPr="00FC46A2">
        <w:rPr>
          <w:sz w:val="28"/>
          <w:szCs w:val="28"/>
          <w:lang w:val="uk-UA"/>
        </w:rPr>
        <w:t xml:space="preserve"> механізованих</w:t>
      </w:r>
      <w:r w:rsidRPr="00FC46A2">
        <w:rPr>
          <w:sz w:val="28"/>
          <w:szCs w:val="28"/>
        </w:rPr>
        <w:t xml:space="preserve"> цехів </w:t>
      </w:r>
      <w:r w:rsidR="002F2EFE" w:rsidRPr="00FC46A2">
        <w:rPr>
          <w:sz w:val="28"/>
          <w:szCs w:val="28"/>
          <w:lang w:val="uk-UA"/>
        </w:rPr>
        <w:t xml:space="preserve">правки </w:t>
      </w:r>
      <w:r w:rsidRPr="00FC46A2">
        <w:rPr>
          <w:sz w:val="28"/>
          <w:szCs w:val="28"/>
        </w:rPr>
        <w:t>на вагоноремонтних підприємствах дозволяє найбільш продуктивно виконувати складний комплекс ремонтно-правильних робіт на спеціалізованих позиціях, оснащених відповідними механізованими агрегатами і пристроями.</w:t>
      </w:r>
    </w:p>
    <w:p w:rsidR="002F2EFE" w:rsidRPr="00FC46A2" w:rsidRDefault="00FC46A2" w:rsidP="00FC46A2">
      <w:pPr>
        <w:widowControl w:val="0"/>
        <w:spacing w:line="360" w:lineRule="auto"/>
        <w:ind w:firstLine="709"/>
        <w:jc w:val="both"/>
        <w:rPr>
          <w:b/>
          <w:sz w:val="28"/>
          <w:szCs w:val="28"/>
          <w:lang w:val="uk-UA"/>
        </w:rPr>
      </w:pPr>
      <w:r>
        <w:rPr>
          <w:sz w:val="28"/>
          <w:szCs w:val="28"/>
          <w:lang w:val="uk-UA"/>
        </w:rPr>
        <w:br w:type="page"/>
      </w:r>
      <w:r w:rsidR="002F2EFE" w:rsidRPr="00FC46A2">
        <w:rPr>
          <w:b/>
          <w:sz w:val="28"/>
          <w:szCs w:val="28"/>
          <w:lang w:val="uk-UA"/>
        </w:rPr>
        <w:lastRenderedPageBreak/>
        <w:t>1.2 Характеристика продукції, що ремонтується в цеху правки платформ</w:t>
      </w:r>
    </w:p>
    <w:p w:rsidR="00F330ED" w:rsidRPr="00FC46A2" w:rsidRDefault="00F330ED" w:rsidP="00FC46A2">
      <w:pPr>
        <w:widowControl w:val="0"/>
        <w:spacing w:line="360" w:lineRule="auto"/>
        <w:ind w:firstLine="709"/>
        <w:jc w:val="both"/>
        <w:rPr>
          <w:sz w:val="28"/>
          <w:szCs w:val="28"/>
          <w:lang w:val="uk-UA"/>
        </w:rPr>
      </w:pPr>
    </w:p>
    <w:p w:rsidR="00A110A1" w:rsidRDefault="00A110A1" w:rsidP="00FC46A2">
      <w:pPr>
        <w:widowControl w:val="0"/>
        <w:spacing w:line="360" w:lineRule="auto"/>
        <w:ind w:firstLine="709"/>
        <w:jc w:val="both"/>
        <w:rPr>
          <w:sz w:val="28"/>
          <w:szCs w:val="28"/>
          <w:lang w:val="uk-UA"/>
        </w:rPr>
      </w:pPr>
      <w:r w:rsidRPr="00FC46A2">
        <w:rPr>
          <w:sz w:val="28"/>
          <w:szCs w:val="28"/>
        </w:rPr>
        <w:t>У цеху правки ремонтують платформи. Платформи</w:t>
      </w:r>
      <w:r w:rsidR="00390CED" w:rsidRPr="00FC46A2">
        <w:rPr>
          <w:sz w:val="28"/>
          <w:szCs w:val="28"/>
          <w:lang w:val="uk-UA"/>
        </w:rPr>
        <w:t xml:space="preserve"> (рисунок 1.1)</w:t>
      </w:r>
      <w:r w:rsidR="00FC46A2">
        <w:rPr>
          <w:sz w:val="28"/>
          <w:szCs w:val="28"/>
          <w:lang w:val="uk-UA"/>
        </w:rPr>
        <w:t xml:space="preserve"> </w:t>
      </w:r>
      <w:r w:rsidRPr="00FC46A2">
        <w:rPr>
          <w:sz w:val="28"/>
          <w:szCs w:val="28"/>
          <w:lang w:val="uk-UA"/>
        </w:rPr>
        <w:t xml:space="preserve">відносяться до відкритого рухомого складу та призначені для перевезення довгомірних вантажів (лісоматеріалів, металопрокату, будівельних конструкцій), машин та обладнання, контейнерів, вантажів у </w:t>
      </w:r>
      <w:r w:rsidR="00390CED" w:rsidRPr="00FC46A2">
        <w:rPr>
          <w:sz w:val="28"/>
          <w:szCs w:val="28"/>
          <w:lang w:val="uk-UA"/>
        </w:rPr>
        <w:t>ящиках та деяких насипних вантажів, що не потребують захисту від атмосферних опадів.</w:t>
      </w:r>
    </w:p>
    <w:p w:rsidR="002F6A63" w:rsidRPr="00FC46A2" w:rsidRDefault="002F6A63" w:rsidP="00FC46A2">
      <w:pPr>
        <w:widowControl w:val="0"/>
        <w:spacing w:line="360" w:lineRule="auto"/>
        <w:ind w:firstLine="709"/>
        <w:jc w:val="both"/>
        <w:rPr>
          <w:sz w:val="28"/>
          <w:szCs w:val="28"/>
          <w:lang w:val="uk-UA"/>
        </w:rPr>
      </w:pPr>
    </w:p>
    <w:p w:rsidR="00390CED" w:rsidRPr="00FC46A2" w:rsidRDefault="00C91739" w:rsidP="00FC46A2">
      <w:pPr>
        <w:widowControl w:val="0"/>
        <w:spacing w:line="360" w:lineRule="auto"/>
        <w:ind w:firstLine="709"/>
        <w:jc w:val="both"/>
        <w:rPr>
          <w:sz w:val="28"/>
          <w:szCs w:val="28"/>
          <w:lang w:val="uk-UA"/>
        </w:rPr>
      </w:pPr>
      <w:r>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140.25pt;mso-position-horizontal-relative:char;mso-position-vertical-relative:line">
            <v:imagedata r:id="rId7" o:title="" gain="1.5625"/>
          </v:shape>
        </w:pict>
      </w:r>
    </w:p>
    <w:p w:rsidR="00390CED" w:rsidRPr="00FC46A2" w:rsidRDefault="00390CED" w:rsidP="00FC46A2">
      <w:pPr>
        <w:widowControl w:val="0"/>
        <w:spacing w:line="360" w:lineRule="auto"/>
        <w:ind w:firstLine="709"/>
        <w:jc w:val="both"/>
        <w:rPr>
          <w:sz w:val="28"/>
          <w:szCs w:val="28"/>
          <w:lang w:val="uk-UA"/>
        </w:rPr>
      </w:pPr>
      <w:r w:rsidRPr="00FC46A2">
        <w:rPr>
          <w:sz w:val="28"/>
          <w:szCs w:val="28"/>
          <w:lang w:val="uk-UA"/>
        </w:rPr>
        <w:t>Рисунок 1.1 -</w:t>
      </w:r>
      <w:r w:rsidR="00FC46A2">
        <w:rPr>
          <w:sz w:val="28"/>
          <w:szCs w:val="28"/>
          <w:lang w:val="uk-UA"/>
        </w:rPr>
        <w:t xml:space="preserve"> </w:t>
      </w:r>
      <w:r w:rsidRPr="00FC46A2">
        <w:rPr>
          <w:sz w:val="28"/>
          <w:szCs w:val="28"/>
          <w:lang w:val="uk-UA"/>
        </w:rPr>
        <w:t>Чотиривісна універсальна платформа</w:t>
      </w:r>
    </w:p>
    <w:p w:rsidR="00390CED" w:rsidRPr="00FC46A2" w:rsidRDefault="00390CED" w:rsidP="00FC46A2">
      <w:pPr>
        <w:widowControl w:val="0"/>
        <w:spacing w:line="360" w:lineRule="auto"/>
        <w:ind w:firstLine="709"/>
        <w:jc w:val="both"/>
        <w:rPr>
          <w:sz w:val="28"/>
          <w:szCs w:val="28"/>
          <w:lang w:val="uk-UA"/>
        </w:rPr>
      </w:pPr>
    </w:p>
    <w:p w:rsidR="00390CED" w:rsidRPr="00FC46A2" w:rsidRDefault="00390CED" w:rsidP="00FC46A2">
      <w:pPr>
        <w:widowControl w:val="0"/>
        <w:spacing w:line="360" w:lineRule="auto"/>
        <w:ind w:firstLine="709"/>
        <w:jc w:val="both"/>
        <w:rPr>
          <w:sz w:val="28"/>
          <w:szCs w:val="28"/>
          <w:lang w:val="uk-UA"/>
        </w:rPr>
      </w:pPr>
      <w:r w:rsidRPr="00FC46A2">
        <w:rPr>
          <w:sz w:val="28"/>
          <w:szCs w:val="28"/>
          <w:lang w:val="uk-UA"/>
        </w:rPr>
        <w:t xml:space="preserve">Рама платформи (рисунок 1.2) конструкційно відрізняється від рам інших вантажних вагонів наявністю основних повздовжніх балок (дві бокові 1 та хребтова 4), що мають змінну по довжині висоту перерізів. Окрім названих несучих повздовжніх </w:t>
      </w:r>
      <w:r w:rsidRPr="00FC46A2">
        <w:rPr>
          <w:sz w:val="28"/>
          <w:szCs w:val="28"/>
        </w:rPr>
        <w:t xml:space="preserve">балок </w:t>
      </w:r>
      <w:r w:rsidR="006A254A" w:rsidRPr="00FC46A2">
        <w:rPr>
          <w:sz w:val="28"/>
          <w:szCs w:val="28"/>
          <w:lang w:val="uk-UA"/>
        </w:rPr>
        <w:t xml:space="preserve">у будову рами входять чотири додаткові повздовжні балки 8. Останні призначені з ціллю збільшення числа опор для дошок підлоги і кріплення гальмівного обладнання. До числа поперечних балок рами відносяться дві кінцеві5, дві шворневі 6, дві основні поперечні 7 та чотири допоміжні поперечні 3. На кінцях рами на ділянці між кінцевими та шворневими балками є розкоси. Вони передбачені для передачі повздовжніх </w:t>
      </w:r>
      <w:r w:rsidR="006A254A" w:rsidRPr="00FC46A2">
        <w:rPr>
          <w:sz w:val="28"/>
          <w:szCs w:val="28"/>
        </w:rPr>
        <w:t xml:space="preserve">зусиль на бокові балки рами з ціллю часткового розвантаження хребтової балки. </w:t>
      </w:r>
      <w:r w:rsidR="006A254A" w:rsidRPr="00FC46A2">
        <w:rPr>
          <w:sz w:val="28"/>
          <w:szCs w:val="28"/>
          <w:lang w:val="uk-UA"/>
        </w:rPr>
        <w:t>На бокових балках встановлені державки 2 петель бокових бортів.</w:t>
      </w:r>
    </w:p>
    <w:p w:rsidR="006A254A" w:rsidRPr="00FC46A2" w:rsidRDefault="002F6A63" w:rsidP="00FC46A2">
      <w:pPr>
        <w:widowControl w:val="0"/>
        <w:spacing w:line="360" w:lineRule="auto"/>
        <w:ind w:firstLine="709"/>
        <w:jc w:val="both"/>
        <w:rPr>
          <w:sz w:val="28"/>
          <w:szCs w:val="28"/>
          <w:lang w:val="uk-UA"/>
        </w:rPr>
      </w:pPr>
      <w:r>
        <w:rPr>
          <w:sz w:val="28"/>
          <w:szCs w:val="28"/>
          <w:lang w:val="uk-UA"/>
        </w:rPr>
        <w:br w:type="page"/>
      </w:r>
      <w:r w:rsidR="00C91739">
        <w:rPr>
          <w:sz w:val="28"/>
          <w:szCs w:val="28"/>
          <w:lang w:val="uk-UA"/>
        </w:rPr>
        <w:lastRenderedPageBreak/>
        <w:pict>
          <v:shape id="_x0000_i1026" type="#_x0000_t75" style="width:324.75pt;height:139.5pt;mso-position-horizontal-relative:char;mso-position-vertical-relative:line">
            <v:imagedata r:id="rId8" o:title="" gain="79922f"/>
          </v:shape>
        </w:pict>
      </w:r>
    </w:p>
    <w:p w:rsidR="006A254A" w:rsidRPr="00FC46A2" w:rsidRDefault="006A254A" w:rsidP="00FC46A2">
      <w:pPr>
        <w:widowControl w:val="0"/>
        <w:spacing w:line="360" w:lineRule="auto"/>
        <w:ind w:firstLine="709"/>
        <w:jc w:val="both"/>
        <w:rPr>
          <w:sz w:val="28"/>
          <w:szCs w:val="28"/>
          <w:lang w:val="uk-UA"/>
        </w:rPr>
      </w:pPr>
      <w:r w:rsidRPr="00FC46A2">
        <w:rPr>
          <w:sz w:val="28"/>
          <w:szCs w:val="28"/>
          <w:lang w:val="uk-UA"/>
        </w:rPr>
        <w:t>Рисунок 1.2 – Рама чотиривісної платформи</w:t>
      </w:r>
    </w:p>
    <w:p w:rsidR="006A254A" w:rsidRPr="00FC46A2" w:rsidRDefault="006A254A" w:rsidP="00FC46A2">
      <w:pPr>
        <w:widowControl w:val="0"/>
        <w:spacing w:line="360" w:lineRule="auto"/>
        <w:ind w:firstLine="709"/>
        <w:jc w:val="both"/>
        <w:rPr>
          <w:sz w:val="28"/>
          <w:szCs w:val="28"/>
          <w:lang w:val="uk-UA"/>
        </w:rPr>
      </w:pPr>
    </w:p>
    <w:p w:rsidR="006A254A" w:rsidRPr="00FC46A2" w:rsidRDefault="006A254A" w:rsidP="00FC46A2">
      <w:pPr>
        <w:widowControl w:val="0"/>
        <w:spacing w:line="360" w:lineRule="auto"/>
        <w:ind w:firstLine="709"/>
        <w:jc w:val="both"/>
        <w:rPr>
          <w:sz w:val="28"/>
          <w:szCs w:val="28"/>
          <w:lang w:val="uk-UA"/>
        </w:rPr>
      </w:pPr>
      <w:r w:rsidRPr="00FC46A2">
        <w:rPr>
          <w:sz w:val="28"/>
          <w:szCs w:val="28"/>
          <w:lang w:val="uk-UA"/>
        </w:rPr>
        <w:t>Кузов платформи утворюють дерев’яний настил підлоги та металічні бокові та торцеві відкидні борти. Підлога настилається поперек рами. Борти шарнірно з’</w:t>
      </w:r>
      <w:r w:rsidRPr="00FC46A2">
        <w:rPr>
          <w:sz w:val="28"/>
          <w:szCs w:val="28"/>
        </w:rPr>
        <w:t xml:space="preserve">єднані з рамою платформи. </w:t>
      </w:r>
      <w:r w:rsidRPr="00FC46A2">
        <w:rPr>
          <w:sz w:val="28"/>
          <w:szCs w:val="28"/>
          <w:lang w:val="uk-UA"/>
        </w:rPr>
        <w:t>Кожний борт висотою 500 мм для облегшення його підйому розділена на чотири секції.</w:t>
      </w:r>
      <w:r w:rsidR="00B42444" w:rsidRPr="00FC46A2">
        <w:rPr>
          <w:sz w:val="28"/>
          <w:szCs w:val="28"/>
          <w:lang w:val="uk-UA"/>
        </w:rPr>
        <w:t xml:space="preserve"> Кожна з них (рисунок 1.3) складається з двох крайніх стійок-петель 4, одної середньої петлі 2 та холодно гнутого профілю 1 товщиною 3 мм з широким продольним гофрам.</w:t>
      </w:r>
    </w:p>
    <w:p w:rsidR="00950C99" w:rsidRPr="00FC46A2" w:rsidRDefault="00950C99" w:rsidP="00FC46A2">
      <w:pPr>
        <w:widowControl w:val="0"/>
        <w:spacing w:line="360" w:lineRule="auto"/>
        <w:ind w:firstLine="709"/>
        <w:jc w:val="both"/>
        <w:rPr>
          <w:sz w:val="28"/>
          <w:szCs w:val="28"/>
          <w:lang w:val="uk-UA"/>
        </w:rPr>
      </w:pPr>
      <w:r w:rsidRPr="00FC46A2">
        <w:rPr>
          <w:sz w:val="28"/>
          <w:szCs w:val="28"/>
          <w:lang w:val="uk-UA"/>
        </w:rPr>
        <w:t>Торцеві борти висотою 400 мм також утримуються у закритому положенні за допомогою клинових запорів.</w:t>
      </w:r>
    </w:p>
    <w:p w:rsidR="00950C99" w:rsidRPr="00FC46A2" w:rsidRDefault="00950C99" w:rsidP="00FC46A2">
      <w:pPr>
        <w:widowControl w:val="0"/>
        <w:spacing w:line="360" w:lineRule="auto"/>
        <w:ind w:firstLine="709"/>
        <w:jc w:val="both"/>
        <w:rPr>
          <w:sz w:val="28"/>
          <w:szCs w:val="28"/>
          <w:lang w:val="uk-UA"/>
        </w:rPr>
      </w:pPr>
      <w:r w:rsidRPr="00FC46A2">
        <w:rPr>
          <w:sz w:val="28"/>
          <w:szCs w:val="28"/>
          <w:lang w:val="uk-UA"/>
        </w:rPr>
        <w:t>Конструкція платформи дозволяє перевозити вантажі як при піднятих, так і при відкинутих вниз повздовжніх бортах, що важливо при перевезеннях негабаритних вантажів. Для ув’язування вантажів на бокових бортах є ув’язочні кільця 3.</w:t>
      </w:r>
    </w:p>
    <w:p w:rsidR="00950C99" w:rsidRPr="00FC46A2" w:rsidRDefault="00950C99" w:rsidP="00FC46A2">
      <w:pPr>
        <w:widowControl w:val="0"/>
        <w:spacing w:line="360" w:lineRule="auto"/>
        <w:ind w:firstLine="709"/>
        <w:jc w:val="both"/>
        <w:rPr>
          <w:sz w:val="28"/>
          <w:szCs w:val="28"/>
          <w:lang w:val="uk-UA"/>
        </w:rPr>
      </w:pPr>
    </w:p>
    <w:p w:rsidR="00B42444" w:rsidRPr="00FC46A2" w:rsidRDefault="00C91739" w:rsidP="00FC46A2">
      <w:pPr>
        <w:widowControl w:val="0"/>
        <w:spacing w:line="360" w:lineRule="auto"/>
        <w:ind w:firstLine="709"/>
        <w:jc w:val="both"/>
        <w:rPr>
          <w:sz w:val="28"/>
          <w:szCs w:val="28"/>
          <w:lang w:val="uk-UA"/>
        </w:rPr>
      </w:pPr>
      <w:r>
        <w:rPr>
          <w:sz w:val="28"/>
          <w:szCs w:val="28"/>
          <w:lang w:val="uk-UA"/>
        </w:rPr>
        <w:pict>
          <v:shape id="_x0000_i1027" type="#_x0000_t75" style="width:331.5pt;height:140.25pt;mso-position-horizontal-relative:char;mso-position-vertical-relative:line">
            <v:imagedata r:id="rId9" o:title="" gain="74473f"/>
          </v:shape>
        </w:pict>
      </w:r>
    </w:p>
    <w:p w:rsidR="00B42444" w:rsidRPr="00FC46A2" w:rsidRDefault="00B42444" w:rsidP="00FC46A2">
      <w:pPr>
        <w:widowControl w:val="0"/>
        <w:spacing w:line="360" w:lineRule="auto"/>
        <w:ind w:firstLine="709"/>
        <w:jc w:val="both"/>
        <w:rPr>
          <w:sz w:val="28"/>
          <w:szCs w:val="28"/>
          <w:lang w:val="uk-UA"/>
        </w:rPr>
      </w:pPr>
      <w:r w:rsidRPr="00FC46A2">
        <w:rPr>
          <w:sz w:val="28"/>
          <w:szCs w:val="28"/>
          <w:lang w:val="uk-UA"/>
        </w:rPr>
        <w:t>Рисунок 1.3 – Секція повздовжнього металічного борта платформи</w:t>
      </w:r>
    </w:p>
    <w:p w:rsidR="00F330ED" w:rsidRPr="00FC46A2" w:rsidRDefault="00F330ED" w:rsidP="00FC46A2">
      <w:pPr>
        <w:widowControl w:val="0"/>
        <w:spacing w:line="360" w:lineRule="auto"/>
        <w:ind w:firstLine="709"/>
        <w:jc w:val="both"/>
        <w:rPr>
          <w:sz w:val="28"/>
          <w:szCs w:val="28"/>
          <w:lang w:val="uk-UA"/>
        </w:rPr>
      </w:pPr>
    </w:p>
    <w:p w:rsidR="00196640" w:rsidRPr="002F6A63" w:rsidRDefault="002F6A63" w:rsidP="00FC46A2">
      <w:pPr>
        <w:widowControl w:val="0"/>
        <w:spacing w:line="360" w:lineRule="auto"/>
        <w:ind w:firstLine="709"/>
        <w:jc w:val="both"/>
        <w:rPr>
          <w:b/>
          <w:sz w:val="28"/>
          <w:szCs w:val="28"/>
          <w:lang w:val="uk-UA"/>
        </w:rPr>
      </w:pPr>
      <w:r>
        <w:rPr>
          <w:sz w:val="28"/>
          <w:szCs w:val="28"/>
          <w:lang w:val="uk-UA"/>
        </w:rPr>
        <w:br w:type="page"/>
      </w:r>
      <w:r w:rsidR="0000342D" w:rsidRPr="002F6A63">
        <w:rPr>
          <w:b/>
          <w:sz w:val="28"/>
          <w:szCs w:val="28"/>
          <w:lang w:val="uk-UA"/>
        </w:rPr>
        <w:lastRenderedPageBreak/>
        <w:t xml:space="preserve">1.3 </w:t>
      </w:r>
      <w:r w:rsidR="00196640" w:rsidRPr="002F6A63">
        <w:rPr>
          <w:b/>
          <w:sz w:val="28"/>
          <w:szCs w:val="28"/>
          <w:lang w:val="uk-UA"/>
        </w:rPr>
        <w:t xml:space="preserve">Характеристика виробничої структури та структури управління </w:t>
      </w:r>
      <w:r w:rsidR="00161DF4" w:rsidRPr="002F6A63">
        <w:rPr>
          <w:b/>
          <w:sz w:val="28"/>
          <w:szCs w:val="28"/>
          <w:lang w:val="uk-UA"/>
        </w:rPr>
        <w:t>ВРЗ</w:t>
      </w:r>
    </w:p>
    <w:p w:rsidR="00F330ED" w:rsidRPr="00FC46A2" w:rsidRDefault="00F330ED" w:rsidP="00FC46A2">
      <w:pPr>
        <w:widowControl w:val="0"/>
        <w:spacing w:line="360" w:lineRule="auto"/>
        <w:ind w:firstLine="709"/>
        <w:jc w:val="both"/>
        <w:rPr>
          <w:sz w:val="28"/>
          <w:szCs w:val="28"/>
          <w:lang w:val="uk-UA"/>
        </w:rPr>
      </w:pPr>
    </w:p>
    <w:p w:rsidR="000D392B" w:rsidRPr="00FC46A2" w:rsidRDefault="000D392B" w:rsidP="00FC46A2">
      <w:pPr>
        <w:widowControl w:val="0"/>
        <w:spacing w:line="360" w:lineRule="auto"/>
        <w:ind w:firstLine="709"/>
        <w:jc w:val="both"/>
        <w:rPr>
          <w:sz w:val="28"/>
          <w:szCs w:val="28"/>
          <w:lang w:val="uk-UA"/>
        </w:rPr>
      </w:pPr>
      <w:r w:rsidRPr="00FC46A2">
        <w:rPr>
          <w:sz w:val="28"/>
          <w:szCs w:val="28"/>
          <w:lang w:val="uk-UA"/>
        </w:rPr>
        <w:t>Під структурою керування розуміють склад та функції органів управління, їх підпорядкованість і взаємозв’язок. Структура керування повинна відповідати наступним вимогам : забезпечувати умови для оперативного і багатостороннього якісного здійснення функцій управління підприємством, мати мінімальне число ланок, бути гнучкою, простою і економічною.</w:t>
      </w:r>
    </w:p>
    <w:p w:rsidR="00F330ED" w:rsidRPr="00FC46A2" w:rsidRDefault="000D392B" w:rsidP="00FC46A2">
      <w:pPr>
        <w:widowControl w:val="0"/>
        <w:spacing w:line="360" w:lineRule="auto"/>
        <w:ind w:firstLine="709"/>
        <w:jc w:val="both"/>
        <w:rPr>
          <w:sz w:val="28"/>
          <w:szCs w:val="28"/>
          <w:lang w:val="uk-UA"/>
        </w:rPr>
      </w:pPr>
      <w:r w:rsidRPr="00FC46A2">
        <w:rPr>
          <w:sz w:val="28"/>
          <w:szCs w:val="28"/>
          <w:lang w:val="uk-UA"/>
        </w:rPr>
        <w:t xml:space="preserve">Структура апарата управління підприємством збудована на основі розподілення його функцій по окремим адміністративним підрозділам – органам керування з урахуванням степені спеціалізації, рівня технічної оснащеності, типу і масштабів </w:t>
      </w:r>
    </w:p>
    <w:p w:rsidR="00297C27" w:rsidRPr="00FC46A2" w:rsidRDefault="000D392B" w:rsidP="00FC46A2">
      <w:pPr>
        <w:widowControl w:val="0"/>
        <w:spacing w:line="360" w:lineRule="auto"/>
        <w:ind w:firstLine="709"/>
        <w:jc w:val="both"/>
        <w:rPr>
          <w:sz w:val="28"/>
          <w:szCs w:val="28"/>
          <w:lang w:val="uk-UA"/>
        </w:rPr>
      </w:pPr>
      <w:r w:rsidRPr="00FC46A2">
        <w:rPr>
          <w:sz w:val="28"/>
          <w:szCs w:val="28"/>
          <w:lang w:val="uk-UA"/>
        </w:rPr>
        <w:t>виробництва. Кількість підрозділів апарату керування і форма організаційної структури вибрана так, що забезпечена злагоджена і чітка робота всього апарата підприємства</w:t>
      </w:r>
      <w:r w:rsidR="0019262A" w:rsidRPr="00FC46A2">
        <w:rPr>
          <w:sz w:val="28"/>
          <w:szCs w:val="28"/>
          <w:lang w:val="uk-UA"/>
        </w:rPr>
        <w:t>.</w:t>
      </w:r>
    </w:p>
    <w:p w:rsidR="000D392B" w:rsidRPr="00FC46A2" w:rsidRDefault="000D392B" w:rsidP="00FC46A2">
      <w:pPr>
        <w:widowControl w:val="0"/>
        <w:spacing w:line="360" w:lineRule="auto"/>
        <w:ind w:firstLine="709"/>
        <w:jc w:val="both"/>
        <w:rPr>
          <w:sz w:val="28"/>
          <w:szCs w:val="28"/>
        </w:rPr>
      </w:pPr>
      <w:r w:rsidRPr="00FC46A2">
        <w:rPr>
          <w:sz w:val="28"/>
          <w:szCs w:val="28"/>
        </w:rPr>
        <w:t xml:space="preserve">В основі управління промисловим підприємством лежать лінійний і функціональний принципи. </w:t>
      </w:r>
    </w:p>
    <w:p w:rsidR="000D392B" w:rsidRPr="00FC46A2" w:rsidRDefault="000D392B" w:rsidP="00FC46A2">
      <w:pPr>
        <w:widowControl w:val="0"/>
        <w:spacing w:line="360" w:lineRule="auto"/>
        <w:ind w:firstLine="709"/>
        <w:jc w:val="both"/>
        <w:rPr>
          <w:sz w:val="28"/>
          <w:szCs w:val="28"/>
        </w:rPr>
      </w:pPr>
      <w:r w:rsidRPr="00FC46A2">
        <w:rPr>
          <w:sz w:val="28"/>
          <w:szCs w:val="28"/>
        </w:rPr>
        <w:t xml:space="preserve">Лінійний принцип управління – </w:t>
      </w:r>
      <w:r w:rsidR="0019262A" w:rsidRPr="00FC46A2">
        <w:rPr>
          <w:sz w:val="28"/>
          <w:szCs w:val="28"/>
          <w:lang w:val="uk-UA"/>
        </w:rPr>
        <w:t>це принцип, при якому</w:t>
      </w:r>
      <w:r w:rsidRPr="00FC46A2">
        <w:rPr>
          <w:sz w:val="28"/>
          <w:szCs w:val="28"/>
        </w:rPr>
        <w:t xml:space="preserve"> кожний виконавець отримує завдання тільки від одного вищестоящого керівника і звітує безпосередньо перед ним.</w:t>
      </w:r>
      <w:r w:rsidR="00FC46A2">
        <w:rPr>
          <w:sz w:val="28"/>
          <w:szCs w:val="28"/>
        </w:rPr>
        <w:t xml:space="preserve"> </w:t>
      </w:r>
    </w:p>
    <w:p w:rsidR="000D392B" w:rsidRPr="00FC46A2" w:rsidRDefault="000D392B" w:rsidP="00FC46A2">
      <w:pPr>
        <w:widowControl w:val="0"/>
        <w:spacing w:line="360" w:lineRule="auto"/>
        <w:ind w:firstLine="709"/>
        <w:jc w:val="both"/>
        <w:rPr>
          <w:sz w:val="28"/>
          <w:szCs w:val="28"/>
        </w:rPr>
      </w:pPr>
      <w:r w:rsidRPr="00FC46A2">
        <w:rPr>
          <w:sz w:val="28"/>
          <w:szCs w:val="28"/>
        </w:rPr>
        <w:t>Функціональний принцип управління передбачає розподілення обов’язків між декількома виконавцями в межах своєї спеціалізації.</w:t>
      </w:r>
    </w:p>
    <w:p w:rsidR="000D392B" w:rsidRPr="00FC46A2" w:rsidRDefault="000D392B" w:rsidP="00FC46A2">
      <w:pPr>
        <w:widowControl w:val="0"/>
        <w:spacing w:line="360" w:lineRule="auto"/>
        <w:ind w:firstLine="709"/>
        <w:jc w:val="both"/>
        <w:rPr>
          <w:sz w:val="28"/>
          <w:szCs w:val="28"/>
        </w:rPr>
      </w:pPr>
      <w:r w:rsidRPr="00FC46A2">
        <w:rPr>
          <w:sz w:val="28"/>
          <w:szCs w:val="28"/>
        </w:rPr>
        <w:t>На практиці структура апарату керування представляє собою комбінацію принципів функціонального і лінійного керівництва, яка утворює так звану лінійно – функціональну структуру керування.</w:t>
      </w:r>
    </w:p>
    <w:p w:rsidR="000D392B" w:rsidRPr="00FC46A2" w:rsidRDefault="000D392B" w:rsidP="00FC46A2">
      <w:pPr>
        <w:widowControl w:val="0"/>
        <w:spacing w:line="360" w:lineRule="auto"/>
        <w:ind w:firstLine="709"/>
        <w:jc w:val="both"/>
        <w:rPr>
          <w:sz w:val="28"/>
          <w:szCs w:val="28"/>
          <w:lang w:val="uk-UA"/>
        </w:rPr>
      </w:pPr>
      <w:r w:rsidRPr="00FC46A2">
        <w:rPr>
          <w:sz w:val="28"/>
          <w:szCs w:val="28"/>
        </w:rPr>
        <w:t xml:space="preserve">На рисунку </w:t>
      </w:r>
      <w:r w:rsidR="0019262A" w:rsidRPr="00FC46A2">
        <w:rPr>
          <w:sz w:val="28"/>
          <w:szCs w:val="28"/>
          <w:lang w:val="uk-UA"/>
        </w:rPr>
        <w:t>1.5</w:t>
      </w:r>
      <w:r w:rsidRPr="00FC46A2">
        <w:rPr>
          <w:sz w:val="28"/>
          <w:szCs w:val="28"/>
        </w:rPr>
        <w:t xml:space="preserve"> зображена структура апарату керування вагоноремонтним </w:t>
      </w:r>
      <w:r w:rsidR="0019262A" w:rsidRPr="00FC46A2">
        <w:rPr>
          <w:sz w:val="28"/>
          <w:szCs w:val="28"/>
          <w:lang w:val="uk-UA"/>
        </w:rPr>
        <w:t>заводом</w:t>
      </w:r>
      <w:r w:rsidRPr="00FC46A2">
        <w:rPr>
          <w:sz w:val="28"/>
          <w:szCs w:val="28"/>
        </w:rPr>
        <w:t>.</w:t>
      </w:r>
    </w:p>
    <w:p w:rsidR="0019262A" w:rsidRPr="00FC46A2" w:rsidRDefault="002F6A63" w:rsidP="00FC46A2">
      <w:pPr>
        <w:widowControl w:val="0"/>
        <w:spacing w:line="360" w:lineRule="auto"/>
        <w:ind w:firstLine="709"/>
        <w:jc w:val="both"/>
        <w:rPr>
          <w:sz w:val="28"/>
          <w:szCs w:val="28"/>
          <w:lang w:val="uk-UA"/>
        </w:rPr>
      </w:pPr>
      <w:r w:rsidRPr="008E0D04">
        <w:rPr>
          <w:sz w:val="28"/>
          <w:szCs w:val="28"/>
        </w:rPr>
        <w:br w:type="page"/>
      </w:r>
      <w:r w:rsidR="00C91739">
        <w:rPr>
          <w:sz w:val="28"/>
          <w:szCs w:val="28"/>
          <w:lang w:val="en-US"/>
        </w:rPr>
        <w:lastRenderedPageBreak/>
        <w:pict>
          <v:shape id="_x0000_i1028" type="#_x0000_t75" style="width:367.5pt;height:262.5pt">
            <v:imagedata r:id="rId10" o:title=""/>
          </v:shape>
        </w:pict>
      </w:r>
    </w:p>
    <w:p w:rsidR="00950C99" w:rsidRPr="00FC46A2" w:rsidRDefault="0019262A" w:rsidP="00FC46A2">
      <w:pPr>
        <w:widowControl w:val="0"/>
        <w:spacing w:line="360" w:lineRule="auto"/>
        <w:ind w:firstLine="709"/>
        <w:jc w:val="both"/>
        <w:rPr>
          <w:sz w:val="28"/>
          <w:szCs w:val="28"/>
          <w:lang w:val="uk-UA"/>
        </w:rPr>
      </w:pPr>
      <w:r w:rsidRPr="00FC46A2">
        <w:rPr>
          <w:sz w:val="28"/>
          <w:szCs w:val="28"/>
          <w:lang w:val="uk-UA"/>
        </w:rPr>
        <w:t>Рисунок 1.5 – Структура управління вагоноремонтним заводом</w:t>
      </w:r>
    </w:p>
    <w:p w:rsidR="00950C99" w:rsidRPr="00FC46A2" w:rsidRDefault="00950C99" w:rsidP="00FC46A2">
      <w:pPr>
        <w:widowControl w:val="0"/>
        <w:spacing w:line="360" w:lineRule="auto"/>
        <w:ind w:firstLine="709"/>
        <w:jc w:val="both"/>
        <w:rPr>
          <w:sz w:val="28"/>
          <w:szCs w:val="28"/>
          <w:lang w:val="uk-UA"/>
        </w:rPr>
      </w:pPr>
    </w:p>
    <w:p w:rsidR="000D392B" w:rsidRPr="00FC46A2" w:rsidRDefault="000D392B" w:rsidP="00FC46A2">
      <w:pPr>
        <w:widowControl w:val="0"/>
        <w:spacing w:line="360" w:lineRule="auto"/>
        <w:ind w:firstLine="709"/>
        <w:jc w:val="both"/>
        <w:rPr>
          <w:sz w:val="28"/>
          <w:szCs w:val="28"/>
        </w:rPr>
      </w:pPr>
      <w:r w:rsidRPr="00FC46A2">
        <w:rPr>
          <w:sz w:val="28"/>
          <w:szCs w:val="28"/>
        </w:rPr>
        <w:t>Підприємство очолює директор заводу</w:t>
      </w:r>
      <w:r w:rsidR="0019262A" w:rsidRPr="00FC46A2">
        <w:rPr>
          <w:sz w:val="28"/>
          <w:szCs w:val="28"/>
          <w:lang w:val="uk-UA"/>
        </w:rPr>
        <w:t>, який</w:t>
      </w:r>
      <w:r w:rsidRPr="00FC46A2">
        <w:rPr>
          <w:sz w:val="28"/>
          <w:szCs w:val="28"/>
        </w:rPr>
        <w:t xml:space="preserve"> відповідає за всі сторони діяльності підприємства. Він керує всією виробничою, господарчою і фінансовою діяльністю підприємства.</w:t>
      </w:r>
    </w:p>
    <w:p w:rsidR="000D392B" w:rsidRPr="00FC46A2" w:rsidRDefault="000D392B" w:rsidP="00FC46A2">
      <w:pPr>
        <w:widowControl w:val="0"/>
        <w:spacing w:line="360" w:lineRule="auto"/>
        <w:ind w:firstLine="709"/>
        <w:jc w:val="both"/>
        <w:rPr>
          <w:sz w:val="28"/>
          <w:szCs w:val="28"/>
        </w:rPr>
      </w:pPr>
      <w:r w:rsidRPr="00FC46A2">
        <w:rPr>
          <w:sz w:val="28"/>
          <w:szCs w:val="28"/>
        </w:rPr>
        <w:t>Головний інженер –</w:t>
      </w:r>
      <w:r w:rsidR="00FC46A2">
        <w:rPr>
          <w:sz w:val="28"/>
          <w:szCs w:val="28"/>
        </w:rPr>
        <w:t xml:space="preserve"> </w:t>
      </w:r>
      <w:r w:rsidRPr="00FC46A2">
        <w:rPr>
          <w:sz w:val="28"/>
          <w:szCs w:val="28"/>
        </w:rPr>
        <w:t>перший заступник директора заводу, і є технічним керівником підприємства. Він відповідає за проведення правильної технічної політики, за удосконалення техніки, технології і організації виробництва.</w:t>
      </w:r>
    </w:p>
    <w:p w:rsidR="000D392B" w:rsidRPr="00FC46A2" w:rsidRDefault="000D392B" w:rsidP="00FC46A2">
      <w:pPr>
        <w:widowControl w:val="0"/>
        <w:spacing w:line="360" w:lineRule="auto"/>
        <w:ind w:firstLine="709"/>
        <w:jc w:val="both"/>
        <w:rPr>
          <w:sz w:val="28"/>
          <w:szCs w:val="28"/>
        </w:rPr>
      </w:pPr>
      <w:r w:rsidRPr="00FC46A2">
        <w:rPr>
          <w:sz w:val="28"/>
          <w:szCs w:val="28"/>
        </w:rPr>
        <w:t>Заступник директора з економіки та фінансів</w:t>
      </w:r>
      <w:r w:rsidR="00FC46A2">
        <w:rPr>
          <w:sz w:val="28"/>
          <w:szCs w:val="28"/>
        </w:rPr>
        <w:t xml:space="preserve"> </w:t>
      </w:r>
      <w:r w:rsidRPr="00FC46A2">
        <w:rPr>
          <w:sz w:val="28"/>
          <w:szCs w:val="28"/>
        </w:rPr>
        <w:t xml:space="preserve">координує всю економічну діяльність підприємства, систематично веде аналіз господарської діяльності і намічає шляхи її удосконалення. </w:t>
      </w:r>
    </w:p>
    <w:p w:rsidR="000D392B" w:rsidRPr="00FC46A2" w:rsidRDefault="000D392B" w:rsidP="00FC46A2">
      <w:pPr>
        <w:widowControl w:val="0"/>
        <w:spacing w:line="360" w:lineRule="auto"/>
        <w:ind w:firstLine="709"/>
        <w:jc w:val="both"/>
        <w:rPr>
          <w:sz w:val="28"/>
          <w:szCs w:val="28"/>
        </w:rPr>
      </w:pPr>
      <w:r w:rsidRPr="00FC46A2">
        <w:rPr>
          <w:sz w:val="28"/>
          <w:szCs w:val="28"/>
        </w:rPr>
        <w:t>Заступник директора з комерційних питань</w:t>
      </w:r>
      <w:r w:rsidR="00FC46A2">
        <w:rPr>
          <w:sz w:val="28"/>
          <w:szCs w:val="28"/>
        </w:rPr>
        <w:t xml:space="preserve"> </w:t>
      </w:r>
      <w:r w:rsidRPr="00FC46A2">
        <w:rPr>
          <w:sz w:val="28"/>
          <w:szCs w:val="28"/>
        </w:rPr>
        <w:t>відповідає за постачання і адміністративно-господарську роботу.</w:t>
      </w:r>
    </w:p>
    <w:p w:rsidR="000D392B" w:rsidRPr="00FC46A2" w:rsidRDefault="000D392B" w:rsidP="00FC46A2">
      <w:pPr>
        <w:widowControl w:val="0"/>
        <w:spacing w:line="360" w:lineRule="auto"/>
        <w:ind w:firstLine="709"/>
        <w:jc w:val="both"/>
        <w:rPr>
          <w:sz w:val="28"/>
          <w:szCs w:val="28"/>
          <w:lang w:val="uk-UA"/>
        </w:rPr>
      </w:pPr>
      <w:r w:rsidRPr="00FC46A2">
        <w:rPr>
          <w:sz w:val="28"/>
          <w:szCs w:val="28"/>
        </w:rPr>
        <w:t xml:space="preserve">Заступник директора </w:t>
      </w:r>
      <w:r w:rsidR="0019262A" w:rsidRPr="00FC46A2">
        <w:rPr>
          <w:sz w:val="28"/>
          <w:szCs w:val="28"/>
          <w:lang w:val="uk-UA"/>
        </w:rPr>
        <w:t>з</w:t>
      </w:r>
      <w:r w:rsidRPr="00FC46A2">
        <w:rPr>
          <w:sz w:val="28"/>
          <w:szCs w:val="28"/>
        </w:rPr>
        <w:t xml:space="preserve"> виробництв</w:t>
      </w:r>
      <w:r w:rsidR="0019262A" w:rsidRPr="00FC46A2">
        <w:rPr>
          <w:sz w:val="28"/>
          <w:szCs w:val="28"/>
          <w:lang w:val="uk-UA"/>
        </w:rPr>
        <w:t>а</w:t>
      </w:r>
      <w:r w:rsidR="00FC46A2">
        <w:rPr>
          <w:sz w:val="28"/>
          <w:szCs w:val="28"/>
        </w:rPr>
        <w:t xml:space="preserve"> </w:t>
      </w:r>
      <w:r w:rsidRPr="00FC46A2">
        <w:rPr>
          <w:sz w:val="28"/>
          <w:szCs w:val="28"/>
        </w:rPr>
        <w:t>керує роботою основних виробничих цехів та виробничо-диспетчерським відділом.</w:t>
      </w:r>
    </w:p>
    <w:p w:rsidR="0019262A" w:rsidRPr="00FC46A2" w:rsidRDefault="0019262A" w:rsidP="00FC46A2">
      <w:pPr>
        <w:widowControl w:val="0"/>
        <w:spacing w:line="360" w:lineRule="auto"/>
        <w:ind w:firstLine="709"/>
        <w:jc w:val="both"/>
        <w:rPr>
          <w:sz w:val="28"/>
          <w:szCs w:val="28"/>
          <w:lang w:val="uk-UA"/>
        </w:rPr>
      </w:pPr>
      <w:r w:rsidRPr="00FC46A2">
        <w:rPr>
          <w:sz w:val="28"/>
          <w:szCs w:val="28"/>
          <w:lang w:val="uk-UA"/>
        </w:rPr>
        <w:t xml:space="preserve">На допомогу керівництву підприємства створений апарат управління – заводоуправління, який об’єднує ряд відділів кожен з яких спеціалізується на виконанні певних обов’язків. </w:t>
      </w:r>
    </w:p>
    <w:p w:rsidR="0019262A" w:rsidRPr="00FC46A2" w:rsidRDefault="0019262A" w:rsidP="00FC46A2">
      <w:pPr>
        <w:widowControl w:val="0"/>
        <w:spacing w:line="360" w:lineRule="auto"/>
        <w:ind w:firstLine="709"/>
        <w:jc w:val="both"/>
        <w:rPr>
          <w:sz w:val="28"/>
          <w:szCs w:val="28"/>
        </w:rPr>
      </w:pPr>
      <w:r w:rsidRPr="00FC46A2">
        <w:rPr>
          <w:sz w:val="28"/>
          <w:szCs w:val="28"/>
        </w:rPr>
        <w:t xml:space="preserve">В заводоуправління входять такі відділи: плановий, головна </w:t>
      </w:r>
      <w:r w:rsidRPr="00FC46A2">
        <w:rPr>
          <w:sz w:val="28"/>
          <w:szCs w:val="28"/>
        </w:rPr>
        <w:lastRenderedPageBreak/>
        <w:t>бухгалтерія, головного конструктора, головного технолога, технічного контролю, головного механіка та головного енергетика, праці та заробітної плати, кадрів, та інші. Велике значення має чітке розподілення функцій між цими відділами, яке виключає дублювання в процесі управління.</w:t>
      </w:r>
    </w:p>
    <w:p w:rsidR="0019262A" w:rsidRPr="00FC46A2" w:rsidRDefault="0019262A" w:rsidP="00FC46A2">
      <w:pPr>
        <w:widowControl w:val="0"/>
        <w:spacing w:line="360" w:lineRule="auto"/>
        <w:ind w:firstLine="709"/>
        <w:jc w:val="both"/>
        <w:rPr>
          <w:sz w:val="28"/>
          <w:szCs w:val="28"/>
        </w:rPr>
      </w:pPr>
      <w:r w:rsidRPr="00FC46A2">
        <w:rPr>
          <w:sz w:val="28"/>
          <w:szCs w:val="28"/>
        </w:rPr>
        <w:t>Планово-економічний відділ здійснює техніко-економічне планування, розробляє перспективні і поточні плани всього заводу і цехів на рік, квартал, місяць, контролює їх виконання, веде статистичний облік і аналіз виробничо-господарської діяльності цехів і заводу в цілому.</w:t>
      </w:r>
    </w:p>
    <w:p w:rsidR="0019262A" w:rsidRPr="00FC46A2" w:rsidRDefault="0019262A" w:rsidP="00FC46A2">
      <w:pPr>
        <w:widowControl w:val="0"/>
        <w:spacing w:line="360" w:lineRule="auto"/>
        <w:ind w:firstLine="709"/>
        <w:jc w:val="both"/>
        <w:rPr>
          <w:sz w:val="28"/>
          <w:szCs w:val="28"/>
        </w:rPr>
      </w:pPr>
      <w:r w:rsidRPr="00FC46A2">
        <w:rPr>
          <w:sz w:val="28"/>
          <w:szCs w:val="28"/>
        </w:rPr>
        <w:t>Виробничо-диспетчерський відділ розробляє міжцехові оперативні виробничі плани, забезпечує оперативне регулювання ходу виробництва.</w:t>
      </w:r>
    </w:p>
    <w:p w:rsidR="0019262A" w:rsidRPr="00FC46A2" w:rsidRDefault="0019262A" w:rsidP="00FC46A2">
      <w:pPr>
        <w:widowControl w:val="0"/>
        <w:spacing w:line="360" w:lineRule="auto"/>
        <w:ind w:firstLine="709"/>
        <w:jc w:val="both"/>
        <w:rPr>
          <w:sz w:val="28"/>
          <w:szCs w:val="28"/>
        </w:rPr>
      </w:pPr>
      <w:r w:rsidRPr="00FC46A2">
        <w:rPr>
          <w:sz w:val="28"/>
          <w:szCs w:val="28"/>
        </w:rPr>
        <w:t>Відділ організації праці та заробітної плати розробляє заходи з наукової організації праці і підвищенню її ефективності, розробляє і впроваджує передові системи оплати праці, виконує технічне нормування.</w:t>
      </w:r>
    </w:p>
    <w:p w:rsidR="0019262A" w:rsidRPr="00FC46A2" w:rsidRDefault="0019262A" w:rsidP="00FC46A2">
      <w:pPr>
        <w:widowControl w:val="0"/>
        <w:spacing w:line="360" w:lineRule="auto"/>
        <w:ind w:firstLine="709"/>
        <w:jc w:val="both"/>
        <w:rPr>
          <w:sz w:val="28"/>
          <w:szCs w:val="28"/>
        </w:rPr>
      </w:pPr>
      <w:r w:rsidRPr="00FC46A2">
        <w:rPr>
          <w:sz w:val="28"/>
          <w:szCs w:val="28"/>
        </w:rPr>
        <w:t>Відділ технічного контролю слідкує за якістю ремонту вагонів, ремонту і виготовлення їх деталей і вузлів, виявляє причини барака і розробляє методи по їх усуненню.</w:t>
      </w:r>
      <w:r w:rsidR="00FC46A2">
        <w:rPr>
          <w:sz w:val="28"/>
          <w:szCs w:val="28"/>
        </w:rPr>
        <w:t xml:space="preserve"> </w:t>
      </w:r>
    </w:p>
    <w:p w:rsidR="00FC46A2" w:rsidRDefault="0019262A" w:rsidP="00FC46A2">
      <w:pPr>
        <w:widowControl w:val="0"/>
        <w:spacing w:line="360" w:lineRule="auto"/>
        <w:ind w:firstLine="709"/>
        <w:jc w:val="both"/>
        <w:rPr>
          <w:sz w:val="28"/>
          <w:szCs w:val="28"/>
        </w:rPr>
      </w:pPr>
      <w:r w:rsidRPr="00FC46A2">
        <w:rPr>
          <w:sz w:val="28"/>
          <w:szCs w:val="28"/>
        </w:rPr>
        <w:t>Головна бухгалтерія організує і веде бухгалтерський облік на підприємстві, здійснює контроль за витратами грошей і матеріалів, дотриманням фінансової дисципліни і режиму економії, складає бухгалтерські звіти і баланси.</w:t>
      </w:r>
    </w:p>
    <w:p w:rsidR="0019262A" w:rsidRPr="00FC46A2" w:rsidRDefault="0019262A" w:rsidP="00FC46A2">
      <w:pPr>
        <w:widowControl w:val="0"/>
        <w:spacing w:line="360" w:lineRule="auto"/>
        <w:ind w:firstLine="709"/>
        <w:jc w:val="both"/>
        <w:rPr>
          <w:sz w:val="28"/>
          <w:szCs w:val="28"/>
        </w:rPr>
      </w:pPr>
      <w:r w:rsidRPr="00FC46A2">
        <w:rPr>
          <w:sz w:val="28"/>
          <w:szCs w:val="28"/>
        </w:rPr>
        <w:t>Відділ головного конструктора розробляє технічну документацію на ремонт вагонів, забезпечує кресленнями цехи заводу.</w:t>
      </w:r>
    </w:p>
    <w:p w:rsidR="0019262A" w:rsidRPr="00FC46A2" w:rsidRDefault="0019262A" w:rsidP="00FC46A2">
      <w:pPr>
        <w:widowControl w:val="0"/>
        <w:spacing w:line="360" w:lineRule="auto"/>
        <w:ind w:firstLine="709"/>
        <w:jc w:val="both"/>
        <w:rPr>
          <w:sz w:val="28"/>
          <w:szCs w:val="28"/>
        </w:rPr>
      </w:pPr>
      <w:r w:rsidRPr="00FC46A2">
        <w:rPr>
          <w:sz w:val="28"/>
          <w:szCs w:val="28"/>
        </w:rPr>
        <w:t>Технічний відділ розробляє технологічні процеси ремонту вагонів і керують їх впровадженням, встановлюють режим роботи обладнання розробляють технічні норми і нормативи, складає технічну документацію.</w:t>
      </w:r>
    </w:p>
    <w:p w:rsidR="00FC46A2" w:rsidRDefault="0019262A" w:rsidP="00FC46A2">
      <w:pPr>
        <w:widowControl w:val="0"/>
        <w:spacing w:line="360" w:lineRule="auto"/>
        <w:ind w:firstLine="709"/>
        <w:jc w:val="both"/>
        <w:rPr>
          <w:sz w:val="28"/>
          <w:szCs w:val="28"/>
        </w:rPr>
      </w:pPr>
      <w:r w:rsidRPr="00FC46A2">
        <w:rPr>
          <w:sz w:val="28"/>
          <w:szCs w:val="28"/>
        </w:rPr>
        <w:t>Відділ головного механіка і головного енергетика завідують ремонтом обладнання і заводських будівель, здійснює монтаж нового обладнання, забезпечує безперебійне постачання заводу усіма видами енергії.</w:t>
      </w:r>
    </w:p>
    <w:p w:rsidR="0019262A" w:rsidRPr="00FC46A2" w:rsidRDefault="0019262A" w:rsidP="00FC46A2">
      <w:pPr>
        <w:widowControl w:val="0"/>
        <w:spacing w:line="360" w:lineRule="auto"/>
        <w:ind w:firstLine="709"/>
        <w:jc w:val="both"/>
        <w:rPr>
          <w:sz w:val="28"/>
          <w:szCs w:val="28"/>
        </w:rPr>
      </w:pPr>
      <w:r w:rsidRPr="00FC46A2">
        <w:rPr>
          <w:sz w:val="28"/>
          <w:szCs w:val="28"/>
        </w:rPr>
        <w:t xml:space="preserve">Відділ матеріально технічного постачання забезпечує підприємство матеріалами, запасними частинами, паливом, інструментом, завідує усіма </w:t>
      </w:r>
      <w:r w:rsidRPr="00FC46A2">
        <w:rPr>
          <w:sz w:val="28"/>
          <w:szCs w:val="28"/>
        </w:rPr>
        <w:lastRenderedPageBreak/>
        <w:t>матеріальними складами.</w:t>
      </w:r>
    </w:p>
    <w:p w:rsidR="0019262A" w:rsidRPr="00FC46A2" w:rsidRDefault="0019262A" w:rsidP="00FC46A2">
      <w:pPr>
        <w:widowControl w:val="0"/>
        <w:spacing w:line="360" w:lineRule="auto"/>
        <w:ind w:firstLine="709"/>
        <w:jc w:val="both"/>
        <w:rPr>
          <w:sz w:val="28"/>
          <w:szCs w:val="28"/>
        </w:rPr>
      </w:pPr>
      <w:r w:rsidRPr="00FC46A2">
        <w:rPr>
          <w:sz w:val="28"/>
          <w:szCs w:val="28"/>
        </w:rPr>
        <w:t>Транспортний відділ керує зовнішнім і міжцеховим транспортом заводу. В його розпорядженні депо локомотивів, гаражі, майстерні з ремонту транспортних засобів.</w:t>
      </w:r>
    </w:p>
    <w:p w:rsidR="00AB7ACF" w:rsidRPr="00FC46A2" w:rsidRDefault="00AB7ACF" w:rsidP="00FC46A2">
      <w:pPr>
        <w:widowControl w:val="0"/>
        <w:spacing w:line="360" w:lineRule="auto"/>
        <w:ind w:firstLine="709"/>
        <w:jc w:val="both"/>
        <w:rPr>
          <w:sz w:val="28"/>
          <w:szCs w:val="28"/>
        </w:rPr>
      </w:pPr>
      <w:r w:rsidRPr="00FC46A2">
        <w:rPr>
          <w:sz w:val="28"/>
          <w:szCs w:val="28"/>
        </w:rPr>
        <w:t>Виробнича структура цеха визначається різноманітними факторами, і в першу чергу об’ємом виробництва, ст</w:t>
      </w:r>
      <w:r w:rsidR="00161DF4" w:rsidRPr="00FC46A2">
        <w:rPr>
          <w:sz w:val="28"/>
          <w:szCs w:val="28"/>
          <w:lang w:val="uk-UA"/>
        </w:rPr>
        <w:t xml:space="preserve">упенем </w:t>
      </w:r>
      <w:r w:rsidRPr="00FC46A2">
        <w:rPr>
          <w:sz w:val="28"/>
          <w:szCs w:val="28"/>
        </w:rPr>
        <w:t xml:space="preserve">конструктивної складності виробів і їх номенклатурою. </w:t>
      </w:r>
    </w:p>
    <w:p w:rsidR="00AB7ACF" w:rsidRPr="00FC46A2" w:rsidRDefault="00AB7ACF" w:rsidP="00FC46A2">
      <w:pPr>
        <w:widowControl w:val="0"/>
        <w:spacing w:line="360" w:lineRule="auto"/>
        <w:ind w:firstLine="709"/>
        <w:jc w:val="both"/>
        <w:rPr>
          <w:sz w:val="28"/>
          <w:szCs w:val="28"/>
        </w:rPr>
      </w:pPr>
      <w:r w:rsidRPr="00FC46A2">
        <w:rPr>
          <w:sz w:val="28"/>
          <w:szCs w:val="28"/>
        </w:rPr>
        <w:t xml:space="preserve">Цехи діляться на виробничі дільниці які спеціалізуються на виготовленні </w:t>
      </w:r>
      <w:r w:rsidR="00161DF4" w:rsidRPr="00FC46A2">
        <w:rPr>
          <w:sz w:val="28"/>
          <w:szCs w:val="28"/>
          <w:lang w:val="uk-UA"/>
        </w:rPr>
        <w:t>або</w:t>
      </w:r>
      <w:r w:rsidRPr="00FC46A2">
        <w:rPr>
          <w:sz w:val="28"/>
          <w:szCs w:val="28"/>
        </w:rPr>
        <w:t xml:space="preserve"> ремонті визначених предметів – деталей </w:t>
      </w:r>
      <w:r w:rsidR="00161DF4" w:rsidRPr="00FC46A2">
        <w:rPr>
          <w:sz w:val="28"/>
          <w:szCs w:val="28"/>
          <w:lang w:val="uk-UA"/>
        </w:rPr>
        <w:t>або</w:t>
      </w:r>
      <w:r w:rsidRPr="00FC46A2">
        <w:rPr>
          <w:sz w:val="28"/>
          <w:szCs w:val="28"/>
        </w:rPr>
        <w:t xml:space="preserve"> вузлів.</w:t>
      </w:r>
      <w:r w:rsidR="00FC46A2">
        <w:rPr>
          <w:sz w:val="28"/>
          <w:szCs w:val="28"/>
        </w:rPr>
        <w:t xml:space="preserve"> </w:t>
      </w:r>
    </w:p>
    <w:p w:rsidR="00AB7ACF" w:rsidRPr="00FC46A2" w:rsidRDefault="00AB7ACF" w:rsidP="00FC46A2">
      <w:pPr>
        <w:widowControl w:val="0"/>
        <w:spacing w:line="360" w:lineRule="auto"/>
        <w:ind w:firstLine="709"/>
        <w:jc w:val="both"/>
        <w:rPr>
          <w:sz w:val="28"/>
          <w:szCs w:val="28"/>
        </w:rPr>
      </w:pPr>
      <w:r w:rsidRPr="00FC46A2">
        <w:rPr>
          <w:sz w:val="28"/>
          <w:szCs w:val="28"/>
        </w:rPr>
        <w:t>Виробнича дільниця складається з групи робочих місць і є найменшим адміністративно-виробничім підрозділом підприємства. Робочим місцем називається ланка виробництва, на якій здійснюється процес праці з виконання визначених технологічних і допоміжних операцій.</w:t>
      </w:r>
    </w:p>
    <w:p w:rsidR="00AB7ACF" w:rsidRPr="00FC46A2" w:rsidRDefault="00AB7ACF" w:rsidP="00FC46A2">
      <w:pPr>
        <w:widowControl w:val="0"/>
        <w:spacing w:line="360" w:lineRule="auto"/>
        <w:ind w:firstLine="709"/>
        <w:jc w:val="both"/>
        <w:rPr>
          <w:sz w:val="28"/>
          <w:szCs w:val="28"/>
        </w:rPr>
      </w:pPr>
      <w:r w:rsidRPr="00FC46A2">
        <w:rPr>
          <w:sz w:val="28"/>
          <w:szCs w:val="28"/>
        </w:rPr>
        <w:t>В залежності від характеру технологічного процесу й потужності підприємства структура виробничих цехів може бути побудована по предметній або технологічній ознаці. Виробнича структура підприємства непостійна. Вона може змінюватися у залежності від характеру й ступеню спеціалізації виробничого процесу, у зв'язку з упровадженням нових технологічних процесів .</w:t>
      </w:r>
    </w:p>
    <w:p w:rsidR="00AB7ACF" w:rsidRPr="00FC46A2" w:rsidRDefault="00AB7ACF" w:rsidP="00FC46A2">
      <w:pPr>
        <w:widowControl w:val="0"/>
        <w:spacing w:line="360" w:lineRule="auto"/>
        <w:ind w:firstLine="709"/>
        <w:jc w:val="both"/>
        <w:rPr>
          <w:sz w:val="28"/>
          <w:szCs w:val="28"/>
          <w:lang w:val="uk-UA"/>
        </w:rPr>
      </w:pPr>
      <w:r w:rsidRPr="00FC46A2">
        <w:rPr>
          <w:sz w:val="28"/>
          <w:szCs w:val="28"/>
        </w:rPr>
        <w:t>Виробничу структуру та структуру управління цеху зображаємо у вигляді структурно-логічної схеми.</w:t>
      </w:r>
    </w:p>
    <w:p w:rsidR="0026661E" w:rsidRDefault="00AA7AD0" w:rsidP="00FC46A2">
      <w:pPr>
        <w:pStyle w:val="14"/>
        <w:widowControl w:val="0"/>
        <w:spacing w:line="360" w:lineRule="auto"/>
        <w:rPr>
          <w:lang w:val="uk-UA"/>
        </w:rPr>
      </w:pPr>
      <w:r w:rsidRPr="00FC46A2">
        <w:rPr>
          <w:lang w:val="uk-UA"/>
        </w:rPr>
        <w:t>Виробничу структуру цеху</w:t>
      </w:r>
      <w:r w:rsidR="0026661E" w:rsidRPr="00FC46A2">
        <w:rPr>
          <w:lang w:val="uk-UA"/>
        </w:rPr>
        <w:t xml:space="preserve"> можна зобразити у вигляді структурно-логічної схеми (рис.1.</w:t>
      </w:r>
      <w:r w:rsidRPr="00FC46A2">
        <w:rPr>
          <w:lang w:val="uk-UA"/>
        </w:rPr>
        <w:t>6</w:t>
      </w:r>
      <w:r w:rsidR="0026661E" w:rsidRPr="00FC46A2">
        <w:rPr>
          <w:lang w:val="uk-UA"/>
        </w:rPr>
        <w:t>).</w:t>
      </w:r>
    </w:p>
    <w:p w:rsidR="00F94065" w:rsidRPr="00FC46A2" w:rsidRDefault="00F94065" w:rsidP="00FC46A2">
      <w:pPr>
        <w:pStyle w:val="14"/>
        <w:widowControl w:val="0"/>
        <w:spacing w:line="360" w:lineRule="auto"/>
        <w:rPr>
          <w:lang w:val="uk-UA"/>
        </w:rPr>
      </w:pPr>
    </w:p>
    <w:p w:rsidR="0026661E" w:rsidRPr="00FC46A2" w:rsidRDefault="002F6A63" w:rsidP="00FC46A2">
      <w:pPr>
        <w:widowControl w:val="0"/>
        <w:tabs>
          <w:tab w:val="center" w:pos="5754"/>
        </w:tabs>
        <w:spacing w:line="360" w:lineRule="auto"/>
        <w:ind w:firstLine="709"/>
        <w:jc w:val="both"/>
        <w:rPr>
          <w:sz w:val="28"/>
          <w:szCs w:val="28"/>
          <w:lang w:val="uk-UA"/>
        </w:rPr>
      </w:pPr>
      <w:r>
        <w:rPr>
          <w:sz w:val="28"/>
          <w:szCs w:val="28"/>
          <w:lang w:val="uk-UA"/>
        </w:rPr>
        <w:br w:type="page"/>
      </w:r>
    </w:p>
    <w:p w:rsidR="0026661E" w:rsidRPr="00FC46A2" w:rsidRDefault="00C91739" w:rsidP="00FC46A2">
      <w:pPr>
        <w:widowControl w:val="0"/>
        <w:spacing w:line="360" w:lineRule="auto"/>
        <w:ind w:firstLine="709"/>
        <w:jc w:val="both"/>
        <w:rPr>
          <w:sz w:val="28"/>
          <w:szCs w:val="28"/>
          <w:lang w:val="uk-UA"/>
        </w:rPr>
      </w:pPr>
      <w:r>
        <w:rPr>
          <w:noProof/>
        </w:rPr>
        <w:pict>
          <v:group id="_x0000_s1029" style="position:absolute;left:0;text-align:left;margin-left:49pt;margin-top:-26.5pt;width:306pt;height:220.4pt;z-index:251654656" coordorigin="2520,5634" coordsize="6660,5040">
            <v:shapetype id="_x0000_t202" coordsize="21600,21600" o:spt="202" path="m,l,21600r21600,l21600,xe">
              <v:stroke joinstyle="miter"/>
              <v:path gradientshapeok="t" o:connecttype="rect"/>
            </v:shapetype>
            <v:shape id="_x0000_s1030" type="#_x0000_t202" style="position:absolute;left:3600;top:5634;width:4320;height:720">
              <v:textbox style="mso-next-textbox:#_x0000_s1030">
                <w:txbxContent>
                  <w:p w:rsidR="002F6A63" w:rsidRPr="00AA7AD0" w:rsidRDefault="002F6A63" w:rsidP="00AA7AD0">
                    <w:pPr>
                      <w:jc w:val="center"/>
                      <w:rPr>
                        <w:b/>
                        <w:sz w:val="28"/>
                        <w:szCs w:val="28"/>
                        <w:lang w:val="uk-UA"/>
                      </w:rPr>
                    </w:pPr>
                    <w:r w:rsidRPr="00AA7AD0">
                      <w:rPr>
                        <w:b/>
                        <w:sz w:val="28"/>
                        <w:szCs w:val="28"/>
                        <w:lang w:val="uk-UA"/>
                      </w:rPr>
                      <w:t>Цех правки платформ</w:t>
                    </w:r>
                  </w:p>
                </w:txbxContent>
              </v:textbox>
            </v:shape>
            <v:line id="_x0000_s1031" style="position:absolute" from="5760,6354" to="5760,6714"/>
            <v:line id="_x0000_s1032" style="position:absolute" from="3060,6714" to="8640,6714"/>
            <v:line id="_x0000_s1033" style="position:absolute" from="3060,6714" to="3060,7074"/>
            <v:shape id="_x0000_s1034" type="#_x0000_t202" style="position:absolute;left:4860;top:7074;width:1980;height:1440">
              <v:textbox style="mso-next-textbox:#_x0000_s1034">
                <w:txbxContent>
                  <w:p w:rsidR="002F6A63" w:rsidRDefault="002F6A63" w:rsidP="00523897">
                    <w:pPr>
                      <w:jc w:val="center"/>
                      <w:rPr>
                        <w:b/>
                        <w:sz w:val="28"/>
                        <w:szCs w:val="28"/>
                        <w:lang w:val="uk-UA"/>
                      </w:rPr>
                    </w:pPr>
                    <w:r>
                      <w:rPr>
                        <w:b/>
                        <w:sz w:val="28"/>
                        <w:szCs w:val="28"/>
                        <w:lang w:val="uk-UA"/>
                      </w:rPr>
                      <w:t>Дільниця правки</w:t>
                    </w:r>
                  </w:p>
                  <w:p w:rsidR="002F6A63" w:rsidRPr="00AA7AD0" w:rsidRDefault="002F6A63" w:rsidP="00523897">
                    <w:pPr>
                      <w:jc w:val="center"/>
                      <w:rPr>
                        <w:b/>
                        <w:sz w:val="28"/>
                        <w:szCs w:val="28"/>
                        <w:lang w:val="uk-UA"/>
                      </w:rPr>
                    </w:pPr>
                    <w:r>
                      <w:rPr>
                        <w:b/>
                        <w:sz w:val="28"/>
                        <w:szCs w:val="28"/>
                        <w:lang w:val="uk-UA"/>
                      </w:rPr>
                      <w:t xml:space="preserve"> бортів</w:t>
                    </w:r>
                  </w:p>
                </w:txbxContent>
              </v:textbox>
            </v:shape>
            <v:shape id="_x0000_s1035" type="#_x0000_t202" style="position:absolute;left:2520;top:7074;width:1980;height:1440">
              <v:textbox style="mso-next-textbox:#_x0000_s1035">
                <w:txbxContent>
                  <w:p w:rsidR="002F6A63" w:rsidRDefault="002F6A63" w:rsidP="00523897">
                    <w:pPr>
                      <w:jc w:val="center"/>
                      <w:rPr>
                        <w:b/>
                        <w:sz w:val="28"/>
                        <w:szCs w:val="28"/>
                        <w:lang w:val="uk-UA"/>
                      </w:rPr>
                    </w:pPr>
                    <w:r>
                      <w:rPr>
                        <w:b/>
                        <w:sz w:val="28"/>
                        <w:szCs w:val="28"/>
                        <w:lang w:val="uk-UA"/>
                      </w:rPr>
                      <w:t>Дільниця правки</w:t>
                    </w:r>
                  </w:p>
                  <w:p w:rsidR="002F6A63" w:rsidRPr="00AA7AD0" w:rsidRDefault="002F6A63" w:rsidP="00523897">
                    <w:pPr>
                      <w:jc w:val="center"/>
                      <w:rPr>
                        <w:b/>
                        <w:sz w:val="28"/>
                        <w:szCs w:val="28"/>
                        <w:lang w:val="uk-UA"/>
                      </w:rPr>
                    </w:pPr>
                    <w:r>
                      <w:rPr>
                        <w:b/>
                        <w:sz w:val="28"/>
                        <w:szCs w:val="28"/>
                        <w:lang w:val="uk-UA"/>
                      </w:rPr>
                      <w:t xml:space="preserve"> рами</w:t>
                    </w:r>
                  </w:p>
                </w:txbxContent>
              </v:textbox>
            </v:shape>
            <v:shape id="_x0000_s1036" type="#_x0000_t202" style="position:absolute;left:7200;top:7074;width:1980;height:1440">
              <v:textbox style="mso-next-textbox:#_x0000_s1036">
                <w:txbxContent>
                  <w:p w:rsidR="002F6A63" w:rsidRDefault="002F6A63" w:rsidP="00523897">
                    <w:pPr>
                      <w:jc w:val="center"/>
                      <w:rPr>
                        <w:b/>
                        <w:sz w:val="28"/>
                        <w:szCs w:val="28"/>
                        <w:lang w:val="uk-UA"/>
                      </w:rPr>
                    </w:pPr>
                    <w:r>
                      <w:rPr>
                        <w:b/>
                        <w:sz w:val="28"/>
                        <w:szCs w:val="28"/>
                        <w:lang w:val="uk-UA"/>
                      </w:rPr>
                      <w:t xml:space="preserve">Дільниця правки і </w:t>
                    </w:r>
                  </w:p>
                  <w:p w:rsidR="002F6A63" w:rsidRDefault="002F6A63" w:rsidP="00523897">
                    <w:pPr>
                      <w:jc w:val="center"/>
                      <w:rPr>
                        <w:b/>
                        <w:sz w:val="28"/>
                        <w:szCs w:val="28"/>
                        <w:lang w:val="uk-UA"/>
                      </w:rPr>
                    </w:pPr>
                    <w:r>
                      <w:rPr>
                        <w:b/>
                        <w:sz w:val="28"/>
                        <w:szCs w:val="28"/>
                        <w:lang w:val="uk-UA"/>
                      </w:rPr>
                      <w:t xml:space="preserve">заміни </w:t>
                    </w:r>
                  </w:p>
                  <w:p w:rsidR="002F6A63" w:rsidRPr="00AA7AD0" w:rsidRDefault="002F6A63" w:rsidP="00523897">
                    <w:pPr>
                      <w:jc w:val="center"/>
                      <w:rPr>
                        <w:b/>
                        <w:sz w:val="28"/>
                        <w:szCs w:val="28"/>
                        <w:lang w:val="uk-UA"/>
                      </w:rPr>
                    </w:pPr>
                    <w:r>
                      <w:rPr>
                        <w:b/>
                        <w:sz w:val="28"/>
                        <w:szCs w:val="28"/>
                        <w:lang w:val="uk-UA"/>
                      </w:rPr>
                      <w:t>елементів</w:t>
                    </w:r>
                  </w:p>
                </w:txbxContent>
              </v:textbox>
            </v:shape>
            <v:shape id="_x0000_s1037" type="#_x0000_t202" style="position:absolute;left:3780;top:9234;width:1980;height:1440">
              <v:textbox style="mso-next-textbox:#_x0000_s1037">
                <w:txbxContent>
                  <w:p w:rsidR="002F6A63" w:rsidRDefault="002F6A63" w:rsidP="00523897">
                    <w:pPr>
                      <w:jc w:val="center"/>
                      <w:rPr>
                        <w:b/>
                        <w:sz w:val="28"/>
                        <w:szCs w:val="28"/>
                        <w:lang w:val="uk-UA"/>
                      </w:rPr>
                    </w:pPr>
                  </w:p>
                  <w:p w:rsidR="002F6A63" w:rsidRDefault="002F6A63" w:rsidP="00523897">
                    <w:pPr>
                      <w:jc w:val="center"/>
                      <w:rPr>
                        <w:b/>
                        <w:sz w:val="28"/>
                        <w:szCs w:val="28"/>
                        <w:lang w:val="uk-UA"/>
                      </w:rPr>
                    </w:pPr>
                    <w:r>
                      <w:rPr>
                        <w:b/>
                        <w:sz w:val="28"/>
                        <w:szCs w:val="28"/>
                        <w:lang w:val="uk-UA"/>
                      </w:rPr>
                      <w:t>Пресове</w:t>
                    </w:r>
                  </w:p>
                  <w:p w:rsidR="002F6A63" w:rsidRPr="00AA7AD0" w:rsidRDefault="002F6A63" w:rsidP="00523897">
                    <w:pPr>
                      <w:jc w:val="center"/>
                      <w:rPr>
                        <w:b/>
                        <w:sz w:val="28"/>
                        <w:szCs w:val="28"/>
                        <w:lang w:val="uk-UA"/>
                      </w:rPr>
                    </w:pPr>
                    <w:r>
                      <w:rPr>
                        <w:b/>
                        <w:sz w:val="28"/>
                        <w:szCs w:val="28"/>
                        <w:lang w:val="uk-UA"/>
                      </w:rPr>
                      <w:t xml:space="preserve"> відділення</w:t>
                    </w:r>
                  </w:p>
                </w:txbxContent>
              </v:textbox>
            </v:shape>
            <v:line id="_x0000_s1038" style="position:absolute" from="8640,6714" to="8640,7074"/>
            <v:line id="_x0000_s1039" style="position:absolute" from="5805,8514" to="5805,8874"/>
            <v:line id="_x0000_s1040" style="position:absolute" from="4680,8874" to="7380,8874"/>
            <v:line id="_x0000_s1041" style="position:absolute" from="4680,8874" to="4680,9234"/>
            <v:shape id="_x0000_s1042" type="#_x0000_t202" style="position:absolute;left:6300;top:9234;width:1980;height:1440">
              <v:textbox style="mso-next-textbox:#_x0000_s1042">
                <w:txbxContent>
                  <w:p w:rsidR="002F6A63" w:rsidRDefault="002F6A63" w:rsidP="00523897">
                    <w:pPr>
                      <w:jc w:val="center"/>
                      <w:rPr>
                        <w:b/>
                        <w:sz w:val="28"/>
                        <w:szCs w:val="28"/>
                        <w:lang w:val="uk-UA"/>
                      </w:rPr>
                    </w:pPr>
                    <w:r>
                      <w:rPr>
                        <w:b/>
                        <w:sz w:val="28"/>
                        <w:szCs w:val="28"/>
                        <w:lang w:val="uk-UA"/>
                      </w:rPr>
                      <w:t>Електро-</w:t>
                    </w:r>
                  </w:p>
                  <w:p w:rsidR="002F6A63" w:rsidRPr="00AA7AD0" w:rsidRDefault="002F6A63" w:rsidP="00523897">
                    <w:pPr>
                      <w:jc w:val="center"/>
                      <w:rPr>
                        <w:b/>
                        <w:sz w:val="28"/>
                        <w:szCs w:val="28"/>
                        <w:lang w:val="uk-UA"/>
                      </w:rPr>
                    </w:pPr>
                    <w:r>
                      <w:rPr>
                        <w:b/>
                        <w:sz w:val="28"/>
                        <w:szCs w:val="28"/>
                        <w:lang w:val="uk-UA"/>
                      </w:rPr>
                      <w:t>газозварне відділення</w:t>
                    </w:r>
                  </w:p>
                </w:txbxContent>
              </v:textbox>
            </v:shape>
            <v:line id="_x0000_s1043" style="position:absolute" from="7380,8874" to="7380,9234"/>
          </v:group>
        </w:pict>
      </w:r>
    </w:p>
    <w:p w:rsidR="00AA7AD0" w:rsidRPr="00FC46A2" w:rsidRDefault="00AA7AD0" w:rsidP="00FC46A2">
      <w:pPr>
        <w:widowControl w:val="0"/>
        <w:spacing w:line="360" w:lineRule="auto"/>
        <w:ind w:firstLine="709"/>
        <w:jc w:val="both"/>
        <w:rPr>
          <w:sz w:val="28"/>
          <w:szCs w:val="28"/>
          <w:lang w:val="uk-UA"/>
        </w:rPr>
      </w:pPr>
    </w:p>
    <w:p w:rsidR="00AA7AD0" w:rsidRPr="00FC46A2" w:rsidRDefault="00AA7AD0" w:rsidP="00FC46A2">
      <w:pPr>
        <w:widowControl w:val="0"/>
        <w:spacing w:line="360" w:lineRule="auto"/>
        <w:ind w:firstLine="709"/>
        <w:jc w:val="both"/>
        <w:rPr>
          <w:sz w:val="28"/>
          <w:szCs w:val="28"/>
          <w:lang w:val="uk-UA"/>
        </w:rPr>
      </w:pPr>
    </w:p>
    <w:p w:rsidR="00AA7AD0" w:rsidRPr="00FC46A2" w:rsidRDefault="00AA7AD0" w:rsidP="00FC46A2">
      <w:pPr>
        <w:widowControl w:val="0"/>
        <w:spacing w:line="360" w:lineRule="auto"/>
        <w:ind w:firstLine="709"/>
        <w:jc w:val="both"/>
        <w:rPr>
          <w:sz w:val="28"/>
          <w:szCs w:val="28"/>
          <w:lang w:val="uk-UA"/>
        </w:rPr>
      </w:pPr>
    </w:p>
    <w:p w:rsidR="00AA7AD0" w:rsidRPr="00FC46A2" w:rsidRDefault="00AA7AD0" w:rsidP="00FC46A2">
      <w:pPr>
        <w:widowControl w:val="0"/>
        <w:spacing w:line="360" w:lineRule="auto"/>
        <w:ind w:firstLine="709"/>
        <w:jc w:val="both"/>
        <w:rPr>
          <w:sz w:val="28"/>
          <w:szCs w:val="28"/>
          <w:lang w:val="uk-UA"/>
        </w:rPr>
      </w:pPr>
    </w:p>
    <w:p w:rsidR="00AA7AD0" w:rsidRPr="00FC46A2" w:rsidRDefault="00AA7AD0" w:rsidP="00FC46A2">
      <w:pPr>
        <w:widowControl w:val="0"/>
        <w:spacing w:line="360" w:lineRule="auto"/>
        <w:ind w:firstLine="709"/>
        <w:jc w:val="both"/>
        <w:rPr>
          <w:sz w:val="28"/>
          <w:szCs w:val="28"/>
          <w:lang w:val="uk-UA"/>
        </w:rPr>
      </w:pPr>
    </w:p>
    <w:p w:rsidR="00523897" w:rsidRPr="00FC46A2" w:rsidRDefault="00523897" w:rsidP="00FC46A2">
      <w:pPr>
        <w:widowControl w:val="0"/>
        <w:tabs>
          <w:tab w:val="left" w:pos="5010"/>
        </w:tabs>
        <w:spacing w:line="360" w:lineRule="auto"/>
        <w:ind w:firstLine="709"/>
        <w:jc w:val="both"/>
        <w:rPr>
          <w:sz w:val="28"/>
          <w:szCs w:val="28"/>
          <w:lang w:val="uk-UA"/>
        </w:rPr>
      </w:pPr>
    </w:p>
    <w:p w:rsidR="00523897" w:rsidRPr="00FC46A2" w:rsidRDefault="00523897" w:rsidP="00FC46A2">
      <w:pPr>
        <w:widowControl w:val="0"/>
        <w:spacing w:line="360" w:lineRule="auto"/>
        <w:ind w:firstLine="709"/>
        <w:jc w:val="both"/>
        <w:rPr>
          <w:sz w:val="28"/>
          <w:szCs w:val="28"/>
          <w:lang w:val="uk-UA"/>
        </w:rPr>
      </w:pPr>
    </w:p>
    <w:p w:rsidR="00523897" w:rsidRPr="00FC46A2" w:rsidRDefault="00523897" w:rsidP="00FC46A2">
      <w:pPr>
        <w:widowControl w:val="0"/>
        <w:spacing w:line="360" w:lineRule="auto"/>
        <w:ind w:firstLine="709"/>
        <w:jc w:val="both"/>
        <w:rPr>
          <w:sz w:val="28"/>
          <w:szCs w:val="28"/>
          <w:lang w:val="uk-UA"/>
        </w:rPr>
      </w:pPr>
    </w:p>
    <w:p w:rsidR="0026661E" w:rsidRPr="00FC46A2" w:rsidRDefault="0026661E" w:rsidP="00FC46A2">
      <w:pPr>
        <w:widowControl w:val="0"/>
        <w:spacing w:line="360" w:lineRule="auto"/>
        <w:ind w:firstLine="709"/>
        <w:jc w:val="both"/>
        <w:rPr>
          <w:sz w:val="28"/>
          <w:szCs w:val="28"/>
          <w:lang w:val="uk-UA"/>
        </w:rPr>
      </w:pPr>
      <w:r w:rsidRPr="00FC46A2">
        <w:rPr>
          <w:sz w:val="28"/>
          <w:szCs w:val="28"/>
          <w:lang w:val="uk-UA"/>
        </w:rPr>
        <w:t xml:space="preserve">Рисунок </w:t>
      </w:r>
      <w:r w:rsidRPr="00FC46A2">
        <w:rPr>
          <w:sz w:val="28"/>
          <w:szCs w:val="28"/>
        </w:rPr>
        <w:t>1</w:t>
      </w:r>
      <w:r w:rsidRPr="00FC46A2">
        <w:rPr>
          <w:sz w:val="28"/>
          <w:szCs w:val="28"/>
          <w:lang w:val="uk-UA"/>
        </w:rPr>
        <w:t>.</w:t>
      </w:r>
      <w:r w:rsidR="00AA7AD0" w:rsidRPr="00FC46A2">
        <w:rPr>
          <w:sz w:val="28"/>
          <w:szCs w:val="28"/>
          <w:lang w:val="uk-UA"/>
        </w:rPr>
        <w:t>6</w:t>
      </w:r>
      <w:r w:rsidRPr="00FC46A2">
        <w:rPr>
          <w:sz w:val="28"/>
          <w:szCs w:val="28"/>
          <w:lang w:val="uk-UA"/>
        </w:rPr>
        <w:t xml:space="preserve"> - Схема структури управління дільниці правки вагонів</w:t>
      </w:r>
    </w:p>
    <w:p w:rsidR="0026661E" w:rsidRPr="00FC46A2" w:rsidRDefault="0026661E" w:rsidP="00FC46A2">
      <w:pPr>
        <w:widowControl w:val="0"/>
        <w:spacing w:line="360" w:lineRule="auto"/>
        <w:ind w:firstLine="709"/>
        <w:jc w:val="both"/>
        <w:rPr>
          <w:sz w:val="28"/>
          <w:szCs w:val="28"/>
          <w:lang w:val="uk-UA"/>
        </w:rPr>
      </w:pPr>
    </w:p>
    <w:p w:rsidR="00BF65B2" w:rsidRPr="00F94065" w:rsidRDefault="00F94065" w:rsidP="00FC46A2">
      <w:pPr>
        <w:widowControl w:val="0"/>
        <w:spacing w:line="360" w:lineRule="auto"/>
        <w:ind w:firstLine="709"/>
        <w:jc w:val="both"/>
        <w:rPr>
          <w:b/>
          <w:sz w:val="28"/>
          <w:szCs w:val="28"/>
          <w:lang w:val="uk-UA"/>
        </w:rPr>
      </w:pPr>
      <w:r>
        <w:rPr>
          <w:sz w:val="28"/>
          <w:szCs w:val="28"/>
          <w:lang w:val="uk-UA"/>
        </w:rPr>
        <w:br w:type="page"/>
      </w:r>
      <w:r w:rsidR="004E0CD4" w:rsidRPr="00F94065">
        <w:rPr>
          <w:b/>
          <w:sz w:val="28"/>
          <w:szCs w:val="28"/>
        </w:rPr>
        <w:lastRenderedPageBreak/>
        <w:t>2</w:t>
      </w:r>
      <w:r>
        <w:rPr>
          <w:b/>
          <w:sz w:val="28"/>
          <w:szCs w:val="28"/>
          <w:lang w:val="uk-UA"/>
        </w:rPr>
        <w:t>.</w:t>
      </w:r>
      <w:r w:rsidR="004E0CD4" w:rsidRPr="00F94065">
        <w:rPr>
          <w:b/>
          <w:sz w:val="28"/>
          <w:szCs w:val="28"/>
        </w:rPr>
        <w:t xml:space="preserve"> Вибір та обгрунтування метода організації ремонту вагонів</w:t>
      </w:r>
    </w:p>
    <w:p w:rsidR="004E0CD4" w:rsidRPr="00F94065" w:rsidRDefault="004E0CD4" w:rsidP="00FC46A2">
      <w:pPr>
        <w:widowControl w:val="0"/>
        <w:spacing w:line="360" w:lineRule="auto"/>
        <w:ind w:firstLine="709"/>
        <w:jc w:val="both"/>
        <w:rPr>
          <w:b/>
          <w:sz w:val="28"/>
          <w:szCs w:val="28"/>
          <w:lang w:val="uk-UA"/>
        </w:rPr>
      </w:pPr>
    </w:p>
    <w:p w:rsidR="004E0CD4" w:rsidRPr="00F94065" w:rsidRDefault="004E0CD4" w:rsidP="00FC46A2">
      <w:pPr>
        <w:widowControl w:val="0"/>
        <w:spacing w:line="360" w:lineRule="auto"/>
        <w:ind w:firstLine="709"/>
        <w:jc w:val="both"/>
        <w:rPr>
          <w:b/>
          <w:sz w:val="28"/>
          <w:szCs w:val="28"/>
        </w:rPr>
      </w:pPr>
      <w:r w:rsidRPr="00F94065">
        <w:rPr>
          <w:b/>
          <w:sz w:val="28"/>
          <w:szCs w:val="28"/>
          <w:lang w:val="uk-UA"/>
        </w:rPr>
        <w:t>2.1</w:t>
      </w:r>
      <w:r w:rsidRPr="00F94065">
        <w:rPr>
          <w:b/>
          <w:sz w:val="28"/>
          <w:szCs w:val="28"/>
        </w:rPr>
        <w:t xml:space="preserve"> Характеристика існуючих методів організації ремонту вагонів</w:t>
      </w:r>
    </w:p>
    <w:p w:rsidR="004E0CD4" w:rsidRPr="00FC46A2" w:rsidRDefault="004E0CD4" w:rsidP="00FC46A2">
      <w:pPr>
        <w:widowControl w:val="0"/>
        <w:spacing w:line="360" w:lineRule="auto"/>
        <w:ind w:firstLine="709"/>
        <w:jc w:val="both"/>
        <w:rPr>
          <w:sz w:val="28"/>
          <w:szCs w:val="28"/>
        </w:rPr>
      </w:pPr>
    </w:p>
    <w:p w:rsidR="004E0CD4" w:rsidRPr="00FC46A2" w:rsidRDefault="004E0CD4" w:rsidP="00FC46A2">
      <w:pPr>
        <w:widowControl w:val="0"/>
        <w:spacing w:line="360" w:lineRule="auto"/>
        <w:ind w:firstLine="709"/>
        <w:jc w:val="both"/>
        <w:rPr>
          <w:sz w:val="28"/>
          <w:szCs w:val="28"/>
          <w:lang w:val="uk-UA"/>
        </w:rPr>
      </w:pPr>
      <w:r w:rsidRPr="00FC46A2">
        <w:rPr>
          <w:sz w:val="28"/>
          <w:szCs w:val="28"/>
          <w:lang w:val="uk-UA"/>
        </w:rPr>
        <w:t xml:space="preserve">Методи ремонту вагонів – це сукупність технологічних та організаційних правил виконання операцій ремонту. У практиці ремонту вагонів застосовують наступні методи: індивідуальний, вузловий, агрегатний, </w:t>
      </w:r>
      <w:r w:rsidR="000F7B62" w:rsidRPr="00FC46A2">
        <w:rPr>
          <w:sz w:val="28"/>
          <w:szCs w:val="28"/>
        </w:rPr>
        <w:t>знеособлений, не знеособлений</w:t>
      </w:r>
      <w:r w:rsidRPr="00FC46A2">
        <w:rPr>
          <w:sz w:val="28"/>
          <w:szCs w:val="28"/>
        </w:rPr>
        <w:t xml:space="preserve">. потоковий </w:t>
      </w:r>
      <w:r w:rsidRPr="00FC46A2">
        <w:rPr>
          <w:sz w:val="28"/>
          <w:szCs w:val="28"/>
          <w:lang w:val="uk-UA"/>
        </w:rPr>
        <w:t>і</w:t>
      </w:r>
      <w:r w:rsidRPr="00FC46A2">
        <w:rPr>
          <w:sz w:val="28"/>
          <w:szCs w:val="28"/>
        </w:rPr>
        <w:t xml:space="preserve"> потоково-конве</w:t>
      </w:r>
      <w:r w:rsidRPr="00FC46A2">
        <w:rPr>
          <w:sz w:val="28"/>
          <w:szCs w:val="28"/>
          <w:lang w:val="uk-UA"/>
        </w:rPr>
        <w:t>є</w:t>
      </w:r>
      <w:r w:rsidRPr="00FC46A2">
        <w:rPr>
          <w:sz w:val="28"/>
          <w:szCs w:val="28"/>
        </w:rPr>
        <w:t>рний</w:t>
      </w:r>
      <w:r w:rsidR="000F7B62" w:rsidRPr="00FC46A2">
        <w:rPr>
          <w:sz w:val="28"/>
          <w:szCs w:val="28"/>
          <w:lang w:val="uk-UA"/>
        </w:rPr>
        <w:t>.</w:t>
      </w:r>
    </w:p>
    <w:p w:rsidR="000F7B62" w:rsidRPr="00FC46A2" w:rsidRDefault="000F7B62" w:rsidP="00FC46A2">
      <w:pPr>
        <w:widowControl w:val="0"/>
        <w:spacing w:line="360" w:lineRule="auto"/>
        <w:ind w:firstLine="709"/>
        <w:jc w:val="both"/>
        <w:rPr>
          <w:sz w:val="28"/>
          <w:szCs w:val="28"/>
          <w:lang w:val="uk-UA"/>
        </w:rPr>
      </w:pPr>
      <w:r w:rsidRPr="00FC46A2">
        <w:rPr>
          <w:sz w:val="28"/>
          <w:szCs w:val="28"/>
          <w:lang w:val="uk-UA"/>
        </w:rPr>
        <w:t>Застосування того чи іншого методу ремонту вагонів зумовлено багатьма факторами: кількісним складом і типами вагонів, іх конструктивними особливостями, ремонтоспроможністю, виробничими умовами виконання ремонту, виробничою програмою ремонту підприємства.</w:t>
      </w:r>
    </w:p>
    <w:p w:rsidR="000F7B62" w:rsidRPr="00FC46A2" w:rsidRDefault="000F7B62" w:rsidP="00FC46A2">
      <w:pPr>
        <w:widowControl w:val="0"/>
        <w:spacing w:line="360" w:lineRule="auto"/>
        <w:ind w:firstLine="709"/>
        <w:jc w:val="both"/>
        <w:rPr>
          <w:sz w:val="28"/>
          <w:szCs w:val="28"/>
        </w:rPr>
      </w:pPr>
      <w:r w:rsidRPr="00FC46A2">
        <w:rPr>
          <w:sz w:val="28"/>
          <w:szCs w:val="28"/>
        </w:rPr>
        <w:t>На вагоноремонтних підприємствах застосовують стаціонарний та потоковий методи ремонту вагонів, вузлів та деталей.</w:t>
      </w:r>
    </w:p>
    <w:p w:rsidR="000F7B62" w:rsidRPr="00FC46A2" w:rsidRDefault="000F7B62" w:rsidP="00FC46A2">
      <w:pPr>
        <w:widowControl w:val="0"/>
        <w:spacing w:line="360" w:lineRule="auto"/>
        <w:ind w:firstLine="709"/>
        <w:jc w:val="both"/>
        <w:rPr>
          <w:sz w:val="28"/>
          <w:szCs w:val="28"/>
          <w:lang w:val="uk-UA"/>
        </w:rPr>
      </w:pPr>
      <w:r w:rsidRPr="00FC46A2">
        <w:rPr>
          <w:sz w:val="28"/>
          <w:szCs w:val="28"/>
          <w:lang w:val="uk-UA"/>
        </w:rPr>
        <w:t>Стаціонарний метод ремонту характеризується тим, що об’</w:t>
      </w:r>
      <w:r w:rsidRPr="00FC46A2">
        <w:rPr>
          <w:sz w:val="28"/>
          <w:szCs w:val="28"/>
        </w:rPr>
        <w:t>єкт (виріб), який ремонтується від початку і до закінчення робіт (тривалість ремонту) знаходиться на одному й тому самому</w:t>
      </w:r>
      <w:r w:rsidR="00FC46A2">
        <w:rPr>
          <w:sz w:val="28"/>
          <w:szCs w:val="28"/>
        </w:rPr>
        <w:t xml:space="preserve"> </w:t>
      </w:r>
      <w:r w:rsidRPr="00FC46A2">
        <w:rPr>
          <w:sz w:val="28"/>
          <w:szCs w:val="28"/>
        </w:rPr>
        <w:t xml:space="preserve">місці (позиції). </w:t>
      </w:r>
      <w:r w:rsidRPr="00FC46A2">
        <w:rPr>
          <w:sz w:val="28"/>
          <w:szCs w:val="28"/>
          <w:lang w:val="uk-UA"/>
        </w:rPr>
        <w:t>Основні операції з відновлення деталей виконує комлексна бригада слюсарів самостійно за допомогою простого технологічного оснащення. Більш складні роботи здійснюються в механічному або інших спеціалізованих виробничих дільницях. Під час такого методу скупчення великої кількості</w:t>
      </w:r>
      <w:r w:rsidR="00084E90" w:rsidRPr="00FC46A2">
        <w:rPr>
          <w:sz w:val="28"/>
          <w:szCs w:val="28"/>
          <w:lang w:val="uk-UA"/>
        </w:rPr>
        <w:t xml:space="preserve"> ремонтних операцій на одній позиції ускладнює механізацію трудомістких робіт. Крім цього, технологічна несумісність деяких операцій ускладнює паралельне виконання робіт. Коефіцієнт використання оснащення – співвідношення часу роботи пристосування до загального робочого часу простою об’єкта на даній позиції – при стаціонарному методі занадто низький.</w:t>
      </w:r>
    </w:p>
    <w:p w:rsidR="00201FF3" w:rsidRPr="00FC46A2" w:rsidRDefault="00201FF3" w:rsidP="00FC46A2">
      <w:pPr>
        <w:widowControl w:val="0"/>
        <w:spacing w:line="360" w:lineRule="auto"/>
        <w:ind w:firstLine="709"/>
        <w:jc w:val="both"/>
        <w:rPr>
          <w:sz w:val="28"/>
          <w:szCs w:val="28"/>
        </w:rPr>
      </w:pPr>
      <w:r w:rsidRPr="00FC46A2">
        <w:rPr>
          <w:sz w:val="28"/>
          <w:szCs w:val="28"/>
        </w:rPr>
        <w:t>Розрізняють два різновиди стаціонарного методу:</w:t>
      </w:r>
    </w:p>
    <w:p w:rsidR="00201FF3" w:rsidRPr="00FC46A2" w:rsidRDefault="00201FF3" w:rsidP="00FC46A2">
      <w:pPr>
        <w:widowControl w:val="0"/>
        <w:spacing w:line="360" w:lineRule="auto"/>
        <w:ind w:firstLine="709"/>
        <w:jc w:val="both"/>
        <w:rPr>
          <w:sz w:val="28"/>
          <w:szCs w:val="28"/>
        </w:rPr>
      </w:pPr>
      <w:r w:rsidRPr="00FC46A2">
        <w:rPr>
          <w:sz w:val="28"/>
          <w:szCs w:val="28"/>
        </w:rPr>
        <w:t>а) стаціонарно-бригадний метод, побудований за принципом концентрації операцій процесу, які виконуються на одному робочому місці;</w:t>
      </w:r>
    </w:p>
    <w:p w:rsidR="00201FF3" w:rsidRPr="00FC46A2" w:rsidRDefault="00201FF3" w:rsidP="00FC46A2">
      <w:pPr>
        <w:widowControl w:val="0"/>
        <w:spacing w:line="360" w:lineRule="auto"/>
        <w:ind w:firstLine="709"/>
        <w:jc w:val="both"/>
        <w:rPr>
          <w:sz w:val="28"/>
          <w:szCs w:val="28"/>
        </w:rPr>
      </w:pPr>
      <w:r w:rsidRPr="00FC46A2">
        <w:rPr>
          <w:sz w:val="28"/>
          <w:szCs w:val="28"/>
        </w:rPr>
        <w:t xml:space="preserve">б) стаціонарно-вузловий метод, побудований на підставі диференціації </w:t>
      </w:r>
      <w:r w:rsidRPr="00FC46A2">
        <w:rPr>
          <w:sz w:val="28"/>
          <w:szCs w:val="28"/>
        </w:rPr>
        <w:lastRenderedPageBreak/>
        <w:t>операцій, тобто розподіл процесу на окремі операції по технологічних вузлах.</w:t>
      </w:r>
    </w:p>
    <w:p w:rsidR="00201FF3" w:rsidRPr="00FC46A2" w:rsidRDefault="00201FF3" w:rsidP="00FC46A2">
      <w:pPr>
        <w:widowControl w:val="0"/>
        <w:spacing w:line="360" w:lineRule="auto"/>
        <w:ind w:firstLine="709"/>
        <w:jc w:val="both"/>
        <w:rPr>
          <w:sz w:val="28"/>
          <w:szCs w:val="28"/>
        </w:rPr>
      </w:pPr>
      <w:r w:rsidRPr="00FC46A2">
        <w:rPr>
          <w:sz w:val="28"/>
          <w:szCs w:val="28"/>
        </w:rPr>
        <w:t>Застосування стаціонарно-вузлового методу дозволяє за рахунок ущільнення і паралельності виконання операцій значно скоротити тривалість ремонтно-складальних робіт.</w:t>
      </w:r>
    </w:p>
    <w:p w:rsidR="00084E90" w:rsidRPr="00FC46A2" w:rsidRDefault="00084E90" w:rsidP="00FC46A2">
      <w:pPr>
        <w:widowControl w:val="0"/>
        <w:spacing w:line="360" w:lineRule="auto"/>
        <w:ind w:firstLine="709"/>
        <w:jc w:val="both"/>
        <w:rPr>
          <w:sz w:val="28"/>
          <w:szCs w:val="28"/>
          <w:lang w:val="uk-UA"/>
        </w:rPr>
      </w:pPr>
      <w:r w:rsidRPr="00FC46A2">
        <w:rPr>
          <w:sz w:val="28"/>
          <w:szCs w:val="28"/>
          <w:lang w:val="uk-UA"/>
        </w:rPr>
        <w:t>Потоковий метод ремонту виконується на спеціалізованих робочих місцях</w:t>
      </w:r>
      <w:r w:rsidRPr="00FC46A2">
        <w:rPr>
          <w:sz w:val="28"/>
          <w:szCs w:val="28"/>
        </w:rPr>
        <w:t xml:space="preserve"> визначеною технолог</w:t>
      </w:r>
      <w:r w:rsidRPr="00FC46A2">
        <w:rPr>
          <w:sz w:val="28"/>
          <w:szCs w:val="28"/>
          <w:lang w:val="uk-UA"/>
        </w:rPr>
        <w:t>і</w:t>
      </w:r>
      <w:r w:rsidRPr="00FC46A2">
        <w:rPr>
          <w:sz w:val="28"/>
          <w:szCs w:val="28"/>
        </w:rPr>
        <w:t>чною посл</w:t>
      </w:r>
      <w:r w:rsidRPr="00FC46A2">
        <w:rPr>
          <w:sz w:val="28"/>
          <w:szCs w:val="28"/>
          <w:lang w:val="uk-UA"/>
        </w:rPr>
        <w:t>і</w:t>
      </w:r>
      <w:r w:rsidRPr="00FC46A2">
        <w:rPr>
          <w:sz w:val="28"/>
          <w:szCs w:val="28"/>
        </w:rPr>
        <w:t>довн</w:t>
      </w:r>
      <w:r w:rsidRPr="00FC46A2">
        <w:rPr>
          <w:sz w:val="28"/>
          <w:szCs w:val="28"/>
          <w:lang w:val="uk-UA"/>
        </w:rPr>
        <w:t>і</w:t>
      </w:r>
      <w:r w:rsidRPr="00FC46A2">
        <w:rPr>
          <w:sz w:val="28"/>
          <w:szCs w:val="28"/>
        </w:rPr>
        <w:t xml:space="preserve">стю </w:t>
      </w:r>
      <w:r w:rsidRPr="00FC46A2">
        <w:rPr>
          <w:sz w:val="28"/>
          <w:szCs w:val="28"/>
          <w:lang w:val="uk-UA"/>
        </w:rPr>
        <w:t>і</w:t>
      </w:r>
      <w:r w:rsidRPr="00FC46A2">
        <w:rPr>
          <w:sz w:val="28"/>
          <w:szCs w:val="28"/>
        </w:rPr>
        <w:t xml:space="preserve"> ритмом. Вузли, агрегати </w:t>
      </w:r>
      <w:r w:rsidRPr="00FC46A2">
        <w:rPr>
          <w:sz w:val="28"/>
          <w:szCs w:val="28"/>
          <w:lang w:val="uk-UA"/>
        </w:rPr>
        <w:t>і</w:t>
      </w:r>
      <w:r w:rsidRPr="00FC46A2">
        <w:rPr>
          <w:sz w:val="28"/>
          <w:szCs w:val="28"/>
        </w:rPr>
        <w:t xml:space="preserve"> вагони ремонтуються </w:t>
      </w:r>
      <w:r w:rsidRPr="00FC46A2">
        <w:rPr>
          <w:sz w:val="28"/>
          <w:szCs w:val="28"/>
          <w:lang w:val="uk-UA"/>
        </w:rPr>
        <w:t>і</w:t>
      </w:r>
      <w:r w:rsidRPr="00FC46A2">
        <w:rPr>
          <w:sz w:val="28"/>
          <w:szCs w:val="28"/>
        </w:rPr>
        <w:t xml:space="preserve"> складаються на потокових л</w:t>
      </w:r>
      <w:r w:rsidRPr="00FC46A2">
        <w:rPr>
          <w:sz w:val="28"/>
          <w:szCs w:val="28"/>
          <w:lang w:val="uk-UA"/>
        </w:rPr>
        <w:t>і</w:t>
      </w:r>
      <w:r w:rsidRPr="00FC46A2">
        <w:rPr>
          <w:sz w:val="28"/>
          <w:szCs w:val="28"/>
        </w:rPr>
        <w:t>н</w:t>
      </w:r>
      <w:r w:rsidRPr="00FC46A2">
        <w:rPr>
          <w:sz w:val="28"/>
          <w:szCs w:val="28"/>
          <w:lang w:val="uk-UA"/>
        </w:rPr>
        <w:t>і</w:t>
      </w:r>
      <w:r w:rsidRPr="00FC46A2">
        <w:rPr>
          <w:sz w:val="28"/>
          <w:szCs w:val="28"/>
        </w:rPr>
        <w:t>ях. Робоч</w:t>
      </w:r>
      <w:r w:rsidRPr="00FC46A2">
        <w:rPr>
          <w:sz w:val="28"/>
          <w:szCs w:val="28"/>
          <w:lang w:val="uk-UA"/>
        </w:rPr>
        <w:t>і</w:t>
      </w:r>
      <w:r w:rsidRPr="00FC46A2">
        <w:rPr>
          <w:sz w:val="28"/>
          <w:szCs w:val="28"/>
        </w:rPr>
        <w:t xml:space="preserve"> м</w:t>
      </w:r>
      <w:r w:rsidRPr="00FC46A2">
        <w:rPr>
          <w:sz w:val="28"/>
          <w:szCs w:val="28"/>
          <w:lang w:val="uk-UA"/>
        </w:rPr>
        <w:t>і</w:t>
      </w:r>
      <w:r w:rsidRPr="00FC46A2">
        <w:rPr>
          <w:sz w:val="28"/>
          <w:szCs w:val="28"/>
        </w:rPr>
        <w:t xml:space="preserve">сця </w:t>
      </w:r>
      <w:r w:rsidRPr="00FC46A2">
        <w:rPr>
          <w:sz w:val="28"/>
          <w:szCs w:val="28"/>
          <w:lang w:val="uk-UA"/>
        </w:rPr>
        <w:t>розташовані вздовж цих ліній. Складання виконують із готових, обкатаних і випробуваних агрегатів і</w:t>
      </w:r>
      <w:r w:rsidR="00712818" w:rsidRPr="00FC46A2">
        <w:rPr>
          <w:sz w:val="28"/>
          <w:szCs w:val="28"/>
          <w:lang w:val="uk-UA"/>
        </w:rPr>
        <w:t xml:space="preserve"> </w:t>
      </w:r>
      <w:r w:rsidRPr="00FC46A2">
        <w:rPr>
          <w:sz w:val="28"/>
          <w:szCs w:val="28"/>
          <w:lang w:val="uk-UA"/>
        </w:rPr>
        <w:t>вузлів. Потоковий</w:t>
      </w:r>
      <w:r w:rsidR="00FC46A2">
        <w:rPr>
          <w:sz w:val="28"/>
          <w:szCs w:val="28"/>
          <w:lang w:val="uk-UA"/>
        </w:rPr>
        <w:t xml:space="preserve"> </w:t>
      </w:r>
      <w:r w:rsidRPr="00FC46A2">
        <w:rPr>
          <w:sz w:val="28"/>
          <w:szCs w:val="28"/>
          <w:lang w:val="uk-UA"/>
        </w:rPr>
        <w:t>метод характеризується безперервністю технологічного процесу, що забезпечує ритмічність виробництва і досягається: розподілом технологічного процесу ремонту об’єкту на рівні або кратні за трудомісткістю і тривалістю операції; закріпленням операцій за окремими робочими місцями і працівниками потокових ліній; передачею об’єктів</w:t>
      </w:r>
      <w:r w:rsidR="006C057A" w:rsidRPr="00FC46A2">
        <w:rPr>
          <w:sz w:val="28"/>
          <w:szCs w:val="28"/>
          <w:lang w:val="uk-UA"/>
        </w:rPr>
        <w:t>, що ремонтуються,</w:t>
      </w:r>
      <w:r w:rsidRPr="00FC46A2">
        <w:rPr>
          <w:sz w:val="28"/>
          <w:szCs w:val="28"/>
          <w:lang w:val="uk-UA"/>
        </w:rPr>
        <w:t xml:space="preserve"> з одного робочого місця на інше з мінімальними перервами; використанням спеціальних транспортних засобів конвеєрного типу.</w:t>
      </w:r>
    </w:p>
    <w:p w:rsidR="00132D63" w:rsidRPr="00FC46A2" w:rsidRDefault="00257DA5" w:rsidP="00FC46A2">
      <w:pPr>
        <w:widowControl w:val="0"/>
        <w:spacing w:line="360" w:lineRule="auto"/>
        <w:ind w:firstLine="709"/>
        <w:jc w:val="both"/>
        <w:rPr>
          <w:sz w:val="28"/>
          <w:szCs w:val="28"/>
          <w:lang w:val="uk-UA"/>
        </w:rPr>
      </w:pPr>
      <w:r w:rsidRPr="00FC46A2">
        <w:rPr>
          <w:sz w:val="28"/>
          <w:szCs w:val="28"/>
          <w:lang w:val="uk-UA"/>
        </w:rPr>
        <w:t>Потоково-конвеєрний метод є удосконаленим різновидом потокового методу, від якого він різниться скороченим часом перебування виробу, що ремонтується на кожній позиції, більш високим ритмом пересування позиціями. Цей метод організації ремонтного процесу вимагає чіткої взаємодії всіх виробничих підрозділів вагонного депо, які постачають поточно-конвеєрну лінію справними деталями та вузлами.</w:t>
      </w:r>
    </w:p>
    <w:p w:rsidR="00132D63" w:rsidRPr="00FC46A2" w:rsidRDefault="00132D63" w:rsidP="00FC46A2">
      <w:pPr>
        <w:widowControl w:val="0"/>
        <w:spacing w:line="360" w:lineRule="auto"/>
        <w:ind w:firstLine="709"/>
        <w:jc w:val="both"/>
        <w:rPr>
          <w:sz w:val="28"/>
          <w:szCs w:val="28"/>
          <w:lang w:val="uk-UA"/>
        </w:rPr>
      </w:pPr>
    </w:p>
    <w:p w:rsidR="00132D63" w:rsidRPr="00F94065" w:rsidRDefault="00132D63" w:rsidP="00FC46A2">
      <w:pPr>
        <w:widowControl w:val="0"/>
        <w:spacing w:line="360" w:lineRule="auto"/>
        <w:ind w:firstLine="709"/>
        <w:jc w:val="both"/>
        <w:rPr>
          <w:b/>
          <w:sz w:val="28"/>
          <w:szCs w:val="28"/>
          <w:lang w:val="uk-UA"/>
        </w:rPr>
      </w:pPr>
      <w:r w:rsidRPr="00F94065">
        <w:rPr>
          <w:b/>
          <w:sz w:val="28"/>
          <w:szCs w:val="28"/>
          <w:lang w:val="uk-UA"/>
        </w:rPr>
        <w:t>2.2 Обгрунтування впровадження потокової лінії</w:t>
      </w:r>
    </w:p>
    <w:p w:rsidR="00F330ED" w:rsidRPr="00FC46A2" w:rsidRDefault="00F330ED" w:rsidP="00FC46A2">
      <w:pPr>
        <w:widowControl w:val="0"/>
        <w:spacing w:line="360" w:lineRule="auto"/>
        <w:ind w:firstLine="709"/>
        <w:jc w:val="both"/>
        <w:rPr>
          <w:sz w:val="28"/>
          <w:szCs w:val="28"/>
          <w:lang w:val="uk-UA"/>
        </w:rPr>
      </w:pPr>
    </w:p>
    <w:p w:rsidR="00132D63" w:rsidRPr="00FC46A2" w:rsidRDefault="00132D63" w:rsidP="00FC46A2">
      <w:pPr>
        <w:widowControl w:val="0"/>
        <w:spacing w:line="360" w:lineRule="auto"/>
        <w:ind w:firstLine="709"/>
        <w:jc w:val="both"/>
        <w:rPr>
          <w:sz w:val="28"/>
          <w:szCs w:val="28"/>
          <w:lang w:val="uk-UA"/>
        </w:rPr>
      </w:pPr>
      <w:r w:rsidRPr="00FC46A2">
        <w:rPr>
          <w:sz w:val="28"/>
          <w:szCs w:val="28"/>
          <w:lang w:val="uk-UA"/>
        </w:rPr>
        <w:t xml:space="preserve">Необхідною умовою доцільності впровадження потокового виробництва є наявність відповідного обсягу робіт для завантаження потокової лінії. </w:t>
      </w:r>
    </w:p>
    <w:p w:rsidR="00132D63" w:rsidRPr="00FC46A2" w:rsidRDefault="00132D63" w:rsidP="00FC46A2">
      <w:pPr>
        <w:widowControl w:val="0"/>
        <w:spacing w:line="360" w:lineRule="auto"/>
        <w:ind w:firstLine="709"/>
        <w:jc w:val="both"/>
        <w:rPr>
          <w:sz w:val="28"/>
          <w:szCs w:val="28"/>
          <w:lang w:val="uk-UA"/>
        </w:rPr>
      </w:pPr>
      <w:r w:rsidRPr="00FC46A2">
        <w:rPr>
          <w:sz w:val="28"/>
          <w:szCs w:val="28"/>
          <w:lang w:val="uk-UA"/>
        </w:rPr>
        <w:t xml:space="preserve">Мінімальна кількість виробів, при якій доцільно впроваджувати </w:t>
      </w:r>
      <w:r w:rsidRPr="00FC46A2">
        <w:rPr>
          <w:sz w:val="28"/>
          <w:szCs w:val="28"/>
          <w:lang w:val="uk-UA"/>
        </w:rPr>
        <w:lastRenderedPageBreak/>
        <w:t xml:space="preserve">потокову лінію </w:t>
      </w:r>
      <w:r w:rsidR="004B3CA8" w:rsidRPr="00FC46A2">
        <w:rPr>
          <w:position w:val="-10"/>
          <w:sz w:val="28"/>
        </w:rPr>
        <w:object w:dxaOrig="540" w:dyaOrig="360">
          <v:shape id="_x0000_i1029" type="#_x0000_t75" style="width:27pt;height:18pt" o:ole="">
            <v:imagedata r:id="rId11" o:title=""/>
          </v:shape>
          <o:OLEObject Type="Embed" ProgID="Equation.3" ShapeID="_x0000_i1029" DrawAspect="Content" ObjectID="_1454704367" r:id="rId12"/>
        </w:object>
      </w:r>
      <w:r w:rsidRPr="00FC46A2">
        <w:rPr>
          <w:sz w:val="28"/>
          <w:szCs w:val="28"/>
          <w:lang w:val="uk-UA"/>
        </w:rPr>
        <w:t>, ваг.,</w:t>
      </w:r>
    </w:p>
    <w:p w:rsidR="00F94065" w:rsidRDefault="00F94065" w:rsidP="00FC46A2">
      <w:pPr>
        <w:widowControl w:val="0"/>
        <w:spacing w:line="360" w:lineRule="auto"/>
        <w:ind w:firstLine="709"/>
        <w:jc w:val="both"/>
        <w:rPr>
          <w:sz w:val="28"/>
          <w:szCs w:val="28"/>
          <w:lang w:val="uk-UA"/>
        </w:rPr>
      </w:pPr>
    </w:p>
    <w:p w:rsidR="00132D63" w:rsidRPr="00FC46A2" w:rsidRDefault="004B3CA8" w:rsidP="00FC46A2">
      <w:pPr>
        <w:widowControl w:val="0"/>
        <w:spacing w:line="360" w:lineRule="auto"/>
        <w:ind w:firstLine="709"/>
        <w:jc w:val="both"/>
        <w:rPr>
          <w:sz w:val="28"/>
          <w:szCs w:val="28"/>
          <w:lang w:val="uk-UA"/>
        </w:rPr>
      </w:pPr>
      <w:r w:rsidRPr="00FC46A2">
        <w:rPr>
          <w:position w:val="-52"/>
          <w:sz w:val="28"/>
          <w:szCs w:val="28"/>
        </w:rPr>
        <w:object w:dxaOrig="1520" w:dyaOrig="1060">
          <v:shape id="_x0000_i1030" type="#_x0000_t75" style="width:75.75pt;height:53.25pt" o:ole="">
            <v:imagedata r:id="rId13" o:title=""/>
          </v:shape>
          <o:OLEObject Type="Embed" ProgID="Equation.3" ShapeID="_x0000_i1030" DrawAspect="Content" ObjectID="_1454704368" r:id="rId14"/>
        </w:object>
      </w:r>
      <w:r w:rsidR="00132D63" w:rsidRPr="00FC46A2">
        <w:rPr>
          <w:sz w:val="28"/>
          <w:szCs w:val="28"/>
          <w:lang w:val="uk-UA"/>
        </w:rPr>
        <w:t>,</w:t>
      </w:r>
      <w:r w:rsidR="00FC46A2">
        <w:rPr>
          <w:sz w:val="28"/>
          <w:szCs w:val="28"/>
          <w:lang w:val="uk-UA"/>
        </w:rPr>
        <w:t xml:space="preserve"> </w:t>
      </w:r>
      <w:r w:rsidR="00132D63" w:rsidRPr="00FC46A2">
        <w:rPr>
          <w:sz w:val="28"/>
          <w:szCs w:val="28"/>
          <w:lang w:val="uk-UA"/>
        </w:rPr>
        <w:t>(2.1)</w:t>
      </w:r>
    </w:p>
    <w:p w:rsidR="00132D63" w:rsidRPr="00FC46A2" w:rsidRDefault="00132D63" w:rsidP="00FC46A2">
      <w:pPr>
        <w:widowControl w:val="0"/>
        <w:spacing w:line="360" w:lineRule="auto"/>
        <w:ind w:firstLine="709"/>
        <w:jc w:val="both"/>
        <w:rPr>
          <w:sz w:val="28"/>
          <w:szCs w:val="28"/>
          <w:lang w:val="uk-UA"/>
        </w:rPr>
      </w:pPr>
    </w:p>
    <w:p w:rsidR="00132D63" w:rsidRPr="00FC46A2" w:rsidRDefault="00132D63" w:rsidP="00FC46A2">
      <w:pPr>
        <w:widowControl w:val="0"/>
        <w:spacing w:line="360" w:lineRule="auto"/>
        <w:ind w:firstLine="709"/>
        <w:jc w:val="both"/>
        <w:rPr>
          <w:sz w:val="28"/>
          <w:szCs w:val="28"/>
          <w:lang w:val="uk-UA"/>
        </w:rPr>
      </w:pPr>
      <w:r w:rsidRPr="00FC46A2">
        <w:rPr>
          <w:sz w:val="28"/>
          <w:szCs w:val="28"/>
          <w:lang w:val="uk-UA"/>
        </w:rPr>
        <w:t>де F</w:t>
      </w:r>
      <w:r w:rsidRPr="00FC46A2">
        <w:rPr>
          <w:sz w:val="28"/>
          <w:szCs w:val="28"/>
          <w:vertAlign w:val="subscript"/>
          <w:lang w:val="uk-UA"/>
        </w:rPr>
        <w:t>д</w:t>
      </w:r>
      <w:r w:rsidRPr="00FC46A2">
        <w:rPr>
          <w:sz w:val="28"/>
          <w:szCs w:val="28"/>
          <w:lang w:val="uk-UA"/>
        </w:rPr>
        <w:t xml:space="preserve"> – дійсний фонд робочого часу потокової лінії, год.;</w:t>
      </w:r>
    </w:p>
    <w:p w:rsidR="00132D63" w:rsidRPr="00FC46A2" w:rsidRDefault="00132D63" w:rsidP="00FC46A2">
      <w:pPr>
        <w:widowControl w:val="0"/>
        <w:spacing w:line="360" w:lineRule="auto"/>
        <w:ind w:firstLine="709"/>
        <w:jc w:val="both"/>
        <w:rPr>
          <w:sz w:val="28"/>
          <w:szCs w:val="28"/>
          <w:lang w:val="uk-UA"/>
        </w:rPr>
      </w:pPr>
      <w:r w:rsidRPr="00FC46A2">
        <w:rPr>
          <w:sz w:val="28"/>
          <w:szCs w:val="28"/>
          <w:lang w:val="uk-UA"/>
        </w:rPr>
        <w:t>Т</w:t>
      </w:r>
      <w:r w:rsidRPr="00FC46A2">
        <w:rPr>
          <w:sz w:val="28"/>
          <w:szCs w:val="28"/>
          <w:vertAlign w:val="subscript"/>
          <w:lang w:val="uk-UA"/>
        </w:rPr>
        <w:t>пр</w:t>
      </w:r>
      <w:r w:rsidRPr="00FC46A2">
        <w:rPr>
          <w:sz w:val="28"/>
          <w:szCs w:val="28"/>
          <w:lang w:val="uk-UA"/>
        </w:rPr>
        <w:t xml:space="preserve"> – норма простою вагона у ремонті, год.</w:t>
      </w:r>
    </w:p>
    <w:p w:rsidR="00132D63" w:rsidRPr="00FC46A2" w:rsidRDefault="00132D63" w:rsidP="00FC46A2">
      <w:pPr>
        <w:widowControl w:val="0"/>
        <w:spacing w:line="360" w:lineRule="auto"/>
        <w:ind w:firstLine="709"/>
        <w:jc w:val="both"/>
        <w:rPr>
          <w:sz w:val="28"/>
          <w:szCs w:val="28"/>
          <w:lang w:val="uk-UA"/>
        </w:rPr>
      </w:pPr>
      <w:r w:rsidRPr="00FC46A2">
        <w:rPr>
          <w:sz w:val="28"/>
          <w:szCs w:val="28"/>
          <w:lang w:val="uk-UA"/>
        </w:rPr>
        <w:t>Дійсний фонд робочого часу потокової лінії</w:t>
      </w:r>
      <w:r w:rsidRPr="00FC46A2">
        <w:rPr>
          <w:sz w:val="28"/>
          <w:szCs w:val="28"/>
        </w:rPr>
        <w:t xml:space="preserve"> </w:t>
      </w:r>
      <w:r w:rsidR="004B3CA8" w:rsidRPr="00FC46A2">
        <w:rPr>
          <w:position w:val="-22"/>
          <w:sz w:val="28"/>
          <w:szCs w:val="28"/>
        </w:rPr>
        <w:object w:dxaOrig="400" w:dyaOrig="480">
          <v:shape id="_x0000_i1031" type="#_x0000_t75" style="width:20.25pt;height:24pt" o:ole="">
            <v:imagedata r:id="rId15" o:title=""/>
          </v:shape>
          <o:OLEObject Type="Embed" ProgID="Equation.3" ShapeID="_x0000_i1031" DrawAspect="Content" ObjectID="_1454704369" r:id="rId16"/>
        </w:object>
      </w:r>
      <w:r w:rsidRPr="00FC46A2">
        <w:rPr>
          <w:sz w:val="28"/>
          <w:szCs w:val="28"/>
          <w:lang w:val="uk-UA"/>
        </w:rPr>
        <w:t>, год,</w:t>
      </w:r>
    </w:p>
    <w:p w:rsidR="00132D63" w:rsidRPr="00FC46A2" w:rsidRDefault="00132D63" w:rsidP="00FC46A2">
      <w:pPr>
        <w:widowControl w:val="0"/>
        <w:spacing w:line="360" w:lineRule="auto"/>
        <w:ind w:firstLine="709"/>
        <w:jc w:val="both"/>
        <w:rPr>
          <w:sz w:val="28"/>
          <w:szCs w:val="28"/>
          <w:lang w:val="uk-UA"/>
        </w:rPr>
      </w:pPr>
    </w:p>
    <w:p w:rsidR="00132D63" w:rsidRPr="00FC46A2" w:rsidRDefault="004B3CA8" w:rsidP="00FC46A2">
      <w:pPr>
        <w:widowControl w:val="0"/>
        <w:spacing w:line="360" w:lineRule="auto"/>
        <w:ind w:firstLine="709"/>
        <w:jc w:val="both"/>
        <w:rPr>
          <w:sz w:val="28"/>
          <w:szCs w:val="28"/>
          <w:lang w:val="uk-UA"/>
        </w:rPr>
      </w:pPr>
      <w:r w:rsidRPr="00FC46A2">
        <w:rPr>
          <w:position w:val="-22"/>
          <w:sz w:val="28"/>
          <w:szCs w:val="28"/>
        </w:rPr>
        <w:object w:dxaOrig="1760" w:dyaOrig="480">
          <v:shape id="_x0000_i1032" type="#_x0000_t75" style="width:87.75pt;height:24pt" o:ole="">
            <v:imagedata r:id="rId17" o:title=""/>
          </v:shape>
          <o:OLEObject Type="Embed" ProgID="Equation.3" ShapeID="_x0000_i1032" DrawAspect="Content" ObjectID="_1454704370" r:id="rId18"/>
        </w:object>
      </w:r>
      <w:r w:rsidR="00132D63" w:rsidRPr="00FC46A2">
        <w:rPr>
          <w:sz w:val="28"/>
          <w:szCs w:val="28"/>
          <w:lang w:val="uk-UA"/>
        </w:rPr>
        <w:t>,(2.2)</w:t>
      </w:r>
    </w:p>
    <w:p w:rsidR="00132D63" w:rsidRPr="00FC46A2" w:rsidRDefault="00132D63" w:rsidP="00FC46A2">
      <w:pPr>
        <w:widowControl w:val="0"/>
        <w:spacing w:line="360" w:lineRule="auto"/>
        <w:ind w:firstLine="709"/>
        <w:jc w:val="both"/>
        <w:rPr>
          <w:sz w:val="28"/>
          <w:szCs w:val="28"/>
          <w:lang w:val="uk-UA"/>
        </w:rPr>
      </w:pPr>
    </w:p>
    <w:p w:rsidR="00132D63" w:rsidRPr="00FC46A2" w:rsidRDefault="00132D63" w:rsidP="00FC46A2">
      <w:pPr>
        <w:widowControl w:val="0"/>
        <w:spacing w:line="360" w:lineRule="auto"/>
        <w:ind w:firstLine="709"/>
        <w:jc w:val="both"/>
        <w:rPr>
          <w:sz w:val="28"/>
          <w:szCs w:val="28"/>
          <w:lang w:val="uk-UA"/>
        </w:rPr>
      </w:pPr>
      <w:r w:rsidRPr="00FC46A2">
        <w:rPr>
          <w:sz w:val="28"/>
          <w:szCs w:val="28"/>
          <w:lang w:val="uk-UA"/>
        </w:rPr>
        <w:t xml:space="preserve">де </w:t>
      </w:r>
      <w:r w:rsidR="004B3CA8" w:rsidRPr="00FC46A2">
        <w:rPr>
          <w:position w:val="-20"/>
          <w:sz w:val="28"/>
        </w:rPr>
        <w:object w:dxaOrig="400" w:dyaOrig="460">
          <v:shape id="_x0000_i1033" type="#_x0000_t75" style="width:20.25pt;height:23.25pt" o:ole="">
            <v:imagedata r:id="rId19" o:title=""/>
          </v:shape>
          <o:OLEObject Type="Embed" ProgID="Equation.3" ShapeID="_x0000_i1033" DrawAspect="Content" ObjectID="_1454704371" r:id="rId20"/>
        </w:object>
      </w:r>
      <w:r w:rsidRPr="00FC46A2">
        <w:rPr>
          <w:sz w:val="28"/>
          <w:szCs w:val="28"/>
          <w:lang w:val="uk-UA"/>
        </w:rPr>
        <w:t xml:space="preserve"> – номінальний фонд робочого часу потокової лінії за розрахунковий період, з урахуванням змінності, год.,</w:t>
      </w:r>
    </w:p>
    <w:p w:rsidR="00132D63" w:rsidRPr="00FC46A2" w:rsidRDefault="004B3CA8" w:rsidP="00FC46A2">
      <w:pPr>
        <w:widowControl w:val="0"/>
        <w:spacing w:line="360" w:lineRule="auto"/>
        <w:ind w:firstLine="709"/>
        <w:jc w:val="both"/>
        <w:rPr>
          <w:sz w:val="28"/>
          <w:szCs w:val="28"/>
          <w:lang w:val="uk-UA"/>
        </w:rPr>
      </w:pPr>
      <w:r w:rsidRPr="00FC46A2">
        <w:rPr>
          <w:position w:val="-20"/>
          <w:sz w:val="28"/>
          <w:lang w:val="uk-UA"/>
        </w:rPr>
        <w:object w:dxaOrig="620" w:dyaOrig="440">
          <v:shape id="_x0000_i1034" type="#_x0000_t75" style="width:30.75pt;height:21.75pt" o:ole="">
            <v:imagedata r:id="rId21" o:title=""/>
          </v:shape>
          <o:OLEObject Type="Embed" ProgID="Equation.3" ShapeID="_x0000_i1034" DrawAspect="Content" ObjectID="_1454704372" r:id="rId22"/>
        </w:object>
      </w:r>
      <w:r w:rsidR="00132D63" w:rsidRPr="00FC46A2">
        <w:rPr>
          <w:sz w:val="28"/>
          <w:lang w:val="uk-UA"/>
        </w:rPr>
        <w:t xml:space="preserve"> - </w:t>
      </w:r>
      <w:r w:rsidR="00132D63" w:rsidRPr="00FC46A2">
        <w:rPr>
          <w:sz w:val="28"/>
          <w:szCs w:val="28"/>
          <w:lang w:val="uk-UA"/>
        </w:rPr>
        <w:t>коефіцієнт використання потокової лінії,</w:t>
      </w:r>
      <w:r w:rsidR="00132D63" w:rsidRPr="00FC46A2">
        <w:rPr>
          <w:sz w:val="28"/>
          <w:lang w:val="uk-UA"/>
        </w:rPr>
        <w:t xml:space="preserve"> </w:t>
      </w:r>
      <w:r w:rsidRPr="00FC46A2">
        <w:rPr>
          <w:position w:val="-20"/>
          <w:sz w:val="28"/>
          <w:lang w:val="uk-UA"/>
        </w:rPr>
        <w:object w:dxaOrig="620" w:dyaOrig="440">
          <v:shape id="_x0000_i1035" type="#_x0000_t75" style="width:30.75pt;height:21.75pt" o:ole="">
            <v:imagedata r:id="rId23" o:title=""/>
          </v:shape>
          <o:OLEObject Type="Embed" ProgID="Equation.3" ShapeID="_x0000_i1035" DrawAspect="Content" ObjectID="_1454704373" r:id="rId24"/>
        </w:object>
      </w:r>
      <w:r w:rsidR="00132D63" w:rsidRPr="00FC46A2">
        <w:rPr>
          <w:sz w:val="28"/>
          <w:lang w:val="uk-UA"/>
        </w:rPr>
        <w:t xml:space="preserve">= </w:t>
      </w:r>
      <w:r w:rsidR="00132D63" w:rsidRPr="00FC46A2">
        <w:rPr>
          <w:sz w:val="28"/>
          <w:szCs w:val="28"/>
          <w:lang w:val="uk-UA"/>
        </w:rPr>
        <w:t>0,75.</w:t>
      </w:r>
    </w:p>
    <w:p w:rsidR="00132D63" w:rsidRPr="00FC46A2" w:rsidRDefault="00132D63" w:rsidP="00FC46A2">
      <w:pPr>
        <w:widowControl w:val="0"/>
        <w:spacing w:line="360" w:lineRule="auto"/>
        <w:ind w:firstLine="709"/>
        <w:jc w:val="both"/>
        <w:rPr>
          <w:sz w:val="28"/>
          <w:szCs w:val="28"/>
          <w:lang w:val="uk-UA"/>
        </w:rPr>
      </w:pPr>
    </w:p>
    <w:p w:rsidR="00132D63" w:rsidRPr="00FC46A2" w:rsidRDefault="004B3CA8" w:rsidP="00FC46A2">
      <w:pPr>
        <w:widowControl w:val="0"/>
        <w:spacing w:line="360" w:lineRule="auto"/>
        <w:ind w:firstLine="709"/>
        <w:jc w:val="both"/>
        <w:rPr>
          <w:sz w:val="28"/>
          <w:szCs w:val="28"/>
          <w:lang w:val="uk-UA"/>
        </w:rPr>
      </w:pPr>
      <w:r w:rsidRPr="00FC46A2">
        <w:rPr>
          <w:position w:val="-28"/>
          <w:sz w:val="28"/>
          <w:szCs w:val="28"/>
          <w:lang w:val="uk-UA"/>
        </w:rPr>
        <w:object w:dxaOrig="2460" w:dyaOrig="540">
          <v:shape id="_x0000_i1036" type="#_x0000_t75" style="width:123pt;height:27pt" o:ole="">
            <v:imagedata r:id="rId25" o:title=""/>
          </v:shape>
          <o:OLEObject Type="Embed" ProgID="Equation.3" ShapeID="_x0000_i1036" DrawAspect="Content" ObjectID="_1454704374" r:id="rId26"/>
        </w:object>
      </w:r>
      <w:r w:rsidR="00132D63" w:rsidRPr="00FC46A2">
        <w:rPr>
          <w:sz w:val="28"/>
          <w:szCs w:val="28"/>
          <w:lang w:val="uk-UA"/>
        </w:rPr>
        <w:t>,(2.3)</w:t>
      </w:r>
    </w:p>
    <w:p w:rsidR="00132D63" w:rsidRPr="00FC46A2" w:rsidRDefault="00132D63" w:rsidP="00FC46A2">
      <w:pPr>
        <w:widowControl w:val="0"/>
        <w:spacing w:line="360" w:lineRule="auto"/>
        <w:ind w:firstLine="709"/>
        <w:jc w:val="both"/>
        <w:rPr>
          <w:sz w:val="28"/>
          <w:szCs w:val="28"/>
          <w:lang w:val="uk-UA"/>
        </w:rPr>
      </w:pPr>
    </w:p>
    <w:p w:rsidR="00132D63" w:rsidRPr="00FC46A2" w:rsidRDefault="00132D63" w:rsidP="00FC46A2">
      <w:pPr>
        <w:widowControl w:val="0"/>
        <w:spacing w:line="360" w:lineRule="auto"/>
        <w:ind w:firstLine="709"/>
        <w:jc w:val="both"/>
        <w:rPr>
          <w:sz w:val="28"/>
          <w:szCs w:val="28"/>
          <w:lang w:val="uk-UA"/>
        </w:rPr>
      </w:pPr>
      <w:r w:rsidRPr="00FC46A2">
        <w:rPr>
          <w:sz w:val="28"/>
          <w:szCs w:val="28"/>
          <w:lang w:val="en-US"/>
        </w:rPr>
        <w:t>n</w:t>
      </w:r>
      <w:r w:rsidRPr="00FC46A2">
        <w:rPr>
          <w:sz w:val="28"/>
          <w:szCs w:val="28"/>
          <w:vertAlign w:val="subscript"/>
          <w:lang w:val="uk-UA"/>
        </w:rPr>
        <w:t>р.д.</w:t>
      </w:r>
      <w:r w:rsidRPr="00FC46A2">
        <w:rPr>
          <w:sz w:val="28"/>
          <w:szCs w:val="28"/>
          <w:lang w:val="uk-UA"/>
        </w:rPr>
        <w:t xml:space="preserve"> – кількість робочих днів за рік, дн.;</w:t>
      </w:r>
    </w:p>
    <w:p w:rsidR="00132D63" w:rsidRPr="00FC46A2" w:rsidRDefault="00132D63" w:rsidP="00FC46A2">
      <w:pPr>
        <w:widowControl w:val="0"/>
        <w:spacing w:line="360" w:lineRule="auto"/>
        <w:ind w:firstLine="709"/>
        <w:jc w:val="both"/>
        <w:rPr>
          <w:sz w:val="28"/>
          <w:szCs w:val="28"/>
          <w:lang w:val="uk-UA"/>
        </w:rPr>
      </w:pPr>
      <w:r w:rsidRPr="00FC46A2">
        <w:rPr>
          <w:sz w:val="28"/>
          <w:szCs w:val="28"/>
          <w:lang w:val="en-US"/>
        </w:rPr>
        <w:t>n</w:t>
      </w:r>
      <w:r w:rsidRPr="00FC46A2">
        <w:rPr>
          <w:sz w:val="28"/>
          <w:szCs w:val="28"/>
          <w:vertAlign w:val="subscript"/>
          <w:lang w:val="uk-UA"/>
        </w:rPr>
        <w:t>зм</w:t>
      </w:r>
      <w:r w:rsidRPr="00FC46A2">
        <w:rPr>
          <w:sz w:val="28"/>
          <w:szCs w:val="28"/>
          <w:lang w:val="uk-UA"/>
        </w:rPr>
        <w:t xml:space="preserve"> – кількість змін за день, </w:t>
      </w:r>
      <w:r w:rsidRPr="00FC46A2">
        <w:rPr>
          <w:sz w:val="28"/>
          <w:szCs w:val="28"/>
          <w:lang w:val="en-US"/>
        </w:rPr>
        <w:t>n</w:t>
      </w:r>
      <w:r w:rsidRPr="00FC46A2">
        <w:rPr>
          <w:sz w:val="28"/>
          <w:szCs w:val="28"/>
          <w:vertAlign w:val="subscript"/>
          <w:lang w:val="uk-UA"/>
        </w:rPr>
        <w:t>зм</w:t>
      </w:r>
      <w:r w:rsidRPr="00FC46A2">
        <w:rPr>
          <w:sz w:val="28"/>
          <w:szCs w:val="28"/>
          <w:lang w:val="uk-UA"/>
        </w:rPr>
        <w:t>=3;</w:t>
      </w:r>
    </w:p>
    <w:p w:rsidR="00132D63" w:rsidRPr="00FC46A2" w:rsidRDefault="00132D63" w:rsidP="00FC46A2">
      <w:pPr>
        <w:widowControl w:val="0"/>
        <w:spacing w:line="360" w:lineRule="auto"/>
        <w:ind w:firstLine="709"/>
        <w:jc w:val="both"/>
        <w:rPr>
          <w:sz w:val="28"/>
          <w:szCs w:val="28"/>
          <w:lang w:val="uk-UA"/>
        </w:rPr>
      </w:pPr>
      <w:r w:rsidRPr="00FC46A2">
        <w:rPr>
          <w:sz w:val="28"/>
          <w:szCs w:val="28"/>
          <w:lang w:val="en-US"/>
        </w:rPr>
        <w:t>t</w:t>
      </w:r>
      <w:r w:rsidRPr="00FC46A2">
        <w:rPr>
          <w:sz w:val="28"/>
          <w:szCs w:val="28"/>
          <w:vertAlign w:val="subscript"/>
          <w:lang w:val="uk-UA"/>
        </w:rPr>
        <w:t>зм</w:t>
      </w:r>
      <w:r w:rsidRPr="00FC46A2">
        <w:rPr>
          <w:sz w:val="28"/>
          <w:szCs w:val="28"/>
          <w:lang w:val="uk-UA"/>
        </w:rPr>
        <w:t xml:space="preserve"> – тривалість зміни, </w:t>
      </w:r>
      <w:r w:rsidRPr="00FC46A2">
        <w:rPr>
          <w:sz w:val="28"/>
          <w:szCs w:val="28"/>
          <w:lang w:val="en-US"/>
        </w:rPr>
        <w:t>t</w:t>
      </w:r>
      <w:r w:rsidRPr="00FC46A2">
        <w:rPr>
          <w:sz w:val="28"/>
          <w:szCs w:val="28"/>
          <w:vertAlign w:val="subscript"/>
          <w:lang w:val="uk-UA"/>
        </w:rPr>
        <w:t>зм</w:t>
      </w:r>
      <w:r w:rsidRPr="00FC46A2">
        <w:rPr>
          <w:sz w:val="28"/>
          <w:szCs w:val="28"/>
          <w:lang w:val="uk-UA"/>
        </w:rPr>
        <w:t xml:space="preserve"> =8 год.</w:t>
      </w:r>
    </w:p>
    <w:p w:rsidR="00132D63" w:rsidRPr="00FC46A2" w:rsidRDefault="00132D63" w:rsidP="00FC46A2">
      <w:pPr>
        <w:widowControl w:val="0"/>
        <w:spacing w:line="360" w:lineRule="auto"/>
        <w:ind w:firstLine="709"/>
        <w:jc w:val="both"/>
        <w:rPr>
          <w:sz w:val="28"/>
          <w:szCs w:val="28"/>
          <w:lang w:val="uk-UA"/>
        </w:rPr>
      </w:pPr>
    </w:p>
    <w:p w:rsidR="00132D63" w:rsidRPr="00FC46A2" w:rsidRDefault="004B3CA8" w:rsidP="00FC46A2">
      <w:pPr>
        <w:widowControl w:val="0"/>
        <w:spacing w:line="360" w:lineRule="auto"/>
        <w:ind w:firstLine="709"/>
        <w:jc w:val="both"/>
        <w:rPr>
          <w:sz w:val="28"/>
          <w:szCs w:val="28"/>
          <w:lang w:val="uk-UA"/>
        </w:rPr>
      </w:pPr>
      <w:r w:rsidRPr="00FC46A2">
        <w:rPr>
          <w:position w:val="-28"/>
          <w:sz w:val="28"/>
          <w:szCs w:val="28"/>
        </w:rPr>
        <w:object w:dxaOrig="3500" w:dyaOrig="540">
          <v:shape id="_x0000_i1037" type="#_x0000_t75" style="width:174.75pt;height:27pt" o:ole="">
            <v:imagedata r:id="rId27" o:title=""/>
          </v:shape>
          <o:OLEObject Type="Embed" ProgID="Equation.3" ShapeID="_x0000_i1037" DrawAspect="Content" ObjectID="_1454704375" r:id="rId28"/>
        </w:object>
      </w:r>
      <w:r w:rsidR="00132D63" w:rsidRPr="00FC46A2">
        <w:rPr>
          <w:sz w:val="28"/>
          <w:szCs w:val="28"/>
          <w:lang w:val="uk-UA"/>
        </w:rPr>
        <w:t>,(</w:t>
      </w:r>
      <w:r w:rsidR="00C07AEE" w:rsidRPr="00FC46A2">
        <w:rPr>
          <w:sz w:val="28"/>
          <w:szCs w:val="28"/>
          <w:lang w:val="uk-UA"/>
        </w:rPr>
        <w:t>2.</w:t>
      </w:r>
      <w:r w:rsidR="00132D63" w:rsidRPr="00FC46A2">
        <w:rPr>
          <w:sz w:val="28"/>
          <w:szCs w:val="28"/>
          <w:lang w:val="uk-UA"/>
        </w:rPr>
        <w:t>4)</w:t>
      </w:r>
    </w:p>
    <w:p w:rsidR="00132D63" w:rsidRPr="00FC46A2" w:rsidRDefault="00132D63" w:rsidP="00FC46A2">
      <w:pPr>
        <w:widowControl w:val="0"/>
        <w:spacing w:line="360" w:lineRule="auto"/>
        <w:ind w:firstLine="709"/>
        <w:jc w:val="both"/>
        <w:rPr>
          <w:sz w:val="28"/>
          <w:szCs w:val="28"/>
          <w:lang w:val="uk-UA"/>
        </w:rPr>
      </w:pPr>
    </w:p>
    <w:p w:rsidR="00132D63" w:rsidRPr="00FC46A2" w:rsidRDefault="00132D63" w:rsidP="00FC46A2">
      <w:pPr>
        <w:widowControl w:val="0"/>
        <w:spacing w:line="360" w:lineRule="auto"/>
        <w:ind w:firstLine="709"/>
        <w:jc w:val="both"/>
        <w:rPr>
          <w:sz w:val="28"/>
          <w:szCs w:val="28"/>
          <w:lang w:val="uk-UA"/>
        </w:rPr>
      </w:pPr>
      <w:r w:rsidRPr="00FC46A2">
        <w:rPr>
          <w:sz w:val="28"/>
          <w:szCs w:val="28"/>
          <w:lang w:val="uk-UA"/>
        </w:rPr>
        <w:t>Д</w:t>
      </w:r>
      <w:r w:rsidRPr="00FC46A2">
        <w:rPr>
          <w:sz w:val="28"/>
          <w:szCs w:val="28"/>
          <w:vertAlign w:val="subscript"/>
          <w:lang w:val="uk-UA"/>
        </w:rPr>
        <w:t>.</w:t>
      </w:r>
      <w:r w:rsidRPr="00FC46A2">
        <w:rPr>
          <w:sz w:val="28"/>
          <w:szCs w:val="28"/>
          <w:lang w:val="uk-UA"/>
        </w:rPr>
        <w:t xml:space="preserve"> – загальна кількість днів за розрахунковий період,</w:t>
      </w:r>
      <w:r w:rsidR="00FC46A2">
        <w:rPr>
          <w:sz w:val="28"/>
          <w:szCs w:val="28"/>
          <w:lang w:val="uk-UA"/>
        </w:rPr>
        <w:t xml:space="preserve"> </w:t>
      </w:r>
      <w:r w:rsidR="006138AA" w:rsidRPr="00FC46A2">
        <w:rPr>
          <w:sz w:val="28"/>
          <w:szCs w:val="28"/>
          <w:lang w:val="uk-UA"/>
        </w:rPr>
        <w:t>Д = 365 днів;</w:t>
      </w:r>
    </w:p>
    <w:p w:rsidR="00132D63" w:rsidRPr="00FC46A2" w:rsidRDefault="00132D63" w:rsidP="00FC46A2">
      <w:pPr>
        <w:widowControl w:val="0"/>
        <w:spacing w:line="360" w:lineRule="auto"/>
        <w:ind w:firstLine="709"/>
        <w:jc w:val="both"/>
        <w:rPr>
          <w:sz w:val="28"/>
          <w:szCs w:val="28"/>
          <w:lang w:val="uk-UA"/>
        </w:rPr>
      </w:pPr>
      <w:r w:rsidRPr="00FC46A2">
        <w:rPr>
          <w:sz w:val="28"/>
          <w:szCs w:val="28"/>
          <w:lang w:val="en-US"/>
        </w:rPr>
        <w:t>n</w:t>
      </w:r>
      <w:r w:rsidRPr="00FC46A2">
        <w:rPr>
          <w:sz w:val="28"/>
          <w:szCs w:val="28"/>
          <w:vertAlign w:val="subscript"/>
          <w:lang w:val="uk-UA"/>
        </w:rPr>
        <w:t>вих</w:t>
      </w:r>
      <w:r w:rsidRPr="00FC46A2">
        <w:rPr>
          <w:sz w:val="28"/>
          <w:szCs w:val="28"/>
          <w:lang w:val="uk-UA"/>
        </w:rPr>
        <w:t xml:space="preserve"> – кількість офіційних вихідних,</w:t>
      </w:r>
      <w:r w:rsidR="006138AA" w:rsidRPr="00FC46A2">
        <w:rPr>
          <w:sz w:val="28"/>
          <w:szCs w:val="28"/>
          <w:lang w:val="uk-UA"/>
        </w:rPr>
        <w:t xml:space="preserve"> </w:t>
      </w:r>
      <w:r w:rsidR="006138AA" w:rsidRPr="00FC46A2">
        <w:rPr>
          <w:sz w:val="28"/>
          <w:szCs w:val="28"/>
          <w:lang w:val="en-US"/>
        </w:rPr>
        <w:t>n</w:t>
      </w:r>
      <w:r w:rsidR="006138AA" w:rsidRPr="00FC46A2">
        <w:rPr>
          <w:sz w:val="28"/>
          <w:szCs w:val="28"/>
          <w:vertAlign w:val="subscript"/>
          <w:lang w:val="uk-UA"/>
        </w:rPr>
        <w:t>вих</w:t>
      </w:r>
      <w:r w:rsidR="006138AA" w:rsidRPr="00FC46A2">
        <w:rPr>
          <w:sz w:val="28"/>
          <w:szCs w:val="28"/>
          <w:lang w:val="uk-UA"/>
        </w:rPr>
        <w:t>= 1</w:t>
      </w:r>
      <w:r w:rsidR="006C057A" w:rsidRPr="00FC46A2">
        <w:rPr>
          <w:sz w:val="28"/>
          <w:szCs w:val="28"/>
          <w:lang w:val="uk-UA"/>
        </w:rPr>
        <w:t>2</w:t>
      </w:r>
      <w:r w:rsidR="006138AA" w:rsidRPr="00FC46A2">
        <w:rPr>
          <w:sz w:val="28"/>
          <w:szCs w:val="28"/>
          <w:lang w:val="uk-UA"/>
        </w:rPr>
        <w:t>4 дні;</w:t>
      </w:r>
    </w:p>
    <w:p w:rsidR="00132D63" w:rsidRPr="00FC46A2" w:rsidRDefault="00132D63" w:rsidP="00FC46A2">
      <w:pPr>
        <w:widowControl w:val="0"/>
        <w:spacing w:line="360" w:lineRule="auto"/>
        <w:ind w:firstLine="709"/>
        <w:jc w:val="both"/>
        <w:rPr>
          <w:sz w:val="28"/>
          <w:szCs w:val="28"/>
          <w:lang w:val="uk-UA"/>
        </w:rPr>
      </w:pPr>
      <w:r w:rsidRPr="00FC46A2">
        <w:rPr>
          <w:sz w:val="28"/>
          <w:szCs w:val="28"/>
          <w:lang w:val="en-US"/>
        </w:rPr>
        <w:t>n</w:t>
      </w:r>
      <w:r w:rsidRPr="00FC46A2">
        <w:rPr>
          <w:sz w:val="28"/>
          <w:szCs w:val="28"/>
          <w:vertAlign w:val="subscript"/>
          <w:lang w:val="uk-UA"/>
        </w:rPr>
        <w:t>св</w:t>
      </w:r>
      <w:r w:rsidRPr="00FC46A2">
        <w:rPr>
          <w:sz w:val="28"/>
          <w:szCs w:val="28"/>
          <w:lang w:val="uk-UA"/>
        </w:rPr>
        <w:t xml:space="preserve"> – кількість офіційних святкових</w:t>
      </w:r>
      <w:r w:rsidR="006138AA" w:rsidRPr="00FC46A2">
        <w:rPr>
          <w:sz w:val="28"/>
          <w:szCs w:val="28"/>
          <w:lang w:val="uk-UA"/>
        </w:rPr>
        <w:t xml:space="preserve"> днів</w:t>
      </w:r>
      <w:r w:rsidRPr="00FC46A2">
        <w:rPr>
          <w:sz w:val="28"/>
          <w:szCs w:val="28"/>
          <w:lang w:val="uk-UA"/>
        </w:rPr>
        <w:t>,</w:t>
      </w:r>
      <w:r w:rsidR="006138AA" w:rsidRPr="00FC46A2">
        <w:rPr>
          <w:sz w:val="28"/>
          <w:szCs w:val="28"/>
          <w:lang w:val="uk-UA"/>
        </w:rPr>
        <w:t xml:space="preserve"> </w:t>
      </w:r>
      <w:r w:rsidR="006138AA" w:rsidRPr="00FC46A2">
        <w:rPr>
          <w:sz w:val="28"/>
          <w:szCs w:val="28"/>
          <w:lang w:val="en-US"/>
        </w:rPr>
        <w:t>n</w:t>
      </w:r>
      <w:r w:rsidR="006138AA" w:rsidRPr="00FC46A2">
        <w:rPr>
          <w:sz w:val="28"/>
          <w:szCs w:val="28"/>
          <w:vertAlign w:val="subscript"/>
          <w:lang w:val="uk-UA"/>
        </w:rPr>
        <w:t>св</w:t>
      </w:r>
      <w:r w:rsidR="006C057A" w:rsidRPr="00FC46A2">
        <w:rPr>
          <w:sz w:val="28"/>
          <w:szCs w:val="28"/>
          <w:lang w:val="uk-UA"/>
        </w:rPr>
        <w:t>= 11 днів</w:t>
      </w:r>
    </w:p>
    <w:p w:rsidR="006C057A" w:rsidRPr="00FC46A2" w:rsidRDefault="006C057A" w:rsidP="00FC46A2">
      <w:pPr>
        <w:widowControl w:val="0"/>
        <w:spacing w:line="360" w:lineRule="auto"/>
        <w:ind w:firstLine="709"/>
        <w:jc w:val="both"/>
        <w:rPr>
          <w:sz w:val="28"/>
          <w:szCs w:val="28"/>
          <w:lang w:val="uk-UA"/>
        </w:rPr>
      </w:pPr>
    </w:p>
    <w:p w:rsidR="00C07AEE" w:rsidRPr="00FC46A2" w:rsidRDefault="00F94065" w:rsidP="00FC46A2">
      <w:pPr>
        <w:widowControl w:val="0"/>
        <w:spacing w:line="360" w:lineRule="auto"/>
        <w:ind w:firstLine="709"/>
        <w:jc w:val="both"/>
        <w:rPr>
          <w:sz w:val="28"/>
          <w:szCs w:val="28"/>
          <w:lang w:val="uk-UA"/>
        </w:rPr>
      </w:pPr>
      <w:r>
        <w:rPr>
          <w:sz w:val="28"/>
          <w:szCs w:val="28"/>
        </w:rPr>
        <w:br w:type="page"/>
      </w:r>
      <w:r w:rsidR="004B3CA8" w:rsidRPr="00FC46A2">
        <w:rPr>
          <w:position w:val="-28"/>
          <w:sz w:val="28"/>
          <w:szCs w:val="28"/>
          <w:lang w:val="uk-UA"/>
        </w:rPr>
        <w:object w:dxaOrig="3260" w:dyaOrig="540">
          <v:shape id="_x0000_i1038" type="#_x0000_t75" style="width:162.75pt;height:27pt" o:ole="">
            <v:imagedata r:id="rId29" o:title=""/>
          </v:shape>
          <o:OLEObject Type="Embed" ProgID="Equation.3" ShapeID="_x0000_i1038" DrawAspect="Content" ObjectID="_1454704376" r:id="rId30"/>
        </w:object>
      </w:r>
      <w:r w:rsidR="00C07AEE" w:rsidRPr="00FC46A2">
        <w:rPr>
          <w:sz w:val="28"/>
          <w:szCs w:val="28"/>
          <w:lang w:val="uk-UA"/>
        </w:rPr>
        <w:t>дні</w:t>
      </w:r>
      <w:r w:rsidR="006C057A" w:rsidRPr="00FC46A2">
        <w:rPr>
          <w:sz w:val="28"/>
          <w:szCs w:val="28"/>
          <w:lang w:val="uk-UA"/>
        </w:rPr>
        <w:t>в</w:t>
      </w:r>
      <w:r w:rsidR="00C07AEE" w:rsidRPr="00FC46A2">
        <w:rPr>
          <w:sz w:val="28"/>
          <w:szCs w:val="28"/>
          <w:lang w:val="uk-UA"/>
        </w:rPr>
        <w:t>.</w:t>
      </w:r>
    </w:p>
    <w:p w:rsidR="00C07AEE" w:rsidRPr="00FC46A2" w:rsidRDefault="004B3CA8" w:rsidP="00FC46A2">
      <w:pPr>
        <w:widowControl w:val="0"/>
        <w:spacing w:line="360" w:lineRule="auto"/>
        <w:ind w:firstLine="709"/>
        <w:jc w:val="both"/>
        <w:rPr>
          <w:sz w:val="28"/>
          <w:szCs w:val="28"/>
          <w:lang w:val="uk-UA"/>
        </w:rPr>
      </w:pPr>
      <w:r w:rsidRPr="00FC46A2">
        <w:rPr>
          <w:position w:val="-20"/>
          <w:sz w:val="28"/>
          <w:szCs w:val="28"/>
          <w:lang w:val="uk-UA"/>
        </w:rPr>
        <w:object w:dxaOrig="2580" w:dyaOrig="460">
          <v:shape id="_x0000_i1039" type="#_x0000_t75" style="width:129pt;height:23.25pt" o:ole="">
            <v:imagedata r:id="rId31" o:title=""/>
          </v:shape>
          <o:OLEObject Type="Embed" ProgID="Equation.3" ShapeID="_x0000_i1039" DrawAspect="Content" ObjectID="_1454704377" r:id="rId32"/>
        </w:object>
      </w:r>
      <w:r w:rsidR="00C07AEE" w:rsidRPr="00FC46A2">
        <w:rPr>
          <w:sz w:val="28"/>
          <w:szCs w:val="28"/>
          <w:lang w:val="uk-UA"/>
        </w:rPr>
        <w:t>год.</w:t>
      </w:r>
    </w:p>
    <w:p w:rsidR="00C07AEE" w:rsidRPr="00FC46A2" w:rsidRDefault="004B3CA8" w:rsidP="00FC46A2">
      <w:pPr>
        <w:widowControl w:val="0"/>
        <w:spacing w:line="360" w:lineRule="auto"/>
        <w:ind w:firstLine="709"/>
        <w:jc w:val="both"/>
        <w:rPr>
          <w:sz w:val="28"/>
          <w:szCs w:val="28"/>
          <w:lang w:val="uk-UA"/>
        </w:rPr>
      </w:pPr>
      <w:r w:rsidRPr="00FC46A2">
        <w:rPr>
          <w:position w:val="-22"/>
          <w:sz w:val="28"/>
          <w:szCs w:val="28"/>
        </w:rPr>
        <w:object w:dxaOrig="2820" w:dyaOrig="480">
          <v:shape id="_x0000_i1040" type="#_x0000_t75" style="width:141pt;height:24pt" o:ole="">
            <v:imagedata r:id="rId33" o:title=""/>
          </v:shape>
          <o:OLEObject Type="Embed" ProgID="Equation.3" ShapeID="_x0000_i1040" DrawAspect="Content" ObjectID="_1454704378" r:id="rId34"/>
        </w:object>
      </w:r>
      <w:r w:rsidR="00C07AEE" w:rsidRPr="00FC46A2">
        <w:rPr>
          <w:sz w:val="28"/>
          <w:szCs w:val="28"/>
          <w:lang w:val="uk-UA"/>
        </w:rPr>
        <w:t xml:space="preserve"> год.</w:t>
      </w:r>
    </w:p>
    <w:p w:rsidR="00C07AEE" w:rsidRPr="00FC46A2" w:rsidRDefault="004B3CA8" w:rsidP="00FC46A2">
      <w:pPr>
        <w:widowControl w:val="0"/>
        <w:spacing w:line="360" w:lineRule="auto"/>
        <w:ind w:firstLine="709"/>
        <w:jc w:val="both"/>
        <w:rPr>
          <w:sz w:val="28"/>
          <w:szCs w:val="28"/>
          <w:lang w:val="uk-UA"/>
        </w:rPr>
      </w:pPr>
      <w:r w:rsidRPr="00FC46A2">
        <w:rPr>
          <w:position w:val="-30"/>
          <w:sz w:val="28"/>
          <w:szCs w:val="28"/>
        </w:rPr>
        <w:object w:dxaOrig="2460" w:dyaOrig="720">
          <v:shape id="_x0000_i1041" type="#_x0000_t75" style="width:123pt;height:36pt" o:ole="">
            <v:imagedata r:id="rId35" o:title=""/>
          </v:shape>
          <o:OLEObject Type="Embed" ProgID="Equation.3" ShapeID="_x0000_i1041" DrawAspect="Content" ObjectID="_1454704379" r:id="rId36"/>
        </w:object>
      </w:r>
      <w:r w:rsidR="00C07AEE" w:rsidRPr="00FC46A2">
        <w:rPr>
          <w:sz w:val="28"/>
          <w:szCs w:val="28"/>
          <w:lang w:val="uk-UA"/>
        </w:rPr>
        <w:t>ваг.</w:t>
      </w:r>
    </w:p>
    <w:p w:rsidR="00C07AEE" w:rsidRPr="00FC46A2" w:rsidRDefault="00C07AEE" w:rsidP="00FC46A2">
      <w:pPr>
        <w:widowControl w:val="0"/>
        <w:spacing w:line="360" w:lineRule="auto"/>
        <w:ind w:firstLine="709"/>
        <w:jc w:val="both"/>
        <w:rPr>
          <w:sz w:val="28"/>
          <w:szCs w:val="28"/>
          <w:lang w:val="uk-UA"/>
        </w:rPr>
      </w:pPr>
    </w:p>
    <w:p w:rsidR="00C07AEE" w:rsidRPr="00FC46A2" w:rsidRDefault="00C07AEE" w:rsidP="00FC46A2">
      <w:pPr>
        <w:widowControl w:val="0"/>
        <w:tabs>
          <w:tab w:val="left" w:pos="709"/>
        </w:tabs>
        <w:spacing w:line="360" w:lineRule="auto"/>
        <w:ind w:firstLine="709"/>
        <w:jc w:val="both"/>
        <w:rPr>
          <w:sz w:val="28"/>
          <w:szCs w:val="28"/>
          <w:lang w:val="uk-UA"/>
        </w:rPr>
      </w:pPr>
      <w:r w:rsidRPr="00FC46A2">
        <w:rPr>
          <w:sz w:val="28"/>
          <w:szCs w:val="28"/>
          <w:lang w:val="uk-UA"/>
        </w:rPr>
        <w:t xml:space="preserve">Оскільки виконується умова </w:t>
      </w:r>
      <w:r w:rsidR="004B3CA8" w:rsidRPr="00FC46A2">
        <w:rPr>
          <w:position w:val="-12"/>
          <w:sz w:val="28"/>
          <w:szCs w:val="28"/>
        </w:rPr>
        <w:object w:dxaOrig="620" w:dyaOrig="420">
          <v:shape id="_x0000_i1042" type="#_x0000_t75" style="width:30.75pt;height:21pt" o:ole="">
            <v:imagedata r:id="rId37" o:title=""/>
          </v:shape>
          <o:OLEObject Type="Embed" ProgID="Equation.3" ShapeID="_x0000_i1042" DrawAspect="Content" ObjectID="_1454704380" r:id="rId38"/>
        </w:object>
      </w:r>
      <w:r w:rsidRPr="00FC46A2">
        <w:rPr>
          <w:sz w:val="28"/>
          <w:szCs w:val="28"/>
        </w:rPr>
        <w:t xml:space="preserve">&lt; </w:t>
      </w:r>
      <w:r w:rsidR="004B3CA8" w:rsidRPr="00FC46A2">
        <w:rPr>
          <w:position w:val="-14"/>
          <w:sz w:val="28"/>
          <w:szCs w:val="28"/>
        </w:rPr>
        <w:object w:dxaOrig="360" w:dyaOrig="380">
          <v:shape id="_x0000_i1043" type="#_x0000_t75" style="width:21pt;height:21.75pt" o:ole="">
            <v:imagedata r:id="rId39" o:title=""/>
          </v:shape>
          <o:OLEObject Type="Embed" ProgID="Equation.3" ShapeID="_x0000_i1043" DrawAspect="Content" ObjectID="_1454704381" r:id="rId40"/>
        </w:object>
      </w:r>
      <w:r w:rsidRPr="00FC46A2">
        <w:rPr>
          <w:sz w:val="28"/>
          <w:szCs w:val="28"/>
        </w:rPr>
        <w:t xml:space="preserve"> , </w:t>
      </w:r>
      <w:r w:rsidR="006B2FDB" w:rsidRPr="00FC46A2">
        <w:rPr>
          <w:sz w:val="28"/>
          <w:szCs w:val="28"/>
          <w:lang w:val="uk-UA"/>
        </w:rPr>
        <w:t>92</w:t>
      </w:r>
      <w:r w:rsidR="00C3787B" w:rsidRPr="00FC46A2">
        <w:rPr>
          <w:sz w:val="28"/>
          <w:szCs w:val="28"/>
        </w:rPr>
        <w:t>0</w:t>
      </w:r>
      <w:r w:rsidRPr="00FC46A2">
        <w:rPr>
          <w:sz w:val="28"/>
          <w:szCs w:val="28"/>
        </w:rPr>
        <w:t xml:space="preserve">&lt; </w:t>
      </w:r>
      <w:r w:rsidRPr="00FC46A2">
        <w:rPr>
          <w:sz w:val="28"/>
          <w:szCs w:val="28"/>
          <w:lang w:val="uk-UA"/>
        </w:rPr>
        <w:t>6250</w:t>
      </w:r>
      <w:r w:rsidRPr="00FC46A2">
        <w:rPr>
          <w:sz w:val="28"/>
          <w:szCs w:val="28"/>
        </w:rPr>
        <w:t xml:space="preserve"> ваг.</w:t>
      </w:r>
      <w:r w:rsidRPr="00FC46A2">
        <w:rPr>
          <w:sz w:val="28"/>
          <w:szCs w:val="28"/>
          <w:lang w:val="uk-UA"/>
        </w:rPr>
        <w:t>,</w:t>
      </w:r>
      <w:r w:rsidR="00FC46A2">
        <w:rPr>
          <w:sz w:val="28"/>
          <w:szCs w:val="28"/>
          <w:lang w:val="uk-UA"/>
        </w:rPr>
        <w:t xml:space="preserve"> </w:t>
      </w:r>
      <w:r w:rsidRPr="00FC46A2">
        <w:rPr>
          <w:sz w:val="28"/>
          <w:szCs w:val="28"/>
        </w:rPr>
        <w:t>впроваджуємо потокове виробництво.</w:t>
      </w:r>
    </w:p>
    <w:p w:rsidR="00595466" w:rsidRPr="00FC46A2" w:rsidRDefault="00595466" w:rsidP="00FC46A2">
      <w:pPr>
        <w:widowControl w:val="0"/>
        <w:tabs>
          <w:tab w:val="left" w:pos="709"/>
        </w:tabs>
        <w:spacing w:line="360" w:lineRule="auto"/>
        <w:ind w:firstLine="709"/>
        <w:jc w:val="both"/>
        <w:rPr>
          <w:sz w:val="28"/>
          <w:szCs w:val="28"/>
          <w:lang w:val="uk-UA"/>
        </w:rPr>
      </w:pPr>
    </w:p>
    <w:p w:rsidR="00344A26" w:rsidRPr="00F94065" w:rsidRDefault="00F94065" w:rsidP="00F94065">
      <w:pPr>
        <w:widowControl w:val="0"/>
        <w:tabs>
          <w:tab w:val="left" w:pos="709"/>
        </w:tabs>
        <w:spacing w:line="360" w:lineRule="auto"/>
        <w:ind w:firstLine="709"/>
        <w:jc w:val="both"/>
        <w:rPr>
          <w:b/>
          <w:sz w:val="28"/>
          <w:szCs w:val="28"/>
          <w:lang w:val="uk-UA"/>
        </w:rPr>
      </w:pPr>
      <w:r>
        <w:rPr>
          <w:sz w:val="28"/>
          <w:szCs w:val="28"/>
          <w:lang w:val="uk-UA"/>
        </w:rPr>
        <w:br w:type="page"/>
      </w:r>
      <w:r w:rsidRPr="00F94065">
        <w:rPr>
          <w:b/>
          <w:sz w:val="28"/>
          <w:szCs w:val="28"/>
          <w:lang w:val="uk-UA"/>
        </w:rPr>
        <w:lastRenderedPageBreak/>
        <w:t xml:space="preserve">3. </w:t>
      </w:r>
      <w:r w:rsidR="00344A26" w:rsidRPr="00F94065">
        <w:rPr>
          <w:b/>
          <w:sz w:val="28"/>
          <w:szCs w:val="28"/>
          <w:lang w:val="uk-UA"/>
        </w:rPr>
        <w:t>Теоретичні основи проектування та розрахункові параметри потокових</w:t>
      </w:r>
      <w:r w:rsidRPr="00F94065">
        <w:rPr>
          <w:b/>
          <w:sz w:val="28"/>
          <w:szCs w:val="28"/>
          <w:lang w:val="uk-UA"/>
        </w:rPr>
        <w:t xml:space="preserve"> </w:t>
      </w:r>
      <w:r w:rsidR="00344A26" w:rsidRPr="00F94065">
        <w:rPr>
          <w:b/>
          <w:sz w:val="28"/>
          <w:szCs w:val="28"/>
          <w:lang w:val="uk-UA"/>
        </w:rPr>
        <w:t>ліній по ремонту вагонів</w:t>
      </w:r>
    </w:p>
    <w:p w:rsidR="006C057A" w:rsidRPr="00F94065" w:rsidRDefault="006C057A" w:rsidP="00FC46A2">
      <w:pPr>
        <w:widowControl w:val="0"/>
        <w:spacing w:line="360" w:lineRule="auto"/>
        <w:ind w:firstLine="709"/>
        <w:jc w:val="both"/>
        <w:rPr>
          <w:b/>
          <w:sz w:val="28"/>
          <w:szCs w:val="28"/>
          <w:lang w:val="uk-UA"/>
        </w:rPr>
      </w:pPr>
    </w:p>
    <w:p w:rsidR="00344A26" w:rsidRPr="00F94065" w:rsidRDefault="00FD6123" w:rsidP="00FC46A2">
      <w:pPr>
        <w:widowControl w:val="0"/>
        <w:spacing w:line="360" w:lineRule="auto"/>
        <w:ind w:firstLine="709"/>
        <w:jc w:val="both"/>
        <w:rPr>
          <w:b/>
          <w:sz w:val="28"/>
          <w:szCs w:val="28"/>
          <w:lang w:val="uk-UA"/>
        </w:rPr>
      </w:pPr>
      <w:r w:rsidRPr="00F94065">
        <w:rPr>
          <w:b/>
          <w:sz w:val="28"/>
          <w:szCs w:val="28"/>
          <w:lang w:val="uk-UA"/>
        </w:rPr>
        <w:t>3.1 Загальна характеристика потокового методу ремонту вагонів</w:t>
      </w:r>
    </w:p>
    <w:p w:rsidR="00FD6123" w:rsidRPr="00FC46A2" w:rsidRDefault="00FD6123" w:rsidP="00FC46A2">
      <w:pPr>
        <w:widowControl w:val="0"/>
        <w:spacing w:line="360" w:lineRule="auto"/>
        <w:ind w:firstLine="709"/>
        <w:jc w:val="both"/>
        <w:rPr>
          <w:sz w:val="28"/>
          <w:szCs w:val="28"/>
          <w:lang w:val="uk-UA"/>
        </w:rPr>
      </w:pPr>
    </w:p>
    <w:p w:rsidR="00E45A7A" w:rsidRPr="00FC46A2" w:rsidRDefault="00E45A7A" w:rsidP="00FC46A2">
      <w:pPr>
        <w:widowControl w:val="0"/>
        <w:spacing w:line="360" w:lineRule="auto"/>
        <w:ind w:firstLine="709"/>
        <w:jc w:val="both"/>
        <w:rPr>
          <w:sz w:val="28"/>
          <w:szCs w:val="28"/>
          <w:lang w:val="uk-UA"/>
        </w:rPr>
      </w:pPr>
    </w:p>
    <w:p w:rsidR="00FD6123" w:rsidRPr="00FC46A2" w:rsidRDefault="00FD6123" w:rsidP="00FC46A2">
      <w:pPr>
        <w:widowControl w:val="0"/>
        <w:spacing w:line="360" w:lineRule="auto"/>
        <w:ind w:firstLine="709"/>
        <w:jc w:val="both"/>
        <w:rPr>
          <w:sz w:val="28"/>
          <w:szCs w:val="28"/>
          <w:lang w:val="uk-UA"/>
        </w:rPr>
      </w:pPr>
      <w:r w:rsidRPr="00FC46A2">
        <w:rPr>
          <w:sz w:val="28"/>
          <w:szCs w:val="28"/>
          <w:lang w:val="uk-UA"/>
        </w:rPr>
        <w:t>Пото</w:t>
      </w:r>
      <w:r w:rsidR="006C057A" w:rsidRPr="00FC46A2">
        <w:rPr>
          <w:sz w:val="28"/>
          <w:szCs w:val="28"/>
          <w:lang w:val="uk-UA"/>
        </w:rPr>
        <w:t>ковим</w:t>
      </w:r>
      <w:r w:rsidRPr="00FC46A2">
        <w:rPr>
          <w:sz w:val="28"/>
          <w:szCs w:val="28"/>
          <w:lang w:val="uk-UA"/>
        </w:rPr>
        <w:t xml:space="preserve"> методом називається </w:t>
      </w:r>
      <w:r w:rsidR="00712818" w:rsidRPr="00FC46A2">
        <w:rPr>
          <w:sz w:val="28"/>
          <w:szCs w:val="28"/>
          <w:lang w:val="uk-UA"/>
        </w:rPr>
        <w:t xml:space="preserve">такий метод, при якому виробничий процес обробки деталей або збирання виробу розділяється на рівні по тривалості операції, що виконуються на спеціалізованих робочих </w:t>
      </w:r>
      <w:r w:rsidR="00712818" w:rsidRPr="00FC46A2">
        <w:rPr>
          <w:sz w:val="28"/>
          <w:szCs w:val="28"/>
        </w:rPr>
        <w:t>м</w:t>
      </w:r>
      <w:r w:rsidR="00712818" w:rsidRPr="00FC46A2">
        <w:rPr>
          <w:sz w:val="28"/>
          <w:szCs w:val="28"/>
          <w:lang w:val="uk-UA"/>
        </w:rPr>
        <w:t>і</w:t>
      </w:r>
      <w:r w:rsidR="00712818" w:rsidRPr="00FC46A2">
        <w:rPr>
          <w:sz w:val="28"/>
          <w:szCs w:val="28"/>
        </w:rPr>
        <w:t xml:space="preserve">сцях </w:t>
      </w:r>
      <w:r w:rsidR="00712818" w:rsidRPr="00FC46A2">
        <w:rPr>
          <w:sz w:val="28"/>
          <w:szCs w:val="28"/>
          <w:lang w:val="uk-UA"/>
        </w:rPr>
        <w:t>(позиціях).</w:t>
      </w:r>
    </w:p>
    <w:p w:rsidR="00712818" w:rsidRPr="00FC46A2" w:rsidRDefault="00712818" w:rsidP="00FC46A2">
      <w:pPr>
        <w:widowControl w:val="0"/>
        <w:spacing w:line="360" w:lineRule="auto"/>
        <w:ind w:firstLine="709"/>
        <w:jc w:val="both"/>
        <w:rPr>
          <w:sz w:val="28"/>
          <w:szCs w:val="28"/>
          <w:lang w:val="uk-UA"/>
        </w:rPr>
      </w:pPr>
      <w:r w:rsidRPr="00FC46A2">
        <w:rPr>
          <w:sz w:val="28"/>
          <w:szCs w:val="28"/>
          <w:lang w:val="uk-UA"/>
        </w:rPr>
        <w:t>Позиції розташовуються в послідовності технологічного процесу, при цьому з кожної попередньої позиції на послідуючу без затримок і, як правило, за допомогою спеціальних транспортних засобів.</w:t>
      </w:r>
    </w:p>
    <w:p w:rsidR="00AD5C2F" w:rsidRPr="00FC46A2" w:rsidRDefault="00AD5C2F" w:rsidP="00FC46A2">
      <w:pPr>
        <w:widowControl w:val="0"/>
        <w:spacing w:line="360" w:lineRule="auto"/>
        <w:ind w:firstLine="709"/>
        <w:jc w:val="both"/>
        <w:rPr>
          <w:sz w:val="28"/>
          <w:szCs w:val="28"/>
          <w:lang w:val="uk-UA"/>
        </w:rPr>
      </w:pPr>
      <w:r w:rsidRPr="00FC46A2">
        <w:rPr>
          <w:sz w:val="28"/>
          <w:szCs w:val="28"/>
          <w:lang w:val="uk-UA"/>
        </w:rPr>
        <w:t>Поступальний та планомірний рух вагонів при поточному методі забезпечується додержанням рівності або пропорційності робочих місць та відповідності цієї продуктивності встановленому ритму, що забезпечує рівномірний (ритмічний) випуск вагонів з ремонту через однакові проміжки часу.</w:t>
      </w:r>
    </w:p>
    <w:p w:rsidR="00712818" w:rsidRPr="00FC46A2" w:rsidRDefault="00712818" w:rsidP="00FC46A2">
      <w:pPr>
        <w:widowControl w:val="0"/>
        <w:spacing w:line="360" w:lineRule="auto"/>
        <w:ind w:firstLine="709"/>
        <w:jc w:val="both"/>
        <w:rPr>
          <w:sz w:val="28"/>
          <w:szCs w:val="28"/>
          <w:lang w:val="uk-UA"/>
        </w:rPr>
      </w:pPr>
      <w:r w:rsidRPr="00FC46A2">
        <w:rPr>
          <w:sz w:val="28"/>
          <w:szCs w:val="28"/>
          <w:lang w:val="uk-UA"/>
        </w:rPr>
        <w:t>Серед найважливіших організаційних особливостей поточного ме</w:t>
      </w:r>
      <w:r w:rsidR="00AD5C2F" w:rsidRPr="00FC46A2">
        <w:rPr>
          <w:sz w:val="28"/>
          <w:szCs w:val="28"/>
          <w:lang w:val="uk-UA"/>
        </w:rPr>
        <w:t>т</w:t>
      </w:r>
      <w:r w:rsidRPr="00FC46A2">
        <w:rPr>
          <w:sz w:val="28"/>
          <w:szCs w:val="28"/>
          <w:lang w:val="uk-UA"/>
        </w:rPr>
        <w:t>оду слід перш за все відмітити його спеціалізацію, скорочення номенклатури і збільшення випуску вагонів з ремонту.</w:t>
      </w:r>
    </w:p>
    <w:p w:rsidR="00AD5C2F" w:rsidRPr="00FC46A2" w:rsidRDefault="00AD5C2F" w:rsidP="00FC46A2">
      <w:pPr>
        <w:widowControl w:val="0"/>
        <w:spacing w:line="360" w:lineRule="auto"/>
        <w:ind w:firstLine="709"/>
        <w:jc w:val="both"/>
        <w:rPr>
          <w:sz w:val="28"/>
          <w:szCs w:val="28"/>
          <w:lang w:val="uk-UA"/>
        </w:rPr>
      </w:pPr>
      <w:r w:rsidRPr="00FC46A2">
        <w:rPr>
          <w:sz w:val="28"/>
          <w:szCs w:val="28"/>
          <w:lang w:val="uk-UA"/>
        </w:rPr>
        <w:t>Ц</w:t>
      </w:r>
      <w:r w:rsidR="006C057A" w:rsidRPr="00FC46A2">
        <w:rPr>
          <w:sz w:val="28"/>
          <w:szCs w:val="28"/>
          <w:lang w:val="uk-UA"/>
        </w:rPr>
        <w:t>е</w:t>
      </w:r>
      <w:r w:rsidRPr="00FC46A2">
        <w:rPr>
          <w:sz w:val="28"/>
          <w:szCs w:val="28"/>
          <w:lang w:val="uk-UA"/>
        </w:rPr>
        <w:t>й метод характеризується наступними ознаками:</w:t>
      </w:r>
    </w:p>
    <w:p w:rsidR="0082458D" w:rsidRPr="00FC46A2" w:rsidRDefault="0082458D" w:rsidP="00FC46A2">
      <w:pPr>
        <w:widowControl w:val="0"/>
        <w:spacing w:line="360" w:lineRule="auto"/>
        <w:ind w:firstLine="709"/>
        <w:jc w:val="both"/>
        <w:rPr>
          <w:sz w:val="28"/>
          <w:szCs w:val="28"/>
          <w:lang w:val="uk-UA"/>
        </w:rPr>
      </w:pPr>
      <w:r w:rsidRPr="00FC46A2">
        <w:rPr>
          <w:sz w:val="28"/>
          <w:szCs w:val="28"/>
          <w:lang w:val="uk-UA"/>
        </w:rPr>
        <w:t xml:space="preserve">- </w:t>
      </w:r>
      <w:r w:rsidR="00AD5C2F" w:rsidRPr="00FC46A2">
        <w:rPr>
          <w:sz w:val="28"/>
          <w:szCs w:val="28"/>
          <w:lang w:val="uk-UA"/>
        </w:rPr>
        <w:t>розподілом технологічного процесу ремонтую чого об’єкту на рівні або кратні за трудомісткістю і тривалістю операції;</w:t>
      </w:r>
    </w:p>
    <w:p w:rsidR="0082458D" w:rsidRPr="00FC46A2" w:rsidRDefault="0082458D" w:rsidP="00FC46A2">
      <w:pPr>
        <w:widowControl w:val="0"/>
        <w:spacing w:line="360" w:lineRule="auto"/>
        <w:ind w:firstLine="709"/>
        <w:jc w:val="both"/>
        <w:rPr>
          <w:sz w:val="28"/>
          <w:szCs w:val="28"/>
          <w:lang w:val="uk-UA"/>
        </w:rPr>
      </w:pPr>
      <w:r w:rsidRPr="00FC46A2">
        <w:rPr>
          <w:sz w:val="28"/>
          <w:szCs w:val="28"/>
          <w:lang w:val="uk-UA"/>
        </w:rPr>
        <w:t>-</w:t>
      </w:r>
      <w:r w:rsidR="00AD5C2F" w:rsidRPr="00FC46A2">
        <w:rPr>
          <w:sz w:val="28"/>
          <w:szCs w:val="28"/>
          <w:lang w:val="uk-UA"/>
        </w:rPr>
        <w:t xml:space="preserve"> закріпленням операцій за окремими робочими місцями і працівниками потокових ліній; </w:t>
      </w:r>
    </w:p>
    <w:p w:rsidR="0082458D" w:rsidRPr="00FC46A2" w:rsidRDefault="0082458D" w:rsidP="00FC46A2">
      <w:pPr>
        <w:widowControl w:val="0"/>
        <w:spacing w:line="360" w:lineRule="auto"/>
        <w:ind w:firstLine="709"/>
        <w:jc w:val="both"/>
        <w:rPr>
          <w:sz w:val="28"/>
          <w:szCs w:val="28"/>
          <w:lang w:val="uk-UA"/>
        </w:rPr>
      </w:pPr>
      <w:r w:rsidRPr="00FC46A2">
        <w:rPr>
          <w:sz w:val="28"/>
          <w:szCs w:val="28"/>
          <w:lang w:val="uk-UA"/>
        </w:rPr>
        <w:t xml:space="preserve">- </w:t>
      </w:r>
      <w:r w:rsidR="00AD5C2F" w:rsidRPr="00FC46A2">
        <w:rPr>
          <w:sz w:val="28"/>
          <w:szCs w:val="28"/>
          <w:lang w:val="uk-UA"/>
        </w:rPr>
        <w:t>передачею об’єктів</w:t>
      </w:r>
      <w:r w:rsidR="006C057A" w:rsidRPr="00FC46A2">
        <w:rPr>
          <w:sz w:val="28"/>
          <w:szCs w:val="28"/>
          <w:lang w:val="uk-UA"/>
        </w:rPr>
        <w:t>, що ремонтуються,</w:t>
      </w:r>
      <w:r w:rsidR="00AD5C2F" w:rsidRPr="00FC46A2">
        <w:rPr>
          <w:sz w:val="28"/>
          <w:szCs w:val="28"/>
          <w:lang w:val="uk-UA"/>
        </w:rPr>
        <w:t xml:space="preserve"> з одного робочого місця на інше з мінімальними перервами; </w:t>
      </w:r>
    </w:p>
    <w:p w:rsidR="009E114D" w:rsidRPr="00FC46A2" w:rsidRDefault="0082458D" w:rsidP="00FC46A2">
      <w:pPr>
        <w:widowControl w:val="0"/>
        <w:spacing w:line="360" w:lineRule="auto"/>
        <w:ind w:firstLine="709"/>
        <w:jc w:val="both"/>
        <w:rPr>
          <w:sz w:val="28"/>
          <w:szCs w:val="28"/>
          <w:lang w:val="uk-UA"/>
        </w:rPr>
      </w:pPr>
      <w:r w:rsidRPr="00FC46A2">
        <w:rPr>
          <w:sz w:val="28"/>
          <w:szCs w:val="28"/>
          <w:lang w:val="uk-UA"/>
        </w:rPr>
        <w:t xml:space="preserve">- </w:t>
      </w:r>
      <w:r w:rsidR="00AD5C2F" w:rsidRPr="00FC46A2">
        <w:rPr>
          <w:sz w:val="28"/>
          <w:szCs w:val="28"/>
          <w:lang w:val="uk-UA"/>
        </w:rPr>
        <w:t>використанням спеціальних транспортних засобів конвеєрного типу.</w:t>
      </w:r>
    </w:p>
    <w:p w:rsidR="009E114D" w:rsidRPr="00FC46A2" w:rsidRDefault="009E114D" w:rsidP="00FC46A2">
      <w:pPr>
        <w:widowControl w:val="0"/>
        <w:spacing w:line="360" w:lineRule="auto"/>
        <w:ind w:firstLine="709"/>
        <w:jc w:val="both"/>
        <w:rPr>
          <w:sz w:val="28"/>
          <w:szCs w:val="28"/>
          <w:lang w:val="uk-UA"/>
        </w:rPr>
      </w:pPr>
      <w:r w:rsidRPr="00FC46A2">
        <w:rPr>
          <w:sz w:val="28"/>
          <w:szCs w:val="28"/>
          <w:lang w:val="uk-UA"/>
        </w:rPr>
        <w:t>Потокове виробництво втілює в собі наступні основні принципи:</w:t>
      </w:r>
    </w:p>
    <w:p w:rsidR="009E114D" w:rsidRPr="00FC46A2" w:rsidRDefault="009E114D" w:rsidP="00FC46A2">
      <w:pPr>
        <w:widowControl w:val="0"/>
        <w:numPr>
          <w:ilvl w:val="0"/>
          <w:numId w:val="2"/>
        </w:numPr>
        <w:spacing w:line="360" w:lineRule="auto"/>
        <w:ind w:left="0" w:firstLine="709"/>
        <w:jc w:val="both"/>
        <w:rPr>
          <w:sz w:val="28"/>
          <w:szCs w:val="28"/>
          <w:lang w:val="uk-UA"/>
        </w:rPr>
      </w:pPr>
      <w:r w:rsidRPr="00FC46A2">
        <w:rPr>
          <w:sz w:val="28"/>
          <w:szCs w:val="28"/>
          <w:lang w:val="uk-UA"/>
        </w:rPr>
        <w:lastRenderedPageBreak/>
        <w:t>диференціації;</w:t>
      </w:r>
    </w:p>
    <w:p w:rsidR="009E114D" w:rsidRPr="00FC46A2" w:rsidRDefault="009E114D" w:rsidP="00FC46A2">
      <w:pPr>
        <w:widowControl w:val="0"/>
        <w:numPr>
          <w:ilvl w:val="0"/>
          <w:numId w:val="2"/>
        </w:numPr>
        <w:spacing w:line="360" w:lineRule="auto"/>
        <w:ind w:left="0" w:firstLine="709"/>
        <w:jc w:val="both"/>
        <w:rPr>
          <w:sz w:val="28"/>
          <w:szCs w:val="28"/>
          <w:lang w:val="uk-UA"/>
        </w:rPr>
      </w:pPr>
      <w:r w:rsidRPr="00FC46A2">
        <w:rPr>
          <w:sz w:val="28"/>
          <w:szCs w:val="28"/>
          <w:lang w:val="uk-UA"/>
        </w:rPr>
        <w:t>спеціалізації;</w:t>
      </w:r>
    </w:p>
    <w:p w:rsidR="009E114D" w:rsidRPr="00FC46A2" w:rsidRDefault="009E114D" w:rsidP="00FC46A2">
      <w:pPr>
        <w:widowControl w:val="0"/>
        <w:numPr>
          <w:ilvl w:val="0"/>
          <w:numId w:val="2"/>
        </w:numPr>
        <w:spacing w:line="360" w:lineRule="auto"/>
        <w:ind w:left="0" w:firstLine="709"/>
        <w:jc w:val="both"/>
        <w:rPr>
          <w:sz w:val="28"/>
          <w:szCs w:val="28"/>
          <w:lang w:val="uk-UA"/>
        </w:rPr>
      </w:pPr>
      <w:r w:rsidRPr="00FC46A2">
        <w:rPr>
          <w:sz w:val="28"/>
          <w:szCs w:val="28"/>
          <w:lang w:val="uk-UA"/>
        </w:rPr>
        <w:t>прямоточності;</w:t>
      </w:r>
    </w:p>
    <w:p w:rsidR="009E114D" w:rsidRPr="00FC46A2" w:rsidRDefault="009E114D" w:rsidP="00FC46A2">
      <w:pPr>
        <w:widowControl w:val="0"/>
        <w:numPr>
          <w:ilvl w:val="0"/>
          <w:numId w:val="2"/>
        </w:numPr>
        <w:spacing w:line="360" w:lineRule="auto"/>
        <w:ind w:left="0" w:firstLine="709"/>
        <w:jc w:val="both"/>
        <w:rPr>
          <w:sz w:val="28"/>
          <w:szCs w:val="28"/>
          <w:lang w:val="uk-UA"/>
        </w:rPr>
      </w:pPr>
      <w:r w:rsidRPr="00FC46A2">
        <w:rPr>
          <w:sz w:val="28"/>
          <w:szCs w:val="28"/>
          <w:lang w:val="uk-UA"/>
        </w:rPr>
        <w:t>паралельності;</w:t>
      </w:r>
    </w:p>
    <w:p w:rsidR="009E114D" w:rsidRPr="00FC46A2" w:rsidRDefault="009E114D" w:rsidP="00FC46A2">
      <w:pPr>
        <w:widowControl w:val="0"/>
        <w:numPr>
          <w:ilvl w:val="0"/>
          <w:numId w:val="2"/>
        </w:numPr>
        <w:spacing w:line="360" w:lineRule="auto"/>
        <w:ind w:left="0" w:firstLine="709"/>
        <w:jc w:val="both"/>
        <w:rPr>
          <w:sz w:val="28"/>
          <w:szCs w:val="28"/>
          <w:lang w:val="uk-UA"/>
        </w:rPr>
      </w:pPr>
      <w:r w:rsidRPr="00FC46A2">
        <w:rPr>
          <w:sz w:val="28"/>
          <w:szCs w:val="28"/>
          <w:lang w:val="uk-UA"/>
        </w:rPr>
        <w:t>пропорційності;</w:t>
      </w:r>
    </w:p>
    <w:p w:rsidR="009E114D" w:rsidRPr="00FC46A2" w:rsidRDefault="009E114D" w:rsidP="00FC46A2">
      <w:pPr>
        <w:widowControl w:val="0"/>
        <w:numPr>
          <w:ilvl w:val="0"/>
          <w:numId w:val="2"/>
        </w:numPr>
        <w:spacing w:line="360" w:lineRule="auto"/>
        <w:ind w:left="0" w:firstLine="709"/>
        <w:jc w:val="both"/>
        <w:rPr>
          <w:sz w:val="28"/>
          <w:szCs w:val="28"/>
          <w:lang w:val="uk-UA"/>
        </w:rPr>
      </w:pPr>
      <w:r w:rsidRPr="00FC46A2">
        <w:rPr>
          <w:sz w:val="28"/>
          <w:szCs w:val="28"/>
          <w:lang w:val="uk-UA"/>
        </w:rPr>
        <w:t>ритмічності.</w:t>
      </w:r>
    </w:p>
    <w:p w:rsidR="009E114D" w:rsidRPr="00FC46A2" w:rsidRDefault="009E114D" w:rsidP="00FC46A2">
      <w:pPr>
        <w:widowControl w:val="0"/>
        <w:spacing w:line="360" w:lineRule="auto"/>
        <w:ind w:firstLine="709"/>
        <w:jc w:val="both"/>
        <w:rPr>
          <w:sz w:val="28"/>
          <w:szCs w:val="28"/>
          <w:lang w:val="uk-UA"/>
        </w:rPr>
      </w:pPr>
    </w:p>
    <w:p w:rsidR="009E114D" w:rsidRPr="00F94065" w:rsidRDefault="00AD5C2F" w:rsidP="00FC46A2">
      <w:pPr>
        <w:widowControl w:val="0"/>
        <w:spacing w:line="360" w:lineRule="auto"/>
        <w:ind w:firstLine="709"/>
        <w:jc w:val="both"/>
        <w:rPr>
          <w:b/>
          <w:sz w:val="28"/>
          <w:szCs w:val="28"/>
          <w:lang w:val="uk-UA"/>
        </w:rPr>
      </w:pPr>
      <w:r w:rsidRPr="00F94065">
        <w:rPr>
          <w:b/>
          <w:sz w:val="28"/>
          <w:szCs w:val="28"/>
          <w:lang w:val="uk-UA"/>
        </w:rPr>
        <w:t xml:space="preserve">3.2 </w:t>
      </w:r>
      <w:r w:rsidR="009E114D" w:rsidRPr="00F94065">
        <w:rPr>
          <w:b/>
          <w:sz w:val="28"/>
          <w:szCs w:val="28"/>
          <w:lang w:val="uk-UA"/>
        </w:rPr>
        <w:t>Класифікація потокових ліній</w:t>
      </w:r>
    </w:p>
    <w:p w:rsidR="00E45A7A" w:rsidRPr="00FC46A2" w:rsidRDefault="00E45A7A" w:rsidP="00FC46A2">
      <w:pPr>
        <w:widowControl w:val="0"/>
        <w:spacing w:line="360" w:lineRule="auto"/>
        <w:ind w:firstLine="709"/>
        <w:jc w:val="both"/>
        <w:rPr>
          <w:sz w:val="28"/>
          <w:szCs w:val="28"/>
          <w:lang w:val="uk-UA"/>
        </w:rPr>
      </w:pPr>
    </w:p>
    <w:p w:rsidR="009E114D" w:rsidRPr="00FC46A2" w:rsidRDefault="009E114D" w:rsidP="00FC46A2">
      <w:pPr>
        <w:widowControl w:val="0"/>
        <w:spacing w:line="360" w:lineRule="auto"/>
        <w:ind w:firstLine="709"/>
        <w:jc w:val="both"/>
        <w:rPr>
          <w:sz w:val="28"/>
          <w:szCs w:val="28"/>
          <w:lang w:val="uk-UA"/>
        </w:rPr>
      </w:pPr>
      <w:r w:rsidRPr="00FC46A2">
        <w:rPr>
          <w:sz w:val="28"/>
          <w:szCs w:val="28"/>
          <w:lang w:val="uk-UA"/>
        </w:rPr>
        <w:t>Основною ланкою потокового виробництва є потокова лінія, що являє собою сукупність спеціалізованих робочих місць, які розташовані по ходу технологічного процесу і виконують певну його частину.</w:t>
      </w:r>
    </w:p>
    <w:p w:rsidR="009E114D" w:rsidRDefault="0070299A" w:rsidP="00FC46A2">
      <w:pPr>
        <w:widowControl w:val="0"/>
        <w:spacing w:line="360" w:lineRule="auto"/>
        <w:ind w:firstLine="709"/>
        <w:jc w:val="both"/>
        <w:rPr>
          <w:sz w:val="28"/>
          <w:szCs w:val="28"/>
          <w:lang w:val="uk-UA"/>
        </w:rPr>
      </w:pPr>
      <w:r w:rsidRPr="00FC46A2">
        <w:rPr>
          <w:sz w:val="28"/>
          <w:szCs w:val="28"/>
          <w:lang w:val="uk-UA"/>
        </w:rPr>
        <w:t xml:space="preserve">Класифікація поточних ліній заснована на характерних ознаках, що мають істотний вплив на їх продуктивність і організаційно-технічну особливість, а також відображаючих не тільки загальну сутність явищ, але і характерні особливості вагоноремонтного виробництва. (рисунок </w:t>
      </w:r>
      <w:r w:rsidR="006C057A" w:rsidRPr="00FC46A2">
        <w:rPr>
          <w:sz w:val="28"/>
          <w:szCs w:val="28"/>
          <w:lang w:val="uk-UA"/>
        </w:rPr>
        <w:t>3.1</w:t>
      </w:r>
      <w:r w:rsidRPr="00FC46A2">
        <w:rPr>
          <w:sz w:val="28"/>
          <w:szCs w:val="28"/>
          <w:lang w:val="uk-UA"/>
        </w:rPr>
        <w:t>).</w:t>
      </w:r>
    </w:p>
    <w:p w:rsidR="00F94065" w:rsidRPr="00FC46A2" w:rsidRDefault="00F94065" w:rsidP="00FC46A2">
      <w:pPr>
        <w:widowControl w:val="0"/>
        <w:spacing w:line="360" w:lineRule="auto"/>
        <w:ind w:firstLine="709"/>
        <w:jc w:val="both"/>
        <w:rPr>
          <w:sz w:val="28"/>
          <w:szCs w:val="28"/>
          <w:lang w:val="uk-UA"/>
        </w:rPr>
      </w:pPr>
    </w:p>
    <w:p w:rsidR="000A7252" w:rsidRPr="00FC46A2" w:rsidRDefault="004B3CA8" w:rsidP="00FC46A2">
      <w:pPr>
        <w:widowControl w:val="0"/>
        <w:spacing w:line="360" w:lineRule="auto"/>
        <w:ind w:firstLine="709"/>
        <w:jc w:val="both"/>
        <w:rPr>
          <w:sz w:val="28"/>
          <w:lang w:val="uk-UA"/>
        </w:rPr>
      </w:pPr>
      <w:r w:rsidRPr="00FC46A2">
        <w:rPr>
          <w:sz w:val="28"/>
        </w:rPr>
        <w:object w:dxaOrig="9693" w:dyaOrig="16500">
          <v:shape id="_x0000_i1044" type="#_x0000_t75" style="width:213pt;height:247.5pt" o:ole="">
            <v:imagedata r:id="rId41" o:title=""/>
          </v:shape>
          <o:OLEObject Type="Embed" ProgID="Visio.Drawing.11" ShapeID="_x0000_i1044" DrawAspect="Content" ObjectID="_1454704382" r:id="rId42"/>
        </w:object>
      </w:r>
    </w:p>
    <w:p w:rsidR="000A7252" w:rsidRPr="00FC46A2" w:rsidRDefault="000A7252" w:rsidP="00FC46A2">
      <w:pPr>
        <w:widowControl w:val="0"/>
        <w:spacing w:line="360" w:lineRule="auto"/>
        <w:ind w:firstLine="709"/>
        <w:jc w:val="both"/>
        <w:rPr>
          <w:sz w:val="28"/>
          <w:szCs w:val="28"/>
          <w:lang w:val="uk-UA"/>
        </w:rPr>
      </w:pPr>
      <w:r w:rsidRPr="00FC46A2">
        <w:rPr>
          <w:sz w:val="28"/>
          <w:szCs w:val="28"/>
          <w:lang w:val="uk-UA"/>
        </w:rPr>
        <w:t xml:space="preserve">Рисунок </w:t>
      </w:r>
      <w:r w:rsidR="006C057A" w:rsidRPr="00FC46A2">
        <w:rPr>
          <w:sz w:val="28"/>
          <w:szCs w:val="28"/>
          <w:lang w:val="uk-UA"/>
        </w:rPr>
        <w:t>3.1</w:t>
      </w:r>
      <w:r w:rsidRPr="00FC46A2">
        <w:rPr>
          <w:sz w:val="28"/>
          <w:szCs w:val="28"/>
          <w:lang w:val="uk-UA"/>
        </w:rPr>
        <w:t xml:space="preserve"> – </w:t>
      </w:r>
      <w:r w:rsidR="006C057A" w:rsidRPr="00FC46A2">
        <w:rPr>
          <w:sz w:val="28"/>
          <w:szCs w:val="28"/>
          <w:lang w:val="uk-UA"/>
        </w:rPr>
        <w:t>Схема класифікації</w:t>
      </w:r>
      <w:r w:rsidRPr="00FC46A2">
        <w:rPr>
          <w:sz w:val="28"/>
          <w:szCs w:val="28"/>
          <w:lang w:val="uk-UA"/>
        </w:rPr>
        <w:t xml:space="preserve"> потокових ліній</w:t>
      </w:r>
    </w:p>
    <w:p w:rsidR="00FD6123" w:rsidRPr="00F94065" w:rsidRDefault="00F94065" w:rsidP="00FC46A2">
      <w:pPr>
        <w:widowControl w:val="0"/>
        <w:spacing w:line="360" w:lineRule="auto"/>
        <w:ind w:firstLine="709"/>
        <w:jc w:val="both"/>
        <w:rPr>
          <w:b/>
          <w:sz w:val="28"/>
          <w:szCs w:val="28"/>
          <w:lang w:val="uk-UA"/>
        </w:rPr>
      </w:pPr>
      <w:r>
        <w:rPr>
          <w:sz w:val="28"/>
          <w:szCs w:val="28"/>
        </w:rPr>
        <w:br w:type="page"/>
      </w:r>
      <w:r w:rsidR="00A71FFD" w:rsidRPr="00F94065">
        <w:rPr>
          <w:b/>
          <w:sz w:val="28"/>
          <w:szCs w:val="28"/>
        </w:rPr>
        <w:lastRenderedPageBreak/>
        <w:t>3.3 Розрахунок основних параметрів потокової лінії</w:t>
      </w:r>
    </w:p>
    <w:p w:rsidR="00E45A7A" w:rsidRPr="00FC46A2" w:rsidRDefault="00E45A7A" w:rsidP="00FC46A2">
      <w:pPr>
        <w:widowControl w:val="0"/>
        <w:spacing w:line="360" w:lineRule="auto"/>
        <w:ind w:firstLine="709"/>
        <w:jc w:val="both"/>
        <w:rPr>
          <w:sz w:val="28"/>
          <w:szCs w:val="28"/>
          <w:lang w:val="uk-UA"/>
        </w:rPr>
      </w:pP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 xml:space="preserve">Параметрами потокової лінії називаються показники, що характеризують організаційно-технічний режим роботи лінії в часі і просторі. </w:t>
      </w: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Вихідним параметром при проектуванні потокової лінії у вагоноремонтному цеху є такт потокової лінії (r</w:t>
      </w:r>
      <w:r w:rsidRPr="00FC46A2">
        <w:rPr>
          <w:sz w:val="28"/>
          <w:szCs w:val="28"/>
          <w:vertAlign w:val="subscript"/>
        </w:rPr>
        <w:t>пл</w:t>
      </w:r>
      <w:r w:rsidRPr="00FC46A2">
        <w:rPr>
          <w:sz w:val="28"/>
          <w:szCs w:val="28"/>
          <w:lang w:val="uk-UA"/>
        </w:rPr>
        <w:t>) – інтервал часу, через який періодично здійснюється постановка вагона, що ремонтується на технологічну позицію.</w:t>
      </w: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 xml:space="preserve">Теоретичний такт потокової лінії </w:t>
      </w:r>
      <w:r w:rsidR="004B3CA8" w:rsidRPr="00FC46A2">
        <w:rPr>
          <w:position w:val="-14"/>
          <w:sz w:val="28"/>
          <w:szCs w:val="28"/>
        </w:rPr>
        <w:object w:dxaOrig="480" w:dyaOrig="380">
          <v:shape id="_x0000_i1045" type="#_x0000_t75" style="width:24pt;height:18.75pt" o:ole="">
            <v:imagedata r:id="rId43" o:title=""/>
          </v:shape>
          <o:OLEObject Type="Embed" ProgID="Equation.3" ShapeID="_x0000_i1045" DrawAspect="Content" ObjectID="_1454704383" r:id="rId44"/>
        </w:object>
      </w:r>
      <w:r w:rsidRPr="00FC46A2">
        <w:rPr>
          <w:sz w:val="28"/>
          <w:szCs w:val="28"/>
          <w:lang w:val="uk-UA"/>
        </w:rPr>
        <w:t>, год,</w:t>
      </w:r>
    </w:p>
    <w:p w:rsidR="00A71FFD" w:rsidRPr="00FC46A2" w:rsidRDefault="00A71FFD"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lang w:val="uk-UA"/>
        </w:rPr>
      </w:pPr>
      <w:r w:rsidRPr="00FC46A2">
        <w:rPr>
          <w:position w:val="-34"/>
          <w:sz w:val="28"/>
          <w:szCs w:val="28"/>
        </w:rPr>
        <w:object w:dxaOrig="1660" w:dyaOrig="859">
          <v:shape id="_x0000_i1046" type="#_x0000_t75" style="width:83.25pt;height:42.75pt" o:ole="">
            <v:imagedata r:id="rId45" o:title=""/>
          </v:shape>
          <o:OLEObject Type="Embed" ProgID="Equation.3" ShapeID="_x0000_i1046" DrawAspect="Content" ObjectID="_1454704384" r:id="rId46"/>
        </w:object>
      </w:r>
      <w:r w:rsidR="00A71FFD" w:rsidRPr="00FC46A2">
        <w:rPr>
          <w:sz w:val="28"/>
          <w:szCs w:val="28"/>
          <w:lang w:val="uk-UA"/>
        </w:rPr>
        <w:t>,(3.1)</w:t>
      </w:r>
    </w:p>
    <w:p w:rsidR="00A71FFD" w:rsidRPr="00FC46A2" w:rsidRDefault="00A71FFD" w:rsidP="00FC46A2">
      <w:pPr>
        <w:widowControl w:val="0"/>
        <w:spacing w:line="360" w:lineRule="auto"/>
        <w:ind w:firstLine="709"/>
        <w:jc w:val="both"/>
        <w:rPr>
          <w:sz w:val="28"/>
          <w:szCs w:val="28"/>
          <w:lang w:val="uk-UA"/>
        </w:rPr>
      </w:pP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де N</w:t>
      </w:r>
      <w:r w:rsidRPr="00FC46A2">
        <w:rPr>
          <w:sz w:val="28"/>
          <w:szCs w:val="28"/>
          <w:vertAlign w:val="subscript"/>
          <w:lang w:val="uk-UA"/>
        </w:rPr>
        <w:t>в</w:t>
      </w:r>
      <w:r w:rsidRPr="00FC46A2">
        <w:rPr>
          <w:sz w:val="28"/>
          <w:szCs w:val="28"/>
          <w:lang w:val="uk-UA"/>
        </w:rPr>
        <w:t xml:space="preserve"> – запланована програма ремонту вагонів, ваг;</w:t>
      </w: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к</w:t>
      </w:r>
      <w:r w:rsidRPr="00FC46A2">
        <w:rPr>
          <w:sz w:val="28"/>
          <w:szCs w:val="28"/>
          <w:vertAlign w:val="subscript"/>
          <w:lang w:val="uk-UA"/>
        </w:rPr>
        <w:t>в</w:t>
      </w:r>
      <w:r w:rsidRPr="00FC46A2">
        <w:rPr>
          <w:sz w:val="28"/>
          <w:szCs w:val="28"/>
          <w:lang w:val="uk-UA"/>
        </w:rPr>
        <w:t xml:space="preserve"> – кількість вагонів на одній технологічній позиції, к</w:t>
      </w:r>
      <w:r w:rsidRPr="00FC46A2">
        <w:rPr>
          <w:sz w:val="28"/>
          <w:szCs w:val="28"/>
          <w:vertAlign w:val="subscript"/>
          <w:lang w:val="uk-UA"/>
        </w:rPr>
        <w:t>в</w:t>
      </w:r>
      <w:r w:rsidRPr="00FC46A2">
        <w:rPr>
          <w:sz w:val="28"/>
          <w:szCs w:val="28"/>
          <w:lang w:val="uk-UA"/>
        </w:rPr>
        <w:t>=</w:t>
      </w:r>
      <w:r w:rsidR="006B2FDB" w:rsidRPr="00FC46A2">
        <w:rPr>
          <w:sz w:val="28"/>
          <w:szCs w:val="28"/>
          <w:lang w:val="uk-UA"/>
        </w:rPr>
        <w:t>2</w:t>
      </w:r>
      <w:r w:rsidR="006C057A" w:rsidRPr="00FC46A2">
        <w:rPr>
          <w:sz w:val="28"/>
          <w:szCs w:val="28"/>
          <w:lang w:val="uk-UA"/>
        </w:rPr>
        <w:t xml:space="preserve"> ваг</w:t>
      </w:r>
      <w:r w:rsidRPr="00FC46A2">
        <w:rPr>
          <w:sz w:val="28"/>
          <w:szCs w:val="28"/>
          <w:lang w:val="uk-UA"/>
        </w:rPr>
        <w:t>.</w:t>
      </w:r>
    </w:p>
    <w:p w:rsidR="00A71FFD" w:rsidRPr="00FC46A2" w:rsidRDefault="00A71FFD"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24"/>
          <w:sz w:val="28"/>
          <w:szCs w:val="28"/>
        </w:rPr>
        <w:object w:dxaOrig="2520" w:dyaOrig="620">
          <v:shape id="_x0000_i1047" type="#_x0000_t75" style="width:126pt;height:30.75pt" o:ole="">
            <v:imagedata r:id="rId47" o:title=""/>
          </v:shape>
          <o:OLEObject Type="Embed" ProgID="Equation.3" ShapeID="_x0000_i1047" DrawAspect="Content" ObjectID="_1454704385" r:id="rId48"/>
        </w:object>
      </w:r>
      <w:r w:rsidR="00A71FFD" w:rsidRPr="00FC46A2">
        <w:rPr>
          <w:sz w:val="28"/>
          <w:szCs w:val="28"/>
          <w:lang w:val="uk-UA"/>
        </w:rPr>
        <w:t>год</w:t>
      </w:r>
      <w:r w:rsidR="006B2FDB" w:rsidRPr="00FC46A2">
        <w:rPr>
          <w:sz w:val="28"/>
          <w:szCs w:val="28"/>
          <w:lang w:val="uk-UA"/>
        </w:rPr>
        <w:t>/ваг</w:t>
      </w:r>
      <w:r w:rsidR="00A71FFD" w:rsidRPr="00FC46A2">
        <w:rPr>
          <w:sz w:val="28"/>
          <w:szCs w:val="28"/>
          <w:lang w:val="uk-UA"/>
        </w:rPr>
        <w:t>.</w:t>
      </w:r>
    </w:p>
    <w:p w:rsidR="00A71FFD" w:rsidRPr="00FC46A2" w:rsidRDefault="00A71FFD" w:rsidP="00FC46A2">
      <w:pPr>
        <w:widowControl w:val="0"/>
        <w:spacing w:line="360" w:lineRule="auto"/>
        <w:ind w:firstLine="709"/>
        <w:jc w:val="both"/>
        <w:rPr>
          <w:sz w:val="28"/>
          <w:szCs w:val="28"/>
          <w:lang w:val="uk-UA"/>
        </w:rPr>
      </w:pP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 xml:space="preserve">Технологічний такт </w:t>
      </w:r>
      <w:r w:rsidR="004B3CA8" w:rsidRPr="00FC46A2">
        <w:rPr>
          <w:position w:val="-12"/>
          <w:sz w:val="28"/>
          <w:szCs w:val="28"/>
        </w:rPr>
        <w:object w:dxaOrig="440" w:dyaOrig="360">
          <v:shape id="_x0000_i1048" type="#_x0000_t75" style="width:32.25pt;height:27pt" o:ole="">
            <v:imagedata r:id="rId49" o:title=""/>
          </v:shape>
          <o:OLEObject Type="Embed" ProgID="Equation.3" ShapeID="_x0000_i1048" DrawAspect="Content" ObjectID="_1454704386" r:id="rId50"/>
        </w:object>
      </w:r>
      <w:r w:rsidRPr="00FC46A2">
        <w:rPr>
          <w:sz w:val="28"/>
          <w:szCs w:val="28"/>
          <w:lang w:val="uk-UA"/>
        </w:rPr>
        <w:t>, год,</w:t>
      </w:r>
    </w:p>
    <w:p w:rsidR="00A71FFD" w:rsidRPr="00FC46A2" w:rsidRDefault="00A71FFD"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lang w:val="uk-UA"/>
        </w:rPr>
      </w:pPr>
      <w:r w:rsidRPr="00FC46A2">
        <w:rPr>
          <w:position w:val="-14"/>
          <w:sz w:val="28"/>
          <w:szCs w:val="20"/>
          <w:lang w:val="uk-UA"/>
        </w:rPr>
        <w:object w:dxaOrig="1500" w:dyaOrig="380">
          <v:shape id="_x0000_i1049" type="#_x0000_t75" style="width:114pt;height:27.75pt" o:ole="" fillcolor="window">
            <v:imagedata r:id="rId51" o:title=""/>
          </v:shape>
          <o:OLEObject Type="Embed" ProgID="Equation.3" ShapeID="_x0000_i1049" DrawAspect="Content" ObjectID="_1454704387" r:id="rId52"/>
        </w:object>
      </w:r>
      <w:r w:rsidR="00A71FFD" w:rsidRPr="00FC46A2">
        <w:rPr>
          <w:sz w:val="28"/>
          <w:lang w:val="uk-UA"/>
        </w:rPr>
        <w:t>,</w:t>
      </w:r>
      <w:r w:rsidR="00FC46A2">
        <w:rPr>
          <w:sz w:val="28"/>
          <w:lang w:val="uk-UA"/>
        </w:rPr>
        <w:t xml:space="preserve"> </w:t>
      </w:r>
      <w:r w:rsidR="00A71FFD" w:rsidRPr="00FC46A2">
        <w:rPr>
          <w:sz w:val="28"/>
          <w:lang w:val="uk-UA"/>
        </w:rPr>
        <w:t>(3.2)</w:t>
      </w:r>
    </w:p>
    <w:p w:rsidR="00A71FFD" w:rsidRPr="00FC46A2" w:rsidRDefault="00A71FFD" w:rsidP="00FC46A2">
      <w:pPr>
        <w:widowControl w:val="0"/>
        <w:spacing w:line="360" w:lineRule="auto"/>
        <w:ind w:firstLine="709"/>
        <w:jc w:val="both"/>
        <w:rPr>
          <w:sz w:val="28"/>
          <w:lang w:val="uk-UA"/>
        </w:rPr>
      </w:pPr>
    </w:p>
    <w:p w:rsidR="00A71FFD" w:rsidRPr="00FC46A2" w:rsidRDefault="00A71FFD" w:rsidP="00FC46A2">
      <w:pPr>
        <w:widowControl w:val="0"/>
        <w:spacing w:line="360" w:lineRule="auto"/>
        <w:ind w:firstLine="709"/>
        <w:jc w:val="both"/>
        <w:rPr>
          <w:sz w:val="28"/>
          <w:szCs w:val="28"/>
          <w:lang w:val="uk-UA"/>
        </w:rPr>
      </w:pPr>
      <w:r w:rsidRPr="00FC46A2">
        <w:rPr>
          <w:sz w:val="28"/>
          <w:lang w:val="uk-UA"/>
        </w:rPr>
        <w:t xml:space="preserve">де </w:t>
      </w:r>
      <w:r w:rsidRPr="00FC46A2">
        <w:rPr>
          <w:i/>
          <w:sz w:val="28"/>
          <w:szCs w:val="32"/>
          <w:lang w:val="uk-UA"/>
        </w:rPr>
        <w:t>t</w:t>
      </w:r>
      <w:r w:rsidRPr="00FC46A2">
        <w:rPr>
          <w:i/>
          <w:sz w:val="28"/>
          <w:szCs w:val="32"/>
          <w:vertAlign w:val="subscript"/>
          <w:lang w:val="uk-UA"/>
        </w:rPr>
        <w:t>р</w:t>
      </w:r>
      <w:r w:rsidRPr="00FC46A2">
        <w:rPr>
          <w:i/>
          <w:sz w:val="28"/>
          <w:szCs w:val="32"/>
          <w:lang w:val="uk-UA"/>
        </w:rPr>
        <w:t xml:space="preserve"> </w:t>
      </w:r>
      <w:r w:rsidRPr="00FC46A2">
        <w:rPr>
          <w:sz w:val="28"/>
          <w:lang w:val="uk-UA"/>
        </w:rPr>
        <w:t>- тривалість робочого ходу конвеєра, год.</w:t>
      </w: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Крок конвеєра</w:t>
      </w:r>
      <w:r w:rsidR="00542D79" w:rsidRPr="00FC46A2">
        <w:rPr>
          <w:sz w:val="28"/>
          <w:szCs w:val="28"/>
          <w:lang w:val="uk-UA"/>
        </w:rPr>
        <w:t xml:space="preserve"> </w:t>
      </w:r>
      <w:r w:rsidR="004B3CA8" w:rsidRPr="00FC46A2">
        <w:rPr>
          <w:position w:val="-22"/>
          <w:sz w:val="28"/>
        </w:rPr>
        <w:object w:dxaOrig="279" w:dyaOrig="480">
          <v:shape id="_x0000_i1050" type="#_x0000_t75" style="width:14.25pt;height:24pt" o:ole="">
            <v:imagedata r:id="rId53" o:title=""/>
          </v:shape>
          <o:OLEObject Type="Embed" ProgID="Equation.3" ShapeID="_x0000_i1050" DrawAspect="Content" ObjectID="_1454704388" r:id="rId54"/>
        </w:object>
      </w:r>
      <w:r w:rsidR="00542D79" w:rsidRPr="00FC46A2">
        <w:rPr>
          <w:sz w:val="28"/>
          <w:szCs w:val="28"/>
          <w:lang w:val="uk-UA"/>
        </w:rPr>
        <w:t>, м,</w:t>
      </w:r>
    </w:p>
    <w:p w:rsidR="00A71FFD" w:rsidRPr="00FC46A2" w:rsidRDefault="00A71FFD"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22"/>
          <w:sz w:val="28"/>
          <w:szCs w:val="28"/>
          <w:lang w:val="uk-UA"/>
        </w:rPr>
        <w:object w:dxaOrig="1340" w:dyaOrig="480">
          <v:shape id="_x0000_i1051" type="#_x0000_t75" style="width:66.75pt;height:24pt" o:ole="">
            <v:imagedata r:id="rId55" o:title=""/>
          </v:shape>
          <o:OLEObject Type="Embed" ProgID="Equation.3" ShapeID="_x0000_i1051" DrawAspect="Content" ObjectID="_1454704389" r:id="rId56"/>
        </w:object>
      </w:r>
      <w:r w:rsidR="00A71FFD" w:rsidRPr="00FC46A2">
        <w:rPr>
          <w:sz w:val="28"/>
          <w:szCs w:val="28"/>
        </w:rPr>
        <w:t>,</w:t>
      </w:r>
      <w:r w:rsidR="00A71FFD" w:rsidRPr="00FC46A2">
        <w:rPr>
          <w:sz w:val="28"/>
          <w:szCs w:val="28"/>
          <w:lang w:val="uk-UA"/>
        </w:rPr>
        <w:t>(</w:t>
      </w:r>
      <w:r w:rsidR="00542D79" w:rsidRPr="00FC46A2">
        <w:rPr>
          <w:sz w:val="28"/>
          <w:szCs w:val="28"/>
          <w:lang w:val="uk-UA"/>
        </w:rPr>
        <w:t>3.3</w:t>
      </w:r>
      <w:r w:rsidR="00A71FFD" w:rsidRPr="00FC46A2">
        <w:rPr>
          <w:sz w:val="28"/>
          <w:szCs w:val="28"/>
          <w:lang w:val="uk-UA"/>
        </w:rPr>
        <w:t>)</w:t>
      </w:r>
    </w:p>
    <w:p w:rsidR="00A71FFD" w:rsidRPr="00FC46A2" w:rsidRDefault="00A71FFD" w:rsidP="00FC46A2">
      <w:pPr>
        <w:widowControl w:val="0"/>
        <w:spacing w:line="360" w:lineRule="auto"/>
        <w:ind w:firstLine="709"/>
        <w:jc w:val="both"/>
        <w:rPr>
          <w:sz w:val="28"/>
          <w:szCs w:val="28"/>
          <w:lang w:val="uk-UA"/>
        </w:rPr>
      </w:pPr>
    </w:p>
    <w:p w:rsidR="00542D79" w:rsidRPr="00FC46A2" w:rsidRDefault="00F94065" w:rsidP="00FC46A2">
      <w:pPr>
        <w:widowControl w:val="0"/>
        <w:spacing w:line="360" w:lineRule="auto"/>
        <w:ind w:firstLine="709"/>
        <w:jc w:val="both"/>
        <w:rPr>
          <w:sz w:val="28"/>
          <w:szCs w:val="28"/>
          <w:lang w:val="uk-UA"/>
        </w:rPr>
      </w:pPr>
      <w:r>
        <w:rPr>
          <w:sz w:val="28"/>
          <w:szCs w:val="28"/>
          <w:lang w:val="uk-UA"/>
        </w:rPr>
        <w:br w:type="page"/>
      </w:r>
      <w:r w:rsidR="00542D79" w:rsidRPr="00FC46A2">
        <w:rPr>
          <w:sz w:val="28"/>
          <w:szCs w:val="28"/>
          <w:lang w:val="uk-UA"/>
        </w:rPr>
        <w:lastRenderedPageBreak/>
        <w:t xml:space="preserve">де </w:t>
      </w:r>
      <w:r w:rsidR="004B3CA8" w:rsidRPr="00FC46A2">
        <w:rPr>
          <w:position w:val="-14"/>
          <w:sz w:val="28"/>
        </w:rPr>
        <w:object w:dxaOrig="279" w:dyaOrig="400">
          <v:shape id="_x0000_i1052" type="#_x0000_t75" style="width:14.25pt;height:20.25pt" o:ole="">
            <v:imagedata r:id="rId57" o:title=""/>
          </v:shape>
          <o:OLEObject Type="Embed" ProgID="Equation.3" ShapeID="_x0000_i1052" DrawAspect="Content" ObjectID="_1454704390" r:id="rId58"/>
        </w:object>
      </w:r>
      <w:r w:rsidR="00542D79" w:rsidRPr="00FC46A2">
        <w:rPr>
          <w:sz w:val="28"/>
          <w:szCs w:val="28"/>
          <w:lang w:val="uk-UA"/>
        </w:rPr>
        <w:t xml:space="preserve"> – довжина вагону, що знаходиться на потоковій лінії, </w:t>
      </w:r>
      <w:r w:rsidR="004B3CA8" w:rsidRPr="00FC46A2">
        <w:rPr>
          <w:position w:val="-14"/>
          <w:sz w:val="28"/>
        </w:rPr>
        <w:object w:dxaOrig="279" w:dyaOrig="400">
          <v:shape id="_x0000_i1053" type="#_x0000_t75" style="width:14.25pt;height:20.25pt" o:ole="">
            <v:imagedata r:id="rId57" o:title=""/>
          </v:shape>
          <o:OLEObject Type="Embed" ProgID="Equation.3" ShapeID="_x0000_i1053" DrawAspect="Content" ObjectID="_1454704391" r:id="rId59"/>
        </w:object>
      </w:r>
      <w:r w:rsidR="00542D79" w:rsidRPr="00FC46A2">
        <w:rPr>
          <w:sz w:val="28"/>
          <w:szCs w:val="28"/>
          <w:lang w:val="uk-UA"/>
        </w:rPr>
        <w:t>=14,62 м;</w:t>
      </w:r>
    </w:p>
    <w:p w:rsidR="00542D79" w:rsidRPr="00FC46A2" w:rsidRDefault="004B3CA8" w:rsidP="00FC46A2">
      <w:pPr>
        <w:widowControl w:val="0"/>
        <w:spacing w:line="360" w:lineRule="auto"/>
        <w:ind w:firstLine="709"/>
        <w:jc w:val="both"/>
        <w:rPr>
          <w:sz w:val="28"/>
          <w:szCs w:val="28"/>
          <w:lang w:val="uk-UA"/>
        </w:rPr>
      </w:pPr>
      <w:r w:rsidRPr="00FC46A2">
        <w:rPr>
          <w:position w:val="-14"/>
          <w:sz w:val="28"/>
        </w:rPr>
        <w:object w:dxaOrig="300" w:dyaOrig="400">
          <v:shape id="_x0000_i1054" type="#_x0000_t75" style="width:15pt;height:20.25pt" o:ole="">
            <v:imagedata r:id="rId60" o:title=""/>
          </v:shape>
          <o:OLEObject Type="Embed" ProgID="Equation.3" ShapeID="_x0000_i1054" DrawAspect="Content" ObjectID="_1454704392" r:id="rId61"/>
        </w:object>
      </w:r>
      <w:r w:rsidR="00542D79" w:rsidRPr="00FC46A2">
        <w:rPr>
          <w:sz w:val="28"/>
          <w:szCs w:val="28"/>
          <w:lang w:val="uk-UA"/>
        </w:rPr>
        <w:t xml:space="preserve"> – середня відстань між технологічними позиціями, </w:t>
      </w:r>
      <w:r w:rsidRPr="00FC46A2">
        <w:rPr>
          <w:position w:val="-14"/>
          <w:sz w:val="28"/>
        </w:rPr>
        <w:object w:dxaOrig="300" w:dyaOrig="400">
          <v:shape id="_x0000_i1055" type="#_x0000_t75" style="width:15pt;height:20.25pt" o:ole="">
            <v:imagedata r:id="rId60" o:title=""/>
          </v:shape>
          <o:OLEObject Type="Embed" ProgID="Equation.3" ShapeID="_x0000_i1055" DrawAspect="Content" ObjectID="_1454704393" r:id="rId62"/>
        </w:object>
      </w:r>
      <w:r w:rsidR="00542D79" w:rsidRPr="00FC46A2">
        <w:rPr>
          <w:sz w:val="28"/>
          <w:szCs w:val="28"/>
          <w:lang w:val="uk-UA"/>
        </w:rPr>
        <w:t xml:space="preserve"> = 3 м;</w:t>
      </w:r>
    </w:p>
    <w:p w:rsidR="00542D79" w:rsidRPr="00FC46A2" w:rsidRDefault="00542D79" w:rsidP="00FC46A2">
      <w:pPr>
        <w:widowControl w:val="0"/>
        <w:spacing w:line="360" w:lineRule="auto"/>
        <w:ind w:firstLine="709"/>
        <w:jc w:val="both"/>
        <w:rPr>
          <w:sz w:val="28"/>
          <w:szCs w:val="28"/>
          <w:lang w:val="uk-UA"/>
        </w:rPr>
      </w:pPr>
    </w:p>
    <w:p w:rsidR="00542D79" w:rsidRPr="00FC46A2" w:rsidRDefault="004B3CA8" w:rsidP="00FC46A2">
      <w:pPr>
        <w:widowControl w:val="0"/>
        <w:spacing w:line="360" w:lineRule="auto"/>
        <w:ind w:firstLine="709"/>
        <w:jc w:val="both"/>
        <w:rPr>
          <w:sz w:val="28"/>
          <w:szCs w:val="28"/>
          <w:lang w:val="uk-UA"/>
        </w:rPr>
      </w:pPr>
      <w:r w:rsidRPr="00FC46A2">
        <w:rPr>
          <w:position w:val="-22"/>
          <w:sz w:val="28"/>
          <w:szCs w:val="28"/>
          <w:lang w:val="uk-UA"/>
        </w:rPr>
        <w:object w:dxaOrig="2540" w:dyaOrig="480">
          <v:shape id="_x0000_i1056" type="#_x0000_t75" style="width:126.75pt;height:24pt" o:ole="">
            <v:imagedata r:id="rId63" o:title=""/>
          </v:shape>
          <o:OLEObject Type="Embed" ProgID="Equation.3" ShapeID="_x0000_i1056" DrawAspect="Content" ObjectID="_1454704394" r:id="rId64"/>
        </w:object>
      </w:r>
      <w:r w:rsidR="00542D79" w:rsidRPr="00FC46A2">
        <w:rPr>
          <w:sz w:val="28"/>
          <w:szCs w:val="28"/>
          <w:lang w:val="uk-UA"/>
        </w:rPr>
        <w:t>м.</w:t>
      </w:r>
    </w:p>
    <w:p w:rsidR="00A71FFD" w:rsidRPr="00FC46A2" w:rsidRDefault="00A71FFD" w:rsidP="00FC46A2">
      <w:pPr>
        <w:widowControl w:val="0"/>
        <w:spacing w:line="360" w:lineRule="auto"/>
        <w:ind w:firstLine="709"/>
        <w:jc w:val="both"/>
        <w:rPr>
          <w:sz w:val="28"/>
          <w:szCs w:val="28"/>
          <w:lang w:val="uk-UA"/>
        </w:rPr>
      </w:pPr>
      <w:r w:rsidRPr="00FC46A2">
        <w:rPr>
          <w:sz w:val="28"/>
          <w:lang w:val="uk-UA"/>
        </w:rPr>
        <w:t xml:space="preserve">Тривалість </w:t>
      </w:r>
      <w:r w:rsidRPr="00FC46A2">
        <w:rPr>
          <w:sz w:val="28"/>
          <w:szCs w:val="28"/>
          <w:lang w:val="uk-UA"/>
        </w:rPr>
        <w:t xml:space="preserve">робочого ходу конвеєра </w:t>
      </w:r>
      <w:r w:rsidR="004B3CA8" w:rsidRPr="00FC46A2">
        <w:rPr>
          <w:position w:val="-14"/>
          <w:sz w:val="28"/>
          <w:szCs w:val="28"/>
        </w:rPr>
        <w:object w:dxaOrig="240" w:dyaOrig="380">
          <v:shape id="_x0000_i1057" type="#_x0000_t75" style="width:17.25pt;height:27pt" o:ole="">
            <v:imagedata r:id="rId65" o:title=""/>
          </v:shape>
          <o:OLEObject Type="Embed" ProgID="Equation.3" ShapeID="_x0000_i1057" DrawAspect="Content" ObjectID="_1454704395" r:id="rId66"/>
        </w:object>
      </w:r>
      <w:r w:rsidR="00542D79" w:rsidRPr="00FC46A2">
        <w:rPr>
          <w:sz w:val="28"/>
          <w:szCs w:val="28"/>
          <w:lang w:val="uk-UA"/>
        </w:rPr>
        <w:t>, год,</w:t>
      </w:r>
    </w:p>
    <w:p w:rsidR="00542D79" w:rsidRPr="00FC46A2" w:rsidRDefault="00542D79"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30"/>
          <w:sz w:val="28"/>
          <w:szCs w:val="20"/>
          <w:lang w:val="uk-UA"/>
        </w:rPr>
        <w:object w:dxaOrig="760" w:dyaOrig="680">
          <v:shape id="_x0000_i1058" type="#_x0000_t75" style="width:57.75pt;height:50.25pt" o:ole="" fillcolor="window">
            <v:imagedata r:id="rId67" o:title=""/>
          </v:shape>
          <o:OLEObject Type="Embed" ProgID="Equation.3" ShapeID="_x0000_i1058" DrawAspect="Content" ObjectID="_1454704396" r:id="rId68"/>
        </w:object>
      </w:r>
      <w:r w:rsidR="00A71FFD" w:rsidRPr="00FC46A2">
        <w:rPr>
          <w:sz w:val="28"/>
          <w:szCs w:val="20"/>
          <w:lang w:val="uk-UA"/>
        </w:rPr>
        <w:t>,(</w:t>
      </w:r>
      <w:r w:rsidR="00542D79" w:rsidRPr="00FC46A2">
        <w:rPr>
          <w:sz w:val="28"/>
          <w:szCs w:val="20"/>
          <w:lang w:val="uk-UA"/>
        </w:rPr>
        <w:t>3.4</w:t>
      </w:r>
      <w:r w:rsidR="00A71FFD" w:rsidRPr="00FC46A2">
        <w:rPr>
          <w:sz w:val="28"/>
          <w:szCs w:val="20"/>
          <w:lang w:val="uk-UA"/>
        </w:rPr>
        <w:t>)</w:t>
      </w:r>
    </w:p>
    <w:p w:rsidR="00A71FFD" w:rsidRPr="00FC46A2" w:rsidRDefault="00A71FFD" w:rsidP="00FC46A2">
      <w:pPr>
        <w:widowControl w:val="0"/>
        <w:spacing w:line="360" w:lineRule="auto"/>
        <w:ind w:firstLine="709"/>
        <w:jc w:val="both"/>
        <w:rPr>
          <w:sz w:val="28"/>
          <w:szCs w:val="28"/>
          <w:lang w:val="uk-UA"/>
        </w:rPr>
      </w:pPr>
    </w:p>
    <w:p w:rsidR="00A71FFD" w:rsidRPr="00FC46A2" w:rsidRDefault="00542D79" w:rsidP="00FC46A2">
      <w:pPr>
        <w:widowControl w:val="0"/>
        <w:spacing w:line="360" w:lineRule="auto"/>
        <w:ind w:firstLine="709"/>
        <w:jc w:val="both"/>
        <w:rPr>
          <w:sz w:val="28"/>
          <w:szCs w:val="28"/>
          <w:lang w:val="uk-UA"/>
        </w:rPr>
      </w:pPr>
      <w:r w:rsidRPr="00FC46A2">
        <w:rPr>
          <w:sz w:val="28"/>
          <w:szCs w:val="28"/>
          <w:lang w:val="uk-UA"/>
        </w:rPr>
        <w:t xml:space="preserve">де </w:t>
      </w:r>
      <w:r w:rsidRPr="00FC46A2">
        <w:rPr>
          <w:sz w:val="28"/>
          <w:szCs w:val="28"/>
          <w:lang w:val="en-US"/>
        </w:rPr>
        <w:t>V</w:t>
      </w:r>
      <w:r w:rsidRPr="00FC46A2">
        <w:rPr>
          <w:sz w:val="28"/>
          <w:szCs w:val="28"/>
          <w:vertAlign w:val="subscript"/>
          <w:lang w:val="uk-UA"/>
        </w:rPr>
        <w:t>к</w:t>
      </w:r>
      <w:r w:rsidRPr="00FC46A2">
        <w:rPr>
          <w:sz w:val="28"/>
          <w:szCs w:val="28"/>
          <w:lang w:val="uk-UA"/>
        </w:rPr>
        <w:t xml:space="preserve"> - </w:t>
      </w:r>
      <w:r w:rsidR="00A71FFD" w:rsidRPr="00FC46A2">
        <w:rPr>
          <w:sz w:val="28"/>
          <w:szCs w:val="28"/>
          <w:lang w:val="uk-UA"/>
        </w:rPr>
        <w:t xml:space="preserve">швидкість руху </w:t>
      </w:r>
      <w:r w:rsidR="00E50576" w:rsidRPr="00FC46A2">
        <w:rPr>
          <w:sz w:val="28"/>
          <w:szCs w:val="28"/>
          <w:lang w:val="uk-UA"/>
        </w:rPr>
        <w:t>вагона</w:t>
      </w:r>
      <w:r w:rsidRPr="00FC46A2">
        <w:rPr>
          <w:sz w:val="28"/>
          <w:szCs w:val="28"/>
          <w:lang w:val="uk-UA"/>
        </w:rPr>
        <w:t xml:space="preserve">, </w:t>
      </w:r>
      <w:r w:rsidRPr="00FC46A2">
        <w:rPr>
          <w:sz w:val="28"/>
          <w:szCs w:val="28"/>
          <w:lang w:val="en-US"/>
        </w:rPr>
        <w:t>V</w:t>
      </w:r>
      <w:r w:rsidRPr="00FC46A2">
        <w:rPr>
          <w:sz w:val="28"/>
          <w:szCs w:val="28"/>
          <w:vertAlign w:val="subscript"/>
          <w:lang w:val="uk-UA"/>
        </w:rPr>
        <w:t>к</w:t>
      </w:r>
      <w:r w:rsidRPr="00FC46A2">
        <w:rPr>
          <w:sz w:val="28"/>
          <w:szCs w:val="28"/>
          <w:lang w:val="uk-UA"/>
        </w:rPr>
        <w:t xml:space="preserve"> =2</w:t>
      </w:r>
      <w:r w:rsidR="00A71FFD" w:rsidRPr="00FC46A2">
        <w:rPr>
          <w:sz w:val="28"/>
          <w:szCs w:val="28"/>
          <w:lang w:val="uk-UA"/>
        </w:rPr>
        <w:t xml:space="preserve"> м/хв.</w:t>
      </w:r>
    </w:p>
    <w:p w:rsidR="00542D79" w:rsidRPr="00FC46A2" w:rsidRDefault="00542D79" w:rsidP="00FC46A2">
      <w:pPr>
        <w:widowControl w:val="0"/>
        <w:spacing w:line="360" w:lineRule="auto"/>
        <w:ind w:firstLine="709"/>
        <w:jc w:val="both"/>
        <w:rPr>
          <w:sz w:val="28"/>
          <w:szCs w:val="28"/>
          <w:lang w:val="uk-UA"/>
        </w:rPr>
      </w:pPr>
    </w:p>
    <w:p w:rsidR="00542D79" w:rsidRPr="00FC46A2" w:rsidRDefault="004B3CA8" w:rsidP="00FC46A2">
      <w:pPr>
        <w:widowControl w:val="0"/>
        <w:spacing w:line="360" w:lineRule="auto"/>
        <w:ind w:firstLine="709"/>
        <w:jc w:val="both"/>
        <w:rPr>
          <w:sz w:val="28"/>
          <w:szCs w:val="20"/>
          <w:lang w:val="uk-UA"/>
        </w:rPr>
      </w:pPr>
      <w:r w:rsidRPr="00FC46A2">
        <w:rPr>
          <w:position w:val="-24"/>
          <w:sz w:val="28"/>
          <w:szCs w:val="20"/>
          <w:lang w:val="uk-UA"/>
        </w:rPr>
        <w:object w:dxaOrig="1680" w:dyaOrig="620">
          <v:shape id="_x0000_i1059" type="#_x0000_t75" style="width:108pt;height:39pt" o:ole="" fillcolor="window">
            <v:imagedata r:id="rId69" o:title=""/>
          </v:shape>
          <o:OLEObject Type="Embed" ProgID="Equation.3" ShapeID="_x0000_i1059" DrawAspect="Content" ObjectID="_1454704397" r:id="rId70"/>
        </w:object>
      </w:r>
      <w:r w:rsidR="00542D79" w:rsidRPr="00FC46A2">
        <w:rPr>
          <w:sz w:val="28"/>
          <w:szCs w:val="20"/>
          <w:lang w:val="uk-UA"/>
        </w:rPr>
        <w:t>хв.=0,15 год.</w:t>
      </w:r>
    </w:p>
    <w:p w:rsidR="00542D79" w:rsidRPr="00FC46A2" w:rsidRDefault="004B3CA8" w:rsidP="00FC46A2">
      <w:pPr>
        <w:widowControl w:val="0"/>
        <w:spacing w:line="360" w:lineRule="auto"/>
        <w:ind w:firstLine="709"/>
        <w:jc w:val="both"/>
        <w:rPr>
          <w:sz w:val="28"/>
          <w:szCs w:val="20"/>
          <w:lang w:val="uk-UA"/>
        </w:rPr>
      </w:pPr>
      <w:r w:rsidRPr="00FC46A2">
        <w:rPr>
          <w:position w:val="-12"/>
          <w:sz w:val="28"/>
          <w:szCs w:val="20"/>
          <w:lang w:val="uk-UA"/>
        </w:rPr>
        <w:object w:dxaOrig="2640" w:dyaOrig="360">
          <v:shape id="_x0000_i1060" type="#_x0000_t75" style="width:165pt;height:22.5pt" o:ole="" fillcolor="window">
            <v:imagedata r:id="rId71" o:title=""/>
          </v:shape>
          <o:OLEObject Type="Embed" ProgID="Equation.3" ShapeID="_x0000_i1060" DrawAspect="Content" ObjectID="_1454704398" r:id="rId72"/>
        </w:object>
      </w:r>
      <w:r w:rsidR="00542D79" w:rsidRPr="00FC46A2">
        <w:rPr>
          <w:sz w:val="28"/>
          <w:szCs w:val="20"/>
          <w:lang w:val="uk-UA"/>
        </w:rPr>
        <w:t>год</w:t>
      </w:r>
      <w:r w:rsidR="006B2FDB" w:rsidRPr="00FC46A2">
        <w:rPr>
          <w:sz w:val="28"/>
          <w:szCs w:val="20"/>
          <w:lang w:val="uk-UA"/>
        </w:rPr>
        <w:t>/ваг</w:t>
      </w:r>
      <w:r w:rsidR="00542D79" w:rsidRPr="00FC46A2">
        <w:rPr>
          <w:sz w:val="28"/>
          <w:szCs w:val="20"/>
          <w:lang w:val="uk-UA"/>
        </w:rPr>
        <w:t>.</w:t>
      </w:r>
    </w:p>
    <w:p w:rsidR="00542D79" w:rsidRPr="00FC46A2" w:rsidRDefault="00542D79" w:rsidP="00FC46A2">
      <w:pPr>
        <w:widowControl w:val="0"/>
        <w:spacing w:line="360" w:lineRule="auto"/>
        <w:ind w:firstLine="709"/>
        <w:jc w:val="both"/>
        <w:rPr>
          <w:sz w:val="28"/>
          <w:szCs w:val="28"/>
          <w:lang w:val="uk-UA"/>
        </w:rPr>
      </w:pPr>
    </w:p>
    <w:p w:rsidR="00A71FFD" w:rsidRPr="00FC46A2" w:rsidRDefault="00542D79" w:rsidP="00FC46A2">
      <w:pPr>
        <w:widowControl w:val="0"/>
        <w:spacing w:line="360" w:lineRule="auto"/>
        <w:ind w:firstLine="709"/>
        <w:jc w:val="both"/>
        <w:rPr>
          <w:sz w:val="28"/>
          <w:szCs w:val="28"/>
          <w:lang w:val="uk-UA"/>
        </w:rPr>
      </w:pPr>
      <w:r w:rsidRPr="00FC46A2">
        <w:rPr>
          <w:sz w:val="28"/>
          <w:szCs w:val="28"/>
          <w:lang w:val="uk-UA"/>
        </w:rPr>
        <w:t>Т</w:t>
      </w:r>
      <w:r w:rsidR="00A71FFD" w:rsidRPr="00FC46A2">
        <w:rPr>
          <w:sz w:val="28"/>
          <w:szCs w:val="28"/>
          <w:lang w:val="uk-UA"/>
        </w:rPr>
        <w:t>емп</w:t>
      </w:r>
      <w:r w:rsidRPr="00FC46A2">
        <w:rPr>
          <w:sz w:val="28"/>
          <w:szCs w:val="28"/>
          <w:lang w:val="uk-UA"/>
        </w:rPr>
        <w:t xml:space="preserve"> потокової лінії </w:t>
      </w:r>
      <w:r w:rsidR="004B3CA8" w:rsidRPr="00FC46A2">
        <w:rPr>
          <w:position w:val="-12"/>
          <w:sz w:val="28"/>
        </w:rPr>
        <w:object w:dxaOrig="320" w:dyaOrig="360">
          <v:shape id="_x0000_i1061" type="#_x0000_t75" style="width:15.75pt;height:18pt" o:ole="">
            <v:imagedata r:id="rId73" o:title=""/>
          </v:shape>
          <o:OLEObject Type="Embed" ProgID="Equation.3" ShapeID="_x0000_i1061" DrawAspect="Content" ObjectID="_1454704399" r:id="rId74"/>
        </w:object>
      </w:r>
      <w:r w:rsidRPr="00FC46A2">
        <w:rPr>
          <w:sz w:val="28"/>
          <w:szCs w:val="28"/>
          <w:lang w:val="uk-UA"/>
        </w:rPr>
        <w:t>, ваг/год,</w:t>
      </w:r>
    </w:p>
    <w:p w:rsidR="00A71FFD" w:rsidRPr="00FC46A2" w:rsidRDefault="00A71FFD"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0"/>
          <w:lang w:val="uk-UA"/>
        </w:rPr>
      </w:pPr>
      <w:r w:rsidRPr="00FC46A2">
        <w:rPr>
          <w:position w:val="-32"/>
          <w:sz w:val="28"/>
          <w:szCs w:val="20"/>
          <w:lang w:val="uk-UA"/>
        </w:rPr>
        <w:object w:dxaOrig="1100" w:dyaOrig="700">
          <v:shape id="_x0000_i1062" type="#_x0000_t75" style="width:75pt;height:47.25pt" o:ole="" fillcolor="window">
            <v:imagedata r:id="rId75" o:title=""/>
          </v:shape>
          <o:OLEObject Type="Embed" ProgID="Equation.3" ShapeID="_x0000_i1062" DrawAspect="Content" ObjectID="_1454704400" r:id="rId76"/>
        </w:object>
      </w:r>
      <w:r w:rsidR="00A71FFD" w:rsidRPr="00FC46A2">
        <w:rPr>
          <w:sz w:val="28"/>
          <w:szCs w:val="20"/>
          <w:lang w:val="uk-UA"/>
        </w:rPr>
        <w:t xml:space="preserve"> (</w:t>
      </w:r>
      <w:r w:rsidR="00542D79" w:rsidRPr="00FC46A2">
        <w:rPr>
          <w:sz w:val="28"/>
          <w:szCs w:val="20"/>
          <w:lang w:val="uk-UA"/>
        </w:rPr>
        <w:t>3.5</w:t>
      </w:r>
      <w:r w:rsidR="00A71FFD" w:rsidRPr="00FC46A2">
        <w:rPr>
          <w:sz w:val="28"/>
          <w:szCs w:val="20"/>
          <w:lang w:val="uk-UA"/>
        </w:rPr>
        <w:t>)</w:t>
      </w:r>
    </w:p>
    <w:p w:rsidR="00F94065" w:rsidRDefault="00F94065" w:rsidP="00FC46A2">
      <w:pPr>
        <w:widowControl w:val="0"/>
        <w:spacing w:line="360" w:lineRule="auto"/>
        <w:ind w:firstLine="709"/>
        <w:jc w:val="both"/>
        <w:rPr>
          <w:sz w:val="28"/>
          <w:szCs w:val="28"/>
          <w:lang w:val="uk-UA"/>
        </w:rPr>
      </w:pPr>
    </w:p>
    <w:p w:rsidR="00A71FFD" w:rsidRPr="00FC46A2" w:rsidRDefault="006C057A" w:rsidP="00FC46A2">
      <w:pPr>
        <w:widowControl w:val="0"/>
        <w:spacing w:line="360" w:lineRule="auto"/>
        <w:ind w:firstLine="709"/>
        <w:jc w:val="both"/>
        <w:rPr>
          <w:sz w:val="28"/>
          <w:szCs w:val="28"/>
          <w:lang w:val="uk-UA"/>
        </w:rPr>
      </w:pPr>
      <w:r w:rsidRPr="00FC46A2">
        <w:rPr>
          <w:sz w:val="28"/>
          <w:szCs w:val="28"/>
          <w:lang w:val="uk-UA"/>
        </w:rPr>
        <w:t>Щільність</w:t>
      </w:r>
      <w:r w:rsidR="00A71FFD" w:rsidRPr="00FC46A2">
        <w:rPr>
          <w:sz w:val="28"/>
          <w:szCs w:val="28"/>
          <w:lang w:val="uk-UA"/>
        </w:rPr>
        <w:t xml:space="preserve"> робіт </w:t>
      </w:r>
      <w:r w:rsidR="004B3CA8" w:rsidRPr="00FC46A2">
        <w:rPr>
          <w:position w:val="-14"/>
          <w:sz w:val="28"/>
          <w:szCs w:val="28"/>
        </w:rPr>
        <w:object w:dxaOrig="400" w:dyaOrig="380">
          <v:shape id="_x0000_i1063" type="#_x0000_t75" style="width:20.25pt;height:18.75pt" o:ole="">
            <v:imagedata r:id="rId77" o:title=""/>
          </v:shape>
          <o:OLEObject Type="Embed" ProgID="Equation.3" ShapeID="_x0000_i1063" DrawAspect="Content" ObjectID="_1454704401" r:id="rId78"/>
        </w:object>
      </w:r>
      <w:r w:rsidR="00304C27" w:rsidRPr="00FC46A2">
        <w:rPr>
          <w:sz w:val="28"/>
          <w:szCs w:val="28"/>
          <w:lang w:val="uk-UA"/>
        </w:rPr>
        <w:t>,</w:t>
      </w:r>
      <w:r w:rsidRPr="00FC46A2">
        <w:rPr>
          <w:sz w:val="28"/>
          <w:szCs w:val="28"/>
          <w:lang w:val="uk-UA"/>
        </w:rPr>
        <w:t>роб</w:t>
      </w:r>
      <w:r w:rsidR="00304C27" w:rsidRPr="00FC46A2">
        <w:rPr>
          <w:sz w:val="28"/>
          <w:szCs w:val="28"/>
          <w:lang w:val="uk-UA"/>
        </w:rPr>
        <w:t>.,</w:t>
      </w:r>
    </w:p>
    <w:p w:rsidR="00304C27" w:rsidRPr="00FC46A2" w:rsidRDefault="00304C27"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38"/>
          <w:sz w:val="28"/>
          <w:szCs w:val="28"/>
          <w:lang w:val="uk-UA"/>
        </w:rPr>
        <w:object w:dxaOrig="2680" w:dyaOrig="820">
          <v:shape id="_x0000_i1064" type="#_x0000_t75" style="width:134.25pt;height:41.25pt" o:ole="">
            <v:imagedata r:id="rId79" o:title=""/>
          </v:shape>
          <o:OLEObject Type="Embed" ProgID="Equation.3" ShapeID="_x0000_i1064" DrawAspect="Content" ObjectID="_1454704402" r:id="rId80"/>
        </w:object>
      </w:r>
      <w:r w:rsidR="00304C27" w:rsidRPr="00FC46A2">
        <w:rPr>
          <w:sz w:val="28"/>
          <w:szCs w:val="28"/>
          <w:lang w:val="uk-UA"/>
        </w:rPr>
        <w:t>,</w:t>
      </w:r>
      <w:r w:rsidR="00A71FFD" w:rsidRPr="00FC46A2">
        <w:rPr>
          <w:sz w:val="28"/>
          <w:szCs w:val="28"/>
          <w:lang w:val="uk-UA"/>
        </w:rPr>
        <w:t>(</w:t>
      </w:r>
      <w:r w:rsidR="00304C27" w:rsidRPr="00FC46A2">
        <w:rPr>
          <w:sz w:val="28"/>
          <w:szCs w:val="28"/>
          <w:lang w:val="uk-UA"/>
        </w:rPr>
        <w:t>3.6</w:t>
      </w:r>
      <w:r w:rsidR="00A71FFD" w:rsidRPr="00FC46A2">
        <w:rPr>
          <w:sz w:val="28"/>
          <w:szCs w:val="28"/>
          <w:lang w:val="uk-UA"/>
        </w:rPr>
        <w:t>)</w:t>
      </w:r>
    </w:p>
    <w:p w:rsidR="00F94065" w:rsidRDefault="00F94065" w:rsidP="00FC46A2">
      <w:pPr>
        <w:widowControl w:val="0"/>
        <w:spacing w:line="360" w:lineRule="auto"/>
        <w:ind w:firstLine="709"/>
        <w:jc w:val="both"/>
        <w:rPr>
          <w:sz w:val="28"/>
          <w:szCs w:val="28"/>
          <w:lang w:val="uk-UA"/>
        </w:rPr>
      </w:pPr>
    </w:p>
    <w:p w:rsidR="00304C27" w:rsidRPr="00FC46A2" w:rsidRDefault="00304C27" w:rsidP="00FC46A2">
      <w:pPr>
        <w:widowControl w:val="0"/>
        <w:spacing w:line="360" w:lineRule="auto"/>
        <w:ind w:firstLine="709"/>
        <w:jc w:val="both"/>
        <w:rPr>
          <w:sz w:val="28"/>
          <w:szCs w:val="28"/>
          <w:lang w:val="uk-UA"/>
        </w:rPr>
      </w:pPr>
      <w:r w:rsidRPr="00FC46A2">
        <w:rPr>
          <w:sz w:val="28"/>
          <w:szCs w:val="28"/>
          <w:lang w:val="uk-UA"/>
        </w:rPr>
        <w:t xml:space="preserve">де </w:t>
      </w:r>
      <w:r w:rsidR="004B3CA8" w:rsidRPr="00FC46A2">
        <w:rPr>
          <w:position w:val="-14"/>
          <w:sz w:val="28"/>
          <w:szCs w:val="28"/>
        </w:rPr>
        <w:object w:dxaOrig="400" w:dyaOrig="400">
          <v:shape id="_x0000_i1065" type="#_x0000_t75" style="width:20.25pt;height:20.25pt" o:ole="">
            <v:imagedata r:id="rId81" o:title=""/>
          </v:shape>
          <o:OLEObject Type="Embed" ProgID="Equation.3" ShapeID="_x0000_i1065" DrawAspect="Content" ObjectID="_1454704403" r:id="rId82"/>
        </w:object>
      </w:r>
      <w:r w:rsidRPr="00FC46A2">
        <w:rPr>
          <w:sz w:val="28"/>
          <w:szCs w:val="28"/>
          <w:lang w:val="uk-UA"/>
        </w:rPr>
        <w:t xml:space="preserve"> - трудомісткість робіт, </w:t>
      </w:r>
      <w:r w:rsidR="004B3CA8" w:rsidRPr="00FC46A2">
        <w:rPr>
          <w:position w:val="-14"/>
          <w:sz w:val="28"/>
          <w:szCs w:val="28"/>
        </w:rPr>
        <w:object w:dxaOrig="400" w:dyaOrig="400">
          <v:shape id="_x0000_i1066" type="#_x0000_t75" style="width:20.25pt;height:20.25pt" o:ole="">
            <v:imagedata r:id="rId81" o:title=""/>
          </v:shape>
          <o:OLEObject Type="Embed" ProgID="Equation.3" ShapeID="_x0000_i1066" DrawAspect="Content" ObjectID="_1454704404" r:id="rId83"/>
        </w:object>
      </w:r>
      <w:r w:rsidRPr="00FC46A2">
        <w:rPr>
          <w:sz w:val="28"/>
          <w:szCs w:val="28"/>
          <w:lang w:val="uk-UA"/>
        </w:rPr>
        <w:t>=5 чол.-год;</w:t>
      </w:r>
    </w:p>
    <w:p w:rsidR="00304C27" w:rsidRPr="00FC46A2" w:rsidRDefault="004B3CA8" w:rsidP="00FC46A2">
      <w:pPr>
        <w:widowControl w:val="0"/>
        <w:spacing w:line="360" w:lineRule="auto"/>
        <w:ind w:firstLine="709"/>
        <w:jc w:val="both"/>
        <w:rPr>
          <w:sz w:val="28"/>
          <w:szCs w:val="28"/>
          <w:lang w:val="uk-UA"/>
        </w:rPr>
      </w:pPr>
      <w:r w:rsidRPr="00FC46A2">
        <w:rPr>
          <w:position w:val="-20"/>
          <w:sz w:val="28"/>
          <w:szCs w:val="28"/>
        </w:rPr>
        <w:object w:dxaOrig="600" w:dyaOrig="460">
          <v:shape id="_x0000_i1067" type="#_x0000_t75" style="width:30pt;height:23.25pt" o:ole="">
            <v:imagedata r:id="rId84" o:title=""/>
          </v:shape>
          <o:OLEObject Type="Embed" ProgID="Equation.3" ShapeID="_x0000_i1067" DrawAspect="Content" ObjectID="_1454704405" r:id="rId85"/>
        </w:object>
      </w:r>
      <w:r w:rsidR="00304C27" w:rsidRPr="00FC46A2">
        <w:rPr>
          <w:sz w:val="28"/>
          <w:szCs w:val="28"/>
          <w:lang w:val="uk-UA"/>
        </w:rPr>
        <w:t xml:space="preserve"> - кількість технологічних позицій потокової лінії, </w:t>
      </w:r>
      <w:r w:rsidRPr="00FC46A2">
        <w:rPr>
          <w:position w:val="-20"/>
          <w:sz w:val="28"/>
          <w:szCs w:val="28"/>
        </w:rPr>
        <w:object w:dxaOrig="600" w:dyaOrig="460">
          <v:shape id="_x0000_i1068" type="#_x0000_t75" style="width:30pt;height:23.25pt" o:ole="">
            <v:imagedata r:id="rId86" o:title=""/>
          </v:shape>
          <o:OLEObject Type="Embed" ProgID="Equation.3" ShapeID="_x0000_i1068" DrawAspect="Content" ObjectID="_1454704406" r:id="rId87"/>
        </w:object>
      </w:r>
      <w:r w:rsidR="00304C27" w:rsidRPr="00FC46A2">
        <w:rPr>
          <w:sz w:val="28"/>
          <w:szCs w:val="28"/>
          <w:lang w:val="uk-UA"/>
        </w:rPr>
        <w:t>= 2 позиції</w:t>
      </w:r>
    </w:p>
    <w:p w:rsidR="00304C27" w:rsidRPr="00FC46A2" w:rsidRDefault="00F94065" w:rsidP="00FC46A2">
      <w:pPr>
        <w:widowControl w:val="0"/>
        <w:spacing w:line="360" w:lineRule="auto"/>
        <w:ind w:firstLine="709"/>
        <w:jc w:val="both"/>
        <w:rPr>
          <w:sz w:val="28"/>
          <w:szCs w:val="28"/>
          <w:lang w:val="uk-UA"/>
        </w:rPr>
      </w:pPr>
      <w:r>
        <w:rPr>
          <w:sz w:val="28"/>
          <w:szCs w:val="28"/>
          <w:lang w:val="uk-UA"/>
        </w:rPr>
        <w:br w:type="page"/>
      </w:r>
      <w:r w:rsidR="004B3CA8" w:rsidRPr="00FC46A2">
        <w:rPr>
          <w:position w:val="-28"/>
          <w:sz w:val="28"/>
          <w:szCs w:val="28"/>
          <w:lang w:val="uk-UA"/>
        </w:rPr>
        <w:object w:dxaOrig="2420" w:dyaOrig="660">
          <v:shape id="_x0000_i1069" type="#_x0000_t75" style="width:120.75pt;height:33pt" o:ole="">
            <v:imagedata r:id="rId88" o:title=""/>
          </v:shape>
          <o:OLEObject Type="Embed" ProgID="Equation.3" ShapeID="_x0000_i1069" DrawAspect="Content" ObjectID="_1454704407" r:id="rId89"/>
        </w:object>
      </w:r>
      <w:r w:rsidR="006C057A" w:rsidRPr="00FC46A2">
        <w:rPr>
          <w:sz w:val="28"/>
          <w:szCs w:val="28"/>
          <w:lang w:val="uk-UA"/>
        </w:rPr>
        <w:t>роб</w:t>
      </w:r>
      <w:r w:rsidR="00304C27" w:rsidRPr="00FC46A2">
        <w:rPr>
          <w:sz w:val="28"/>
          <w:szCs w:val="28"/>
          <w:lang w:val="uk-UA"/>
        </w:rPr>
        <w:t>.</w:t>
      </w:r>
    </w:p>
    <w:p w:rsidR="00A71FFD" w:rsidRPr="00FC46A2" w:rsidRDefault="00A71FFD" w:rsidP="00FC46A2">
      <w:pPr>
        <w:widowControl w:val="0"/>
        <w:spacing w:line="360" w:lineRule="auto"/>
        <w:ind w:firstLine="709"/>
        <w:jc w:val="both"/>
        <w:rPr>
          <w:sz w:val="28"/>
          <w:szCs w:val="28"/>
          <w:lang w:val="uk-UA"/>
        </w:rPr>
      </w:pP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Необхідна кількість потокових ліній</w:t>
      </w:r>
      <w:r w:rsidR="00304C27" w:rsidRPr="00FC46A2">
        <w:rPr>
          <w:sz w:val="28"/>
          <w:szCs w:val="28"/>
          <w:lang w:val="uk-UA"/>
        </w:rPr>
        <w:t xml:space="preserve"> </w:t>
      </w:r>
      <w:r w:rsidR="004B3CA8" w:rsidRPr="00FC46A2">
        <w:rPr>
          <w:position w:val="-14"/>
          <w:sz w:val="28"/>
          <w:szCs w:val="28"/>
        </w:rPr>
        <w:object w:dxaOrig="600" w:dyaOrig="380">
          <v:shape id="_x0000_i1070" type="#_x0000_t75" style="width:30pt;height:18.75pt" o:ole="">
            <v:imagedata r:id="rId90" o:title=""/>
          </v:shape>
          <o:OLEObject Type="Embed" ProgID="Equation.3" ShapeID="_x0000_i1070" DrawAspect="Content" ObjectID="_1454704408" r:id="rId91"/>
        </w:object>
      </w:r>
      <w:r w:rsidR="00304C27" w:rsidRPr="00FC46A2">
        <w:rPr>
          <w:sz w:val="28"/>
          <w:szCs w:val="28"/>
          <w:lang w:val="uk-UA"/>
        </w:rPr>
        <w:t xml:space="preserve">, </w:t>
      </w:r>
      <w:r w:rsidR="006C057A" w:rsidRPr="00FC46A2">
        <w:rPr>
          <w:sz w:val="28"/>
          <w:szCs w:val="28"/>
          <w:lang w:val="uk-UA"/>
        </w:rPr>
        <w:t>п.л.</w:t>
      </w:r>
      <w:r w:rsidR="00304C27" w:rsidRPr="00FC46A2">
        <w:rPr>
          <w:sz w:val="28"/>
          <w:szCs w:val="28"/>
          <w:lang w:val="uk-UA"/>
        </w:rPr>
        <w:t>.,</w:t>
      </w:r>
    </w:p>
    <w:p w:rsidR="00A71FFD" w:rsidRPr="00FC46A2" w:rsidRDefault="00A71FFD"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40"/>
          <w:sz w:val="28"/>
          <w:szCs w:val="28"/>
          <w:lang w:val="uk-UA"/>
        </w:rPr>
        <w:object w:dxaOrig="2260" w:dyaOrig="880">
          <v:shape id="_x0000_i1071" type="#_x0000_t75" style="width:113.25pt;height:44.25pt" o:ole="">
            <v:imagedata r:id="rId92" o:title=""/>
          </v:shape>
          <o:OLEObject Type="Embed" ProgID="Equation.3" ShapeID="_x0000_i1071" DrawAspect="Content" ObjectID="_1454704409" r:id="rId93"/>
        </w:object>
      </w:r>
      <w:r w:rsidR="00304C27" w:rsidRPr="00FC46A2">
        <w:rPr>
          <w:sz w:val="28"/>
          <w:szCs w:val="28"/>
          <w:lang w:val="uk-UA"/>
        </w:rPr>
        <w:t>.</w:t>
      </w:r>
      <w:r w:rsidR="00FC46A2">
        <w:rPr>
          <w:sz w:val="28"/>
          <w:szCs w:val="28"/>
          <w:lang w:val="uk-UA"/>
        </w:rPr>
        <w:t xml:space="preserve"> </w:t>
      </w:r>
      <w:r w:rsidR="00A71FFD" w:rsidRPr="00FC46A2">
        <w:rPr>
          <w:sz w:val="28"/>
          <w:szCs w:val="28"/>
          <w:lang w:val="uk-UA"/>
        </w:rPr>
        <w:t>(</w:t>
      </w:r>
      <w:r w:rsidR="00304C27" w:rsidRPr="00FC46A2">
        <w:rPr>
          <w:sz w:val="28"/>
          <w:szCs w:val="28"/>
          <w:lang w:val="uk-UA"/>
        </w:rPr>
        <w:t>3.7</w:t>
      </w:r>
      <w:r w:rsidR="00A71FFD" w:rsidRPr="00FC46A2">
        <w:rPr>
          <w:sz w:val="28"/>
          <w:szCs w:val="28"/>
          <w:lang w:val="uk-UA"/>
        </w:rPr>
        <w:t>)</w:t>
      </w:r>
    </w:p>
    <w:p w:rsidR="00304C27" w:rsidRPr="00FC46A2" w:rsidRDefault="004B3CA8" w:rsidP="00FC46A2">
      <w:pPr>
        <w:widowControl w:val="0"/>
        <w:spacing w:line="360" w:lineRule="auto"/>
        <w:ind w:firstLine="709"/>
        <w:jc w:val="both"/>
        <w:rPr>
          <w:sz w:val="28"/>
          <w:szCs w:val="28"/>
          <w:lang w:val="uk-UA"/>
        </w:rPr>
      </w:pPr>
      <w:r w:rsidRPr="00FC46A2">
        <w:rPr>
          <w:position w:val="-24"/>
          <w:sz w:val="28"/>
          <w:szCs w:val="28"/>
          <w:lang w:val="uk-UA"/>
        </w:rPr>
        <w:object w:dxaOrig="3100" w:dyaOrig="639">
          <v:shape id="_x0000_i1072" type="#_x0000_t75" style="width:132pt;height:27.75pt" o:ole="">
            <v:imagedata r:id="rId94" o:title=""/>
          </v:shape>
          <o:OLEObject Type="Embed" ProgID="Equation.3" ShapeID="_x0000_i1072" DrawAspect="Content" ObjectID="_1454704410" r:id="rId95"/>
        </w:object>
      </w:r>
      <w:r w:rsidR="009725A1" w:rsidRPr="00FC46A2">
        <w:rPr>
          <w:sz w:val="28"/>
          <w:szCs w:val="28"/>
          <w:lang w:val="uk-UA"/>
        </w:rPr>
        <w:t>п</w:t>
      </w:r>
      <w:r w:rsidR="006C057A" w:rsidRPr="00FC46A2">
        <w:rPr>
          <w:sz w:val="28"/>
          <w:szCs w:val="28"/>
          <w:lang w:val="uk-UA"/>
        </w:rPr>
        <w:t>.л</w:t>
      </w:r>
      <w:r w:rsidR="009725A1" w:rsidRPr="00FC46A2">
        <w:rPr>
          <w:sz w:val="28"/>
          <w:szCs w:val="28"/>
          <w:lang w:val="uk-UA"/>
        </w:rPr>
        <w:t>.</w:t>
      </w:r>
    </w:p>
    <w:p w:rsidR="009725A1" w:rsidRPr="00FC46A2" w:rsidRDefault="009725A1" w:rsidP="00FC46A2">
      <w:pPr>
        <w:widowControl w:val="0"/>
        <w:spacing w:line="360" w:lineRule="auto"/>
        <w:ind w:firstLine="709"/>
        <w:jc w:val="both"/>
        <w:rPr>
          <w:sz w:val="28"/>
          <w:szCs w:val="28"/>
          <w:lang w:val="uk-UA"/>
        </w:rPr>
      </w:pPr>
    </w:p>
    <w:p w:rsidR="00A71FFD" w:rsidRPr="00FC46A2" w:rsidRDefault="009725A1" w:rsidP="00FC46A2">
      <w:pPr>
        <w:widowControl w:val="0"/>
        <w:spacing w:line="360" w:lineRule="auto"/>
        <w:ind w:firstLine="709"/>
        <w:jc w:val="both"/>
        <w:rPr>
          <w:sz w:val="28"/>
          <w:szCs w:val="28"/>
          <w:lang w:val="uk-UA"/>
        </w:rPr>
      </w:pPr>
      <w:r w:rsidRPr="00FC46A2">
        <w:rPr>
          <w:sz w:val="28"/>
          <w:szCs w:val="28"/>
          <w:lang w:val="uk-UA"/>
        </w:rPr>
        <w:t xml:space="preserve">Приймаємо кількість потокових ліній </w:t>
      </w:r>
      <w:r w:rsidR="004B3CA8" w:rsidRPr="00FC46A2">
        <w:rPr>
          <w:position w:val="-14"/>
          <w:sz w:val="28"/>
          <w:szCs w:val="28"/>
          <w:lang w:val="uk-UA"/>
        </w:rPr>
        <w:object w:dxaOrig="1020" w:dyaOrig="400">
          <v:shape id="_x0000_i1073" type="#_x0000_t75" style="width:51pt;height:20.25pt" o:ole="">
            <v:imagedata r:id="rId96" o:title=""/>
          </v:shape>
          <o:OLEObject Type="Embed" ProgID="Equation.3" ShapeID="_x0000_i1073" DrawAspect="Content" ObjectID="_1454704411" r:id="rId97"/>
        </w:object>
      </w:r>
      <w:r w:rsidRPr="00FC46A2">
        <w:rPr>
          <w:sz w:val="28"/>
          <w:szCs w:val="28"/>
          <w:lang w:val="uk-UA"/>
        </w:rPr>
        <w:t>.</w:t>
      </w: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Фактична програма ремонту вагонів з урахуванням отриманих параметрів потоку</w:t>
      </w:r>
      <w:r w:rsidR="009725A1" w:rsidRPr="00FC46A2">
        <w:rPr>
          <w:sz w:val="28"/>
          <w:szCs w:val="28"/>
          <w:lang w:val="uk-UA"/>
        </w:rPr>
        <w:t>,</w:t>
      </w:r>
      <w:r w:rsidRPr="00FC46A2">
        <w:rPr>
          <w:sz w:val="28"/>
          <w:szCs w:val="28"/>
          <w:lang w:val="uk-UA"/>
        </w:rPr>
        <w:t xml:space="preserve"> </w:t>
      </w:r>
      <w:r w:rsidR="004B3CA8" w:rsidRPr="00FC46A2">
        <w:rPr>
          <w:position w:val="-28"/>
          <w:sz w:val="28"/>
          <w:szCs w:val="28"/>
        </w:rPr>
        <w:object w:dxaOrig="499" w:dyaOrig="540">
          <v:shape id="_x0000_i1074" type="#_x0000_t75" style="width:24.75pt;height:27pt" o:ole="">
            <v:imagedata r:id="rId98" o:title=""/>
          </v:shape>
          <o:OLEObject Type="Embed" ProgID="Equation.3" ShapeID="_x0000_i1074" DrawAspect="Content" ObjectID="_1454704412" r:id="rId99"/>
        </w:object>
      </w:r>
      <w:r w:rsidR="009725A1" w:rsidRPr="00FC46A2">
        <w:rPr>
          <w:sz w:val="28"/>
          <w:szCs w:val="28"/>
          <w:lang w:val="uk-UA"/>
        </w:rPr>
        <w:t>, ваг.,</w:t>
      </w:r>
    </w:p>
    <w:p w:rsidR="00A71FFD" w:rsidRPr="00FC46A2" w:rsidRDefault="00A71FFD"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38"/>
          <w:sz w:val="28"/>
          <w:szCs w:val="28"/>
          <w:lang w:val="uk-UA"/>
        </w:rPr>
        <w:object w:dxaOrig="2460" w:dyaOrig="900">
          <v:shape id="_x0000_i1075" type="#_x0000_t75" style="width:104.25pt;height:38.25pt" o:ole="">
            <v:imagedata r:id="rId100" o:title=""/>
          </v:shape>
          <o:OLEObject Type="Embed" ProgID="Equation.3" ShapeID="_x0000_i1075" DrawAspect="Content" ObjectID="_1454704413" r:id="rId101"/>
        </w:object>
      </w:r>
      <w:r w:rsidR="00FC46A2">
        <w:rPr>
          <w:sz w:val="28"/>
          <w:szCs w:val="28"/>
          <w:lang w:val="uk-UA"/>
        </w:rPr>
        <w:t xml:space="preserve">  </w:t>
      </w:r>
      <w:r w:rsidR="00A71FFD" w:rsidRPr="00FC46A2">
        <w:rPr>
          <w:sz w:val="28"/>
          <w:szCs w:val="28"/>
          <w:lang w:val="uk-UA"/>
        </w:rPr>
        <w:t>(</w:t>
      </w:r>
      <w:r w:rsidR="009725A1" w:rsidRPr="00FC46A2">
        <w:rPr>
          <w:sz w:val="28"/>
          <w:szCs w:val="28"/>
          <w:lang w:val="uk-UA"/>
        </w:rPr>
        <w:t>3.8</w:t>
      </w:r>
      <w:r w:rsidR="00A71FFD" w:rsidRPr="00FC46A2">
        <w:rPr>
          <w:sz w:val="28"/>
          <w:szCs w:val="28"/>
          <w:lang w:val="uk-UA"/>
        </w:rPr>
        <w:t>)</w:t>
      </w:r>
    </w:p>
    <w:p w:rsidR="009725A1" w:rsidRPr="00FC46A2" w:rsidRDefault="004B3CA8" w:rsidP="00FC46A2">
      <w:pPr>
        <w:widowControl w:val="0"/>
        <w:spacing w:line="360" w:lineRule="auto"/>
        <w:ind w:firstLine="709"/>
        <w:jc w:val="both"/>
        <w:rPr>
          <w:sz w:val="28"/>
          <w:szCs w:val="28"/>
          <w:lang w:val="uk-UA"/>
        </w:rPr>
      </w:pPr>
      <w:r w:rsidRPr="00FC46A2">
        <w:rPr>
          <w:position w:val="-28"/>
          <w:sz w:val="28"/>
          <w:szCs w:val="28"/>
          <w:lang w:val="uk-UA"/>
        </w:rPr>
        <w:object w:dxaOrig="2860" w:dyaOrig="680">
          <v:shape id="_x0000_i1076" type="#_x0000_t75" style="width:126pt;height:29.25pt" o:ole="">
            <v:imagedata r:id="rId102" o:title=""/>
          </v:shape>
          <o:OLEObject Type="Embed" ProgID="Equation.3" ShapeID="_x0000_i1076" DrawAspect="Content" ObjectID="_1454704414" r:id="rId103"/>
        </w:object>
      </w:r>
      <w:r w:rsidR="009725A1" w:rsidRPr="00FC46A2">
        <w:rPr>
          <w:sz w:val="28"/>
          <w:szCs w:val="28"/>
          <w:lang w:val="uk-UA"/>
        </w:rPr>
        <w:t xml:space="preserve"> ваг.</w:t>
      </w:r>
    </w:p>
    <w:p w:rsidR="009725A1" w:rsidRPr="00FC46A2" w:rsidRDefault="009725A1" w:rsidP="00FC46A2">
      <w:pPr>
        <w:widowControl w:val="0"/>
        <w:spacing w:line="360" w:lineRule="auto"/>
        <w:ind w:firstLine="709"/>
        <w:jc w:val="both"/>
        <w:rPr>
          <w:sz w:val="28"/>
          <w:szCs w:val="28"/>
          <w:lang w:val="uk-UA"/>
        </w:rPr>
      </w:pP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Фронтом роботи цеху або дільниці називають певний простір, на якому містяться об</w:t>
      </w:r>
      <w:r w:rsidRPr="00FC46A2">
        <w:rPr>
          <w:sz w:val="28"/>
          <w:szCs w:val="28"/>
          <w:lang w:val="uk-UA"/>
        </w:rPr>
        <w:sym w:font="Symbol" w:char="F0A2"/>
      </w:r>
      <w:r w:rsidRPr="00FC46A2">
        <w:rPr>
          <w:sz w:val="28"/>
          <w:szCs w:val="28"/>
          <w:lang w:val="uk-UA"/>
        </w:rPr>
        <w:t>єкти ремонту, обладнання, запас вузлів та деталей і т.і.</w:t>
      </w: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 xml:space="preserve">У вагоноремонтному виробництві фронт роботи вимірюється в одиницях вагонів (вузлів), що ремонтуються одночасно. Слід розрізняти загальний фронт роботи підприємства (цеху, дільниці або відділення) і фронт роботи потокової лінії. </w:t>
      </w:r>
    </w:p>
    <w:p w:rsidR="00A71FFD" w:rsidRPr="00FC46A2" w:rsidRDefault="00A71FFD" w:rsidP="00FC46A2">
      <w:pPr>
        <w:widowControl w:val="0"/>
        <w:spacing w:line="360" w:lineRule="auto"/>
        <w:ind w:firstLine="709"/>
        <w:jc w:val="both"/>
        <w:rPr>
          <w:sz w:val="28"/>
          <w:lang w:val="uk-UA"/>
        </w:rPr>
      </w:pPr>
      <w:r w:rsidRPr="00FC46A2">
        <w:rPr>
          <w:sz w:val="28"/>
          <w:szCs w:val="28"/>
          <w:lang w:val="uk-UA"/>
        </w:rPr>
        <w:t xml:space="preserve">Фронт роботи потокової лінії </w:t>
      </w:r>
      <w:r w:rsidR="004B3CA8" w:rsidRPr="00FC46A2">
        <w:rPr>
          <w:position w:val="-20"/>
          <w:sz w:val="28"/>
        </w:rPr>
        <w:object w:dxaOrig="680" w:dyaOrig="460">
          <v:shape id="_x0000_i1077" type="#_x0000_t75" style="width:33.75pt;height:23.25pt" o:ole="">
            <v:imagedata r:id="rId104" o:title=""/>
          </v:shape>
          <o:OLEObject Type="Embed" ProgID="Equation.3" ShapeID="_x0000_i1077" DrawAspect="Content" ObjectID="_1454704415" r:id="rId105"/>
        </w:object>
      </w:r>
      <w:r w:rsidR="009725A1" w:rsidRPr="00FC46A2">
        <w:rPr>
          <w:sz w:val="28"/>
          <w:lang w:val="uk-UA"/>
        </w:rPr>
        <w:t xml:space="preserve">, </w:t>
      </w:r>
    </w:p>
    <w:p w:rsidR="001432D9" w:rsidRPr="00FC46A2" w:rsidRDefault="001432D9"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20"/>
          <w:sz w:val="28"/>
          <w:szCs w:val="28"/>
          <w:lang w:val="uk-UA"/>
        </w:rPr>
        <w:object w:dxaOrig="1980" w:dyaOrig="460">
          <v:shape id="_x0000_i1078" type="#_x0000_t75" style="width:99pt;height:23.25pt" o:ole="">
            <v:imagedata r:id="rId106" o:title=""/>
          </v:shape>
          <o:OLEObject Type="Embed" ProgID="Equation.3" ShapeID="_x0000_i1078" DrawAspect="Content" ObjectID="_1454704416" r:id="rId107"/>
        </w:object>
      </w:r>
      <w:r w:rsidR="001432D9" w:rsidRPr="00FC46A2">
        <w:rPr>
          <w:sz w:val="28"/>
          <w:szCs w:val="28"/>
          <w:lang w:val="uk-UA"/>
        </w:rPr>
        <w:t>.</w:t>
      </w:r>
      <w:r w:rsidR="00FC46A2">
        <w:rPr>
          <w:sz w:val="28"/>
          <w:szCs w:val="28"/>
          <w:lang w:val="uk-UA"/>
        </w:rPr>
        <w:t xml:space="preserve"> </w:t>
      </w:r>
      <w:r w:rsidR="00A71FFD" w:rsidRPr="00FC46A2">
        <w:rPr>
          <w:sz w:val="28"/>
          <w:szCs w:val="28"/>
          <w:lang w:val="uk-UA"/>
        </w:rPr>
        <w:t>(</w:t>
      </w:r>
      <w:r w:rsidR="001432D9" w:rsidRPr="00FC46A2">
        <w:rPr>
          <w:sz w:val="28"/>
          <w:szCs w:val="28"/>
          <w:lang w:val="uk-UA"/>
        </w:rPr>
        <w:t>3.9</w:t>
      </w:r>
      <w:r w:rsidR="00A71FFD" w:rsidRPr="00FC46A2">
        <w:rPr>
          <w:sz w:val="28"/>
          <w:szCs w:val="28"/>
          <w:lang w:val="uk-UA"/>
        </w:rPr>
        <w:t>)</w:t>
      </w:r>
    </w:p>
    <w:p w:rsidR="001432D9" w:rsidRPr="00FC46A2" w:rsidRDefault="004B3CA8" w:rsidP="00FC46A2">
      <w:pPr>
        <w:widowControl w:val="0"/>
        <w:spacing w:line="360" w:lineRule="auto"/>
        <w:ind w:firstLine="709"/>
        <w:jc w:val="both"/>
        <w:rPr>
          <w:sz w:val="28"/>
          <w:szCs w:val="28"/>
          <w:lang w:val="uk-UA"/>
        </w:rPr>
      </w:pPr>
      <w:r w:rsidRPr="00FC46A2">
        <w:rPr>
          <w:position w:val="-20"/>
          <w:sz w:val="28"/>
          <w:szCs w:val="28"/>
          <w:lang w:val="uk-UA"/>
        </w:rPr>
        <w:object w:dxaOrig="1860" w:dyaOrig="460">
          <v:shape id="_x0000_i1079" type="#_x0000_t75" style="width:93pt;height:23.25pt" o:ole="">
            <v:imagedata r:id="rId108" o:title=""/>
          </v:shape>
          <o:OLEObject Type="Embed" ProgID="Equation.3" ShapeID="_x0000_i1079" DrawAspect="Content" ObjectID="_1454704417" r:id="rId109"/>
        </w:object>
      </w:r>
    </w:p>
    <w:p w:rsidR="00A71FFD" w:rsidRPr="00FC46A2" w:rsidRDefault="00F94065" w:rsidP="00FC46A2">
      <w:pPr>
        <w:widowControl w:val="0"/>
        <w:spacing w:line="360" w:lineRule="auto"/>
        <w:ind w:firstLine="709"/>
        <w:jc w:val="both"/>
        <w:rPr>
          <w:sz w:val="28"/>
          <w:lang w:val="uk-UA"/>
        </w:rPr>
      </w:pPr>
      <w:r>
        <w:rPr>
          <w:sz w:val="28"/>
          <w:szCs w:val="28"/>
          <w:lang w:val="uk-UA"/>
        </w:rPr>
        <w:br w:type="page"/>
      </w:r>
      <w:r w:rsidR="001432D9" w:rsidRPr="00FC46A2">
        <w:rPr>
          <w:sz w:val="28"/>
          <w:szCs w:val="28"/>
          <w:lang w:val="uk-UA"/>
        </w:rPr>
        <w:lastRenderedPageBreak/>
        <w:t xml:space="preserve">Фронт роботи цеху </w:t>
      </w:r>
      <w:r w:rsidR="004B3CA8" w:rsidRPr="00FC46A2">
        <w:rPr>
          <w:position w:val="-24"/>
          <w:sz w:val="28"/>
        </w:rPr>
        <w:object w:dxaOrig="440" w:dyaOrig="499">
          <v:shape id="_x0000_i1080" type="#_x0000_t75" style="width:21.75pt;height:24.75pt" o:ole="">
            <v:imagedata r:id="rId110" o:title=""/>
          </v:shape>
          <o:OLEObject Type="Embed" ProgID="Equation.3" ShapeID="_x0000_i1080" DrawAspect="Content" ObjectID="_1454704418" r:id="rId111"/>
        </w:object>
      </w:r>
      <w:r w:rsidR="001432D9" w:rsidRPr="00FC46A2">
        <w:rPr>
          <w:sz w:val="28"/>
          <w:lang w:val="uk-UA"/>
        </w:rPr>
        <w:t>,</w:t>
      </w:r>
    </w:p>
    <w:p w:rsidR="006C057A" w:rsidRPr="00FC46A2" w:rsidRDefault="006C057A"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24"/>
          <w:sz w:val="28"/>
          <w:szCs w:val="28"/>
          <w:lang w:val="uk-UA"/>
        </w:rPr>
        <w:object w:dxaOrig="2079" w:dyaOrig="499">
          <v:shape id="_x0000_i1081" type="#_x0000_t75" style="width:104.25pt;height:24.75pt" o:ole="">
            <v:imagedata r:id="rId112" o:title=""/>
          </v:shape>
          <o:OLEObject Type="Embed" ProgID="Equation.3" ShapeID="_x0000_i1081" DrawAspect="Content" ObjectID="_1454704419" r:id="rId113"/>
        </w:object>
      </w:r>
      <w:r w:rsidR="001432D9" w:rsidRPr="00FC46A2">
        <w:rPr>
          <w:sz w:val="28"/>
          <w:szCs w:val="28"/>
          <w:lang w:val="uk-UA"/>
        </w:rPr>
        <w:t>.</w:t>
      </w:r>
      <w:r w:rsidR="00FC46A2">
        <w:rPr>
          <w:sz w:val="28"/>
          <w:szCs w:val="28"/>
          <w:lang w:val="uk-UA"/>
        </w:rPr>
        <w:t xml:space="preserve"> </w:t>
      </w:r>
      <w:r w:rsidR="00A71FFD" w:rsidRPr="00FC46A2">
        <w:rPr>
          <w:sz w:val="28"/>
          <w:szCs w:val="28"/>
          <w:lang w:val="uk-UA"/>
        </w:rPr>
        <w:t>(</w:t>
      </w:r>
      <w:r w:rsidR="001432D9" w:rsidRPr="00FC46A2">
        <w:rPr>
          <w:sz w:val="28"/>
          <w:szCs w:val="28"/>
          <w:lang w:val="uk-UA"/>
        </w:rPr>
        <w:t>3.10</w:t>
      </w:r>
      <w:r w:rsidR="00A71FFD" w:rsidRPr="00FC46A2">
        <w:rPr>
          <w:sz w:val="28"/>
          <w:szCs w:val="28"/>
          <w:lang w:val="uk-UA"/>
        </w:rPr>
        <w:t>)</w:t>
      </w:r>
    </w:p>
    <w:p w:rsidR="001432D9" w:rsidRPr="00FC46A2" w:rsidRDefault="004B3CA8" w:rsidP="00FC46A2">
      <w:pPr>
        <w:widowControl w:val="0"/>
        <w:spacing w:line="360" w:lineRule="auto"/>
        <w:ind w:firstLine="709"/>
        <w:jc w:val="both"/>
        <w:rPr>
          <w:sz w:val="28"/>
          <w:szCs w:val="28"/>
          <w:lang w:val="uk-UA"/>
        </w:rPr>
      </w:pPr>
      <w:r w:rsidRPr="00FC46A2">
        <w:rPr>
          <w:position w:val="-24"/>
          <w:sz w:val="28"/>
          <w:szCs w:val="28"/>
          <w:lang w:val="uk-UA"/>
        </w:rPr>
        <w:object w:dxaOrig="1560" w:dyaOrig="499">
          <v:shape id="_x0000_i1082" type="#_x0000_t75" style="width:78pt;height:24.75pt" o:ole="">
            <v:imagedata r:id="rId114" o:title=""/>
          </v:shape>
          <o:OLEObject Type="Embed" ProgID="Equation.3" ShapeID="_x0000_i1082" DrawAspect="Content" ObjectID="_1454704420" r:id="rId115"/>
        </w:object>
      </w:r>
    </w:p>
    <w:p w:rsidR="00A71FFD" w:rsidRPr="00FC46A2" w:rsidRDefault="00A71FFD" w:rsidP="00FC46A2">
      <w:pPr>
        <w:widowControl w:val="0"/>
        <w:spacing w:line="360" w:lineRule="auto"/>
        <w:ind w:firstLine="709"/>
        <w:jc w:val="both"/>
        <w:rPr>
          <w:sz w:val="28"/>
          <w:szCs w:val="28"/>
          <w:lang w:val="uk-UA"/>
        </w:rPr>
      </w:pP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Маючи на увазі, що впровадження потокового методу навіть на вже існуючому підприємстві потребує проведення реконструкції виробництва виникає необхідність розрахунку просторових параметрів цехів та дільниць.</w:t>
      </w: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Довжин</w:t>
      </w:r>
      <w:r w:rsidR="006B2FDB" w:rsidRPr="00FC46A2">
        <w:rPr>
          <w:sz w:val="28"/>
          <w:szCs w:val="28"/>
          <w:lang w:val="uk-UA"/>
        </w:rPr>
        <w:t>а</w:t>
      </w:r>
      <w:r w:rsidRPr="00FC46A2">
        <w:rPr>
          <w:sz w:val="28"/>
          <w:szCs w:val="28"/>
          <w:lang w:val="uk-UA"/>
        </w:rPr>
        <w:t xml:space="preserve"> потокової лінії </w:t>
      </w:r>
      <w:r w:rsidR="004B3CA8" w:rsidRPr="00FC46A2">
        <w:rPr>
          <w:position w:val="-20"/>
          <w:sz w:val="28"/>
          <w:szCs w:val="28"/>
        </w:rPr>
        <w:object w:dxaOrig="620" w:dyaOrig="460">
          <v:shape id="_x0000_i1083" type="#_x0000_t75" style="width:30.75pt;height:23.25pt" o:ole="">
            <v:imagedata r:id="rId116" o:title=""/>
          </v:shape>
          <o:OLEObject Type="Embed" ProgID="Equation.3" ShapeID="_x0000_i1083" DrawAspect="Content" ObjectID="_1454704421" r:id="rId117"/>
        </w:object>
      </w:r>
      <w:r w:rsidR="001432D9" w:rsidRPr="00FC46A2">
        <w:rPr>
          <w:sz w:val="28"/>
          <w:szCs w:val="28"/>
          <w:lang w:val="uk-UA"/>
        </w:rPr>
        <w:t>, м,</w:t>
      </w:r>
    </w:p>
    <w:p w:rsidR="001432D9" w:rsidRPr="00FC46A2" w:rsidRDefault="001432D9"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20"/>
          <w:sz w:val="28"/>
          <w:szCs w:val="28"/>
          <w:lang w:val="uk-UA"/>
        </w:rPr>
        <w:object w:dxaOrig="2880" w:dyaOrig="460">
          <v:shape id="_x0000_i1084" type="#_x0000_t75" style="width:2in;height:23.25pt" o:ole="">
            <v:imagedata r:id="rId118" o:title=""/>
          </v:shape>
          <o:OLEObject Type="Embed" ProgID="Equation.3" ShapeID="_x0000_i1084" DrawAspect="Content" ObjectID="_1454704422" r:id="rId119"/>
        </w:object>
      </w:r>
      <w:r w:rsidR="00A71FFD" w:rsidRPr="00FC46A2">
        <w:rPr>
          <w:sz w:val="28"/>
          <w:szCs w:val="28"/>
          <w:lang w:val="uk-UA"/>
        </w:rPr>
        <w:t>(</w:t>
      </w:r>
      <w:r w:rsidR="001432D9" w:rsidRPr="00FC46A2">
        <w:rPr>
          <w:sz w:val="28"/>
          <w:szCs w:val="28"/>
          <w:lang w:val="uk-UA"/>
        </w:rPr>
        <w:t>3.11</w:t>
      </w:r>
      <w:r w:rsidR="00A71FFD" w:rsidRPr="00FC46A2">
        <w:rPr>
          <w:sz w:val="28"/>
          <w:szCs w:val="28"/>
          <w:lang w:val="uk-UA"/>
        </w:rPr>
        <w:t>)</w:t>
      </w:r>
    </w:p>
    <w:p w:rsidR="00A71FFD" w:rsidRPr="00FC46A2" w:rsidRDefault="00A71FFD" w:rsidP="00FC46A2">
      <w:pPr>
        <w:widowControl w:val="0"/>
        <w:spacing w:line="360" w:lineRule="auto"/>
        <w:ind w:firstLine="709"/>
        <w:jc w:val="both"/>
        <w:rPr>
          <w:sz w:val="28"/>
          <w:szCs w:val="28"/>
          <w:lang w:val="uk-UA"/>
        </w:rPr>
      </w:pP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де</w:t>
      </w:r>
      <w:r w:rsidR="001432D9" w:rsidRPr="00FC46A2">
        <w:rPr>
          <w:sz w:val="28"/>
          <w:szCs w:val="28"/>
          <w:lang w:val="uk-UA"/>
        </w:rPr>
        <w:t xml:space="preserve"> </w:t>
      </w:r>
      <w:r w:rsidR="004B3CA8" w:rsidRPr="00FC46A2">
        <w:rPr>
          <w:position w:val="-20"/>
          <w:sz w:val="28"/>
        </w:rPr>
        <w:object w:dxaOrig="560" w:dyaOrig="460">
          <v:shape id="_x0000_i1085" type="#_x0000_t75" style="width:27.75pt;height:23.25pt" o:ole="">
            <v:imagedata r:id="rId120" o:title=""/>
          </v:shape>
          <o:OLEObject Type="Embed" ProgID="Equation.3" ShapeID="_x0000_i1085" DrawAspect="Content" ObjectID="_1454704423" r:id="rId121"/>
        </w:object>
      </w:r>
      <w:r w:rsidRPr="00FC46A2">
        <w:rPr>
          <w:sz w:val="28"/>
          <w:szCs w:val="28"/>
          <w:lang w:val="uk-UA"/>
        </w:rPr>
        <w:t>– довжина ремонтної позиції, м.</w:t>
      </w:r>
    </w:p>
    <w:p w:rsidR="001432D9" w:rsidRPr="00FC46A2" w:rsidRDefault="00A71FFD" w:rsidP="00FC46A2">
      <w:pPr>
        <w:widowControl w:val="0"/>
        <w:spacing w:line="360" w:lineRule="auto"/>
        <w:ind w:firstLine="709"/>
        <w:jc w:val="both"/>
        <w:rPr>
          <w:sz w:val="28"/>
          <w:szCs w:val="28"/>
          <w:lang w:val="uk-UA"/>
        </w:rPr>
      </w:pPr>
      <w:r w:rsidRPr="00FC46A2">
        <w:rPr>
          <w:sz w:val="28"/>
          <w:szCs w:val="28"/>
          <w:lang w:val="uk-UA"/>
        </w:rPr>
        <w:t xml:space="preserve">Довжина ремонтної позиції </w:t>
      </w:r>
      <w:r w:rsidR="004B3CA8" w:rsidRPr="00FC46A2">
        <w:rPr>
          <w:position w:val="-20"/>
          <w:sz w:val="28"/>
          <w:szCs w:val="28"/>
        </w:rPr>
        <w:object w:dxaOrig="560" w:dyaOrig="460">
          <v:shape id="_x0000_i1086" type="#_x0000_t75" style="width:27.75pt;height:23.25pt" o:ole="">
            <v:imagedata r:id="rId122" o:title=""/>
          </v:shape>
          <o:OLEObject Type="Embed" ProgID="Equation.3" ShapeID="_x0000_i1086" DrawAspect="Content" ObjectID="_1454704424" r:id="rId123"/>
        </w:object>
      </w:r>
      <w:r w:rsidR="001432D9" w:rsidRPr="00FC46A2">
        <w:rPr>
          <w:sz w:val="28"/>
          <w:szCs w:val="28"/>
          <w:lang w:val="uk-UA"/>
        </w:rPr>
        <w:t>, м,</w:t>
      </w:r>
    </w:p>
    <w:p w:rsidR="001432D9" w:rsidRPr="00FC46A2" w:rsidRDefault="001432D9" w:rsidP="00FC46A2">
      <w:pPr>
        <w:widowControl w:val="0"/>
        <w:spacing w:line="360" w:lineRule="auto"/>
        <w:ind w:firstLine="709"/>
        <w:jc w:val="both"/>
        <w:rPr>
          <w:sz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20"/>
          <w:sz w:val="28"/>
          <w:szCs w:val="28"/>
          <w:lang w:val="uk-UA"/>
        </w:rPr>
        <w:object w:dxaOrig="3100" w:dyaOrig="460">
          <v:shape id="_x0000_i1087" type="#_x0000_t75" style="width:155.25pt;height:23.25pt" o:ole="">
            <v:imagedata r:id="rId124" o:title=""/>
          </v:shape>
          <o:OLEObject Type="Embed" ProgID="Equation.3" ShapeID="_x0000_i1087" DrawAspect="Content" ObjectID="_1454704425" r:id="rId125"/>
        </w:object>
      </w:r>
      <w:r w:rsidR="001432D9" w:rsidRPr="00FC46A2">
        <w:rPr>
          <w:sz w:val="28"/>
          <w:szCs w:val="28"/>
          <w:lang w:val="uk-UA"/>
        </w:rPr>
        <w:t>.</w:t>
      </w:r>
      <w:r w:rsidR="00A71FFD" w:rsidRPr="00FC46A2">
        <w:rPr>
          <w:sz w:val="28"/>
          <w:szCs w:val="28"/>
          <w:lang w:val="uk-UA"/>
        </w:rPr>
        <w:t>(</w:t>
      </w:r>
      <w:r w:rsidR="001432D9" w:rsidRPr="00FC46A2">
        <w:rPr>
          <w:sz w:val="28"/>
          <w:szCs w:val="28"/>
          <w:lang w:val="uk-UA"/>
        </w:rPr>
        <w:t>3.12</w:t>
      </w:r>
      <w:r w:rsidR="00A71FFD" w:rsidRPr="00FC46A2">
        <w:rPr>
          <w:sz w:val="28"/>
          <w:szCs w:val="28"/>
          <w:lang w:val="uk-UA"/>
        </w:rPr>
        <w:t>)</w:t>
      </w:r>
    </w:p>
    <w:p w:rsidR="001432D9" w:rsidRPr="00FC46A2" w:rsidRDefault="004B3CA8" w:rsidP="00FC46A2">
      <w:pPr>
        <w:widowControl w:val="0"/>
        <w:spacing w:line="360" w:lineRule="auto"/>
        <w:ind w:firstLine="709"/>
        <w:jc w:val="both"/>
        <w:rPr>
          <w:sz w:val="28"/>
          <w:szCs w:val="28"/>
          <w:lang w:val="uk-UA"/>
        </w:rPr>
      </w:pPr>
      <w:r w:rsidRPr="00FC46A2">
        <w:rPr>
          <w:position w:val="-20"/>
          <w:sz w:val="28"/>
          <w:szCs w:val="28"/>
          <w:lang w:val="uk-UA"/>
        </w:rPr>
        <w:object w:dxaOrig="3940" w:dyaOrig="460">
          <v:shape id="_x0000_i1088" type="#_x0000_t75" style="width:197.25pt;height:23.25pt" o:ole="">
            <v:imagedata r:id="rId126" o:title=""/>
          </v:shape>
          <o:OLEObject Type="Embed" ProgID="Equation.3" ShapeID="_x0000_i1088" DrawAspect="Content" ObjectID="_1454704426" r:id="rId127"/>
        </w:object>
      </w:r>
      <w:r w:rsidR="001432D9" w:rsidRPr="00FC46A2">
        <w:rPr>
          <w:sz w:val="28"/>
          <w:szCs w:val="28"/>
          <w:lang w:val="uk-UA"/>
        </w:rPr>
        <w:t>м.</w:t>
      </w:r>
    </w:p>
    <w:p w:rsidR="001432D9" w:rsidRPr="00FC46A2" w:rsidRDefault="004B3CA8" w:rsidP="00FC46A2">
      <w:pPr>
        <w:widowControl w:val="0"/>
        <w:spacing w:line="360" w:lineRule="auto"/>
        <w:ind w:firstLine="709"/>
        <w:jc w:val="both"/>
        <w:rPr>
          <w:sz w:val="28"/>
          <w:szCs w:val="28"/>
          <w:lang w:val="uk-UA"/>
        </w:rPr>
      </w:pPr>
      <w:r w:rsidRPr="00FC46A2">
        <w:rPr>
          <w:position w:val="-20"/>
          <w:sz w:val="28"/>
          <w:szCs w:val="28"/>
          <w:lang w:val="uk-UA"/>
        </w:rPr>
        <w:object w:dxaOrig="3400" w:dyaOrig="460">
          <v:shape id="_x0000_i1089" type="#_x0000_t75" style="width:170.25pt;height:23.25pt" o:ole="">
            <v:imagedata r:id="rId128" o:title=""/>
          </v:shape>
          <o:OLEObject Type="Embed" ProgID="Equation.3" ShapeID="_x0000_i1089" DrawAspect="Content" ObjectID="_1454704427" r:id="rId129"/>
        </w:object>
      </w:r>
      <w:r w:rsidR="001432D9" w:rsidRPr="00FC46A2">
        <w:rPr>
          <w:sz w:val="28"/>
          <w:szCs w:val="28"/>
          <w:lang w:val="uk-UA"/>
        </w:rPr>
        <w:t>м.</w:t>
      </w:r>
    </w:p>
    <w:p w:rsidR="00A71FFD" w:rsidRPr="00FC46A2" w:rsidRDefault="00A71FFD" w:rsidP="00FC46A2">
      <w:pPr>
        <w:widowControl w:val="0"/>
        <w:spacing w:line="360" w:lineRule="auto"/>
        <w:ind w:firstLine="709"/>
        <w:jc w:val="both"/>
        <w:rPr>
          <w:sz w:val="28"/>
          <w:szCs w:val="28"/>
          <w:lang w:val="uk-UA"/>
        </w:rPr>
      </w:pP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Довжина цеху (дільниці), де встановлюється потокова лінія</w:t>
      </w:r>
      <w:r w:rsidR="001432D9" w:rsidRPr="00FC46A2">
        <w:rPr>
          <w:sz w:val="28"/>
          <w:szCs w:val="28"/>
          <w:lang w:val="uk-UA"/>
        </w:rPr>
        <w:t xml:space="preserve">, </w:t>
      </w:r>
      <w:r w:rsidR="004B3CA8" w:rsidRPr="00FC46A2">
        <w:rPr>
          <w:position w:val="-24"/>
          <w:sz w:val="28"/>
          <w:szCs w:val="28"/>
        </w:rPr>
        <w:object w:dxaOrig="300" w:dyaOrig="499">
          <v:shape id="_x0000_i1090" type="#_x0000_t75" style="width:15pt;height:24.75pt" o:ole="">
            <v:imagedata r:id="rId130" o:title=""/>
          </v:shape>
          <o:OLEObject Type="Embed" ProgID="Equation.3" ShapeID="_x0000_i1090" DrawAspect="Content" ObjectID="_1454704428" r:id="rId131"/>
        </w:object>
      </w:r>
      <w:r w:rsidR="001432D9" w:rsidRPr="00FC46A2">
        <w:rPr>
          <w:sz w:val="28"/>
          <w:szCs w:val="28"/>
          <w:lang w:val="uk-UA"/>
        </w:rPr>
        <w:t>, м,</w:t>
      </w:r>
    </w:p>
    <w:p w:rsidR="001432D9" w:rsidRPr="00FC46A2" w:rsidRDefault="001432D9"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24"/>
          <w:sz w:val="28"/>
          <w:szCs w:val="28"/>
          <w:lang w:val="uk-UA"/>
        </w:rPr>
        <w:object w:dxaOrig="5440" w:dyaOrig="499">
          <v:shape id="_x0000_i1091" type="#_x0000_t75" style="width:250.5pt;height:22.5pt" o:ole="">
            <v:imagedata r:id="rId132" o:title=""/>
          </v:shape>
          <o:OLEObject Type="Embed" ProgID="Equation.3" ShapeID="_x0000_i1091" DrawAspect="Content" ObjectID="_1454704429" r:id="rId133"/>
        </w:object>
      </w:r>
      <w:r w:rsidR="00A71FFD" w:rsidRPr="00FC46A2">
        <w:rPr>
          <w:sz w:val="28"/>
          <w:szCs w:val="28"/>
          <w:lang w:val="uk-UA"/>
        </w:rPr>
        <w:t>,</w:t>
      </w:r>
      <w:r w:rsidR="00FC46A2">
        <w:rPr>
          <w:sz w:val="28"/>
          <w:szCs w:val="28"/>
          <w:lang w:val="uk-UA"/>
        </w:rPr>
        <w:t xml:space="preserve"> </w:t>
      </w:r>
      <w:r w:rsidR="00A71FFD" w:rsidRPr="00FC46A2">
        <w:rPr>
          <w:sz w:val="28"/>
          <w:szCs w:val="28"/>
          <w:lang w:val="uk-UA"/>
        </w:rPr>
        <w:t>(</w:t>
      </w:r>
      <w:r w:rsidR="001432D9" w:rsidRPr="00FC46A2">
        <w:rPr>
          <w:sz w:val="28"/>
          <w:szCs w:val="28"/>
          <w:lang w:val="uk-UA"/>
        </w:rPr>
        <w:t>3.13</w:t>
      </w:r>
      <w:r w:rsidR="00A71FFD" w:rsidRPr="00FC46A2">
        <w:rPr>
          <w:sz w:val="28"/>
          <w:szCs w:val="28"/>
          <w:lang w:val="uk-UA"/>
        </w:rPr>
        <w:t>)</w:t>
      </w:r>
    </w:p>
    <w:p w:rsidR="00A71FFD" w:rsidRPr="00FC46A2" w:rsidRDefault="00A71FFD" w:rsidP="00FC46A2">
      <w:pPr>
        <w:widowControl w:val="0"/>
        <w:spacing w:line="360" w:lineRule="auto"/>
        <w:ind w:firstLine="709"/>
        <w:jc w:val="both"/>
        <w:rPr>
          <w:sz w:val="28"/>
          <w:szCs w:val="28"/>
          <w:lang w:val="uk-UA"/>
        </w:rPr>
      </w:pP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де</w:t>
      </w:r>
      <w:r w:rsidR="001432D9" w:rsidRPr="00FC46A2">
        <w:rPr>
          <w:sz w:val="28"/>
          <w:szCs w:val="28"/>
          <w:lang w:val="uk-UA"/>
        </w:rPr>
        <w:t xml:space="preserve"> </w:t>
      </w:r>
      <w:r w:rsidR="004B3CA8" w:rsidRPr="00FC46A2">
        <w:rPr>
          <w:position w:val="-20"/>
          <w:sz w:val="28"/>
        </w:rPr>
        <w:object w:dxaOrig="360" w:dyaOrig="460">
          <v:shape id="_x0000_i1092" type="#_x0000_t75" style="width:18pt;height:23.25pt" o:ole="">
            <v:imagedata r:id="rId134" o:title=""/>
          </v:shape>
          <o:OLEObject Type="Embed" ProgID="Equation.3" ShapeID="_x0000_i1092" DrawAspect="Content" ObjectID="_1454704430" r:id="rId135"/>
        </w:object>
      </w:r>
      <w:r w:rsidRPr="00FC46A2">
        <w:rPr>
          <w:sz w:val="28"/>
          <w:szCs w:val="28"/>
          <w:lang w:val="uk-UA"/>
        </w:rPr>
        <w:t xml:space="preserve">– відстань від торцевої стінки до осі зчеплення крайнього вагона, </w:t>
      </w:r>
      <w:r w:rsidR="004B3CA8" w:rsidRPr="00FC46A2">
        <w:rPr>
          <w:position w:val="-20"/>
          <w:sz w:val="28"/>
        </w:rPr>
        <w:object w:dxaOrig="360" w:dyaOrig="460">
          <v:shape id="_x0000_i1093" type="#_x0000_t75" style="width:18pt;height:23.25pt" o:ole="">
            <v:imagedata r:id="rId136" o:title=""/>
          </v:shape>
          <o:OLEObject Type="Embed" ProgID="Equation.3" ShapeID="_x0000_i1093" DrawAspect="Content" ObjectID="_1454704431" r:id="rId137"/>
        </w:object>
      </w:r>
      <w:r w:rsidRPr="00FC46A2">
        <w:rPr>
          <w:sz w:val="28"/>
          <w:szCs w:val="28"/>
          <w:lang w:val="uk-UA"/>
        </w:rPr>
        <w:t>= 3 м;</w:t>
      </w:r>
    </w:p>
    <w:p w:rsidR="001432D9" w:rsidRPr="00FC46A2" w:rsidRDefault="004B3CA8" w:rsidP="00FC46A2">
      <w:pPr>
        <w:widowControl w:val="0"/>
        <w:spacing w:line="360" w:lineRule="auto"/>
        <w:ind w:firstLine="709"/>
        <w:jc w:val="both"/>
        <w:rPr>
          <w:sz w:val="28"/>
          <w:szCs w:val="28"/>
          <w:lang w:val="uk-UA"/>
        </w:rPr>
      </w:pPr>
      <w:r w:rsidRPr="00FC46A2">
        <w:rPr>
          <w:position w:val="-20"/>
          <w:sz w:val="28"/>
          <w:lang w:val="uk-UA"/>
        </w:rPr>
        <w:object w:dxaOrig="480" w:dyaOrig="460">
          <v:shape id="_x0000_i1094" type="#_x0000_t75" style="width:24pt;height:23.25pt" o:ole="">
            <v:imagedata r:id="rId138" o:title=""/>
          </v:shape>
          <o:OLEObject Type="Embed" ProgID="Equation.3" ShapeID="_x0000_i1094" DrawAspect="Content" ObjectID="_1454704432" r:id="rId139"/>
        </w:object>
      </w:r>
      <w:r w:rsidR="00A71FFD" w:rsidRPr="00FC46A2">
        <w:rPr>
          <w:sz w:val="28"/>
          <w:szCs w:val="28"/>
          <w:lang w:val="uk-UA"/>
        </w:rPr>
        <w:t xml:space="preserve"> – довжина дільниць для розміщення візків, що викочуються (підкочуються</w:t>
      </w:r>
      <w:r w:rsidR="001432D9" w:rsidRPr="00FC46A2">
        <w:rPr>
          <w:sz w:val="28"/>
          <w:szCs w:val="28"/>
          <w:lang w:val="uk-UA"/>
        </w:rPr>
        <w:t>),</w:t>
      </w:r>
      <w:r w:rsidR="00A71FFD" w:rsidRPr="00FC46A2">
        <w:rPr>
          <w:sz w:val="28"/>
          <w:szCs w:val="28"/>
          <w:lang w:val="uk-UA"/>
        </w:rPr>
        <w:t xml:space="preserve"> </w:t>
      </w:r>
    </w:p>
    <w:p w:rsidR="00A71FFD" w:rsidRPr="00FC46A2" w:rsidRDefault="004B3CA8" w:rsidP="00FC46A2">
      <w:pPr>
        <w:widowControl w:val="0"/>
        <w:spacing w:line="360" w:lineRule="auto"/>
        <w:ind w:firstLine="709"/>
        <w:jc w:val="both"/>
        <w:rPr>
          <w:sz w:val="28"/>
          <w:szCs w:val="28"/>
          <w:lang w:val="uk-UA"/>
        </w:rPr>
      </w:pPr>
      <w:r w:rsidRPr="00FC46A2">
        <w:rPr>
          <w:position w:val="-20"/>
          <w:sz w:val="28"/>
          <w:lang w:val="uk-UA"/>
        </w:rPr>
        <w:object w:dxaOrig="480" w:dyaOrig="460">
          <v:shape id="_x0000_i1095" type="#_x0000_t75" style="width:24pt;height:23.25pt" o:ole="">
            <v:imagedata r:id="rId140" o:title=""/>
          </v:shape>
          <o:OLEObject Type="Embed" ProgID="Equation.3" ShapeID="_x0000_i1095" DrawAspect="Content" ObjectID="_1454704433" r:id="rId141"/>
        </w:object>
      </w:r>
      <w:r w:rsidR="00A71FFD" w:rsidRPr="00FC46A2">
        <w:rPr>
          <w:sz w:val="28"/>
          <w:szCs w:val="28"/>
          <w:lang w:val="uk-UA"/>
        </w:rPr>
        <w:t>= 6 м;</w:t>
      </w: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sym w:font="Symbol" w:char="F071"/>
      </w:r>
      <w:r w:rsidRPr="00FC46A2">
        <w:rPr>
          <w:sz w:val="28"/>
          <w:szCs w:val="28"/>
          <w:vertAlign w:val="subscript"/>
          <w:lang w:val="uk-UA"/>
        </w:rPr>
        <w:t>в</w:t>
      </w:r>
      <w:r w:rsidRPr="00FC46A2">
        <w:rPr>
          <w:sz w:val="28"/>
          <w:szCs w:val="28"/>
          <w:lang w:val="uk-UA"/>
        </w:rPr>
        <w:t xml:space="preserve"> – кількість позицій, де відбувається викочування (підкочування) візків, </w:t>
      </w:r>
      <w:r w:rsidRPr="00FC46A2">
        <w:rPr>
          <w:sz w:val="28"/>
          <w:szCs w:val="28"/>
          <w:lang w:val="uk-UA"/>
        </w:rPr>
        <w:sym w:font="Symbol" w:char="F071"/>
      </w:r>
      <w:r w:rsidRPr="00FC46A2">
        <w:rPr>
          <w:sz w:val="28"/>
          <w:szCs w:val="28"/>
          <w:vertAlign w:val="subscript"/>
          <w:lang w:val="uk-UA"/>
        </w:rPr>
        <w:t>в</w:t>
      </w:r>
      <w:r w:rsidRPr="00FC46A2">
        <w:rPr>
          <w:sz w:val="28"/>
          <w:szCs w:val="28"/>
          <w:lang w:val="uk-UA"/>
        </w:rPr>
        <w:t xml:space="preserve"> = 0.</w:t>
      </w:r>
    </w:p>
    <w:p w:rsidR="00A71FFD" w:rsidRPr="00FC46A2" w:rsidRDefault="00A71FFD" w:rsidP="00FC46A2">
      <w:pPr>
        <w:widowControl w:val="0"/>
        <w:spacing w:line="360" w:lineRule="auto"/>
        <w:ind w:firstLine="709"/>
        <w:jc w:val="both"/>
        <w:rPr>
          <w:sz w:val="28"/>
          <w:szCs w:val="28"/>
          <w:lang w:val="uk-UA"/>
        </w:rPr>
      </w:pPr>
    </w:p>
    <w:p w:rsidR="001432D9" w:rsidRPr="00FC46A2" w:rsidRDefault="004B3CA8" w:rsidP="00FC46A2">
      <w:pPr>
        <w:widowControl w:val="0"/>
        <w:spacing w:line="360" w:lineRule="auto"/>
        <w:ind w:firstLine="709"/>
        <w:jc w:val="both"/>
        <w:rPr>
          <w:sz w:val="28"/>
          <w:szCs w:val="28"/>
          <w:lang w:val="uk-UA"/>
        </w:rPr>
      </w:pPr>
      <w:r w:rsidRPr="00FC46A2">
        <w:rPr>
          <w:position w:val="-24"/>
          <w:sz w:val="28"/>
          <w:szCs w:val="28"/>
          <w:lang w:val="uk-UA"/>
        </w:rPr>
        <w:object w:dxaOrig="5100" w:dyaOrig="499">
          <v:shape id="_x0000_i1096" type="#_x0000_t75" style="width:255pt;height:24.75pt" o:ole="">
            <v:imagedata r:id="rId142" o:title=""/>
          </v:shape>
          <o:OLEObject Type="Embed" ProgID="Equation.3" ShapeID="_x0000_i1096" DrawAspect="Content" ObjectID="_1454704434" r:id="rId143"/>
        </w:object>
      </w:r>
      <w:r w:rsidR="00873780" w:rsidRPr="00FC46A2">
        <w:rPr>
          <w:sz w:val="28"/>
          <w:szCs w:val="28"/>
        </w:rPr>
        <w:t xml:space="preserve"> </w:t>
      </w:r>
      <w:r w:rsidR="001C71FC" w:rsidRPr="00FC46A2">
        <w:rPr>
          <w:sz w:val="28"/>
          <w:szCs w:val="28"/>
          <w:lang w:val="uk-UA"/>
        </w:rPr>
        <w:t>м.</w:t>
      </w:r>
    </w:p>
    <w:p w:rsidR="001432D9" w:rsidRPr="00FC46A2" w:rsidRDefault="001432D9" w:rsidP="00FC46A2">
      <w:pPr>
        <w:widowControl w:val="0"/>
        <w:spacing w:line="360" w:lineRule="auto"/>
        <w:ind w:firstLine="709"/>
        <w:jc w:val="both"/>
        <w:rPr>
          <w:sz w:val="28"/>
          <w:szCs w:val="28"/>
        </w:rPr>
      </w:pPr>
    </w:p>
    <w:p w:rsidR="00F201FA" w:rsidRPr="00FC46A2" w:rsidRDefault="00F201FA" w:rsidP="00FC46A2">
      <w:pPr>
        <w:widowControl w:val="0"/>
        <w:spacing w:line="360" w:lineRule="auto"/>
        <w:ind w:firstLine="709"/>
        <w:jc w:val="both"/>
        <w:rPr>
          <w:sz w:val="28"/>
          <w:szCs w:val="28"/>
          <w:lang w:val="uk-UA"/>
        </w:rPr>
      </w:pPr>
      <w:r w:rsidRPr="00FC46A2">
        <w:rPr>
          <w:sz w:val="28"/>
          <w:szCs w:val="28"/>
        </w:rPr>
        <w:t xml:space="preserve">Приймаємо </w:t>
      </w:r>
      <w:r w:rsidR="004B3CA8" w:rsidRPr="00FC46A2">
        <w:rPr>
          <w:position w:val="-24"/>
          <w:sz w:val="28"/>
          <w:szCs w:val="28"/>
        </w:rPr>
        <w:object w:dxaOrig="300" w:dyaOrig="499">
          <v:shape id="_x0000_i1097" type="#_x0000_t75" style="width:15pt;height:24.75pt" o:ole="">
            <v:imagedata r:id="rId144" o:title=""/>
          </v:shape>
          <o:OLEObject Type="Embed" ProgID="Equation.3" ShapeID="_x0000_i1097" DrawAspect="Content" ObjectID="_1454704435" r:id="rId145"/>
        </w:object>
      </w:r>
      <w:r w:rsidRPr="00FC46A2">
        <w:rPr>
          <w:sz w:val="28"/>
          <w:szCs w:val="28"/>
          <w:lang w:val="uk-UA"/>
        </w:rPr>
        <w:t>=</w:t>
      </w:r>
      <w:r w:rsidR="00873780" w:rsidRPr="00FC46A2">
        <w:rPr>
          <w:sz w:val="28"/>
          <w:szCs w:val="28"/>
        </w:rPr>
        <w:t>7</w:t>
      </w:r>
      <w:r w:rsidR="00E1689D" w:rsidRPr="00FC46A2">
        <w:rPr>
          <w:sz w:val="28"/>
          <w:szCs w:val="28"/>
          <w:lang w:val="uk-UA"/>
        </w:rPr>
        <w:t>8</w:t>
      </w:r>
      <w:r w:rsidRPr="00FC46A2">
        <w:rPr>
          <w:sz w:val="28"/>
          <w:szCs w:val="28"/>
          <w:lang w:val="uk-UA"/>
        </w:rPr>
        <w:t xml:space="preserve"> м.</w:t>
      </w: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Ширину цеху (дільниці) визначають за формулою:</w:t>
      </w:r>
    </w:p>
    <w:p w:rsidR="00A71FFD" w:rsidRPr="00FC46A2" w:rsidRDefault="00A71FFD"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24"/>
          <w:sz w:val="28"/>
          <w:szCs w:val="28"/>
          <w:lang w:val="uk-UA"/>
        </w:rPr>
        <w:object w:dxaOrig="3040" w:dyaOrig="499">
          <v:shape id="_x0000_i1098" type="#_x0000_t75" style="width:132pt;height:21.75pt" o:ole="">
            <v:imagedata r:id="rId146" o:title=""/>
          </v:shape>
          <o:OLEObject Type="Embed" ProgID="Equation.3" ShapeID="_x0000_i1098" DrawAspect="Content" ObjectID="_1454704436" r:id="rId147"/>
        </w:object>
      </w:r>
      <w:r w:rsidR="00A71FFD" w:rsidRPr="00FC46A2">
        <w:rPr>
          <w:sz w:val="28"/>
          <w:szCs w:val="28"/>
          <w:lang w:val="uk-UA"/>
        </w:rPr>
        <w:t>,(</w:t>
      </w:r>
      <w:r w:rsidR="001C71FC" w:rsidRPr="00FC46A2">
        <w:rPr>
          <w:sz w:val="28"/>
          <w:szCs w:val="28"/>
          <w:lang w:val="uk-UA"/>
        </w:rPr>
        <w:t>3.14</w:t>
      </w:r>
      <w:r w:rsidR="00A71FFD" w:rsidRPr="00FC46A2">
        <w:rPr>
          <w:sz w:val="28"/>
          <w:szCs w:val="28"/>
          <w:lang w:val="uk-UA"/>
        </w:rPr>
        <w:t>)</w:t>
      </w:r>
    </w:p>
    <w:p w:rsidR="00A71FFD" w:rsidRPr="00FC46A2" w:rsidRDefault="00A71FFD" w:rsidP="00FC46A2">
      <w:pPr>
        <w:widowControl w:val="0"/>
        <w:spacing w:line="360" w:lineRule="auto"/>
        <w:ind w:firstLine="709"/>
        <w:jc w:val="both"/>
        <w:rPr>
          <w:sz w:val="28"/>
          <w:szCs w:val="28"/>
          <w:lang w:val="uk-UA"/>
        </w:rPr>
      </w:pPr>
    </w:p>
    <w:p w:rsidR="00A71FFD" w:rsidRPr="00FC46A2" w:rsidRDefault="00A71FFD" w:rsidP="00FC46A2">
      <w:pPr>
        <w:widowControl w:val="0"/>
        <w:spacing w:line="360" w:lineRule="auto"/>
        <w:ind w:firstLine="709"/>
        <w:jc w:val="both"/>
        <w:rPr>
          <w:sz w:val="28"/>
          <w:szCs w:val="28"/>
          <w:lang w:val="uk-UA"/>
        </w:rPr>
      </w:pPr>
      <w:r w:rsidRPr="00FC46A2">
        <w:rPr>
          <w:sz w:val="28"/>
          <w:szCs w:val="28"/>
          <w:lang w:val="uk-UA"/>
        </w:rPr>
        <w:t xml:space="preserve">де </w:t>
      </w:r>
      <w:r w:rsidR="004B3CA8" w:rsidRPr="00FC46A2">
        <w:rPr>
          <w:position w:val="-20"/>
          <w:sz w:val="28"/>
        </w:rPr>
        <w:object w:dxaOrig="279" w:dyaOrig="440">
          <v:shape id="_x0000_i1099" type="#_x0000_t75" style="width:14.25pt;height:21.75pt" o:ole="">
            <v:imagedata r:id="rId148" o:title=""/>
          </v:shape>
          <o:OLEObject Type="Embed" ProgID="Equation.3" ShapeID="_x0000_i1099" DrawAspect="Content" ObjectID="_1454704437" r:id="rId149"/>
        </w:object>
      </w:r>
      <w:r w:rsidRPr="00FC46A2">
        <w:rPr>
          <w:sz w:val="28"/>
          <w:szCs w:val="28"/>
          <w:lang w:val="uk-UA"/>
        </w:rPr>
        <w:t xml:space="preserve"> – відстань між осями двох суміжних колій, </w:t>
      </w:r>
      <w:r w:rsidR="004B3CA8" w:rsidRPr="00FC46A2">
        <w:rPr>
          <w:position w:val="-20"/>
          <w:sz w:val="28"/>
        </w:rPr>
        <w:object w:dxaOrig="279" w:dyaOrig="440">
          <v:shape id="_x0000_i1100" type="#_x0000_t75" style="width:14.25pt;height:21.75pt" o:ole="">
            <v:imagedata r:id="rId150" o:title=""/>
          </v:shape>
          <o:OLEObject Type="Embed" ProgID="Equation.3" ShapeID="_x0000_i1100" DrawAspect="Content" ObjectID="_1454704438" r:id="rId151"/>
        </w:object>
      </w:r>
      <w:r w:rsidRPr="00FC46A2">
        <w:rPr>
          <w:sz w:val="28"/>
          <w:szCs w:val="28"/>
          <w:lang w:val="uk-UA"/>
        </w:rPr>
        <w:t>=7м,</w:t>
      </w:r>
    </w:p>
    <w:p w:rsidR="00A71FFD" w:rsidRPr="00FC46A2" w:rsidRDefault="004B3CA8" w:rsidP="00FC46A2">
      <w:pPr>
        <w:widowControl w:val="0"/>
        <w:spacing w:line="360" w:lineRule="auto"/>
        <w:ind w:firstLine="709"/>
        <w:jc w:val="both"/>
        <w:rPr>
          <w:sz w:val="28"/>
          <w:szCs w:val="28"/>
          <w:lang w:val="uk-UA"/>
        </w:rPr>
      </w:pPr>
      <w:r w:rsidRPr="00FC46A2">
        <w:rPr>
          <w:position w:val="-20"/>
          <w:sz w:val="28"/>
          <w:lang w:val="uk-UA"/>
        </w:rPr>
        <w:object w:dxaOrig="340" w:dyaOrig="440">
          <v:shape id="_x0000_i1101" type="#_x0000_t75" style="width:17.25pt;height:21.75pt" o:ole="">
            <v:imagedata r:id="rId152" o:title=""/>
          </v:shape>
          <o:OLEObject Type="Embed" ProgID="Equation.3" ShapeID="_x0000_i1101" DrawAspect="Content" ObjectID="_1454704439" r:id="rId153"/>
        </w:object>
      </w:r>
      <w:r w:rsidR="00A71FFD" w:rsidRPr="00FC46A2">
        <w:rPr>
          <w:sz w:val="28"/>
          <w:szCs w:val="28"/>
          <w:lang w:val="uk-UA"/>
        </w:rPr>
        <w:t xml:space="preserve">– відстань від осі колії до крайньої поздовжньої стінки, </w:t>
      </w:r>
      <w:r w:rsidRPr="00FC46A2">
        <w:rPr>
          <w:position w:val="-20"/>
          <w:sz w:val="28"/>
          <w:lang w:val="uk-UA"/>
        </w:rPr>
        <w:object w:dxaOrig="340" w:dyaOrig="440">
          <v:shape id="_x0000_i1102" type="#_x0000_t75" style="width:17.25pt;height:21.75pt" o:ole="">
            <v:imagedata r:id="rId154" o:title=""/>
          </v:shape>
          <o:OLEObject Type="Embed" ProgID="Equation.3" ShapeID="_x0000_i1102" DrawAspect="Content" ObjectID="_1454704440" r:id="rId155"/>
        </w:object>
      </w:r>
      <w:r w:rsidR="001C71FC" w:rsidRPr="00FC46A2">
        <w:rPr>
          <w:sz w:val="28"/>
          <w:szCs w:val="28"/>
          <w:lang w:val="uk-UA"/>
        </w:rPr>
        <w:t>=5м</w:t>
      </w:r>
      <w:r w:rsidR="00A71FFD" w:rsidRPr="00FC46A2">
        <w:rPr>
          <w:sz w:val="28"/>
          <w:szCs w:val="28"/>
          <w:lang w:val="uk-UA"/>
        </w:rPr>
        <w:t>.</w:t>
      </w:r>
    </w:p>
    <w:p w:rsidR="001C71FC" w:rsidRPr="00FC46A2" w:rsidRDefault="004B3CA8" w:rsidP="00FC46A2">
      <w:pPr>
        <w:widowControl w:val="0"/>
        <w:spacing w:line="360" w:lineRule="auto"/>
        <w:ind w:firstLine="709"/>
        <w:jc w:val="both"/>
        <w:rPr>
          <w:sz w:val="28"/>
          <w:szCs w:val="28"/>
          <w:lang w:val="uk-UA"/>
        </w:rPr>
      </w:pPr>
      <w:r w:rsidRPr="00FC46A2">
        <w:rPr>
          <w:position w:val="-24"/>
          <w:sz w:val="28"/>
          <w:szCs w:val="28"/>
          <w:lang w:val="uk-UA"/>
        </w:rPr>
        <w:object w:dxaOrig="2860" w:dyaOrig="499">
          <v:shape id="_x0000_i1103" type="#_x0000_t75" style="width:143.25pt;height:24.75pt" o:ole="">
            <v:imagedata r:id="rId156" o:title=""/>
          </v:shape>
          <o:OLEObject Type="Embed" ProgID="Equation.3" ShapeID="_x0000_i1103" DrawAspect="Content" ObjectID="_1454704441" r:id="rId157"/>
        </w:object>
      </w:r>
      <w:r w:rsidR="001C71FC" w:rsidRPr="00FC46A2">
        <w:rPr>
          <w:sz w:val="28"/>
          <w:szCs w:val="28"/>
          <w:lang w:val="uk-UA"/>
        </w:rPr>
        <w:t>м.</w:t>
      </w:r>
    </w:p>
    <w:p w:rsidR="00F201FA" w:rsidRPr="00FC46A2" w:rsidRDefault="00F201FA" w:rsidP="00FC46A2">
      <w:pPr>
        <w:widowControl w:val="0"/>
        <w:spacing w:line="360" w:lineRule="auto"/>
        <w:ind w:firstLine="709"/>
        <w:jc w:val="both"/>
        <w:rPr>
          <w:sz w:val="28"/>
          <w:szCs w:val="28"/>
          <w:lang w:val="uk-UA"/>
        </w:rPr>
      </w:pPr>
      <w:r w:rsidRPr="00FC46A2">
        <w:rPr>
          <w:sz w:val="28"/>
          <w:szCs w:val="28"/>
          <w:lang w:val="uk-UA"/>
        </w:rPr>
        <w:t xml:space="preserve">Приймаємо </w:t>
      </w:r>
      <w:r w:rsidR="004B3CA8" w:rsidRPr="00FC46A2">
        <w:rPr>
          <w:position w:val="-24"/>
          <w:sz w:val="28"/>
          <w:szCs w:val="28"/>
        </w:rPr>
        <w:object w:dxaOrig="400" w:dyaOrig="499">
          <v:shape id="_x0000_i1104" type="#_x0000_t75" style="width:20.25pt;height:24.75pt" o:ole="">
            <v:imagedata r:id="rId158" o:title=""/>
          </v:shape>
          <o:OLEObject Type="Embed" ProgID="Equation.3" ShapeID="_x0000_i1104" DrawAspect="Content" ObjectID="_1454704442" r:id="rId159"/>
        </w:object>
      </w:r>
      <w:r w:rsidRPr="00FC46A2">
        <w:rPr>
          <w:sz w:val="28"/>
          <w:szCs w:val="28"/>
          <w:lang w:val="uk-UA"/>
        </w:rPr>
        <w:t>=12 м.</w:t>
      </w:r>
    </w:p>
    <w:p w:rsidR="00A71FFD" w:rsidRPr="00FC46A2" w:rsidRDefault="001C71FC" w:rsidP="00FC46A2">
      <w:pPr>
        <w:widowControl w:val="0"/>
        <w:spacing w:line="360" w:lineRule="auto"/>
        <w:ind w:firstLine="709"/>
        <w:jc w:val="both"/>
        <w:rPr>
          <w:sz w:val="28"/>
          <w:szCs w:val="28"/>
          <w:lang w:val="uk-UA"/>
        </w:rPr>
      </w:pPr>
      <w:r w:rsidRPr="00FC46A2">
        <w:rPr>
          <w:sz w:val="28"/>
          <w:szCs w:val="28"/>
          <w:lang w:val="uk-UA"/>
        </w:rPr>
        <w:t>Основна</w:t>
      </w:r>
      <w:r w:rsidR="00A71FFD" w:rsidRPr="00FC46A2">
        <w:rPr>
          <w:sz w:val="28"/>
          <w:szCs w:val="28"/>
          <w:lang w:val="uk-UA"/>
        </w:rPr>
        <w:t xml:space="preserve"> площ</w:t>
      </w:r>
      <w:r w:rsidRPr="00FC46A2">
        <w:rPr>
          <w:sz w:val="28"/>
          <w:szCs w:val="28"/>
          <w:lang w:val="uk-UA"/>
        </w:rPr>
        <w:t>а</w:t>
      </w:r>
      <w:r w:rsidR="00A71FFD" w:rsidRPr="00FC46A2">
        <w:rPr>
          <w:sz w:val="28"/>
          <w:szCs w:val="28"/>
          <w:lang w:val="uk-UA"/>
        </w:rPr>
        <w:t xml:space="preserve"> цеху </w:t>
      </w:r>
      <w:r w:rsidR="004B3CA8" w:rsidRPr="00FC46A2">
        <w:rPr>
          <w:position w:val="-24"/>
          <w:sz w:val="28"/>
        </w:rPr>
        <w:object w:dxaOrig="639" w:dyaOrig="499">
          <v:shape id="_x0000_i1105" type="#_x0000_t75" style="width:32.25pt;height:24.75pt" o:ole="">
            <v:imagedata r:id="rId160" o:title=""/>
          </v:shape>
          <o:OLEObject Type="Embed" ProgID="Equation.3" ShapeID="_x0000_i1105" DrawAspect="Content" ObjectID="_1454704443" r:id="rId161"/>
        </w:object>
      </w:r>
      <w:r w:rsidRPr="00FC46A2">
        <w:rPr>
          <w:sz w:val="28"/>
          <w:lang w:val="uk-UA"/>
        </w:rPr>
        <w:t>,</w:t>
      </w:r>
      <w:r w:rsidRPr="00FC46A2">
        <w:rPr>
          <w:sz w:val="28"/>
          <w:szCs w:val="28"/>
          <w:lang w:val="uk-UA"/>
        </w:rPr>
        <w:t xml:space="preserve"> м</w:t>
      </w:r>
      <w:r w:rsidRPr="00FC46A2">
        <w:rPr>
          <w:sz w:val="28"/>
          <w:szCs w:val="28"/>
          <w:vertAlign w:val="superscript"/>
          <w:lang w:val="uk-UA"/>
        </w:rPr>
        <w:t>2</w:t>
      </w:r>
      <w:r w:rsidRPr="00FC46A2">
        <w:rPr>
          <w:sz w:val="28"/>
          <w:szCs w:val="28"/>
          <w:lang w:val="uk-UA"/>
        </w:rPr>
        <w:t>,</w:t>
      </w:r>
    </w:p>
    <w:p w:rsidR="002501A0" w:rsidRPr="00FC46A2" w:rsidRDefault="002501A0"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24"/>
          <w:sz w:val="28"/>
          <w:szCs w:val="28"/>
          <w:lang w:val="uk-UA"/>
        </w:rPr>
        <w:object w:dxaOrig="1780" w:dyaOrig="499">
          <v:shape id="_x0000_i1106" type="#_x0000_t75" style="width:89.25pt;height:24.75pt" o:ole="">
            <v:imagedata r:id="rId162" o:title=""/>
          </v:shape>
          <o:OLEObject Type="Embed" ProgID="Equation.3" ShapeID="_x0000_i1106" DrawAspect="Content" ObjectID="_1454704444" r:id="rId163"/>
        </w:object>
      </w:r>
      <w:r w:rsidR="001C71FC" w:rsidRPr="00FC46A2">
        <w:rPr>
          <w:sz w:val="28"/>
          <w:szCs w:val="28"/>
          <w:lang w:val="uk-UA"/>
        </w:rPr>
        <w:t>.</w:t>
      </w:r>
      <w:r w:rsidR="00A71FFD" w:rsidRPr="00FC46A2">
        <w:rPr>
          <w:sz w:val="28"/>
          <w:szCs w:val="28"/>
          <w:lang w:val="uk-UA"/>
        </w:rPr>
        <w:t>(</w:t>
      </w:r>
      <w:r w:rsidR="001C71FC" w:rsidRPr="00FC46A2">
        <w:rPr>
          <w:sz w:val="28"/>
          <w:szCs w:val="28"/>
          <w:lang w:val="uk-UA"/>
        </w:rPr>
        <w:t>3.15</w:t>
      </w:r>
      <w:r w:rsidR="00A71FFD" w:rsidRPr="00FC46A2">
        <w:rPr>
          <w:sz w:val="28"/>
          <w:szCs w:val="28"/>
          <w:lang w:val="uk-UA"/>
        </w:rPr>
        <w:t>)</w:t>
      </w:r>
    </w:p>
    <w:p w:rsidR="00A71FFD" w:rsidRPr="00FC46A2" w:rsidRDefault="004B3CA8" w:rsidP="00FC46A2">
      <w:pPr>
        <w:widowControl w:val="0"/>
        <w:spacing w:line="360" w:lineRule="auto"/>
        <w:ind w:firstLine="709"/>
        <w:jc w:val="both"/>
        <w:rPr>
          <w:sz w:val="28"/>
          <w:szCs w:val="28"/>
          <w:lang w:val="uk-UA"/>
        </w:rPr>
      </w:pPr>
      <w:r w:rsidRPr="00FC46A2">
        <w:rPr>
          <w:position w:val="-24"/>
          <w:sz w:val="28"/>
          <w:szCs w:val="28"/>
          <w:lang w:val="uk-UA"/>
        </w:rPr>
        <w:object w:dxaOrig="2360" w:dyaOrig="499">
          <v:shape id="_x0000_i1107" type="#_x0000_t75" style="width:117.75pt;height:24.75pt" o:ole="">
            <v:imagedata r:id="rId164" o:title=""/>
          </v:shape>
          <o:OLEObject Type="Embed" ProgID="Equation.3" ShapeID="_x0000_i1107" DrawAspect="Content" ObjectID="_1454704445" r:id="rId165"/>
        </w:object>
      </w:r>
      <w:r w:rsidR="001C71FC" w:rsidRPr="00FC46A2">
        <w:rPr>
          <w:sz w:val="28"/>
          <w:szCs w:val="28"/>
          <w:lang w:val="uk-UA"/>
        </w:rPr>
        <w:t>м</w:t>
      </w:r>
      <w:r w:rsidR="001C71FC" w:rsidRPr="00FC46A2">
        <w:rPr>
          <w:sz w:val="28"/>
          <w:szCs w:val="28"/>
          <w:vertAlign w:val="superscript"/>
          <w:lang w:val="uk-UA"/>
        </w:rPr>
        <w:t>2</w:t>
      </w:r>
      <w:r w:rsidR="001C71FC" w:rsidRPr="00FC46A2">
        <w:rPr>
          <w:sz w:val="28"/>
          <w:szCs w:val="28"/>
          <w:lang w:val="uk-UA"/>
        </w:rPr>
        <w:t>.</w:t>
      </w:r>
    </w:p>
    <w:p w:rsidR="001C71FC" w:rsidRPr="00FC46A2" w:rsidRDefault="001C71FC" w:rsidP="00FC46A2">
      <w:pPr>
        <w:widowControl w:val="0"/>
        <w:spacing w:line="360" w:lineRule="auto"/>
        <w:ind w:firstLine="709"/>
        <w:jc w:val="both"/>
        <w:rPr>
          <w:sz w:val="28"/>
          <w:szCs w:val="28"/>
          <w:lang w:val="uk-UA"/>
        </w:rPr>
      </w:pPr>
    </w:p>
    <w:p w:rsidR="00A71FFD" w:rsidRPr="00FC46A2" w:rsidRDefault="001C71FC" w:rsidP="00FC46A2">
      <w:pPr>
        <w:widowControl w:val="0"/>
        <w:spacing w:line="360" w:lineRule="auto"/>
        <w:ind w:firstLine="709"/>
        <w:jc w:val="both"/>
        <w:rPr>
          <w:sz w:val="28"/>
          <w:szCs w:val="28"/>
          <w:lang w:val="uk-UA"/>
        </w:rPr>
      </w:pPr>
      <w:r w:rsidRPr="00FC46A2">
        <w:rPr>
          <w:sz w:val="28"/>
          <w:szCs w:val="28"/>
          <w:lang w:val="uk-UA"/>
        </w:rPr>
        <w:t>Д</w:t>
      </w:r>
      <w:r w:rsidR="00A71FFD" w:rsidRPr="00FC46A2">
        <w:rPr>
          <w:sz w:val="28"/>
          <w:szCs w:val="28"/>
          <w:lang w:val="uk-UA"/>
        </w:rPr>
        <w:t>опоміжн</w:t>
      </w:r>
      <w:r w:rsidRPr="00FC46A2">
        <w:rPr>
          <w:sz w:val="28"/>
          <w:szCs w:val="28"/>
          <w:lang w:val="uk-UA"/>
        </w:rPr>
        <w:t>а</w:t>
      </w:r>
      <w:r w:rsidR="00A71FFD" w:rsidRPr="00FC46A2">
        <w:rPr>
          <w:sz w:val="28"/>
          <w:szCs w:val="28"/>
          <w:lang w:val="uk-UA"/>
        </w:rPr>
        <w:t xml:space="preserve"> площ</w:t>
      </w:r>
      <w:r w:rsidRPr="00FC46A2">
        <w:rPr>
          <w:sz w:val="28"/>
          <w:szCs w:val="28"/>
          <w:lang w:val="uk-UA"/>
        </w:rPr>
        <w:t>а</w:t>
      </w:r>
      <w:r w:rsidR="00A71FFD" w:rsidRPr="00FC46A2">
        <w:rPr>
          <w:sz w:val="28"/>
          <w:szCs w:val="28"/>
          <w:lang w:val="uk-UA"/>
        </w:rPr>
        <w:t xml:space="preserve"> цеху </w:t>
      </w:r>
      <w:r w:rsidR="004B3CA8" w:rsidRPr="00FC46A2">
        <w:rPr>
          <w:position w:val="-26"/>
          <w:sz w:val="28"/>
          <w:lang w:val="uk-UA"/>
        </w:rPr>
        <w:object w:dxaOrig="639" w:dyaOrig="520">
          <v:shape id="_x0000_i1108" type="#_x0000_t75" style="width:32.25pt;height:26.25pt" o:ole="">
            <v:imagedata r:id="rId166" o:title=""/>
          </v:shape>
          <o:OLEObject Type="Embed" ProgID="Equation.3" ShapeID="_x0000_i1108" DrawAspect="Content" ObjectID="_1454704446" r:id="rId167"/>
        </w:object>
      </w:r>
      <w:r w:rsidRPr="00FC46A2">
        <w:rPr>
          <w:sz w:val="28"/>
          <w:lang w:val="uk-UA"/>
        </w:rPr>
        <w:t>,</w:t>
      </w:r>
      <w:r w:rsidRPr="00FC46A2">
        <w:rPr>
          <w:sz w:val="28"/>
          <w:szCs w:val="28"/>
          <w:lang w:val="uk-UA"/>
        </w:rPr>
        <w:t xml:space="preserve"> м</w:t>
      </w:r>
      <w:r w:rsidRPr="00FC46A2">
        <w:rPr>
          <w:sz w:val="28"/>
          <w:szCs w:val="28"/>
          <w:vertAlign w:val="superscript"/>
          <w:lang w:val="uk-UA"/>
        </w:rPr>
        <w:t>2</w:t>
      </w:r>
      <w:r w:rsidRPr="00FC46A2">
        <w:rPr>
          <w:sz w:val="28"/>
          <w:szCs w:val="28"/>
          <w:lang w:val="uk-UA"/>
        </w:rPr>
        <w:t>,</w:t>
      </w:r>
    </w:p>
    <w:p w:rsidR="00A71FFD" w:rsidRPr="00FC46A2" w:rsidRDefault="00A71FFD"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26"/>
          <w:sz w:val="28"/>
          <w:szCs w:val="28"/>
          <w:lang w:val="uk-UA"/>
        </w:rPr>
        <w:object w:dxaOrig="1980" w:dyaOrig="520">
          <v:shape id="_x0000_i1109" type="#_x0000_t75" style="width:75pt;height:19.5pt" o:ole="">
            <v:imagedata r:id="rId168" o:title=""/>
          </v:shape>
          <o:OLEObject Type="Embed" ProgID="Equation.3" ShapeID="_x0000_i1109" DrawAspect="Content" ObjectID="_1454704447" r:id="rId169"/>
        </w:object>
      </w:r>
      <w:r w:rsidR="00A71FFD" w:rsidRPr="00FC46A2">
        <w:rPr>
          <w:sz w:val="28"/>
          <w:szCs w:val="28"/>
          <w:lang w:val="uk-UA"/>
        </w:rPr>
        <w:t>,</w:t>
      </w:r>
      <w:r w:rsidR="00FC46A2">
        <w:rPr>
          <w:sz w:val="28"/>
          <w:szCs w:val="28"/>
          <w:lang w:val="uk-UA"/>
        </w:rPr>
        <w:t xml:space="preserve">  </w:t>
      </w:r>
      <w:r w:rsidR="00A71FFD" w:rsidRPr="00FC46A2">
        <w:rPr>
          <w:sz w:val="28"/>
          <w:szCs w:val="28"/>
          <w:lang w:val="uk-UA"/>
        </w:rPr>
        <w:t>(</w:t>
      </w:r>
      <w:r w:rsidR="001C71FC" w:rsidRPr="00FC46A2">
        <w:rPr>
          <w:sz w:val="28"/>
          <w:szCs w:val="28"/>
          <w:lang w:val="uk-UA"/>
        </w:rPr>
        <w:t>3.16)</w:t>
      </w:r>
    </w:p>
    <w:p w:rsidR="00A71FFD" w:rsidRPr="00FC46A2" w:rsidRDefault="00F94065" w:rsidP="00FC46A2">
      <w:pPr>
        <w:widowControl w:val="0"/>
        <w:spacing w:line="360" w:lineRule="auto"/>
        <w:ind w:firstLine="709"/>
        <w:jc w:val="both"/>
        <w:rPr>
          <w:sz w:val="28"/>
          <w:szCs w:val="28"/>
          <w:lang w:val="uk-UA"/>
        </w:rPr>
      </w:pPr>
      <w:r>
        <w:rPr>
          <w:sz w:val="28"/>
          <w:szCs w:val="28"/>
          <w:lang w:val="uk-UA"/>
        </w:rPr>
        <w:br w:type="page"/>
      </w:r>
      <w:r w:rsidR="00A71FFD" w:rsidRPr="00FC46A2">
        <w:rPr>
          <w:sz w:val="28"/>
          <w:szCs w:val="28"/>
          <w:lang w:val="uk-UA"/>
        </w:rPr>
        <w:lastRenderedPageBreak/>
        <w:t xml:space="preserve">де </w:t>
      </w:r>
      <w:r w:rsidR="004B3CA8" w:rsidRPr="00FC46A2">
        <w:rPr>
          <w:position w:val="-22"/>
          <w:sz w:val="28"/>
        </w:rPr>
        <w:object w:dxaOrig="360" w:dyaOrig="460">
          <v:shape id="_x0000_i1110" type="#_x0000_t75" style="width:18pt;height:23.25pt" o:ole="">
            <v:imagedata r:id="rId170" o:title=""/>
          </v:shape>
          <o:OLEObject Type="Embed" ProgID="Equation.3" ShapeID="_x0000_i1110" DrawAspect="Content" ObjectID="_1454704448" r:id="rId171"/>
        </w:object>
      </w:r>
      <w:r w:rsidR="00A71FFD" w:rsidRPr="00FC46A2">
        <w:rPr>
          <w:sz w:val="28"/>
          <w:szCs w:val="28"/>
          <w:lang w:val="uk-UA"/>
        </w:rPr>
        <w:t xml:space="preserve"> – коефіцієнт, який в</w:t>
      </w:r>
      <w:r w:rsidR="001C71FC" w:rsidRPr="00FC46A2">
        <w:rPr>
          <w:sz w:val="28"/>
          <w:szCs w:val="28"/>
          <w:lang w:val="uk-UA"/>
        </w:rPr>
        <w:t>раховує норму допоміжної площі,</w:t>
      </w:r>
      <w:r w:rsidR="004B3CA8" w:rsidRPr="00FC46A2">
        <w:rPr>
          <w:position w:val="-22"/>
          <w:sz w:val="28"/>
        </w:rPr>
        <w:object w:dxaOrig="360" w:dyaOrig="460">
          <v:shape id="_x0000_i1111" type="#_x0000_t75" style="width:18pt;height:23.25pt" o:ole="">
            <v:imagedata r:id="rId172" o:title=""/>
          </v:shape>
          <o:OLEObject Type="Embed" ProgID="Equation.3" ShapeID="_x0000_i1111" DrawAspect="Content" ObjectID="_1454704449" r:id="rId173"/>
        </w:object>
      </w:r>
      <w:r w:rsidR="001C71FC" w:rsidRPr="00FC46A2">
        <w:rPr>
          <w:sz w:val="28"/>
          <w:szCs w:val="28"/>
          <w:lang w:val="uk-UA"/>
        </w:rPr>
        <w:t>= 0,1</w:t>
      </w:r>
      <w:r w:rsidR="00A71FFD" w:rsidRPr="00FC46A2">
        <w:rPr>
          <w:sz w:val="28"/>
          <w:szCs w:val="28"/>
          <w:lang w:val="uk-UA"/>
        </w:rPr>
        <w:t>.</w:t>
      </w:r>
    </w:p>
    <w:p w:rsidR="001C71FC" w:rsidRPr="00FC46A2" w:rsidRDefault="001C71FC" w:rsidP="00FC46A2">
      <w:pPr>
        <w:widowControl w:val="0"/>
        <w:spacing w:line="360" w:lineRule="auto"/>
        <w:ind w:firstLine="709"/>
        <w:jc w:val="both"/>
        <w:rPr>
          <w:sz w:val="28"/>
          <w:szCs w:val="28"/>
          <w:lang w:val="uk-UA"/>
        </w:rPr>
      </w:pPr>
    </w:p>
    <w:p w:rsidR="001C71FC" w:rsidRPr="00FC46A2" w:rsidRDefault="004B3CA8" w:rsidP="00FC46A2">
      <w:pPr>
        <w:widowControl w:val="0"/>
        <w:spacing w:line="360" w:lineRule="auto"/>
        <w:ind w:firstLine="709"/>
        <w:jc w:val="both"/>
        <w:rPr>
          <w:sz w:val="28"/>
          <w:szCs w:val="28"/>
          <w:lang w:val="uk-UA"/>
        </w:rPr>
      </w:pPr>
      <w:r w:rsidRPr="00FC46A2">
        <w:rPr>
          <w:position w:val="-26"/>
          <w:sz w:val="28"/>
          <w:szCs w:val="28"/>
          <w:lang w:val="uk-UA"/>
        </w:rPr>
        <w:object w:dxaOrig="2600" w:dyaOrig="520">
          <v:shape id="_x0000_i1112" type="#_x0000_t75" style="width:129.75pt;height:26.25pt" o:ole="">
            <v:imagedata r:id="rId174" o:title=""/>
          </v:shape>
          <o:OLEObject Type="Embed" ProgID="Equation.3" ShapeID="_x0000_i1112" DrawAspect="Content" ObjectID="_1454704450" r:id="rId175"/>
        </w:object>
      </w:r>
      <w:r w:rsidR="001C71FC" w:rsidRPr="00FC46A2">
        <w:rPr>
          <w:sz w:val="28"/>
          <w:szCs w:val="28"/>
          <w:lang w:val="uk-UA"/>
        </w:rPr>
        <w:t>м</w:t>
      </w:r>
      <w:r w:rsidR="001C71FC" w:rsidRPr="00FC46A2">
        <w:rPr>
          <w:sz w:val="28"/>
          <w:szCs w:val="28"/>
          <w:vertAlign w:val="superscript"/>
          <w:lang w:val="uk-UA"/>
        </w:rPr>
        <w:t>2</w:t>
      </w:r>
      <w:r w:rsidR="001C71FC" w:rsidRPr="00FC46A2">
        <w:rPr>
          <w:sz w:val="28"/>
          <w:szCs w:val="28"/>
          <w:lang w:val="uk-UA"/>
        </w:rPr>
        <w:t>.</w:t>
      </w:r>
    </w:p>
    <w:p w:rsidR="00A71FFD" w:rsidRPr="00FC46A2" w:rsidRDefault="00A71FFD" w:rsidP="00FC46A2">
      <w:pPr>
        <w:widowControl w:val="0"/>
        <w:spacing w:line="360" w:lineRule="auto"/>
        <w:ind w:firstLine="709"/>
        <w:jc w:val="both"/>
        <w:rPr>
          <w:sz w:val="28"/>
          <w:szCs w:val="28"/>
          <w:lang w:val="uk-UA"/>
        </w:rPr>
      </w:pPr>
    </w:p>
    <w:p w:rsidR="00A71FFD" w:rsidRPr="00FC46A2" w:rsidRDefault="001C71FC" w:rsidP="00FC46A2">
      <w:pPr>
        <w:widowControl w:val="0"/>
        <w:spacing w:line="360" w:lineRule="auto"/>
        <w:ind w:firstLine="709"/>
        <w:jc w:val="both"/>
        <w:rPr>
          <w:sz w:val="28"/>
          <w:szCs w:val="28"/>
          <w:lang w:val="uk-UA"/>
        </w:rPr>
      </w:pPr>
      <w:r w:rsidRPr="00FC46A2">
        <w:rPr>
          <w:sz w:val="28"/>
          <w:szCs w:val="28"/>
          <w:lang w:val="uk-UA"/>
        </w:rPr>
        <w:t>З</w:t>
      </w:r>
      <w:r w:rsidR="00A71FFD" w:rsidRPr="00FC46A2">
        <w:rPr>
          <w:sz w:val="28"/>
          <w:szCs w:val="28"/>
          <w:lang w:val="uk-UA"/>
        </w:rPr>
        <w:t>агальн</w:t>
      </w:r>
      <w:r w:rsidRPr="00FC46A2">
        <w:rPr>
          <w:sz w:val="28"/>
          <w:szCs w:val="28"/>
          <w:lang w:val="uk-UA"/>
        </w:rPr>
        <w:t>а</w:t>
      </w:r>
      <w:r w:rsidR="00A71FFD" w:rsidRPr="00FC46A2">
        <w:rPr>
          <w:sz w:val="28"/>
          <w:szCs w:val="28"/>
          <w:lang w:val="uk-UA"/>
        </w:rPr>
        <w:t xml:space="preserve"> площ</w:t>
      </w:r>
      <w:r w:rsidRPr="00FC46A2">
        <w:rPr>
          <w:sz w:val="28"/>
          <w:szCs w:val="28"/>
          <w:lang w:val="uk-UA"/>
        </w:rPr>
        <w:t>а</w:t>
      </w:r>
      <w:r w:rsidR="00A71FFD" w:rsidRPr="00FC46A2">
        <w:rPr>
          <w:sz w:val="28"/>
          <w:szCs w:val="28"/>
          <w:lang w:val="uk-UA"/>
        </w:rPr>
        <w:t xml:space="preserve"> цеху </w:t>
      </w:r>
      <w:r w:rsidR="004B3CA8" w:rsidRPr="00FC46A2">
        <w:rPr>
          <w:position w:val="-24"/>
          <w:sz w:val="28"/>
        </w:rPr>
        <w:object w:dxaOrig="620" w:dyaOrig="499">
          <v:shape id="_x0000_i1113" type="#_x0000_t75" style="width:30.75pt;height:24.75pt" o:ole="">
            <v:imagedata r:id="rId176" o:title=""/>
          </v:shape>
          <o:OLEObject Type="Embed" ProgID="Equation.3" ShapeID="_x0000_i1113" DrawAspect="Content" ObjectID="_1454704451" r:id="rId177"/>
        </w:object>
      </w:r>
      <w:r w:rsidRPr="00FC46A2">
        <w:rPr>
          <w:sz w:val="28"/>
          <w:lang w:val="uk-UA"/>
        </w:rPr>
        <w:t xml:space="preserve">, </w:t>
      </w:r>
      <w:r w:rsidRPr="00FC46A2">
        <w:rPr>
          <w:sz w:val="28"/>
          <w:szCs w:val="28"/>
          <w:lang w:val="uk-UA"/>
        </w:rPr>
        <w:t>м</w:t>
      </w:r>
      <w:r w:rsidRPr="00FC46A2">
        <w:rPr>
          <w:sz w:val="28"/>
          <w:szCs w:val="28"/>
          <w:vertAlign w:val="superscript"/>
          <w:lang w:val="uk-UA"/>
        </w:rPr>
        <w:t>2</w:t>
      </w:r>
      <w:r w:rsidRPr="00FC46A2">
        <w:rPr>
          <w:sz w:val="28"/>
          <w:szCs w:val="28"/>
          <w:lang w:val="uk-UA"/>
        </w:rPr>
        <w:t>,</w:t>
      </w:r>
    </w:p>
    <w:p w:rsidR="001C71FC" w:rsidRPr="00FC46A2" w:rsidRDefault="001C71FC" w:rsidP="00FC46A2">
      <w:pPr>
        <w:widowControl w:val="0"/>
        <w:spacing w:line="360" w:lineRule="auto"/>
        <w:ind w:firstLine="709"/>
        <w:jc w:val="both"/>
        <w:rPr>
          <w:sz w:val="28"/>
          <w:szCs w:val="28"/>
          <w:lang w:val="uk-UA"/>
        </w:rPr>
      </w:pPr>
    </w:p>
    <w:p w:rsidR="00A71FFD" w:rsidRPr="00FC46A2" w:rsidRDefault="004B3CA8" w:rsidP="00FC46A2">
      <w:pPr>
        <w:widowControl w:val="0"/>
        <w:spacing w:line="360" w:lineRule="auto"/>
        <w:ind w:firstLine="709"/>
        <w:jc w:val="both"/>
        <w:rPr>
          <w:sz w:val="28"/>
          <w:szCs w:val="28"/>
          <w:lang w:val="uk-UA"/>
        </w:rPr>
      </w:pPr>
      <w:r w:rsidRPr="00FC46A2">
        <w:rPr>
          <w:position w:val="-26"/>
          <w:sz w:val="28"/>
          <w:szCs w:val="28"/>
          <w:lang w:val="uk-UA"/>
        </w:rPr>
        <w:object w:dxaOrig="2360" w:dyaOrig="520">
          <v:shape id="_x0000_i1114" type="#_x0000_t75" style="width:117.75pt;height:26.25pt" o:ole="">
            <v:imagedata r:id="rId178" o:title=""/>
          </v:shape>
          <o:OLEObject Type="Embed" ProgID="Equation.3" ShapeID="_x0000_i1114" DrawAspect="Content" ObjectID="_1454704452" r:id="rId179"/>
        </w:object>
      </w:r>
      <w:r w:rsidR="001C71FC" w:rsidRPr="00FC46A2">
        <w:rPr>
          <w:sz w:val="28"/>
          <w:szCs w:val="28"/>
          <w:lang w:val="uk-UA"/>
        </w:rPr>
        <w:t>.</w:t>
      </w:r>
      <w:r w:rsidR="00FC46A2">
        <w:rPr>
          <w:sz w:val="28"/>
          <w:szCs w:val="28"/>
          <w:lang w:val="uk-UA"/>
        </w:rPr>
        <w:t xml:space="preserve"> </w:t>
      </w:r>
      <w:r w:rsidR="00A71FFD" w:rsidRPr="00FC46A2">
        <w:rPr>
          <w:sz w:val="28"/>
          <w:szCs w:val="28"/>
          <w:lang w:val="uk-UA"/>
        </w:rPr>
        <w:t>(</w:t>
      </w:r>
      <w:r w:rsidR="001C71FC" w:rsidRPr="00FC46A2">
        <w:rPr>
          <w:sz w:val="28"/>
          <w:szCs w:val="28"/>
          <w:lang w:val="uk-UA"/>
        </w:rPr>
        <w:t>3.17</w:t>
      </w:r>
      <w:r w:rsidR="00A71FFD" w:rsidRPr="00FC46A2">
        <w:rPr>
          <w:sz w:val="28"/>
          <w:szCs w:val="28"/>
          <w:lang w:val="uk-UA"/>
        </w:rPr>
        <w:t>)</w:t>
      </w:r>
    </w:p>
    <w:p w:rsidR="001C71FC" w:rsidRPr="00FC46A2" w:rsidRDefault="004B3CA8" w:rsidP="00FC46A2">
      <w:pPr>
        <w:widowControl w:val="0"/>
        <w:spacing w:line="360" w:lineRule="auto"/>
        <w:ind w:firstLine="709"/>
        <w:jc w:val="both"/>
        <w:rPr>
          <w:sz w:val="28"/>
          <w:szCs w:val="28"/>
          <w:lang w:val="uk-UA"/>
        </w:rPr>
      </w:pPr>
      <w:r w:rsidRPr="00FC46A2">
        <w:rPr>
          <w:position w:val="-24"/>
          <w:sz w:val="28"/>
          <w:szCs w:val="28"/>
          <w:lang w:val="uk-UA"/>
        </w:rPr>
        <w:object w:dxaOrig="3180" w:dyaOrig="499">
          <v:shape id="_x0000_i1115" type="#_x0000_t75" style="width:159pt;height:24.75pt" o:ole="">
            <v:imagedata r:id="rId180" o:title=""/>
          </v:shape>
          <o:OLEObject Type="Embed" ProgID="Equation.3" ShapeID="_x0000_i1115" DrawAspect="Content" ObjectID="_1454704453" r:id="rId181"/>
        </w:object>
      </w:r>
      <w:r w:rsidR="001C71FC" w:rsidRPr="00FC46A2">
        <w:rPr>
          <w:sz w:val="28"/>
          <w:szCs w:val="28"/>
          <w:lang w:val="uk-UA"/>
        </w:rPr>
        <w:t>м</w:t>
      </w:r>
      <w:r w:rsidR="001C71FC" w:rsidRPr="00FC46A2">
        <w:rPr>
          <w:sz w:val="28"/>
          <w:szCs w:val="28"/>
          <w:vertAlign w:val="superscript"/>
          <w:lang w:val="uk-UA"/>
        </w:rPr>
        <w:t>2</w:t>
      </w:r>
      <w:r w:rsidR="001C71FC" w:rsidRPr="00FC46A2">
        <w:rPr>
          <w:sz w:val="28"/>
          <w:szCs w:val="28"/>
          <w:lang w:val="uk-UA"/>
        </w:rPr>
        <w:t>.</w:t>
      </w:r>
    </w:p>
    <w:p w:rsidR="00F94065" w:rsidRDefault="00F94065" w:rsidP="00FC46A2">
      <w:pPr>
        <w:widowControl w:val="0"/>
        <w:spacing w:line="360" w:lineRule="auto"/>
        <w:ind w:firstLine="709"/>
        <w:jc w:val="both"/>
        <w:rPr>
          <w:sz w:val="28"/>
          <w:szCs w:val="28"/>
          <w:lang w:val="uk-UA"/>
        </w:rPr>
      </w:pPr>
    </w:p>
    <w:p w:rsidR="00A71FFD" w:rsidRPr="00FC46A2" w:rsidRDefault="001C71FC" w:rsidP="00FC46A2">
      <w:pPr>
        <w:widowControl w:val="0"/>
        <w:spacing w:line="360" w:lineRule="auto"/>
        <w:ind w:firstLine="709"/>
        <w:jc w:val="both"/>
        <w:rPr>
          <w:sz w:val="28"/>
          <w:szCs w:val="28"/>
          <w:lang w:val="uk-UA"/>
        </w:rPr>
      </w:pPr>
      <w:r w:rsidRPr="00FC46A2">
        <w:rPr>
          <w:sz w:val="28"/>
          <w:szCs w:val="28"/>
          <w:lang w:val="uk-UA"/>
        </w:rPr>
        <w:t>Питома</w:t>
      </w:r>
      <w:r w:rsidR="00A71FFD" w:rsidRPr="00FC46A2">
        <w:rPr>
          <w:sz w:val="28"/>
          <w:szCs w:val="28"/>
          <w:lang w:val="uk-UA"/>
        </w:rPr>
        <w:t xml:space="preserve"> ва</w:t>
      </w:r>
      <w:r w:rsidRPr="00FC46A2">
        <w:rPr>
          <w:sz w:val="28"/>
          <w:szCs w:val="28"/>
          <w:lang w:val="uk-UA"/>
        </w:rPr>
        <w:t>га</w:t>
      </w:r>
      <w:r w:rsidR="00A71FFD" w:rsidRPr="00FC46A2">
        <w:rPr>
          <w:sz w:val="28"/>
          <w:szCs w:val="28"/>
          <w:lang w:val="uk-UA"/>
        </w:rPr>
        <w:t xml:space="preserve"> загальної площі цеху</w:t>
      </w:r>
      <w:r w:rsidR="00FC46A2">
        <w:rPr>
          <w:sz w:val="28"/>
          <w:szCs w:val="28"/>
          <w:lang w:val="uk-UA"/>
        </w:rPr>
        <w:t xml:space="preserve"> </w:t>
      </w:r>
      <w:r w:rsidR="00A71FFD" w:rsidRPr="00FC46A2">
        <w:rPr>
          <w:sz w:val="28"/>
          <w:szCs w:val="28"/>
          <w:lang w:val="uk-UA"/>
        </w:rPr>
        <w:t>на один відремонтований вагон</w:t>
      </w:r>
      <w:r w:rsidRPr="00FC46A2">
        <w:rPr>
          <w:sz w:val="28"/>
          <w:szCs w:val="28"/>
          <w:lang w:val="uk-UA"/>
        </w:rPr>
        <w:t xml:space="preserve"> </w:t>
      </w:r>
      <w:r w:rsidR="004B3CA8" w:rsidRPr="00FC46A2">
        <w:rPr>
          <w:position w:val="-24"/>
          <w:sz w:val="28"/>
          <w:szCs w:val="28"/>
        </w:rPr>
        <w:object w:dxaOrig="600" w:dyaOrig="499">
          <v:shape id="_x0000_i1116" type="#_x0000_t75" style="width:30pt;height:24.75pt" o:ole="">
            <v:imagedata r:id="rId182" o:title=""/>
          </v:shape>
          <o:OLEObject Type="Embed" ProgID="Equation.3" ShapeID="_x0000_i1116" DrawAspect="Content" ObjectID="_1454704454" r:id="rId183"/>
        </w:object>
      </w:r>
      <w:r w:rsidRPr="00FC46A2">
        <w:rPr>
          <w:sz w:val="28"/>
          <w:szCs w:val="28"/>
          <w:lang w:val="uk-UA"/>
        </w:rPr>
        <w:t>,</w:t>
      </w:r>
      <w:r w:rsidR="001F03DE" w:rsidRPr="00FC46A2">
        <w:rPr>
          <w:sz w:val="28"/>
          <w:szCs w:val="28"/>
          <w:lang w:val="uk-UA"/>
        </w:rPr>
        <w:t xml:space="preserve"> м</w:t>
      </w:r>
      <w:r w:rsidR="001F03DE" w:rsidRPr="00FC46A2">
        <w:rPr>
          <w:sz w:val="28"/>
          <w:szCs w:val="28"/>
          <w:vertAlign w:val="superscript"/>
          <w:lang w:val="uk-UA"/>
        </w:rPr>
        <w:t>2</w:t>
      </w:r>
      <w:r w:rsidR="001F03DE" w:rsidRPr="00FC46A2">
        <w:rPr>
          <w:sz w:val="28"/>
          <w:szCs w:val="28"/>
          <w:lang w:val="uk-UA"/>
        </w:rPr>
        <w:t>/ваг,</w:t>
      </w:r>
    </w:p>
    <w:p w:rsidR="00A71FFD" w:rsidRPr="00FC46A2" w:rsidRDefault="004B3CA8" w:rsidP="00FC46A2">
      <w:pPr>
        <w:widowControl w:val="0"/>
        <w:spacing w:line="360" w:lineRule="auto"/>
        <w:ind w:firstLine="709"/>
        <w:jc w:val="both"/>
        <w:rPr>
          <w:sz w:val="28"/>
          <w:szCs w:val="28"/>
          <w:lang w:val="uk-UA"/>
        </w:rPr>
      </w:pPr>
      <w:r w:rsidRPr="00FC46A2">
        <w:rPr>
          <w:position w:val="-54"/>
          <w:sz w:val="28"/>
          <w:szCs w:val="28"/>
          <w:lang w:val="uk-UA"/>
        </w:rPr>
        <w:object w:dxaOrig="1560" w:dyaOrig="1100">
          <v:shape id="_x0000_i1117" type="#_x0000_t75" style="width:78pt;height:54.75pt" o:ole="">
            <v:imagedata r:id="rId184" o:title=""/>
          </v:shape>
          <o:OLEObject Type="Embed" ProgID="Equation.3" ShapeID="_x0000_i1117" DrawAspect="Content" ObjectID="_1454704455" r:id="rId185"/>
        </w:object>
      </w:r>
      <w:r w:rsidR="001F03DE" w:rsidRPr="00FC46A2">
        <w:rPr>
          <w:sz w:val="28"/>
          <w:szCs w:val="28"/>
          <w:lang w:val="uk-UA"/>
        </w:rPr>
        <w:t>.</w:t>
      </w:r>
      <w:r w:rsidR="00FC46A2">
        <w:rPr>
          <w:sz w:val="28"/>
          <w:szCs w:val="28"/>
          <w:lang w:val="uk-UA"/>
        </w:rPr>
        <w:t xml:space="preserve"> </w:t>
      </w:r>
      <w:r w:rsidR="00A71FFD" w:rsidRPr="00FC46A2">
        <w:rPr>
          <w:sz w:val="28"/>
          <w:szCs w:val="28"/>
          <w:lang w:val="uk-UA"/>
        </w:rPr>
        <w:t>(</w:t>
      </w:r>
      <w:r w:rsidR="001F03DE" w:rsidRPr="00FC46A2">
        <w:rPr>
          <w:sz w:val="28"/>
          <w:szCs w:val="28"/>
          <w:lang w:val="uk-UA"/>
        </w:rPr>
        <w:t>3.18</w:t>
      </w:r>
      <w:r w:rsidR="00A71FFD" w:rsidRPr="00FC46A2">
        <w:rPr>
          <w:sz w:val="28"/>
          <w:szCs w:val="28"/>
          <w:lang w:val="uk-UA"/>
        </w:rPr>
        <w:t>)</w:t>
      </w:r>
    </w:p>
    <w:p w:rsidR="001F03DE" w:rsidRPr="00FC46A2" w:rsidRDefault="004B3CA8" w:rsidP="00FC46A2">
      <w:pPr>
        <w:widowControl w:val="0"/>
        <w:spacing w:line="360" w:lineRule="auto"/>
        <w:ind w:firstLine="709"/>
        <w:jc w:val="both"/>
        <w:rPr>
          <w:sz w:val="28"/>
          <w:szCs w:val="28"/>
          <w:lang w:val="uk-UA"/>
        </w:rPr>
      </w:pPr>
      <w:r w:rsidRPr="00FC46A2">
        <w:rPr>
          <w:position w:val="-30"/>
          <w:sz w:val="28"/>
          <w:szCs w:val="28"/>
          <w:lang w:val="uk-UA"/>
        </w:rPr>
        <w:object w:dxaOrig="2659" w:dyaOrig="720">
          <v:shape id="_x0000_i1118" type="#_x0000_t75" style="width:132.75pt;height:36pt" o:ole="">
            <v:imagedata r:id="rId186" o:title=""/>
          </v:shape>
          <o:OLEObject Type="Embed" ProgID="Equation.3" ShapeID="_x0000_i1118" DrawAspect="Content" ObjectID="_1454704456" r:id="rId187"/>
        </w:object>
      </w:r>
      <w:r w:rsidR="001F03DE" w:rsidRPr="00FC46A2">
        <w:rPr>
          <w:sz w:val="28"/>
          <w:szCs w:val="28"/>
          <w:lang w:val="uk-UA"/>
        </w:rPr>
        <w:t xml:space="preserve"> м</w:t>
      </w:r>
      <w:r w:rsidR="001F03DE" w:rsidRPr="00FC46A2">
        <w:rPr>
          <w:sz w:val="28"/>
          <w:szCs w:val="28"/>
          <w:vertAlign w:val="superscript"/>
          <w:lang w:val="uk-UA"/>
        </w:rPr>
        <w:t>2</w:t>
      </w:r>
      <w:r w:rsidR="001F03DE" w:rsidRPr="00FC46A2">
        <w:rPr>
          <w:sz w:val="28"/>
          <w:szCs w:val="28"/>
          <w:lang w:val="uk-UA"/>
        </w:rPr>
        <w:t>/ваг.</w:t>
      </w:r>
    </w:p>
    <w:p w:rsidR="00A01098" w:rsidRPr="00FC46A2" w:rsidRDefault="00A01098" w:rsidP="00FC46A2">
      <w:pPr>
        <w:widowControl w:val="0"/>
        <w:spacing w:line="360" w:lineRule="auto"/>
        <w:ind w:firstLine="709"/>
        <w:jc w:val="both"/>
        <w:rPr>
          <w:sz w:val="28"/>
          <w:szCs w:val="28"/>
          <w:lang w:val="uk-UA"/>
        </w:rPr>
      </w:pPr>
    </w:p>
    <w:p w:rsidR="00A01098" w:rsidRPr="00F94065" w:rsidRDefault="00BA0B34" w:rsidP="00FC46A2">
      <w:pPr>
        <w:widowControl w:val="0"/>
        <w:spacing w:line="360" w:lineRule="auto"/>
        <w:ind w:firstLine="709"/>
        <w:jc w:val="both"/>
        <w:rPr>
          <w:b/>
          <w:sz w:val="28"/>
          <w:szCs w:val="28"/>
          <w:lang w:val="uk-UA"/>
        </w:rPr>
      </w:pPr>
      <w:r w:rsidRPr="00F94065">
        <w:rPr>
          <w:b/>
          <w:sz w:val="28"/>
          <w:szCs w:val="28"/>
          <w:lang w:val="uk-UA"/>
        </w:rPr>
        <w:t>3.4</w:t>
      </w:r>
      <w:r w:rsidR="00A01098" w:rsidRPr="00F94065">
        <w:rPr>
          <w:b/>
          <w:sz w:val="28"/>
          <w:szCs w:val="28"/>
          <w:lang w:val="uk-UA"/>
        </w:rPr>
        <w:t xml:space="preserve"> Синхронізація технологічного процесу ремонту платформи на потоковій лінії</w:t>
      </w:r>
    </w:p>
    <w:p w:rsidR="00A01098" w:rsidRPr="00FC46A2" w:rsidRDefault="00A01098" w:rsidP="00FC46A2">
      <w:pPr>
        <w:widowControl w:val="0"/>
        <w:spacing w:line="360" w:lineRule="auto"/>
        <w:ind w:firstLine="709"/>
        <w:jc w:val="both"/>
        <w:rPr>
          <w:sz w:val="28"/>
          <w:szCs w:val="28"/>
          <w:lang w:val="uk-UA"/>
        </w:rPr>
      </w:pPr>
    </w:p>
    <w:p w:rsidR="00A01098" w:rsidRPr="00FC46A2" w:rsidRDefault="00A01098" w:rsidP="00FC46A2">
      <w:pPr>
        <w:widowControl w:val="0"/>
        <w:spacing w:line="360" w:lineRule="auto"/>
        <w:ind w:firstLine="709"/>
        <w:jc w:val="both"/>
        <w:rPr>
          <w:sz w:val="28"/>
          <w:szCs w:val="28"/>
          <w:lang w:val="uk-UA"/>
        </w:rPr>
      </w:pPr>
      <w:r w:rsidRPr="00FC46A2">
        <w:rPr>
          <w:sz w:val="28"/>
          <w:szCs w:val="28"/>
          <w:lang w:val="uk-UA"/>
        </w:rPr>
        <w:t>Незмінною умовою надійності роботи потокової лінії є стабільність її ритму, що досягається суворим узгодженням продуктивності обладнання і праці на окремих робочих місцях і на всіх позиціях потокової лінії, у результаті чого на кожній позиції забезпечується рівність або кратність тривалості операції і такту (синхронізація).</w:t>
      </w:r>
    </w:p>
    <w:p w:rsidR="00A01098" w:rsidRPr="00FC46A2" w:rsidRDefault="00A01098" w:rsidP="00FC46A2">
      <w:pPr>
        <w:widowControl w:val="0"/>
        <w:spacing w:line="360" w:lineRule="auto"/>
        <w:ind w:firstLine="709"/>
        <w:jc w:val="both"/>
        <w:rPr>
          <w:sz w:val="28"/>
          <w:szCs w:val="28"/>
        </w:rPr>
      </w:pPr>
      <w:r w:rsidRPr="00FC46A2">
        <w:rPr>
          <w:sz w:val="28"/>
          <w:szCs w:val="28"/>
        </w:rPr>
        <w:t xml:space="preserve">Відхилення часу виконання операції на позиції потокової лінії від такту повинно бути найменшим і не виходити за межі </w:t>
      </w:r>
      <w:r w:rsidR="004B3CA8" w:rsidRPr="00FC46A2">
        <w:rPr>
          <w:position w:val="-6"/>
          <w:sz w:val="28"/>
          <w:szCs w:val="28"/>
        </w:rPr>
        <w:object w:dxaOrig="660" w:dyaOrig="340">
          <v:shape id="_x0000_i1119" type="#_x0000_t75" style="width:32.25pt;height:16.5pt" o:ole="" fillcolor="window">
            <v:imagedata r:id="rId188" o:title=""/>
          </v:shape>
          <o:OLEObject Type="Embed" ProgID="Equation.3" ShapeID="_x0000_i1119" DrawAspect="Content" ObjectID="_1454704457" r:id="rId189"/>
        </w:object>
      </w:r>
      <w:r w:rsidRPr="00FC46A2">
        <w:rPr>
          <w:sz w:val="28"/>
          <w:szCs w:val="28"/>
        </w:rPr>
        <w:t>%.</w:t>
      </w:r>
    </w:p>
    <w:p w:rsidR="00A01098" w:rsidRPr="00FC46A2" w:rsidRDefault="00A01098" w:rsidP="00FC46A2">
      <w:pPr>
        <w:widowControl w:val="0"/>
        <w:spacing w:line="360" w:lineRule="auto"/>
        <w:ind w:firstLine="709"/>
        <w:jc w:val="both"/>
        <w:rPr>
          <w:sz w:val="28"/>
          <w:szCs w:val="28"/>
        </w:rPr>
      </w:pPr>
      <w:r w:rsidRPr="00FC46A2">
        <w:rPr>
          <w:sz w:val="28"/>
          <w:szCs w:val="28"/>
        </w:rPr>
        <w:t xml:space="preserve">Міра погодження (синхронності) часу виконання операції на позиції з </w:t>
      </w:r>
      <w:r w:rsidRPr="00FC46A2">
        <w:rPr>
          <w:sz w:val="28"/>
          <w:szCs w:val="28"/>
        </w:rPr>
        <w:lastRenderedPageBreak/>
        <w:t>тактом потокової лінії характеризується коефіцієнтом синхронізації, що визначає відношення часу операцій, яке приходиться на одного робочого, до такту потокової лінії.</w:t>
      </w:r>
    </w:p>
    <w:p w:rsidR="00A01098" w:rsidRPr="00FC46A2" w:rsidRDefault="00A01098" w:rsidP="00FC46A2">
      <w:pPr>
        <w:widowControl w:val="0"/>
        <w:spacing w:line="360" w:lineRule="auto"/>
        <w:ind w:firstLine="709"/>
        <w:jc w:val="both"/>
        <w:rPr>
          <w:sz w:val="28"/>
          <w:szCs w:val="28"/>
          <w:lang w:val="uk-UA"/>
        </w:rPr>
      </w:pPr>
      <w:r w:rsidRPr="00FC46A2">
        <w:rPr>
          <w:sz w:val="28"/>
          <w:szCs w:val="28"/>
        </w:rPr>
        <w:t>Коефіцієнт синхронізації визначається за формулою</w:t>
      </w:r>
      <w:r w:rsidRPr="00FC46A2">
        <w:rPr>
          <w:sz w:val="28"/>
          <w:szCs w:val="28"/>
          <w:lang w:val="uk-UA"/>
        </w:rPr>
        <w:t>:</w:t>
      </w:r>
    </w:p>
    <w:p w:rsidR="00F94065" w:rsidRDefault="00F94065" w:rsidP="00FC46A2">
      <w:pPr>
        <w:widowControl w:val="0"/>
        <w:spacing w:line="360" w:lineRule="auto"/>
        <w:ind w:firstLine="709"/>
        <w:jc w:val="both"/>
        <w:rPr>
          <w:sz w:val="28"/>
          <w:szCs w:val="28"/>
          <w:lang w:val="uk-UA"/>
        </w:rPr>
      </w:pPr>
    </w:p>
    <w:p w:rsidR="00A01098" w:rsidRPr="00FC46A2" w:rsidRDefault="004B3CA8" w:rsidP="00FC46A2">
      <w:pPr>
        <w:widowControl w:val="0"/>
        <w:spacing w:line="360" w:lineRule="auto"/>
        <w:ind w:firstLine="709"/>
        <w:jc w:val="both"/>
        <w:rPr>
          <w:sz w:val="28"/>
          <w:szCs w:val="28"/>
          <w:lang w:val="uk-UA"/>
        </w:rPr>
      </w:pPr>
      <w:r w:rsidRPr="00FC46A2">
        <w:rPr>
          <w:position w:val="-30"/>
          <w:sz w:val="28"/>
          <w:szCs w:val="28"/>
        </w:rPr>
        <w:object w:dxaOrig="1219" w:dyaOrig="740">
          <v:shape id="_x0000_i1120" type="#_x0000_t75" style="width:78.75pt;height:47.25pt" o:ole="">
            <v:imagedata r:id="rId190" o:title=""/>
          </v:shape>
          <o:OLEObject Type="Embed" ProgID="Equation.3" ShapeID="_x0000_i1120" DrawAspect="Content" ObjectID="_1454704458" r:id="rId191"/>
        </w:object>
      </w:r>
      <w:r w:rsidR="00A01098" w:rsidRPr="00FC46A2">
        <w:rPr>
          <w:sz w:val="28"/>
          <w:szCs w:val="28"/>
        </w:rPr>
        <w:t xml:space="preserve">. </w:t>
      </w:r>
      <w:r w:rsidR="00FC46A2">
        <w:rPr>
          <w:sz w:val="28"/>
          <w:szCs w:val="28"/>
          <w:lang w:val="uk-UA"/>
        </w:rPr>
        <w:t xml:space="preserve"> </w:t>
      </w:r>
      <w:r w:rsidR="00A01098" w:rsidRPr="00FC46A2">
        <w:rPr>
          <w:sz w:val="28"/>
          <w:szCs w:val="28"/>
        </w:rPr>
        <w:t xml:space="preserve"> (</w:t>
      </w:r>
      <w:r w:rsidR="00A01098" w:rsidRPr="00FC46A2">
        <w:rPr>
          <w:sz w:val="28"/>
          <w:szCs w:val="28"/>
          <w:lang w:val="uk-UA"/>
        </w:rPr>
        <w:t>3.</w:t>
      </w:r>
      <w:r w:rsidR="00A01098" w:rsidRPr="00FC46A2">
        <w:rPr>
          <w:sz w:val="28"/>
          <w:szCs w:val="28"/>
        </w:rPr>
        <w:t>1</w:t>
      </w:r>
      <w:r w:rsidR="00A01098" w:rsidRPr="00FC46A2">
        <w:rPr>
          <w:sz w:val="28"/>
          <w:szCs w:val="28"/>
          <w:lang w:val="uk-UA"/>
        </w:rPr>
        <w:t>9</w:t>
      </w:r>
      <w:r w:rsidR="00A01098" w:rsidRPr="00FC46A2">
        <w:rPr>
          <w:sz w:val="28"/>
          <w:szCs w:val="28"/>
        </w:rPr>
        <w:t>)</w:t>
      </w:r>
    </w:p>
    <w:p w:rsidR="00F94065" w:rsidRDefault="00F94065" w:rsidP="00FC46A2">
      <w:pPr>
        <w:widowControl w:val="0"/>
        <w:spacing w:line="360" w:lineRule="auto"/>
        <w:ind w:firstLine="709"/>
        <w:jc w:val="both"/>
        <w:rPr>
          <w:sz w:val="28"/>
          <w:szCs w:val="28"/>
          <w:lang w:val="uk-UA"/>
        </w:rPr>
      </w:pPr>
    </w:p>
    <w:p w:rsidR="00A01098" w:rsidRPr="00FC46A2" w:rsidRDefault="00A01098" w:rsidP="00FC46A2">
      <w:pPr>
        <w:widowControl w:val="0"/>
        <w:spacing w:line="360" w:lineRule="auto"/>
        <w:ind w:firstLine="709"/>
        <w:jc w:val="both"/>
        <w:rPr>
          <w:sz w:val="28"/>
          <w:szCs w:val="28"/>
        </w:rPr>
      </w:pPr>
      <w:r w:rsidRPr="00FC46A2">
        <w:rPr>
          <w:sz w:val="28"/>
          <w:szCs w:val="28"/>
        </w:rPr>
        <w:t xml:space="preserve">Узгодження операцій по часу вважається правильним, якщо </w:t>
      </w:r>
      <w:r w:rsidR="004B3CA8" w:rsidRPr="00FC46A2">
        <w:rPr>
          <w:position w:val="-14"/>
          <w:sz w:val="28"/>
          <w:szCs w:val="28"/>
        </w:rPr>
        <w:object w:dxaOrig="560" w:dyaOrig="460">
          <v:shape id="_x0000_i1121" type="#_x0000_t75" style="width:27.75pt;height:23.25pt" o:ole="" fillcolor="window">
            <v:imagedata r:id="rId192" o:title=""/>
          </v:shape>
          <o:OLEObject Type="Embed" ProgID="Equation.3" ShapeID="_x0000_i1121" DrawAspect="Content" ObjectID="_1454704459" r:id="rId193"/>
        </w:object>
      </w:r>
      <w:r w:rsidRPr="00FC46A2">
        <w:rPr>
          <w:sz w:val="28"/>
          <w:szCs w:val="28"/>
        </w:rPr>
        <w:t xml:space="preserve">= 1. </w:t>
      </w:r>
    </w:p>
    <w:p w:rsidR="00A01098" w:rsidRPr="00FC46A2" w:rsidRDefault="00A01098" w:rsidP="00FC46A2">
      <w:pPr>
        <w:widowControl w:val="0"/>
        <w:spacing w:line="360" w:lineRule="auto"/>
        <w:ind w:firstLine="709"/>
        <w:jc w:val="both"/>
        <w:rPr>
          <w:sz w:val="28"/>
          <w:szCs w:val="28"/>
        </w:rPr>
      </w:pPr>
      <w:r w:rsidRPr="00FC46A2">
        <w:rPr>
          <w:sz w:val="28"/>
          <w:szCs w:val="28"/>
        </w:rPr>
        <w:t xml:space="preserve">Якщо </w:t>
      </w:r>
      <w:r w:rsidR="004B3CA8" w:rsidRPr="00FC46A2">
        <w:rPr>
          <w:position w:val="-14"/>
          <w:sz w:val="28"/>
          <w:szCs w:val="28"/>
        </w:rPr>
        <w:object w:dxaOrig="540" w:dyaOrig="460">
          <v:shape id="_x0000_i1122" type="#_x0000_t75" style="width:27pt;height:23.25pt" o:ole="" fillcolor="window">
            <v:imagedata r:id="rId194" o:title=""/>
          </v:shape>
          <o:OLEObject Type="Embed" ProgID="Equation.3" ShapeID="_x0000_i1122" DrawAspect="Content" ObjectID="_1454704460" r:id="rId195"/>
        </w:object>
      </w:r>
      <w:r w:rsidRPr="00FC46A2">
        <w:rPr>
          <w:sz w:val="28"/>
          <w:szCs w:val="28"/>
        </w:rPr>
        <w:t xml:space="preserve">&gt;1, то позиція перевантажена, якщо </w:t>
      </w:r>
      <w:r w:rsidR="004B3CA8" w:rsidRPr="00FC46A2">
        <w:rPr>
          <w:position w:val="-14"/>
          <w:sz w:val="28"/>
          <w:szCs w:val="28"/>
        </w:rPr>
        <w:object w:dxaOrig="857" w:dyaOrig="460">
          <v:shape id="_x0000_i1123" type="#_x0000_t75" style="width:42pt;height:23.25pt" o:ole="" fillcolor="window">
            <v:imagedata r:id="rId196" o:title=""/>
          </v:shape>
          <o:OLEObject Type="Embed" ProgID="Equation.3" ShapeID="_x0000_i1123" DrawAspect="Content" ObjectID="_1454704461" r:id="rId197"/>
        </w:object>
      </w:r>
      <w:r w:rsidRPr="00FC46A2">
        <w:rPr>
          <w:sz w:val="28"/>
          <w:szCs w:val="28"/>
        </w:rPr>
        <w:t>1, то позиція недовантажена.</w:t>
      </w:r>
    </w:p>
    <w:p w:rsidR="00A01098" w:rsidRPr="00FC46A2" w:rsidRDefault="00A01098" w:rsidP="00FC46A2">
      <w:pPr>
        <w:widowControl w:val="0"/>
        <w:spacing w:line="360" w:lineRule="auto"/>
        <w:ind w:firstLine="709"/>
        <w:jc w:val="both"/>
        <w:rPr>
          <w:sz w:val="28"/>
          <w:szCs w:val="28"/>
        </w:rPr>
      </w:pPr>
      <w:r w:rsidRPr="00FC46A2">
        <w:rPr>
          <w:sz w:val="28"/>
          <w:szCs w:val="28"/>
        </w:rPr>
        <w:t>Синхронізація може бути досягнута декількома способами:</w:t>
      </w:r>
    </w:p>
    <w:p w:rsidR="00A01098" w:rsidRPr="00FC46A2" w:rsidRDefault="00A01098" w:rsidP="00FC46A2">
      <w:pPr>
        <w:widowControl w:val="0"/>
        <w:spacing w:line="360" w:lineRule="auto"/>
        <w:ind w:firstLine="709"/>
        <w:jc w:val="both"/>
        <w:rPr>
          <w:sz w:val="28"/>
          <w:szCs w:val="28"/>
        </w:rPr>
      </w:pPr>
      <w:r w:rsidRPr="00FC46A2">
        <w:rPr>
          <w:sz w:val="28"/>
          <w:szCs w:val="28"/>
        </w:rPr>
        <w:t>а) простим дробленням або округленням операції;</w:t>
      </w:r>
    </w:p>
    <w:p w:rsidR="00A01098" w:rsidRPr="00FC46A2" w:rsidRDefault="00A01098" w:rsidP="00FC46A2">
      <w:pPr>
        <w:widowControl w:val="0"/>
        <w:spacing w:line="360" w:lineRule="auto"/>
        <w:ind w:firstLine="709"/>
        <w:jc w:val="both"/>
        <w:rPr>
          <w:sz w:val="28"/>
          <w:szCs w:val="28"/>
        </w:rPr>
      </w:pPr>
      <w:r w:rsidRPr="00FC46A2">
        <w:rPr>
          <w:sz w:val="28"/>
          <w:szCs w:val="28"/>
        </w:rPr>
        <w:t>б) механізацією трудомістких робіт;</w:t>
      </w:r>
    </w:p>
    <w:p w:rsidR="00A01098" w:rsidRPr="00FC46A2" w:rsidRDefault="00A01098" w:rsidP="00FC46A2">
      <w:pPr>
        <w:widowControl w:val="0"/>
        <w:spacing w:line="360" w:lineRule="auto"/>
        <w:ind w:firstLine="709"/>
        <w:jc w:val="both"/>
        <w:rPr>
          <w:sz w:val="28"/>
          <w:szCs w:val="28"/>
        </w:rPr>
      </w:pPr>
      <w:r w:rsidRPr="00FC46A2">
        <w:rPr>
          <w:sz w:val="28"/>
          <w:szCs w:val="28"/>
        </w:rPr>
        <w:t>в) організацією на потоковій лінії додаткових робочих місць;</w:t>
      </w:r>
    </w:p>
    <w:p w:rsidR="00A01098" w:rsidRPr="00FC46A2" w:rsidRDefault="00A01098" w:rsidP="00FC46A2">
      <w:pPr>
        <w:widowControl w:val="0"/>
        <w:spacing w:line="360" w:lineRule="auto"/>
        <w:ind w:firstLine="709"/>
        <w:jc w:val="both"/>
        <w:rPr>
          <w:sz w:val="28"/>
          <w:szCs w:val="28"/>
        </w:rPr>
      </w:pPr>
      <w:r w:rsidRPr="00FC46A2">
        <w:rPr>
          <w:sz w:val="28"/>
          <w:szCs w:val="28"/>
        </w:rPr>
        <w:t>г) зміною технологічного процесу.</w:t>
      </w:r>
    </w:p>
    <w:p w:rsidR="00A01098" w:rsidRPr="00FC46A2" w:rsidRDefault="00A01098" w:rsidP="00FC46A2">
      <w:pPr>
        <w:widowControl w:val="0"/>
        <w:tabs>
          <w:tab w:val="left" w:pos="6945"/>
        </w:tabs>
        <w:spacing w:line="360" w:lineRule="auto"/>
        <w:ind w:firstLine="709"/>
        <w:jc w:val="both"/>
        <w:rPr>
          <w:sz w:val="28"/>
          <w:szCs w:val="28"/>
        </w:rPr>
      </w:pPr>
      <w:r w:rsidRPr="00FC46A2">
        <w:rPr>
          <w:sz w:val="28"/>
          <w:szCs w:val="28"/>
        </w:rPr>
        <w:t>Розраховуємо коефіцієнт синхронізації для першої позиції:</w:t>
      </w:r>
    </w:p>
    <w:p w:rsidR="00FC46A2" w:rsidRDefault="00FC46A2" w:rsidP="00FC46A2">
      <w:pPr>
        <w:widowControl w:val="0"/>
        <w:tabs>
          <w:tab w:val="left" w:pos="6945"/>
        </w:tabs>
        <w:spacing w:line="360" w:lineRule="auto"/>
        <w:ind w:firstLine="709"/>
        <w:jc w:val="both"/>
        <w:rPr>
          <w:sz w:val="28"/>
          <w:szCs w:val="28"/>
        </w:rPr>
      </w:pPr>
    </w:p>
    <w:p w:rsidR="00A01098" w:rsidRPr="00FC46A2" w:rsidRDefault="004B3CA8" w:rsidP="00FC46A2">
      <w:pPr>
        <w:widowControl w:val="0"/>
        <w:tabs>
          <w:tab w:val="left" w:pos="6945"/>
        </w:tabs>
        <w:spacing w:line="360" w:lineRule="auto"/>
        <w:ind w:firstLine="709"/>
        <w:jc w:val="both"/>
        <w:rPr>
          <w:sz w:val="28"/>
          <w:szCs w:val="28"/>
        </w:rPr>
      </w:pPr>
      <w:r w:rsidRPr="00FC46A2">
        <w:rPr>
          <w:position w:val="-28"/>
          <w:sz w:val="28"/>
          <w:szCs w:val="28"/>
        </w:rPr>
        <w:object w:dxaOrig="1939" w:dyaOrig="660">
          <v:shape id="_x0000_i1124" type="#_x0000_t75" style="width:125.25pt;height:42pt" o:ole="">
            <v:imagedata r:id="rId198" o:title=""/>
          </v:shape>
          <o:OLEObject Type="Embed" ProgID="Equation.3" ShapeID="_x0000_i1124" DrawAspect="Content" ObjectID="_1454704462" r:id="rId199"/>
        </w:object>
      </w:r>
      <w:r w:rsidR="00A01098" w:rsidRPr="00FC46A2">
        <w:rPr>
          <w:sz w:val="28"/>
          <w:szCs w:val="28"/>
        </w:rPr>
        <w:t>;</w:t>
      </w:r>
    </w:p>
    <w:p w:rsidR="00E45A7A" w:rsidRPr="00FC46A2" w:rsidRDefault="00E45A7A" w:rsidP="00FC46A2">
      <w:pPr>
        <w:widowControl w:val="0"/>
        <w:tabs>
          <w:tab w:val="left" w:pos="6945"/>
        </w:tabs>
        <w:spacing w:line="360" w:lineRule="auto"/>
        <w:ind w:firstLine="709"/>
        <w:jc w:val="both"/>
        <w:rPr>
          <w:sz w:val="28"/>
          <w:szCs w:val="28"/>
          <w:lang w:val="uk-UA"/>
        </w:rPr>
      </w:pPr>
    </w:p>
    <w:p w:rsidR="00A01098" w:rsidRPr="00FC46A2" w:rsidRDefault="00A01098" w:rsidP="00FC46A2">
      <w:pPr>
        <w:widowControl w:val="0"/>
        <w:tabs>
          <w:tab w:val="left" w:pos="6945"/>
        </w:tabs>
        <w:spacing w:line="360" w:lineRule="auto"/>
        <w:ind w:firstLine="709"/>
        <w:jc w:val="both"/>
        <w:rPr>
          <w:sz w:val="28"/>
          <w:szCs w:val="28"/>
          <w:lang w:val="uk-UA"/>
        </w:rPr>
      </w:pPr>
      <w:r w:rsidRPr="00FC46A2">
        <w:rPr>
          <w:sz w:val="28"/>
          <w:szCs w:val="28"/>
          <w:lang w:val="uk-UA"/>
        </w:rPr>
        <w:t>Розраховуємо коефіцієнт синхронізації для другої позиції:</w:t>
      </w:r>
    </w:p>
    <w:p w:rsidR="00FC46A2" w:rsidRDefault="00FC46A2" w:rsidP="00FC46A2">
      <w:pPr>
        <w:widowControl w:val="0"/>
        <w:tabs>
          <w:tab w:val="left" w:pos="6945"/>
        </w:tabs>
        <w:spacing w:line="360" w:lineRule="auto"/>
        <w:ind w:firstLine="709"/>
        <w:jc w:val="both"/>
        <w:rPr>
          <w:sz w:val="28"/>
          <w:szCs w:val="28"/>
          <w:lang w:val="uk-UA"/>
        </w:rPr>
      </w:pPr>
    </w:p>
    <w:p w:rsidR="00A01098" w:rsidRPr="00FC46A2" w:rsidRDefault="004B3CA8" w:rsidP="00FC46A2">
      <w:pPr>
        <w:widowControl w:val="0"/>
        <w:tabs>
          <w:tab w:val="left" w:pos="6945"/>
        </w:tabs>
        <w:spacing w:line="360" w:lineRule="auto"/>
        <w:ind w:firstLine="709"/>
        <w:jc w:val="both"/>
        <w:rPr>
          <w:sz w:val="28"/>
          <w:szCs w:val="28"/>
        </w:rPr>
      </w:pPr>
      <w:r w:rsidRPr="00FC46A2">
        <w:rPr>
          <w:position w:val="-28"/>
          <w:sz w:val="28"/>
          <w:szCs w:val="28"/>
        </w:rPr>
        <w:object w:dxaOrig="1980" w:dyaOrig="660">
          <v:shape id="_x0000_i1125" type="#_x0000_t75" style="width:127.5pt;height:42pt" o:ole="">
            <v:imagedata r:id="rId200" o:title=""/>
          </v:shape>
          <o:OLEObject Type="Embed" ProgID="Equation.3" ShapeID="_x0000_i1125" DrawAspect="Content" ObjectID="_1454704463" r:id="rId201"/>
        </w:object>
      </w:r>
      <w:r w:rsidR="00A01098" w:rsidRPr="00FC46A2">
        <w:rPr>
          <w:sz w:val="28"/>
          <w:szCs w:val="28"/>
        </w:rPr>
        <w:t>;</w:t>
      </w:r>
    </w:p>
    <w:p w:rsidR="00A01098" w:rsidRPr="00FC46A2" w:rsidRDefault="00A01098" w:rsidP="00FC46A2">
      <w:pPr>
        <w:widowControl w:val="0"/>
        <w:tabs>
          <w:tab w:val="left" w:pos="6945"/>
        </w:tabs>
        <w:spacing w:line="360" w:lineRule="auto"/>
        <w:ind w:firstLine="709"/>
        <w:jc w:val="both"/>
        <w:rPr>
          <w:b/>
          <w:caps/>
          <w:sz w:val="28"/>
          <w:szCs w:val="28"/>
        </w:rPr>
      </w:pPr>
    </w:p>
    <w:p w:rsidR="00A01098" w:rsidRPr="00FC46A2" w:rsidRDefault="00A01098" w:rsidP="00FC46A2">
      <w:pPr>
        <w:widowControl w:val="0"/>
        <w:tabs>
          <w:tab w:val="left" w:pos="6945"/>
        </w:tabs>
        <w:spacing w:line="360" w:lineRule="auto"/>
        <w:ind w:firstLine="709"/>
        <w:jc w:val="both"/>
        <w:rPr>
          <w:sz w:val="28"/>
          <w:szCs w:val="28"/>
        </w:rPr>
      </w:pPr>
      <w:r w:rsidRPr="00FC46A2">
        <w:rPr>
          <w:sz w:val="28"/>
          <w:szCs w:val="28"/>
        </w:rPr>
        <w:t>Згідно результату розрахунку питомої ваги загальної площі цеху на один відремонтований вагон який отримали у цьому розділі та розрахунків</w:t>
      </w:r>
      <w:r w:rsidR="00FC46A2">
        <w:rPr>
          <w:sz w:val="28"/>
          <w:szCs w:val="28"/>
        </w:rPr>
        <w:t xml:space="preserve"> </w:t>
      </w:r>
      <w:r w:rsidRPr="00FC46A2">
        <w:rPr>
          <w:sz w:val="28"/>
          <w:szCs w:val="28"/>
        </w:rPr>
        <w:t xml:space="preserve">робимо висновок, що площа цеху використовується доцільно. А </w:t>
      </w:r>
      <w:r w:rsidRPr="00FC46A2">
        <w:rPr>
          <w:sz w:val="28"/>
          <w:szCs w:val="28"/>
        </w:rPr>
        <w:lastRenderedPageBreak/>
        <w:t>розрахувавши коефіцієнт синхронізації бачимо, що всі операції на поточних лініях узгоджені по часу.</w:t>
      </w:r>
    </w:p>
    <w:p w:rsidR="002501A0" w:rsidRPr="00FC46A2" w:rsidRDefault="002501A0" w:rsidP="00FC46A2">
      <w:pPr>
        <w:widowControl w:val="0"/>
        <w:spacing w:line="360" w:lineRule="auto"/>
        <w:ind w:firstLine="709"/>
        <w:jc w:val="both"/>
        <w:rPr>
          <w:sz w:val="28"/>
          <w:szCs w:val="28"/>
          <w:lang w:val="uk-UA"/>
        </w:rPr>
      </w:pPr>
    </w:p>
    <w:p w:rsidR="00AF6F26" w:rsidRPr="00F94065" w:rsidRDefault="00F94065" w:rsidP="00FC46A2">
      <w:pPr>
        <w:widowControl w:val="0"/>
        <w:spacing w:line="360" w:lineRule="auto"/>
        <w:ind w:firstLine="709"/>
        <w:jc w:val="both"/>
        <w:rPr>
          <w:b/>
          <w:sz w:val="28"/>
          <w:szCs w:val="28"/>
          <w:lang w:val="uk-UA"/>
        </w:rPr>
      </w:pPr>
      <w:r>
        <w:rPr>
          <w:sz w:val="28"/>
          <w:szCs w:val="28"/>
          <w:lang w:val="uk-UA"/>
        </w:rPr>
        <w:br w:type="page"/>
      </w:r>
      <w:r w:rsidR="00E45A7A" w:rsidRPr="00F94065">
        <w:rPr>
          <w:b/>
          <w:sz w:val="28"/>
          <w:szCs w:val="28"/>
          <w:lang w:val="uk-UA"/>
        </w:rPr>
        <w:lastRenderedPageBreak/>
        <w:t>4</w:t>
      </w:r>
      <w:r w:rsidRPr="00F94065">
        <w:rPr>
          <w:b/>
          <w:sz w:val="28"/>
          <w:szCs w:val="28"/>
          <w:lang w:val="uk-UA"/>
        </w:rPr>
        <w:t>.</w:t>
      </w:r>
      <w:r w:rsidR="00E45A7A" w:rsidRPr="00F94065">
        <w:rPr>
          <w:b/>
          <w:sz w:val="28"/>
          <w:szCs w:val="28"/>
          <w:lang w:val="uk-UA"/>
        </w:rPr>
        <w:t xml:space="preserve"> </w:t>
      </w:r>
      <w:r w:rsidR="00AF6F26" w:rsidRPr="00F94065">
        <w:rPr>
          <w:b/>
          <w:sz w:val="28"/>
          <w:szCs w:val="28"/>
          <w:lang w:val="uk-UA"/>
        </w:rPr>
        <w:t>Промислово-виробничий персонал та його розрахунок</w:t>
      </w:r>
      <w:r w:rsidR="00AF23E3" w:rsidRPr="00F94065">
        <w:rPr>
          <w:b/>
          <w:sz w:val="28"/>
          <w:szCs w:val="28"/>
          <w:lang w:val="uk-UA"/>
        </w:rPr>
        <w:t xml:space="preserve"> </w:t>
      </w:r>
    </w:p>
    <w:p w:rsidR="00AF6F26" w:rsidRPr="00FC46A2" w:rsidRDefault="00AF6F26" w:rsidP="00FC46A2">
      <w:pPr>
        <w:widowControl w:val="0"/>
        <w:spacing w:line="360" w:lineRule="auto"/>
        <w:ind w:firstLine="709"/>
        <w:jc w:val="both"/>
        <w:rPr>
          <w:sz w:val="28"/>
          <w:szCs w:val="28"/>
          <w:lang w:val="uk-UA"/>
        </w:rPr>
      </w:pPr>
    </w:p>
    <w:p w:rsidR="00AF23E3" w:rsidRPr="00FC46A2" w:rsidRDefault="00AF23E3" w:rsidP="00FC46A2">
      <w:pPr>
        <w:widowControl w:val="0"/>
        <w:tabs>
          <w:tab w:val="left" w:pos="6945"/>
        </w:tabs>
        <w:spacing w:line="360" w:lineRule="auto"/>
        <w:ind w:firstLine="709"/>
        <w:jc w:val="both"/>
        <w:rPr>
          <w:sz w:val="28"/>
        </w:rPr>
      </w:pPr>
      <w:r w:rsidRPr="00FC46A2">
        <w:rPr>
          <w:sz w:val="28"/>
        </w:rPr>
        <w:t>Робітників вагоноремонтних підприємств можна поділити на промислово-виробничий персонал, зайнятий безпосередньо виробничою діяльністю і обслуговуванням виробництва, і персонал непромислових підрозділів, зайнятий у житловому і коммунальному господарствах підприємства, у сфері культурно-побутового та медично-санітарного обслуговування, у дитячих яслах і садках, у школах та інших навчальних закладах, у підсобних господарствах.</w:t>
      </w:r>
    </w:p>
    <w:p w:rsidR="00AF23E3" w:rsidRPr="00FC46A2" w:rsidRDefault="00AF23E3" w:rsidP="00FC46A2">
      <w:pPr>
        <w:widowControl w:val="0"/>
        <w:tabs>
          <w:tab w:val="left" w:pos="6945"/>
        </w:tabs>
        <w:spacing w:line="360" w:lineRule="auto"/>
        <w:ind w:firstLine="709"/>
        <w:jc w:val="both"/>
        <w:rPr>
          <w:sz w:val="28"/>
        </w:rPr>
      </w:pPr>
      <w:r w:rsidRPr="00FC46A2">
        <w:rPr>
          <w:sz w:val="28"/>
        </w:rPr>
        <w:t>В залежності від характеру виконуємих функцій виділяються наступні категорії промислово виробничого персоналу: робочі, інженерно-технічні працівники (ІТП), розрахунково-конторський персонал (РКП), молодший обслуговуючий персонал (МОП).</w:t>
      </w:r>
    </w:p>
    <w:p w:rsidR="00AF23E3" w:rsidRPr="00FC46A2" w:rsidRDefault="00AF23E3" w:rsidP="00FC46A2">
      <w:pPr>
        <w:widowControl w:val="0"/>
        <w:tabs>
          <w:tab w:val="left" w:pos="6945"/>
        </w:tabs>
        <w:spacing w:line="360" w:lineRule="auto"/>
        <w:ind w:firstLine="709"/>
        <w:jc w:val="both"/>
        <w:rPr>
          <w:sz w:val="28"/>
        </w:rPr>
      </w:pPr>
      <w:r w:rsidRPr="00FC46A2">
        <w:rPr>
          <w:sz w:val="28"/>
        </w:rPr>
        <w:t>В залежності від виконання основних чи допоміжних виробничих процесів робочі поділяються на основні та допоміжні. Як основні так і допоміжні робочі групуються за професіями і спеціальностями, а також за кваліфікаційними розрядами.</w:t>
      </w:r>
    </w:p>
    <w:p w:rsidR="00AF23E3" w:rsidRPr="00FC46A2" w:rsidRDefault="00AF23E3" w:rsidP="00FC46A2">
      <w:pPr>
        <w:widowControl w:val="0"/>
        <w:tabs>
          <w:tab w:val="left" w:pos="6945"/>
        </w:tabs>
        <w:spacing w:line="360" w:lineRule="auto"/>
        <w:ind w:firstLine="709"/>
        <w:jc w:val="both"/>
        <w:rPr>
          <w:sz w:val="28"/>
        </w:rPr>
      </w:pPr>
      <w:r w:rsidRPr="00FC46A2">
        <w:rPr>
          <w:sz w:val="28"/>
        </w:rPr>
        <w:t>ІТП здійснюють функції загального управління і технічного керування. Ця група складається з керівників (начальник підприємства, начальники цехів, дільниць, відділів, бюро), фахівців (інженерів та техніків різноманітних професій і фахів).</w:t>
      </w:r>
    </w:p>
    <w:p w:rsidR="00AF23E3" w:rsidRPr="00FC46A2" w:rsidRDefault="00AF23E3" w:rsidP="00FC46A2">
      <w:pPr>
        <w:widowControl w:val="0"/>
        <w:spacing w:line="360" w:lineRule="auto"/>
        <w:ind w:firstLine="709"/>
        <w:jc w:val="both"/>
        <w:rPr>
          <w:sz w:val="28"/>
        </w:rPr>
      </w:pPr>
      <w:r w:rsidRPr="00FC46A2">
        <w:rPr>
          <w:sz w:val="28"/>
        </w:rPr>
        <w:t>До РКП відносяться розрахунково-бухгалтерський персонал, діловоди та інші.</w:t>
      </w:r>
    </w:p>
    <w:p w:rsidR="00AF23E3" w:rsidRPr="00FC46A2" w:rsidRDefault="00AF23E3" w:rsidP="00FC46A2">
      <w:pPr>
        <w:widowControl w:val="0"/>
        <w:spacing w:line="360" w:lineRule="auto"/>
        <w:ind w:firstLine="709"/>
        <w:jc w:val="both"/>
        <w:rPr>
          <w:sz w:val="28"/>
        </w:rPr>
      </w:pPr>
      <w:r w:rsidRPr="00FC46A2">
        <w:rPr>
          <w:sz w:val="28"/>
        </w:rPr>
        <w:t>До МОП відносяться: робітники по догляду за службовими приміщеннями (двірники, прибиральники), обслуговуванню робочих і службовців (гардеробщики).</w:t>
      </w:r>
    </w:p>
    <w:p w:rsidR="00AF23E3" w:rsidRPr="00FC46A2" w:rsidRDefault="00AF23E3" w:rsidP="00FC46A2">
      <w:pPr>
        <w:widowControl w:val="0"/>
        <w:spacing w:line="360" w:lineRule="auto"/>
        <w:ind w:firstLine="709"/>
        <w:jc w:val="both"/>
        <w:rPr>
          <w:sz w:val="28"/>
          <w:lang w:val="uk-UA"/>
        </w:rPr>
      </w:pPr>
      <w:r w:rsidRPr="00FC46A2">
        <w:rPr>
          <w:sz w:val="28"/>
        </w:rPr>
        <w:t>Вхідними даними для розрахунку потреби у виробничих робочих є пронормований технологічний процес і виробнича програма.</w:t>
      </w:r>
    </w:p>
    <w:p w:rsidR="003F54EA" w:rsidRPr="00FC46A2" w:rsidRDefault="003F54EA" w:rsidP="00FC46A2">
      <w:pPr>
        <w:pStyle w:val="3"/>
        <w:widowControl w:val="0"/>
        <w:spacing w:after="0" w:line="360" w:lineRule="auto"/>
        <w:ind w:firstLine="709"/>
        <w:jc w:val="both"/>
        <w:rPr>
          <w:sz w:val="28"/>
        </w:rPr>
      </w:pPr>
      <w:r w:rsidRPr="00FC46A2">
        <w:rPr>
          <w:sz w:val="28"/>
        </w:rPr>
        <w:t>Явочну чисельність основних робочих визначають за формулою:</w:t>
      </w:r>
    </w:p>
    <w:p w:rsidR="003F54EA" w:rsidRPr="00FC46A2" w:rsidRDefault="003F54EA" w:rsidP="00FC46A2">
      <w:pPr>
        <w:pStyle w:val="3"/>
        <w:widowControl w:val="0"/>
        <w:spacing w:after="0" w:line="360" w:lineRule="auto"/>
        <w:ind w:firstLine="709"/>
        <w:jc w:val="both"/>
        <w:rPr>
          <w:sz w:val="28"/>
        </w:rPr>
      </w:pPr>
    </w:p>
    <w:p w:rsidR="003F54EA" w:rsidRPr="00FC46A2" w:rsidRDefault="00F94065" w:rsidP="00FC46A2">
      <w:pPr>
        <w:pStyle w:val="3"/>
        <w:widowControl w:val="0"/>
        <w:spacing w:after="0" w:line="360" w:lineRule="auto"/>
        <w:ind w:firstLine="709"/>
        <w:jc w:val="both"/>
        <w:rPr>
          <w:sz w:val="28"/>
        </w:rPr>
      </w:pPr>
      <w:r>
        <w:rPr>
          <w:sz w:val="28"/>
        </w:rPr>
        <w:br w:type="page"/>
      </w:r>
      <w:r w:rsidR="004B3CA8" w:rsidRPr="00FC46A2">
        <w:rPr>
          <w:position w:val="-30"/>
          <w:sz w:val="28"/>
        </w:rPr>
        <w:object w:dxaOrig="1520" w:dyaOrig="680">
          <v:shape id="_x0000_i1126" type="#_x0000_t75" style="width:102.75pt;height:46.5pt" o:ole="">
            <v:imagedata r:id="rId202" o:title=""/>
          </v:shape>
          <o:OLEObject Type="Embed" ProgID="Equation.3" ShapeID="_x0000_i1126" DrawAspect="Content" ObjectID="_1454704464" r:id="rId203"/>
        </w:object>
      </w:r>
      <w:r w:rsidR="00FC46A2">
        <w:rPr>
          <w:sz w:val="28"/>
        </w:rPr>
        <w:t xml:space="preserve"> </w:t>
      </w:r>
      <w:r w:rsidR="003F54EA" w:rsidRPr="00FC46A2">
        <w:rPr>
          <w:sz w:val="28"/>
        </w:rPr>
        <w:t>(4.1)</w:t>
      </w:r>
    </w:p>
    <w:p w:rsidR="00F94065" w:rsidRDefault="00F94065" w:rsidP="00FC46A2">
      <w:pPr>
        <w:pStyle w:val="3"/>
        <w:widowControl w:val="0"/>
        <w:spacing w:after="0" w:line="360" w:lineRule="auto"/>
        <w:ind w:firstLine="709"/>
        <w:jc w:val="both"/>
        <w:rPr>
          <w:sz w:val="28"/>
        </w:rPr>
      </w:pPr>
    </w:p>
    <w:p w:rsidR="00FC46A2" w:rsidRDefault="003F54EA" w:rsidP="00FC46A2">
      <w:pPr>
        <w:pStyle w:val="3"/>
        <w:widowControl w:val="0"/>
        <w:spacing w:after="0" w:line="360" w:lineRule="auto"/>
        <w:ind w:firstLine="709"/>
        <w:jc w:val="both"/>
        <w:rPr>
          <w:sz w:val="28"/>
        </w:rPr>
      </w:pPr>
      <w:r w:rsidRPr="00FC46A2">
        <w:rPr>
          <w:sz w:val="28"/>
        </w:rPr>
        <w:t>де</w:t>
      </w:r>
      <w:r w:rsidR="00FC46A2">
        <w:rPr>
          <w:sz w:val="28"/>
        </w:rPr>
        <w:t xml:space="preserve"> </w:t>
      </w:r>
      <w:r w:rsidRPr="00FC46A2">
        <w:rPr>
          <w:i/>
          <w:sz w:val="28"/>
        </w:rPr>
        <w:t>F</w:t>
      </w:r>
      <w:r w:rsidRPr="00FC46A2">
        <w:rPr>
          <w:i/>
          <w:sz w:val="28"/>
          <w:vertAlign w:val="subscript"/>
        </w:rPr>
        <w:t>н</w:t>
      </w:r>
      <w:r w:rsidRPr="00FC46A2">
        <w:rPr>
          <w:sz w:val="28"/>
        </w:rPr>
        <w:t xml:space="preserve"> - номінальний фонд робочого часу робітника за рік, год;</w:t>
      </w:r>
    </w:p>
    <w:p w:rsidR="00FC46A2" w:rsidRDefault="003F54EA" w:rsidP="00FC46A2">
      <w:pPr>
        <w:pStyle w:val="3"/>
        <w:widowControl w:val="0"/>
        <w:spacing w:after="0" w:line="360" w:lineRule="auto"/>
        <w:ind w:firstLine="709"/>
        <w:jc w:val="both"/>
        <w:rPr>
          <w:sz w:val="28"/>
        </w:rPr>
      </w:pPr>
      <w:r w:rsidRPr="00FC46A2">
        <w:rPr>
          <w:i/>
          <w:sz w:val="28"/>
        </w:rPr>
        <w:t>K</w:t>
      </w:r>
      <w:r w:rsidRPr="00FC46A2">
        <w:rPr>
          <w:i/>
          <w:sz w:val="28"/>
          <w:vertAlign w:val="subscript"/>
        </w:rPr>
        <w:t>н</w:t>
      </w:r>
      <w:r w:rsidRPr="00FC46A2">
        <w:rPr>
          <w:sz w:val="28"/>
        </w:rPr>
        <w:t xml:space="preserve"> - коефіцієнт виконання норми, </w:t>
      </w:r>
      <w:r w:rsidRPr="00FC46A2">
        <w:rPr>
          <w:i/>
          <w:sz w:val="28"/>
        </w:rPr>
        <w:t>K</w:t>
      </w:r>
      <w:r w:rsidRPr="00FC46A2">
        <w:rPr>
          <w:i/>
          <w:sz w:val="28"/>
          <w:vertAlign w:val="subscript"/>
        </w:rPr>
        <w:t>н</w:t>
      </w:r>
      <w:r w:rsidRPr="00FC46A2">
        <w:rPr>
          <w:i/>
          <w:sz w:val="28"/>
        </w:rPr>
        <w:t>=</w:t>
      </w:r>
      <w:r w:rsidRPr="00FC46A2">
        <w:rPr>
          <w:sz w:val="28"/>
        </w:rPr>
        <w:t>1,2;</w:t>
      </w:r>
    </w:p>
    <w:p w:rsidR="003F54EA" w:rsidRPr="00FC46A2" w:rsidRDefault="003F54EA" w:rsidP="00FC46A2">
      <w:pPr>
        <w:pStyle w:val="3"/>
        <w:widowControl w:val="0"/>
        <w:spacing w:after="0" w:line="360" w:lineRule="auto"/>
        <w:ind w:firstLine="709"/>
        <w:jc w:val="both"/>
        <w:rPr>
          <w:sz w:val="28"/>
        </w:rPr>
      </w:pPr>
      <w:r w:rsidRPr="00FC46A2">
        <w:rPr>
          <w:i/>
          <w:sz w:val="28"/>
          <w:lang w:val="en-US"/>
        </w:rPr>
        <w:t>Q</w:t>
      </w:r>
      <w:r w:rsidRPr="00FC46A2">
        <w:rPr>
          <w:i/>
          <w:sz w:val="28"/>
          <w:vertAlign w:val="subscript"/>
        </w:rPr>
        <w:t>в</w:t>
      </w:r>
      <w:r w:rsidRPr="00FC46A2">
        <w:rPr>
          <w:sz w:val="28"/>
        </w:rPr>
        <w:t xml:space="preserve"> - нормативні витрати часу на один виріб, </w:t>
      </w:r>
      <w:r w:rsidRPr="00FC46A2">
        <w:rPr>
          <w:i/>
          <w:sz w:val="28"/>
          <w:lang w:val="en-US"/>
        </w:rPr>
        <w:t>Q</w:t>
      </w:r>
      <w:r w:rsidRPr="00FC46A2">
        <w:rPr>
          <w:i/>
          <w:sz w:val="28"/>
          <w:vertAlign w:val="subscript"/>
        </w:rPr>
        <w:t>в</w:t>
      </w:r>
      <w:r w:rsidRPr="00FC46A2">
        <w:rPr>
          <w:sz w:val="28"/>
        </w:rPr>
        <w:t xml:space="preserve"> =5 люд. год.</w:t>
      </w:r>
    </w:p>
    <w:p w:rsidR="003F54EA" w:rsidRPr="00FC46A2" w:rsidRDefault="003F54EA" w:rsidP="00FC46A2">
      <w:pPr>
        <w:widowControl w:val="0"/>
        <w:spacing w:line="360" w:lineRule="auto"/>
        <w:ind w:firstLine="709"/>
        <w:jc w:val="both"/>
        <w:rPr>
          <w:sz w:val="28"/>
          <w:szCs w:val="28"/>
          <w:lang w:val="uk-UA"/>
        </w:rPr>
      </w:pPr>
    </w:p>
    <w:p w:rsidR="003F54EA" w:rsidRPr="00FC46A2" w:rsidRDefault="004B3CA8" w:rsidP="00FC46A2">
      <w:pPr>
        <w:widowControl w:val="0"/>
        <w:spacing w:line="360" w:lineRule="auto"/>
        <w:ind w:firstLine="709"/>
        <w:jc w:val="both"/>
        <w:rPr>
          <w:sz w:val="28"/>
          <w:szCs w:val="28"/>
          <w:lang w:val="uk-UA"/>
        </w:rPr>
      </w:pPr>
      <w:r w:rsidRPr="00FC46A2">
        <w:rPr>
          <w:position w:val="-28"/>
          <w:sz w:val="28"/>
          <w:szCs w:val="28"/>
          <w:lang w:val="uk-UA"/>
        </w:rPr>
        <w:object w:dxaOrig="2360" w:dyaOrig="520">
          <v:shape id="_x0000_i1127" type="#_x0000_t75" style="width:117.75pt;height:26.25pt" o:ole="">
            <v:imagedata r:id="rId204" o:title=""/>
          </v:shape>
          <o:OLEObject Type="Embed" ProgID="Equation.3" ShapeID="_x0000_i1127" DrawAspect="Content" ObjectID="_1454704465" r:id="rId205"/>
        </w:object>
      </w:r>
      <w:r w:rsidR="003F54EA" w:rsidRPr="00FC46A2">
        <w:rPr>
          <w:sz w:val="28"/>
          <w:szCs w:val="28"/>
          <w:lang w:val="uk-UA"/>
        </w:rPr>
        <w:t>,(</w:t>
      </w:r>
      <w:r w:rsidR="005E03CC" w:rsidRPr="00FC46A2">
        <w:rPr>
          <w:sz w:val="28"/>
          <w:szCs w:val="28"/>
          <w:lang w:val="uk-UA"/>
        </w:rPr>
        <w:t>4.2</w:t>
      </w:r>
      <w:r w:rsidR="003F54EA" w:rsidRPr="00FC46A2">
        <w:rPr>
          <w:sz w:val="28"/>
          <w:szCs w:val="28"/>
          <w:lang w:val="uk-UA"/>
        </w:rPr>
        <w:t>)</w:t>
      </w:r>
    </w:p>
    <w:p w:rsidR="003F54EA" w:rsidRPr="00FC46A2" w:rsidRDefault="003F54EA" w:rsidP="00FC46A2">
      <w:pPr>
        <w:widowControl w:val="0"/>
        <w:spacing w:line="360" w:lineRule="auto"/>
        <w:ind w:firstLine="709"/>
        <w:jc w:val="both"/>
        <w:rPr>
          <w:sz w:val="28"/>
          <w:szCs w:val="28"/>
          <w:lang w:val="uk-UA"/>
        </w:rPr>
      </w:pPr>
    </w:p>
    <w:p w:rsidR="003F54EA" w:rsidRPr="00FC46A2" w:rsidRDefault="003F54EA" w:rsidP="00FC46A2">
      <w:pPr>
        <w:widowControl w:val="0"/>
        <w:spacing w:line="360" w:lineRule="auto"/>
        <w:ind w:firstLine="709"/>
        <w:jc w:val="both"/>
        <w:rPr>
          <w:sz w:val="28"/>
          <w:szCs w:val="28"/>
          <w:lang w:val="uk-UA"/>
        </w:rPr>
      </w:pPr>
      <w:r w:rsidRPr="00FC46A2">
        <w:rPr>
          <w:sz w:val="28"/>
          <w:szCs w:val="28"/>
          <w:lang w:val="en-US"/>
        </w:rPr>
        <w:t>n</w:t>
      </w:r>
      <w:r w:rsidRPr="00FC46A2">
        <w:rPr>
          <w:sz w:val="28"/>
          <w:szCs w:val="28"/>
          <w:vertAlign w:val="subscript"/>
          <w:lang w:val="uk-UA"/>
        </w:rPr>
        <w:t>р.д.</w:t>
      </w:r>
      <w:r w:rsidRPr="00FC46A2">
        <w:rPr>
          <w:sz w:val="28"/>
          <w:szCs w:val="28"/>
          <w:lang w:val="uk-UA"/>
        </w:rPr>
        <w:t xml:space="preserve"> – кількість робочих днів за рік, дн.;</w:t>
      </w:r>
    </w:p>
    <w:p w:rsidR="003F54EA" w:rsidRPr="00FC46A2" w:rsidRDefault="003F54EA" w:rsidP="00FC46A2">
      <w:pPr>
        <w:widowControl w:val="0"/>
        <w:spacing w:line="360" w:lineRule="auto"/>
        <w:ind w:firstLine="709"/>
        <w:jc w:val="both"/>
        <w:rPr>
          <w:sz w:val="28"/>
          <w:szCs w:val="28"/>
          <w:lang w:val="uk-UA"/>
        </w:rPr>
      </w:pPr>
      <w:r w:rsidRPr="00FC46A2">
        <w:rPr>
          <w:sz w:val="28"/>
          <w:szCs w:val="28"/>
          <w:lang w:val="en-US"/>
        </w:rPr>
        <w:t>n</w:t>
      </w:r>
      <w:r w:rsidRPr="00FC46A2">
        <w:rPr>
          <w:sz w:val="28"/>
          <w:szCs w:val="28"/>
          <w:vertAlign w:val="subscript"/>
          <w:lang w:val="uk-UA"/>
        </w:rPr>
        <w:t>зм</w:t>
      </w:r>
      <w:r w:rsidRPr="00FC46A2">
        <w:rPr>
          <w:sz w:val="28"/>
          <w:szCs w:val="28"/>
          <w:lang w:val="uk-UA"/>
        </w:rPr>
        <w:t xml:space="preserve"> – кількість змін за день, </w:t>
      </w:r>
      <w:r w:rsidRPr="00FC46A2">
        <w:rPr>
          <w:sz w:val="28"/>
          <w:szCs w:val="28"/>
          <w:lang w:val="en-US"/>
        </w:rPr>
        <w:t>n</w:t>
      </w:r>
      <w:r w:rsidRPr="00FC46A2">
        <w:rPr>
          <w:sz w:val="28"/>
          <w:szCs w:val="28"/>
          <w:vertAlign w:val="subscript"/>
          <w:lang w:val="uk-UA"/>
        </w:rPr>
        <w:t>зм</w:t>
      </w:r>
      <w:r w:rsidRPr="00FC46A2">
        <w:rPr>
          <w:sz w:val="28"/>
          <w:szCs w:val="28"/>
          <w:lang w:val="uk-UA"/>
        </w:rPr>
        <w:t>=2;</w:t>
      </w:r>
    </w:p>
    <w:p w:rsidR="003F54EA" w:rsidRPr="00FC46A2" w:rsidRDefault="003F54EA" w:rsidP="00FC46A2">
      <w:pPr>
        <w:widowControl w:val="0"/>
        <w:spacing w:line="360" w:lineRule="auto"/>
        <w:ind w:firstLine="709"/>
        <w:jc w:val="both"/>
        <w:rPr>
          <w:sz w:val="28"/>
          <w:szCs w:val="28"/>
          <w:lang w:val="uk-UA"/>
        </w:rPr>
      </w:pPr>
      <w:r w:rsidRPr="00FC46A2">
        <w:rPr>
          <w:sz w:val="28"/>
          <w:szCs w:val="28"/>
          <w:lang w:val="en-US"/>
        </w:rPr>
        <w:t>t</w:t>
      </w:r>
      <w:r w:rsidRPr="00FC46A2">
        <w:rPr>
          <w:sz w:val="28"/>
          <w:szCs w:val="28"/>
          <w:vertAlign w:val="subscript"/>
          <w:lang w:val="uk-UA"/>
        </w:rPr>
        <w:t>зм</w:t>
      </w:r>
      <w:r w:rsidRPr="00FC46A2">
        <w:rPr>
          <w:sz w:val="28"/>
          <w:szCs w:val="28"/>
          <w:lang w:val="uk-UA"/>
        </w:rPr>
        <w:t xml:space="preserve"> – тривалість зміни, </w:t>
      </w:r>
      <w:r w:rsidRPr="00FC46A2">
        <w:rPr>
          <w:sz w:val="28"/>
          <w:szCs w:val="28"/>
          <w:lang w:val="en-US"/>
        </w:rPr>
        <w:t>t</w:t>
      </w:r>
      <w:r w:rsidRPr="00FC46A2">
        <w:rPr>
          <w:sz w:val="28"/>
          <w:szCs w:val="28"/>
          <w:vertAlign w:val="subscript"/>
          <w:lang w:val="uk-UA"/>
        </w:rPr>
        <w:t>зм</w:t>
      </w:r>
      <w:r w:rsidRPr="00FC46A2">
        <w:rPr>
          <w:sz w:val="28"/>
          <w:szCs w:val="28"/>
          <w:lang w:val="uk-UA"/>
        </w:rPr>
        <w:t xml:space="preserve"> =8 год.</w:t>
      </w:r>
    </w:p>
    <w:p w:rsidR="003F54EA" w:rsidRPr="00FC46A2" w:rsidRDefault="003F54EA" w:rsidP="00FC46A2">
      <w:pPr>
        <w:widowControl w:val="0"/>
        <w:spacing w:line="360" w:lineRule="auto"/>
        <w:ind w:firstLine="709"/>
        <w:jc w:val="both"/>
        <w:rPr>
          <w:sz w:val="28"/>
          <w:szCs w:val="28"/>
          <w:lang w:val="uk-UA"/>
        </w:rPr>
      </w:pPr>
    </w:p>
    <w:p w:rsidR="003F54EA" w:rsidRPr="00FC46A2" w:rsidRDefault="004B3CA8" w:rsidP="00FC46A2">
      <w:pPr>
        <w:widowControl w:val="0"/>
        <w:spacing w:line="360" w:lineRule="auto"/>
        <w:ind w:firstLine="709"/>
        <w:jc w:val="both"/>
        <w:rPr>
          <w:sz w:val="28"/>
          <w:szCs w:val="28"/>
          <w:lang w:val="uk-UA"/>
        </w:rPr>
      </w:pPr>
      <w:r w:rsidRPr="00FC46A2">
        <w:rPr>
          <w:position w:val="-28"/>
          <w:sz w:val="28"/>
          <w:szCs w:val="28"/>
        </w:rPr>
        <w:object w:dxaOrig="3500" w:dyaOrig="540">
          <v:shape id="_x0000_i1128" type="#_x0000_t75" style="width:174.75pt;height:27pt" o:ole="">
            <v:imagedata r:id="rId206" o:title=""/>
          </v:shape>
          <o:OLEObject Type="Embed" ProgID="Equation.3" ShapeID="_x0000_i1128" DrawAspect="Content" ObjectID="_1454704466" r:id="rId207"/>
        </w:object>
      </w:r>
      <w:r w:rsidR="003F54EA" w:rsidRPr="00FC46A2">
        <w:rPr>
          <w:sz w:val="28"/>
          <w:szCs w:val="28"/>
          <w:lang w:val="uk-UA"/>
        </w:rPr>
        <w:t>,(</w:t>
      </w:r>
      <w:r w:rsidR="005E03CC" w:rsidRPr="00FC46A2">
        <w:rPr>
          <w:sz w:val="28"/>
          <w:szCs w:val="28"/>
          <w:lang w:val="uk-UA"/>
        </w:rPr>
        <w:t>4.3</w:t>
      </w:r>
      <w:r w:rsidR="003F54EA" w:rsidRPr="00FC46A2">
        <w:rPr>
          <w:sz w:val="28"/>
          <w:szCs w:val="28"/>
          <w:lang w:val="uk-UA"/>
        </w:rPr>
        <w:t>)</w:t>
      </w:r>
    </w:p>
    <w:p w:rsidR="003F54EA" w:rsidRPr="00FC46A2" w:rsidRDefault="003F54EA" w:rsidP="00FC46A2">
      <w:pPr>
        <w:widowControl w:val="0"/>
        <w:spacing w:line="360" w:lineRule="auto"/>
        <w:ind w:firstLine="709"/>
        <w:jc w:val="both"/>
        <w:rPr>
          <w:sz w:val="28"/>
          <w:szCs w:val="28"/>
          <w:lang w:val="uk-UA"/>
        </w:rPr>
      </w:pPr>
    </w:p>
    <w:p w:rsidR="003F54EA" w:rsidRPr="00FC46A2" w:rsidRDefault="003F54EA" w:rsidP="00FC46A2">
      <w:pPr>
        <w:widowControl w:val="0"/>
        <w:spacing w:line="360" w:lineRule="auto"/>
        <w:ind w:firstLine="709"/>
        <w:jc w:val="both"/>
        <w:rPr>
          <w:sz w:val="28"/>
          <w:szCs w:val="28"/>
          <w:lang w:val="uk-UA"/>
        </w:rPr>
      </w:pPr>
      <w:r w:rsidRPr="00FC46A2">
        <w:rPr>
          <w:sz w:val="28"/>
          <w:szCs w:val="28"/>
          <w:lang w:val="uk-UA"/>
        </w:rPr>
        <w:t>Д</w:t>
      </w:r>
      <w:r w:rsidRPr="00FC46A2">
        <w:rPr>
          <w:sz w:val="28"/>
          <w:szCs w:val="28"/>
          <w:vertAlign w:val="subscript"/>
          <w:lang w:val="uk-UA"/>
        </w:rPr>
        <w:t>.</w:t>
      </w:r>
      <w:r w:rsidRPr="00FC46A2">
        <w:rPr>
          <w:sz w:val="28"/>
          <w:szCs w:val="28"/>
          <w:lang w:val="uk-UA"/>
        </w:rPr>
        <w:t xml:space="preserve"> – загальна кількість днів за розрахунковий період,</w:t>
      </w:r>
      <w:r w:rsidR="00FC46A2">
        <w:rPr>
          <w:sz w:val="28"/>
          <w:szCs w:val="28"/>
          <w:lang w:val="uk-UA"/>
        </w:rPr>
        <w:t xml:space="preserve"> </w:t>
      </w:r>
      <w:r w:rsidRPr="00FC46A2">
        <w:rPr>
          <w:sz w:val="28"/>
          <w:szCs w:val="28"/>
          <w:lang w:val="uk-UA"/>
        </w:rPr>
        <w:t>Д = 365 днів;</w:t>
      </w:r>
    </w:p>
    <w:p w:rsidR="003F54EA" w:rsidRPr="00FC46A2" w:rsidRDefault="004B3CA8" w:rsidP="00FC46A2">
      <w:pPr>
        <w:widowControl w:val="0"/>
        <w:spacing w:line="360" w:lineRule="auto"/>
        <w:ind w:firstLine="709"/>
        <w:jc w:val="both"/>
        <w:rPr>
          <w:sz w:val="28"/>
          <w:szCs w:val="28"/>
          <w:lang w:val="uk-UA"/>
        </w:rPr>
      </w:pPr>
      <w:r w:rsidRPr="00FC46A2">
        <w:rPr>
          <w:position w:val="-20"/>
          <w:sz w:val="28"/>
          <w:szCs w:val="28"/>
          <w:lang w:val="uk-UA"/>
        </w:rPr>
        <w:object w:dxaOrig="620" w:dyaOrig="440">
          <v:shape id="_x0000_i1129" type="#_x0000_t75" style="width:30.75pt;height:21.75pt" o:ole="">
            <v:imagedata r:id="rId208" o:title=""/>
          </v:shape>
          <o:OLEObject Type="Embed" ProgID="Equation.3" ShapeID="_x0000_i1129" DrawAspect="Content" ObjectID="_1454704467" r:id="rId209"/>
        </w:object>
      </w:r>
      <w:r w:rsidR="003F54EA" w:rsidRPr="00FC46A2">
        <w:rPr>
          <w:sz w:val="28"/>
          <w:szCs w:val="28"/>
          <w:lang w:val="uk-UA"/>
        </w:rPr>
        <w:t xml:space="preserve"> – кількість офіційних вихідних, </w:t>
      </w:r>
      <w:r w:rsidR="003F54EA" w:rsidRPr="00FC46A2">
        <w:rPr>
          <w:sz w:val="28"/>
          <w:szCs w:val="28"/>
          <w:lang w:val="en-US"/>
        </w:rPr>
        <w:t>n</w:t>
      </w:r>
      <w:r w:rsidR="003F54EA" w:rsidRPr="00FC46A2">
        <w:rPr>
          <w:sz w:val="28"/>
          <w:szCs w:val="28"/>
          <w:vertAlign w:val="subscript"/>
          <w:lang w:val="uk-UA"/>
        </w:rPr>
        <w:t>вих</w:t>
      </w:r>
      <w:r w:rsidR="003F54EA" w:rsidRPr="00FC46A2">
        <w:rPr>
          <w:sz w:val="28"/>
          <w:szCs w:val="28"/>
          <w:lang w:val="uk-UA"/>
        </w:rPr>
        <w:t>= 124 дні;</w:t>
      </w:r>
    </w:p>
    <w:p w:rsidR="003F54EA" w:rsidRPr="00FC46A2" w:rsidRDefault="004B3CA8" w:rsidP="00FC46A2">
      <w:pPr>
        <w:widowControl w:val="0"/>
        <w:spacing w:line="360" w:lineRule="auto"/>
        <w:ind w:firstLine="709"/>
        <w:jc w:val="both"/>
        <w:rPr>
          <w:sz w:val="28"/>
          <w:szCs w:val="28"/>
          <w:lang w:val="uk-UA"/>
        </w:rPr>
      </w:pPr>
      <w:r w:rsidRPr="00FC46A2">
        <w:rPr>
          <w:position w:val="-20"/>
          <w:sz w:val="28"/>
          <w:szCs w:val="28"/>
          <w:lang w:val="uk-UA"/>
        </w:rPr>
        <w:object w:dxaOrig="480" w:dyaOrig="440">
          <v:shape id="_x0000_i1130" type="#_x0000_t75" style="width:24pt;height:21.75pt" o:ole="">
            <v:imagedata r:id="rId210" o:title=""/>
          </v:shape>
          <o:OLEObject Type="Embed" ProgID="Equation.3" ShapeID="_x0000_i1130" DrawAspect="Content" ObjectID="_1454704468" r:id="rId211"/>
        </w:object>
      </w:r>
      <w:r w:rsidR="003F54EA" w:rsidRPr="00FC46A2">
        <w:rPr>
          <w:sz w:val="28"/>
          <w:szCs w:val="28"/>
          <w:lang w:val="uk-UA"/>
        </w:rPr>
        <w:t xml:space="preserve"> – кількість офіційних святкових днів, </w:t>
      </w:r>
      <w:r w:rsidR="003F54EA" w:rsidRPr="00FC46A2">
        <w:rPr>
          <w:sz w:val="28"/>
          <w:szCs w:val="28"/>
          <w:lang w:val="en-US"/>
        </w:rPr>
        <w:t>n</w:t>
      </w:r>
      <w:r w:rsidR="003F54EA" w:rsidRPr="00FC46A2">
        <w:rPr>
          <w:sz w:val="28"/>
          <w:szCs w:val="28"/>
          <w:vertAlign w:val="subscript"/>
          <w:lang w:val="uk-UA"/>
        </w:rPr>
        <w:t>св</w:t>
      </w:r>
      <w:r w:rsidR="003F54EA" w:rsidRPr="00FC46A2">
        <w:rPr>
          <w:sz w:val="28"/>
          <w:szCs w:val="28"/>
          <w:lang w:val="uk-UA"/>
        </w:rPr>
        <w:t>= 11 днів;</w:t>
      </w:r>
    </w:p>
    <w:p w:rsidR="003F54EA" w:rsidRPr="00FC46A2" w:rsidRDefault="004B3CA8" w:rsidP="00FC46A2">
      <w:pPr>
        <w:widowControl w:val="0"/>
        <w:spacing w:line="360" w:lineRule="auto"/>
        <w:ind w:firstLine="709"/>
        <w:jc w:val="both"/>
        <w:rPr>
          <w:sz w:val="28"/>
          <w:szCs w:val="28"/>
          <w:lang w:val="uk-UA"/>
        </w:rPr>
      </w:pPr>
      <w:r w:rsidRPr="00FC46A2">
        <w:rPr>
          <w:position w:val="-22"/>
          <w:sz w:val="28"/>
          <w:szCs w:val="28"/>
          <w:lang w:val="uk-UA"/>
        </w:rPr>
        <w:object w:dxaOrig="580" w:dyaOrig="460">
          <v:shape id="_x0000_i1131" type="#_x0000_t75" style="width:29.25pt;height:23.25pt" o:ole="">
            <v:imagedata r:id="rId212" o:title=""/>
          </v:shape>
          <o:OLEObject Type="Embed" ProgID="Equation.3" ShapeID="_x0000_i1131" DrawAspect="Content" ObjectID="_1454704469" r:id="rId213"/>
        </w:object>
      </w:r>
      <w:r w:rsidR="003F54EA" w:rsidRPr="00FC46A2">
        <w:rPr>
          <w:sz w:val="28"/>
          <w:szCs w:val="28"/>
          <w:lang w:val="uk-UA"/>
        </w:rPr>
        <w:t xml:space="preserve"> - кількість днів відпустки, </w:t>
      </w:r>
      <w:r w:rsidRPr="00FC46A2">
        <w:rPr>
          <w:position w:val="-22"/>
          <w:sz w:val="28"/>
          <w:szCs w:val="28"/>
          <w:lang w:val="uk-UA"/>
        </w:rPr>
        <w:object w:dxaOrig="580" w:dyaOrig="460">
          <v:shape id="_x0000_i1132" type="#_x0000_t75" style="width:29.25pt;height:23.25pt" o:ole="">
            <v:imagedata r:id="rId214" o:title=""/>
          </v:shape>
          <o:OLEObject Type="Embed" ProgID="Equation.3" ShapeID="_x0000_i1132" DrawAspect="Content" ObjectID="_1454704470" r:id="rId215"/>
        </w:object>
      </w:r>
      <w:r w:rsidR="003F54EA" w:rsidRPr="00FC46A2">
        <w:rPr>
          <w:sz w:val="28"/>
          <w:szCs w:val="28"/>
          <w:lang w:val="uk-UA"/>
        </w:rPr>
        <w:t>=28 днів.</w:t>
      </w:r>
    </w:p>
    <w:p w:rsidR="003F54EA" w:rsidRPr="00FC46A2" w:rsidRDefault="003F54EA" w:rsidP="00FC46A2">
      <w:pPr>
        <w:widowControl w:val="0"/>
        <w:spacing w:line="360" w:lineRule="auto"/>
        <w:ind w:firstLine="709"/>
        <w:jc w:val="both"/>
        <w:rPr>
          <w:sz w:val="28"/>
          <w:szCs w:val="28"/>
          <w:lang w:val="uk-UA"/>
        </w:rPr>
      </w:pPr>
    </w:p>
    <w:p w:rsidR="003F54EA" w:rsidRPr="00FC46A2" w:rsidRDefault="004B3CA8" w:rsidP="00FC46A2">
      <w:pPr>
        <w:widowControl w:val="0"/>
        <w:spacing w:line="360" w:lineRule="auto"/>
        <w:ind w:firstLine="709"/>
        <w:jc w:val="both"/>
        <w:rPr>
          <w:sz w:val="28"/>
          <w:szCs w:val="28"/>
          <w:lang w:val="uk-UA"/>
        </w:rPr>
      </w:pPr>
      <w:r w:rsidRPr="00FC46A2">
        <w:rPr>
          <w:position w:val="-28"/>
          <w:sz w:val="28"/>
          <w:szCs w:val="28"/>
          <w:lang w:val="uk-UA"/>
        </w:rPr>
        <w:object w:dxaOrig="3800" w:dyaOrig="540">
          <v:shape id="_x0000_i1133" type="#_x0000_t75" style="width:189.75pt;height:27pt" o:ole="">
            <v:imagedata r:id="rId216" o:title=""/>
          </v:shape>
          <o:OLEObject Type="Embed" ProgID="Equation.3" ShapeID="_x0000_i1133" DrawAspect="Content" ObjectID="_1454704471" r:id="rId217"/>
        </w:object>
      </w:r>
      <w:r w:rsidR="003F54EA" w:rsidRPr="00FC46A2">
        <w:rPr>
          <w:sz w:val="28"/>
          <w:szCs w:val="28"/>
          <w:lang w:val="uk-UA"/>
        </w:rPr>
        <w:t>дні.</w:t>
      </w:r>
    </w:p>
    <w:p w:rsidR="003F54EA" w:rsidRPr="00FC46A2" w:rsidRDefault="004B3CA8" w:rsidP="00FC46A2">
      <w:pPr>
        <w:widowControl w:val="0"/>
        <w:spacing w:line="360" w:lineRule="auto"/>
        <w:ind w:firstLine="709"/>
        <w:jc w:val="both"/>
        <w:rPr>
          <w:sz w:val="28"/>
          <w:szCs w:val="28"/>
          <w:lang w:val="uk-UA"/>
        </w:rPr>
      </w:pPr>
      <w:r w:rsidRPr="00FC46A2">
        <w:rPr>
          <w:position w:val="-20"/>
          <w:sz w:val="28"/>
          <w:szCs w:val="28"/>
          <w:lang w:val="uk-UA"/>
        </w:rPr>
        <w:object w:dxaOrig="2620" w:dyaOrig="460">
          <v:shape id="_x0000_i1134" type="#_x0000_t75" style="width:131.25pt;height:23.25pt" o:ole="">
            <v:imagedata r:id="rId218" o:title=""/>
          </v:shape>
          <o:OLEObject Type="Embed" ProgID="Equation.3" ShapeID="_x0000_i1134" DrawAspect="Content" ObjectID="_1454704472" r:id="rId219"/>
        </w:object>
      </w:r>
      <w:r w:rsidR="003F54EA" w:rsidRPr="00FC46A2">
        <w:rPr>
          <w:sz w:val="28"/>
          <w:szCs w:val="28"/>
          <w:lang w:val="uk-UA"/>
        </w:rPr>
        <w:t>год.</w:t>
      </w:r>
    </w:p>
    <w:p w:rsidR="00950C99" w:rsidRPr="00FC46A2" w:rsidRDefault="004B3CA8" w:rsidP="00FC46A2">
      <w:pPr>
        <w:widowControl w:val="0"/>
        <w:spacing w:line="360" w:lineRule="auto"/>
        <w:ind w:firstLine="709"/>
        <w:jc w:val="both"/>
        <w:rPr>
          <w:sz w:val="28"/>
          <w:lang w:val="uk-UA"/>
        </w:rPr>
      </w:pPr>
      <w:r w:rsidRPr="00FC46A2">
        <w:rPr>
          <w:position w:val="-28"/>
          <w:sz w:val="28"/>
        </w:rPr>
        <w:object w:dxaOrig="2580" w:dyaOrig="660">
          <v:shape id="_x0000_i1135" type="#_x0000_t75" style="width:159.75pt;height:41.25pt" o:ole="">
            <v:imagedata r:id="rId220" o:title=""/>
          </v:shape>
          <o:OLEObject Type="Embed" ProgID="Equation.3" ShapeID="_x0000_i1135" DrawAspect="Content" ObjectID="_1454704473" r:id="rId221"/>
        </w:object>
      </w:r>
    </w:p>
    <w:p w:rsidR="00E45A7A" w:rsidRPr="00FC46A2" w:rsidRDefault="00E45A7A" w:rsidP="00FC46A2">
      <w:pPr>
        <w:widowControl w:val="0"/>
        <w:spacing w:line="360" w:lineRule="auto"/>
        <w:ind w:firstLine="709"/>
        <w:jc w:val="both"/>
        <w:rPr>
          <w:sz w:val="28"/>
          <w:lang w:val="uk-UA"/>
        </w:rPr>
      </w:pPr>
    </w:p>
    <w:p w:rsidR="003F54EA" w:rsidRPr="00FC46A2" w:rsidRDefault="003F54EA" w:rsidP="00FC46A2">
      <w:pPr>
        <w:pStyle w:val="3"/>
        <w:widowControl w:val="0"/>
        <w:spacing w:after="0" w:line="360" w:lineRule="auto"/>
        <w:ind w:firstLine="709"/>
        <w:jc w:val="both"/>
        <w:rPr>
          <w:sz w:val="28"/>
        </w:rPr>
      </w:pPr>
      <w:r w:rsidRPr="00FC46A2">
        <w:rPr>
          <w:sz w:val="28"/>
        </w:rPr>
        <w:t>Облікову чисельність основних робочих визначають за формулою:</w:t>
      </w:r>
    </w:p>
    <w:p w:rsidR="00961C82" w:rsidRPr="00FC46A2" w:rsidRDefault="00961C82" w:rsidP="00FC46A2">
      <w:pPr>
        <w:pStyle w:val="3"/>
        <w:widowControl w:val="0"/>
        <w:spacing w:after="0" w:line="360" w:lineRule="auto"/>
        <w:ind w:firstLine="709"/>
        <w:jc w:val="both"/>
        <w:rPr>
          <w:sz w:val="28"/>
        </w:rPr>
      </w:pPr>
    </w:p>
    <w:p w:rsidR="003F54EA" w:rsidRPr="00FC46A2" w:rsidRDefault="00F94065" w:rsidP="00FC46A2">
      <w:pPr>
        <w:pStyle w:val="3"/>
        <w:widowControl w:val="0"/>
        <w:spacing w:after="0" w:line="360" w:lineRule="auto"/>
        <w:ind w:firstLine="709"/>
        <w:jc w:val="both"/>
        <w:rPr>
          <w:sz w:val="28"/>
        </w:rPr>
      </w:pPr>
      <w:r>
        <w:rPr>
          <w:sz w:val="28"/>
        </w:rPr>
        <w:br w:type="page"/>
      </w:r>
      <w:r w:rsidR="004B3CA8" w:rsidRPr="00FC46A2">
        <w:rPr>
          <w:position w:val="-12"/>
          <w:sz w:val="28"/>
        </w:rPr>
        <w:object w:dxaOrig="1680" w:dyaOrig="380">
          <v:shape id="_x0000_i1136" type="#_x0000_t75" style="width:111.75pt;height:25.5pt" o:ole="">
            <v:imagedata r:id="rId222" o:title=""/>
          </v:shape>
          <o:OLEObject Type="Embed" ProgID="Equation.3" ShapeID="_x0000_i1136" DrawAspect="Content" ObjectID="_1454704474" r:id="rId223"/>
        </w:object>
      </w:r>
      <w:r w:rsidR="00FC46A2">
        <w:rPr>
          <w:sz w:val="28"/>
        </w:rPr>
        <w:t xml:space="preserve"> </w:t>
      </w:r>
      <w:r w:rsidR="003F54EA" w:rsidRPr="00FC46A2">
        <w:rPr>
          <w:sz w:val="28"/>
        </w:rPr>
        <w:t>(</w:t>
      </w:r>
      <w:r w:rsidR="005E03CC" w:rsidRPr="00FC46A2">
        <w:rPr>
          <w:sz w:val="28"/>
        </w:rPr>
        <w:t>4.4)</w:t>
      </w:r>
    </w:p>
    <w:p w:rsidR="00BA0B34" w:rsidRPr="00FC46A2" w:rsidRDefault="00BA0B34" w:rsidP="00FC46A2">
      <w:pPr>
        <w:pStyle w:val="3"/>
        <w:widowControl w:val="0"/>
        <w:spacing w:after="0" w:line="360" w:lineRule="auto"/>
        <w:ind w:firstLine="709"/>
        <w:jc w:val="both"/>
        <w:rPr>
          <w:sz w:val="28"/>
        </w:rPr>
      </w:pPr>
    </w:p>
    <w:p w:rsidR="003F54EA" w:rsidRPr="00FC46A2" w:rsidRDefault="003F54EA" w:rsidP="00FC46A2">
      <w:pPr>
        <w:pStyle w:val="3"/>
        <w:widowControl w:val="0"/>
        <w:spacing w:after="0" w:line="360" w:lineRule="auto"/>
        <w:ind w:firstLine="709"/>
        <w:jc w:val="both"/>
        <w:rPr>
          <w:sz w:val="28"/>
        </w:rPr>
      </w:pPr>
      <w:r w:rsidRPr="00FC46A2">
        <w:rPr>
          <w:sz w:val="28"/>
        </w:rPr>
        <w:t xml:space="preserve">де </w:t>
      </w:r>
      <w:r w:rsidRPr="00FC46A2">
        <w:rPr>
          <w:i/>
          <w:sz w:val="28"/>
        </w:rPr>
        <w:t>К</w:t>
      </w:r>
      <w:r w:rsidRPr="00FC46A2">
        <w:rPr>
          <w:i/>
          <w:sz w:val="28"/>
          <w:vertAlign w:val="subscript"/>
        </w:rPr>
        <w:t>об</w:t>
      </w:r>
      <w:r w:rsidRPr="00FC46A2">
        <w:rPr>
          <w:sz w:val="28"/>
        </w:rPr>
        <w:t xml:space="preserve"> - коефіцієнт, що враховує співвідношення облікового і явочного фонду часу одного робітника в рік</w:t>
      </w:r>
      <w:r w:rsidR="005E03CC" w:rsidRPr="00FC46A2">
        <w:rPr>
          <w:sz w:val="28"/>
        </w:rPr>
        <w:t xml:space="preserve">, </w:t>
      </w:r>
      <w:r w:rsidR="005E03CC" w:rsidRPr="00FC46A2">
        <w:rPr>
          <w:i/>
          <w:sz w:val="28"/>
        </w:rPr>
        <w:t>К</w:t>
      </w:r>
      <w:r w:rsidRPr="00FC46A2">
        <w:rPr>
          <w:i/>
          <w:sz w:val="28"/>
          <w:szCs w:val="28"/>
          <w:vertAlign w:val="subscript"/>
        </w:rPr>
        <w:t>об</w:t>
      </w:r>
      <w:r w:rsidR="005E03CC" w:rsidRPr="00FC46A2">
        <w:rPr>
          <w:i/>
          <w:sz w:val="28"/>
          <w:szCs w:val="28"/>
          <w:vertAlign w:val="subscript"/>
        </w:rPr>
        <w:t xml:space="preserve"> </w:t>
      </w:r>
      <w:r w:rsidR="005E03CC" w:rsidRPr="00FC46A2">
        <w:rPr>
          <w:sz w:val="28"/>
          <w:szCs w:val="28"/>
        </w:rPr>
        <w:t xml:space="preserve">= </w:t>
      </w:r>
      <w:r w:rsidRPr="00FC46A2">
        <w:rPr>
          <w:sz w:val="28"/>
          <w:szCs w:val="28"/>
        </w:rPr>
        <w:t>1,2</w:t>
      </w:r>
      <w:r w:rsidRPr="00FC46A2">
        <w:rPr>
          <w:sz w:val="28"/>
        </w:rPr>
        <w:t>.</w:t>
      </w:r>
    </w:p>
    <w:p w:rsidR="003F54EA" w:rsidRPr="00FC46A2" w:rsidRDefault="003F54EA" w:rsidP="00FC46A2">
      <w:pPr>
        <w:pStyle w:val="3"/>
        <w:widowControl w:val="0"/>
        <w:spacing w:after="0" w:line="360" w:lineRule="auto"/>
        <w:ind w:firstLine="709"/>
        <w:jc w:val="both"/>
        <w:rPr>
          <w:sz w:val="28"/>
        </w:rPr>
      </w:pPr>
    </w:p>
    <w:p w:rsidR="005E03CC" w:rsidRPr="00FC46A2" w:rsidRDefault="004B3CA8" w:rsidP="00FC46A2">
      <w:pPr>
        <w:pStyle w:val="3"/>
        <w:widowControl w:val="0"/>
        <w:spacing w:after="0" w:line="360" w:lineRule="auto"/>
        <w:ind w:firstLine="709"/>
        <w:jc w:val="both"/>
        <w:rPr>
          <w:sz w:val="28"/>
        </w:rPr>
      </w:pPr>
      <w:r w:rsidRPr="00FC46A2">
        <w:rPr>
          <w:position w:val="-14"/>
          <w:sz w:val="28"/>
        </w:rPr>
        <w:object w:dxaOrig="2240" w:dyaOrig="400">
          <v:shape id="_x0000_i1137" type="#_x0000_t75" style="width:149.25pt;height:27pt" o:ole="">
            <v:imagedata r:id="rId224" o:title=""/>
          </v:shape>
          <o:OLEObject Type="Embed" ProgID="Equation.3" ShapeID="_x0000_i1137" DrawAspect="Content" ObjectID="_1454704475" r:id="rId225"/>
        </w:object>
      </w:r>
    </w:p>
    <w:p w:rsidR="005E03CC" w:rsidRPr="00FC46A2" w:rsidRDefault="005E03CC" w:rsidP="00FC46A2">
      <w:pPr>
        <w:pStyle w:val="3"/>
        <w:widowControl w:val="0"/>
        <w:spacing w:after="0" w:line="360" w:lineRule="auto"/>
        <w:ind w:firstLine="709"/>
        <w:jc w:val="both"/>
        <w:rPr>
          <w:sz w:val="28"/>
        </w:rPr>
      </w:pPr>
    </w:p>
    <w:p w:rsidR="003F54EA" w:rsidRPr="00FC46A2" w:rsidRDefault="003F54EA" w:rsidP="00FC46A2">
      <w:pPr>
        <w:pStyle w:val="3"/>
        <w:widowControl w:val="0"/>
        <w:spacing w:after="0" w:line="360" w:lineRule="auto"/>
        <w:ind w:firstLine="709"/>
        <w:jc w:val="both"/>
        <w:rPr>
          <w:sz w:val="28"/>
        </w:rPr>
      </w:pPr>
      <w:r w:rsidRPr="00FC46A2">
        <w:rPr>
          <w:sz w:val="28"/>
        </w:rPr>
        <w:t>Облікова кількість робітників тобто ті, що знаходяться в штаті ВРП, більше явочної. Це робиться для того, щоб можна було підмінити працівників, що знаходяться в чергових відпустках, відсутніх через хворобу і ін.</w:t>
      </w:r>
    </w:p>
    <w:p w:rsidR="003F54EA" w:rsidRPr="00FC46A2" w:rsidRDefault="003F54EA" w:rsidP="00FC46A2">
      <w:pPr>
        <w:pStyle w:val="3"/>
        <w:widowControl w:val="0"/>
        <w:spacing w:after="0" w:line="360" w:lineRule="auto"/>
        <w:ind w:firstLine="709"/>
        <w:jc w:val="both"/>
        <w:rPr>
          <w:sz w:val="28"/>
        </w:rPr>
      </w:pPr>
      <w:r w:rsidRPr="00FC46A2">
        <w:rPr>
          <w:sz w:val="28"/>
        </w:rPr>
        <w:t>Розрахунок кількості допоміжних робочих ведеться по нормативах у відсотках до облікової кількості (15%) або по диференційованих нормах обслуговування. Отже, облікову чисельність допоміжних робочих визначають за формулою:</w:t>
      </w:r>
    </w:p>
    <w:p w:rsidR="003F54EA" w:rsidRPr="00FC46A2" w:rsidRDefault="003F54EA" w:rsidP="00FC46A2">
      <w:pPr>
        <w:pStyle w:val="3"/>
        <w:widowControl w:val="0"/>
        <w:spacing w:after="0" w:line="360" w:lineRule="auto"/>
        <w:ind w:firstLine="709"/>
        <w:jc w:val="both"/>
        <w:rPr>
          <w:sz w:val="28"/>
        </w:rPr>
      </w:pPr>
    </w:p>
    <w:p w:rsidR="003F54EA" w:rsidRPr="00FC46A2" w:rsidRDefault="004B3CA8" w:rsidP="00FC46A2">
      <w:pPr>
        <w:pStyle w:val="3"/>
        <w:widowControl w:val="0"/>
        <w:spacing w:after="0" w:line="360" w:lineRule="auto"/>
        <w:ind w:firstLine="709"/>
        <w:jc w:val="both"/>
        <w:rPr>
          <w:sz w:val="28"/>
        </w:rPr>
      </w:pPr>
      <w:r w:rsidRPr="00FC46A2">
        <w:rPr>
          <w:position w:val="-12"/>
          <w:sz w:val="28"/>
        </w:rPr>
        <w:object w:dxaOrig="1780" w:dyaOrig="380">
          <v:shape id="_x0000_i1138" type="#_x0000_t75" style="width:125.25pt;height:27pt" o:ole="">
            <v:imagedata r:id="rId226" o:title=""/>
          </v:shape>
          <o:OLEObject Type="Embed" ProgID="Equation.3" ShapeID="_x0000_i1138" DrawAspect="Content" ObjectID="_1454704476" r:id="rId227"/>
        </w:object>
      </w:r>
      <w:r w:rsidR="00FC46A2">
        <w:rPr>
          <w:sz w:val="28"/>
        </w:rPr>
        <w:t xml:space="preserve"> </w:t>
      </w:r>
      <w:r w:rsidR="003F54EA" w:rsidRPr="00FC46A2">
        <w:rPr>
          <w:sz w:val="28"/>
        </w:rPr>
        <w:t>(</w:t>
      </w:r>
      <w:r w:rsidR="005E03CC" w:rsidRPr="00FC46A2">
        <w:rPr>
          <w:sz w:val="28"/>
        </w:rPr>
        <w:t>4.5</w:t>
      </w:r>
      <w:r w:rsidR="003F54EA" w:rsidRPr="00FC46A2">
        <w:rPr>
          <w:sz w:val="28"/>
        </w:rPr>
        <w:t>)</w:t>
      </w:r>
    </w:p>
    <w:p w:rsidR="003F54EA" w:rsidRPr="00FC46A2" w:rsidRDefault="003F54EA" w:rsidP="00FC46A2">
      <w:pPr>
        <w:pStyle w:val="3"/>
        <w:widowControl w:val="0"/>
        <w:spacing w:after="0" w:line="360" w:lineRule="auto"/>
        <w:ind w:firstLine="709"/>
        <w:jc w:val="both"/>
        <w:rPr>
          <w:sz w:val="28"/>
        </w:rPr>
      </w:pPr>
    </w:p>
    <w:p w:rsidR="003F54EA" w:rsidRPr="00FC46A2" w:rsidRDefault="003F54EA" w:rsidP="00FC46A2">
      <w:pPr>
        <w:pStyle w:val="3"/>
        <w:widowControl w:val="0"/>
        <w:spacing w:after="0" w:line="360" w:lineRule="auto"/>
        <w:ind w:firstLine="709"/>
        <w:jc w:val="both"/>
        <w:rPr>
          <w:sz w:val="28"/>
        </w:rPr>
      </w:pPr>
      <w:r w:rsidRPr="00FC46A2">
        <w:rPr>
          <w:sz w:val="28"/>
        </w:rPr>
        <w:t xml:space="preserve">де </w:t>
      </w:r>
      <w:r w:rsidRPr="00FC46A2">
        <w:rPr>
          <w:i/>
          <w:sz w:val="28"/>
        </w:rPr>
        <w:t>К</w:t>
      </w:r>
      <w:r w:rsidRPr="00FC46A2">
        <w:rPr>
          <w:i/>
          <w:sz w:val="28"/>
          <w:vertAlign w:val="subscript"/>
        </w:rPr>
        <w:t>доп</w:t>
      </w:r>
      <w:r w:rsidRPr="00FC46A2">
        <w:rPr>
          <w:i/>
          <w:sz w:val="28"/>
        </w:rPr>
        <w:t xml:space="preserve"> </w:t>
      </w:r>
      <w:r w:rsidRPr="00FC46A2">
        <w:rPr>
          <w:sz w:val="28"/>
        </w:rPr>
        <w:t>- коефіцієнт,</w:t>
      </w:r>
      <w:r w:rsidR="00FC46A2">
        <w:rPr>
          <w:sz w:val="28"/>
        </w:rPr>
        <w:t xml:space="preserve"> </w:t>
      </w:r>
      <w:r w:rsidRPr="00FC46A2">
        <w:rPr>
          <w:sz w:val="28"/>
        </w:rPr>
        <w:t>що враховує співвідношення допоміжних робітників до</w:t>
      </w:r>
      <w:r w:rsidR="00F94065">
        <w:rPr>
          <w:sz w:val="28"/>
        </w:rPr>
        <w:t xml:space="preserve"> </w:t>
      </w:r>
      <w:r w:rsidRPr="00FC46A2">
        <w:rPr>
          <w:sz w:val="28"/>
        </w:rPr>
        <w:t>основних</w:t>
      </w:r>
      <w:r w:rsidR="005E03CC" w:rsidRPr="00FC46A2">
        <w:rPr>
          <w:sz w:val="28"/>
        </w:rPr>
        <w:t>,</w:t>
      </w:r>
      <w:r w:rsidR="00FC46A2">
        <w:rPr>
          <w:sz w:val="28"/>
        </w:rPr>
        <w:t xml:space="preserve"> </w:t>
      </w:r>
      <w:r w:rsidRPr="00FC46A2">
        <w:rPr>
          <w:i/>
          <w:sz w:val="28"/>
        </w:rPr>
        <w:t>К</w:t>
      </w:r>
      <w:r w:rsidRPr="00FC46A2">
        <w:rPr>
          <w:i/>
          <w:sz w:val="28"/>
          <w:vertAlign w:val="subscript"/>
        </w:rPr>
        <w:t>д</w:t>
      </w:r>
      <w:r w:rsidR="005E03CC" w:rsidRPr="00FC46A2">
        <w:rPr>
          <w:sz w:val="28"/>
        </w:rPr>
        <w:t>=0,15.</w:t>
      </w:r>
    </w:p>
    <w:p w:rsidR="005E03CC" w:rsidRPr="00FC46A2" w:rsidRDefault="005E03CC" w:rsidP="00FC46A2">
      <w:pPr>
        <w:pStyle w:val="3"/>
        <w:widowControl w:val="0"/>
        <w:spacing w:after="0" w:line="360" w:lineRule="auto"/>
        <w:ind w:firstLine="709"/>
        <w:jc w:val="both"/>
        <w:rPr>
          <w:sz w:val="28"/>
        </w:rPr>
      </w:pPr>
    </w:p>
    <w:p w:rsidR="005E03CC" w:rsidRPr="00FC46A2" w:rsidRDefault="004B3CA8" w:rsidP="00FC46A2">
      <w:pPr>
        <w:pStyle w:val="3"/>
        <w:widowControl w:val="0"/>
        <w:spacing w:after="0" w:line="360" w:lineRule="auto"/>
        <w:ind w:firstLine="709"/>
        <w:jc w:val="both"/>
        <w:rPr>
          <w:sz w:val="28"/>
        </w:rPr>
      </w:pPr>
      <w:r w:rsidRPr="00FC46A2">
        <w:rPr>
          <w:position w:val="-14"/>
          <w:sz w:val="28"/>
        </w:rPr>
        <w:object w:dxaOrig="2299" w:dyaOrig="400">
          <v:shape id="_x0000_i1139" type="#_x0000_t75" style="width:162pt;height:28.5pt" o:ole="">
            <v:imagedata r:id="rId228" o:title=""/>
          </v:shape>
          <o:OLEObject Type="Embed" ProgID="Equation.3" ShapeID="_x0000_i1139" DrawAspect="Content" ObjectID="_1454704477" r:id="rId229"/>
        </w:object>
      </w:r>
    </w:p>
    <w:p w:rsidR="005E03CC" w:rsidRPr="00FC46A2" w:rsidRDefault="005E03CC" w:rsidP="00FC46A2">
      <w:pPr>
        <w:pStyle w:val="3"/>
        <w:widowControl w:val="0"/>
        <w:spacing w:after="0" w:line="360" w:lineRule="auto"/>
        <w:ind w:firstLine="709"/>
        <w:jc w:val="both"/>
        <w:rPr>
          <w:sz w:val="28"/>
        </w:rPr>
      </w:pPr>
    </w:p>
    <w:p w:rsidR="003F54EA" w:rsidRPr="00FC46A2" w:rsidRDefault="003F54EA" w:rsidP="00FC46A2">
      <w:pPr>
        <w:pStyle w:val="3"/>
        <w:widowControl w:val="0"/>
        <w:spacing w:after="0" w:line="360" w:lineRule="auto"/>
        <w:ind w:firstLine="709"/>
        <w:jc w:val="both"/>
        <w:rPr>
          <w:sz w:val="28"/>
        </w:rPr>
      </w:pPr>
      <w:r w:rsidRPr="00FC46A2">
        <w:rPr>
          <w:sz w:val="28"/>
        </w:rPr>
        <w:t>Кількість ІТП</w:t>
      </w:r>
      <w:r w:rsidR="00A61A2E" w:rsidRPr="00FC46A2">
        <w:rPr>
          <w:sz w:val="28"/>
        </w:rPr>
        <w:t>, чол.,</w:t>
      </w:r>
    </w:p>
    <w:p w:rsidR="00F94065" w:rsidRDefault="00F94065" w:rsidP="00FC46A2">
      <w:pPr>
        <w:pStyle w:val="3"/>
        <w:widowControl w:val="0"/>
        <w:spacing w:after="0" w:line="360" w:lineRule="auto"/>
        <w:ind w:firstLine="709"/>
        <w:jc w:val="both"/>
        <w:rPr>
          <w:sz w:val="28"/>
        </w:rPr>
      </w:pPr>
    </w:p>
    <w:p w:rsidR="003F54EA" w:rsidRPr="00FC46A2" w:rsidRDefault="004B3CA8" w:rsidP="00FC46A2">
      <w:pPr>
        <w:pStyle w:val="3"/>
        <w:widowControl w:val="0"/>
        <w:spacing w:after="0" w:line="360" w:lineRule="auto"/>
        <w:ind w:firstLine="709"/>
        <w:jc w:val="both"/>
        <w:rPr>
          <w:sz w:val="28"/>
          <w:szCs w:val="28"/>
        </w:rPr>
      </w:pPr>
      <w:r w:rsidRPr="00FC46A2">
        <w:rPr>
          <w:position w:val="-12"/>
          <w:sz w:val="28"/>
        </w:rPr>
        <w:object w:dxaOrig="1700" w:dyaOrig="380">
          <v:shape id="_x0000_i1140" type="#_x0000_t75" style="width:142.5pt;height:24pt" o:ole="">
            <v:imagedata r:id="rId230" o:title=""/>
          </v:shape>
          <o:OLEObject Type="Embed" ProgID="Equation.3" ShapeID="_x0000_i1140" DrawAspect="Content" ObjectID="_1454704478" r:id="rId231"/>
        </w:object>
      </w:r>
      <w:r w:rsidR="00FC46A2">
        <w:rPr>
          <w:sz w:val="28"/>
          <w:szCs w:val="28"/>
        </w:rPr>
        <w:t xml:space="preserve"> </w:t>
      </w:r>
      <w:r w:rsidR="003F54EA" w:rsidRPr="00FC46A2">
        <w:rPr>
          <w:sz w:val="28"/>
          <w:szCs w:val="28"/>
        </w:rPr>
        <w:t>(</w:t>
      </w:r>
      <w:r w:rsidR="005E03CC" w:rsidRPr="00FC46A2">
        <w:rPr>
          <w:sz w:val="28"/>
          <w:szCs w:val="28"/>
        </w:rPr>
        <w:t>4.6</w:t>
      </w:r>
      <w:r w:rsidR="003F54EA" w:rsidRPr="00FC46A2">
        <w:rPr>
          <w:sz w:val="28"/>
          <w:szCs w:val="28"/>
        </w:rPr>
        <w:t>)</w:t>
      </w:r>
    </w:p>
    <w:p w:rsidR="00961C82" w:rsidRPr="00FC46A2" w:rsidRDefault="00961C82" w:rsidP="00FC46A2">
      <w:pPr>
        <w:pStyle w:val="3"/>
        <w:widowControl w:val="0"/>
        <w:spacing w:after="0" w:line="360" w:lineRule="auto"/>
        <w:ind w:firstLine="709"/>
        <w:jc w:val="both"/>
        <w:rPr>
          <w:sz w:val="28"/>
          <w:szCs w:val="28"/>
        </w:rPr>
      </w:pPr>
    </w:p>
    <w:p w:rsidR="00FC46A2" w:rsidRDefault="001A4950" w:rsidP="00FC46A2">
      <w:pPr>
        <w:pStyle w:val="3"/>
        <w:widowControl w:val="0"/>
        <w:spacing w:after="0" w:line="360" w:lineRule="auto"/>
        <w:ind w:firstLine="709"/>
        <w:jc w:val="both"/>
        <w:rPr>
          <w:sz w:val="28"/>
        </w:rPr>
      </w:pPr>
      <w:r w:rsidRPr="00FC46A2">
        <w:rPr>
          <w:sz w:val="28"/>
        </w:rPr>
        <w:t>де</w:t>
      </w:r>
      <w:r w:rsidR="00FC46A2">
        <w:rPr>
          <w:sz w:val="28"/>
        </w:rPr>
        <w:t xml:space="preserve"> </w:t>
      </w:r>
      <w:r w:rsidRPr="00FC46A2">
        <w:rPr>
          <w:i/>
          <w:sz w:val="28"/>
        </w:rPr>
        <w:t>К</w:t>
      </w:r>
      <w:r w:rsidRPr="00FC46A2">
        <w:rPr>
          <w:i/>
          <w:sz w:val="28"/>
          <w:vertAlign w:val="subscript"/>
        </w:rPr>
        <w:t>ІТП</w:t>
      </w:r>
      <w:r w:rsidRPr="00FC46A2">
        <w:rPr>
          <w:i/>
          <w:sz w:val="28"/>
        </w:rPr>
        <w:t xml:space="preserve">, </w:t>
      </w:r>
      <w:r w:rsidRPr="00FC46A2">
        <w:rPr>
          <w:sz w:val="28"/>
        </w:rPr>
        <w:t xml:space="preserve">- коефіцієнт, що враховує співвідношення ІТП до основних </w:t>
      </w:r>
      <w:r w:rsidRPr="00FC46A2">
        <w:rPr>
          <w:sz w:val="28"/>
        </w:rPr>
        <w:lastRenderedPageBreak/>
        <w:t xml:space="preserve">робочих, </w:t>
      </w:r>
    </w:p>
    <w:p w:rsidR="00961C82" w:rsidRPr="00FC46A2" w:rsidRDefault="001A4950" w:rsidP="00FC46A2">
      <w:pPr>
        <w:pStyle w:val="3"/>
        <w:widowControl w:val="0"/>
        <w:spacing w:after="0" w:line="360" w:lineRule="auto"/>
        <w:ind w:firstLine="709"/>
        <w:jc w:val="both"/>
        <w:rPr>
          <w:sz w:val="28"/>
          <w:szCs w:val="28"/>
        </w:rPr>
      </w:pPr>
      <w:r w:rsidRPr="00FC46A2">
        <w:rPr>
          <w:i/>
          <w:sz w:val="28"/>
          <w:szCs w:val="28"/>
        </w:rPr>
        <w:t>К</w:t>
      </w:r>
      <w:r w:rsidRPr="00FC46A2">
        <w:rPr>
          <w:i/>
          <w:sz w:val="28"/>
          <w:szCs w:val="28"/>
          <w:vertAlign w:val="subscript"/>
        </w:rPr>
        <w:t>ІТП</w:t>
      </w:r>
      <w:r w:rsidRPr="00FC46A2">
        <w:rPr>
          <w:sz w:val="28"/>
          <w:szCs w:val="28"/>
        </w:rPr>
        <w:t xml:space="preserve"> =0,06.</w:t>
      </w:r>
    </w:p>
    <w:p w:rsidR="00A61A2E" w:rsidRPr="00FC46A2" w:rsidRDefault="004B3CA8" w:rsidP="00FC46A2">
      <w:pPr>
        <w:pStyle w:val="3"/>
        <w:widowControl w:val="0"/>
        <w:spacing w:after="0" w:line="360" w:lineRule="auto"/>
        <w:ind w:firstLine="709"/>
        <w:jc w:val="both"/>
        <w:rPr>
          <w:sz w:val="28"/>
          <w:szCs w:val="28"/>
        </w:rPr>
      </w:pPr>
      <w:r w:rsidRPr="00FC46A2">
        <w:rPr>
          <w:position w:val="-14"/>
          <w:sz w:val="28"/>
        </w:rPr>
        <w:object w:dxaOrig="2280" w:dyaOrig="400">
          <v:shape id="_x0000_i1141" type="#_x0000_t75" style="width:191.25pt;height:24.75pt" o:ole="">
            <v:imagedata r:id="rId232" o:title=""/>
          </v:shape>
          <o:OLEObject Type="Embed" ProgID="Equation.3" ShapeID="_x0000_i1141" DrawAspect="Content" ObjectID="_1454704479" r:id="rId233"/>
        </w:object>
      </w:r>
    </w:p>
    <w:p w:rsidR="00A61A2E" w:rsidRPr="00FC46A2" w:rsidRDefault="00A61A2E" w:rsidP="00FC46A2">
      <w:pPr>
        <w:pStyle w:val="3"/>
        <w:widowControl w:val="0"/>
        <w:spacing w:after="0" w:line="360" w:lineRule="auto"/>
        <w:ind w:firstLine="709"/>
        <w:jc w:val="both"/>
        <w:rPr>
          <w:sz w:val="28"/>
        </w:rPr>
      </w:pPr>
      <w:r w:rsidRPr="00FC46A2">
        <w:rPr>
          <w:sz w:val="28"/>
        </w:rPr>
        <w:t>Кількість ОКП, чол..,</w:t>
      </w:r>
    </w:p>
    <w:p w:rsidR="00A61A2E" w:rsidRPr="00FC46A2" w:rsidRDefault="00A61A2E" w:rsidP="00FC46A2">
      <w:pPr>
        <w:pStyle w:val="3"/>
        <w:widowControl w:val="0"/>
        <w:spacing w:after="0" w:line="360" w:lineRule="auto"/>
        <w:ind w:firstLine="709"/>
        <w:jc w:val="both"/>
        <w:rPr>
          <w:sz w:val="28"/>
        </w:rPr>
      </w:pPr>
    </w:p>
    <w:p w:rsidR="003F54EA" w:rsidRPr="00FC46A2" w:rsidRDefault="004B3CA8" w:rsidP="00FC46A2">
      <w:pPr>
        <w:pStyle w:val="3"/>
        <w:widowControl w:val="0"/>
        <w:spacing w:after="0" w:line="360" w:lineRule="auto"/>
        <w:ind w:firstLine="709"/>
        <w:jc w:val="both"/>
        <w:rPr>
          <w:sz w:val="28"/>
          <w:szCs w:val="28"/>
        </w:rPr>
      </w:pPr>
      <w:r w:rsidRPr="00FC46A2">
        <w:rPr>
          <w:position w:val="-12"/>
          <w:sz w:val="28"/>
        </w:rPr>
        <w:object w:dxaOrig="1760" w:dyaOrig="380">
          <v:shape id="_x0000_i1142" type="#_x0000_t75" style="width:138pt;height:21pt" o:ole="">
            <v:imagedata r:id="rId234" o:title=""/>
          </v:shape>
          <o:OLEObject Type="Embed" ProgID="Equation.3" ShapeID="_x0000_i1142" DrawAspect="Content" ObjectID="_1454704480" r:id="rId235"/>
        </w:object>
      </w:r>
      <w:r w:rsidR="00FC46A2">
        <w:rPr>
          <w:sz w:val="28"/>
          <w:szCs w:val="28"/>
        </w:rPr>
        <w:t xml:space="preserve"> </w:t>
      </w:r>
      <w:r w:rsidR="003F54EA" w:rsidRPr="00FC46A2">
        <w:rPr>
          <w:sz w:val="28"/>
          <w:szCs w:val="28"/>
        </w:rPr>
        <w:t>(</w:t>
      </w:r>
      <w:r w:rsidR="00A61A2E" w:rsidRPr="00FC46A2">
        <w:rPr>
          <w:sz w:val="28"/>
          <w:szCs w:val="28"/>
        </w:rPr>
        <w:t>4.7</w:t>
      </w:r>
      <w:r w:rsidR="003F54EA" w:rsidRPr="00FC46A2">
        <w:rPr>
          <w:sz w:val="28"/>
          <w:szCs w:val="28"/>
        </w:rPr>
        <w:t>)</w:t>
      </w:r>
    </w:p>
    <w:p w:rsidR="00A61A2E" w:rsidRPr="00FC46A2" w:rsidRDefault="00A61A2E" w:rsidP="00FC46A2">
      <w:pPr>
        <w:pStyle w:val="3"/>
        <w:widowControl w:val="0"/>
        <w:spacing w:after="0" w:line="360" w:lineRule="auto"/>
        <w:ind w:firstLine="709"/>
        <w:jc w:val="both"/>
        <w:rPr>
          <w:sz w:val="28"/>
          <w:szCs w:val="28"/>
        </w:rPr>
      </w:pPr>
    </w:p>
    <w:p w:rsidR="00FC46A2" w:rsidRDefault="00A61A2E" w:rsidP="00FC46A2">
      <w:pPr>
        <w:pStyle w:val="3"/>
        <w:widowControl w:val="0"/>
        <w:spacing w:after="0" w:line="360" w:lineRule="auto"/>
        <w:ind w:firstLine="709"/>
        <w:jc w:val="both"/>
        <w:rPr>
          <w:sz w:val="28"/>
        </w:rPr>
      </w:pPr>
      <w:r w:rsidRPr="00FC46A2">
        <w:rPr>
          <w:sz w:val="28"/>
        </w:rPr>
        <w:t xml:space="preserve">де </w:t>
      </w:r>
      <w:r w:rsidRPr="00FC46A2">
        <w:rPr>
          <w:i/>
          <w:sz w:val="28"/>
        </w:rPr>
        <w:t>К</w:t>
      </w:r>
      <w:r w:rsidRPr="00FC46A2">
        <w:rPr>
          <w:i/>
          <w:sz w:val="28"/>
          <w:vertAlign w:val="subscript"/>
        </w:rPr>
        <w:t>ОКП</w:t>
      </w:r>
      <w:r w:rsidRPr="00FC46A2">
        <w:rPr>
          <w:sz w:val="28"/>
        </w:rPr>
        <w:t xml:space="preserve"> - коефіцієнт, що враховує співвідношення ОКП до основних робочих,</w:t>
      </w:r>
    </w:p>
    <w:p w:rsidR="00A61A2E" w:rsidRPr="00FC46A2" w:rsidRDefault="00A61A2E" w:rsidP="00FC46A2">
      <w:pPr>
        <w:pStyle w:val="3"/>
        <w:widowControl w:val="0"/>
        <w:spacing w:after="0" w:line="360" w:lineRule="auto"/>
        <w:ind w:firstLine="709"/>
        <w:jc w:val="both"/>
        <w:rPr>
          <w:sz w:val="28"/>
          <w:szCs w:val="28"/>
        </w:rPr>
      </w:pPr>
      <w:r w:rsidRPr="00FC46A2">
        <w:rPr>
          <w:i/>
          <w:sz w:val="28"/>
          <w:szCs w:val="28"/>
        </w:rPr>
        <w:t>К</w:t>
      </w:r>
      <w:r w:rsidRPr="00FC46A2">
        <w:rPr>
          <w:i/>
          <w:sz w:val="28"/>
          <w:szCs w:val="28"/>
          <w:vertAlign w:val="subscript"/>
        </w:rPr>
        <w:t>ОКП</w:t>
      </w:r>
      <w:r w:rsidRPr="00FC46A2">
        <w:rPr>
          <w:sz w:val="28"/>
          <w:szCs w:val="28"/>
        </w:rPr>
        <w:t xml:space="preserve"> =0,06; </w:t>
      </w:r>
    </w:p>
    <w:p w:rsidR="00A61A2E" w:rsidRPr="00FC46A2" w:rsidRDefault="004B3CA8" w:rsidP="00FC46A2">
      <w:pPr>
        <w:pStyle w:val="3"/>
        <w:widowControl w:val="0"/>
        <w:spacing w:after="0" w:line="360" w:lineRule="auto"/>
        <w:ind w:firstLine="709"/>
        <w:jc w:val="both"/>
        <w:rPr>
          <w:sz w:val="28"/>
        </w:rPr>
      </w:pPr>
      <w:r w:rsidRPr="00FC46A2">
        <w:rPr>
          <w:position w:val="-14"/>
          <w:sz w:val="28"/>
        </w:rPr>
        <w:object w:dxaOrig="2360" w:dyaOrig="400">
          <v:shape id="_x0000_i1143" type="#_x0000_t75" style="width:185.25pt;height:22.5pt" o:ole="">
            <v:imagedata r:id="rId236" o:title=""/>
          </v:shape>
          <o:OLEObject Type="Embed" ProgID="Equation.3" ShapeID="_x0000_i1143" DrawAspect="Content" ObjectID="_1454704481" r:id="rId237"/>
        </w:object>
      </w:r>
    </w:p>
    <w:p w:rsidR="00A61A2E" w:rsidRPr="00FC46A2" w:rsidRDefault="00A61A2E" w:rsidP="00FC46A2">
      <w:pPr>
        <w:pStyle w:val="3"/>
        <w:widowControl w:val="0"/>
        <w:spacing w:after="0" w:line="360" w:lineRule="auto"/>
        <w:ind w:firstLine="709"/>
        <w:jc w:val="both"/>
        <w:rPr>
          <w:sz w:val="28"/>
        </w:rPr>
      </w:pPr>
      <w:r w:rsidRPr="00FC46A2">
        <w:rPr>
          <w:sz w:val="28"/>
        </w:rPr>
        <w:t>Кількість МОП, чол..,</w:t>
      </w:r>
    </w:p>
    <w:p w:rsidR="00F94065" w:rsidRDefault="00F94065" w:rsidP="00FC46A2">
      <w:pPr>
        <w:pStyle w:val="3"/>
        <w:widowControl w:val="0"/>
        <w:spacing w:after="0" w:line="360" w:lineRule="auto"/>
        <w:ind w:firstLine="709"/>
        <w:jc w:val="both"/>
        <w:rPr>
          <w:sz w:val="28"/>
        </w:rPr>
      </w:pPr>
    </w:p>
    <w:p w:rsidR="003F54EA" w:rsidRPr="00FC46A2" w:rsidRDefault="004B3CA8" w:rsidP="00FC46A2">
      <w:pPr>
        <w:pStyle w:val="3"/>
        <w:widowControl w:val="0"/>
        <w:spacing w:after="0" w:line="360" w:lineRule="auto"/>
        <w:ind w:firstLine="709"/>
        <w:jc w:val="both"/>
        <w:rPr>
          <w:sz w:val="28"/>
          <w:szCs w:val="28"/>
        </w:rPr>
      </w:pPr>
      <w:r w:rsidRPr="00FC46A2">
        <w:rPr>
          <w:position w:val="-12"/>
          <w:sz w:val="28"/>
        </w:rPr>
        <w:object w:dxaOrig="2020" w:dyaOrig="380">
          <v:shape id="_x0000_i1144" type="#_x0000_t75" style="width:144.75pt;height:21pt" o:ole="">
            <v:imagedata r:id="rId238" o:title=""/>
          </v:shape>
          <o:OLEObject Type="Embed" ProgID="Equation.3" ShapeID="_x0000_i1144" DrawAspect="Content" ObjectID="_1454704482" r:id="rId239"/>
        </w:object>
      </w:r>
      <w:r w:rsidR="00FC46A2">
        <w:rPr>
          <w:sz w:val="28"/>
          <w:szCs w:val="28"/>
        </w:rPr>
        <w:t xml:space="preserve"> </w:t>
      </w:r>
      <w:r w:rsidR="003F54EA" w:rsidRPr="00FC46A2">
        <w:rPr>
          <w:sz w:val="28"/>
          <w:szCs w:val="28"/>
        </w:rPr>
        <w:t>(31)</w:t>
      </w:r>
    </w:p>
    <w:p w:rsidR="00961C82" w:rsidRPr="00FC46A2" w:rsidRDefault="00961C82" w:rsidP="00FC46A2">
      <w:pPr>
        <w:pStyle w:val="3"/>
        <w:widowControl w:val="0"/>
        <w:spacing w:after="0" w:line="360" w:lineRule="auto"/>
        <w:ind w:firstLine="709"/>
        <w:jc w:val="both"/>
        <w:rPr>
          <w:sz w:val="28"/>
          <w:szCs w:val="28"/>
        </w:rPr>
      </w:pPr>
    </w:p>
    <w:p w:rsidR="00FC46A2" w:rsidRDefault="003F54EA" w:rsidP="00FC46A2">
      <w:pPr>
        <w:pStyle w:val="3"/>
        <w:widowControl w:val="0"/>
        <w:spacing w:after="0" w:line="360" w:lineRule="auto"/>
        <w:ind w:firstLine="709"/>
        <w:jc w:val="both"/>
        <w:rPr>
          <w:sz w:val="28"/>
        </w:rPr>
      </w:pPr>
      <w:r w:rsidRPr="00FC46A2">
        <w:rPr>
          <w:sz w:val="28"/>
        </w:rPr>
        <w:t>де</w:t>
      </w:r>
      <w:r w:rsidR="00FC46A2">
        <w:rPr>
          <w:sz w:val="28"/>
        </w:rPr>
        <w:t xml:space="preserve"> </w:t>
      </w:r>
      <w:r w:rsidRPr="00FC46A2">
        <w:rPr>
          <w:i/>
          <w:sz w:val="28"/>
        </w:rPr>
        <w:t>К</w:t>
      </w:r>
      <w:r w:rsidRPr="00FC46A2">
        <w:rPr>
          <w:i/>
          <w:sz w:val="28"/>
          <w:vertAlign w:val="subscript"/>
        </w:rPr>
        <w:t>МОП</w:t>
      </w:r>
      <w:r w:rsidRPr="00FC46A2">
        <w:rPr>
          <w:sz w:val="28"/>
        </w:rPr>
        <w:t xml:space="preserve"> - коефіцієнт, що врахову</w:t>
      </w:r>
      <w:r w:rsidR="00A61A2E" w:rsidRPr="00FC46A2">
        <w:rPr>
          <w:sz w:val="28"/>
        </w:rPr>
        <w:t>є</w:t>
      </w:r>
      <w:r w:rsidRPr="00FC46A2">
        <w:rPr>
          <w:sz w:val="28"/>
        </w:rPr>
        <w:t xml:space="preserve"> співвідношення МОП до основних робочих </w:t>
      </w:r>
    </w:p>
    <w:p w:rsidR="00A61A2E" w:rsidRPr="00FC46A2" w:rsidRDefault="003F54EA" w:rsidP="00FC46A2">
      <w:pPr>
        <w:pStyle w:val="3"/>
        <w:widowControl w:val="0"/>
        <w:spacing w:after="0" w:line="360" w:lineRule="auto"/>
        <w:ind w:firstLine="709"/>
        <w:jc w:val="both"/>
        <w:rPr>
          <w:sz w:val="28"/>
          <w:szCs w:val="28"/>
        </w:rPr>
      </w:pPr>
      <w:r w:rsidRPr="00FC46A2">
        <w:rPr>
          <w:i/>
          <w:sz w:val="28"/>
          <w:szCs w:val="28"/>
        </w:rPr>
        <w:t>К</w:t>
      </w:r>
      <w:r w:rsidRPr="00FC46A2">
        <w:rPr>
          <w:i/>
          <w:sz w:val="28"/>
          <w:szCs w:val="28"/>
          <w:vertAlign w:val="subscript"/>
        </w:rPr>
        <w:t>МОП</w:t>
      </w:r>
      <w:r w:rsidRPr="00FC46A2">
        <w:rPr>
          <w:sz w:val="28"/>
          <w:szCs w:val="28"/>
        </w:rPr>
        <w:t>=0,03.</w:t>
      </w:r>
    </w:p>
    <w:p w:rsidR="003F54EA" w:rsidRPr="00FC46A2" w:rsidRDefault="004B3CA8" w:rsidP="00FC46A2">
      <w:pPr>
        <w:widowControl w:val="0"/>
        <w:spacing w:line="360" w:lineRule="auto"/>
        <w:ind w:firstLine="709"/>
        <w:jc w:val="both"/>
        <w:rPr>
          <w:sz w:val="28"/>
        </w:rPr>
      </w:pPr>
      <w:r w:rsidRPr="00FC46A2">
        <w:rPr>
          <w:position w:val="-14"/>
          <w:sz w:val="28"/>
        </w:rPr>
        <w:object w:dxaOrig="2400" w:dyaOrig="400">
          <v:shape id="_x0000_i1145" type="#_x0000_t75" style="width:171.75pt;height:21.75pt" o:ole="">
            <v:imagedata r:id="rId240" o:title=""/>
          </v:shape>
          <o:OLEObject Type="Embed" ProgID="Equation.3" ShapeID="_x0000_i1145" DrawAspect="Content" ObjectID="_1454704483" r:id="rId241"/>
        </w:object>
      </w:r>
    </w:p>
    <w:p w:rsidR="00AF23E3" w:rsidRPr="00FC46A2" w:rsidRDefault="00AF23E3" w:rsidP="00FC46A2">
      <w:pPr>
        <w:widowControl w:val="0"/>
        <w:spacing w:line="360" w:lineRule="auto"/>
        <w:ind w:firstLine="709"/>
        <w:jc w:val="both"/>
        <w:rPr>
          <w:sz w:val="28"/>
          <w:lang w:val="uk-UA"/>
        </w:rPr>
      </w:pPr>
      <w:r w:rsidRPr="00FC46A2">
        <w:rPr>
          <w:sz w:val="28"/>
        </w:rPr>
        <w:t xml:space="preserve">Згідно розрахунків для цеху </w:t>
      </w:r>
      <w:r w:rsidR="00A61A2E" w:rsidRPr="00FC46A2">
        <w:rPr>
          <w:sz w:val="28"/>
          <w:lang w:val="uk-UA"/>
        </w:rPr>
        <w:t>правки</w:t>
      </w:r>
      <w:r w:rsidRPr="00FC46A2">
        <w:rPr>
          <w:sz w:val="28"/>
        </w:rPr>
        <w:t xml:space="preserve"> вагонів призначаємо:</w:t>
      </w:r>
    </w:p>
    <w:p w:rsidR="00FC46A2" w:rsidRDefault="000260A8" w:rsidP="00FC46A2">
      <w:pPr>
        <w:widowControl w:val="0"/>
        <w:spacing w:line="360" w:lineRule="auto"/>
        <w:ind w:firstLine="709"/>
        <w:jc w:val="both"/>
        <w:rPr>
          <w:sz w:val="28"/>
        </w:rPr>
      </w:pPr>
      <w:r w:rsidRPr="00FC46A2">
        <w:rPr>
          <w:sz w:val="28"/>
          <w:lang w:val="uk-UA"/>
        </w:rPr>
        <w:t xml:space="preserve"> -</w:t>
      </w:r>
      <w:r w:rsidR="00FC46A2">
        <w:rPr>
          <w:sz w:val="28"/>
          <w:lang w:val="uk-UA"/>
        </w:rPr>
        <w:t xml:space="preserve"> </w:t>
      </w:r>
      <w:r w:rsidR="00AF23E3" w:rsidRPr="00FC46A2">
        <w:rPr>
          <w:sz w:val="28"/>
        </w:rPr>
        <w:t>інженерно-технічних працівників - один начальник цеху,</w:t>
      </w:r>
    </w:p>
    <w:p w:rsidR="00FC46A2" w:rsidRDefault="000260A8" w:rsidP="00FC46A2">
      <w:pPr>
        <w:widowControl w:val="0"/>
        <w:spacing w:line="360" w:lineRule="auto"/>
        <w:ind w:firstLine="709"/>
        <w:jc w:val="both"/>
        <w:rPr>
          <w:sz w:val="28"/>
          <w:lang w:val="uk-UA"/>
        </w:rPr>
      </w:pPr>
      <w:r w:rsidRPr="00FC46A2">
        <w:rPr>
          <w:sz w:val="28"/>
          <w:lang w:val="uk-UA"/>
        </w:rPr>
        <w:t xml:space="preserve">- </w:t>
      </w:r>
      <w:r w:rsidR="00AF23E3" w:rsidRPr="00FC46A2">
        <w:rPr>
          <w:sz w:val="28"/>
        </w:rPr>
        <w:t xml:space="preserve">для </w:t>
      </w:r>
      <w:r w:rsidR="00A61A2E" w:rsidRPr="00FC46A2">
        <w:rPr>
          <w:sz w:val="28"/>
          <w:lang w:val="uk-UA"/>
        </w:rPr>
        <w:t>обчислювально- конторського персоналу</w:t>
      </w:r>
      <w:r w:rsidR="00AF23E3" w:rsidRPr="00FC46A2">
        <w:rPr>
          <w:sz w:val="28"/>
        </w:rPr>
        <w:t xml:space="preserve"> призначаємо одного </w:t>
      </w:r>
      <w:r w:rsidR="00E55478" w:rsidRPr="00FC46A2">
        <w:rPr>
          <w:sz w:val="28"/>
          <w:lang w:val="uk-UA"/>
        </w:rPr>
        <w:t>нормувальника</w:t>
      </w:r>
      <w:r w:rsidRPr="00FC46A2">
        <w:rPr>
          <w:sz w:val="28"/>
          <w:lang w:val="uk-UA"/>
        </w:rPr>
        <w:t>,</w:t>
      </w:r>
    </w:p>
    <w:p w:rsidR="00AF23E3" w:rsidRPr="00FC46A2" w:rsidRDefault="000260A8" w:rsidP="00FC46A2">
      <w:pPr>
        <w:widowControl w:val="0"/>
        <w:spacing w:line="360" w:lineRule="auto"/>
        <w:ind w:firstLine="709"/>
        <w:jc w:val="both"/>
        <w:rPr>
          <w:sz w:val="28"/>
          <w:lang w:val="uk-UA"/>
        </w:rPr>
      </w:pPr>
      <w:r w:rsidRPr="00FC46A2">
        <w:rPr>
          <w:sz w:val="28"/>
          <w:lang w:val="uk-UA"/>
        </w:rPr>
        <w:t>- для молодшого обслуговуючого персоналу – одного прибиральника</w:t>
      </w:r>
      <w:r w:rsidR="00AF23E3" w:rsidRPr="00FC46A2">
        <w:rPr>
          <w:sz w:val="28"/>
        </w:rPr>
        <w:t>.</w:t>
      </w:r>
    </w:p>
    <w:p w:rsidR="00961C82" w:rsidRPr="00FC46A2" w:rsidRDefault="00961C82" w:rsidP="00FC46A2">
      <w:pPr>
        <w:widowControl w:val="0"/>
        <w:spacing w:line="360" w:lineRule="auto"/>
        <w:ind w:firstLine="709"/>
        <w:jc w:val="both"/>
        <w:rPr>
          <w:sz w:val="28"/>
          <w:lang w:val="uk-UA"/>
        </w:rPr>
      </w:pPr>
    </w:p>
    <w:p w:rsidR="00486153" w:rsidRPr="00F94065" w:rsidRDefault="00F94065" w:rsidP="00FC46A2">
      <w:pPr>
        <w:widowControl w:val="0"/>
        <w:spacing w:line="360" w:lineRule="auto"/>
        <w:ind w:firstLine="709"/>
        <w:jc w:val="both"/>
        <w:rPr>
          <w:b/>
          <w:sz w:val="28"/>
          <w:szCs w:val="28"/>
          <w:lang w:val="uk-UA"/>
        </w:rPr>
      </w:pPr>
      <w:r>
        <w:rPr>
          <w:sz w:val="28"/>
          <w:szCs w:val="28"/>
          <w:lang w:val="uk-UA"/>
        </w:rPr>
        <w:br w:type="page"/>
      </w:r>
      <w:r w:rsidR="00486153" w:rsidRPr="00F94065">
        <w:rPr>
          <w:b/>
          <w:sz w:val="28"/>
          <w:szCs w:val="28"/>
          <w:lang w:val="uk-UA"/>
        </w:rPr>
        <w:lastRenderedPageBreak/>
        <w:t>5</w:t>
      </w:r>
      <w:r>
        <w:rPr>
          <w:b/>
          <w:sz w:val="28"/>
          <w:szCs w:val="28"/>
          <w:lang w:val="uk-UA"/>
        </w:rPr>
        <w:t>.</w:t>
      </w:r>
      <w:r w:rsidR="00486153" w:rsidRPr="00F94065">
        <w:rPr>
          <w:b/>
          <w:sz w:val="28"/>
          <w:szCs w:val="28"/>
          <w:lang w:val="uk-UA"/>
        </w:rPr>
        <w:t xml:space="preserve"> Системи та форми оплати праці робітників</w:t>
      </w:r>
    </w:p>
    <w:p w:rsidR="00486153" w:rsidRPr="00FC46A2" w:rsidRDefault="00486153" w:rsidP="00FC46A2">
      <w:pPr>
        <w:widowControl w:val="0"/>
        <w:spacing w:line="360" w:lineRule="auto"/>
        <w:ind w:firstLine="709"/>
        <w:jc w:val="both"/>
        <w:rPr>
          <w:sz w:val="28"/>
          <w:szCs w:val="28"/>
          <w:lang w:val="uk-UA"/>
        </w:rPr>
      </w:pPr>
    </w:p>
    <w:p w:rsidR="00486153" w:rsidRPr="00FC46A2" w:rsidRDefault="00486153" w:rsidP="00FC46A2">
      <w:pPr>
        <w:widowControl w:val="0"/>
        <w:spacing w:line="360" w:lineRule="auto"/>
        <w:ind w:firstLine="709"/>
        <w:jc w:val="both"/>
        <w:rPr>
          <w:sz w:val="28"/>
          <w:lang w:val="uk-UA"/>
        </w:rPr>
      </w:pPr>
      <w:r w:rsidRPr="00FC46A2">
        <w:rPr>
          <w:sz w:val="28"/>
          <w:lang w:val="uk-UA"/>
        </w:rPr>
        <w:t>Заробітна плата – це грошове вираження частини національного доходу (фонд споживання), що надходить в індивідуальне споживання робітників у відповідності з кількістю і якістю витраченої праці.</w:t>
      </w:r>
    </w:p>
    <w:p w:rsidR="00486153" w:rsidRPr="00FC46A2" w:rsidRDefault="00486153" w:rsidP="00FC46A2">
      <w:pPr>
        <w:widowControl w:val="0"/>
        <w:spacing w:line="360" w:lineRule="auto"/>
        <w:ind w:firstLine="709"/>
        <w:jc w:val="both"/>
        <w:rPr>
          <w:sz w:val="28"/>
        </w:rPr>
      </w:pPr>
      <w:r w:rsidRPr="00FC46A2">
        <w:rPr>
          <w:sz w:val="28"/>
        </w:rPr>
        <w:t>Для регулювання оплати праці робочих застосовується тарифна система, яка представляє сукупність нормативів, на основі яких здійснюється регулювання заробітної плати в залежності від якості і умов праці. Основні нормативи, які входять в тарифну систему – це тарифні ставки і сітки, тарифно-кваліфікаційні довідники.</w:t>
      </w:r>
    </w:p>
    <w:p w:rsidR="00486153" w:rsidRPr="00FC46A2" w:rsidRDefault="00486153" w:rsidP="00FC46A2">
      <w:pPr>
        <w:widowControl w:val="0"/>
        <w:spacing w:line="360" w:lineRule="auto"/>
        <w:ind w:firstLine="709"/>
        <w:jc w:val="both"/>
        <w:rPr>
          <w:sz w:val="28"/>
        </w:rPr>
      </w:pPr>
      <w:r w:rsidRPr="00FC46A2">
        <w:rPr>
          <w:sz w:val="28"/>
        </w:rPr>
        <w:t>Тарифні сітки містять перелік розрядів і відповідних їм коефіцієнтів, які встановлюють співвідношення в оплаті праці робочих різної кваліфікації. Тарифний розряд віддзеркалює міру складності, точності і відповідальності виконуємої роботи, а також рівень кваліфікації роботи. Кожному розряду присвоюється певний тарифний коефіцієнт, який показує в скільки разів збільшується оплата при переході від одного розряду до іншого, або від першого розряду (йому присвоєний коефіцієнт 1) до всіх інших.</w:t>
      </w:r>
    </w:p>
    <w:p w:rsidR="00486153" w:rsidRPr="00FC46A2" w:rsidRDefault="00486153" w:rsidP="00FC46A2">
      <w:pPr>
        <w:widowControl w:val="0"/>
        <w:spacing w:line="360" w:lineRule="auto"/>
        <w:ind w:firstLine="709"/>
        <w:jc w:val="both"/>
        <w:rPr>
          <w:sz w:val="28"/>
        </w:rPr>
      </w:pPr>
      <w:r w:rsidRPr="00FC46A2">
        <w:rPr>
          <w:sz w:val="28"/>
        </w:rPr>
        <w:t>Тарифна ставка визначає розмір оплати праці робочого за одиницю часу (години, зміни, місяць) в залежності від розряду. Більш високі тарифні ставки встановлені для робочих гарячих цехів, на важких працях та на працях зі шкідливими умовами.</w:t>
      </w:r>
    </w:p>
    <w:p w:rsidR="00486153" w:rsidRPr="00FC46A2" w:rsidRDefault="00486153" w:rsidP="00FC46A2">
      <w:pPr>
        <w:widowControl w:val="0"/>
        <w:spacing w:line="360" w:lineRule="auto"/>
        <w:ind w:firstLine="709"/>
        <w:jc w:val="both"/>
        <w:rPr>
          <w:sz w:val="28"/>
        </w:rPr>
      </w:pPr>
      <w:r w:rsidRPr="00FC46A2">
        <w:rPr>
          <w:sz w:val="28"/>
        </w:rPr>
        <w:t>Тарифно-кваліфікаційний довідник – це збірка кваліфікаційних характеристик робіт для кожної професії і певного розряду. За допомогою тарифно-кваліфікаційного довідника визначається кваліфікація робочих і присвоюється їм той або інший розряд.</w:t>
      </w:r>
    </w:p>
    <w:p w:rsidR="00486153" w:rsidRPr="00FC46A2" w:rsidRDefault="00486153" w:rsidP="00FC46A2">
      <w:pPr>
        <w:widowControl w:val="0"/>
        <w:spacing w:line="360" w:lineRule="auto"/>
        <w:ind w:firstLine="709"/>
        <w:jc w:val="both"/>
        <w:rPr>
          <w:sz w:val="28"/>
        </w:rPr>
      </w:pPr>
      <w:r w:rsidRPr="00FC46A2">
        <w:rPr>
          <w:sz w:val="28"/>
        </w:rPr>
        <w:t>Існують два види тарифно-кваліфікаційних довідників: галузеві і єдиний тарифно-кваліфікаційний довідник робіт та професій (ЕТКД) для професій, властивих багатьом галузям.</w:t>
      </w:r>
    </w:p>
    <w:p w:rsidR="00486153" w:rsidRPr="00FC46A2" w:rsidRDefault="00486153" w:rsidP="00FC46A2">
      <w:pPr>
        <w:widowControl w:val="0"/>
        <w:spacing w:line="360" w:lineRule="auto"/>
        <w:ind w:firstLine="709"/>
        <w:jc w:val="both"/>
        <w:rPr>
          <w:sz w:val="28"/>
        </w:rPr>
      </w:pPr>
      <w:r w:rsidRPr="00FC46A2">
        <w:rPr>
          <w:sz w:val="28"/>
        </w:rPr>
        <w:t>Тарифні розряди встановлюють за допомогою тарифно-кваліфікаційно-го довідника адміністрацією підприємства.</w:t>
      </w:r>
    </w:p>
    <w:p w:rsidR="00486153" w:rsidRPr="00FC46A2" w:rsidRDefault="00486153" w:rsidP="00FC46A2">
      <w:pPr>
        <w:widowControl w:val="0"/>
        <w:spacing w:line="360" w:lineRule="auto"/>
        <w:ind w:firstLine="709"/>
        <w:jc w:val="both"/>
        <w:rPr>
          <w:sz w:val="28"/>
          <w:lang w:val="uk-UA"/>
        </w:rPr>
      </w:pPr>
      <w:r w:rsidRPr="00FC46A2">
        <w:rPr>
          <w:sz w:val="28"/>
        </w:rPr>
        <w:lastRenderedPageBreak/>
        <w:t>Існують дві форми оплати робочих – відрядна і почасова. Відрядна форма оплати праці потребує визначення на кожну роботу відрядної розцінки у відповідності зі складністю роботи і нормою часу на її виконання. Почасова оплата заснована на</w:t>
      </w:r>
      <w:r w:rsidR="003F45F4">
        <w:rPr>
          <w:sz w:val="28"/>
          <w:lang w:val="uk-UA"/>
        </w:rPr>
        <w:t xml:space="preserve"> </w:t>
      </w:r>
      <w:r w:rsidRPr="00FC46A2">
        <w:rPr>
          <w:sz w:val="28"/>
          <w:lang w:val="uk-UA"/>
        </w:rPr>
        <w:t>виплаті певної суми заробітку за фактично відпрацьований час з врахуванням кваліфікації (розряду) робочого.</w:t>
      </w:r>
    </w:p>
    <w:p w:rsidR="00486153" w:rsidRPr="00FC46A2" w:rsidRDefault="00486153" w:rsidP="00FC46A2">
      <w:pPr>
        <w:widowControl w:val="0"/>
        <w:spacing w:line="360" w:lineRule="auto"/>
        <w:ind w:firstLine="709"/>
        <w:jc w:val="both"/>
        <w:rPr>
          <w:sz w:val="28"/>
        </w:rPr>
      </w:pPr>
      <w:r w:rsidRPr="00FC46A2">
        <w:rPr>
          <w:sz w:val="28"/>
        </w:rPr>
        <w:t>Як відрядна так і почасова форми оплати праці мають ряд різновидів – відрядно-преміальна, почасово-преміальна, відрядно-прогресивна, акордна. Всі види враховують і віддзеркалюють техніко-організаційні особливості процесів праці.</w:t>
      </w:r>
    </w:p>
    <w:p w:rsidR="00486153" w:rsidRPr="00FC46A2" w:rsidRDefault="00486153" w:rsidP="00FC46A2">
      <w:pPr>
        <w:widowControl w:val="0"/>
        <w:spacing w:line="360" w:lineRule="auto"/>
        <w:ind w:firstLine="709"/>
        <w:jc w:val="both"/>
        <w:rPr>
          <w:sz w:val="28"/>
          <w:lang w:val="uk-UA"/>
        </w:rPr>
      </w:pPr>
      <w:r w:rsidRPr="00FC46A2">
        <w:rPr>
          <w:sz w:val="28"/>
        </w:rPr>
        <w:t>Найбільш широко застосовується відрядно-преміальна форма оплати праці, яка може бути індивідуальною або колективною (бригадною). Відрядно-преміальна оплата включає відрядний заробіток і премію за досягнення встановлених кількісних та якісних показників. Відрядний заробіток визначається шляхом складання відрядних розцінок на роботу, виконану робочим (бригадою) за певний період.</w:t>
      </w:r>
    </w:p>
    <w:p w:rsidR="00486153" w:rsidRPr="00FC46A2" w:rsidRDefault="00486153" w:rsidP="00FC46A2">
      <w:pPr>
        <w:widowControl w:val="0"/>
        <w:spacing w:line="360" w:lineRule="auto"/>
        <w:ind w:firstLine="709"/>
        <w:jc w:val="both"/>
        <w:rPr>
          <w:sz w:val="28"/>
        </w:rPr>
      </w:pPr>
      <w:r w:rsidRPr="00FC46A2">
        <w:rPr>
          <w:sz w:val="28"/>
        </w:rPr>
        <w:t>У тих випадках, коли головною вимогою до роботи є її якість та точне нормування окремих робіт неможливе або недоцільне, застосовують почасову оплату праці, і як правило, її різновид – почасово-преміальну оплату, при якій заробіток робочого складається з двох величин – тарифного заробітку за розрахунковий період (визначається множенням тарифної ставки на фактично відпрацьований час) та премії, сплачуваної за результати роботи і за встановленими показниками.</w:t>
      </w:r>
    </w:p>
    <w:p w:rsidR="00486153" w:rsidRPr="00FC46A2" w:rsidRDefault="00486153" w:rsidP="00FC46A2">
      <w:pPr>
        <w:widowControl w:val="0"/>
        <w:spacing w:line="360" w:lineRule="auto"/>
        <w:ind w:firstLine="709"/>
        <w:jc w:val="both"/>
        <w:rPr>
          <w:sz w:val="28"/>
        </w:rPr>
      </w:pPr>
      <w:r w:rsidRPr="00FC46A2">
        <w:rPr>
          <w:sz w:val="28"/>
        </w:rPr>
        <w:t>В умовах потокового виробництва і широкого застосування механізованих і автоматизованих ліній використовується форма колективної оплати, так як результати праці в основному залежать від колективних форм</w:t>
      </w:r>
      <w:r w:rsidR="00FC46A2">
        <w:rPr>
          <w:sz w:val="28"/>
        </w:rPr>
        <w:t xml:space="preserve"> </w:t>
      </w:r>
      <w:r w:rsidRPr="00FC46A2">
        <w:rPr>
          <w:sz w:val="28"/>
        </w:rPr>
        <w:t>праці. Колективна форма оплати праці буває: колективно-відрядна (за кінцевими підсумками роботи бригади) і колективно-преміальна.</w:t>
      </w:r>
    </w:p>
    <w:p w:rsidR="00486153" w:rsidRPr="00FC46A2" w:rsidRDefault="00486153" w:rsidP="00FC46A2">
      <w:pPr>
        <w:widowControl w:val="0"/>
        <w:spacing w:line="360" w:lineRule="auto"/>
        <w:ind w:firstLine="709"/>
        <w:jc w:val="both"/>
        <w:rPr>
          <w:sz w:val="28"/>
        </w:rPr>
      </w:pPr>
      <w:r w:rsidRPr="00FC46A2">
        <w:rPr>
          <w:sz w:val="28"/>
        </w:rPr>
        <w:t xml:space="preserve">Оплата за кінцевими підсумками відбувається виходячи із загального заробітку всього колективу робочих бригади за виконаний об’єм робіт. Розподіл заробітку між членами бригади відбувається з врахуванням </w:t>
      </w:r>
      <w:r w:rsidRPr="00FC46A2">
        <w:rPr>
          <w:sz w:val="28"/>
        </w:rPr>
        <w:lastRenderedPageBreak/>
        <w:t>коефіцієнта трудової участі (КТУ), який встановлюється щомісячно кожному члену бригади на загальних зборах або на раді бригади. Цей коефіцієнт повинен враховувати особистий результат праці робітника.</w:t>
      </w:r>
    </w:p>
    <w:p w:rsidR="00486153" w:rsidRPr="00FC46A2" w:rsidRDefault="00486153" w:rsidP="00FC46A2">
      <w:pPr>
        <w:widowControl w:val="0"/>
        <w:spacing w:line="360" w:lineRule="auto"/>
        <w:ind w:firstLine="709"/>
        <w:jc w:val="both"/>
        <w:rPr>
          <w:sz w:val="28"/>
        </w:rPr>
      </w:pPr>
      <w:r w:rsidRPr="00FC46A2">
        <w:rPr>
          <w:sz w:val="28"/>
        </w:rPr>
        <w:t>Бригадна форма організації праці може охоплювати не тільки робочих, але й інженерно-технічних робітників. В цьому випадку преміювання ІТП цехів стає в залежність від результатів праці бригади.</w:t>
      </w:r>
    </w:p>
    <w:p w:rsidR="00486153" w:rsidRPr="00FC46A2" w:rsidRDefault="00486153" w:rsidP="00FC46A2">
      <w:pPr>
        <w:widowControl w:val="0"/>
        <w:spacing w:line="360" w:lineRule="auto"/>
        <w:ind w:firstLine="709"/>
        <w:jc w:val="both"/>
        <w:rPr>
          <w:sz w:val="28"/>
        </w:rPr>
      </w:pPr>
      <w:r w:rsidRPr="00FC46A2">
        <w:rPr>
          <w:sz w:val="28"/>
        </w:rPr>
        <w:t>Оплата праці ІТП і службовців відбувається по системі штатно-посадових окладів. Для різних категорій ІТП встановлені різноманітні розміри посадових окладів, які залежать від місця працівника в структурі підприємства, потужності заводу, цеху, дільниці та складності виробництва. Враховується характер і обсяг роботи виконавця, а також його відповідальність згідно з посадою. Для кожного посадового окладу встановлені вища та нижча межі.</w:t>
      </w:r>
    </w:p>
    <w:p w:rsidR="00486153" w:rsidRPr="00FC46A2" w:rsidRDefault="00486153" w:rsidP="00FC46A2">
      <w:pPr>
        <w:widowControl w:val="0"/>
        <w:spacing w:line="360" w:lineRule="auto"/>
        <w:ind w:firstLine="709"/>
        <w:jc w:val="both"/>
        <w:rPr>
          <w:sz w:val="28"/>
        </w:rPr>
      </w:pPr>
      <w:r w:rsidRPr="00FC46A2">
        <w:rPr>
          <w:sz w:val="28"/>
        </w:rPr>
        <w:t>В останній час широке застосування знаходять контрактна система оплати праці. У відповідності з цією системою з найманим робітником укладається контракт, в якому визначається термін найму, права обов’язки і відповідальність робітника перед власником та трудовим колективом, умови його забезпечення та звільнення з посади.</w:t>
      </w:r>
    </w:p>
    <w:p w:rsidR="00486153" w:rsidRPr="00FC46A2" w:rsidRDefault="00486153" w:rsidP="00FC46A2">
      <w:pPr>
        <w:pStyle w:val="a3"/>
        <w:widowControl w:val="0"/>
        <w:spacing w:line="360" w:lineRule="auto"/>
        <w:ind w:firstLine="709"/>
        <w:jc w:val="both"/>
        <w:rPr>
          <w:rFonts w:ascii="Times New Roman" w:hAnsi="Times New Roman"/>
          <w:i w:val="0"/>
          <w:sz w:val="28"/>
          <w:szCs w:val="28"/>
        </w:rPr>
      </w:pPr>
      <w:r w:rsidRPr="00FC46A2">
        <w:rPr>
          <w:rFonts w:ascii="Times New Roman" w:hAnsi="Times New Roman"/>
          <w:i w:val="0"/>
          <w:sz w:val="28"/>
          <w:szCs w:val="28"/>
        </w:rPr>
        <w:t>Для слюсарів у цеху правки вагонів впроваджуємо погодинно-преміальну форму оплати</w:t>
      </w:r>
      <w:r w:rsidR="00E55478" w:rsidRPr="00FC46A2">
        <w:rPr>
          <w:rFonts w:ascii="Times New Roman" w:hAnsi="Times New Roman"/>
          <w:i w:val="0"/>
          <w:sz w:val="28"/>
          <w:szCs w:val="28"/>
        </w:rPr>
        <w:t>.</w:t>
      </w:r>
    </w:p>
    <w:p w:rsidR="00486153" w:rsidRPr="00FC46A2" w:rsidRDefault="00486153" w:rsidP="00FC46A2">
      <w:pPr>
        <w:pStyle w:val="a3"/>
        <w:widowControl w:val="0"/>
        <w:spacing w:line="360" w:lineRule="auto"/>
        <w:ind w:firstLine="709"/>
        <w:jc w:val="both"/>
        <w:rPr>
          <w:rFonts w:ascii="Times New Roman" w:hAnsi="Times New Roman"/>
          <w:i w:val="0"/>
          <w:sz w:val="28"/>
          <w:szCs w:val="28"/>
        </w:rPr>
      </w:pPr>
      <w:r w:rsidRPr="00FC46A2">
        <w:rPr>
          <w:rFonts w:ascii="Times New Roman" w:hAnsi="Times New Roman"/>
          <w:i w:val="0"/>
          <w:sz w:val="28"/>
          <w:szCs w:val="28"/>
        </w:rPr>
        <w:t>Зварювальникам призначаємо відрядно-преміальну форму оплати , через те, що типи зварювальних швів мають різну ступінь складності і тарифікуються по різному.</w:t>
      </w:r>
    </w:p>
    <w:p w:rsidR="00486153" w:rsidRPr="00FC46A2" w:rsidRDefault="00486153" w:rsidP="00FC46A2">
      <w:pPr>
        <w:widowControl w:val="0"/>
        <w:spacing w:line="360" w:lineRule="auto"/>
        <w:ind w:firstLine="709"/>
        <w:jc w:val="both"/>
        <w:rPr>
          <w:sz w:val="28"/>
          <w:szCs w:val="28"/>
          <w:lang w:val="uk-UA"/>
        </w:rPr>
      </w:pPr>
      <w:r w:rsidRPr="00FC46A2">
        <w:rPr>
          <w:sz w:val="28"/>
          <w:szCs w:val="28"/>
        </w:rPr>
        <w:t>Інженерно-технічним працівникам та молодшому обслуговуючому персоналу оплату здійснюємо по системі штатно-посадових окладів.</w:t>
      </w:r>
    </w:p>
    <w:p w:rsidR="00DD3840" w:rsidRPr="00FC46A2" w:rsidRDefault="00F3754A" w:rsidP="00FC46A2">
      <w:pPr>
        <w:widowControl w:val="0"/>
        <w:spacing w:line="360" w:lineRule="auto"/>
        <w:ind w:firstLine="709"/>
        <w:jc w:val="both"/>
        <w:rPr>
          <w:sz w:val="28"/>
          <w:szCs w:val="28"/>
          <w:lang w:val="uk-UA"/>
        </w:rPr>
      </w:pPr>
      <w:r w:rsidRPr="00FC46A2">
        <w:rPr>
          <w:sz w:val="28"/>
          <w:szCs w:val="28"/>
          <w:lang w:val="uk-UA"/>
        </w:rPr>
        <w:t xml:space="preserve">Розрахунок витрат заробітної плати на ремонт однієї платформи до впровадження потокової лінії зазначено в таблиці 5.1, а після впровадження – в таблиці </w:t>
      </w:r>
      <w:r w:rsidR="00950C99" w:rsidRPr="00FC46A2">
        <w:rPr>
          <w:sz w:val="28"/>
          <w:szCs w:val="28"/>
          <w:lang w:val="uk-UA"/>
        </w:rPr>
        <w:t>А</w:t>
      </w:r>
      <w:r w:rsidRPr="00FC46A2">
        <w:rPr>
          <w:sz w:val="28"/>
          <w:szCs w:val="28"/>
          <w:lang w:val="uk-UA"/>
        </w:rPr>
        <w:t>.2</w:t>
      </w:r>
      <w:r w:rsidR="00E45A7A" w:rsidRPr="00FC46A2">
        <w:rPr>
          <w:sz w:val="28"/>
          <w:szCs w:val="28"/>
          <w:lang w:val="uk-UA"/>
        </w:rPr>
        <w:t xml:space="preserve">. (додаток </w:t>
      </w:r>
      <w:r w:rsidR="00950C99" w:rsidRPr="00FC46A2">
        <w:rPr>
          <w:sz w:val="28"/>
          <w:szCs w:val="28"/>
          <w:lang w:val="uk-UA"/>
        </w:rPr>
        <w:t>А</w:t>
      </w:r>
      <w:r w:rsidR="00E45A7A" w:rsidRPr="00FC46A2">
        <w:rPr>
          <w:sz w:val="28"/>
          <w:szCs w:val="28"/>
          <w:lang w:val="uk-UA"/>
        </w:rPr>
        <w:t>).</w:t>
      </w:r>
    </w:p>
    <w:p w:rsidR="00E45A7A" w:rsidRPr="00FC46A2" w:rsidRDefault="00E45A7A" w:rsidP="00FC46A2">
      <w:pPr>
        <w:widowControl w:val="0"/>
        <w:spacing w:line="360" w:lineRule="auto"/>
        <w:ind w:firstLine="709"/>
        <w:jc w:val="both"/>
        <w:rPr>
          <w:sz w:val="28"/>
          <w:szCs w:val="28"/>
          <w:lang w:val="uk-UA"/>
        </w:rPr>
      </w:pPr>
    </w:p>
    <w:p w:rsidR="00AF6F26" w:rsidRPr="00F94065" w:rsidRDefault="00F94065" w:rsidP="00FC46A2">
      <w:pPr>
        <w:widowControl w:val="0"/>
        <w:spacing w:line="360" w:lineRule="auto"/>
        <w:ind w:firstLine="709"/>
        <w:jc w:val="both"/>
        <w:rPr>
          <w:b/>
          <w:sz w:val="28"/>
          <w:szCs w:val="28"/>
          <w:lang w:val="uk-UA"/>
        </w:rPr>
      </w:pPr>
      <w:r>
        <w:rPr>
          <w:sz w:val="28"/>
          <w:szCs w:val="28"/>
          <w:lang w:val="uk-UA"/>
        </w:rPr>
        <w:br w:type="page"/>
      </w:r>
      <w:r w:rsidR="00B574E8" w:rsidRPr="00F94065">
        <w:rPr>
          <w:b/>
          <w:sz w:val="28"/>
          <w:szCs w:val="28"/>
          <w:lang w:val="uk-UA"/>
        </w:rPr>
        <w:lastRenderedPageBreak/>
        <w:t>6</w:t>
      </w:r>
      <w:r w:rsidRPr="00F94065">
        <w:rPr>
          <w:b/>
          <w:sz w:val="28"/>
          <w:szCs w:val="28"/>
          <w:lang w:val="uk-UA"/>
        </w:rPr>
        <w:t>.</w:t>
      </w:r>
      <w:r w:rsidR="00B574E8" w:rsidRPr="00F94065">
        <w:rPr>
          <w:b/>
          <w:sz w:val="28"/>
          <w:szCs w:val="28"/>
          <w:lang w:val="uk-UA"/>
        </w:rPr>
        <w:t xml:space="preserve"> Планування цеху та вибір необхідної кількості обладнання</w:t>
      </w:r>
    </w:p>
    <w:p w:rsidR="00E45A7A" w:rsidRPr="00FC46A2" w:rsidRDefault="00E45A7A" w:rsidP="00FC46A2">
      <w:pPr>
        <w:widowControl w:val="0"/>
        <w:spacing w:line="360" w:lineRule="auto"/>
        <w:ind w:firstLine="709"/>
        <w:jc w:val="both"/>
        <w:rPr>
          <w:sz w:val="28"/>
          <w:szCs w:val="28"/>
          <w:lang w:val="uk-UA"/>
        </w:rPr>
      </w:pPr>
    </w:p>
    <w:p w:rsidR="00B574E8" w:rsidRPr="00FC46A2" w:rsidRDefault="00B574E8" w:rsidP="00FC46A2">
      <w:pPr>
        <w:widowControl w:val="0"/>
        <w:spacing w:line="360" w:lineRule="auto"/>
        <w:ind w:firstLine="709"/>
        <w:jc w:val="both"/>
        <w:rPr>
          <w:sz w:val="28"/>
          <w:szCs w:val="28"/>
          <w:lang w:val="uk-UA"/>
        </w:rPr>
      </w:pPr>
      <w:r w:rsidRPr="00FC46A2">
        <w:rPr>
          <w:sz w:val="28"/>
          <w:szCs w:val="28"/>
          <w:lang w:val="uk-UA"/>
        </w:rPr>
        <w:t>Призначення компоновочного плану – взаємна прив’язка розташування цехів і відділень в будівлі, вибір оптимального виробничого процесу, аналіз направлення потоку вантажів і переміщення людей по будівлі, а також визначення найкращого розміщення допоміжних та побутових приміщень.</w:t>
      </w:r>
    </w:p>
    <w:p w:rsidR="00B574E8" w:rsidRPr="00FC46A2" w:rsidRDefault="00B574E8" w:rsidP="00FC46A2">
      <w:pPr>
        <w:widowControl w:val="0"/>
        <w:spacing w:line="360" w:lineRule="auto"/>
        <w:ind w:firstLine="709"/>
        <w:jc w:val="both"/>
        <w:rPr>
          <w:sz w:val="28"/>
          <w:szCs w:val="28"/>
          <w:lang w:val="uk-UA"/>
        </w:rPr>
      </w:pPr>
      <w:r w:rsidRPr="00FC46A2">
        <w:rPr>
          <w:sz w:val="28"/>
          <w:szCs w:val="28"/>
          <w:lang w:val="uk-UA"/>
        </w:rPr>
        <w:t xml:space="preserve">Розташування виробничих </w:t>
      </w:r>
      <w:r w:rsidR="00DF1461" w:rsidRPr="00FC46A2">
        <w:rPr>
          <w:sz w:val="28"/>
          <w:szCs w:val="28"/>
          <w:lang w:val="uk-UA"/>
        </w:rPr>
        <w:t>дільниць</w:t>
      </w:r>
      <w:r w:rsidRPr="00FC46A2">
        <w:rPr>
          <w:sz w:val="28"/>
          <w:szCs w:val="28"/>
          <w:lang w:val="uk-UA"/>
        </w:rPr>
        <w:t>, поточних ліній і робочих місць повинно відповідати послідовності проходження вагона по стадіям ремонтного процесу, для того щоб отримати</w:t>
      </w:r>
      <w:r w:rsidR="00FC46A2">
        <w:rPr>
          <w:sz w:val="28"/>
          <w:szCs w:val="28"/>
          <w:lang w:val="uk-UA"/>
        </w:rPr>
        <w:t xml:space="preserve"> </w:t>
      </w:r>
      <w:r w:rsidRPr="00FC46A2">
        <w:rPr>
          <w:sz w:val="28"/>
          <w:szCs w:val="28"/>
          <w:lang w:val="uk-UA"/>
        </w:rPr>
        <w:t>найкоротші</w:t>
      </w:r>
      <w:r w:rsidR="00FC46A2">
        <w:rPr>
          <w:sz w:val="28"/>
          <w:szCs w:val="28"/>
          <w:lang w:val="uk-UA"/>
        </w:rPr>
        <w:t xml:space="preserve"> </w:t>
      </w:r>
      <w:r w:rsidRPr="00FC46A2">
        <w:rPr>
          <w:sz w:val="28"/>
          <w:szCs w:val="28"/>
          <w:lang w:val="uk-UA"/>
        </w:rPr>
        <w:t>шляхи руху вагонів, деталей, вузлів і матеріалів і загальний напрямок вантажопотоків.</w:t>
      </w:r>
    </w:p>
    <w:p w:rsidR="00B574E8" w:rsidRPr="00FC46A2" w:rsidRDefault="00B574E8" w:rsidP="00FC46A2">
      <w:pPr>
        <w:widowControl w:val="0"/>
        <w:spacing w:line="360" w:lineRule="auto"/>
        <w:ind w:firstLine="709"/>
        <w:jc w:val="both"/>
        <w:rPr>
          <w:sz w:val="28"/>
          <w:szCs w:val="28"/>
          <w:lang w:val="uk-UA"/>
        </w:rPr>
      </w:pPr>
      <w:r w:rsidRPr="00FC46A2">
        <w:rPr>
          <w:sz w:val="28"/>
          <w:szCs w:val="28"/>
          <w:lang w:val="uk-UA"/>
        </w:rPr>
        <w:t>При компоновці врахов</w:t>
      </w:r>
      <w:r w:rsidR="00DF1461" w:rsidRPr="00FC46A2">
        <w:rPr>
          <w:sz w:val="28"/>
          <w:szCs w:val="28"/>
          <w:lang w:val="uk-UA"/>
        </w:rPr>
        <w:t>ано</w:t>
      </w:r>
      <w:r w:rsidRPr="00FC46A2">
        <w:rPr>
          <w:sz w:val="28"/>
          <w:szCs w:val="28"/>
          <w:lang w:val="uk-UA"/>
        </w:rPr>
        <w:t xml:space="preserve"> розрахункові лінійні розміри цех</w:t>
      </w:r>
      <w:r w:rsidR="00DF1461" w:rsidRPr="00FC46A2">
        <w:rPr>
          <w:sz w:val="28"/>
          <w:szCs w:val="28"/>
          <w:lang w:val="uk-UA"/>
        </w:rPr>
        <w:t xml:space="preserve">у </w:t>
      </w:r>
      <w:r w:rsidRPr="00FC46A2">
        <w:rPr>
          <w:sz w:val="28"/>
          <w:szCs w:val="28"/>
          <w:lang w:val="uk-UA"/>
        </w:rPr>
        <w:t>і поточн</w:t>
      </w:r>
      <w:r w:rsidR="00DF1461" w:rsidRPr="00FC46A2">
        <w:rPr>
          <w:sz w:val="28"/>
          <w:szCs w:val="28"/>
          <w:lang w:val="uk-UA"/>
        </w:rPr>
        <w:t>ої</w:t>
      </w:r>
      <w:r w:rsidRPr="00FC46A2">
        <w:rPr>
          <w:sz w:val="28"/>
          <w:szCs w:val="28"/>
          <w:lang w:val="uk-UA"/>
        </w:rPr>
        <w:t xml:space="preserve"> лін</w:t>
      </w:r>
      <w:r w:rsidR="00DF1461" w:rsidRPr="00FC46A2">
        <w:rPr>
          <w:sz w:val="28"/>
          <w:szCs w:val="28"/>
          <w:lang w:val="uk-UA"/>
        </w:rPr>
        <w:t>ії</w:t>
      </w:r>
      <w:r w:rsidRPr="00FC46A2">
        <w:rPr>
          <w:sz w:val="28"/>
          <w:szCs w:val="28"/>
          <w:lang w:val="uk-UA"/>
        </w:rPr>
        <w:t>, величину вантажопотоків і діючі норми проектування, а також прийнятий метод і схему організації виробничих процесів ремонту вагонів</w:t>
      </w:r>
      <w:r w:rsidR="00DF1461" w:rsidRPr="00FC46A2">
        <w:rPr>
          <w:sz w:val="28"/>
          <w:szCs w:val="28"/>
          <w:lang w:val="uk-UA"/>
        </w:rPr>
        <w:t>.</w:t>
      </w:r>
    </w:p>
    <w:p w:rsidR="00DF1461" w:rsidRPr="00FC46A2" w:rsidRDefault="00DF1461" w:rsidP="00FC46A2">
      <w:pPr>
        <w:widowControl w:val="0"/>
        <w:spacing w:line="360" w:lineRule="auto"/>
        <w:ind w:firstLine="709"/>
        <w:jc w:val="both"/>
        <w:rPr>
          <w:sz w:val="28"/>
          <w:szCs w:val="28"/>
        </w:rPr>
      </w:pPr>
      <w:r w:rsidRPr="00FC46A2">
        <w:rPr>
          <w:sz w:val="28"/>
          <w:szCs w:val="28"/>
        </w:rPr>
        <w:t>Обладнання поділяється на технологічне, допоміжне, підйомно-транспортне і енергетичне. Потреба в обладнанні для вагоноремонтного цеху визначається згідно вибраному технологічному процесу по витратним агрегато-годинам або верстато-годинам на один вагон.</w:t>
      </w:r>
    </w:p>
    <w:p w:rsidR="00DF1461" w:rsidRPr="00FC46A2" w:rsidRDefault="00DF1461" w:rsidP="00FC46A2">
      <w:pPr>
        <w:widowControl w:val="0"/>
        <w:spacing w:line="360" w:lineRule="auto"/>
        <w:ind w:firstLine="709"/>
        <w:jc w:val="both"/>
        <w:rPr>
          <w:sz w:val="28"/>
          <w:szCs w:val="28"/>
        </w:rPr>
      </w:pPr>
      <w:r w:rsidRPr="00FC46A2">
        <w:rPr>
          <w:sz w:val="28"/>
          <w:szCs w:val="28"/>
        </w:rPr>
        <w:t>До технологічного обладнання відносяться метало ріжучі верстати, преси, мийні машини, спеціальні стенди і установки, на яких виконуються всі технологічні операції.</w:t>
      </w:r>
    </w:p>
    <w:p w:rsidR="00DF1461" w:rsidRPr="00FC46A2" w:rsidRDefault="00DF1461" w:rsidP="00FC46A2">
      <w:pPr>
        <w:widowControl w:val="0"/>
        <w:spacing w:line="360" w:lineRule="auto"/>
        <w:ind w:firstLine="709"/>
        <w:jc w:val="both"/>
        <w:rPr>
          <w:sz w:val="28"/>
          <w:szCs w:val="28"/>
        </w:rPr>
      </w:pPr>
      <w:r w:rsidRPr="00FC46A2">
        <w:rPr>
          <w:sz w:val="28"/>
          <w:szCs w:val="28"/>
        </w:rPr>
        <w:t>Допоміжне обладнання – це обладнання, на якому виконуються допоміжні операції, наприклад, заточування інструменту, ремонт оснастки і технологічного обладнання.</w:t>
      </w:r>
    </w:p>
    <w:p w:rsidR="00DF1461" w:rsidRPr="00FC46A2" w:rsidRDefault="00DF1461" w:rsidP="00FC46A2">
      <w:pPr>
        <w:widowControl w:val="0"/>
        <w:spacing w:line="360" w:lineRule="auto"/>
        <w:ind w:firstLine="709"/>
        <w:jc w:val="both"/>
        <w:rPr>
          <w:sz w:val="28"/>
          <w:szCs w:val="28"/>
        </w:rPr>
      </w:pPr>
      <w:r w:rsidRPr="00FC46A2">
        <w:rPr>
          <w:sz w:val="28"/>
          <w:szCs w:val="28"/>
        </w:rPr>
        <w:t>Підйомно-транспортне обладнання забезпечує підйом та переміщення матеріалів, деталей, вузлів, виробів та інших вантажів.</w:t>
      </w:r>
    </w:p>
    <w:p w:rsidR="00DF1461" w:rsidRPr="00FC46A2" w:rsidRDefault="00DF1461" w:rsidP="00FC46A2">
      <w:pPr>
        <w:widowControl w:val="0"/>
        <w:spacing w:line="360" w:lineRule="auto"/>
        <w:ind w:firstLine="709"/>
        <w:jc w:val="both"/>
        <w:rPr>
          <w:sz w:val="28"/>
          <w:szCs w:val="28"/>
        </w:rPr>
      </w:pPr>
      <w:r w:rsidRPr="00FC46A2">
        <w:rPr>
          <w:sz w:val="28"/>
          <w:szCs w:val="28"/>
        </w:rPr>
        <w:t>До енергетичного обладнання відносяться: джерела струму, що стоять окремо, насоси, трансформатори, компресори і т.п.</w:t>
      </w:r>
    </w:p>
    <w:p w:rsidR="00750C1C" w:rsidRPr="00FC46A2" w:rsidRDefault="00750C1C" w:rsidP="00FC46A2">
      <w:pPr>
        <w:widowControl w:val="0"/>
        <w:spacing w:line="360" w:lineRule="auto"/>
        <w:ind w:firstLine="709"/>
        <w:jc w:val="both"/>
        <w:rPr>
          <w:sz w:val="28"/>
          <w:szCs w:val="28"/>
          <w:lang w:val="uk-UA"/>
        </w:rPr>
      </w:pPr>
      <w:r w:rsidRPr="00FC46A2">
        <w:rPr>
          <w:sz w:val="28"/>
          <w:szCs w:val="28"/>
          <w:lang w:val="uk-UA"/>
        </w:rPr>
        <w:t xml:space="preserve">Необхідна кількість машин правки </w:t>
      </w:r>
      <w:r w:rsidR="00123CF5" w:rsidRPr="00FC46A2">
        <w:rPr>
          <w:sz w:val="28"/>
          <w:szCs w:val="28"/>
          <w:lang w:val="uk-UA"/>
        </w:rPr>
        <w:t>рами</w:t>
      </w:r>
      <w:r w:rsidRPr="00FC46A2">
        <w:rPr>
          <w:sz w:val="28"/>
          <w:szCs w:val="28"/>
          <w:lang w:val="uk-UA"/>
        </w:rPr>
        <w:t xml:space="preserve"> платформ </w:t>
      </w:r>
      <w:r w:rsidR="004B3CA8" w:rsidRPr="00FC46A2">
        <w:rPr>
          <w:position w:val="-20"/>
          <w:sz w:val="28"/>
          <w:szCs w:val="28"/>
          <w:lang w:val="en-US"/>
        </w:rPr>
        <w:object w:dxaOrig="820" w:dyaOrig="560">
          <v:shape id="_x0000_i1146" type="#_x0000_t75" style="width:41.25pt;height:27.75pt" o:ole="">
            <v:imagedata r:id="rId242" o:title=""/>
          </v:shape>
          <o:OLEObject Type="Embed" ProgID="Equation.3" ShapeID="_x0000_i1146" DrawAspect="Content" ObjectID="_1454704484" r:id="rId243"/>
        </w:object>
      </w:r>
      <w:r w:rsidRPr="00FC46A2">
        <w:rPr>
          <w:sz w:val="28"/>
          <w:szCs w:val="28"/>
          <w:lang w:val="uk-UA"/>
        </w:rPr>
        <w:t>, шт.,</w:t>
      </w:r>
    </w:p>
    <w:p w:rsidR="00750C1C" w:rsidRPr="00FC46A2" w:rsidRDefault="00750C1C" w:rsidP="00FC46A2">
      <w:pPr>
        <w:widowControl w:val="0"/>
        <w:spacing w:line="360" w:lineRule="auto"/>
        <w:ind w:firstLine="709"/>
        <w:jc w:val="both"/>
        <w:rPr>
          <w:sz w:val="28"/>
          <w:szCs w:val="28"/>
          <w:lang w:val="uk-UA"/>
        </w:rPr>
      </w:pPr>
    </w:p>
    <w:p w:rsidR="00750C1C" w:rsidRPr="00FC46A2" w:rsidRDefault="00F94065" w:rsidP="00FC46A2">
      <w:pPr>
        <w:widowControl w:val="0"/>
        <w:spacing w:line="360" w:lineRule="auto"/>
        <w:ind w:firstLine="709"/>
        <w:jc w:val="both"/>
        <w:rPr>
          <w:sz w:val="28"/>
          <w:szCs w:val="28"/>
          <w:lang w:val="uk-UA"/>
        </w:rPr>
      </w:pPr>
      <w:r>
        <w:rPr>
          <w:sz w:val="28"/>
          <w:szCs w:val="28"/>
          <w:lang w:val="uk-UA"/>
        </w:rPr>
        <w:br w:type="page"/>
      </w:r>
      <w:r w:rsidR="004B3CA8" w:rsidRPr="00FC46A2">
        <w:rPr>
          <w:position w:val="-50"/>
          <w:sz w:val="28"/>
          <w:szCs w:val="28"/>
          <w:lang w:val="en-US"/>
        </w:rPr>
        <w:object w:dxaOrig="2580" w:dyaOrig="1020">
          <v:shape id="_x0000_i1147" type="#_x0000_t75" style="width:129pt;height:51pt" o:ole="">
            <v:imagedata r:id="rId244" o:title=""/>
          </v:shape>
          <o:OLEObject Type="Embed" ProgID="Equation.3" ShapeID="_x0000_i1147" DrawAspect="Content" ObjectID="_1454704485" r:id="rId245"/>
        </w:object>
      </w:r>
      <w:r w:rsidR="00750C1C" w:rsidRPr="00FC46A2">
        <w:rPr>
          <w:sz w:val="28"/>
          <w:szCs w:val="28"/>
          <w:lang w:val="uk-UA"/>
        </w:rPr>
        <w:t>,</w:t>
      </w:r>
      <w:r w:rsidR="00FC46A2">
        <w:rPr>
          <w:sz w:val="28"/>
          <w:szCs w:val="28"/>
          <w:lang w:val="uk-UA"/>
        </w:rPr>
        <w:t xml:space="preserve"> </w:t>
      </w:r>
      <w:r w:rsidR="00750C1C" w:rsidRPr="00FC46A2">
        <w:rPr>
          <w:sz w:val="28"/>
          <w:szCs w:val="28"/>
          <w:lang w:val="uk-UA"/>
        </w:rPr>
        <w:t>(6.</w:t>
      </w:r>
      <w:r w:rsidR="00CD3AF9" w:rsidRPr="00FC46A2">
        <w:rPr>
          <w:sz w:val="28"/>
          <w:szCs w:val="28"/>
          <w:lang w:val="uk-UA"/>
        </w:rPr>
        <w:t>1</w:t>
      </w:r>
      <w:r w:rsidR="00750C1C" w:rsidRPr="00FC46A2">
        <w:rPr>
          <w:sz w:val="28"/>
          <w:szCs w:val="28"/>
          <w:lang w:val="uk-UA"/>
        </w:rPr>
        <w:t>)</w:t>
      </w:r>
    </w:p>
    <w:p w:rsidR="00750C1C" w:rsidRPr="00FC46A2" w:rsidRDefault="00750C1C" w:rsidP="00FC46A2">
      <w:pPr>
        <w:widowControl w:val="0"/>
        <w:spacing w:line="360" w:lineRule="auto"/>
        <w:ind w:firstLine="709"/>
        <w:jc w:val="both"/>
        <w:rPr>
          <w:sz w:val="28"/>
          <w:szCs w:val="28"/>
          <w:lang w:val="uk-UA"/>
        </w:rPr>
      </w:pPr>
    </w:p>
    <w:p w:rsidR="00750C1C" w:rsidRPr="00FC46A2" w:rsidRDefault="00750C1C" w:rsidP="00FC46A2">
      <w:pPr>
        <w:widowControl w:val="0"/>
        <w:spacing w:line="360" w:lineRule="auto"/>
        <w:ind w:firstLine="709"/>
        <w:jc w:val="both"/>
        <w:rPr>
          <w:sz w:val="28"/>
          <w:szCs w:val="28"/>
        </w:rPr>
      </w:pPr>
      <w:r w:rsidRPr="00FC46A2">
        <w:rPr>
          <w:sz w:val="28"/>
          <w:szCs w:val="28"/>
        </w:rPr>
        <w:t xml:space="preserve">де </w:t>
      </w:r>
      <w:r w:rsidR="004B3CA8" w:rsidRPr="00FC46A2">
        <w:rPr>
          <w:position w:val="-18"/>
          <w:sz w:val="28"/>
          <w:szCs w:val="28"/>
        </w:rPr>
        <w:object w:dxaOrig="520" w:dyaOrig="480">
          <v:shape id="_x0000_i1148" type="#_x0000_t75" style="width:26.25pt;height:24pt" o:ole="">
            <v:imagedata r:id="rId246" o:title=""/>
          </v:shape>
          <o:OLEObject Type="Embed" ProgID="Equation.3" ShapeID="_x0000_i1148" DrawAspect="Content" ObjectID="_1454704486" r:id="rId247"/>
        </w:object>
      </w:r>
      <w:r w:rsidRPr="00FC46A2">
        <w:rPr>
          <w:sz w:val="28"/>
          <w:szCs w:val="28"/>
        </w:rPr>
        <w:t xml:space="preserve">- річна програма ремонту вагонів, </w:t>
      </w:r>
      <w:r w:rsidR="004B3CA8" w:rsidRPr="00FC46A2">
        <w:rPr>
          <w:position w:val="-18"/>
          <w:sz w:val="28"/>
          <w:szCs w:val="28"/>
        </w:rPr>
        <w:object w:dxaOrig="520" w:dyaOrig="480">
          <v:shape id="_x0000_i1149" type="#_x0000_t75" style="width:26.25pt;height:24pt" o:ole="">
            <v:imagedata r:id="rId246" o:title=""/>
          </v:shape>
          <o:OLEObject Type="Embed" ProgID="Equation.3" ShapeID="_x0000_i1149" DrawAspect="Content" ObjectID="_1454704487" r:id="rId248"/>
        </w:object>
      </w:r>
      <w:r w:rsidRPr="00FC46A2">
        <w:rPr>
          <w:sz w:val="28"/>
          <w:szCs w:val="28"/>
          <w:lang w:val="uk-UA"/>
        </w:rPr>
        <w:t>= 7529 ваг</w:t>
      </w:r>
      <w:r w:rsidRPr="00FC46A2">
        <w:rPr>
          <w:sz w:val="28"/>
          <w:szCs w:val="28"/>
        </w:rPr>
        <w:t>.</w:t>
      </w:r>
    </w:p>
    <w:p w:rsidR="00750C1C" w:rsidRPr="00FC46A2" w:rsidRDefault="004B3CA8" w:rsidP="00FC46A2">
      <w:pPr>
        <w:widowControl w:val="0"/>
        <w:spacing w:line="360" w:lineRule="auto"/>
        <w:ind w:firstLine="709"/>
        <w:jc w:val="both"/>
        <w:rPr>
          <w:sz w:val="28"/>
          <w:szCs w:val="28"/>
          <w:lang w:val="uk-UA"/>
        </w:rPr>
      </w:pPr>
      <w:r w:rsidRPr="00FC46A2">
        <w:rPr>
          <w:position w:val="-20"/>
          <w:sz w:val="28"/>
          <w:szCs w:val="28"/>
        </w:rPr>
        <w:object w:dxaOrig="300" w:dyaOrig="460">
          <v:shape id="_x0000_i1150" type="#_x0000_t75" style="width:15pt;height:23.25pt" o:ole="">
            <v:imagedata r:id="rId249" o:title=""/>
          </v:shape>
          <o:OLEObject Type="Embed" ProgID="Equation.3" ShapeID="_x0000_i1150" DrawAspect="Content" ObjectID="_1454704488" r:id="rId250"/>
        </w:object>
      </w:r>
      <w:r w:rsidR="00750C1C" w:rsidRPr="00FC46A2">
        <w:rPr>
          <w:sz w:val="28"/>
          <w:szCs w:val="28"/>
        </w:rPr>
        <w:t xml:space="preserve">- агрегатомісткість або станкомісткість, </w:t>
      </w:r>
      <w:r w:rsidRPr="00FC46A2">
        <w:rPr>
          <w:position w:val="-20"/>
          <w:sz w:val="28"/>
          <w:szCs w:val="28"/>
        </w:rPr>
        <w:object w:dxaOrig="300" w:dyaOrig="460">
          <v:shape id="_x0000_i1151" type="#_x0000_t75" style="width:15pt;height:23.25pt" o:ole="">
            <v:imagedata r:id="rId249" o:title=""/>
          </v:shape>
          <o:OLEObject Type="Embed" ProgID="Equation.3" ShapeID="_x0000_i1151" DrawAspect="Content" ObjectID="_1454704489" r:id="rId251"/>
        </w:object>
      </w:r>
      <w:r w:rsidR="00750C1C" w:rsidRPr="00FC46A2">
        <w:rPr>
          <w:sz w:val="28"/>
          <w:szCs w:val="28"/>
          <w:lang w:val="uk-UA"/>
        </w:rPr>
        <w:t>=0,</w:t>
      </w:r>
      <w:r w:rsidR="00123CF5" w:rsidRPr="00FC46A2">
        <w:rPr>
          <w:sz w:val="28"/>
          <w:szCs w:val="28"/>
          <w:lang w:val="uk-UA"/>
        </w:rPr>
        <w:t>44</w:t>
      </w:r>
      <w:r w:rsidR="00750C1C" w:rsidRPr="00FC46A2">
        <w:rPr>
          <w:sz w:val="28"/>
          <w:szCs w:val="28"/>
        </w:rPr>
        <w:t xml:space="preserve"> г</w:t>
      </w:r>
      <w:r w:rsidR="00750C1C" w:rsidRPr="00FC46A2">
        <w:rPr>
          <w:sz w:val="28"/>
          <w:szCs w:val="28"/>
          <w:lang w:val="uk-UA"/>
        </w:rPr>
        <w:t>од.;</w:t>
      </w:r>
    </w:p>
    <w:p w:rsidR="00750C1C" w:rsidRPr="00FC46A2" w:rsidRDefault="004B3CA8" w:rsidP="00FC46A2">
      <w:pPr>
        <w:widowControl w:val="0"/>
        <w:spacing w:line="360" w:lineRule="auto"/>
        <w:ind w:firstLine="709"/>
        <w:jc w:val="both"/>
        <w:rPr>
          <w:sz w:val="28"/>
          <w:szCs w:val="28"/>
          <w:lang w:val="uk-UA"/>
        </w:rPr>
      </w:pPr>
      <w:r w:rsidRPr="00FC46A2">
        <w:rPr>
          <w:position w:val="-24"/>
          <w:sz w:val="28"/>
          <w:szCs w:val="28"/>
        </w:rPr>
        <w:object w:dxaOrig="639" w:dyaOrig="540">
          <v:shape id="_x0000_i1152" type="#_x0000_t75" style="width:32.25pt;height:27pt" o:ole="">
            <v:imagedata r:id="rId252" o:title=""/>
          </v:shape>
          <o:OLEObject Type="Embed" ProgID="Equation.3" ShapeID="_x0000_i1152" DrawAspect="Content" ObjectID="_1454704490" r:id="rId253"/>
        </w:object>
      </w:r>
      <w:r w:rsidR="00750C1C" w:rsidRPr="00FC46A2">
        <w:rPr>
          <w:sz w:val="28"/>
          <w:szCs w:val="28"/>
        </w:rPr>
        <w:t xml:space="preserve">- дійсний річний фонд обладнання в одну зміну, </w:t>
      </w:r>
      <w:r w:rsidRPr="00FC46A2">
        <w:rPr>
          <w:position w:val="-24"/>
          <w:sz w:val="28"/>
          <w:szCs w:val="28"/>
        </w:rPr>
        <w:object w:dxaOrig="639" w:dyaOrig="540">
          <v:shape id="_x0000_i1153" type="#_x0000_t75" style="width:32.25pt;height:27pt" o:ole="">
            <v:imagedata r:id="rId252" o:title=""/>
          </v:shape>
          <o:OLEObject Type="Embed" ProgID="Equation.3" ShapeID="_x0000_i1153" DrawAspect="Content" ObjectID="_1454704491" r:id="rId254"/>
        </w:object>
      </w:r>
      <w:r w:rsidR="00750C1C" w:rsidRPr="00FC46A2">
        <w:rPr>
          <w:sz w:val="28"/>
          <w:szCs w:val="28"/>
          <w:lang w:val="uk-UA"/>
        </w:rPr>
        <w:t xml:space="preserve">=2020 </w:t>
      </w:r>
      <w:r w:rsidR="00750C1C" w:rsidRPr="00FC46A2">
        <w:rPr>
          <w:sz w:val="28"/>
          <w:szCs w:val="28"/>
        </w:rPr>
        <w:t>г</w:t>
      </w:r>
      <w:r w:rsidR="00750C1C" w:rsidRPr="00FC46A2">
        <w:rPr>
          <w:sz w:val="28"/>
          <w:szCs w:val="28"/>
          <w:lang w:val="uk-UA"/>
        </w:rPr>
        <w:t>од.;</w:t>
      </w:r>
    </w:p>
    <w:p w:rsidR="00750C1C" w:rsidRPr="00FC46A2" w:rsidRDefault="004B3CA8" w:rsidP="00FC46A2">
      <w:pPr>
        <w:widowControl w:val="0"/>
        <w:spacing w:line="360" w:lineRule="auto"/>
        <w:ind w:firstLine="709"/>
        <w:jc w:val="both"/>
        <w:rPr>
          <w:sz w:val="28"/>
          <w:szCs w:val="28"/>
          <w:lang w:val="uk-UA"/>
        </w:rPr>
      </w:pPr>
      <w:r w:rsidRPr="00FC46A2">
        <w:rPr>
          <w:position w:val="-18"/>
          <w:sz w:val="28"/>
          <w:szCs w:val="28"/>
        </w:rPr>
        <w:object w:dxaOrig="400" w:dyaOrig="480">
          <v:shape id="_x0000_i1154" type="#_x0000_t75" style="width:20.25pt;height:24pt" o:ole="">
            <v:imagedata r:id="rId255" o:title=""/>
          </v:shape>
          <o:OLEObject Type="Embed" ProgID="Equation.3" ShapeID="_x0000_i1154" DrawAspect="Content" ObjectID="_1454704492" r:id="rId256"/>
        </w:object>
      </w:r>
      <w:r w:rsidR="00750C1C" w:rsidRPr="00FC46A2">
        <w:rPr>
          <w:sz w:val="28"/>
          <w:szCs w:val="28"/>
        </w:rPr>
        <w:t>- коефіцієнт використання обладнання</w:t>
      </w:r>
      <w:r w:rsidR="00750C1C" w:rsidRPr="00FC46A2">
        <w:rPr>
          <w:sz w:val="28"/>
          <w:szCs w:val="28"/>
          <w:lang w:val="uk-UA"/>
        </w:rPr>
        <w:t>,</w:t>
      </w:r>
      <w:r w:rsidR="00750C1C" w:rsidRPr="00FC46A2">
        <w:rPr>
          <w:sz w:val="28"/>
          <w:szCs w:val="28"/>
        </w:rPr>
        <w:t xml:space="preserve"> </w:t>
      </w:r>
      <w:r w:rsidRPr="00FC46A2">
        <w:rPr>
          <w:position w:val="-6"/>
          <w:sz w:val="28"/>
          <w:szCs w:val="28"/>
        </w:rPr>
        <w:object w:dxaOrig="260" w:dyaOrig="360">
          <v:shape id="_x0000_i1155" type="#_x0000_t75" style="width:12.75pt;height:18pt" o:ole="">
            <v:imagedata r:id="rId257" o:title=""/>
          </v:shape>
          <o:OLEObject Type="Embed" ProgID="Equation.3" ShapeID="_x0000_i1155" DrawAspect="Content" ObjectID="_1454704493" r:id="rId258"/>
        </w:object>
      </w:r>
      <w:r w:rsidR="00750C1C" w:rsidRPr="00FC46A2">
        <w:rPr>
          <w:sz w:val="28"/>
          <w:szCs w:val="28"/>
        </w:rPr>
        <w:t>=0,8</w:t>
      </w:r>
      <w:r w:rsidR="00750C1C" w:rsidRPr="00FC46A2">
        <w:rPr>
          <w:sz w:val="28"/>
          <w:szCs w:val="28"/>
          <w:lang w:val="uk-UA"/>
        </w:rPr>
        <w:t xml:space="preserve"> год.;</w:t>
      </w:r>
    </w:p>
    <w:p w:rsidR="00750C1C" w:rsidRPr="00FC46A2" w:rsidRDefault="004B3CA8" w:rsidP="00FC46A2">
      <w:pPr>
        <w:widowControl w:val="0"/>
        <w:spacing w:line="360" w:lineRule="auto"/>
        <w:ind w:firstLine="709"/>
        <w:jc w:val="both"/>
        <w:rPr>
          <w:sz w:val="28"/>
          <w:szCs w:val="28"/>
          <w:lang w:val="uk-UA"/>
        </w:rPr>
      </w:pPr>
      <w:r w:rsidRPr="00FC46A2">
        <w:rPr>
          <w:position w:val="-6"/>
          <w:sz w:val="28"/>
          <w:szCs w:val="28"/>
        </w:rPr>
        <w:object w:dxaOrig="340" w:dyaOrig="279">
          <v:shape id="_x0000_i1156" type="#_x0000_t75" style="width:17.25pt;height:14.25pt" o:ole="">
            <v:imagedata r:id="rId259" o:title=""/>
          </v:shape>
          <o:OLEObject Type="Embed" ProgID="Equation.3" ShapeID="_x0000_i1156" DrawAspect="Content" ObjectID="_1454704494" r:id="rId260"/>
        </w:object>
      </w:r>
      <w:r w:rsidR="00750C1C" w:rsidRPr="00FC46A2">
        <w:rPr>
          <w:sz w:val="28"/>
          <w:szCs w:val="28"/>
        </w:rPr>
        <w:t>- кількість змін роботи</w:t>
      </w:r>
      <w:r w:rsidR="00750C1C" w:rsidRPr="00FC46A2">
        <w:rPr>
          <w:sz w:val="28"/>
          <w:szCs w:val="28"/>
          <w:lang w:val="uk-UA"/>
        </w:rPr>
        <w:t xml:space="preserve">, </w:t>
      </w:r>
      <w:r w:rsidRPr="00FC46A2">
        <w:rPr>
          <w:position w:val="-6"/>
          <w:sz w:val="28"/>
          <w:szCs w:val="28"/>
        </w:rPr>
        <w:object w:dxaOrig="340" w:dyaOrig="279">
          <v:shape id="_x0000_i1157" type="#_x0000_t75" style="width:17.25pt;height:14.25pt" o:ole="">
            <v:imagedata r:id="rId259" o:title=""/>
          </v:shape>
          <o:OLEObject Type="Embed" ProgID="Equation.3" ShapeID="_x0000_i1157" DrawAspect="Content" ObjectID="_1454704495" r:id="rId261"/>
        </w:object>
      </w:r>
      <w:r w:rsidR="00750C1C" w:rsidRPr="00FC46A2">
        <w:rPr>
          <w:sz w:val="28"/>
          <w:szCs w:val="28"/>
          <w:lang w:val="uk-UA"/>
        </w:rPr>
        <w:t>=2 зм.</w:t>
      </w:r>
    </w:p>
    <w:p w:rsidR="00750C1C" w:rsidRPr="00FC46A2" w:rsidRDefault="00750C1C" w:rsidP="00FC46A2">
      <w:pPr>
        <w:widowControl w:val="0"/>
        <w:spacing w:line="360" w:lineRule="auto"/>
        <w:ind w:firstLine="709"/>
        <w:jc w:val="both"/>
        <w:rPr>
          <w:sz w:val="28"/>
          <w:szCs w:val="28"/>
          <w:lang w:val="uk-UA"/>
        </w:rPr>
      </w:pPr>
    </w:p>
    <w:p w:rsidR="00750C1C" w:rsidRPr="00FC46A2" w:rsidRDefault="004B3CA8" w:rsidP="00FC46A2">
      <w:pPr>
        <w:widowControl w:val="0"/>
        <w:spacing w:line="360" w:lineRule="auto"/>
        <w:ind w:firstLine="709"/>
        <w:jc w:val="both"/>
        <w:rPr>
          <w:sz w:val="28"/>
          <w:szCs w:val="28"/>
          <w:lang w:val="uk-UA"/>
        </w:rPr>
      </w:pPr>
      <w:r w:rsidRPr="00FC46A2">
        <w:rPr>
          <w:position w:val="-42"/>
          <w:sz w:val="28"/>
          <w:szCs w:val="28"/>
          <w:lang w:val="en-US"/>
        </w:rPr>
        <w:object w:dxaOrig="3540" w:dyaOrig="940">
          <v:shape id="_x0000_i1158" type="#_x0000_t75" style="width:150.75pt;height:40.5pt" o:ole="">
            <v:imagedata r:id="rId262" o:title=""/>
          </v:shape>
          <o:OLEObject Type="Embed" ProgID="Equation.3" ShapeID="_x0000_i1158" DrawAspect="Content" ObjectID="_1454704496" r:id="rId263"/>
        </w:object>
      </w:r>
      <w:r w:rsidR="00750C1C" w:rsidRPr="00FC46A2">
        <w:rPr>
          <w:sz w:val="28"/>
          <w:szCs w:val="28"/>
          <w:lang w:val="uk-UA"/>
        </w:rPr>
        <w:t>шт.</w:t>
      </w:r>
    </w:p>
    <w:p w:rsidR="00750C1C" w:rsidRPr="00FC46A2" w:rsidRDefault="00750C1C" w:rsidP="00FC46A2">
      <w:pPr>
        <w:widowControl w:val="0"/>
        <w:spacing w:line="360" w:lineRule="auto"/>
        <w:ind w:firstLine="709"/>
        <w:jc w:val="both"/>
        <w:rPr>
          <w:sz w:val="28"/>
          <w:szCs w:val="28"/>
          <w:lang w:val="uk-UA"/>
        </w:rPr>
      </w:pPr>
    </w:p>
    <w:p w:rsidR="002501A0" w:rsidRPr="00FC46A2" w:rsidRDefault="00CD3AF9" w:rsidP="00FC46A2">
      <w:pPr>
        <w:widowControl w:val="0"/>
        <w:spacing w:line="360" w:lineRule="auto"/>
        <w:ind w:firstLine="709"/>
        <w:jc w:val="both"/>
        <w:rPr>
          <w:sz w:val="28"/>
          <w:szCs w:val="28"/>
          <w:lang w:val="uk-UA"/>
        </w:rPr>
      </w:pPr>
      <w:r w:rsidRPr="00FC46A2">
        <w:rPr>
          <w:sz w:val="28"/>
          <w:szCs w:val="28"/>
          <w:lang w:val="uk-UA"/>
        </w:rPr>
        <w:t>Приймаємо 2 машини</w:t>
      </w:r>
      <w:r w:rsidR="00123CF5" w:rsidRPr="00FC46A2">
        <w:rPr>
          <w:sz w:val="28"/>
          <w:szCs w:val="28"/>
          <w:lang w:val="uk-UA"/>
        </w:rPr>
        <w:t xml:space="preserve"> правки рами платформи.</w:t>
      </w:r>
    </w:p>
    <w:p w:rsidR="00DF1461" w:rsidRPr="00FC46A2" w:rsidRDefault="00DF1461" w:rsidP="00FC46A2">
      <w:pPr>
        <w:widowControl w:val="0"/>
        <w:spacing w:line="360" w:lineRule="auto"/>
        <w:ind w:firstLine="709"/>
        <w:jc w:val="both"/>
        <w:rPr>
          <w:sz w:val="28"/>
          <w:szCs w:val="28"/>
          <w:lang w:val="uk-UA"/>
        </w:rPr>
      </w:pPr>
      <w:r w:rsidRPr="00FC46A2">
        <w:rPr>
          <w:sz w:val="28"/>
          <w:szCs w:val="28"/>
        </w:rPr>
        <w:t>Потреба у електрозварювальних апаратах визначається за формулою</w:t>
      </w:r>
      <w:r w:rsidR="00123CF5" w:rsidRPr="00FC46A2">
        <w:rPr>
          <w:sz w:val="28"/>
          <w:szCs w:val="28"/>
          <w:lang w:val="uk-UA"/>
        </w:rPr>
        <w:t>:</w:t>
      </w:r>
    </w:p>
    <w:p w:rsidR="00123CF5" w:rsidRPr="00FC46A2" w:rsidRDefault="00123CF5" w:rsidP="00FC46A2">
      <w:pPr>
        <w:widowControl w:val="0"/>
        <w:spacing w:line="360" w:lineRule="auto"/>
        <w:ind w:firstLine="709"/>
        <w:jc w:val="both"/>
        <w:rPr>
          <w:sz w:val="28"/>
          <w:szCs w:val="28"/>
          <w:lang w:val="uk-UA"/>
        </w:rPr>
      </w:pPr>
    </w:p>
    <w:p w:rsidR="00DF1461" w:rsidRPr="00FC46A2" w:rsidRDefault="004B3CA8" w:rsidP="00FC46A2">
      <w:pPr>
        <w:pStyle w:val="a8"/>
        <w:widowControl w:val="0"/>
        <w:spacing w:after="0" w:line="360" w:lineRule="auto"/>
        <w:ind w:firstLine="709"/>
        <w:jc w:val="both"/>
        <w:rPr>
          <w:sz w:val="28"/>
          <w:szCs w:val="28"/>
        </w:rPr>
      </w:pPr>
      <w:r w:rsidRPr="00FC46A2">
        <w:rPr>
          <w:b/>
          <w:i/>
          <w:position w:val="-32"/>
          <w:sz w:val="28"/>
          <w:szCs w:val="28"/>
        </w:rPr>
        <w:object w:dxaOrig="1960" w:dyaOrig="700">
          <v:shape id="_x0000_i1159" type="#_x0000_t75" style="width:104.25pt;height:36.75pt" o:ole="">
            <v:imagedata r:id="rId264" o:title=""/>
          </v:shape>
          <o:OLEObject Type="Embed" ProgID="Equation.3" ShapeID="_x0000_i1159" DrawAspect="Content" ObjectID="_1454704497" r:id="rId265"/>
        </w:object>
      </w:r>
      <w:r w:rsidR="00DF1461" w:rsidRPr="00FC46A2">
        <w:rPr>
          <w:b/>
          <w:i/>
          <w:sz w:val="28"/>
          <w:szCs w:val="28"/>
        </w:rPr>
        <w:t xml:space="preserve"> </w:t>
      </w:r>
      <w:r w:rsidR="00DF1461" w:rsidRPr="00FC46A2">
        <w:rPr>
          <w:sz w:val="28"/>
          <w:szCs w:val="28"/>
        </w:rPr>
        <w:t>(</w:t>
      </w:r>
      <w:r w:rsidR="00123CF5" w:rsidRPr="00FC46A2">
        <w:rPr>
          <w:sz w:val="28"/>
          <w:szCs w:val="28"/>
        </w:rPr>
        <w:t>6.</w:t>
      </w:r>
      <w:r w:rsidR="00CD3AF9" w:rsidRPr="00FC46A2">
        <w:rPr>
          <w:sz w:val="28"/>
          <w:szCs w:val="28"/>
        </w:rPr>
        <w:t>2</w:t>
      </w:r>
      <w:r w:rsidR="00DF1461" w:rsidRPr="00FC46A2">
        <w:rPr>
          <w:sz w:val="28"/>
          <w:szCs w:val="28"/>
        </w:rPr>
        <w:t>)</w:t>
      </w:r>
    </w:p>
    <w:p w:rsidR="00123CF5" w:rsidRPr="00FC46A2" w:rsidRDefault="00123CF5" w:rsidP="00FC46A2">
      <w:pPr>
        <w:pStyle w:val="a8"/>
        <w:widowControl w:val="0"/>
        <w:spacing w:after="0" w:line="360" w:lineRule="auto"/>
        <w:ind w:firstLine="709"/>
        <w:jc w:val="both"/>
        <w:rPr>
          <w:sz w:val="28"/>
          <w:szCs w:val="28"/>
        </w:rPr>
      </w:pPr>
    </w:p>
    <w:p w:rsidR="00FC46A2" w:rsidRDefault="00DF1461" w:rsidP="00FC46A2">
      <w:pPr>
        <w:pStyle w:val="a8"/>
        <w:widowControl w:val="0"/>
        <w:spacing w:after="0" w:line="360" w:lineRule="auto"/>
        <w:ind w:firstLine="709"/>
        <w:jc w:val="both"/>
        <w:rPr>
          <w:sz w:val="28"/>
          <w:szCs w:val="28"/>
        </w:rPr>
      </w:pPr>
      <w:r w:rsidRPr="00FC46A2">
        <w:rPr>
          <w:sz w:val="28"/>
          <w:szCs w:val="28"/>
        </w:rPr>
        <w:t>де К</w:t>
      </w:r>
      <w:r w:rsidRPr="00FC46A2">
        <w:rPr>
          <w:sz w:val="28"/>
          <w:szCs w:val="28"/>
          <w:vertAlign w:val="subscript"/>
        </w:rPr>
        <w:t>зв</w:t>
      </w:r>
      <w:r w:rsidRPr="00FC46A2">
        <w:rPr>
          <w:sz w:val="28"/>
          <w:szCs w:val="28"/>
        </w:rPr>
        <w:t xml:space="preserve"> - коефіцієнт, що враховує роботи, які виконуються для пунктів </w:t>
      </w:r>
    </w:p>
    <w:p w:rsidR="00FC46A2" w:rsidRDefault="00DF1461" w:rsidP="00FC46A2">
      <w:pPr>
        <w:pStyle w:val="a8"/>
        <w:widowControl w:val="0"/>
        <w:spacing w:after="0" w:line="360" w:lineRule="auto"/>
        <w:ind w:firstLine="709"/>
        <w:jc w:val="both"/>
        <w:rPr>
          <w:sz w:val="28"/>
          <w:szCs w:val="28"/>
        </w:rPr>
      </w:pPr>
      <w:r w:rsidRPr="00FC46A2">
        <w:rPr>
          <w:sz w:val="28"/>
          <w:szCs w:val="28"/>
        </w:rPr>
        <w:t>технічного обслуговування вагонів</w:t>
      </w:r>
      <w:r w:rsidR="00123CF5" w:rsidRPr="00FC46A2">
        <w:rPr>
          <w:sz w:val="28"/>
          <w:szCs w:val="28"/>
        </w:rPr>
        <w:t>,</w:t>
      </w:r>
      <w:r w:rsidRPr="00FC46A2">
        <w:rPr>
          <w:sz w:val="28"/>
          <w:szCs w:val="28"/>
        </w:rPr>
        <w:t xml:space="preserve"> К</w:t>
      </w:r>
      <w:r w:rsidRPr="00FC46A2">
        <w:rPr>
          <w:sz w:val="28"/>
          <w:szCs w:val="28"/>
          <w:vertAlign w:val="subscript"/>
        </w:rPr>
        <w:t>зв</w:t>
      </w:r>
      <w:r w:rsidRPr="00FC46A2">
        <w:rPr>
          <w:sz w:val="28"/>
          <w:szCs w:val="28"/>
        </w:rPr>
        <w:t>=1,25;</w:t>
      </w:r>
    </w:p>
    <w:p w:rsidR="00FC46A2" w:rsidRDefault="00DF1461" w:rsidP="00FC46A2">
      <w:pPr>
        <w:pStyle w:val="a8"/>
        <w:widowControl w:val="0"/>
        <w:spacing w:after="0" w:line="360" w:lineRule="auto"/>
        <w:ind w:firstLine="709"/>
        <w:jc w:val="both"/>
        <w:rPr>
          <w:sz w:val="28"/>
          <w:szCs w:val="28"/>
        </w:rPr>
      </w:pPr>
      <w:r w:rsidRPr="00FC46A2">
        <w:rPr>
          <w:sz w:val="28"/>
          <w:szCs w:val="28"/>
        </w:rPr>
        <w:t>Т</w:t>
      </w:r>
      <w:r w:rsidRPr="00FC46A2">
        <w:rPr>
          <w:sz w:val="28"/>
          <w:szCs w:val="28"/>
          <w:vertAlign w:val="subscript"/>
        </w:rPr>
        <w:t>зв</w:t>
      </w:r>
      <w:r w:rsidRPr="00FC46A2">
        <w:rPr>
          <w:sz w:val="28"/>
          <w:szCs w:val="28"/>
        </w:rPr>
        <w:t xml:space="preserve"> - сумарний час, що витрачається на зварювальні роботи на одному </w:t>
      </w:r>
    </w:p>
    <w:p w:rsidR="00DF1461" w:rsidRPr="00FC46A2" w:rsidRDefault="00DF1461" w:rsidP="00FC46A2">
      <w:pPr>
        <w:pStyle w:val="a8"/>
        <w:widowControl w:val="0"/>
        <w:spacing w:after="0" w:line="360" w:lineRule="auto"/>
        <w:ind w:firstLine="709"/>
        <w:jc w:val="both"/>
        <w:rPr>
          <w:sz w:val="28"/>
          <w:szCs w:val="28"/>
          <w:lang w:val="ru-RU"/>
        </w:rPr>
      </w:pPr>
      <w:r w:rsidRPr="00FC46A2">
        <w:rPr>
          <w:sz w:val="28"/>
          <w:szCs w:val="28"/>
        </w:rPr>
        <w:t>вагоні, який ремонтується</w:t>
      </w:r>
      <w:r w:rsidR="00123CF5" w:rsidRPr="00FC46A2">
        <w:rPr>
          <w:sz w:val="28"/>
          <w:szCs w:val="28"/>
        </w:rPr>
        <w:t>;</w:t>
      </w:r>
    </w:p>
    <w:p w:rsidR="00FC46A2" w:rsidRDefault="00DF1461" w:rsidP="00FC46A2">
      <w:pPr>
        <w:pStyle w:val="a8"/>
        <w:widowControl w:val="0"/>
        <w:spacing w:after="0" w:line="360" w:lineRule="auto"/>
        <w:ind w:firstLine="709"/>
        <w:jc w:val="both"/>
        <w:rPr>
          <w:sz w:val="28"/>
          <w:szCs w:val="28"/>
          <w:lang w:val="ru-RU"/>
        </w:rPr>
      </w:pPr>
      <w:r w:rsidRPr="00FC46A2">
        <w:rPr>
          <w:sz w:val="28"/>
          <w:szCs w:val="28"/>
        </w:rPr>
        <w:t>F</w:t>
      </w:r>
      <w:r w:rsidRPr="00FC46A2">
        <w:rPr>
          <w:sz w:val="28"/>
          <w:szCs w:val="28"/>
          <w:vertAlign w:val="subscript"/>
        </w:rPr>
        <w:t>е зв</w:t>
      </w:r>
      <w:r w:rsidRPr="00FC46A2">
        <w:rPr>
          <w:sz w:val="28"/>
          <w:szCs w:val="28"/>
        </w:rPr>
        <w:t xml:space="preserve"> - ефективний річний фонд робочого часу електрозварювального </w:t>
      </w:r>
    </w:p>
    <w:p w:rsidR="00FC46A2" w:rsidRDefault="00E45A7A" w:rsidP="00FC46A2">
      <w:pPr>
        <w:pStyle w:val="a8"/>
        <w:widowControl w:val="0"/>
        <w:spacing w:after="0" w:line="360" w:lineRule="auto"/>
        <w:ind w:firstLine="709"/>
        <w:jc w:val="both"/>
        <w:rPr>
          <w:sz w:val="28"/>
          <w:szCs w:val="28"/>
        </w:rPr>
      </w:pPr>
      <w:r w:rsidRPr="00FC46A2">
        <w:rPr>
          <w:sz w:val="28"/>
          <w:szCs w:val="28"/>
          <w:lang w:val="ru-RU"/>
        </w:rPr>
        <w:t>а</w:t>
      </w:r>
      <w:r w:rsidR="00DF1461" w:rsidRPr="00FC46A2">
        <w:rPr>
          <w:sz w:val="28"/>
          <w:szCs w:val="28"/>
        </w:rPr>
        <w:t>парата</w:t>
      </w:r>
      <w:r w:rsidR="00123CF5" w:rsidRPr="00FC46A2">
        <w:rPr>
          <w:sz w:val="28"/>
          <w:szCs w:val="28"/>
        </w:rPr>
        <w:t>, F</w:t>
      </w:r>
      <w:r w:rsidR="00123CF5" w:rsidRPr="00FC46A2">
        <w:rPr>
          <w:sz w:val="28"/>
          <w:szCs w:val="28"/>
          <w:vertAlign w:val="subscript"/>
        </w:rPr>
        <w:t>е зв</w:t>
      </w:r>
      <w:r w:rsidR="00123CF5" w:rsidRPr="00FC46A2">
        <w:rPr>
          <w:sz w:val="28"/>
          <w:szCs w:val="28"/>
        </w:rPr>
        <w:t>=2020 год</w:t>
      </w:r>
      <w:r w:rsidR="00DF1461" w:rsidRPr="00FC46A2">
        <w:rPr>
          <w:sz w:val="28"/>
          <w:szCs w:val="28"/>
        </w:rPr>
        <w:t>;</w:t>
      </w:r>
    </w:p>
    <w:p w:rsidR="00DF1461" w:rsidRPr="00FC46A2" w:rsidRDefault="00DF1461" w:rsidP="00FC46A2">
      <w:pPr>
        <w:pStyle w:val="a8"/>
        <w:widowControl w:val="0"/>
        <w:spacing w:after="0" w:line="360" w:lineRule="auto"/>
        <w:ind w:firstLine="709"/>
        <w:jc w:val="both"/>
        <w:rPr>
          <w:sz w:val="28"/>
          <w:szCs w:val="28"/>
          <w:lang w:val="ru-RU"/>
        </w:rPr>
      </w:pPr>
      <w:r w:rsidRPr="00FC46A2">
        <w:rPr>
          <w:sz w:val="28"/>
          <w:szCs w:val="28"/>
        </w:rPr>
        <w:t>η</w:t>
      </w:r>
      <w:r w:rsidRPr="00FC46A2">
        <w:rPr>
          <w:sz w:val="28"/>
          <w:szCs w:val="28"/>
          <w:vertAlign w:val="subscript"/>
        </w:rPr>
        <w:t>зв</w:t>
      </w:r>
      <w:r w:rsidRPr="00FC46A2">
        <w:rPr>
          <w:sz w:val="28"/>
          <w:szCs w:val="28"/>
        </w:rPr>
        <w:t xml:space="preserve"> - коефіцієнт використан</w:t>
      </w:r>
      <w:r w:rsidR="00123CF5" w:rsidRPr="00FC46A2">
        <w:rPr>
          <w:sz w:val="28"/>
          <w:szCs w:val="28"/>
        </w:rPr>
        <w:t>ня зварювальних апаратів в часі,</w:t>
      </w:r>
      <w:r w:rsidRPr="00FC46A2">
        <w:rPr>
          <w:sz w:val="28"/>
          <w:szCs w:val="28"/>
        </w:rPr>
        <w:t xml:space="preserve"> η</w:t>
      </w:r>
      <w:r w:rsidRPr="00FC46A2">
        <w:rPr>
          <w:sz w:val="28"/>
          <w:szCs w:val="28"/>
          <w:vertAlign w:val="subscript"/>
        </w:rPr>
        <w:t>зв</w:t>
      </w:r>
      <w:r w:rsidRPr="00FC46A2">
        <w:rPr>
          <w:sz w:val="28"/>
          <w:szCs w:val="28"/>
        </w:rPr>
        <w:t>=0,9.</w:t>
      </w:r>
    </w:p>
    <w:p w:rsidR="00E45A7A" w:rsidRPr="00FC46A2" w:rsidRDefault="00E45A7A" w:rsidP="00FC46A2">
      <w:pPr>
        <w:pStyle w:val="a8"/>
        <w:widowControl w:val="0"/>
        <w:spacing w:after="0" w:line="360" w:lineRule="auto"/>
        <w:ind w:firstLine="709"/>
        <w:jc w:val="both"/>
        <w:rPr>
          <w:sz w:val="28"/>
          <w:szCs w:val="28"/>
          <w:lang w:val="ru-RU"/>
        </w:rPr>
      </w:pPr>
    </w:p>
    <w:p w:rsidR="00DF1461" w:rsidRPr="00FC46A2" w:rsidRDefault="004B3CA8" w:rsidP="00FC46A2">
      <w:pPr>
        <w:pStyle w:val="a8"/>
        <w:widowControl w:val="0"/>
        <w:spacing w:after="0" w:line="360" w:lineRule="auto"/>
        <w:ind w:firstLine="709"/>
        <w:jc w:val="both"/>
        <w:rPr>
          <w:sz w:val="28"/>
          <w:szCs w:val="28"/>
        </w:rPr>
      </w:pPr>
      <w:r w:rsidRPr="00FC46A2">
        <w:rPr>
          <w:position w:val="-30"/>
          <w:sz w:val="28"/>
          <w:szCs w:val="28"/>
        </w:rPr>
        <w:object w:dxaOrig="2400" w:dyaOrig="700">
          <v:shape id="_x0000_i1160" type="#_x0000_t75" style="width:128.25pt;height:36.75pt" o:ole="">
            <v:imagedata r:id="rId266" o:title=""/>
          </v:shape>
          <o:OLEObject Type="Embed" ProgID="Equation.3" ShapeID="_x0000_i1160" DrawAspect="Content" ObjectID="_1454704498" r:id="rId267"/>
        </w:object>
      </w:r>
      <w:r w:rsidR="00FC46A2">
        <w:rPr>
          <w:sz w:val="28"/>
          <w:szCs w:val="28"/>
        </w:rPr>
        <w:t xml:space="preserve"> </w:t>
      </w:r>
      <w:r w:rsidR="00DF1461" w:rsidRPr="00FC46A2">
        <w:rPr>
          <w:sz w:val="28"/>
          <w:szCs w:val="28"/>
        </w:rPr>
        <w:t>(</w:t>
      </w:r>
      <w:r w:rsidR="00750C1C" w:rsidRPr="00FC46A2">
        <w:rPr>
          <w:sz w:val="28"/>
          <w:szCs w:val="28"/>
        </w:rPr>
        <w:t>6.</w:t>
      </w:r>
      <w:r w:rsidR="00CD3AF9" w:rsidRPr="00FC46A2">
        <w:rPr>
          <w:sz w:val="28"/>
          <w:szCs w:val="28"/>
        </w:rPr>
        <w:t>3</w:t>
      </w:r>
      <w:r w:rsidR="00DF1461" w:rsidRPr="00FC46A2">
        <w:rPr>
          <w:sz w:val="28"/>
          <w:szCs w:val="28"/>
        </w:rPr>
        <w:t>)</w:t>
      </w:r>
    </w:p>
    <w:p w:rsidR="00FC46A2" w:rsidRDefault="00F94065" w:rsidP="00FC46A2">
      <w:pPr>
        <w:pStyle w:val="a8"/>
        <w:widowControl w:val="0"/>
        <w:spacing w:after="0" w:line="360" w:lineRule="auto"/>
        <w:ind w:firstLine="709"/>
        <w:jc w:val="both"/>
        <w:rPr>
          <w:sz w:val="28"/>
          <w:szCs w:val="28"/>
        </w:rPr>
      </w:pPr>
      <w:r>
        <w:rPr>
          <w:sz w:val="28"/>
          <w:szCs w:val="28"/>
        </w:rPr>
        <w:br w:type="page"/>
      </w:r>
      <w:r w:rsidR="00DF1461" w:rsidRPr="00FC46A2">
        <w:rPr>
          <w:sz w:val="28"/>
          <w:szCs w:val="28"/>
        </w:rPr>
        <w:lastRenderedPageBreak/>
        <w:t>де α</w:t>
      </w:r>
      <w:r w:rsidR="00DF1461" w:rsidRPr="00FC46A2">
        <w:rPr>
          <w:sz w:val="28"/>
          <w:szCs w:val="28"/>
          <w:vertAlign w:val="subscript"/>
        </w:rPr>
        <w:t>зв</w:t>
      </w:r>
      <w:r w:rsidR="00DF1461" w:rsidRPr="00FC46A2">
        <w:rPr>
          <w:sz w:val="28"/>
          <w:szCs w:val="28"/>
        </w:rPr>
        <w:t xml:space="preserve"> - коефіцієнт, що враховує витрати часу на допоміжні операції, обслуговування робочого місця та перерви у роботі </w:t>
      </w:r>
      <w:r w:rsidR="00123CF5" w:rsidRPr="00FC46A2">
        <w:rPr>
          <w:sz w:val="28"/>
          <w:szCs w:val="28"/>
        </w:rPr>
        <w:t xml:space="preserve">, </w:t>
      </w:r>
      <w:r w:rsidR="00DF1461" w:rsidRPr="00FC46A2">
        <w:rPr>
          <w:sz w:val="28"/>
          <w:szCs w:val="28"/>
        </w:rPr>
        <w:t>α</w:t>
      </w:r>
      <w:r w:rsidR="00DF1461" w:rsidRPr="00FC46A2">
        <w:rPr>
          <w:sz w:val="28"/>
          <w:szCs w:val="28"/>
          <w:vertAlign w:val="subscript"/>
        </w:rPr>
        <w:t>зв</w:t>
      </w:r>
      <w:r w:rsidR="00DF1461" w:rsidRPr="00FC46A2">
        <w:rPr>
          <w:sz w:val="28"/>
          <w:szCs w:val="28"/>
        </w:rPr>
        <w:t xml:space="preserve"> = 1,2;</w:t>
      </w:r>
    </w:p>
    <w:p w:rsidR="00FC46A2" w:rsidRDefault="00DF1461" w:rsidP="00FC46A2">
      <w:pPr>
        <w:pStyle w:val="a8"/>
        <w:widowControl w:val="0"/>
        <w:spacing w:after="0" w:line="360" w:lineRule="auto"/>
        <w:ind w:firstLine="709"/>
        <w:jc w:val="both"/>
        <w:rPr>
          <w:sz w:val="28"/>
          <w:szCs w:val="28"/>
        </w:rPr>
      </w:pPr>
      <w:r w:rsidRPr="00FC46A2">
        <w:rPr>
          <w:sz w:val="28"/>
          <w:szCs w:val="28"/>
        </w:rPr>
        <w:t>β</w:t>
      </w:r>
      <w:r w:rsidRPr="00FC46A2">
        <w:rPr>
          <w:sz w:val="28"/>
          <w:szCs w:val="28"/>
          <w:vertAlign w:val="subscript"/>
        </w:rPr>
        <w:t>зв</w:t>
      </w:r>
      <w:r w:rsidRPr="00FC46A2">
        <w:rPr>
          <w:sz w:val="28"/>
          <w:szCs w:val="28"/>
        </w:rPr>
        <w:t xml:space="preserve"> - коефіцієнт, що враховує положення шва при зварюванні</w:t>
      </w:r>
      <w:r w:rsidR="00123CF5" w:rsidRPr="00FC46A2">
        <w:rPr>
          <w:sz w:val="28"/>
          <w:szCs w:val="28"/>
        </w:rPr>
        <w:t>, β</w:t>
      </w:r>
      <w:r w:rsidR="00123CF5" w:rsidRPr="00FC46A2">
        <w:rPr>
          <w:sz w:val="28"/>
          <w:szCs w:val="28"/>
          <w:vertAlign w:val="subscript"/>
        </w:rPr>
        <w:t>зв</w:t>
      </w:r>
      <w:r w:rsidR="00123CF5" w:rsidRPr="00FC46A2">
        <w:rPr>
          <w:sz w:val="28"/>
          <w:szCs w:val="28"/>
        </w:rPr>
        <w:t xml:space="preserve"> = 1,2</w:t>
      </w:r>
      <w:r w:rsidRPr="00FC46A2">
        <w:rPr>
          <w:sz w:val="28"/>
          <w:szCs w:val="28"/>
        </w:rPr>
        <w:t>;</w:t>
      </w:r>
    </w:p>
    <w:p w:rsidR="00FC46A2" w:rsidRDefault="00DF1461" w:rsidP="00FC46A2">
      <w:pPr>
        <w:pStyle w:val="a8"/>
        <w:widowControl w:val="0"/>
        <w:spacing w:after="0" w:line="360" w:lineRule="auto"/>
        <w:ind w:firstLine="709"/>
        <w:jc w:val="both"/>
        <w:rPr>
          <w:sz w:val="28"/>
          <w:szCs w:val="28"/>
        </w:rPr>
      </w:pPr>
      <w:r w:rsidRPr="00FC46A2">
        <w:rPr>
          <w:sz w:val="28"/>
          <w:szCs w:val="28"/>
        </w:rPr>
        <w:t>ρ - щільність металу, що наплавляється</w:t>
      </w:r>
      <w:r w:rsidR="00123CF5" w:rsidRPr="00FC46A2">
        <w:rPr>
          <w:sz w:val="28"/>
          <w:szCs w:val="28"/>
        </w:rPr>
        <w:t>, ρ=7,8 г/см</w:t>
      </w:r>
      <w:r w:rsidR="00123CF5" w:rsidRPr="00FC46A2">
        <w:rPr>
          <w:sz w:val="28"/>
          <w:szCs w:val="28"/>
          <w:vertAlign w:val="superscript"/>
        </w:rPr>
        <w:t>3</w:t>
      </w:r>
      <w:r w:rsidRPr="00FC46A2">
        <w:rPr>
          <w:sz w:val="28"/>
          <w:szCs w:val="28"/>
        </w:rPr>
        <w:t>;</w:t>
      </w:r>
    </w:p>
    <w:p w:rsidR="00FC46A2" w:rsidRDefault="00DF1461" w:rsidP="00FC46A2">
      <w:pPr>
        <w:pStyle w:val="a8"/>
        <w:widowControl w:val="0"/>
        <w:spacing w:after="0" w:line="360" w:lineRule="auto"/>
        <w:ind w:firstLine="709"/>
        <w:jc w:val="both"/>
        <w:rPr>
          <w:sz w:val="28"/>
          <w:szCs w:val="28"/>
        </w:rPr>
      </w:pPr>
      <w:r w:rsidRPr="00FC46A2">
        <w:rPr>
          <w:sz w:val="28"/>
          <w:szCs w:val="28"/>
        </w:rPr>
        <w:t>V</w:t>
      </w:r>
      <w:r w:rsidRPr="00FC46A2">
        <w:rPr>
          <w:sz w:val="28"/>
          <w:szCs w:val="28"/>
          <w:vertAlign w:val="subscript"/>
        </w:rPr>
        <w:t>нап</w:t>
      </w:r>
      <w:r w:rsidRPr="00FC46A2">
        <w:rPr>
          <w:sz w:val="28"/>
          <w:szCs w:val="28"/>
        </w:rPr>
        <w:t xml:space="preserve"> - об’єм наплавлено</w:t>
      </w:r>
      <w:r w:rsidR="00123CF5" w:rsidRPr="00FC46A2">
        <w:rPr>
          <w:sz w:val="28"/>
          <w:szCs w:val="28"/>
        </w:rPr>
        <w:t>го металу,</w:t>
      </w:r>
      <w:r w:rsidRPr="00FC46A2">
        <w:rPr>
          <w:sz w:val="28"/>
          <w:szCs w:val="28"/>
        </w:rPr>
        <w:t>V</w:t>
      </w:r>
      <w:r w:rsidRPr="00FC46A2">
        <w:rPr>
          <w:sz w:val="28"/>
          <w:szCs w:val="28"/>
          <w:vertAlign w:val="subscript"/>
        </w:rPr>
        <w:t>нап</w:t>
      </w:r>
      <w:r w:rsidRPr="00FC46A2">
        <w:rPr>
          <w:sz w:val="28"/>
          <w:szCs w:val="28"/>
        </w:rPr>
        <w:t xml:space="preserve"> = 800 см</w:t>
      </w:r>
      <w:r w:rsidRPr="00FC46A2">
        <w:rPr>
          <w:sz w:val="28"/>
          <w:szCs w:val="28"/>
          <w:vertAlign w:val="superscript"/>
        </w:rPr>
        <w:t>3</w:t>
      </w:r>
      <w:r w:rsidR="00123CF5" w:rsidRPr="00FC46A2">
        <w:rPr>
          <w:sz w:val="28"/>
          <w:szCs w:val="28"/>
        </w:rPr>
        <w:t>;</w:t>
      </w:r>
    </w:p>
    <w:p w:rsidR="00FC46A2" w:rsidRDefault="00DF1461" w:rsidP="00FC46A2">
      <w:pPr>
        <w:pStyle w:val="a8"/>
        <w:widowControl w:val="0"/>
        <w:spacing w:after="0" w:line="360" w:lineRule="auto"/>
        <w:ind w:firstLine="709"/>
        <w:jc w:val="both"/>
        <w:rPr>
          <w:sz w:val="28"/>
          <w:szCs w:val="28"/>
        </w:rPr>
      </w:pPr>
      <w:r w:rsidRPr="00FC46A2">
        <w:rPr>
          <w:sz w:val="28"/>
          <w:szCs w:val="28"/>
        </w:rPr>
        <w:t>І</w:t>
      </w:r>
      <w:r w:rsidRPr="00FC46A2">
        <w:rPr>
          <w:sz w:val="28"/>
          <w:szCs w:val="28"/>
          <w:vertAlign w:val="subscript"/>
        </w:rPr>
        <w:t>зв</w:t>
      </w:r>
      <w:r w:rsidRPr="00FC46A2">
        <w:rPr>
          <w:sz w:val="28"/>
          <w:szCs w:val="28"/>
        </w:rPr>
        <w:t xml:space="preserve"> - зварювальний струм,</w:t>
      </w:r>
      <w:r w:rsidR="00123CF5" w:rsidRPr="00FC46A2">
        <w:rPr>
          <w:sz w:val="28"/>
          <w:szCs w:val="28"/>
        </w:rPr>
        <w:t xml:space="preserve"> І</w:t>
      </w:r>
      <w:r w:rsidR="00123CF5" w:rsidRPr="00FC46A2">
        <w:rPr>
          <w:sz w:val="28"/>
          <w:szCs w:val="28"/>
          <w:vertAlign w:val="subscript"/>
        </w:rPr>
        <w:t>зв</w:t>
      </w:r>
      <w:r w:rsidR="00123CF5" w:rsidRPr="00FC46A2">
        <w:rPr>
          <w:sz w:val="28"/>
          <w:szCs w:val="28"/>
        </w:rPr>
        <w:t>=</w:t>
      </w:r>
      <w:r w:rsidRPr="00FC46A2">
        <w:rPr>
          <w:sz w:val="28"/>
          <w:szCs w:val="28"/>
        </w:rPr>
        <w:t xml:space="preserve"> </w:t>
      </w:r>
      <w:r w:rsidR="00A9669B" w:rsidRPr="00FC46A2">
        <w:rPr>
          <w:sz w:val="28"/>
          <w:szCs w:val="28"/>
        </w:rPr>
        <w:t>180</w:t>
      </w:r>
      <w:r w:rsidRPr="00FC46A2">
        <w:rPr>
          <w:sz w:val="28"/>
          <w:szCs w:val="28"/>
        </w:rPr>
        <w:t xml:space="preserve"> А;</w:t>
      </w:r>
    </w:p>
    <w:p w:rsidR="002501A0" w:rsidRPr="00FC46A2" w:rsidRDefault="00DF1461" w:rsidP="00FC46A2">
      <w:pPr>
        <w:pStyle w:val="a8"/>
        <w:widowControl w:val="0"/>
        <w:spacing w:after="0" w:line="360" w:lineRule="auto"/>
        <w:ind w:firstLine="709"/>
        <w:jc w:val="both"/>
        <w:rPr>
          <w:sz w:val="28"/>
          <w:szCs w:val="28"/>
        </w:rPr>
      </w:pPr>
      <w:r w:rsidRPr="00FC46A2">
        <w:rPr>
          <w:sz w:val="28"/>
          <w:szCs w:val="28"/>
        </w:rPr>
        <w:t>η</w:t>
      </w:r>
      <w:r w:rsidRPr="00FC46A2">
        <w:rPr>
          <w:sz w:val="28"/>
          <w:szCs w:val="28"/>
          <w:vertAlign w:val="subscript"/>
        </w:rPr>
        <w:t>нап</w:t>
      </w:r>
      <w:r w:rsidRPr="00FC46A2">
        <w:rPr>
          <w:sz w:val="28"/>
          <w:szCs w:val="28"/>
        </w:rPr>
        <w:t xml:space="preserve"> - </w:t>
      </w:r>
      <w:r w:rsidR="00123CF5" w:rsidRPr="00FC46A2">
        <w:rPr>
          <w:sz w:val="28"/>
          <w:szCs w:val="28"/>
        </w:rPr>
        <w:t xml:space="preserve">коефіцієнт наплавлення, </w:t>
      </w:r>
      <w:r w:rsidRPr="00FC46A2">
        <w:rPr>
          <w:sz w:val="28"/>
          <w:szCs w:val="28"/>
        </w:rPr>
        <w:t>η</w:t>
      </w:r>
      <w:r w:rsidRPr="00FC46A2">
        <w:rPr>
          <w:sz w:val="28"/>
          <w:szCs w:val="28"/>
          <w:vertAlign w:val="subscript"/>
        </w:rPr>
        <w:t>нап</w:t>
      </w:r>
      <w:r w:rsidR="00123CF5" w:rsidRPr="00FC46A2">
        <w:rPr>
          <w:sz w:val="28"/>
          <w:szCs w:val="28"/>
        </w:rPr>
        <w:t>=1</w:t>
      </w:r>
      <w:r w:rsidR="00A9669B" w:rsidRPr="00FC46A2">
        <w:rPr>
          <w:sz w:val="28"/>
          <w:szCs w:val="28"/>
        </w:rPr>
        <w:t>2</w:t>
      </w:r>
      <w:r w:rsidR="00123CF5" w:rsidRPr="00FC46A2">
        <w:rPr>
          <w:sz w:val="28"/>
          <w:szCs w:val="28"/>
        </w:rPr>
        <w:t xml:space="preserve"> г/А·год</w:t>
      </w:r>
      <w:r w:rsidRPr="00FC46A2">
        <w:rPr>
          <w:sz w:val="28"/>
          <w:szCs w:val="28"/>
        </w:rPr>
        <w:t>.</w:t>
      </w:r>
    </w:p>
    <w:p w:rsidR="002501A0" w:rsidRPr="00FC46A2" w:rsidRDefault="002501A0" w:rsidP="00FC46A2">
      <w:pPr>
        <w:pStyle w:val="a8"/>
        <w:widowControl w:val="0"/>
        <w:spacing w:after="0" w:line="360" w:lineRule="auto"/>
        <w:ind w:firstLine="709"/>
        <w:jc w:val="both"/>
        <w:rPr>
          <w:sz w:val="28"/>
          <w:szCs w:val="28"/>
        </w:rPr>
      </w:pPr>
    </w:p>
    <w:p w:rsidR="00DF1461" w:rsidRPr="00FC46A2" w:rsidRDefault="004B3CA8" w:rsidP="00FC46A2">
      <w:pPr>
        <w:pStyle w:val="a8"/>
        <w:widowControl w:val="0"/>
        <w:spacing w:after="0" w:line="360" w:lineRule="auto"/>
        <w:ind w:firstLine="709"/>
        <w:jc w:val="both"/>
        <w:rPr>
          <w:sz w:val="28"/>
          <w:szCs w:val="28"/>
        </w:rPr>
      </w:pPr>
      <w:r w:rsidRPr="00FC46A2">
        <w:rPr>
          <w:position w:val="-24"/>
          <w:sz w:val="28"/>
          <w:szCs w:val="28"/>
        </w:rPr>
        <w:object w:dxaOrig="2700" w:dyaOrig="620">
          <v:shape id="_x0000_i1161" type="#_x0000_t75" style="width:190.5pt;height:42.75pt" o:ole="">
            <v:imagedata r:id="rId268" o:title=""/>
          </v:shape>
          <o:OLEObject Type="Embed" ProgID="Equation.3" ShapeID="_x0000_i1161" DrawAspect="Content" ObjectID="_1454704499" r:id="rId269"/>
        </w:object>
      </w:r>
      <w:r w:rsidR="00DF1461" w:rsidRPr="00FC46A2">
        <w:rPr>
          <w:sz w:val="28"/>
          <w:szCs w:val="28"/>
        </w:rPr>
        <w:t>г</w:t>
      </w:r>
      <w:r w:rsidR="00123CF5" w:rsidRPr="00FC46A2">
        <w:rPr>
          <w:sz w:val="28"/>
          <w:szCs w:val="28"/>
        </w:rPr>
        <w:t>од.</w:t>
      </w:r>
    </w:p>
    <w:p w:rsidR="00DF1461" w:rsidRPr="00FC46A2" w:rsidRDefault="004B3CA8" w:rsidP="00FC46A2">
      <w:pPr>
        <w:pStyle w:val="a8"/>
        <w:widowControl w:val="0"/>
        <w:spacing w:after="0" w:line="360" w:lineRule="auto"/>
        <w:ind w:firstLine="709"/>
        <w:jc w:val="both"/>
        <w:rPr>
          <w:i/>
          <w:sz w:val="28"/>
          <w:szCs w:val="28"/>
          <w:lang w:val="ru-RU"/>
        </w:rPr>
      </w:pPr>
      <w:r w:rsidRPr="00FC46A2">
        <w:rPr>
          <w:position w:val="-28"/>
          <w:sz w:val="28"/>
          <w:szCs w:val="28"/>
        </w:rPr>
        <w:object w:dxaOrig="3379" w:dyaOrig="660">
          <v:shape id="_x0000_i1162" type="#_x0000_t75" style="width:218.25pt;height:42pt" o:ole="">
            <v:imagedata r:id="rId270" o:title=""/>
          </v:shape>
          <o:OLEObject Type="Embed" ProgID="Equation.3" ShapeID="_x0000_i1162" DrawAspect="Content" ObjectID="_1454704500" r:id="rId271"/>
        </w:object>
      </w:r>
      <w:r w:rsidR="00DF1461" w:rsidRPr="00FC46A2">
        <w:rPr>
          <w:sz w:val="28"/>
          <w:szCs w:val="28"/>
        </w:rPr>
        <w:t>шт</w:t>
      </w:r>
      <w:r w:rsidR="00DF1461" w:rsidRPr="00FC46A2">
        <w:rPr>
          <w:i/>
          <w:sz w:val="28"/>
          <w:szCs w:val="28"/>
        </w:rPr>
        <w:t>.</w:t>
      </w:r>
    </w:p>
    <w:p w:rsidR="00E45A7A" w:rsidRPr="00FC46A2" w:rsidRDefault="00E45A7A" w:rsidP="00FC46A2">
      <w:pPr>
        <w:pStyle w:val="a8"/>
        <w:widowControl w:val="0"/>
        <w:spacing w:after="0" w:line="360" w:lineRule="auto"/>
        <w:ind w:firstLine="709"/>
        <w:jc w:val="both"/>
        <w:rPr>
          <w:i/>
          <w:sz w:val="28"/>
          <w:szCs w:val="28"/>
          <w:lang w:val="ru-RU"/>
        </w:rPr>
      </w:pPr>
    </w:p>
    <w:p w:rsidR="00A9669B" w:rsidRPr="00FC46A2" w:rsidRDefault="00A9669B" w:rsidP="00FC46A2">
      <w:pPr>
        <w:pStyle w:val="a8"/>
        <w:widowControl w:val="0"/>
        <w:spacing w:after="0" w:line="360" w:lineRule="auto"/>
        <w:ind w:firstLine="709"/>
        <w:jc w:val="both"/>
        <w:rPr>
          <w:sz w:val="28"/>
          <w:szCs w:val="28"/>
        </w:rPr>
      </w:pPr>
      <w:r w:rsidRPr="00FC46A2">
        <w:rPr>
          <w:sz w:val="28"/>
          <w:szCs w:val="28"/>
        </w:rPr>
        <w:t>Приймаємо 2 зварювальних апарата.</w:t>
      </w:r>
    </w:p>
    <w:p w:rsidR="00DF1461" w:rsidRPr="00FC46A2" w:rsidRDefault="00DF1461" w:rsidP="00FC46A2">
      <w:pPr>
        <w:widowControl w:val="0"/>
        <w:spacing w:line="360" w:lineRule="auto"/>
        <w:ind w:firstLine="709"/>
        <w:jc w:val="both"/>
        <w:rPr>
          <w:sz w:val="28"/>
          <w:szCs w:val="28"/>
          <w:lang w:val="uk-UA"/>
        </w:rPr>
      </w:pPr>
      <w:r w:rsidRPr="00FC46A2">
        <w:rPr>
          <w:sz w:val="28"/>
          <w:szCs w:val="28"/>
        </w:rPr>
        <w:t xml:space="preserve">Визначене </w:t>
      </w:r>
      <w:r w:rsidR="000565EB" w:rsidRPr="00FC46A2">
        <w:rPr>
          <w:sz w:val="28"/>
          <w:szCs w:val="28"/>
          <w:lang w:val="uk-UA"/>
        </w:rPr>
        <w:t xml:space="preserve">та прийняте з технологічних міркувань </w:t>
      </w:r>
      <w:r w:rsidRPr="00FC46A2">
        <w:rPr>
          <w:sz w:val="28"/>
          <w:szCs w:val="28"/>
        </w:rPr>
        <w:t xml:space="preserve">обладнання зводимо в таблицю </w:t>
      </w:r>
      <w:r w:rsidR="000565EB" w:rsidRPr="00FC46A2">
        <w:rPr>
          <w:sz w:val="28"/>
          <w:szCs w:val="28"/>
          <w:lang w:val="uk-UA"/>
        </w:rPr>
        <w:t>6</w:t>
      </w:r>
      <w:r w:rsidRPr="00FC46A2">
        <w:rPr>
          <w:sz w:val="28"/>
          <w:szCs w:val="28"/>
        </w:rPr>
        <w:t>.</w:t>
      </w:r>
      <w:r w:rsidR="000565EB" w:rsidRPr="00FC46A2">
        <w:rPr>
          <w:sz w:val="28"/>
          <w:szCs w:val="28"/>
          <w:lang w:val="uk-UA"/>
        </w:rPr>
        <w:t>1.</w:t>
      </w:r>
    </w:p>
    <w:p w:rsidR="00A9669B" w:rsidRPr="00FC46A2" w:rsidRDefault="00A9669B" w:rsidP="00FC46A2">
      <w:pPr>
        <w:widowControl w:val="0"/>
        <w:spacing w:line="360" w:lineRule="auto"/>
        <w:ind w:firstLine="709"/>
        <w:jc w:val="both"/>
        <w:rPr>
          <w:sz w:val="28"/>
          <w:szCs w:val="28"/>
          <w:lang w:val="uk-UA"/>
        </w:rPr>
      </w:pPr>
    </w:p>
    <w:p w:rsidR="00DF1461" w:rsidRPr="00FC46A2" w:rsidRDefault="000565EB" w:rsidP="00FC46A2">
      <w:pPr>
        <w:widowControl w:val="0"/>
        <w:spacing w:line="360" w:lineRule="auto"/>
        <w:ind w:firstLine="709"/>
        <w:jc w:val="both"/>
        <w:rPr>
          <w:sz w:val="28"/>
          <w:szCs w:val="28"/>
          <w:lang w:val="uk-UA"/>
        </w:rPr>
      </w:pPr>
      <w:r w:rsidRPr="00FC46A2">
        <w:rPr>
          <w:sz w:val="28"/>
          <w:szCs w:val="28"/>
        </w:rPr>
        <w:t xml:space="preserve">Таблиця </w:t>
      </w:r>
      <w:r w:rsidRPr="00FC46A2">
        <w:rPr>
          <w:sz w:val="28"/>
          <w:szCs w:val="28"/>
          <w:lang w:val="uk-UA"/>
        </w:rPr>
        <w:t>6.1</w:t>
      </w:r>
      <w:r w:rsidR="00DF1461" w:rsidRPr="00FC46A2">
        <w:rPr>
          <w:sz w:val="28"/>
          <w:szCs w:val="28"/>
        </w:rPr>
        <w:t xml:space="preserve"> – Обладнання цеху </w:t>
      </w:r>
      <w:r w:rsidR="00A9669B" w:rsidRPr="00FC46A2">
        <w:rPr>
          <w:sz w:val="28"/>
          <w:szCs w:val="28"/>
          <w:lang w:val="uk-UA"/>
        </w:rPr>
        <w:t>правки платформ</w:t>
      </w:r>
    </w:p>
    <w:tbl>
      <w:tblPr>
        <w:tblW w:w="772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2808"/>
        <w:gridCol w:w="1080"/>
        <w:gridCol w:w="900"/>
      </w:tblGrid>
      <w:tr w:rsidR="00A9669B" w:rsidRPr="003A1760" w:rsidTr="003A1760">
        <w:tc>
          <w:tcPr>
            <w:tcW w:w="2939" w:type="dxa"/>
            <w:vMerge w:val="restart"/>
          </w:tcPr>
          <w:p w:rsidR="00A9669B" w:rsidRPr="003A1760" w:rsidRDefault="00A9669B" w:rsidP="003A1760">
            <w:pPr>
              <w:widowControl w:val="0"/>
              <w:spacing w:line="360" w:lineRule="auto"/>
              <w:outlineLvl w:val="0"/>
              <w:rPr>
                <w:sz w:val="20"/>
                <w:szCs w:val="28"/>
                <w:lang w:val="uk-UA"/>
              </w:rPr>
            </w:pPr>
            <w:r w:rsidRPr="003A1760">
              <w:rPr>
                <w:sz w:val="20"/>
                <w:szCs w:val="28"/>
                <w:lang w:val="uk-UA"/>
              </w:rPr>
              <w:t>Найменування обладнання</w:t>
            </w:r>
          </w:p>
        </w:tc>
        <w:tc>
          <w:tcPr>
            <w:tcW w:w="2808" w:type="dxa"/>
            <w:vMerge w:val="restart"/>
          </w:tcPr>
          <w:p w:rsidR="00A9669B" w:rsidRPr="003A1760" w:rsidRDefault="00A9669B" w:rsidP="003A1760">
            <w:pPr>
              <w:widowControl w:val="0"/>
              <w:spacing w:line="360" w:lineRule="auto"/>
              <w:outlineLvl w:val="0"/>
              <w:rPr>
                <w:sz w:val="20"/>
                <w:szCs w:val="28"/>
                <w:lang w:val="uk-UA"/>
              </w:rPr>
            </w:pPr>
            <w:r w:rsidRPr="003A1760">
              <w:rPr>
                <w:sz w:val="20"/>
                <w:szCs w:val="28"/>
                <w:lang w:val="uk-UA"/>
              </w:rPr>
              <w:t>Тип, коротка характеристика</w:t>
            </w:r>
          </w:p>
        </w:tc>
        <w:tc>
          <w:tcPr>
            <w:tcW w:w="1980" w:type="dxa"/>
            <w:gridSpan w:val="2"/>
          </w:tcPr>
          <w:p w:rsidR="00A9669B" w:rsidRPr="003A1760" w:rsidRDefault="00A9669B" w:rsidP="003A1760">
            <w:pPr>
              <w:widowControl w:val="0"/>
              <w:spacing w:line="360" w:lineRule="auto"/>
              <w:outlineLvl w:val="0"/>
              <w:rPr>
                <w:sz w:val="20"/>
                <w:szCs w:val="28"/>
                <w:lang w:val="uk-UA"/>
              </w:rPr>
            </w:pPr>
            <w:r w:rsidRPr="003A1760">
              <w:rPr>
                <w:sz w:val="20"/>
                <w:szCs w:val="28"/>
                <w:lang w:val="uk-UA"/>
              </w:rPr>
              <w:t>Кількість, шт</w:t>
            </w:r>
          </w:p>
        </w:tc>
      </w:tr>
      <w:tr w:rsidR="00D04EFB" w:rsidRPr="003A1760" w:rsidTr="003A1760">
        <w:trPr>
          <w:cantSplit/>
          <w:trHeight w:val="1621"/>
        </w:trPr>
        <w:tc>
          <w:tcPr>
            <w:tcW w:w="2939" w:type="dxa"/>
            <w:vMerge/>
          </w:tcPr>
          <w:p w:rsidR="00A9669B" w:rsidRPr="003A1760" w:rsidRDefault="00A9669B" w:rsidP="003A1760">
            <w:pPr>
              <w:widowControl w:val="0"/>
              <w:spacing w:line="360" w:lineRule="auto"/>
              <w:outlineLvl w:val="0"/>
              <w:rPr>
                <w:sz w:val="20"/>
                <w:szCs w:val="28"/>
              </w:rPr>
            </w:pPr>
          </w:p>
        </w:tc>
        <w:tc>
          <w:tcPr>
            <w:tcW w:w="2808" w:type="dxa"/>
            <w:vMerge/>
          </w:tcPr>
          <w:p w:rsidR="00A9669B" w:rsidRPr="003A1760" w:rsidRDefault="00A9669B" w:rsidP="003A1760">
            <w:pPr>
              <w:widowControl w:val="0"/>
              <w:spacing w:line="360" w:lineRule="auto"/>
              <w:outlineLvl w:val="0"/>
              <w:rPr>
                <w:sz w:val="20"/>
                <w:szCs w:val="28"/>
              </w:rPr>
            </w:pPr>
          </w:p>
        </w:tc>
        <w:tc>
          <w:tcPr>
            <w:tcW w:w="1080" w:type="dxa"/>
            <w:textDirection w:val="btLr"/>
          </w:tcPr>
          <w:p w:rsidR="00A9669B" w:rsidRPr="003A1760" w:rsidRDefault="00A9669B" w:rsidP="003A1760">
            <w:pPr>
              <w:widowControl w:val="0"/>
              <w:spacing w:line="360" w:lineRule="auto"/>
              <w:outlineLvl w:val="0"/>
              <w:rPr>
                <w:sz w:val="20"/>
                <w:szCs w:val="28"/>
                <w:lang w:val="uk-UA"/>
              </w:rPr>
            </w:pPr>
            <w:r w:rsidRPr="003A1760">
              <w:rPr>
                <w:sz w:val="20"/>
                <w:szCs w:val="28"/>
                <w:lang w:val="uk-UA"/>
              </w:rPr>
              <w:t>Розрахункова</w:t>
            </w:r>
          </w:p>
        </w:tc>
        <w:tc>
          <w:tcPr>
            <w:tcW w:w="900" w:type="dxa"/>
            <w:textDirection w:val="btLr"/>
          </w:tcPr>
          <w:p w:rsidR="00A9669B" w:rsidRPr="003A1760" w:rsidRDefault="00A9669B" w:rsidP="003A1760">
            <w:pPr>
              <w:widowControl w:val="0"/>
              <w:spacing w:line="360" w:lineRule="auto"/>
              <w:outlineLvl w:val="0"/>
              <w:rPr>
                <w:sz w:val="20"/>
                <w:szCs w:val="28"/>
                <w:lang w:val="uk-UA"/>
              </w:rPr>
            </w:pPr>
            <w:r w:rsidRPr="003A1760">
              <w:rPr>
                <w:sz w:val="20"/>
                <w:szCs w:val="28"/>
                <w:lang w:val="uk-UA"/>
              </w:rPr>
              <w:t>Прийнята</w:t>
            </w:r>
          </w:p>
        </w:tc>
      </w:tr>
      <w:tr w:rsidR="00A9669B" w:rsidRPr="003A1760" w:rsidTr="003A1760">
        <w:tc>
          <w:tcPr>
            <w:tcW w:w="2939" w:type="dxa"/>
          </w:tcPr>
          <w:p w:rsidR="00A9669B" w:rsidRPr="003A1760" w:rsidRDefault="00A9669B" w:rsidP="003A1760">
            <w:pPr>
              <w:widowControl w:val="0"/>
              <w:spacing w:line="360" w:lineRule="auto"/>
              <w:outlineLvl w:val="0"/>
              <w:rPr>
                <w:sz w:val="20"/>
                <w:szCs w:val="28"/>
              </w:rPr>
            </w:pPr>
            <w:r w:rsidRPr="003A1760">
              <w:rPr>
                <w:sz w:val="20"/>
                <w:szCs w:val="28"/>
              </w:rPr>
              <w:t>Електрозварювальний апарат</w:t>
            </w:r>
          </w:p>
          <w:p w:rsidR="00A9669B" w:rsidRPr="003A1760" w:rsidRDefault="00A9669B" w:rsidP="003A1760">
            <w:pPr>
              <w:widowControl w:val="0"/>
              <w:spacing w:line="360" w:lineRule="auto"/>
              <w:outlineLvl w:val="0"/>
              <w:rPr>
                <w:sz w:val="20"/>
                <w:szCs w:val="28"/>
              </w:rPr>
            </w:pPr>
          </w:p>
        </w:tc>
        <w:tc>
          <w:tcPr>
            <w:tcW w:w="2808" w:type="dxa"/>
          </w:tcPr>
          <w:p w:rsidR="00A71A96" w:rsidRPr="003A1760" w:rsidRDefault="00A9669B" w:rsidP="003A1760">
            <w:pPr>
              <w:widowControl w:val="0"/>
              <w:spacing w:line="360" w:lineRule="auto"/>
              <w:outlineLvl w:val="0"/>
              <w:rPr>
                <w:sz w:val="20"/>
                <w:szCs w:val="28"/>
                <w:lang w:val="uk-UA"/>
              </w:rPr>
            </w:pPr>
            <w:r w:rsidRPr="003A1760">
              <w:rPr>
                <w:sz w:val="20"/>
                <w:szCs w:val="28"/>
              </w:rPr>
              <w:t xml:space="preserve">ВС – </w:t>
            </w:r>
            <w:r w:rsidRPr="003A1760">
              <w:rPr>
                <w:sz w:val="20"/>
                <w:szCs w:val="28"/>
                <w:lang w:val="uk-UA"/>
              </w:rPr>
              <w:t>180</w:t>
            </w:r>
            <w:r w:rsidRPr="003A1760">
              <w:rPr>
                <w:sz w:val="20"/>
                <w:szCs w:val="28"/>
              </w:rPr>
              <w:t xml:space="preserve">. </w:t>
            </w:r>
          </w:p>
          <w:p w:rsidR="00A9669B" w:rsidRPr="003A1760" w:rsidRDefault="00A9669B" w:rsidP="003A1760">
            <w:pPr>
              <w:widowControl w:val="0"/>
              <w:spacing w:line="360" w:lineRule="auto"/>
              <w:outlineLvl w:val="0"/>
              <w:rPr>
                <w:sz w:val="20"/>
                <w:szCs w:val="28"/>
              </w:rPr>
            </w:pPr>
            <w:r w:rsidRPr="003A1760">
              <w:rPr>
                <w:sz w:val="20"/>
                <w:szCs w:val="28"/>
              </w:rPr>
              <w:t xml:space="preserve">Номінальний </w:t>
            </w:r>
            <w:r w:rsidR="00A71A96" w:rsidRPr="003A1760">
              <w:rPr>
                <w:sz w:val="20"/>
                <w:szCs w:val="28"/>
                <w:lang w:val="uk-UA"/>
              </w:rPr>
              <w:t>струм</w:t>
            </w:r>
            <w:r w:rsidRPr="003A1760">
              <w:rPr>
                <w:sz w:val="20"/>
                <w:szCs w:val="28"/>
              </w:rPr>
              <w:t xml:space="preserve">, </w:t>
            </w:r>
          </w:p>
          <w:p w:rsidR="00A9669B" w:rsidRPr="003A1760" w:rsidRDefault="00A9669B" w:rsidP="003A1760">
            <w:pPr>
              <w:widowControl w:val="0"/>
              <w:spacing w:line="360" w:lineRule="auto"/>
              <w:outlineLvl w:val="0"/>
              <w:rPr>
                <w:sz w:val="20"/>
                <w:szCs w:val="28"/>
                <w:lang w:val="uk-UA"/>
              </w:rPr>
            </w:pPr>
            <w:r w:rsidRPr="003A1760">
              <w:rPr>
                <w:sz w:val="20"/>
                <w:szCs w:val="28"/>
              </w:rPr>
              <w:t>А=</w:t>
            </w:r>
            <w:r w:rsidRPr="003A1760">
              <w:rPr>
                <w:sz w:val="20"/>
                <w:szCs w:val="28"/>
                <w:lang w:val="uk-UA"/>
              </w:rPr>
              <w:t xml:space="preserve"> 180</w:t>
            </w:r>
            <w:r w:rsidRPr="003A1760">
              <w:rPr>
                <w:sz w:val="20"/>
                <w:szCs w:val="28"/>
              </w:rPr>
              <w:t xml:space="preserve"> А. </w:t>
            </w:r>
          </w:p>
          <w:p w:rsidR="00A9669B" w:rsidRPr="003A1760" w:rsidRDefault="00A9669B" w:rsidP="003A1760">
            <w:pPr>
              <w:widowControl w:val="0"/>
              <w:spacing w:line="360" w:lineRule="auto"/>
              <w:outlineLvl w:val="0"/>
              <w:rPr>
                <w:sz w:val="20"/>
                <w:szCs w:val="28"/>
              </w:rPr>
            </w:pPr>
            <w:r w:rsidRPr="003A1760">
              <w:rPr>
                <w:sz w:val="20"/>
                <w:szCs w:val="28"/>
              </w:rPr>
              <w:t>Потужність 30 кВ</w:t>
            </w:r>
          </w:p>
        </w:tc>
        <w:tc>
          <w:tcPr>
            <w:tcW w:w="1080" w:type="dxa"/>
          </w:tcPr>
          <w:p w:rsidR="00A9669B" w:rsidRPr="003A1760" w:rsidRDefault="00A9669B" w:rsidP="003A1760">
            <w:pPr>
              <w:widowControl w:val="0"/>
              <w:spacing w:line="360" w:lineRule="auto"/>
              <w:outlineLvl w:val="0"/>
              <w:rPr>
                <w:sz w:val="20"/>
                <w:szCs w:val="28"/>
                <w:lang w:val="uk-UA"/>
              </w:rPr>
            </w:pPr>
            <w:r w:rsidRPr="003A1760">
              <w:rPr>
                <w:sz w:val="20"/>
                <w:szCs w:val="28"/>
                <w:lang w:val="uk-UA"/>
              </w:rPr>
              <w:t>1,07</w:t>
            </w:r>
          </w:p>
        </w:tc>
        <w:tc>
          <w:tcPr>
            <w:tcW w:w="900" w:type="dxa"/>
          </w:tcPr>
          <w:p w:rsidR="00A9669B" w:rsidRPr="003A1760" w:rsidRDefault="00A9669B" w:rsidP="003A1760">
            <w:pPr>
              <w:widowControl w:val="0"/>
              <w:spacing w:line="360" w:lineRule="auto"/>
              <w:outlineLvl w:val="0"/>
              <w:rPr>
                <w:sz w:val="20"/>
                <w:szCs w:val="28"/>
                <w:lang w:val="uk-UA"/>
              </w:rPr>
            </w:pPr>
            <w:r w:rsidRPr="003A1760">
              <w:rPr>
                <w:sz w:val="20"/>
                <w:szCs w:val="28"/>
                <w:lang w:val="uk-UA"/>
              </w:rPr>
              <w:t>2</w:t>
            </w:r>
          </w:p>
        </w:tc>
      </w:tr>
      <w:tr w:rsidR="00A9669B" w:rsidRPr="003A1760" w:rsidTr="003A1760">
        <w:tc>
          <w:tcPr>
            <w:tcW w:w="2939" w:type="dxa"/>
          </w:tcPr>
          <w:p w:rsidR="00A9669B" w:rsidRPr="003A1760" w:rsidRDefault="00A71A96" w:rsidP="003A1760">
            <w:pPr>
              <w:widowControl w:val="0"/>
              <w:spacing w:line="360" w:lineRule="auto"/>
              <w:outlineLvl w:val="0"/>
              <w:rPr>
                <w:sz w:val="20"/>
                <w:szCs w:val="28"/>
                <w:lang w:val="uk-UA"/>
              </w:rPr>
            </w:pPr>
            <w:r w:rsidRPr="003A1760">
              <w:rPr>
                <w:sz w:val="20"/>
                <w:szCs w:val="28"/>
                <w:lang w:val="uk-UA"/>
              </w:rPr>
              <w:t>Машина правки рами</w:t>
            </w:r>
          </w:p>
        </w:tc>
        <w:tc>
          <w:tcPr>
            <w:tcW w:w="2808" w:type="dxa"/>
          </w:tcPr>
          <w:p w:rsidR="007E74C2" w:rsidRPr="003A1760" w:rsidRDefault="007E74C2" w:rsidP="003A1760">
            <w:pPr>
              <w:widowControl w:val="0"/>
              <w:spacing w:line="360" w:lineRule="auto"/>
              <w:outlineLvl w:val="0"/>
              <w:rPr>
                <w:sz w:val="20"/>
                <w:szCs w:val="28"/>
              </w:rPr>
            </w:pPr>
            <w:r w:rsidRPr="003A1760">
              <w:rPr>
                <w:sz w:val="20"/>
                <w:szCs w:val="28"/>
              </w:rPr>
              <w:t>ЦКТБ ЦТВР МПС</w:t>
            </w:r>
          </w:p>
          <w:p w:rsidR="007E74C2" w:rsidRPr="003A1760" w:rsidRDefault="007E74C2" w:rsidP="003A1760">
            <w:pPr>
              <w:widowControl w:val="0"/>
              <w:spacing w:line="360" w:lineRule="auto"/>
              <w:outlineLvl w:val="0"/>
              <w:rPr>
                <w:sz w:val="20"/>
                <w:szCs w:val="28"/>
              </w:rPr>
            </w:pPr>
            <w:r w:rsidRPr="003A1760">
              <w:rPr>
                <w:sz w:val="20"/>
                <w:szCs w:val="28"/>
              </w:rPr>
              <w:t>К. 271.000.000.00</w:t>
            </w:r>
          </w:p>
          <w:p w:rsidR="007E74C2" w:rsidRPr="003A1760" w:rsidRDefault="007E74C2" w:rsidP="003A1760">
            <w:pPr>
              <w:widowControl w:val="0"/>
              <w:spacing w:line="360" w:lineRule="auto"/>
              <w:outlineLvl w:val="0"/>
              <w:rPr>
                <w:sz w:val="20"/>
                <w:szCs w:val="28"/>
              </w:rPr>
            </w:pPr>
            <w:r w:rsidRPr="003A1760">
              <w:rPr>
                <w:sz w:val="20"/>
                <w:szCs w:val="28"/>
              </w:rPr>
              <w:t>Обладнана</w:t>
            </w:r>
            <w:r w:rsidRPr="003A1760">
              <w:rPr>
                <w:sz w:val="20"/>
                <w:szCs w:val="28"/>
                <w:lang w:val="uk-UA"/>
              </w:rPr>
              <w:t xml:space="preserve"> </w:t>
            </w:r>
            <w:r w:rsidRPr="003A1760">
              <w:rPr>
                <w:sz w:val="20"/>
                <w:szCs w:val="28"/>
              </w:rPr>
              <w:t>гідродомкратами</w:t>
            </w:r>
          </w:p>
          <w:p w:rsidR="007E74C2" w:rsidRPr="003A1760" w:rsidRDefault="007E74C2" w:rsidP="003A1760">
            <w:pPr>
              <w:widowControl w:val="0"/>
              <w:spacing w:line="360" w:lineRule="auto"/>
              <w:outlineLvl w:val="0"/>
              <w:rPr>
                <w:sz w:val="20"/>
                <w:szCs w:val="28"/>
                <w:lang w:val="uk-UA"/>
              </w:rPr>
            </w:pPr>
            <w:r w:rsidRPr="003A1760">
              <w:rPr>
                <w:sz w:val="20"/>
                <w:szCs w:val="28"/>
              </w:rPr>
              <w:t xml:space="preserve">Маса, 13900 кг. </w:t>
            </w:r>
          </w:p>
          <w:p w:rsidR="007E74C2" w:rsidRPr="003A1760" w:rsidRDefault="007E74C2" w:rsidP="003A1760">
            <w:pPr>
              <w:widowControl w:val="0"/>
              <w:spacing w:line="360" w:lineRule="auto"/>
              <w:outlineLvl w:val="0"/>
              <w:rPr>
                <w:sz w:val="20"/>
                <w:szCs w:val="28"/>
              </w:rPr>
            </w:pPr>
            <w:r w:rsidRPr="003A1760">
              <w:rPr>
                <w:sz w:val="20"/>
                <w:szCs w:val="28"/>
              </w:rPr>
              <w:t xml:space="preserve">Потужність 7,5 кВт </w:t>
            </w:r>
          </w:p>
          <w:p w:rsidR="00A9669B" w:rsidRPr="003A1760" w:rsidRDefault="00A9669B" w:rsidP="003A1760">
            <w:pPr>
              <w:widowControl w:val="0"/>
              <w:spacing w:line="360" w:lineRule="auto"/>
              <w:outlineLvl w:val="0"/>
              <w:rPr>
                <w:sz w:val="20"/>
                <w:szCs w:val="28"/>
              </w:rPr>
            </w:pPr>
          </w:p>
        </w:tc>
        <w:tc>
          <w:tcPr>
            <w:tcW w:w="1080" w:type="dxa"/>
          </w:tcPr>
          <w:p w:rsidR="00A9669B" w:rsidRPr="003A1760" w:rsidRDefault="00CD3AF9" w:rsidP="003A1760">
            <w:pPr>
              <w:widowControl w:val="0"/>
              <w:spacing w:line="360" w:lineRule="auto"/>
              <w:outlineLvl w:val="0"/>
              <w:rPr>
                <w:sz w:val="20"/>
                <w:szCs w:val="28"/>
                <w:lang w:val="uk-UA"/>
              </w:rPr>
            </w:pPr>
            <w:r w:rsidRPr="003A1760">
              <w:rPr>
                <w:sz w:val="20"/>
                <w:szCs w:val="28"/>
                <w:lang w:val="uk-UA"/>
              </w:rPr>
              <w:t>1,3</w:t>
            </w:r>
            <w:r w:rsidR="00A71A96" w:rsidRPr="003A1760">
              <w:rPr>
                <w:sz w:val="20"/>
                <w:szCs w:val="28"/>
                <w:lang w:val="uk-UA"/>
              </w:rPr>
              <w:t>7</w:t>
            </w:r>
          </w:p>
        </w:tc>
        <w:tc>
          <w:tcPr>
            <w:tcW w:w="900" w:type="dxa"/>
          </w:tcPr>
          <w:p w:rsidR="00A9669B" w:rsidRPr="003A1760" w:rsidRDefault="00CD3AF9" w:rsidP="003A1760">
            <w:pPr>
              <w:widowControl w:val="0"/>
              <w:spacing w:line="360" w:lineRule="auto"/>
              <w:outlineLvl w:val="0"/>
              <w:rPr>
                <w:sz w:val="20"/>
                <w:szCs w:val="28"/>
                <w:lang w:val="uk-UA"/>
              </w:rPr>
            </w:pPr>
            <w:r w:rsidRPr="003A1760">
              <w:rPr>
                <w:sz w:val="20"/>
                <w:szCs w:val="28"/>
                <w:lang w:val="uk-UA"/>
              </w:rPr>
              <w:t>2</w:t>
            </w:r>
          </w:p>
        </w:tc>
      </w:tr>
      <w:tr w:rsidR="00D04EFB" w:rsidRPr="003A1760" w:rsidTr="003A1760">
        <w:tc>
          <w:tcPr>
            <w:tcW w:w="2939" w:type="dxa"/>
          </w:tcPr>
          <w:p w:rsidR="00D04EFB" w:rsidRPr="003A1760" w:rsidRDefault="00D04EFB" w:rsidP="003A1760">
            <w:pPr>
              <w:widowControl w:val="0"/>
              <w:spacing w:line="360" w:lineRule="auto"/>
              <w:outlineLvl w:val="0"/>
              <w:rPr>
                <w:sz w:val="20"/>
                <w:szCs w:val="28"/>
                <w:lang w:val="uk-UA"/>
              </w:rPr>
            </w:pPr>
            <w:r w:rsidRPr="003A1760">
              <w:rPr>
                <w:sz w:val="20"/>
                <w:szCs w:val="28"/>
                <w:lang w:val="uk-UA"/>
              </w:rPr>
              <w:lastRenderedPageBreak/>
              <w:t>Нагрівач металу</w:t>
            </w:r>
          </w:p>
        </w:tc>
        <w:tc>
          <w:tcPr>
            <w:tcW w:w="2808" w:type="dxa"/>
          </w:tcPr>
          <w:p w:rsidR="00D04EFB" w:rsidRPr="003A1760" w:rsidRDefault="00D04EFB" w:rsidP="003A1760">
            <w:pPr>
              <w:widowControl w:val="0"/>
              <w:spacing w:line="360" w:lineRule="auto"/>
              <w:outlineLvl w:val="0"/>
              <w:rPr>
                <w:sz w:val="20"/>
                <w:szCs w:val="28"/>
              </w:rPr>
            </w:pPr>
          </w:p>
        </w:tc>
        <w:tc>
          <w:tcPr>
            <w:tcW w:w="1080" w:type="dxa"/>
          </w:tcPr>
          <w:p w:rsidR="00D04EFB" w:rsidRPr="003A1760" w:rsidRDefault="00D04EFB" w:rsidP="003A1760">
            <w:pPr>
              <w:widowControl w:val="0"/>
              <w:spacing w:line="360" w:lineRule="auto"/>
              <w:outlineLvl w:val="0"/>
              <w:rPr>
                <w:sz w:val="20"/>
                <w:szCs w:val="28"/>
              </w:rPr>
            </w:pPr>
          </w:p>
        </w:tc>
        <w:tc>
          <w:tcPr>
            <w:tcW w:w="900" w:type="dxa"/>
          </w:tcPr>
          <w:p w:rsidR="00D04EFB" w:rsidRPr="003A1760" w:rsidRDefault="00CD3AF9" w:rsidP="003A1760">
            <w:pPr>
              <w:widowControl w:val="0"/>
              <w:spacing w:line="360" w:lineRule="auto"/>
              <w:outlineLvl w:val="0"/>
              <w:rPr>
                <w:sz w:val="20"/>
                <w:szCs w:val="28"/>
                <w:lang w:val="uk-UA"/>
              </w:rPr>
            </w:pPr>
            <w:r w:rsidRPr="003A1760">
              <w:rPr>
                <w:sz w:val="20"/>
                <w:szCs w:val="28"/>
                <w:lang w:val="uk-UA"/>
              </w:rPr>
              <w:t>2</w:t>
            </w:r>
          </w:p>
        </w:tc>
      </w:tr>
      <w:tr w:rsidR="00D04EFB" w:rsidRPr="003A1760" w:rsidTr="003A1760">
        <w:tc>
          <w:tcPr>
            <w:tcW w:w="2939" w:type="dxa"/>
          </w:tcPr>
          <w:p w:rsidR="00D04EFB" w:rsidRPr="003A1760" w:rsidRDefault="00D04EFB" w:rsidP="003A1760">
            <w:pPr>
              <w:widowControl w:val="0"/>
              <w:spacing w:line="360" w:lineRule="auto"/>
              <w:outlineLvl w:val="0"/>
              <w:rPr>
                <w:sz w:val="20"/>
                <w:szCs w:val="28"/>
                <w:lang w:val="uk-UA"/>
              </w:rPr>
            </w:pPr>
            <w:r w:rsidRPr="003A1760">
              <w:rPr>
                <w:sz w:val="20"/>
                <w:szCs w:val="28"/>
                <w:lang w:val="uk-UA"/>
              </w:rPr>
              <w:t xml:space="preserve">Прес для правки металічних листів бортів </w:t>
            </w:r>
          </w:p>
        </w:tc>
        <w:tc>
          <w:tcPr>
            <w:tcW w:w="2808" w:type="dxa"/>
          </w:tcPr>
          <w:p w:rsidR="00D04EFB" w:rsidRPr="003A1760" w:rsidRDefault="00D04EFB" w:rsidP="003A1760">
            <w:pPr>
              <w:widowControl w:val="0"/>
              <w:spacing w:line="360" w:lineRule="auto"/>
              <w:outlineLvl w:val="0"/>
              <w:rPr>
                <w:sz w:val="20"/>
                <w:szCs w:val="28"/>
              </w:rPr>
            </w:pPr>
          </w:p>
        </w:tc>
        <w:tc>
          <w:tcPr>
            <w:tcW w:w="1080" w:type="dxa"/>
          </w:tcPr>
          <w:p w:rsidR="00D04EFB" w:rsidRPr="003A1760" w:rsidRDefault="00D04EFB" w:rsidP="003A1760">
            <w:pPr>
              <w:widowControl w:val="0"/>
              <w:spacing w:line="360" w:lineRule="auto"/>
              <w:outlineLvl w:val="0"/>
              <w:rPr>
                <w:sz w:val="20"/>
                <w:szCs w:val="28"/>
              </w:rPr>
            </w:pPr>
          </w:p>
        </w:tc>
        <w:tc>
          <w:tcPr>
            <w:tcW w:w="900" w:type="dxa"/>
          </w:tcPr>
          <w:p w:rsidR="00D04EFB" w:rsidRPr="003A1760" w:rsidRDefault="00CD3AF9" w:rsidP="003A1760">
            <w:pPr>
              <w:widowControl w:val="0"/>
              <w:spacing w:line="360" w:lineRule="auto"/>
              <w:outlineLvl w:val="0"/>
              <w:rPr>
                <w:sz w:val="20"/>
                <w:szCs w:val="28"/>
                <w:lang w:val="uk-UA"/>
              </w:rPr>
            </w:pPr>
            <w:r w:rsidRPr="003A1760">
              <w:rPr>
                <w:sz w:val="20"/>
                <w:szCs w:val="28"/>
                <w:lang w:val="uk-UA"/>
              </w:rPr>
              <w:t>2</w:t>
            </w:r>
          </w:p>
        </w:tc>
      </w:tr>
      <w:tr w:rsidR="00A6386B" w:rsidRPr="003A1760" w:rsidTr="003A1760">
        <w:tc>
          <w:tcPr>
            <w:tcW w:w="2939" w:type="dxa"/>
          </w:tcPr>
          <w:p w:rsidR="00A6386B" w:rsidRPr="003A1760" w:rsidRDefault="00A6386B" w:rsidP="003A1760">
            <w:pPr>
              <w:widowControl w:val="0"/>
              <w:spacing w:line="360" w:lineRule="auto"/>
              <w:outlineLvl w:val="0"/>
              <w:rPr>
                <w:sz w:val="20"/>
                <w:szCs w:val="28"/>
                <w:lang w:val="uk-UA"/>
              </w:rPr>
            </w:pPr>
            <w:r w:rsidRPr="003A1760">
              <w:rPr>
                <w:sz w:val="20"/>
                <w:szCs w:val="28"/>
                <w:lang w:val="uk-UA"/>
              </w:rPr>
              <w:t>Електрокар</w:t>
            </w:r>
          </w:p>
        </w:tc>
        <w:tc>
          <w:tcPr>
            <w:tcW w:w="2808" w:type="dxa"/>
          </w:tcPr>
          <w:p w:rsidR="00A6386B" w:rsidRPr="003A1760" w:rsidRDefault="00A6386B" w:rsidP="003A1760">
            <w:pPr>
              <w:widowControl w:val="0"/>
              <w:spacing w:line="360" w:lineRule="auto"/>
              <w:outlineLvl w:val="0"/>
              <w:rPr>
                <w:sz w:val="20"/>
                <w:szCs w:val="28"/>
              </w:rPr>
            </w:pPr>
          </w:p>
        </w:tc>
        <w:tc>
          <w:tcPr>
            <w:tcW w:w="1080" w:type="dxa"/>
          </w:tcPr>
          <w:p w:rsidR="00A6386B" w:rsidRPr="003A1760" w:rsidRDefault="00A6386B" w:rsidP="003A1760">
            <w:pPr>
              <w:widowControl w:val="0"/>
              <w:spacing w:line="360" w:lineRule="auto"/>
              <w:outlineLvl w:val="0"/>
              <w:rPr>
                <w:sz w:val="20"/>
                <w:szCs w:val="28"/>
              </w:rPr>
            </w:pPr>
          </w:p>
        </w:tc>
        <w:tc>
          <w:tcPr>
            <w:tcW w:w="900" w:type="dxa"/>
          </w:tcPr>
          <w:p w:rsidR="00A6386B" w:rsidRPr="003A1760" w:rsidRDefault="00A6386B" w:rsidP="003A1760">
            <w:pPr>
              <w:widowControl w:val="0"/>
              <w:spacing w:line="360" w:lineRule="auto"/>
              <w:outlineLvl w:val="0"/>
              <w:rPr>
                <w:sz w:val="20"/>
                <w:szCs w:val="28"/>
                <w:lang w:val="uk-UA"/>
              </w:rPr>
            </w:pPr>
            <w:r w:rsidRPr="003A1760">
              <w:rPr>
                <w:sz w:val="20"/>
                <w:szCs w:val="28"/>
                <w:lang w:val="uk-UA"/>
              </w:rPr>
              <w:t>1</w:t>
            </w:r>
          </w:p>
        </w:tc>
      </w:tr>
    </w:tbl>
    <w:p w:rsidR="00A9669B" w:rsidRPr="00FC46A2" w:rsidRDefault="00A9669B" w:rsidP="00FC46A2">
      <w:pPr>
        <w:widowControl w:val="0"/>
        <w:spacing w:line="360" w:lineRule="auto"/>
        <w:ind w:firstLine="709"/>
        <w:jc w:val="both"/>
        <w:rPr>
          <w:sz w:val="28"/>
          <w:szCs w:val="28"/>
        </w:rPr>
      </w:pPr>
    </w:p>
    <w:p w:rsidR="00A71A96" w:rsidRPr="00F94065" w:rsidRDefault="00F94065" w:rsidP="00FC46A2">
      <w:pPr>
        <w:widowControl w:val="0"/>
        <w:spacing w:line="360" w:lineRule="auto"/>
        <w:ind w:firstLine="709"/>
        <w:jc w:val="both"/>
        <w:rPr>
          <w:b/>
          <w:sz w:val="28"/>
          <w:szCs w:val="28"/>
          <w:lang w:val="uk-UA"/>
        </w:rPr>
      </w:pPr>
      <w:r>
        <w:rPr>
          <w:sz w:val="28"/>
          <w:szCs w:val="28"/>
        </w:rPr>
        <w:br w:type="page"/>
      </w:r>
      <w:r w:rsidR="00A71A96" w:rsidRPr="00F94065">
        <w:rPr>
          <w:b/>
          <w:sz w:val="28"/>
          <w:szCs w:val="28"/>
          <w:lang w:val="uk-UA"/>
        </w:rPr>
        <w:lastRenderedPageBreak/>
        <w:t>7</w:t>
      </w:r>
      <w:r w:rsidRPr="00F94065">
        <w:rPr>
          <w:b/>
          <w:sz w:val="28"/>
          <w:szCs w:val="28"/>
          <w:lang w:val="uk-UA"/>
        </w:rPr>
        <w:t>.</w:t>
      </w:r>
      <w:r w:rsidR="00A71A96" w:rsidRPr="00F94065">
        <w:rPr>
          <w:b/>
          <w:sz w:val="28"/>
          <w:szCs w:val="28"/>
          <w:lang w:val="uk-UA"/>
        </w:rPr>
        <w:t xml:space="preserve"> Розробка алгоритму розрахунку параметрів потокової лінії</w:t>
      </w:r>
    </w:p>
    <w:p w:rsidR="00E45A7A" w:rsidRPr="00FC46A2" w:rsidRDefault="00E45A7A" w:rsidP="00FC46A2">
      <w:pPr>
        <w:widowControl w:val="0"/>
        <w:spacing w:line="360" w:lineRule="auto"/>
        <w:ind w:firstLine="709"/>
        <w:jc w:val="both"/>
        <w:rPr>
          <w:sz w:val="28"/>
          <w:szCs w:val="28"/>
          <w:lang w:val="uk-UA"/>
        </w:rPr>
      </w:pPr>
    </w:p>
    <w:p w:rsidR="00A71A96" w:rsidRPr="00FC46A2" w:rsidRDefault="00A71A96" w:rsidP="00FC46A2">
      <w:pPr>
        <w:widowControl w:val="0"/>
        <w:spacing w:line="360" w:lineRule="auto"/>
        <w:ind w:firstLine="709"/>
        <w:jc w:val="both"/>
        <w:rPr>
          <w:sz w:val="28"/>
          <w:szCs w:val="28"/>
          <w:lang w:val="uk-UA"/>
        </w:rPr>
      </w:pPr>
      <w:r w:rsidRPr="00FC46A2">
        <w:rPr>
          <w:sz w:val="28"/>
          <w:szCs w:val="28"/>
          <w:lang w:val="uk-UA"/>
        </w:rPr>
        <w:t>Розрахунки параметрів потокової лінії були проведені у програмі Microsoft</w:t>
      </w:r>
      <w:r w:rsidRPr="00FC46A2">
        <w:rPr>
          <w:sz w:val="28"/>
          <w:szCs w:val="28"/>
        </w:rPr>
        <w:t xml:space="preserve"> </w:t>
      </w:r>
      <w:r w:rsidRPr="00FC46A2">
        <w:rPr>
          <w:sz w:val="28"/>
          <w:szCs w:val="28"/>
          <w:lang w:val="uk-UA"/>
        </w:rPr>
        <w:t>Ex</w:t>
      </w:r>
      <w:r w:rsidRPr="00FC46A2">
        <w:rPr>
          <w:sz w:val="28"/>
          <w:szCs w:val="28"/>
          <w:lang w:val="en-US"/>
        </w:rPr>
        <w:t>cel</w:t>
      </w:r>
      <w:r w:rsidRPr="00FC46A2">
        <w:rPr>
          <w:sz w:val="28"/>
          <w:szCs w:val="28"/>
        </w:rPr>
        <w:t>. Результати розрахунк</w:t>
      </w:r>
      <w:r w:rsidRPr="00FC46A2">
        <w:rPr>
          <w:sz w:val="28"/>
          <w:szCs w:val="28"/>
          <w:lang w:val="uk-UA"/>
        </w:rPr>
        <w:t>і</w:t>
      </w:r>
      <w:r w:rsidRPr="00FC46A2">
        <w:rPr>
          <w:sz w:val="28"/>
          <w:szCs w:val="28"/>
        </w:rPr>
        <w:t>в приведен</w:t>
      </w:r>
      <w:r w:rsidRPr="00FC46A2">
        <w:rPr>
          <w:sz w:val="28"/>
          <w:szCs w:val="28"/>
          <w:lang w:val="uk-UA"/>
        </w:rPr>
        <w:t>і</w:t>
      </w:r>
      <w:r w:rsidRPr="00FC46A2">
        <w:rPr>
          <w:sz w:val="28"/>
          <w:szCs w:val="28"/>
        </w:rPr>
        <w:t xml:space="preserve"> в таблиц</w:t>
      </w:r>
      <w:r w:rsidRPr="00FC46A2">
        <w:rPr>
          <w:sz w:val="28"/>
          <w:szCs w:val="28"/>
          <w:lang w:val="uk-UA"/>
        </w:rPr>
        <w:t>і</w:t>
      </w:r>
      <w:r w:rsidRPr="00FC46A2">
        <w:rPr>
          <w:sz w:val="28"/>
          <w:szCs w:val="28"/>
        </w:rPr>
        <w:t xml:space="preserve"> </w:t>
      </w:r>
      <w:r w:rsidR="00950C99" w:rsidRPr="00FC46A2">
        <w:rPr>
          <w:sz w:val="28"/>
          <w:szCs w:val="28"/>
          <w:lang w:val="uk-UA"/>
        </w:rPr>
        <w:t>Б</w:t>
      </w:r>
      <w:r w:rsidRPr="00FC46A2">
        <w:rPr>
          <w:sz w:val="28"/>
          <w:szCs w:val="28"/>
        </w:rPr>
        <w:t>.1</w:t>
      </w:r>
      <w:r w:rsidRPr="00FC46A2">
        <w:rPr>
          <w:sz w:val="28"/>
          <w:szCs w:val="28"/>
          <w:lang w:val="uk-UA"/>
        </w:rPr>
        <w:t xml:space="preserve"> (Додаток </w:t>
      </w:r>
      <w:r w:rsidR="00950C99" w:rsidRPr="00FC46A2">
        <w:rPr>
          <w:sz w:val="28"/>
          <w:szCs w:val="28"/>
          <w:lang w:val="uk-UA"/>
        </w:rPr>
        <w:t>Б</w:t>
      </w:r>
      <w:r w:rsidRPr="00FC46A2">
        <w:rPr>
          <w:sz w:val="28"/>
          <w:szCs w:val="28"/>
          <w:lang w:val="uk-UA"/>
        </w:rPr>
        <w:t>)</w:t>
      </w:r>
    </w:p>
    <w:p w:rsidR="003E3D80" w:rsidRPr="00FC46A2" w:rsidRDefault="00A71A96" w:rsidP="00FC46A2">
      <w:pPr>
        <w:widowControl w:val="0"/>
        <w:spacing w:line="360" w:lineRule="auto"/>
        <w:ind w:firstLine="709"/>
        <w:jc w:val="both"/>
        <w:rPr>
          <w:sz w:val="28"/>
          <w:szCs w:val="28"/>
          <w:lang w:val="uk-UA"/>
        </w:rPr>
      </w:pPr>
      <w:r w:rsidRPr="00FC46A2">
        <w:rPr>
          <w:sz w:val="28"/>
          <w:szCs w:val="28"/>
          <w:lang w:val="uk-UA"/>
        </w:rPr>
        <w:t>Після проведених розрахунків було обрано, як найбільш оптимальний, варіант №5.</w:t>
      </w:r>
      <w:r w:rsidR="003E3D80" w:rsidRPr="00FC46A2">
        <w:rPr>
          <w:sz w:val="28"/>
          <w:szCs w:val="28"/>
          <w:lang w:val="uk-UA"/>
        </w:rPr>
        <w:t xml:space="preserve"> Оптимальним виявилися дані щодо значення фактичної програми ремонту </w:t>
      </w:r>
      <w:r w:rsidR="004B3CA8" w:rsidRPr="00FC46A2">
        <w:rPr>
          <w:position w:val="-16"/>
          <w:sz w:val="28"/>
          <w:szCs w:val="28"/>
        </w:rPr>
        <w:object w:dxaOrig="400" w:dyaOrig="420">
          <v:shape id="_x0000_i1163" type="#_x0000_t75" style="width:20.25pt;height:21pt" o:ole="">
            <v:imagedata r:id="rId272" o:title=""/>
          </v:shape>
          <o:OLEObject Type="Embed" ProgID="Equation.DSMT4" ShapeID="_x0000_i1163" DrawAspect="Content" ObjectID="_1454704501" r:id="rId273"/>
        </w:object>
      </w:r>
      <w:r w:rsidR="003E3D80" w:rsidRPr="00FC46A2">
        <w:rPr>
          <w:sz w:val="28"/>
          <w:szCs w:val="28"/>
          <w:lang w:val="uk-UA"/>
        </w:rPr>
        <w:t>=7529 ваг, що не перевищує більш, ніж на 20% заплановану програму ремонту вагонів (</w:t>
      </w:r>
      <w:r w:rsidR="004B3CA8" w:rsidRPr="00FC46A2">
        <w:rPr>
          <w:position w:val="-12"/>
          <w:sz w:val="28"/>
          <w:szCs w:val="28"/>
        </w:rPr>
        <w:object w:dxaOrig="360" w:dyaOrig="380">
          <v:shape id="_x0000_i1164" type="#_x0000_t75" style="width:18pt;height:18.75pt" o:ole="">
            <v:imagedata r:id="rId274" o:title=""/>
          </v:shape>
          <o:OLEObject Type="Embed" ProgID="Equation.DSMT4" ShapeID="_x0000_i1164" DrawAspect="Content" ObjectID="_1454704502" r:id="rId275"/>
        </w:object>
      </w:r>
      <w:r w:rsidR="003E3D80" w:rsidRPr="00FC46A2">
        <w:rPr>
          <w:sz w:val="28"/>
          <w:szCs w:val="28"/>
          <w:lang w:val="uk-UA"/>
        </w:rPr>
        <w:t xml:space="preserve">=6250 ваг.). Перевірка правильності </w:t>
      </w:r>
      <w:r w:rsidR="005C1B20" w:rsidRPr="00FC46A2">
        <w:rPr>
          <w:sz w:val="28"/>
          <w:szCs w:val="28"/>
          <w:lang w:val="uk-UA"/>
        </w:rPr>
        <w:t xml:space="preserve">вибору </w:t>
      </w:r>
      <w:r w:rsidR="003E3D80" w:rsidRPr="00FC46A2">
        <w:rPr>
          <w:sz w:val="28"/>
          <w:szCs w:val="28"/>
          <w:lang w:val="uk-UA"/>
        </w:rPr>
        <w:t>була виконана за формулою (3.6) і отримане значення знаходиться в межах рекомендованих величин</w:t>
      </w:r>
      <w:r w:rsidR="005C1B20" w:rsidRPr="00FC46A2">
        <w:rPr>
          <w:sz w:val="28"/>
          <w:lang w:val="uk-UA"/>
        </w:rPr>
        <w:t>.</w:t>
      </w:r>
    </w:p>
    <w:p w:rsidR="00A71A96" w:rsidRPr="00FC46A2" w:rsidRDefault="00A71A96" w:rsidP="00FC46A2">
      <w:pPr>
        <w:widowControl w:val="0"/>
        <w:spacing w:line="360" w:lineRule="auto"/>
        <w:ind w:firstLine="709"/>
        <w:jc w:val="both"/>
        <w:rPr>
          <w:sz w:val="28"/>
          <w:szCs w:val="28"/>
        </w:rPr>
      </w:pPr>
    </w:p>
    <w:p w:rsidR="00BF4D21" w:rsidRPr="00F94065" w:rsidRDefault="00F94065" w:rsidP="00FC46A2">
      <w:pPr>
        <w:widowControl w:val="0"/>
        <w:spacing w:line="360" w:lineRule="auto"/>
        <w:ind w:firstLine="709"/>
        <w:jc w:val="both"/>
        <w:rPr>
          <w:b/>
          <w:sz w:val="28"/>
          <w:szCs w:val="28"/>
          <w:lang w:val="uk-UA"/>
        </w:rPr>
      </w:pPr>
      <w:r>
        <w:rPr>
          <w:sz w:val="28"/>
          <w:szCs w:val="28"/>
          <w:lang w:val="uk-UA"/>
        </w:rPr>
        <w:br w:type="page"/>
      </w:r>
      <w:r w:rsidR="000E5B12" w:rsidRPr="00F94065">
        <w:rPr>
          <w:b/>
          <w:sz w:val="28"/>
          <w:szCs w:val="28"/>
        </w:rPr>
        <w:lastRenderedPageBreak/>
        <w:t>8</w:t>
      </w:r>
      <w:r>
        <w:rPr>
          <w:b/>
          <w:sz w:val="28"/>
          <w:szCs w:val="28"/>
          <w:lang w:val="uk-UA"/>
        </w:rPr>
        <w:t>.</w:t>
      </w:r>
      <w:r w:rsidR="000E5B12" w:rsidRPr="00F94065">
        <w:rPr>
          <w:b/>
          <w:sz w:val="28"/>
          <w:szCs w:val="28"/>
        </w:rPr>
        <w:t xml:space="preserve"> Виробнича логістика та управління виробничими процессами</w:t>
      </w:r>
    </w:p>
    <w:p w:rsidR="000E5B12" w:rsidRPr="00F94065" w:rsidRDefault="000E5B12" w:rsidP="00FC46A2">
      <w:pPr>
        <w:widowControl w:val="0"/>
        <w:spacing w:line="360" w:lineRule="auto"/>
        <w:ind w:firstLine="709"/>
        <w:jc w:val="both"/>
        <w:rPr>
          <w:b/>
          <w:sz w:val="28"/>
          <w:szCs w:val="28"/>
          <w:lang w:val="uk-UA"/>
        </w:rPr>
      </w:pPr>
    </w:p>
    <w:p w:rsidR="00AF6F26" w:rsidRPr="00F94065" w:rsidRDefault="00FC3814" w:rsidP="00FC46A2">
      <w:pPr>
        <w:widowControl w:val="0"/>
        <w:spacing w:line="360" w:lineRule="auto"/>
        <w:ind w:firstLine="709"/>
        <w:jc w:val="both"/>
        <w:rPr>
          <w:b/>
          <w:sz w:val="28"/>
          <w:szCs w:val="28"/>
          <w:lang w:val="uk-UA"/>
        </w:rPr>
      </w:pPr>
      <w:r w:rsidRPr="00F94065">
        <w:rPr>
          <w:b/>
          <w:sz w:val="28"/>
          <w:szCs w:val="28"/>
          <w:lang w:val="uk-UA"/>
        </w:rPr>
        <w:t>8.1 Аналіз існуючих систем якості продукції</w:t>
      </w:r>
    </w:p>
    <w:p w:rsidR="00E45A7A" w:rsidRPr="00FC46A2" w:rsidRDefault="00E45A7A" w:rsidP="00FC46A2">
      <w:pPr>
        <w:widowControl w:val="0"/>
        <w:spacing w:line="360" w:lineRule="auto"/>
        <w:ind w:firstLine="709"/>
        <w:jc w:val="both"/>
        <w:rPr>
          <w:sz w:val="28"/>
          <w:szCs w:val="28"/>
          <w:lang w:val="uk-UA"/>
        </w:rPr>
      </w:pPr>
    </w:p>
    <w:p w:rsidR="00FC3814" w:rsidRPr="00FC46A2" w:rsidRDefault="00FC3814" w:rsidP="00FC46A2">
      <w:pPr>
        <w:widowControl w:val="0"/>
        <w:spacing w:line="360" w:lineRule="auto"/>
        <w:ind w:firstLine="709"/>
        <w:jc w:val="both"/>
        <w:rPr>
          <w:sz w:val="28"/>
          <w:szCs w:val="28"/>
          <w:lang w:val="uk-UA"/>
        </w:rPr>
      </w:pPr>
      <w:r w:rsidRPr="00FC46A2">
        <w:rPr>
          <w:sz w:val="28"/>
          <w:szCs w:val="28"/>
          <w:lang w:val="uk-UA"/>
        </w:rPr>
        <w:t>Системи якості продукції – комплекс організаційних та технологічних заходів, що направлені на створення продукції із заданими параметрами та контролю над цими параметрами у часі.</w:t>
      </w:r>
    </w:p>
    <w:p w:rsidR="00FC3814" w:rsidRPr="00FC46A2" w:rsidRDefault="00FC3814" w:rsidP="00FC46A2">
      <w:pPr>
        <w:widowControl w:val="0"/>
        <w:spacing w:line="360" w:lineRule="auto"/>
        <w:ind w:firstLine="709"/>
        <w:jc w:val="both"/>
        <w:rPr>
          <w:sz w:val="28"/>
          <w:szCs w:val="28"/>
          <w:lang w:val="uk-UA"/>
        </w:rPr>
      </w:pPr>
      <w:r w:rsidRPr="00FC46A2">
        <w:rPr>
          <w:sz w:val="28"/>
          <w:szCs w:val="28"/>
          <w:lang w:val="uk-UA"/>
        </w:rPr>
        <w:t>На даний момент досить розповсюджені наступні системи якості продукції: систе</w:t>
      </w:r>
      <w:r w:rsidR="001828BE" w:rsidRPr="00FC46A2">
        <w:rPr>
          <w:sz w:val="28"/>
          <w:szCs w:val="28"/>
          <w:lang w:val="uk-UA"/>
        </w:rPr>
        <w:t>ма тотального управління якістю та</w:t>
      </w:r>
      <w:r w:rsidRPr="00FC46A2">
        <w:rPr>
          <w:sz w:val="28"/>
          <w:szCs w:val="28"/>
          <w:lang w:val="uk-UA"/>
        </w:rPr>
        <w:t xml:space="preserve"> система „ДЖИТ”</w:t>
      </w:r>
      <w:r w:rsidR="001828BE" w:rsidRPr="00FC46A2">
        <w:rPr>
          <w:sz w:val="28"/>
          <w:szCs w:val="28"/>
          <w:lang w:val="uk-UA"/>
        </w:rPr>
        <w:t>.</w:t>
      </w:r>
    </w:p>
    <w:p w:rsidR="00FC3814" w:rsidRPr="00FC46A2" w:rsidRDefault="00FC3814" w:rsidP="00FC46A2">
      <w:pPr>
        <w:widowControl w:val="0"/>
        <w:spacing w:line="360" w:lineRule="auto"/>
        <w:ind w:firstLine="709"/>
        <w:jc w:val="both"/>
        <w:rPr>
          <w:sz w:val="28"/>
          <w:szCs w:val="28"/>
          <w:lang w:val="uk-UA"/>
        </w:rPr>
      </w:pPr>
      <w:r w:rsidRPr="00FC46A2">
        <w:rPr>
          <w:sz w:val="28"/>
          <w:szCs w:val="28"/>
          <w:lang w:val="uk-UA"/>
        </w:rPr>
        <w:t>Тотальна якість – Total Quality (TQ) – орієнтована на людей система менеджменту, метою якої є безперервне підвищення задоволеності споживачів при постійному зниженні реальної вартості продукції або послуг. TQ є загальним (тотальним) системним підходом (не окремою областю або програмою) і невід'ємною частиною стратегії верхнього рівня.</w:t>
      </w:r>
      <w:r w:rsidR="00BE4830" w:rsidRPr="00FC46A2">
        <w:rPr>
          <w:sz w:val="28"/>
        </w:rPr>
        <w:t xml:space="preserve"> </w:t>
      </w:r>
      <w:r w:rsidR="00BE4830" w:rsidRPr="00FC46A2">
        <w:rPr>
          <w:sz w:val="28"/>
          <w:szCs w:val="28"/>
          <w:lang w:val="uk-UA"/>
        </w:rPr>
        <w:t>TQ присутній у всіх функціях будь-яких підрозділів, залучаючи всіх співробітників від верху до низу і захоплюючи ланцюг постачальників і ланцюг споживачів. TQ ставить основною задачею учення і адаптацію до безперервної зміни як ключ організаційного успіху.</w:t>
      </w:r>
      <w:r w:rsidR="00BE4830" w:rsidRPr="00FC46A2">
        <w:rPr>
          <w:sz w:val="28"/>
        </w:rPr>
        <w:t xml:space="preserve"> </w:t>
      </w:r>
      <w:r w:rsidR="00BE4830" w:rsidRPr="00FC46A2">
        <w:rPr>
          <w:sz w:val="28"/>
          <w:szCs w:val="28"/>
          <w:lang w:val="uk-UA"/>
        </w:rPr>
        <w:t>Найважливіший компонент концепції тотального управління – повний перерозподіл відповідальності за забезпечення якості на підприємствах. Традиційний функціональний розподіл відповідальності, згідно з яким, зокрема, відділи контролю якості відповідають за якість, виробничі ланки — за випуск продукції і так далі, вважається застарілим, оскільки його існування створює можливість розриву між завданнями виробництва і завданнями забезпечення якості.</w:t>
      </w:r>
      <w:r w:rsidR="00BE4830" w:rsidRPr="00FC46A2">
        <w:rPr>
          <w:sz w:val="28"/>
          <w:lang w:val="uk-UA"/>
        </w:rPr>
        <w:t xml:space="preserve"> </w:t>
      </w:r>
      <w:r w:rsidR="00BE4830" w:rsidRPr="00FC46A2">
        <w:rPr>
          <w:sz w:val="28"/>
          <w:szCs w:val="28"/>
          <w:lang w:val="uk-UA"/>
        </w:rPr>
        <w:t>Відповідальність за якість продукції покладається, перш за все, на лінійний персонал – від робітників до керівників всіх рангів. Система організації виробництва передбачає контроль робочих попередніх технологічних операцій, кожен робітник зобов'язаний стежити за тим, наскільки якісно виконана на виробі, що поступив до нього, попередня технологічна операція.</w:t>
      </w:r>
    </w:p>
    <w:p w:rsidR="00BE4830" w:rsidRPr="00FC46A2" w:rsidRDefault="00BE4830" w:rsidP="00FC46A2">
      <w:pPr>
        <w:widowControl w:val="0"/>
        <w:spacing w:line="360" w:lineRule="auto"/>
        <w:ind w:firstLine="709"/>
        <w:jc w:val="both"/>
        <w:rPr>
          <w:sz w:val="28"/>
          <w:szCs w:val="28"/>
          <w:lang w:val="uk-UA"/>
        </w:rPr>
      </w:pPr>
      <w:r w:rsidRPr="00FC46A2">
        <w:rPr>
          <w:sz w:val="28"/>
          <w:szCs w:val="28"/>
          <w:lang w:val="uk-UA"/>
        </w:rPr>
        <w:t xml:space="preserve">Система „ДЖИТ” - це нова форма організації «Just in time», що </w:t>
      </w:r>
      <w:r w:rsidRPr="00FC46A2">
        <w:rPr>
          <w:sz w:val="28"/>
          <w:szCs w:val="28"/>
          <w:lang w:val="uk-UA"/>
        </w:rPr>
        <w:lastRenderedPageBreak/>
        <w:t>буквально означає «виробництво точно в строк». Її фундаментальний сенс: нуль запасів, нуль відмов, нуль дефектів. Детальніше ДЖИТ є технологією, яка має на увазі зниження запасу матеріалів завдяки подачі деталей на кожну ділянку виробництва в той момент, коли вони там потрібні. Якщо говорити просто, то це боротьба за ліквідацію складів комплектуючих виробів і ідеально поставлене постачання з боку суміжників і постачальників.</w:t>
      </w:r>
      <w:r w:rsidRPr="00FC46A2">
        <w:rPr>
          <w:sz w:val="28"/>
          <w:lang w:val="uk-UA"/>
        </w:rPr>
        <w:t xml:space="preserve"> </w:t>
      </w:r>
      <w:r w:rsidRPr="00FC46A2">
        <w:rPr>
          <w:sz w:val="28"/>
          <w:szCs w:val="28"/>
          <w:lang w:val="uk-UA"/>
        </w:rPr>
        <w:t>Зрештою система ДЖИТ направлена на інтеграцію і автоматизацію кожної стадії виробництва, починаючи з проектування і до гарантійного обслуговування споживача. Характерні риси цієї тенденції — проектування з врахуванням можливостей виробництва, автоматизоване виробництво і контроль якості з використанням ЕОМ.</w:t>
      </w:r>
      <w:r w:rsidR="00FC46A2">
        <w:rPr>
          <w:sz w:val="28"/>
          <w:szCs w:val="28"/>
          <w:lang w:val="uk-UA"/>
        </w:rPr>
        <w:t xml:space="preserve"> </w:t>
      </w:r>
    </w:p>
    <w:p w:rsidR="00E45A7A" w:rsidRPr="00FC46A2" w:rsidRDefault="00E45A7A" w:rsidP="00FC46A2">
      <w:pPr>
        <w:widowControl w:val="0"/>
        <w:spacing w:line="360" w:lineRule="auto"/>
        <w:ind w:firstLine="709"/>
        <w:jc w:val="both"/>
        <w:rPr>
          <w:sz w:val="28"/>
          <w:szCs w:val="28"/>
          <w:lang w:val="uk-UA"/>
        </w:rPr>
      </w:pPr>
    </w:p>
    <w:p w:rsidR="001828BE" w:rsidRPr="00F94065" w:rsidRDefault="001828BE" w:rsidP="00FC46A2">
      <w:pPr>
        <w:widowControl w:val="0"/>
        <w:spacing w:line="360" w:lineRule="auto"/>
        <w:ind w:firstLine="709"/>
        <w:jc w:val="both"/>
        <w:rPr>
          <w:b/>
          <w:sz w:val="28"/>
          <w:szCs w:val="28"/>
          <w:lang w:val="uk-UA"/>
        </w:rPr>
      </w:pPr>
      <w:r w:rsidRPr="00F94065">
        <w:rPr>
          <w:b/>
          <w:sz w:val="28"/>
          <w:szCs w:val="28"/>
          <w:lang w:val="uk-UA"/>
        </w:rPr>
        <w:t>8.2 Поняття виробничої логістики</w:t>
      </w:r>
    </w:p>
    <w:p w:rsidR="00E45A7A" w:rsidRPr="00FC46A2" w:rsidRDefault="00E45A7A" w:rsidP="00FC46A2">
      <w:pPr>
        <w:widowControl w:val="0"/>
        <w:spacing w:line="360" w:lineRule="auto"/>
        <w:ind w:firstLine="709"/>
        <w:jc w:val="both"/>
        <w:rPr>
          <w:sz w:val="28"/>
          <w:szCs w:val="28"/>
          <w:lang w:val="uk-UA"/>
        </w:rPr>
      </w:pPr>
    </w:p>
    <w:p w:rsidR="000E5B12" w:rsidRPr="00FC46A2" w:rsidRDefault="000E5B12" w:rsidP="00FC46A2">
      <w:pPr>
        <w:widowControl w:val="0"/>
        <w:spacing w:line="360" w:lineRule="auto"/>
        <w:ind w:firstLine="709"/>
        <w:jc w:val="both"/>
        <w:rPr>
          <w:sz w:val="28"/>
          <w:szCs w:val="28"/>
          <w:lang w:val="uk-UA"/>
        </w:rPr>
      </w:pPr>
      <w:r w:rsidRPr="00FC46A2">
        <w:rPr>
          <w:sz w:val="28"/>
          <w:szCs w:val="28"/>
          <w:lang w:val="uk-UA"/>
        </w:rPr>
        <w:t>На сучасному етапі розвитку склалися нові умови виробництва, які вийшли за рамки традиційних методів його організації, які стримували не лише розвиток виробництва, але і транспортних, постачальницьких і збутових структур. Зміни в багато уявлень про організацію виробничого процесу на підприємстві внесла логістика.</w:t>
      </w:r>
    </w:p>
    <w:p w:rsidR="000E5B12" w:rsidRPr="00FC46A2" w:rsidRDefault="000E5B12" w:rsidP="00FC46A2">
      <w:pPr>
        <w:widowControl w:val="0"/>
        <w:spacing w:line="360" w:lineRule="auto"/>
        <w:ind w:firstLine="709"/>
        <w:jc w:val="both"/>
        <w:rPr>
          <w:sz w:val="28"/>
          <w:szCs w:val="28"/>
          <w:lang w:val="uk-UA"/>
        </w:rPr>
      </w:pPr>
      <w:r w:rsidRPr="00FC46A2">
        <w:rPr>
          <w:sz w:val="28"/>
          <w:szCs w:val="28"/>
          <w:lang w:val="uk-UA"/>
        </w:rPr>
        <w:t>Актуальність розгляду виробничої логістики як окремої функціональної підсистеми полягає в тому, що останніми роками відмічена тенденція до скорочення сфери масового і багатосерійного виробництва. Розширюється вживання універсального устаткування, гнучких переналагоджуваних виробничих систем. Виробники отримують все більше замовлень на виробництво невеликих партій і навіть одиничних виробів.</w:t>
      </w:r>
      <w:r w:rsidR="006C2876" w:rsidRPr="00FC46A2">
        <w:rPr>
          <w:sz w:val="28"/>
        </w:rPr>
        <w:t xml:space="preserve"> </w:t>
      </w:r>
      <w:r w:rsidR="006C2876" w:rsidRPr="00FC46A2">
        <w:rPr>
          <w:sz w:val="28"/>
          <w:szCs w:val="28"/>
          <w:lang w:val="uk-UA"/>
        </w:rPr>
        <w:t>При цьому з боку покупців все частіше висувається вимога задовольнити потребу за мінімально короткий термін (доба, година) з високою мірою гарантій. Іншим аспектом актуальності виробничої логістики є організація виробництва в рамках кооперації по випуску складних виробів.</w:t>
      </w:r>
    </w:p>
    <w:p w:rsidR="006C2876" w:rsidRPr="00FC46A2" w:rsidRDefault="006C2876" w:rsidP="00FC46A2">
      <w:pPr>
        <w:widowControl w:val="0"/>
        <w:spacing w:line="360" w:lineRule="auto"/>
        <w:ind w:firstLine="709"/>
        <w:jc w:val="both"/>
        <w:rPr>
          <w:sz w:val="28"/>
          <w:szCs w:val="28"/>
          <w:lang w:val="uk-UA"/>
        </w:rPr>
      </w:pPr>
      <w:r w:rsidRPr="00FC46A2">
        <w:rPr>
          <w:sz w:val="28"/>
          <w:szCs w:val="28"/>
          <w:lang w:val="uk-UA"/>
        </w:rPr>
        <w:t xml:space="preserve">Виробництво є одній з основних сфер логістики, що займає центральне </w:t>
      </w:r>
      <w:r w:rsidRPr="00FC46A2">
        <w:rPr>
          <w:sz w:val="28"/>
          <w:szCs w:val="28"/>
          <w:lang w:val="uk-UA"/>
        </w:rPr>
        <w:lastRenderedPageBreak/>
        <w:t>місце в компанії.</w:t>
      </w:r>
      <w:r w:rsidR="00FC46A2">
        <w:rPr>
          <w:sz w:val="28"/>
          <w:szCs w:val="28"/>
          <w:lang w:val="uk-UA"/>
        </w:rPr>
        <w:t xml:space="preserve"> </w:t>
      </w:r>
      <w:r w:rsidRPr="00FC46A2">
        <w:rPr>
          <w:sz w:val="28"/>
          <w:szCs w:val="28"/>
          <w:lang w:val="uk-UA"/>
        </w:rPr>
        <w:t>Управління матеріальними і інформаційними потоками на дорозі від складу матеріальних ресурсів до складу готової продукції називається виробничою логістикою.</w:t>
      </w:r>
      <w:r w:rsidRPr="00FC46A2">
        <w:rPr>
          <w:sz w:val="28"/>
        </w:rPr>
        <w:t xml:space="preserve"> </w:t>
      </w:r>
      <w:r w:rsidRPr="00FC46A2">
        <w:rPr>
          <w:sz w:val="28"/>
          <w:szCs w:val="28"/>
          <w:lang w:val="uk-UA"/>
        </w:rPr>
        <w:t>Слово "виробництво" застосовується в різних смислових якостях, таких, як: 1) суспільний процес створення матеріальних благ; 2) самостійна організація; 3) виробнича одиниця у складі крупної організації або акціонерного суспільства; 4) виробничий процес на підприємстві, який включає основні, допоміжні і обслуговуючі процеси.</w:t>
      </w:r>
    </w:p>
    <w:p w:rsidR="006C2876" w:rsidRPr="00FC46A2" w:rsidRDefault="006C2876" w:rsidP="00FC46A2">
      <w:pPr>
        <w:widowControl w:val="0"/>
        <w:spacing w:line="360" w:lineRule="auto"/>
        <w:ind w:firstLine="709"/>
        <w:jc w:val="both"/>
        <w:rPr>
          <w:sz w:val="28"/>
          <w:szCs w:val="28"/>
          <w:lang w:val="uk-UA"/>
        </w:rPr>
      </w:pPr>
      <w:r w:rsidRPr="00FC46A2">
        <w:rPr>
          <w:sz w:val="28"/>
          <w:szCs w:val="28"/>
          <w:lang w:val="uk-UA"/>
        </w:rPr>
        <w:t>Щодо виробництва вагонів, то має місце останній варіант тлумачення. У цьому випадку логістика націлена на раціоналізацію потокових процесів, а виробничий процес виступає як об'єкт раціоналізації.</w:t>
      </w:r>
      <w:r w:rsidR="00FC46A2">
        <w:rPr>
          <w:sz w:val="28"/>
          <w:szCs w:val="28"/>
          <w:lang w:val="uk-UA"/>
        </w:rPr>
        <w:t xml:space="preserve"> </w:t>
      </w:r>
      <w:r w:rsidRPr="00FC46A2">
        <w:rPr>
          <w:sz w:val="28"/>
          <w:szCs w:val="28"/>
          <w:lang w:val="uk-UA"/>
        </w:rPr>
        <w:t>У зв'язку з цим виробничу логістику можна визначити як науку (теорію, методологію) про системну раціоналізацію управління процесами розвитку виробничих систем (наприклад, робочого місця, ділянки, цеху, виробництва як набору цехів для випуску конкретної продукції або надання конкретних послуг, організації) з метою підвищення їх</w:t>
      </w:r>
      <w:r w:rsidR="0000136B" w:rsidRPr="00FC46A2">
        <w:rPr>
          <w:sz w:val="28"/>
          <w:szCs w:val="28"/>
          <w:lang w:val="uk-UA"/>
        </w:rPr>
        <w:t xml:space="preserve"> організованості (ефективності) за допомогою синхронізації, оптимізації і інтеграції потоків у виробничих системах. Це наука про раціоналізацію процесів управління організацією шляхом виявлення і усунення внутрішньосистемних і міжсистемних конфліктів, що перетворюються у взаємовигідні компроміси корпоративної співпраці та використовуються для підвищення конкурентоспроможності організації.</w:t>
      </w:r>
    </w:p>
    <w:p w:rsidR="0000136B" w:rsidRPr="00FC46A2" w:rsidRDefault="0000136B" w:rsidP="00FC46A2">
      <w:pPr>
        <w:widowControl w:val="0"/>
        <w:spacing w:line="360" w:lineRule="auto"/>
        <w:ind w:firstLine="709"/>
        <w:jc w:val="both"/>
        <w:rPr>
          <w:sz w:val="28"/>
          <w:szCs w:val="28"/>
          <w:lang w:val="uk-UA"/>
        </w:rPr>
      </w:pPr>
      <w:r w:rsidRPr="00FC46A2">
        <w:rPr>
          <w:sz w:val="28"/>
          <w:szCs w:val="28"/>
          <w:lang w:val="uk-UA"/>
        </w:rPr>
        <w:t>Мета виробничої логістики полягає в точній синхронізації процесу виробництва і логістичних операцій у взаємозв'язаних підрозділах.</w:t>
      </w:r>
    </w:p>
    <w:p w:rsidR="0000136B" w:rsidRPr="00FC46A2" w:rsidRDefault="0000136B" w:rsidP="00FC46A2">
      <w:pPr>
        <w:widowControl w:val="0"/>
        <w:spacing w:line="360" w:lineRule="auto"/>
        <w:ind w:firstLine="709"/>
        <w:jc w:val="both"/>
        <w:rPr>
          <w:sz w:val="28"/>
          <w:szCs w:val="28"/>
          <w:lang w:val="uk-UA"/>
        </w:rPr>
      </w:pPr>
      <w:r w:rsidRPr="00FC46A2">
        <w:rPr>
          <w:sz w:val="28"/>
          <w:szCs w:val="28"/>
          <w:lang w:val="uk-UA"/>
        </w:rPr>
        <w:t>Завдання виробничої логістики відображають організацію управління матеріальними і інформаційними потоками не просто усередині логістичної системи, а в рамках процесу виробництва. У організаційному відношенні частина логістичної системи, до якої відноситься управління виробничими потоковими процесами, утворює виробничу логістичну підсистему, яка є інтегрованою сукупністю елементів в загальній структурі діючої логістичної системи.</w:t>
      </w:r>
    </w:p>
    <w:p w:rsidR="0000136B" w:rsidRPr="00FC46A2" w:rsidRDefault="0000136B" w:rsidP="00FC46A2">
      <w:pPr>
        <w:widowControl w:val="0"/>
        <w:spacing w:line="360" w:lineRule="auto"/>
        <w:ind w:firstLine="709"/>
        <w:jc w:val="both"/>
        <w:rPr>
          <w:sz w:val="28"/>
          <w:szCs w:val="28"/>
          <w:lang w:val="uk-UA"/>
        </w:rPr>
      </w:pPr>
      <w:r w:rsidRPr="00FC46A2">
        <w:rPr>
          <w:sz w:val="28"/>
          <w:szCs w:val="28"/>
          <w:lang w:val="uk-UA"/>
        </w:rPr>
        <w:t xml:space="preserve">Виробничі логістичні підсистеми генерують матеріальні потоки і </w:t>
      </w:r>
      <w:r w:rsidRPr="00FC46A2">
        <w:rPr>
          <w:sz w:val="28"/>
          <w:szCs w:val="28"/>
          <w:lang w:val="uk-UA"/>
        </w:rPr>
        <w:lastRenderedPageBreak/>
        <w:t>задають ритм роботи інших підсистем. Вони визначають потенційні можливості адаптації логістичних систем до змін довкілля. Крім того, виробничі логістичні підсистеми обумовлюють здатність суміжних підсистем самоналагоджуватися відповідно до поточних цільових установок.</w:t>
      </w:r>
    </w:p>
    <w:p w:rsidR="0000136B" w:rsidRPr="00FC46A2" w:rsidRDefault="0000136B" w:rsidP="00FC46A2">
      <w:pPr>
        <w:widowControl w:val="0"/>
        <w:spacing w:line="360" w:lineRule="auto"/>
        <w:ind w:firstLine="709"/>
        <w:jc w:val="both"/>
        <w:rPr>
          <w:sz w:val="28"/>
          <w:szCs w:val="28"/>
          <w:lang w:val="uk-UA"/>
        </w:rPr>
      </w:pPr>
      <w:r w:rsidRPr="00FC46A2">
        <w:rPr>
          <w:sz w:val="28"/>
          <w:szCs w:val="28"/>
          <w:lang w:val="uk-UA"/>
        </w:rPr>
        <w:t>Гнучкість виробничих логістичних підсистем забезпечується за рахунок гнучкості виробництва і професіоналізму обслуговуючого персоналу. Функціонування логістичних підсистем основного виробництва повинне забезпечувати можливість постійного узгодження і взаємного корегування виробничих програм, планів і взаємодій всіх підрозділів логістичної системи.</w:t>
      </w:r>
    </w:p>
    <w:p w:rsidR="00A143EF" w:rsidRPr="00FC46A2" w:rsidRDefault="0000136B" w:rsidP="00FC46A2">
      <w:pPr>
        <w:widowControl w:val="0"/>
        <w:spacing w:line="360" w:lineRule="auto"/>
        <w:ind w:firstLine="709"/>
        <w:jc w:val="both"/>
        <w:rPr>
          <w:sz w:val="28"/>
          <w:szCs w:val="28"/>
          <w:lang w:val="uk-UA"/>
        </w:rPr>
      </w:pPr>
      <w:r w:rsidRPr="00FC46A2">
        <w:rPr>
          <w:sz w:val="28"/>
          <w:szCs w:val="28"/>
          <w:lang w:val="uk-UA"/>
        </w:rPr>
        <w:t>Особливий статус процесу виробництва по відношенню до інших видів виробничо-господарської діяльності зумовлює специфіку виробничої логістики як єдиної сфери, в якій матеріальний потік виражається в трьох матеріальних формах. На етапі входу в підсистему - у вигляді сировини, матеріалів, комплектуючих, на стадії виходу з підсистеми виробничої логістики в підсистему розподільної логістики - у вигляді готової продукції.</w:t>
      </w:r>
      <w:r w:rsidR="008A46C7" w:rsidRPr="00FC46A2">
        <w:rPr>
          <w:sz w:val="28"/>
          <w:lang w:val="uk-UA"/>
        </w:rPr>
        <w:t xml:space="preserve"> </w:t>
      </w:r>
      <w:r w:rsidR="008A46C7" w:rsidRPr="00FC46A2">
        <w:rPr>
          <w:sz w:val="28"/>
          <w:szCs w:val="28"/>
          <w:lang w:val="uk-UA"/>
        </w:rPr>
        <w:t xml:space="preserve">А протягом самого процесу виробництва - у вигляді напівфабрикатів. </w:t>
      </w:r>
    </w:p>
    <w:p w:rsidR="001828BE" w:rsidRPr="00FC46A2" w:rsidRDefault="001828BE" w:rsidP="00FC46A2">
      <w:pPr>
        <w:widowControl w:val="0"/>
        <w:spacing w:line="360" w:lineRule="auto"/>
        <w:ind w:firstLine="709"/>
        <w:jc w:val="both"/>
        <w:rPr>
          <w:sz w:val="28"/>
          <w:szCs w:val="28"/>
          <w:lang w:val="uk-UA"/>
        </w:rPr>
      </w:pPr>
    </w:p>
    <w:p w:rsidR="001828BE" w:rsidRPr="00F94065" w:rsidRDefault="001828BE" w:rsidP="00FC46A2">
      <w:pPr>
        <w:widowControl w:val="0"/>
        <w:spacing w:line="360" w:lineRule="auto"/>
        <w:ind w:firstLine="709"/>
        <w:jc w:val="both"/>
        <w:rPr>
          <w:b/>
          <w:sz w:val="28"/>
          <w:szCs w:val="28"/>
          <w:lang w:val="uk-UA"/>
        </w:rPr>
      </w:pPr>
      <w:r w:rsidRPr="00F94065">
        <w:rPr>
          <w:b/>
          <w:sz w:val="28"/>
          <w:szCs w:val="28"/>
          <w:lang w:val="uk-UA"/>
        </w:rPr>
        <w:t>8.2.1 Логістика складування</w:t>
      </w:r>
    </w:p>
    <w:p w:rsidR="001828BE" w:rsidRPr="00FC46A2" w:rsidRDefault="001828BE" w:rsidP="00FC46A2">
      <w:pPr>
        <w:widowControl w:val="0"/>
        <w:spacing w:line="360" w:lineRule="auto"/>
        <w:ind w:firstLine="709"/>
        <w:jc w:val="both"/>
        <w:rPr>
          <w:sz w:val="28"/>
          <w:szCs w:val="28"/>
          <w:lang w:val="uk-UA"/>
        </w:rPr>
      </w:pPr>
      <w:r w:rsidRPr="00FC46A2">
        <w:rPr>
          <w:sz w:val="28"/>
          <w:szCs w:val="28"/>
          <w:lang w:val="uk-UA"/>
        </w:rPr>
        <w:t>Логістика складування - галузь логістики, що займається питаннями розробки методів організації складського господарства, системи закупівель, приймання, розміщення, обліку товарів і управління запасами з метою мінімізації витрат, пов'язаних із складуванням і переробкою товарів. Це також комплекс взаємозв'язаних операцій, що реалізовуються в процесі перетворення матеріального потоку в складському господарстві.</w:t>
      </w:r>
    </w:p>
    <w:p w:rsidR="001828BE" w:rsidRPr="00FC46A2" w:rsidRDefault="001828BE" w:rsidP="00FC46A2">
      <w:pPr>
        <w:widowControl w:val="0"/>
        <w:spacing w:line="360" w:lineRule="auto"/>
        <w:ind w:firstLine="709"/>
        <w:jc w:val="both"/>
        <w:rPr>
          <w:sz w:val="28"/>
          <w:szCs w:val="28"/>
          <w:lang w:val="uk-UA"/>
        </w:rPr>
      </w:pPr>
      <w:r w:rsidRPr="00FC46A2">
        <w:rPr>
          <w:sz w:val="28"/>
          <w:szCs w:val="28"/>
          <w:lang w:val="uk-UA"/>
        </w:rPr>
        <w:t>Складування - це логістична операція, що полягає в утриманні запасів учасниками логістичного каналу і забезпечуючеє збереження запасів, їх раціональне розміщення, облік, постійне оновлення і безпечні методи роботи.</w:t>
      </w:r>
    </w:p>
    <w:p w:rsidR="001828BE" w:rsidRPr="00FC46A2" w:rsidRDefault="001828BE" w:rsidP="00FC46A2">
      <w:pPr>
        <w:widowControl w:val="0"/>
        <w:spacing w:line="360" w:lineRule="auto"/>
        <w:ind w:firstLine="709"/>
        <w:jc w:val="both"/>
        <w:rPr>
          <w:sz w:val="28"/>
          <w:szCs w:val="28"/>
          <w:lang w:val="uk-UA"/>
        </w:rPr>
      </w:pPr>
      <w:r w:rsidRPr="00FC46A2">
        <w:rPr>
          <w:sz w:val="28"/>
          <w:szCs w:val="28"/>
          <w:lang w:val="uk-UA"/>
        </w:rPr>
        <w:t xml:space="preserve">Складське господарство створюється для прийому вантажопотоку з одними параметрами (розмірними, якісними і тимчасовими), його переробки </w:t>
      </w:r>
      <w:r w:rsidRPr="00FC46A2">
        <w:rPr>
          <w:sz w:val="28"/>
          <w:szCs w:val="28"/>
          <w:lang w:val="uk-UA"/>
        </w:rPr>
        <w:lastRenderedPageBreak/>
        <w:t>і накопичення і видачі його з вже іншими параметрами споживачеві. Ця процедура повинна виконуватися з найбільшою економічною ефективністю. Проблеми, пов'язані з функціонуванням складів, роблять значний вплив на оптимізацію руху матеріальних потоків в логістичному ланцюзі і зрештою на сукупні витрати звернення.</w:t>
      </w:r>
    </w:p>
    <w:p w:rsidR="00FC46A2" w:rsidRDefault="001828BE" w:rsidP="00FC46A2">
      <w:pPr>
        <w:widowControl w:val="0"/>
        <w:spacing w:line="360" w:lineRule="auto"/>
        <w:ind w:firstLine="709"/>
        <w:jc w:val="both"/>
        <w:rPr>
          <w:sz w:val="28"/>
          <w:szCs w:val="28"/>
          <w:lang w:val="uk-UA"/>
        </w:rPr>
      </w:pPr>
      <w:r w:rsidRPr="00FC46A2">
        <w:rPr>
          <w:sz w:val="28"/>
          <w:szCs w:val="28"/>
          <w:lang w:val="uk-UA"/>
        </w:rPr>
        <w:t>Об'єктом вивчення логістики складування є товарно-матеріальні цінності в процесі їх складування, вантажопереробки і упаковки. До основних завдань логістики складування відносяться:</w:t>
      </w:r>
    </w:p>
    <w:p w:rsidR="00FC46A2" w:rsidRDefault="001828BE" w:rsidP="00FC46A2">
      <w:pPr>
        <w:widowControl w:val="0"/>
        <w:spacing w:line="360" w:lineRule="auto"/>
        <w:ind w:firstLine="709"/>
        <w:jc w:val="both"/>
        <w:rPr>
          <w:sz w:val="28"/>
          <w:szCs w:val="28"/>
          <w:lang w:val="uk-UA"/>
        </w:rPr>
      </w:pPr>
      <w:r w:rsidRPr="00FC46A2">
        <w:rPr>
          <w:sz w:val="28"/>
          <w:szCs w:val="28"/>
          <w:lang w:val="uk-UA"/>
        </w:rPr>
        <w:t>- розміщення складської мережі;</w:t>
      </w:r>
    </w:p>
    <w:p w:rsidR="00FC46A2" w:rsidRDefault="001828BE" w:rsidP="00FC46A2">
      <w:pPr>
        <w:widowControl w:val="0"/>
        <w:spacing w:line="360" w:lineRule="auto"/>
        <w:ind w:firstLine="709"/>
        <w:jc w:val="both"/>
        <w:rPr>
          <w:sz w:val="28"/>
          <w:szCs w:val="28"/>
          <w:lang w:val="uk-UA"/>
        </w:rPr>
      </w:pPr>
      <w:r w:rsidRPr="00FC46A2">
        <w:rPr>
          <w:sz w:val="28"/>
          <w:szCs w:val="28"/>
          <w:lang w:val="uk-UA"/>
        </w:rPr>
        <w:t>- складування і підготовка вантажу до постачань (виробничі і інші послуги);</w:t>
      </w:r>
    </w:p>
    <w:p w:rsidR="00FC46A2" w:rsidRDefault="001828BE" w:rsidP="00FC46A2">
      <w:pPr>
        <w:widowControl w:val="0"/>
        <w:spacing w:line="360" w:lineRule="auto"/>
        <w:ind w:firstLine="709"/>
        <w:jc w:val="both"/>
        <w:rPr>
          <w:sz w:val="28"/>
          <w:szCs w:val="28"/>
          <w:lang w:val="uk-UA"/>
        </w:rPr>
      </w:pPr>
      <w:r w:rsidRPr="00FC46A2">
        <w:rPr>
          <w:sz w:val="28"/>
          <w:szCs w:val="28"/>
          <w:lang w:val="uk-UA"/>
        </w:rPr>
        <w:t>- управління товарними запасами;</w:t>
      </w:r>
    </w:p>
    <w:p w:rsidR="001828BE" w:rsidRPr="00FC46A2" w:rsidRDefault="001828BE" w:rsidP="00FC46A2">
      <w:pPr>
        <w:widowControl w:val="0"/>
        <w:spacing w:line="360" w:lineRule="auto"/>
        <w:ind w:firstLine="709"/>
        <w:jc w:val="both"/>
        <w:rPr>
          <w:sz w:val="28"/>
          <w:szCs w:val="28"/>
          <w:lang w:val="uk-UA"/>
        </w:rPr>
      </w:pPr>
      <w:r w:rsidRPr="00FC46A2">
        <w:rPr>
          <w:sz w:val="28"/>
          <w:szCs w:val="28"/>
          <w:lang w:val="uk-UA"/>
        </w:rPr>
        <w:t xml:space="preserve">- організація складських постачань </w:t>
      </w:r>
    </w:p>
    <w:p w:rsidR="001828BE" w:rsidRPr="00FC46A2" w:rsidRDefault="001828BE" w:rsidP="00FC46A2">
      <w:pPr>
        <w:widowControl w:val="0"/>
        <w:spacing w:line="360" w:lineRule="auto"/>
        <w:ind w:firstLine="709"/>
        <w:jc w:val="both"/>
        <w:rPr>
          <w:sz w:val="28"/>
          <w:szCs w:val="28"/>
          <w:lang w:val="uk-UA"/>
        </w:rPr>
      </w:pPr>
    </w:p>
    <w:p w:rsidR="001828BE" w:rsidRPr="00F94065" w:rsidRDefault="001828BE" w:rsidP="00FC46A2">
      <w:pPr>
        <w:widowControl w:val="0"/>
        <w:spacing w:line="360" w:lineRule="auto"/>
        <w:ind w:firstLine="709"/>
        <w:jc w:val="both"/>
        <w:rPr>
          <w:b/>
          <w:sz w:val="28"/>
          <w:szCs w:val="28"/>
          <w:lang w:val="uk-UA"/>
        </w:rPr>
      </w:pPr>
      <w:r w:rsidRPr="00F94065">
        <w:rPr>
          <w:b/>
          <w:sz w:val="28"/>
          <w:szCs w:val="28"/>
          <w:lang w:val="uk-UA"/>
        </w:rPr>
        <w:t xml:space="preserve">8.2.2 </w:t>
      </w:r>
      <w:r w:rsidR="00466270" w:rsidRPr="00F94065">
        <w:rPr>
          <w:b/>
          <w:sz w:val="28"/>
          <w:szCs w:val="28"/>
          <w:lang w:val="uk-UA"/>
        </w:rPr>
        <w:t>Організація роботи технологічного транспорту</w:t>
      </w:r>
    </w:p>
    <w:p w:rsidR="00CD01EF" w:rsidRPr="00FC46A2" w:rsidRDefault="00CD01EF" w:rsidP="00FC46A2">
      <w:pPr>
        <w:widowControl w:val="0"/>
        <w:spacing w:line="360" w:lineRule="auto"/>
        <w:ind w:firstLine="709"/>
        <w:jc w:val="both"/>
        <w:rPr>
          <w:sz w:val="28"/>
          <w:szCs w:val="28"/>
          <w:lang w:val="uk-UA"/>
        </w:rPr>
      </w:pPr>
      <w:r w:rsidRPr="00FC46A2">
        <w:rPr>
          <w:sz w:val="28"/>
          <w:szCs w:val="28"/>
          <w:lang w:val="uk-UA"/>
        </w:rPr>
        <w:t>Сьогодні якісний рух товарно-сировинних потоків може бути досягнуте лише завдяки реалізації комплексного логістичного підходу.</w:t>
      </w:r>
      <w:r w:rsidR="00FC46A2">
        <w:rPr>
          <w:sz w:val="28"/>
          <w:szCs w:val="28"/>
          <w:lang w:val="uk-UA"/>
        </w:rPr>
        <w:t xml:space="preserve"> </w:t>
      </w:r>
      <w:r w:rsidRPr="00FC46A2">
        <w:rPr>
          <w:sz w:val="28"/>
          <w:szCs w:val="28"/>
          <w:lang w:val="uk-UA"/>
        </w:rPr>
        <w:t xml:space="preserve">Комплексний підхід дозволяє з системних позицій охопити всі етапи руху товару:постачання — виробництво —зберігання —розподіл—транспорт—попит —вжиток, а також гарантує цілісність і оптимізацію сумарних витрат, забезпечує точнішу ув'язку процесів планування, організації, управління, контролю і регулювання руху матеріальних потоків від виробника товару до його кінцевого споживача. Яким чином працює ця інтегрована система регулювання і контролю матеріальних і інформаційних потоків, можна чітко прослідкувати на схемі (рисунок 8.1). </w:t>
      </w:r>
    </w:p>
    <w:p w:rsidR="00961C82" w:rsidRPr="00FC46A2" w:rsidRDefault="00961C82" w:rsidP="00FC46A2">
      <w:pPr>
        <w:widowControl w:val="0"/>
        <w:spacing w:line="360" w:lineRule="auto"/>
        <w:ind w:firstLine="709"/>
        <w:jc w:val="both"/>
        <w:rPr>
          <w:sz w:val="28"/>
          <w:szCs w:val="28"/>
          <w:lang w:val="uk-UA"/>
        </w:rPr>
      </w:pPr>
      <w:r w:rsidRPr="00FC46A2">
        <w:rPr>
          <w:sz w:val="28"/>
          <w:szCs w:val="28"/>
          <w:lang w:val="uk-UA"/>
        </w:rPr>
        <w:t>Забезпечення нормального ходу виробничого процесу в умовах сучасного вагоноремонтного підприємства вимагає безперервного і планомірного переміщення між і усередині ланок циклу великих мас сировини, різних матеріалів, напівфабрикатів, готової продукції, відходів.</w:t>
      </w:r>
    </w:p>
    <w:p w:rsidR="00CD01EF" w:rsidRPr="00FC46A2" w:rsidRDefault="00F94065" w:rsidP="00FC46A2">
      <w:pPr>
        <w:widowControl w:val="0"/>
        <w:spacing w:line="360" w:lineRule="auto"/>
        <w:ind w:firstLine="709"/>
        <w:jc w:val="both"/>
        <w:rPr>
          <w:sz w:val="28"/>
          <w:szCs w:val="28"/>
          <w:lang w:val="uk-UA"/>
        </w:rPr>
      </w:pPr>
      <w:r>
        <w:rPr>
          <w:sz w:val="28"/>
          <w:szCs w:val="28"/>
          <w:lang w:val="uk-UA"/>
        </w:rPr>
        <w:br w:type="page"/>
      </w:r>
    </w:p>
    <w:p w:rsidR="00CD01EF" w:rsidRPr="00FC46A2" w:rsidRDefault="00C91739" w:rsidP="00FC46A2">
      <w:pPr>
        <w:widowControl w:val="0"/>
        <w:spacing w:line="360" w:lineRule="auto"/>
        <w:ind w:firstLine="709"/>
        <w:jc w:val="both"/>
        <w:rPr>
          <w:sz w:val="28"/>
          <w:szCs w:val="28"/>
          <w:lang w:val="uk-UA"/>
        </w:rPr>
      </w:pPr>
      <w:r>
        <w:rPr>
          <w:noProof/>
        </w:rPr>
        <w:pict>
          <v:group id="_x0000_s1044" style="position:absolute;left:0;text-align:left;margin-left:16.2pt;margin-top:-19.8pt;width:440.25pt;height:403.95pt;z-index:251655680" coordorigin="1260,1080" coordsize="10260,6840">
            <v:shape id="_x0000_s1045" type="#_x0000_t202" style="position:absolute;left:5220;top:1080;width:3060;height:360">
              <v:textbox style="mso-next-textbox:#_x0000_s1045">
                <w:txbxContent>
                  <w:p w:rsidR="002F6A63" w:rsidRPr="00BB0C9C" w:rsidRDefault="002F6A63" w:rsidP="00CD01EF">
                    <w:pPr>
                      <w:jc w:val="center"/>
                      <w:rPr>
                        <w:lang w:val="uk-UA"/>
                      </w:rPr>
                    </w:pPr>
                    <w:r>
                      <w:rPr>
                        <w:lang w:val="uk-UA"/>
                      </w:rPr>
                      <w:t>Підприємство</w:t>
                    </w:r>
                  </w:p>
                </w:txbxContent>
              </v:textbox>
            </v:shape>
            <v:shape id="_x0000_s1046" type="#_x0000_t202" style="position:absolute;left:1260;top:2160;width:540;height:3780">
              <v:textbox style="mso-next-textbox:#_x0000_s1046">
                <w:txbxContent>
                  <w:p w:rsidR="002F6A63" w:rsidRPr="003F45F4" w:rsidRDefault="002F6A63" w:rsidP="00CD01EF">
                    <w:pPr>
                      <w:rPr>
                        <w:sz w:val="20"/>
                        <w:szCs w:val="20"/>
                        <w:lang w:val="uk-UA"/>
                      </w:rPr>
                    </w:pPr>
                    <w:r w:rsidRPr="003F45F4">
                      <w:rPr>
                        <w:sz w:val="20"/>
                        <w:szCs w:val="20"/>
                        <w:lang w:val="uk-UA"/>
                      </w:rPr>
                      <w:t>П</w:t>
                    </w:r>
                  </w:p>
                  <w:p w:rsidR="002F6A63" w:rsidRPr="003F45F4" w:rsidRDefault="002F6A63" w:rsidP="00CD01EF">
                    <w:pPr>
                      <w:rPr>
                        <w:sz w:val="20"/>
                        <w:szCs w:val="20"/>
                        <w:lang w:val="uk-UA"/>
                      </w:rPr>
                    </w:pPr>
                    <w:r w:rsidRPr="003F45F4">
                      <w:rPr>
                        <w:sz w:val="20"/>
                        <w:szCs w:val="20"/>
                        <w:lang w:val="uk-UA"/>
                      </w:rPr>
                      <w:t>О</w:t>
                    </w:r>
                  </w:p>
                  <w:p w:rsidR="002F6A63" w:rsidRPr="003F45F4" w:rsidRDefault="002F6A63" w:rsidP="00CD01EF">
                    <w:pPr>
                      <w:rPr>
                        <w:sz w:val="20"/>
                        <w:szCs w:val="20"/>
                        <w:lang w:val="uk-UA"/>
                      </w:rPr>
                    </w:pPr>
                    <w:r w:rsidRPr="003F45F4">
                      <w:rPr>
                        <w:sz w:val="20"/>
                        <w:szCs w:val="20"/>
                        <w:lang w:val="uk-UA"/>
                      </w:rPr>
                      <w:t>С</w:t>
                    </w:r>
                  </w:p>
                  <w:p w:rsidR="002F6A63" w:rsidRPr="003F45F4" w:rsidRDefault="002F6A63" w:rsidP="00CD01EF">
                    <w:pPr>
                      <w:rPr>
                        <w:sz w:val="20"/>
                        <w:szCs w:val="20"/>
                        <w:lang w:val="uk-UA"/>
                      </w:rPr>
                    </w:pPr>
                    <w:r w:rsidRPr="003F45F4">
                      <w:rPr>
                        <w:sz w:val="20"/>
                        <w:szCs w:val="20"/>
                        <w:lang w:val="uk-UA"/>
                      </w:rPr>
                      <w:t>Т</w:t>
                    </w:r>
                  </w:p>
                  <w:p w:rsidR="002F6A63" w:rsidRPr="003F45F4" w:rsidRDefault="002F6A63" w:rsidP="00CD01EF">
                    <w:pPr>
                      <w:rPr>
                        <w:sz w:val="20"/>
                        <w:szCs w:val="20"/>
                        <w:lang w:val="uk-UA"/>
                      </w:rPr>
                    </w:pPr>
                    <w:r w:rsidRPr="003F45F4">
                      <w:rPr>
                        <w:sz w:val="20"/>
                        <w:szCs w:val="20"/>
                        <w:lang w:val="uk-UA"/>
                      </w:rPr>
                      <w:t>А</w:t>
                    </w:r>
                  </w:p>
                  <w:p w:rsidR="002F6A63" w:rsidRPr="003F45F4" w:rsidRDefault="002F6A63" w:rsidP="00CD01EF">
                    <w:pPr>
                      <w:rPr>
                        <w:sz w:val="20"/>
                        <w:szCs w:val="20"/>
                        <w:lang w:val="uk-UA"/>
                      </w:rPr>
                    </w:pPr>
                    <w:r w:rsidRPr="003F45F4">
                      <w:rPr>
                        <w:sz w:val="20"/>
                        <w:szCs w:val="20"/>
                        <w:lang w:val="uk-UA"/>
                      </w:rPr>
                      <w:t>Ч</w:t>
                    </w:r>
                  </w:p>
                  <w:p w:rsidR="002F6A63" w:rsidRPr="003F45F4" w:rsidRDefault="002F6A63" w:rsidP="00CD01EF">
                    <w:pPr>
                      <w:rPr>
                        <w:sz w:val="20"/>
                        <w:szCs w:val="20"/>
                        <w:lang w:val="uk-UA"/>
                      </w:rPr>
                    </w:pPr>
                    <w:r w:rsidRPr="003F45F4">
                      <w:rPr>
                        <w:sz w:val="20"/>
                        <w:szCs w:val="20"/>
                        <w:lang w:val="uk-UA"/>
                      </w:rPr>
                      <w:t>А</w:t>
                    </w:r>
                  </w:p>
                  <w:p w:rsidR="002F6A63" w:rsidRPr="003F45F4" w:rsidRDefault="002F6A63" w:rsidP="00CD01EF">
                    <w:pPr>
                      <w:rPr>
                        <w:sz w:val="20"/>
                        <w:szCs w:val="20"/>
                        <w:lang w:val="uk-UA"/>
                      </w:rPr>
                    </w:pPr>
                    <w:r w:rsidRPr="003F45F4">
                      <w:rPr>
                        <w:sz w:val="20"/>
                        <w:szCs w:val="20"/>
                        <w:lang w:val="uk-UA"/>
                      </w:rPr>
                      <w:t>Л</w:t>
                    </w:r>
                  </w:p>
                  <w:p w:rsidR="002F6A63" w:rsidRPr="003F45F4" w:rsidRDefault="002F6A63" w:rsidP="00CD01EF">
                    <w:pPr>
                      <w:rPr>
                        <w:sz w:val="20"/>
                        <w:szCs w:val="20"/>
                        <w:lang w:val="uk-UA"/>
                      </w:rPr>
                    </w:pPr>
                    <w:r w:rsidRPr="003F45F4">
                      <w:rPr>
                        <w:sz w:val="20"/>
                        <w:szCs w:val="20"/>
                        <w:lang w:val="uk-UA"/>
                      </w:rPr>
                      <w:t>Ь</w:t>
                    </w:r>
                  </w:p>
                  <w:p w:rsidR="002F6A63" w:rsidRPr="003F45F4" w:rsidRDefault="002F6A63" w:rsidP="00CD01EF">
                    <w:pPr>
                      <w:rPr>
                        <w:sz w:val="20"/>
                        <w:szCs w:val="20"/>
                        <w:lang w:val="uk-UA"/>
                      </w:rPr>
                    </w:pPr>
                    <w:r w:rsidRPr="003F45F4">
                      <w:rPr>
                        <w:sz w:val="20"/>
                        <w:szCs w:val="20"/>
                        <w:lang w:val="uk-UA"/>
                      </w:rPr>
                      <w:t>Н</w:t>
                    </w:r>
                  </w:p>
                  <w:p w:rsidR="002F6A63" w:rsidRPr="003F45F4" w:rsidRDefault="002F6A63" w:rsidP="00CD01EF">
                    <w:pPr>
                      <w:rPr>
                        <w:sz w:val="20"/>
                        <w:szCs w:val="20"/>
                        <w:lang w:val="uk-UA"/>
                      </w:rPr>
                    </w:pPr>
                    <w:r w:rsidRPr="003F45F4">
                      <w:rPr>
                        <w:sz w:val="20"/>
                        <w:szCs w:val="20"/>
                        <w:lang w:val="uk-UA"/>
                      </w:rPr>
                      <w:t>И</w:t>
                    </w:r>
                  </w:p>
                  <w:p w:rsidR="002F6A63" w:rsidRPr="003F45F4" w:rsidRDefault="002F6A63" w:rsidP="00CD01EF">
                    <w:pPr>
                      <w:rPr>
                        <w:sz w:val="20"/>
                        <w:szCs w:val="20"/>
                        <w:lang w:val="uk-UA"/>
                      </w:rPr>
                    </w:pPr>
                    <w:r w:rsidRPr="003F45F4">
                      <w:rPr>
                        <w:sz w:val="20"/>
                        <w:szCs w:val="20"/>
                        <w:lang w:val="uk-UA"/>
                      </w:rPr>
                      <w:t>К</w:t>
                    </w:r>
                  </w:p>
                  <w:p w:rsidR="002F6A63" w:rsidRPr="003F45F4" w:rsidRDefault="002F6A63" w:rsidP="00CD01EF">
                    <w:pPr>
                      <w:rPr>
                        <w:sz w:val="20"/>
                        <w:szCs w:val="20"/>
                        <w:lang w:val="uk-UA"/>
                      </w:rPr>
                    </w:pPr>
                    <w:r w:rsidRPr="003F45F4">
                      <w:rPr>
                        <w:sz w:val="20"/>
                        <w:szCs w:val="20"/>
                        <w:lang w:val="uk-UA"/>
                      </w:rPr>
                      <w:t>И</w:t>
                    </w:r>
                  </w:p>
                  <w:p w:rsidR="002F6A63" w:rsidRPr="00BB0C9C" w:rsidRDefault="002F6A63" w:rsidP="00CD01EF">
                    <w:pPr>
                      <w:rPr>
                        <w:lang w:val="uk-UA"/>
                      </w:rPr>
                    </w:pPr>
                  </w:p>
                </w:txbxContent>
              </v:textbox>
            </v:shape>
            <v:shape id="_x0000_s1047" type="#_x0000_t202" style="position:absolute;left:2340;top:2160;width:1620;height:1080">
              <v:textbox style="mso-next-textbox:#_x0000_s1047">
                <w:txbxContent>
                  <w:p w:rsidR="002F6A63" w:rsidRDefault="002F6A63" w:rsidP="00CD01EF">
                    <w:pPr>
                      <w:jc w:val="center"/>
                      <w:rPr>
                        <w:lang w:val="uk-UA"/>
                      </w:rPr>
                    </w:pPr>
                    <w:r>
                      <w:rPr>
                        <w:lang w:val="uk-UA"/>
                      </w:rPr>
                      <w:t>Зберігання в сфері</w:t>
                    </w:r>
                  </w:p>
                  <w:p w:rsidR="002F6A63" w:rsidRPr="00BB0C9C" w:rsidRDefault="002F6A63" w:rsidP="00CD01EF">
                    <w:pPr>
                      <w:jc w:val="center"/>
                      <w:rPr>
                        <w:lang w:val="uk-UA"/>
                      </w:rPr>
                    </w:pPr>
                    <w:r>
                      <w:rPr>
                        <w:lang w:val="uk-UA"/>
                      </w:rPr>
                      <w:t>постачання</w:t>
                    </w:r>
                  </w:p>
                </w:txbxContent>
              </v:textbox>
            </v:shape>
            <v:shape id="_x0000_s1048" type="#_x0000_t202" style="position:absolute;left:4320;top:2160;width:1620;height:1080">
              <v:textbox style="mso-next-textbox:#_x0000_s1048">
                <w:txbxContent>
                  <w:p w:rsidR="002F6A63" w:rsidRPr="00BB0C9C" w:rsidRDefault="002F6A63" w:rsidP="00CD01EF">
                    <w:pPr>
                      <w:jc w:val="center"/>
                      <w:rPr>
                        <w:lang w:val="uk-UA"/>
                      </w:rPr>
                    </w:pPr>
                    <w:r>
                      <w:rPr>
                        <w:lang w:val="uk-UA"/>
                      </w:rPr>
                      <w:t xml:space="preserve">Зберігання сировини </w:t>
                    </w:r>
                  </w:p>
                </w:txbxContent>
              </v:textbox>
            </v:shape>
            <v:shape id="_x0000_s1049" type="#_x0000_t202" style="position:absolute;left:5580;top:3600;width:1980;height:540">
              <v:textbox style="mso-next-textbox:#_x0000_s1049">
                <w:txbxContent>
                  <w:p w:rsidR="002F6A63" w:rsidRPr="00BB0C9C" w:rsidRDefault="002F6A63" w:rsidP="00CD01EF">
                    <w:pPr>
                      <w:jc w:val="center"/>
                      <w:rPr>
                        <w:lang w:val="uk-UA"/>
                      </w:rPr>
                    </w:pPr>
                    <w:r>
                      <w:rPr>
                        <w:lang w:val="uk-UA"/>
                      </w:rPr>
                      <w:t xml:space="preserve">Виробництво </w:t>
                    </w:r>
                  </w:p>
                </w:txbxContent>
              </v:textbox>
            </v:shape>
            <v:shape id="_x0000_s1050" type="#_x0000_t202" style="position:absolute;left:7380;top:2160;width:1620;height:1080">
              <v:textbox style="mso-next-textbox:#_x0000_s1050">
                <w:txbxContent>
                  <w:p w:rsidR="002F6A63" w:rsidRDefault="002F6A63" w:rsidP="00CD01EF">
                    <w:pPr>
                      <w:jc w:val="center"/>
                      <w:rPr>
                        <w:lang w:val="uk-UA"/>
                      </w:rPr>
                    </w:pPr>
                    <w:r>
                      <w:rPr>
                        <w:lang w:val="uk-UA"/>
                      </w:rPr>
                      <w:t xml:space="preserve">Зберігання готової </w:t>
                    </w:r>
                  </w:p>
                  <w:p w:rsidR="002F6A63" w:rsidRPr="00BB0C9C" w:rsidRDefault="002F6A63" w:rsidP="00CD01EF">
                    <w:pPr>
                      <w:jc w:val="center"/>
                      <w:rPr>
                        <w:lang w:val="uk-UA"/>
                      </w:rPr>
                    </w:pPr>
                    <w:r>
                      <w:rPr>
                        <w:lang w:val="uk-UA"/>
                      </w:rPr>
                      <w:t>продукції</w:t>
                    </w:r>
                  </w:p>
                </w:txbxContent>
              </v:textbox>
            </v:shape>
            <v:shape id="_x0000_s1051" type="#_x0000_t202" style="position:absolute;left:9540;top:2160;width:1620;height:1080">
              <v:textbox style="mso-next-textbox:#_x0000_s1051">
                <w:txbxContent>
                  <w:p w:rsidR="002F6A63" w:rsidRDefault="002F6A63" w:rsidP="00CD01EF">
                    <w:pPr>
                      <w:jc w:val="center"/>
                      <w:rPr>
                        <w:lang w:val="uk-UA"/>
                      </w:rPr>
                    </w:pPr>
                    <w:r>
                      <w:rPr>
                        <w:lang w:val="uk-UA"/>
                      </w:rPr>
                      <w:t xml:space="preserve">Зберігання в сфері </w:t>
                    </w:r>
                  </w:p>
                  <w:p w:rsidR="002F6A63" w:rsidRPr="00BB0C9C" w:rsidRDefault="002F6A63" w:rsidP="00CD01EF">
                    <w:pPr>
                      <w:jc w:val="center"/>
                      <w:rPr>
                        <w:lang w:val="uk-UA"/>
                      </w:rPr>
                    </w:pPr>
                    <w:r>
                      <w:rPr>
                        <w:lang w:val="uk-UA"/>
                      </w:rPr>
                      <w:t>збуту</w:t>
                    </w:r>
                  </w:p>
                </w:txbxContent>
              </v:textbox>
            </v:shape>
            <v:shape id="_x0000_s1052" type="#_x0000_t202" style="position:absolute;left:5760;top:4860;width:1620;height:1260">
              <v:textbox style="mso-next-textbox:#_x0000_s1052">
                <w:txbxContent>
                  <w:p w:rsidR="002F6A63" w:rsidRPr="00BB0C9C" w:rsidRDefault="002F6A63" w:rsidP="00CD01EF">
                    <w:pPr>
                      <w:jc w:val="center"/>
                      <w:rPr>
                        <w:lang w:val="uk-UA"/>
                      </w:rPr>
                    </w:pPr>
                    <w:r>
                      <w:rPr>
                        <w:lang w:val="uk-UA"/>
                      </w:rPr>
                      <w:t>Проміжкове зберігання деталей та вузлів</w:t>
                    </w:r>
                  </w:p>
                </w:txbxContent>
              </v:textbox>
            </v:shape>
            <v:shape id="_x0000_s1053" type="#_x0000_t202" style="position:absolute;left:1980;top:7380;width:2880;height:540">
              <v:textbox style="mso-next-textbox:#_x0000_s1053">
                <w:txbxContent>
                  <w:p w:rsidR="002F6A63" w:rsidRPr="00BB0C9C" w:rsidRDefault="002F6A63" w:rsidP="00CD01EF">
                    <w:pPr>
                      <w:jc w:val="center"/>
                      <w:rPr>
                        <w:lang w:val="uk-UA"/>
                      </w:rPr>
                    </w:pPr>
                    <w:r>
                      <w:rPr>
                        <w:lang w:val="uk-UA"/>
                      </w:rPr>
                      <w:t>Постачальна логістика</w:t>
                    </w:r>
                  </w:p>
                </w:txbxContent>
              </v:textbox>
            </v:shape>
            <v:shape id="_x0000_s1054" type="#_x0000_t202" style="position:absolute;left:5400;top:7380;width:2880;height:540">
              <v:textbox style="mso-next-textbox:#_x0000_s1054">
                <w:txbxContent>
                  <w:p w:rsidR="002F6A63" w:rsidRPr="00BB0C9C" w:rsidRDefault="002F6A63" w:rsidP="00CD01EF">
                    <w:pPr>
                      <w:jc w:val="center"/>
                      <w:rPr>
                        <w:lang w:val="uk-UA"/>
                      </w:rPr>
                    </w:pPr>
                    <w:r>
                      <w:rPr>
                        <w:lang w:val="uk-UA"/>
                      </w:rPr>
                      <w:t>Виробнича логістика</w:t>
                    </w:r>
                  </w:p>
                </w:txbxContent>
              </v:textbox>
            </v:shape>
            <v:shape id="_x0000_s1055" type="#_x0000_t202" style="position:absolute;left:8640;top:7380;width:2880;height:540">
              <v:textbox style="mso-next-textbox:#_x0000_s1055">
                <w:txbxContent>
                  <w:p w:rsidR="002F6A63" w:rsidRPr="00BB0C9C" w:rsidRDefault="002F6A63" w:rsidP="00CD01EF">
                    <w:pPr>
                      <w:jc w:val="center"/>
                      <w:rPr>
                        <w:lang w:val="uk-UA"/>
                      </w:rPr>
                    </w:pPr>
                    <w:r>
                      <w:rPr>
                        <w:lang w:val="uk-UA"/>
                      </w:rPr>
                      <w:t>Збутова логістика</w:t>
                    </w:r>
                  </w:p>
                </w:txbxContent>
              </v:textbox>
            </v:shape>
            <v:line id="_x0000_s1056" style="position:absolute" from="1800,2880" to="2340,2880">
              <v:stroke endarrow="block"/>
            </v:line>
            <v:line id="_x0000_s1057" style="position:absolute;flip:x" from="1800,2520" to="2340,2520">
              <v:stroke endarrow="block"/>
            </v:line>
            <v:line id="_x0000_s1058" style="position:absolute" from="3960,2700" to="4320,2700">
              <v:stroke endarrow="block"/>
            </v:line>
            <v:line id="_x0000_s1059" style="position:absolute" from="5940,2700" to="6480,3600">
              <v:stroke endarrow="block"/>
            </v:line>
            <v:line id="_x0000_s1060" style="position:absolute" from="9000,2520" to="9540,2520">
              <v:stroke endarrow="block"/>
            </v:line>
            <v:line id="_x0000_s1061" style="position:absolute;flip:x" from="9000,2880" to="9540,2880">
              <v:stroke endarrow="block"/>
            </v:line>
            <v:line id="_x0000_s1062" style="position:absolute;flip:y" from="6840,2700" to="7380,3600">
              <v:stroke endarrow="block"/>
            </v:line>
            <v:line id="_x0000_s1063" style="position:absolute" from="6660,4140" to="6660,4860"/>
            <v:line id="_x0000_s1064" style="position:absolute;flip:x y" from="5040,3240" to="5760,5400">
              <v:stroke endarrow="block"/>
            </v:line>
            <v:line id="_x0000_s1065" style="position:absolute;flip:x" from="7380,3240" to="8280,5580">
              <v:stroke endarrow="block"/>
            </v:line>
            <v:shape id="_x0000_s1066" type="#_x0000_t202" style="position:absolute;left:10260;top:4140;width:540;height:2700">
              <v:textbox style="mso-next-textbox:#_x0000_s1066">
                <w:txbxContent>
                  <w:p w:rsidR="002F6A63" w:rsidRDefault="002F6A63" w:rsidP="00CD01EF">
                    <w:pPr>
                      <w:rPr>
                        <w:lang w:val="uk-UA"/>
                      </w:rPr>
                    </w:pPr>
                    <w:r>
                      <w:rPr>
                        <w:lang w:val="uk-UA"/>
                      </w:rPr>
                      <w:t>С</w:t>
                    </w:r>
                  </w:p>
                  <w:p w:rsidR="002F6A63" w:rsidRDefault="002F6A63" w:rsidP="00CD01EF">
                    <w:pPr>
                      <w:rPr>
                        <w:lang w:val="uk-UA"/>
                      </w:rPr>
                    </w:pPr>
                    <w:r>
                      <w:rPr>
                        <w:lang w:val="uk-UA"/>
                      </w:rPr>
                      <w:t>П</w:t>
                    </w:r>
                  </w:p>
                  <w:p w:rsidR="002F6A63" w:rsidRDefault="002F6A63" w:rsidP="00CD01EF">
                    <w:pPr>
                      <w:rPr>
                        <w:lang w:val="uk-UA"/>
                      </w:rPr>
                    </w:pPr>
                    <w:r>
                      <w:rPr>
                        <w:lang w:val="uk-UA"/>
                      </w:rPr>
                      <w:t>О</w:t>
                    </w:r>
                  </w:p>
                  <w:p w:rsidR="002F6A63" w:rsidRDefault="002F6A63" w:rsidP="00CD01EF">
                    <w:pPr>
                      <w:rPr>
                        <w:lang w:val="uk-UA"/>
                      </w:rPr>
                    </w:pPr>
                    <w:r>
                      <w:rPr>
                        <w:lang w:val="uk-UA"/>
                      </w:rPr>
                      <w:t>Ж</w:t>
                    </w:r>
                  </w:p>
                  <w:p w:rsidR="002F6A63" w:rsidRDefault="002F6A63" w:rsidP="00CD01EF">
                    <w:pPr>
                      <w:rPr>
                        <w:lang w:val="uk-UA"/>
                      </w:rPr>
                    </w:pPr>
                    <w:r>
                      <w:rPr>
                        <w:lang w:val="uk-UA"/>
                      </w:rPr>
                      <w:t>И</w:t>
                    </w:r>
                  </w:p>
                  <w:p w:rsidR="002F6A63" w:rsidRDefault="002F6A63" w:rsidP="00CD01EF">
                    <w:pPr>
                      <w:rPr>
                        <w:lang w:val="uk-UA"/>
                      </w:rPr>
                    </w:pPr>
                    <w:r>
                      <w:rPr>
                        <w:lang w:val="uk-UA"/>
                      </w:rPr>
                      <w:t>В</w:t>
                    </w:r>
                  </w:p>
                  <w:p w:rsidR="002F6A63" w:rsidRDefault="002F6A63" w:rsidP="00CD01EF">
                    <w:pPr>
                      <w:rPr>
                        <w:lang w:val="uk-UA"/>
                      </w:rPr>
                    </w:pPr>
                    <w:r>
                      <w:rPr>
                        <w:lang w:val="uk-UA"/>
                      </w:rPr>
                      <w:t>А</w:t>
                    </w:r>
                  </w:p>
                  <w:p w:rsidR="002F6A63" w:rsidRDefault="002F6A63" w:rsidP="00CD01EF">
                    <w:pPr>
                      <w:rPr>
                        <w:lang w:val="uk-UA"/>
                      </w:rPr>
                    </w:pPr>
                    <w:r>
                      <w:rPr>
                        <w:lang w:val="uk-UA"/>
                      </w:rPr>
                      <w:t>Ч І</w:t>
                    </w:r>
                  </w:p>
                </w:txbxContent>
              </v:textbox>
            </v:shape>
            <v:line id="_x0000_s1067" style="position:absolute" from="10440,3240" to="10440,4140">
              <v:stroke endarrow="block"/>
            </v:line>
            <v:line id="_x0000_s1068" style="position:absolute;flip:y" from="10620,3240" to="10620,4140">
              <v:stroke endarrow="block"/>
            </v:line>
            <v:line id="_x0000_s1069" style="position:absolute;flip:x" from="1437,7560" to="1977,7560">
              <v:stroke dashstyle="1 1"/>
            </v:line>
            <v:line id="_x0000_s1070" style="position:absolute;flip:y" from="1437,5940" to="1437,7560">
              <v:stroke dashstyle="1 1"/>
            </v:line>
            <v:line id="_x0000_s1071" style="position:absolute" from="4860,7605" to="5400,7605">
              <v:stroke dashstyle="1 1"/>
            </v:line>
            <v:line id="_x0000_s1072" style="position:absolute" from="8280,7590" to="8640,7590">
              <v:stroke dashstyle="1 1"/>
            </v:line>
            <v:line id="_x0000_s1073" style="position:absolute;flip:y" from="10545,6840" to="10545,7380"/>
            <v:line id="_x0000_s1074" style="position:absolute;flip:y" from="5190,3420" to="5220,7560">
              <v:stroke dashstyle="1 1"/>
            </v:line>
            <v:line id="_x0000_s1075" style="position:absolute" from="5220,3420" to="6300,3420">
              <v:stroke dashstyle="1 1"/>
            </v:line>
            <v:line id="_x0000_s1076" style="position:absolute;flip:y" from="8460,3420" to="8460,7560">
              <v:stroke dashstyle="1 1"/>
            </v:line>
            <v:line id="_x0000_s1077" style="position:absolute;flip:x" from="7020,3420" to="8460,3420">
              <v:stroke dashstyle="1 1"/>
            </v:line>
            <v:line id="_x0000_s1078" style="position:absolute;flip:x" from="4140,1263" to="5220,1263">
              <v:stroke dashstyle="1 1"/>
            </v:line>
            <v:line id="_x0000_s1079" style="position:absolute" from="4140,1263" to="4140,2703">
              <v:stroke dashstyle="1 1"/>
            </v:line>
            <v:line id="_x0000_s1080" style="position:absolute" from="8280,1263" to="9180,1263">
              <v:stroke dashstyle="1 1"/>
            </v:line>
            <v:line id="_x0000_s1081" style="position:absolute" from="9180,1263" to="9180,2523">
              <v:stroke dashstyle="1 1"/>
            </v:line>
          </v:group>
        </w:pict>
      </w:r>
    </w:p>
    <w:p w:rsidR="00CD01EF" w:rsidRPr="00FC46A2" w:rsidRDefault="00CD01EF" w:rsidP="00FC46A2">
      <w:pPr>
        <w:widowControl w:val="0"/>
        <w:spacing w:line="360" w:lineRule="auto"/>
        <w:ind w:firstLine="709"/>
        <w:jc w:val="both"/>
        <w:rPr>
          <w:sz w:val="28"/>
          <w:szCs w:val="28"/>
          <w:lang w:val="uk-UA"/>
        </w:rPr>
      </w:pPr>
    </w:p>
    <w:p w:rsidR="00CD01EF" w:rsidRPr="00FC46A2" w:rsidRDefault="00CD01EF" w:rsidP="00FC46A2">
      <w:pPr>
        <w:widowControl w:val="0"/>
        <w:spacing w:line="360" w:lineRule="auto"/>
        <w:ind w:firstLine="709"/>
        <w:jc w:val="both"/>
        <w:rPr>
          <w:sz w:val="28"/>
          <w:szCs w:val="28"/>
          <w:lang w:val="uk-UA"/>
        </w:rPr>
      </w:pPr>
    </w:p>
    <w:p w:rsidR="00CD01EF" w:rsidRPr="00FC46A2" w:rsidRDefault="00CD01EF" w:rsidP="00FC46A2">
      <w:pPr>
        <w:widowControl w:val="0"/>
        <w:spacing w:line="360" w:lineRule="auto"/>
        <w:ind w:firstLine="709"/>
        <w:jc w:val="both"/>
        <w:rPr>
          <w:sz w:val="28"/>
          <w:szCs w:val="28"/>
          <w:lang w:val="uk-UA"/>
        </w:rPr>
      </w:pPr>
    </w:p>
    <w:p w:rsidR="00CD01EF" w:rsidRPr="00FC46A2" w:rsidRDefault="00CD01EF" w:rsidP="00FC46A2">
      <w:pPr>
        <w:widowControl w:val="0"/>
        <w:spacing w:line="360" w:lineRule="auto"/>
        <w:ind w:firstLine="709"/>
        <w:jc w:val="both"/>
        <w:rPr>
          <w:sz w:val="28"/>
          <w:szCs w:val="28"/>
          <w:lang w:val="uk-UA"/>
        </w:rPr>
      </w:pPr>
    </w:p>
    <w:p w:rsidR="00CD01EF" w:rsidRPr="00FC46A2" w:rsidRDefault="00CD01EF" w:rsidP="00FC46A2">
      <w:pPr>
        <w:widowControl w:val="0"/>
        <w:spacing w:line="360" w:lineRule="auto"/>
        <w:ind w:firstLine="709"/>
        <w:jc w:val="both"/>
        <w:rPr>
          <w:sz w:val="28"/>
          <w:szCs w:val="28"/>
          <w:lang w:val="uk-UA"/>
        </w:rPr>
      </w:pPr>
    </w:p>
    <w:p w:rsidR="00CD01EF" w:rsidRPr="00FC46A2" w:rsidRDefault="00CD01EF" w:rsidP="00FC46A2">
      <w:pPr>
        <w:widowControl w:val="0"/>
        <w:spacing w:line="360" w:lineRule="auto"/>
        <w:ind w:firstLine="709"/>
        <w:jc w:val="both"/>
        <w:rPr>
          <w:sz w:val="28"/>
          <w:szCs w:val="28"/>
          <w:lang w:val="uk-UA"/>
        </w:rPr>
      </w:pPr>
    </w:p>
    <w:p w:rsidR="00CD01EF" w:rsidRPr="00FC46A2" w:rsidRDefault="00CD01EF" w:rsidP="00FC46A2">
      <w:pPr>
        <w:widowControl w:val="0"/>
        <w:spacing w:line="360" w:lineRule="auto"/>
        <w:ind w:firstLine="709"/>
        <w:jc w:val="both"/>
        <w:rPr>
          <w:sz w:val="28"/>
          <w:szCs w:val="28"/>
          <w:lang w:val="uk-UA"/>
        </w:rPr>
      </w:pPr>
    </w:p>
    <w:p w:rsidR="00CD01EF" w:rsidRPr="00FC46A2" w:rsidRDefault="00CD01EF" w:rsidP="00FC46A2">
      <w:pPr>
        <w:widowControl w:val="0"/>
        <w:spacing w:line="360" w:lineRule="auto"/>
        <w:ind w:firstLine="709"/>
        <w:jc w:val="both"/>
        <w:rPr>
          <w:sz w:val="28"/>
          <w:szCs w:val="28"/>
          <w:lang w:val="uk-UA"/>
        </w:rPr>
      </w:pPr>
    </w:p>
    <w:p w:rsidR="00CD01EF" w:rsidRPr="00FC46A2" w:rsidRDefault="00CD01EF" w:rsidP="00FC46A2">
      <w:pPr>
        <w:widowControl w:val="0"/>
        <w:spacing w:line="360" w:lineRule="auto"/>
        <w:ind w:firstLine="709"/>
        <w:jc w:val="both"/>
        <w:rPr>
          <w:sz w:val="28"/>
          <w:szCs w:val="28"/>
          <w:lang w:val="uk-UA"/>
        </w:rPr>
      </w:pPr>
    </w:p>
    <w:p w:rsidR="00CD01EF" w:rsidRPr="00FC46A2" w:rsidRDefault="00CD01EF" w:rsidP="00FC46A2">
      <w:pPr>
        <w:widowControl w:val="0"/>
        <w:spacing w:line="360" w:lineRule="auto"/>
        <w:ind w:firstLine="709"/>
        <w:jc w:val="both"/>
        <w:rPr>
          <w:sz w:val="28"/>
          <w:szCs w:val="28"/>
          <w:lang w:val="uk-UA"/>
        </w:rPr>
      </w:pPr>
    </w:p>
    <w:p w:rsidR="00CD01EF" w:rsidRPr="00FC46A2" w:rsidRDefault="00CD01EF" w:rsidP="00FC46A2">
      <w:pPr>
        <w:widowControl w:val="0"/>
        <w:spacing w:line="360" w:lineRule="auto"/>
        <w:ind w:firstLine="709"/>
        <w:jc w:val="both"/>
        <w:rPr>
          <w:sz w:val="28"/>
          <w:szCs w:val="28"/>
          <w:lang w:val="uk-UA"/>
        </w:rPr>
      </w:pPr>
    </w:p>
    <w:p w:rsidR="003F45F4" w:rsidRDefault="003F45F4" w:rsidP="00FC46A2">
      <w:pPr>
        <w:widowControl w:val="0"/>
        <w:tabs>
          <w:tab w:val="left" w:pos="2160"/>
        </w:tabs>
        <w:spacing w:line="360" w:lineRule="auto"/>
        <w:ind w:firstLine="709"/>
        <w:jc w:val="both"/>
        <w:rPr>
          <w:sz w:val="28"/>
          <w:szCs w:val="28"/>
          <w:lang w:val="uk-UA"/>
        </w:rPr>
      </w:pPr>
    </w:p>
    <w:p w:rsidR="003F45F4" w:rsidRDefault="003F45F4" w:rsidP="00FC46A2">
      <w:pPr>
        <w:widowControl w:val="0"/>
        <w:tabs>
          <w:tab w:val="left" w:pos="2160"/>
        </w:tabs>
        <w:spacing w:line="360" w:lineRule="auto"/>
        <w:ind w:firstLine="709"/>
        <w:jc w:val="both"/>
        <w:rPr>
          <w:sz w:val="28"/>
          <w:szCs w:val="28"/>
          <w:lang w:val="uk-UA"/>
        </w:rPr>
      </w:pPr>
    </w:p>
    <w:p w:rsidR="003F45F4" w:rsidRDefault="003F45F4" w:rsidP="00FC46A2">
      <w:pPr>
        <w:widowControl w:val="0"/>
        <w:tabs>
          <w:tab w:val="left" w:pos="2160"/>
        </w:tabs>
        <w:spacing w:line="360" w:lineRule="auto"/>
        <w:ind w:firstLine="709"/>
        <w:jc w:val="both"/>
        <w:rPr>
          <w:sz w:val="28"/>
          <w:szCs w:val="28"/>
          <w:lang w:val="uk-UA"/>
        </w:rPr>
      </w:pPr>
    </w:p>
    <w:p w:rsidR="003F45F4" w:rsidRDefault="003F45F4" w:rsidP="00FC46A2">
      <w:pPr>
        <w:widowControl w:val="0"/>
        <w:tabs>
          <w:tab w:val="left" w:pos="2160"/>
        </w:tabs>
        <w:spacing w:line="360" w:lineRule="auto"/>
        <w:ind w:firstLine="709"/>
        <w:jc w:val="both"/>
        <w:rPr>
          <w:sz w:val="28"/>
          <w:szCs w:val="28"/>
          <w:lang w:val="uk-UA"/>
        </w:rPr>
      </w:pPr>
    </w:p>
    <w:p w:rsidR="00CD01EF" w:rsidRPr="00FC46A2" w:rsidRDefault="00C91739" w:rsidP="00FC46A2">
      <w:pPr>
        <w:widowControl w:val="0"/>
        <w:tabs>
          <w:tab w:val="left" w:pos="2160"/>
        </w:tabs>
        <w:spacing w:line="360" w:lineRule="auto"/>
        <w:ind w:firstLine="709"/>
        <w:jc w:val="both"/>
        <w:rPr>
          <w:sz w:val="28"/>
          <w:szCs w:val="28"/>
          <w:lang w:val="uk-UA"/>
        </w:rPr>
      </w:pPr>
      <w:r>
        <w:rPr>
          <w:noProof/>
        </w:rPr>
        <w:pict>
          <v:line id="_x0000_s1082" style="position:absolute;left:0;text-align:left;z-index:251656704" from="45pt,8.3pt" to="99pt,8.3pt">
            <v:stroke endarrow="block"/>
          </v:line>
        </w:pict>
      </w:r>
      <w:r w:rsidR="00F94065">
        <w:rPr>
          <w:sz w:val="28"/>
          <w:szCs w:val="28"/>
          <w:lang w:val="uk-UA"/>
        </w:rPr>
        <w:t xml:space="preserve">                   </w:t>
      </w:r>
      <w:r w:rsidR="00EE6AFA" w:rsidRPr="00FC46A2">
        <w:rPr>
          <w:sz w:val="28"/>
          <w:szCs w:val="28"/>
          <w:lang w:val="uk-UA"/>
        </w:rPr>
        <w:t>- матеріальний потік</w:t>
      </w:r>
    </w:p>
    <w:p w:rsidR="00EE6AFA" w:rsidRPr="00FC46A2" w:rsidRDefault="00C91739" w:rsidP="00FC46A2">
      <w:pPr>
        <w:widowControl w:val="0"/>
        <w:tabs>
          <w:tab w:val="left" w:pos="2160"/>
        </w:tabs>
        <w:spacing w:line="360" w:lineRule="auto"/>
        <w:ind w:firstLine="709"/>
        <w:jc w:val="both"/>
        <w:rPr>
          <w:sz w:val="28"/>
          <w:szCs w:val="28"/>
          <w:lang w:val="uk-UA"/>
        </w:rPr>
      </w:pPr>
      <w:r>
        <w:rPr>
          <w:noProof/>
        </w:rPr>
        <w:pict>
          <v:line id="_x0000_s1083" style="position:absolute;left:0;text-align:left;flip:x;z-index:251657728" from="45pt,11.15pt" to="99pt,11.15pt">
            <v:stroke endarrow="block"/>
          </v:line>
        </w:pict>
      </w:r>
      <w:r w:rsidR="00F94065">
        <w:rPr>
          <w:sz w:val="28"/>
          <w:szCs w:val="28"/>
          <w:lang w:val="uk-UA"/>
        </w:rPr>
        <w:t xml:space="preserve">                 </w:t>
      </w:r>
      <w:r w:rsidR="00EE6AFA" w:rsidRPr="00FC46A2">
        <w:rPr>
          <w:sz w:val="28"/>
          <w:szCs w:val="28"/>
          <w:lang w:val="uk-UA"/>
        </w:rPr>
        <w:t xml:space="preserve"> - інформаційний потік</w:t>
      </w:r>
    </w:p>
    <w:p w:rsidR="00CD01EF" w:rsidRPr="00FC46A2" w:rsidRDefault="00CD01EF" w:rsidP="00FC46A2">
      <w:pPr>
        <w:widowControl w:val="0"/>
        <w:spacing w:line="360" w:lineRule="auto"/>
        <w:ind w:firstLine="709"/>
        <w:jc w:val="both"/>
        <w:rPr>
          <w:sz w:val="28"/>
          <w:szCs w:val="28"/>
          <w:lang w:val="uk-UA"/>
        </w:rPr>
      </w:pPr>
      <w:r w:rsidRPr="00FC46A2">
        <w:rPr>
          <w:sz w:val="28"/>
          <w:szCs w:val="28"/>
          <w:lang w:val="uk-UA"/>
        </w:rPr>
        <w:t>Рисунок 8.1 – Схема системи регулювання та контролю матеріальних</w:t>
      </w:r>
      <w:r w:rsidR="00FC46A2">
        <w:rPr>
          <w:sz w:val="28"/>
          <w:szCs w:val="28"/>
          <w:lang w:val="uk-UA"/>
        </w:rPr>
        <w:t xml:space="preserve"> </w:t>
      </w:r>
      <w:r w:rsidRPr="00FC46A2">
        <w:rPr>
          <w:sz w:val="28"/>
          <w:szCs w:val="28"/>
          <w:lang w:val="uk-UA"/>
        </w:rPr>
        <w:t>та</w:t>
      </w:r>
      <w:r w:rsidR="00F94065">
        <w:rPr>
          <w:sz w:val="28"/>
          <w:szCs w:val="28"/>
          <w:lang w:val="uk-UA"/>
        </w:rPr>
        <w:t xml:space="preserve"> </w:t>
      </w:r>
      <w:r w:rsidRPr="00FC46A2">
        <w:rPr>
          <w:sz w:val="28"/>
          <w:szCs w:val="28"/>
          <w:lang w:val="uk-UA"/>
        </w:rPr>
        <w:t>інформаційних потоків на підприємстві</w:t>
      </w:r>
    </w:p>
    <w:p w:rsidR="00CD01EF" w:rsidRPr="00FC46A2" w:rsidRDefault="00CD01EF" w:rsidP="00FC46A2">
      <w:pPr>
        <w:widowControl w:val="0"/>
        <w:spacing w:line="360" w:lineRule="auto"/>
        <w:ind w:firstLine="709"/>
        <w:jc w:val="both"/>
        <w:rPr>
          <w:sz w:val="28"/>
          <w:szCs w:val="28"/>
          <w:lang w:val="uk-UA"/>
        </w:rPr>
      </w:pPr>
    </w:p>
    <w:p w:rsidR="00466270" w:rsidRPr="00FC46A2" w:rsidRDefault="00466270" w:rsidP="00FC46A2">
      <w:pPr>
        <w:widowControl w:val="0"/>
        <w:spacing w:line="360" w:lineRule="auto"/>
        <w:ind w:firstLine="709"/>
        <w:jc w:val="both"/>
        <w:rPr>
          <w:sz w:val="28"/>
          <w:szCs w:val="28"/>
          <w:lang w:val="uk-UA"/>
        </w:rPr>
      </w:pPr>
      <w:r w:rsidRPr="00FC46A2">
        <w:rPr>
          <w:sz w:val="28"/>
          <w:szCs w:val="28"/>
          <w:lang w:val="uk-UA"/>
        </w:rPr>
        <w:t>Внутрішньозаводський транспорт є не лише засобом переміщення вантажів, але і знаряддям праці, що організовуєроботу підрозділів підприємства в заданому ритмі або графіці. Наприклад, внутрішньоцеховий транспорт є невід'ємним елементом технологічного процесу виробництва. Їм здійснюється переміщення оброблюваних виробів між робочими місцями, ділянками і відділеннями цеху в послідовності і ритмі, заданих технологічним процесом.</w:t>
      </w:r>
    </w:p>
    <w:p w:rsidR="00466270" w:rsidRPr="00FC46A2" w:rsidRDefault="00466270" w:rsidP="00FC46A2">
      <w:pPr>
        <w:widowControl w:val="0"/>
        <w:spacing w:line="360" w:lineRule="auto"/>
        <w:ind w:firstLine="709"/>
        <w:jc w:val="both"/>
        <w:rPr>
          <w:sz w:val="28"/>
          <w:szCs w:val="28"/>
          <w:lang w:val="uk-UA"/>
        </w:rPr>
      </w:pPr>
      <w:r w:rsidRPr="00FC46A2">
        <w:rPr>
          <w:sz w:val="28"/>
          <w:szCs w:val="28"/>
          <w:lang w:val="uk-UA"/>
        </w:rPr>
        <w:t xml:space="preserve">Транспортно-конвеєрні пристрої потокових ліній істотно впливають на </w:t>
      </w:r>
      <w:r w:rsidRPr="00FC46A2">
        <w:rPr>
          <w:sz w:val="28"/>
          <w:szCs w:val="28"/>
          <w:lang w:val="uk-UA"/>
        </w:rPr>
        <w:lastRenderedPageBreak/>
        <w:t>ритмічність їх роботи і тривалість виробничого циклу. Велике значення транспорту і в своєчасному забезпеченні підприємства матеріальними ресурсами, а також в реалізації готової продукції.</w:t>
      </w:r>
    </w:p>
    <w:p w:rsidR="008A46C7" w:rsidRPr="00FC46A2" w:rsidRDefault="00466270" w:rsidP="00FC46A2">
      <w:pPr>
        <w:widowControl w:val="0"/>
        <w:spacing w:line="360" w:lineRule="auto"/>
        <w:ind w:firstLine="709"/>
        <w:jc w:val="both"/>
        <w:rPr>
          <w:color w:val="0000FF"/>
          <w:sz w:val="28"/>
          <w:szCs w:val="28"/>
          <w:lang w:val="uk-UA"/>
        </w:rPr>
      </w:pPr>
      <w:r w:rsidRPr="00FC46A2">
        <w:rPr>
          <w:sz w:val="28"/>
          <w:szCs w:val="28"/>
          <w:lang w:val="uk-UA"/>
        </w:rPr>
        <w:t xml:space="preserve">Таким чином, внутрішньозаводське транспортне господарство повинне вирішувати наступні завдання: своєчасне забезпечення виробництва всіма видами транспортних засобів і </w:t>
      </w:r>
      <w:r w:rsidR="00A143EF" w:rsidRPr="00FC46A2">
        <w:rPr>
          <w:sz w:val="28"/>
          <w:szCs w:val="28"/>
          <w:lang w:val="uk-UA"/>
        </w:rPr>
        <w:t>пос</w:t>
      </w:r>
      <w:r w:rsidRPr="00FC46A2">
        <w:rPr>
          <w:sz w:val="28"/>
          <w:szCs w:val="28"/>
          <w:lang w:val="uk-UA"/>
        </w:rPr>
        <w:t>луг; раціональна організація експлуатації транспорт</w:t>
      </w:r>
      <w:r w:rsidR="00A143EF" w:rsidRPr="00FC46A2">
        <w:rPr>
          <w:sz w:val="28"/>
          <w:szCs w:val="28"/>
          <w:lang w:val="uk-UA"/>
        </w:rPr>
        <w:t>них засобів і підйомних механіз</w:t>
      </w:r>
      <w:r w:rsidRPr="00FC46A2">
        <w:rPr>
          <w:sz w:val="28"/>
          <w:szCs w:val="28"/>
          <w:lang w:val="uk-UA"/>
        </w:rPr>
        <w:t>м</w:t>
      </w:r>
      <w:r w:rsidR="00A143EF" w:rsidRPr="00FC46A2">
        <w:rPr>
          <w:sz w:val="28"/>
          <w:szCs w:val="28"/>
          <w:lang w:val="uk-UA"/>
        </w:rPr>
        <w:t>і</w:t>
      </w:r>
      <w:r w:rsidRPr="00FC46A2">
        <w:rPr>
          <w:sz w:val="28"/>
          <w:szCs w:val="28"/>
          <w:lang w:val="uk-UA"/>
        </w:rPr>
        <w:t>в при мінімальних витратах на транспортування; розвиток технічної бази і механізац</w:t>
      </w:r>
      <w:r w:rsidR="00A143EF" w:rsidRPr="00FC46A2">
        <w:rPr>
          <w:sz w:val="28"/>
          <w:szCs w:val="28"/>
          <w:lang w:val="uk-UA"/>
        </w:rPr>
        <w:t>і</w:t>
      </w:r>
      <w:r w:rsidRPr="00FC46A2">
        <w:rPr>
          <w:sz w:val="28"/>
          <w:szCs w:val="28"/>
          <w:lang w:val="uk-UA"/>
        </w:rPr>
        <w:t>я всіх трудомістких транспортних процесів.</w:t>
      </w:r>
      <w:r w:rsidR="00FC46A2">
        <w:rPr>
          <w:sz w:val="28"/>
          <w:lang w:val="uk-UA"/>
        </w:rPr>
        <w:t xml:space="preserve"> </w:t>
      </w:r>
    </w:p>
    <w:p w:rsidR="00AA710E" w:rsidRPr="00FC46A2" w:rsidRDefault="00AA710E" w:rsidP="00FC46A2">
      <w:pPr>
        <w:widowControl w:val="0"/>
        <w:spacing w:line="360" w:lineRule="auto"/>
        <w:ind w:firstLine="709"/>
        <w:jc w:val="both"/>
        <w:rPr>
          <w:sz w:val="28"/>
          <w:szCs w:val="28"/>
          <w:lang w:val="uk-UA"/>
        </w:rPr>
      </w:pPr>
    </w:p>
    <w:p w:rsidR="0043713F" w:rsidRPr="00F94065" w:rsidRDefault="00F94065" w:rsidP="00FC46A2">
      <w:pPr>
        <w:widowControl w:val="0"/>
        <w:spacing w:line="360" w:lineRule="auto"/>
        <w:ind w:firstLine="709"/>
        <w:jc w:val="both"/>
        <w:rPr>
          <w:b/>
          <w:sz w:val="28"/>
          <w:szCs w:val="28"/>
          <w:lang w:val="uk-UA"/>
        </w:rPr>
      </w:pPr>
      <w:r>
        <w:rPr>
          <w:sz w:val="28"/>
          <w:szCs w:val="28"/>
          <w:lang w:val="uk-UA"/>
        </w:rPr>
        <w:br w:type="page"/>
      </w:r>
      <w:r w:rsidR="0043713F" w:rsidRPr="00F94065">
        <w:rPr>
          <w:b/>
          <w:sz w:val="28"/>
          <w:szCs w:val="28"/>
          <w:lang w:val="uk-UA"/>
        </w:rPr>
        <w:t>9</w:t>
      </w:r>
      <w:r w:rsidRPr="00F94065">
        <w:rPr>
          <w:b/>
          <w:sz w:val="28"/>
          <w:szCs w:val="28"/>
          <w:lang w:val="uk-UA"/>
        </w:rPr>
        <w:t>.</w:t>
      </w:r>
      <w:r w:rsidR="0043713F" w:rsidRPr="00F94065">
        <w:rPr>
          <w:b/>
          <w:sz w:val="28"/>
          <w:szCs w:val="28"/>
          <w:lang w:val="uk-UA"/>
        </w:rPr>
        <w:t xml:space="preserve"> </w:t>
      </w:r>
      <w:r w:rsidR="00CD79AA" w:rsidRPr="00F94065">
        <w:rPr>
          <w:b/>
          <w:sz w:val="28"/>
          <w:szCs w:val="28"/>
          <w:lang w:val="uk-UA"/>
        </w:rPr>
        <w:t xml:space="preserve">Техніко-економічне обґрунтування прийнятого </w:t>
      </w:r>
      <w:r w:rsidR="000565EB" w:rsidRPr="00F94065">
        <w:rPr>
          <w:b/>
          <w:sz w:val="28"/>
          <w:szCs w:val="28"/>
          <w:lang w:val="uk-UA"/>
        </w:rPr>
        <w:t>потокового методу ремонту</w:t>
      </w:r>
    </w:p>
    <w:p w:rsidR="0043713F" w:rsidRPr="00FC46A2" w:rsidRDefault="0043713F" w:rsidP="00FC46A2">
      <w:pPr>
        <w:widowControl w:val="0"/>
        <w:spacing w:line="360" w:lineRule="auto"/>
        <w:ind w:firstLine="709"/>
        <w:jc w:val="both"/>
        <w:rPr>
          <w:b/>
          <w:sz w:val="28"/>
          <w:szCs w:val="32"/>
          <w:lang w:val="uk-UA"/>
        </w:rPr>
      </w:pPr>
    </w:p>
    <w:p w:rsidR="00E45A7A" w:rsidRPr="00FC46A2" w:rsidRDefault="00E45A7A" w:rsidP="00FC46A2">
      <w:pPr>
        <w:widowControl w:val="0"/>
        <w:spacing w:line="360" w:lineRule="auto"/>
        <w:ind w:firstLine="709"/>
        <w:jc w:val="both"/>
        <w:rPr>
          <w:b/>
          <w:sz w:val="28"/>
          <w:szCs w:val="32"/>
          <w:lang w:val="uk-UA"/>
        </w:rPr>
      </w:pPr>
    </w:p>
    <w:p w:rsidR="0043713F" w:rsidRPr="00FC46A2" w:rsidRDefault="0043713F" w:rsidP="00FC46A2">
      <w:pPr>
        <w:widowControl w:val="0"/>
        <w:spacing w:line="360" w:lineRule="auto"/>
        <w:ind w:firstLine="709"/>
        <w:jc w:val="both"/>
        <w:rPr>
          <w:sz w:val="28"/>
          <w:szCs w:val="28"/>
          <w:lang w:val="uk-UA"/>
        </w:rPr>
      </w:pPr>
      <w:r w:rsidRPr="00FC46A2">
        <w:rPr>
          <w:sz w:val="28"/>
          <w:szCs w:val="28"/>
          <w:lang w:val="uk-UA"/>
        </w:rPr>
        <w:t xml:space="preserve">Щоб визначити економічний ефект необхідно визначити собівартість ремонтуємої одиниці. </w:t>
      </w:r>
      <w:r w:rsidRPr="00FC46A2">
        <w:rPr>
          <w:sz w:val="28"/>
          <w:szCs w:val="28"/>
        </w:rPr>
        <w:t>Щоб визначити собівартість треба скласти матеріали, заробітну плату і загально-господарчі та адміністрат</w:t>
      </w:r>
      <w:r w:rsidR="000565EB" w:rsidRPr="00FC46A2">
        <w:rPr>
          <w:sz w:val="28"/>
          <w:szCs w:val="28"/>
        </w:rPr>
        <w:t>ивні витрати. Для цього визнача</w:t>
      </w:r>
      <w:r w:rsidR="000565EB" w:rsidRPr="00FC46A2">
        <w:rPr>
          <w:sz w:val="28"/>
          <w:szCs w:val="28"/>
          <w:lang w:val="uk-UA"/>
        </w:rPr>
        <w:t>ємо</w:t>
      </w:r>
      <w:r w:rsidRPr="00FC46A2">
        <w:rPr>
          <w:sz w:val="28"/>
          <w:szCs w:val="28"/>
        </w:rPr>
        <w:t xml:space="preserve"> витрати на матеріали, які застосовуються для ремонту </w:t>
      </w:r>
      <w:r w:rsidR="00CD79AA" w:rsidRPr="00FC46A2">
        <w:rPr>
          <w:sz w:val="28"/>
          <w:szCs w:val="28"/>
          <w:lang w:val="uk-UA"/>
        </w:rPr>
        <w:t>платформ (таблиця 9.1)</w:t>
      </w:r>
    </w:p>
    <w:p w:rsidR="00FC46A2" w:rsidRDefault="00FC46A2" w:rsidP="00FC46A2">
      <w:pPr>
        <w:widowControl w:val="0"/>
        <w:spacing w:line="360" w:lineRule="auto"/>
        <w:ind w:firstLine="709"/>
        <w:jc w:val="both"/>
        <w:rPr>
          <w:sz w:val="28"/>
          <w:szCs w:val="28"/>
        </w:rPr>
      </w:pPr>
    </w:p>
    <w:p w:rsidR="0043713F" w:rsidRPr="00FC46A2" w:rsidRDefault="0043713F" w:rsidP="00FC46A2">
      <w:pPr>
        <w:pStyle w:val="a8"/>
        <w:widowControl w:val="0"/>
        <w:spacing w:after="0" w:line="360" w:lineRule="auto"/>
        <w:ind w:firstLine="709"/>
        <w:jc w:val="both"/>
        <w:rPr>
          <w:sz w:val="28"/>
          <w:szCs w:val="28"/>
        </w:rPr>
      </w:pPr>
      <w:r w:rsidRPr="00FC46A2">
        <w:rPr>
          <w:sz w:val="28"/>
          <w:szCs w:val="28"/>
        </w:rPr>
        <w:t xml:space="preserve">Таблиця </w:t>
      </w:r>
      <w:r w:rsidR="00CD79AA" w:rsidRPr="00FC46A2">
        <w:rPr>
          <w:sz w:val="28"/>
          <w:szCs w:val="28"/>
        </w:rPr>
        <w:t>9.1</w:t>
      </w:r>
      <w:r w:rsidRPr="00FC46A2">
        <w:rPr>
          <w:sz w:val="28"/>
          <w:szCs w:val="28"/>
        </w:rPr>
        <w:t xml:space="preserve"> – Матеріали використані при ремонті </w:t>
      </w:r>
      <w:r w:rsidR="00CD79AA" w:rsidRPr="00FC46A2">
        <w:rPr>
          <w:sz w:val="28"/>
          <w:szCs w:val="28"/>
        </w:rPr>
        <w:t>платформ</w:t>
      </w:r>
      <w:r w:rsidR="000565EB" w:rsidRPr="00FC46A2">
        <w:rPr>
          <w:sz w:val="28"/>
          <w:szCs w:val="28"/>
        </w:rPr>
        <w:t xml:space="preserve"> ( до впровадження потокової лінії)</w:t>
      </w:r>
    </w:p>
    <w:p w:rsidR="0043713F" w:rsidRPr="00FC46A2" w:rsidRDefault="004B3CA8" w:rsidP="00FC46A2">
      <w:pPr>
        <w:pStyle w:val="a8"/>
        <w:widowControl w:val="0"/>
        <w:spacing w:after="0" w:line="360" w:lineRule="auto"/>
        <w:ind w:firstLine="709"/>
        <w:jc w:val="both"/>
        <w:rPr>
          <w:sz w:val="28"/>
          <w:szCs w:val="28"/>
        </w:rPr>
      </w:pPr>
      <w:r w:rsidRPr="00FC46A2">
        <w:rPr>
          <w:sz w:val="28"/>
          <w:szCs w:val="28"/>
        </w:rPr>
        <w:object w:dxaOrig="9396" w:dyaOrig="3640">
          <v:shape id="_x0000_i1165" type="#_x0000_t75" style="width:413.25pt;height:162pt" o:ole="">
            <v:imagedata r:id="rId276" o:title=""/>
          </v:shape>
          <o:OLEObject Type="Embed" ProgID="Excel.Sheet.8" ShapeID="_x0000_i1165" DrawAspect="Content" ObjectID="_1454704503" r:id="rId277"/>
        </w:object>
      </w:r>
    </w:p>
    <w:p w:rsidR="00FC46A2" w:rsidRDefault="000565EB" w:rsidP="00FC46A2">
      <w:pPr>
        <w:widowControl w:val="0"/>
        <w:spacing w:line="360" w:lineRule="auto"/>
        <w:ind w:firstLine="709"/>
        <w:jc w:val="both"/>
        <w:rPr>
          <w:sz w:val="28"/>
          <w:szCs w:val="28"/>
          <w:lang w:val="uk-UA"/>
        </w:rPr>
      </w:pPr>
      <w:r w:rsidRPr="00FC46A2">
        <w:rPr>
          <w:sz w:val="28"/>
          <w:szCs w:val="28"/>
        </w:rPr>
        <w:t>Витрати на матеріали після впровадження потокової лінії</w:t>
      </w:r>
      <w:r w:rsidR="00FC46A2">
        <w:rPr>
          <w:sz w:val="28"/>
          <w:szCs w:val="28"/>
        </w:rPr>
        <w:t xml:space="preserve"> </w:t>
      </w:r>
      <w:r w:rsidRPr="00FC46A2">
        <w:rPr>
          <w:sz w:val="28"/>
          <w:szCs w:val="28"/>
        </w:rPr>
        <w:t>залишилися незмінними.</w:t>
      </w:r>
    </w:p>
    <w:p w:rsidR="00F94065" w:rsidRDefault="00F94065" w:rsidP="00FC46A2">
      <w:pPr>
        <w:pStyle w:val="a8"/>
        <w:widowControl w:val="0"/>
        <w:spacing w:after="0" w:line="360" w:lineRule="auto"/>
        <w:ind w:firstLine="709"/>
        <w:jc w:val="both"/>
        <w:rPr>
          <w:sz w:val="28"/>
          <w:szCs w:val="28"/>
        </w:rPr>
      </w:pPr>
    </w:p>
    <w:p w:rsidR="00CD79AA" w:rsidRPr="00FC46A2" w:rsidRDefault="0043713F" w:rsidP="00FC46A2">
      <w:pPr>
        <w:pStyle w:val="a8"/>
        <w:widowControl w:val="0"/>
        <w:spacing w:after="0" w:line="360" w:lineRule="auto"/>
        <w:ind w:firstLine="709"/>
        <w:jc w:val="both"/>
        <w:rPr>
          <w:sz w:val="28"/>
          <w:szCs w:val="28"/>
        </w:rPr>
      </w:pPr>
      <w:r w:rsidRPr="00FC46A2">
        <w:rPr>
          <w:sz w:val="28"/>
          <w:szCs w:val="28"/>
        </w:rPr>
        <w:t xml:space="preserve">Таблиця </w:t>
      </w:r>
      <w:r w:rsidR="00CD79AA" w:rsidRPr="00FC46A2">
        <w:rPr>
          <w:sz w:val="28"/>
          <w:szCs w:val="28"/>
        </w:rPr>
        <w:t>9.2</w:t>
      </w:r>
      <w:r w:rsidRPr="00FC46A2">
        <w:rPr>
          <w:sz w:val="28"/>
          <w:szCs w:val="28"/>
        </w:rPr>
        <w:t xml:space="preserve"> – </w:t>
      </w:r>
      <w:r w:rsidR="00CD79AA" w:rsidRPr="00FC46A2">
        <w:rPr>
          <w:sz w:val="28"/>
          <w:szCs w:val="28"/>
        </w:rPr>
        <w:t>Витрати на енергетичні ресурси</w:t>
      </w:r>
      <w:r w:rsidR="000565EB" w:rsidRPr="00FC46A2">
        <w:rPr>
          <w:sz w:val="28"/>
          <w:szCs w:val="28"/>
        </w:rPr>
        <w:t xml:space="preserve"> (до впровадження потокової лінії)</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24"/>
        <w:gridCol w:w="1454"/>
        <w:gridCol w:w="1239"/>
        <w:gridCol w:w="1134"/>
        <w:gridCol w:w="1134"/>
      </w:tblGrid>
      <w:tr w:rsidR="00874BEF" w:rsidRPr="003A1760" w:rsidTr="003A1760">
        <w:tc>
          <w:tcPr>
            <w:tcW w:w="720"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 п/п</w:t>
            </w:r>
          </w:p>
        </w:tc>
        <w:tc>
          <w:tcPr>
            <w:tcW w:w="282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Матеріали</w:t>
            </w:r>
          </w:p>
        </w:tc>
        <w:tc>
          <w:tcPr>
            <w:tcW w:w="145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Одиниця вимірю</w:t>
            </w:r>
            <w:r w:rsidR="00C56D52" w:rsidRPr="003A1760">
              <w:rPr>
                <w:sz w:val="20"/>
                <w:szCs w:val="28"/>
              </w:rPr>
              <w:t>ван</w:t>
            </w:r>
            <w:r w:rsidRPr="003A1760">
              <w:rPr>
                <w:sz w:val="20"/>
                <w:szCs w:val="28"/>
              </w:rPr>
              <w:t>ня</w:t>
            </w:r>
          </w:p>
        </w:tc>
        <w:tc>
          <w:tcPr>
            <w:tcW w:w="1239"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Кількість</w:t>
            </w:r>
          </w:p>
        </w:tc>
        <w:tc>
          <w:tcPr>
            <w:tcW w:w="113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Ціна, грн</w:t>
            </w:r>
          </w:p>
        </w:tc>
        <w:tc>
          <w:tcPr>
            <w:tcW w:w="113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Сума, грн</w:t>
            </w:r>
          </w:p>
        </w:tc>
      </w:tr>
      <w:tr w:rsidR="00874BEF" w:rsidRPr="003A1760" w:rsidTr="003A1760">
        <w:tc>
          <w:tcPr>
            <w:tcW w:w="720" w:type="dxa"/>
          </w:tcPr>
          <w:p w:rsidR="00874BEF" w:rsidRPr="003A1760" w:rsidRDefault="00874BEF" w:rsidP="003A1760">
            <w:pPr>
              <w:pStyle w:val="a8"/>
              <w:widowControl w:val="0"/>
              <w:spacing w:after="0" w:line="360" w:lineRule="auto"/>
              <w:outlineLvl w:val="0"/>
              <w:rPr>
                <w:sz w:val="20"/>
                <w:szCs w:val="28"/>
              </w:rPr>
            </w:pPr>
          </w:p>
        </w:tc>
        <w:tc>
          <w:tcPr>
            <w:tcW w:w="282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 xml:space="preserve">Електроенергія для </w:t>
            </w:r>
            <w:r w:rsidR="001F25AD" w:rsidRPr="003A1760">
              <w:rPr>
                <w:sz w:val="20"/>
                <w:szCs w:val="28"/>
              </w:rPr>
              <w:t xml:space="preserve">енергопотребуючих </w:t>
            </w:r>
            <w:r w:rsidRPr="003A1760">
              <w:rPr>
                <w:sz w:val="20"/>
                <w:szCs w:val="28"/>
              </w:rPr>
              <w:t>апаратів</w:t>
            </w:r>
          </w:p>
        </w:tc>
        <w:tc>
          <w:tcPr>
            <w:tcW w:w="145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кВт</w:t>
            </w:r>
          </w:p>
        </w:tc>
        <w:tc>
          <w:tcPr>
            <w:tcW w:w="1239" w:type="dxa"/>
          </w:tcPr>
          <w:p w:rsidR="00874BEF" w:rsidRPr="003A1760" w:rsidRDefault="00E5592F" w:rsidP="003A1760">
            <w:pPr>
              <w:pStyle w:val="a8"/>
              <w:widowControl w:val="0"/>
              <w:spacing w:after="0" w:line="360" w:lineRule="auto"/>
              <w:outlineLvl w:val="0"/>
              <w:rPr>
                <w:sz w:val="20"/>
                <w:szCs w:val="28"/>
              </w:rPr>
            </w:pPr>
            <w:r w:rsidRPr="003A1760">
              <w:rPr>
                <w:sz w:val="20"/>
                <w:szCs w:val="28"/>
                <w:lang w:val="ru-RU"/>
              </w:rPr>
              <w:t>280</w:t>
            </w:r>
          </w:p>
        </w:tc>
        <w:tc>
          <w:tcPr>
            <w:tcW w:w="113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0,53</w:t>
            </w:r>
          </w:p>
        </w:tc>
        <w:tc>
          <w:tcPr>
            <w:tcW w:w="1134" w:type="dxa"/>
          </w:tcPr>
          <w:p w:rsidR="00874BEF" w:rsidRPr="003A1760" w:rsidRDefault="00E5592F" w:rsidP="003A1760">
            <w:pPr>
              <w:pStyle w:val="a8"/>
              <w:widowControl w:val="0"/>
              <w:spacing w:after="0" w:line="360" w:lineRule="auto"/>
              <w:outlineLvl w:val="0"/>
              <w:rPr>
                <w:sz w:val="20"/>
                <w:szCs w:val="28"/>
                <w:lang w:val="ru-RU"/>
              </w:rPr>
            </w:pPr>
            <w:r w:rsidRPr="003A1760">
              <w:rPr>
                <w:sz w:val="20"/>
                <w:szCs w:val="28"/>
                <w:lang w:val="ru-RU"/>
              </w:rPr>
              <w:t>148,4</w:t>
            </w:r>
          </w:p>
        </w:tc>
      </w:tr>
      <w:tr w:rsidR="00874BEF" w:rsidRPr="003A1760" w:rsidTr="003A1760">
        <w:tc>
          <w:tcPr>
            <w:tcW w:w="720" w:type="dxa"/>
          </w:tcPr>
          <w:p w:rsidR="00874BEF" w:rsidRPr="003A1760" w:rsidRDefault="00874BEF" w:rsidP="003A1760">
            <w:pPr>
              <w:pStyle w:val="a8"/>
              <w:widowControl w:val="0"/>
              <w:spacing w:after="0" w:line="360" w:lineRule="auto"/>
              <w:outlineLvl w:val="0"/>
              <w:rPr>
                <w:sz w:val="20"/>
                <w:szCs w:val="28"/>
              </w:rPr>
            </w:pPr>
          </w:p>
        </w:tc>
        <w:tc>
          <w:tcPr>
            <w:tcW w:w="282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Електроенергія на освітлення цеху</w:t>
            </w:r>
          </w:p>
        </w:tc>
        <w:tc>
          <w:tcPr>
            <w:tcW w:w="1454" w:type="dxa"/>
          </w:tcPr>
          <w:p w:rsidR="00874BEF" w:rsidRPr="003A1760" w:rsidRDefault="00874BEF" w:rsidP="003A1760">
            <w:pPr>
              <w:widowControl w:val="0"/>
              <w:spacing w:line="360" w:lineRule="auto"/>
              <w:outlineLvl w:val="0"/>
              <w:rPr>
                <w:sz w:val="20"/>
              </w:rPr>
            </w:pPr>
            <w:r w:rsidRPr="003A1760">
              <w:rPr>
                <w:sz w:val="20"/>
                <w:szCs w:val="28"/>
              </w:rPr>
              <w:t>кВт</w:t>
            </w:r>
          </w:p>
        </w:tc>
        <w:tc>
          <w:tcPr>
            <w:tcW w:w="1239"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10</w:t>
            </w:r>
          </w:p>
        </w:tc>
        <w:tc>
          <w:tcPr>
            <w:tcW w:w="113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0,53</w:t>
            </w:r>
          </w:p>
        </w:tc>
        <w:tc>
          <w:tcPr>
            <w:tcW w:w="113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5,30</w:t>
            </w:r>
          </w:p>
        </w:tc>
      </w:tr>
      <w:tr w:rsidR="00874BEF" w:rsidRPr="003A1760" w:rsidTr="003A1760">
        <w:tc>
          <w:tcPr>
            <w:tcW w:w="720" w:type="dxa"/>
          </w:tcPr>
          <w:p w:rsidR="00874BEF" w:rsidRPr="003A1760" w:rsidRDefault="00874BEF" w:rsidP="003A1760">
            <w:pPr>
              <w:pStyle w:val="a8"/>
              <w:widowControl w:val="0"/>
              <w:spacing w:after="0" w:line="360" w:lineRule="auto"/>
              <w:outlineLvl w:val="0"/>
              <w:rPr>
                <w:sz w:val="20"/>
                <w:szCs w:val="28"/>
              </w:rPr>
            </w:pPr>
          </w:p>
        </w:tc>
        <w:tc>
          <w:tcPr>
            <w:tcW w:w="282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Витрати електроенергії на систему вентиляції</w:t>
            </w:r>
          </w:p>
        </w:tc>
        <w:tc>
          <w:tcPr>
            <w:tcW w:w="1454" w:type="dxa"/>
          </w:tcPr>
          <w:p w:rsidR="00874BEF" w:rsidRPr="003A1760" w:rsidRDefault="00874BEF" w:rsidP="003A1760">
            <w:pPr>
              <w:widowControl w:val="0"/>
              <w:spacing w:line="360" w:lineRule="auto"/>
              <w:outlineLvl w:val="0"/>
              <w:rPr>
                <w:sz w:val="20"/>
              </w:rPr>
            </w:pPr>
            <w:r w:rsidRPr="003A1760">
              <w:rPr>
                <w:sz w:val="20"/>
                <w:szCs w:val="28"/>
              </w:rPr>
              <w:t>кВт</w:t>
            </w:r>
          </w:p>
        </w:tc>
        <w:tc>
          <w:tcPr>
            <w:tcW w:w="1239"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35</w:t>
            </w:r>
          </w:p>
        </w:tc>
        <w:tc>
          <w:tcPr>
            <w:tcW w:w="113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0,53</w:t>
            </w:r>
          </w:p>
        </w:tc>
        <w:tc>
          <w:tcPr>
            <w:tcW w:w="113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18,55</w:t>
            </w:r>
          </w:p>
        </w:tc>
      </w:tr>
      <w:tr w:rsidR="00874BEF" w:rsidRPr="003A1760" w:rsidTr="003A1760">
        <w:tc>
          <w:tcPr>
            <w:tcW w:w="720" w:type="dxa"/>
          </w:tcPr>
          <w:p w:rsidR="00874BEF" w:rsidRPr="003A1760" w:rsidRDefault="00874BEF" w:rsidP="003A1760">
            <w:pPr>
              <w:pStyle w:val="a8"/>
              <w:widowControl w:val="0"/>
              <w:spacing w:after="0" w:line="360" w:lineRule="auto"/>
              <w:outlineLvl w:val="0"/>
              <w:rPr>
                <w:sz w:val="20"/>
                <w:szCs w:val="28"/>
              </w:rPr>
            </w:pPr>
          </w:p>
        </w:tc>
        <w:tc>
          <w:tcPr>
            <w:tcW w:w="282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Витрати газу на опалення цеху</w:t>
            </w:r>
          </w:p>
        </w:tc>
        <w:tc>
          <w:tcPr>
            <w:tcW w:w="145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м.куб</w:t>
            </w:r>
          </w:p>
        </w:tc>
        <w:tc>
          <w:tcPr>
            <w:tcW w:w="1239"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35</w:t>
            </w:r>
          </w:p>
        </w:tc>
        <w:tc>
          <w:tcPr>
            <w:tcW w:w="113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2,46</w:t>
            </w:r>
          </w:p>
        </w:tc>
        <w:tc>
          <w:tcPr>
            <w:tcW w:w="113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86,10</w:t>
            </w:r>
          </w:p>
        </w:tc>
      </w:tr>
      <w:tr w:rsidR="00874BEF" w:rsidRPr="003A1760" w:rsidTr="003A1760">
        <w:tc>
          <w:tcPr>
            <w:tcW w:w="720" w:type="dxa"/>
          </w:tcPr>
          <w:p w:rsidR="00874BEF" w:rsidRPr="003A1760" w:rsidRDefault="00874BEF" w:rsidP="003A1760">
            <w:pPr>
              <w:pStyle w:val="a8"/>
              <w:widowControl w:val="0"/>
              <w:spacing w:after="0" w:line="360" w:lineRule="auto"/>
              <w:outlineLvl w:val="0"/>
              <w:rPr>
                <w:sz w:val="20"/>
                <w:szCs w:val="28"/>
              </w:rPr>
            </w:pPr>
          </w:p>
        </w:tc>
        <w:tc>
          <w:tcPr>
            <w:tcW w:w="2824" w:type="dxa"/>
          </w:tcPr>
          <w:p w:rsidR="00874BEF" w:rsidRPr="003A1760" w:rsidRDefault="00874BEF" w:rsidP="003A1760">
            <w:pPr>
              <w:pStyle w:val="a8"/>
              <w:widowControl w:val="0"/>
              <w:spacing w:after="0" w:line="360" w:lineRule="auto"/>
              <w:outlineLvl w:val="0"/>
              <w:rPr>
                <w:sz w:val="20"/>
                <w:szCs w:val="28"/>
              </w:rPr>
            </w:pPr>
            <w:r w:rsidRPr="003A1760">
              <w:rPr>
                <w:sz w:val="20"/>
                <w:szCs w:val="28"/>
              </w:rPr>
              <w:t>Разом</w:t>
            </w:r>
          </w:p>
        </w:tc>
        <w:tc>
          <w:tcPr>
            <w:tcW w:w="1454" w:type="dxa"/>
          </w:tcPr>
          <w:p w:rsidR="00874BEF" w:rsidRPr="003A1760" w:rsidRDefault="00874BEF" w:rsidP="003A1760">
            <w:pPr>
              <w:pStyle w:val="a8"/>
              <w:widowControl w:val="0"/>
              <w:spacing w:after="0" w:line="360" w:lineRule="auto"/>
              <w:outlineLvl w:val="0"/>
              <w:rPr>
                <w:sz w:val="20"/>
                <w:szCs w:val="28"/>
              </w:rPr>
            </w:pPr>
          </w:p>
        </w:tc>
        <w:tc>
          <w:tcPr>
            <w:tcW w:w="1239" w:type="dxa"/>
          </w:tcPr>
          <w:p w:rsidR="00874BEF" w:rsidRPr="003A1760" w:rsidRDefault="00874BEF" w:rsidP="003A1760">
            <w:pPr>
              <w:pStyle w:val="a8"/>
              <w:widowControl w:val="0"/>
              <w:spacing w:after="0" w:line="360" w:lineRule="auto"/>
              <w:outlineLvl w:val="0"/>
              <w:rPr>
                <w:sz w:val="20"/>
                <w:szCs w:val="28"/>
              </w:rPr>
            </w:pPr>
          </w:p>
        </w:tc>
        <w:tc>
          <w:tcPr>
            <w:tcW w:w="1134" w:type="dxa"/>
          </w:tcPr>
          <w:p w:rsidR="00874BEF" w:rsidRPr="003A1760" w:rsidRDefault="00874BEF" w:rsidP="003A1760">
            <w:pPr>
              <w:pStyle w:val="a8"/>
              <w:widowControl w:val="0"/>
              <w:spacing w:after="0" w:line="360" w:lineRule="auto"/>
              <w:outlineLvl w:val="0"/>
              <w:rPr>
                <w:sz w:val="20"/>
                <w:szCs w:val="28"/>
              </w:rPr>
            </w:pPr>
          </w:p>
        </w:tc>
        <w:tc>
          <w:tcPr>
            <w:tcW w:w="1134" w:type="dxa"/>
          </w:tcPr>
          <w:p w:rsidR="00874BEF" w:rsidRPr="003A1760" w:rsidRDefault="00E5592F" w:rsidP="003A1760">
            <w:pPr>
              <w:pStyle w:val="a8"/>
              <w:widowControl w:val="0"/>
              <w:spacing w:after="0" w:line="360" w:lineRule="auto"/>
              <w:outlineLvl w:val="0"/>
              <w:rPr>
                <w:sz w:val="20"/>
                <w:szCs w:val="28"/>
                <w:lang w:val="ru-RU"/>
              </w:rPr>
            </w:pPr>
            <w:r w:rsidRPr="003A1760">
              <w:rPr>
                <w:sz w:val="20"/>
                <w:szCs w:val="28"/>
                <w:lang w:val="ru-RU"/>
              </w:rPr>
              <w:t>258,35</w:t>
            </w:r>
          </w:p>
        </w:tc>
      </w:tr>
    </w:tbl>
    <w:p w:rsidR="00F94065" w:rsidRDefault="00F94065" w:rsidP="00FC46A2">
      <w:pPr>
        <w:pStyle w:val="a8"/>
        <w:widowControl w:val="0"/>
        <w:spacing w:after="0" w:line="360" w:lineRule="auto"/>
        <w:ind w:firstLine="709"/>
        <w:jc w:val="both"/>
        <w:rPr>
          <w:sz w:val="28"/>
          <w:szCs w:val="28"/>
        </w:rPr>
      </w:pPr>
    </w:p>
    <w:p w:rsidR="00DD3840" w:rsidRPr="00FC46A2" w:rsidRDefault="00DD3840" w:rsidP="00FC46A2">
      <w:pPr>
        <w:pStyle w:val="a8"/>
        <w:widowControl w:val="0"/>
        <w:spacing w:after="0" w:line="360" w:lineRule="auto"/>
        <w:ind w:firstLine="709"/>
        <w:jc w:val="both"/>
        <w:rPr>
          <w:sz w:val="28"/>
          <w:szCs w:val="28"/>
        </w:rPr>
      </w:pPr>
      <w:r w:rsidRPr="00FC46A2">
        <w:rPr>
          <w:sz w:val="28"/>
          <w:szCs w:val="28"/>
        </w:rPr>
        <w:t>Після впровадження потокової лінії витрати на енергетичні ресурси</w:t>
      </w:r>
      <w:r w:rsidR="008E2579" w:rsidRPr="00FC46A2">
        <w:rPr>
          <w:sz w:val="28"/>
          <w:szCs w:val="28"/>
        </w:rPr>
        <w:t xml:space="preserve"> (таблиця 9.3)</w:t>
      </w:r>
      <w:r w:rsidRPr="00FC46A2">
        <w:rPr>
          <w:sz w:val="28"/>
          <w:szCs w:val="28"/>
        </w:rPr>
        <w:t xml:space="preserve"> зростуть за рахунок збільшення витрат на електроенергію, що потребується на </w:t>
      </w:r>
      <w:r w:rsidR="008E2579" w:rsidRPr="00FC46A2">
        <w:rPr>
          <w:sz w:val="28"/>
          <w:szCs w:val="28"/>
        </w:rPr>
        <w:t>забезпечення роботи вантажоведучого</w:t>
      </w:r>
      <w:r w:rsidR="00FC46A2">
        <w:rPr>
          <w:sz w:val="28"/>
          <w:szCs w:val="28"/>
        </w:rPr>
        <w:t xml:space="preserve"> </w:t>
      </w:r>
      <w:r w:rsidR="008E2579" w:rsidRPr="00FC46A2">
        <w:rPr>
          <w:sz w:val="28"/>
          <w:szCs w:val="28"/>
        </w:rPr>
        <w:t>конвеєра.</w:t>
      </w:r>
    </w:p>
    <w:p w:rsidR="00F94065" w:rsidRDefault="00F94065" w:rsidP="00FC46A2">
      <w:pPr>
        <w:pStyle w:val="a8"/>
        <w:widowControl w:val="0"/>
        <w:spacing w:after="0" w:line="360" w:lineRule="auto"/>
        <w:ind w:firstLine="709"/>
        <w:jc w:val="both"/>
        <w:rPr>
          <w:sz w:val="28"/>
          <w:szCs w:val="28"/>
        </w:rPr>
      </w:pPr>
    </w:p>
    <w:p w:rsidR="008E2579" w:rsidRPr="00FC46A2" w:rsidRDefault="008E2579" w:rsidP="00FC46A2">
      <w:pPr>
        <w:pStyle w:val="a8"/>
        <w:widowControl w:val="0"/>
        <w:spacing w:after="0" w:line="360" w:lineRule="auto"/>
        <w:ind w:firstLine="709"/>
        <w:jc w:val="both"/>
        <w:rPr>
          <w:sz w:val="28"/>
          <w:szCs w:val="28"/>
        </w:rPr>
      </w:pPr>
      <w:r w:rsidRPr="00FC46A2">
        <w:rPr>
          <w:sz w:val="28"/>
          <w:szCs w:val="28"/>
        </w:rPr>
        <w:t>Таблиця 9.</w:t>
      </w:r>
      <w:r w:rsidR="00F87459" w:rsidRPr="00FC46A2">
        <w:rPr>
          <w:sz w:val="28"/>
          <w:szCs w:val="28"/>
        </w:rPr>
        <w:t>3</w:t>
      </w:r>
      <w:r w:rsidRPr="00FC46A2">
        <w:rPr>
          <w:sz w:val="28"/>
          <w:szCs w:val="28"/>
        </w:rPr>
        <w:t xml:space="preserve"> – Витрати на енергетичні ресурси (</w:t>
      </w:r>
      <w:r w:rsidR="00F87459" w:rsidRPr="00FC46A2">
        <w:rPr>
          <w:sz w:val="28"/>
          <w:szCs w:val="28"/>
        </w:rPr>
        <w:t>після вп</w:t>
      </w:r>
      <w:r w:rsidRPr="00FC46A2">
        <w:rPr>
          <w:sz w:val="28"/>
          <w:szCs w:val="28"/>
        </w:rPr>
        <w:t>ровадження</w:t>
      </w:r>
      <w:r w:rsidR="00F94065">
        <w:rPr>
          <w:sz w:val="28"/>
          <w:szCs w:val="28"/>
        </w:rPr>
        <w:t xml:space="preserve"> </w:t>
      </w:r>
      <w:r w:rsidRPr="00FC46A2">
        <w:rPr>
          <w:sz w:val="28"/>
          <w:szCs w:val="28"/>
        </w:rPr>
        <w:t>потокової лінії)</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115"/>
        <w:gridCol w:w="1454"/>
        <w:gridCol w:w="1098"/>
        <w:gridCol w:w="992"/>
        <w:gridCol w:w="1134"/>
      </w:tblGrid>
      <w:tr w:rsidR="008E2579" w:rsidRPr="003A1760" w:rsidTr="003A1760">
        <w:tc>
          <w:tcPr>
            <w:tcW w:w="720" w:type="dxa"/>
          </w:tcPr>
          <w:p w:rsidR="008E2579" w:rsidRPr="003A1760" w:rsidRDefault="008E2579" w:rsidP="003A1760">
            <w:pPr>
              <w:pStyle w:val="a8"/>
              <w:widowControl w:val="0"/>
              <w:spacing w:after="0" w:line="360" w:lineRule="auto"/>
              <w:outlineLvl w:val="0"/>
              <w:rPr>
                <w:sz w:val="20"/>
                <w:szCs w:val="28"/>
              </w:rPr>
            </w:pPr>
            <w:r w:rsidRPr="003A1760">
              <w:rPr>
                <w:sz w:val="20"/>
                <w:szCs w:val="28"/>
              </w:rPr>
              <w:t>№ п/п</w:t>
            </w:r>
          </w:p>
        </w:tc>
        <w:tc>
          <w:tcPr>
            <w:tcW w:w="2115" w:type="dxa"/>
          </w:tcPr>
          <w:p w:rsidR="008E2579" w:rsidRPr="003A1760" w:rsidRDefault="008E2579" w:rsidP="003A1760">
            <w:pPr>
              <w:pStyle w:val="a8"/>
              <w:widowControl w:val="0"/>
              <w:spacing w:after="0" w:line="360" w:lineRule="auto"/>
              <w:outlineLvl w:val="0"/>
              <w:rPr>
                <w:sz w:val="20"/>
                <w:szCs w:val="28"/>
              </w:rPr>
            </w:pPr>
            <w:r w:rsidRPr="003A1760">
              <w:rPr>
                <w:sz w:val="20"/>
                <w:szCs w:val="28"/>
              </w:rPr>
              <w:t>Матеріали</w:t>
            </w:r>
          </w:p>
        </w:tc>
        <w:tc>
          <w:tcPr>
            <w:tcW w:w="1454" w:type="dxa"/>
          </w:tcPr>
          <w:p w:rsidR="008E2579" w:rsidRPr="003A1760" w:rsidRDefault="008E2579" w:rsidP="003A1760">
            <w:pPr>
              <w:pStyle w:val="a8"/>
              <w:widowControl w:val="0"/>
              <w:spacing w:after="0" w:line="360" w:lineRule="auto"/>
              <w:outlineLvl w:val="0"/>
              <w:rPr>
                <w:sz w:val="20"/>
                <w:szCs w:val="28"/>
              </w:rPr>
            </w:pPr>
            <w:r w:rsidRPr="003A1760">
              <w:rPr>
                <w:sz w:val="20"/>
                <w:szCs w:val="28"/>
              </w:rPr>
              <w:t>Одиниця вимірю</w:t>
            </w:r>
            <w:r w:rsidR="00C56D52" w:rsidRPr="003A1760">
              <w:rPr>
                <w:sz w:val="20"/>
                <w:szCs w:val="28"/>
              </w:rPr>
              <w:t>ван</w:t>
            </w:r>
            <w:r w:rsidRPr="003A1760">
              <w:rPr>
                <w:sz w:val="20"/>
                <w:szCs w:val="28"/>
              </w:rPr>
              <w:t>ня</w:t>
            </w:r>
          </w:p>
        </w:tc>
        <w:tc>
          <w:tcPr>
            <w:tcW w:w="1098" w:type="dxa"/>
          </w:tcPr>
          <w:p w:rsidR="008E2579" w:rsidRPr="003A1760" w:rsidRDefault="008E2579" w:rsidP="003A1760">
            <w:pPr>
              <w:pStyle w:val="a8"/>
              <w:widowControl w:val="0"/>
              <w:spacing w:after="0" w:line="360" w:lineRule="auto"/>
              <w:outlineLvl w:val="0"/>
              <w:rPr>
                <w:sz w:val="20"/>
                <w:szCs w:val="28"/>
              </w:rPr>
            </w:pPr>
            <w:r w:rsidRPr="003A1760">
              <w:rPr>
                <w:sz w:val="20"/>
                <w:szCs w:val="28"/>
              </w:rPr>
              <w:t>Кількість</w:t>
            </w:r>
          </w:p>
        </w:tc>
        <w:tc>
          <w:tcPr>
            <w:tcW w:w="992" w:type="dxa"/>
          </w:tcPr>
          <w:p w:rsidR="008E2579" w:rsidRPr="003A1760" w:rsidRDefault="008E2579" w:rsidP="003A1760">
            <w:pPr>
              <w:pStyle w:val="a8"/>
              <w:widowControl w:val="0"/>
              <w:spacing w:after="0" w:line="360" w:lineRule="auto"/>
              <w:outlineLvl w:val="0"/>
              <w:rPr>
                <w:sz w:val="20"/>
                <w:szCs w:val="28"/>
              </w:rPr>
            </w:pPr>
            <w:r w:rsidRPr="003A1760">
              <w:rPr>
                <w:sz w:val="20"/>
                <w:szCs w:val="28"/>
              </w:rPr>
              <w:t>Ціна, грн</w:t>
            </w:r>
          </w:p>
        </w:tc>
        <w:tc>
          <w:tcPr>
            <w:tcW w:w="1134" w:type="dxa"/>
          </w:tcPr>
          <w:p w:rsidR="008E2579" w:rsidRPr="003A1760" w:rsidRDefault="008E2579" w:rsidP="003A1760">
            <w:pPr>
              <w:pStyle w:val="a8"/>
              <w:widowControl w:val="0"/>
              <w:spacing w:after="0" w:line="360" w:lineRule="auto"/>
              <w:outlineLvl w:val="0"/>
              <w:rPr>
                <w:sz w:val="20"/>
                <w:szCs w:val="28"/>
              </w:rPr>
            </w:pPr>
            <w:r w:rsidRPr="003A1760">
              <w:rPr>
                <w:sz w:val="20"/>
                <w:szCs w:val="28"/>
              </w:rPr>
              <w:t>Сума, грн</w:t>
            </w:r>
          </w:p>
        </w:tc>
      </w:tr>
      <w:tr w:rsidR="001F25AD" w:rsidRPr="003A1760" w:rsidTr="003A1760">
        <w:tc>
          <w:tcPr>
            <w:tcW w:w="720" w:type="dxa"/>
          </w:tcPr>
          <w:p w:rsidR="001F25AD" w:rsidRPr="003A1760" w:rsidRDefault="001F25AD" w:rsidP="003A1760">
            <w:pPr>
              <w:pStyle w:val="a8"/>
              <w:widowControl w:val="0"/>
              <w:spacing w:after="0" w:line="360" w:lineRule="auto"/>
              <w:outlineLvl w:val="0"/>
              <w:rPr>
                <w:sz w:val="20"/>
                <w:szCs w:val="28"/>
              </w:rPr>
            </w:pPr>
          </w:p>
        </w:tc>
        <w:tc>
          <w:tcPr>
            <w:tcW w:w="2115"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Електроенергія для енергопотребуючих апаратів</w:t>
            </w:r>
          </w:p>
        </w:tc>
        <w:tc>
          <w:tcPr>
            <w:tcW w:w="1454"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кВт</w:t>
            </w:r>
          </w:p>
        </w:tc>
        <w:tc>
          <w:tcPr>
            <w:tcW w:w="1098" w:type="dxa"/>
          </w:tcPr>
          <w:p w:rsidR="001F25AD" w:rsidRPr="003A1760" w:rsidRDefault="009B5BD3" w:rsidP="003A1760">
            <w:pPr>
              <w:pStyle w:val="a8"/>
              <w:widowControl w:val="0"/>
              <w:spacing w:after="0" w:line="360" w:lineRule="auto"/>
              <w:outlineLvl w:val="0"/>
              <w:rPr>
                <w:sz w:val="20"/>
                <w:szCs w:val="28"/>
                <w:lang w:val="ru-RU"/>
              </w:rPr>
            </w:pPr>
            <w:r w:rsidRPr="003A1760">
              <w:rPr>
                <w:sz w:val="20"/>
                <w:szCs w:val="28"/>
                <w:lang w:val="ru-RU"/>
              </w:rPr>
              <w:t>31</w:t>
            </w:r>
            <w:r w:rsidR="00F8327F" w:rsidRPr="003A1760">
              <w:rPr>
                <w:sz w:val="20"/>
                <w:szCs w:val="28"/>
                <w:lang w:val="ru-RU"/>
              </w:rPr>
              <w:t>2</w:t>
            </w:r>
          </w:p>
        </w:tc>
        <w:tc>
          <w:tcPr>
            <w:tcW w:w="992"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0,53</w:t>
            </w:r>
          </w:p>
        </w:tc>
        <w:tc>
          <w:tcPr>
            <w:tcW w:w="1134" w:type="dxa"/>
          </w:tcPr>
          <w:p w:rsidR="001F25AD" w:rsidRPr="003A1760" w:rsidRDefault="00F8327F" w:rsidP="003A1760">
            <w:pPr>
              <w:pStyle w:val="a8"/>
              <w:widowControl w:val="0"/>
              <w:spacing w:after="0" w:line="360" w:lineRule="auto"/>
              <w:outlineLvl w:val="0"/>
              <w:rPr>
                <w:sz w:val="20"/>
                <w:szCs w:val="28"/>
                <w:lang w:val="ru-RU"/>
              </w:rPr>
            </w:pPr>
            <w:r w:rsidRPr="003A1760">
              <w:rPr>
                <w:sz w:val="20"/>
                <w:szCs w:val="28"/>
                <w:lang w:val="ru-RU"/>
              </w:rPr>
              <w:t>165,36</w:t>
            </w:r>
          </w:p>
        </w:tc>
      </w:tr>
      <w:tr w:rsidR="001F25AD" w:rsidRPr="003A1760" w:rsidTr="003A1760">
        <w:tc>
          <w:tcPr>
            <w:tcW w:w="720" w:type="dxa"/>
          </w:tcPr>
          <w:p w:rsidR="001F25AD" w:rsidRPr="003A1760" w:rsidRDefault="001F25AD" w:rsidP="003A1760">
            <w:pPr>
              <w:pStyle w:val="a8"/>
              <w:widowControl w:val="0"/>
              <w:spacing w:after="0" w:line="360" w:lineRule="auto"/>
              <w:outlineLvl w:val="0"/>
              <w:rPr>
                <w:sz w:val="20"/>
                <w:szCs w:val="28"/>
              </w:rPr>
            </w:pPr>
          </w:p>
        </w:tc>
        <w:tc>
          <w:tcPr>
            <w:tcW w:w="2115"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Електроенергія на освітлення цеху</w:t>
            </w:r>
          </w:p>
        </w:tc>
        <w:tc>
          <w:tcPr>
            <w:tcW w:w="1454" w:type="dxa"/>
          </w:tcPr>
          <w:p w:rsidR="001F25AD" w:rsidRPr="003A1760" w:rsidRDefault="001F25AD" w:rsidP="003A1760">
            <w:pPr>
              <w:widowControl w:val="0"/>
              <w:spacing w:line="360" w:lineRule="auto"/>
              <w:outlineLvl w:val="0"/>
              <w:rPr>
                <w:sz w:val="20"/>
              </w:rPr>
            </w:pPr>
            <w:r w:rsidRPr="003A1760">
              <w:rPr>
                <w:sz w:val="20"/>
                <w:szCs w:val="28"/>
              </w:rPr>
              <w:t>кВт</w:t>
            </w:r>
          </w:p>
        </w:tc>
        <w:tc>
          <w:tcPr>
            <w:tcW w:w="1098"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10</w:t>
            </w:r>
          </w:p>
        </w:tc>
        <w:tc>
          <w:tcPr>
            <w:tcW w:w="992"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0,53</w:t>
            </w:r>
          </w:p>
        </w:tc>
        <w:tc>
          <w:tcPr>
            <w:tcW w:w="1134"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5,30</w:t>
            </w:r>
          </w:p>
        </w:tc>
      </w:tr>
      <w:tr w:rsidR="001F25AD" w:rsidRPr="003A1760" w:rsidTr="003A1760">
        <w:tc>
          <w:tcPr>
            <w:tcW w:w="720" w:type="dxa"/>
          </w:tcPr>
          <w:p w:rsidR="001F25AD" w:rsidRPr="003A1760" w:rsidRDefault="001F25AD" w:rsidP="003A1760">
            <w:pPr>
              <w:pStyle w:val="a8"/>
              <w:widowControl w:val="0"/>
              <w:spacing w:after="0" w:line="360" w:lineRule="auto"/>
              <w:outlineLvl w:val="0"/>
              <w:rPr>
                <w:sz w:val="20"/>
                <w:szCs w:val="28"/>
              </w:rPr>
            </w:pPr>
          </w:p>
        </w:tc>
        <w:tc>
          <w:tcPr>
            <w:tcW w:w="2115"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Витрати електроенергії на систему вентиляції</w:t>
            </w:r>
          </w:p>
        </w:tc>
        <w:tc>
          <w:tcPr>
            <w:tcW w:w="1454" w:type="dxa"/>
          </w:tcPr>
          <w:p w:rsidR="001F25AD" w:rsidRPr="003A1760" w:rsidRDefault="001F25AD" w:rsidP="003A1760">
            <w:pPr>
              <w:widowControl w:val="0"/>
              <w:spacing w:line="360" w:lineRule="auto"/>
              <w:outlineLvl w:val="0"/>
              <w:rPr>
                <w:sz w:val="20"/>
              </w:rPr>
            </w:pPr>
            <w:r w:rsidRPr="003A1760">
              <w:rPr>
                <w:sz w:val="20"/>
                <w:szCs w:val="28"/>
              </w:rPr>
              <w:t>кВт</w:t>
            </w:r>
          </w:p>
        </w:tc>
        <w:tc>
          <w:tcPr>
            <w:tcW w:w="1098"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35</w:t>
            </w:r>
          </w:p>
        </w:tc>
        <w:tc>
          <w:tcPr>
            <w:tcW w:w="992"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0,53</w:t>
            </w:r>
          </w:p>
        </w:tc>
        <w:tc>
          <w:tcPr>
            <w:tcW w:w="1134"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18,55</w:t>
            </w:r>
          </w:p>
        </w:tc>
      </w:tr>
      <w:tr w:rsidR="001F25AD" w:rsidRPr="003A1760" w:rsidTr="003A1760">
        <w:tc>
          <w:tcPr>
            <w:tcW w:w="720" w:type="dxa"/>
          </w:tcPr>
          <w:p w:rsidR="001F25AD" w:rsidRPr="003A1760" w:rsidRDefault="001F25AD" w:rsidP="003A1760">
            <w:pPr>
              <w:pStyle w:val="a8"/>
              <w:widowControl w:val="0"/>
              <w:spacing w:after="0" w:line="360" w:lineRule="auto"/>
              <w:outlineLvl w:val="0"/>
              <w:rPr>
                <w:sz w:val="20"/>
                <w:szCs w:val="28"/>
              </w:rPr>
            </w:pPr>
          </w:p>
        </w:tc>
        <w:tc>
          <w:tcPr>
            <w:tcW w:w="2115"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Витрати газу на опалення цеху</w:t>
            </w:r>
          </w:p>
        </w:tc>
        <w:tc>
          <w:tcPr>
            <w:tcW w:w="1454"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м.куб</w:t>
            </w:r>
          </w:p>
        </w:tc>
        <w:tc>
          <w:tcPr>
            <w:tcW w:w="1098"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35</w:t>
            </w:r>
          </w:p>
        </w:tc>
        <w:tc>
          <w:tcPr>
            <w:tcW w:w="992"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2,46</w:t>
            </w:r>
          </w:p>
        </w:tc>
        <w:tc>
          <w:tcPr>
            <w:tcW w:w="1134"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86,10</w:t>
            </w:r>
          </w:p>
        </w:tc>
      </w:tr>
      <w:tr w:rsidR="001F25AD" w:rsidRPr="003A1760" w:rsidTr="003A1760">
        <w:tc>
          <w:tcPr>
            <w:tcW w:w="720" w:type="dxa"/>
          </w:tcPr>
          <w:p w:rsidR="001F25AD" w:rsidRPr="003A1760" w:rsidRDefault="001F25AD" w:rsidP="003A1760">
            <w:pPr>
              <w:pStyle w:val="a8"/>
              <w:widowControl w:val="0"/>
              <w:spacing w:after="0" w:line="360" w:lineRule="auto"/>
              <w:outlineLvl w:val="0"/>
              <w:rPr>
                <w:sz w:val="20"/>
                <w:szCs w:val="28"/>
              </w:rPr>
            </w:pPr>
          </w:p>
        </w:tc>
        <w:tc>
          <w:tcPr>
            <w:tcW w:w="2115" w:type="dxa"/>
          </w:tcPr>
          <w:p w:rsidR="001F25AD" w:rsidRPr="003A1760" w:rsidRDefault="001F25AD" w:rsidP="003A1760">
            <w:pPr>
              <w:pStyle w:val="a8"/>
              <w:widowControl w:val="0"/>
              <w:spacing w:after="0" w:line="360" w:lineRule="auto"/>
              <w:outlineLvl w:val="0"/>
              <w:rPr>
                <w:sz w:val="20"/>
                <w:szCs w:val="28"/>
              </w:rPr>
            </w:pPr>
            <w:r w:rsidRPr="003A1760">
              <w:rPr>
                <w:sz w:val="20"/>
                <w:szCs w:val="28"/>
              </w:rPr>
              <w:t>Разом</w:t>
            </w:r>
          </w:p>
        </w:tc>
        <w:tc>
          <w:tcPr>
            <w:tcW w:w="1454" w:type="dxa"/>
          </w:tcPr>
          <w:p w:rsidR="001F25AD" w:rsidRPr="003A1760" w:rsidRDefault="001F25AD" w:rsidP="003A1760">
            <w:pPr>
              <w:pStyle w:val="a8"/>
              <w:widowControl w:val="0"/>
              <w:spacing w:after="0" w:line="360" w:lineRule="auto"/>
              <w:outlineLvl w:val="0"/>
              <w:rPr>
                <w:sz w:val="20"/>
                <w:szCs w:val="28"/>
              </w:rPr>
            </w:pPr>
          </w:p>
        </w:tc>
        <w:tc>
          <w:tcPr>
            <w:tcW w:w="1098" w:type="dxa"/>
          </w:tcPr>
          <w:p w:rsidR="001F25AD" w:rsidRPr="003A1760" w:rsidRDefault="001F25AD" w:rsidP="003A1760">
            <w:pPr>
              <w:pStyle w:val="a8"/>
              <w:widowControl w:val="0"/>
              <w:spacing w:after="0" w:line="360" w:lineRule="auto"/>
              <w:outlineLvl w:val="0"/>
              <w:rPr>
                <w:sz w:val="20"/>
                <w:szCs w:val="28"/>
              </w:rPr>
            </w:pPr>
          </w:p>
        </w:tc>
        <w:tc>
          <w:tcPr>
            <w:tcW w:w="992" w:type="dxa"/>
          </w:tcPr>
          <w:p w:rsidR="001F25AD" w:rsidRPr="003A1760" w:rsidRDefault="001F25AD" w:rsidP="003A1760">
            <w:pPr>
              <w:pStyle w:val="a8"/>
              <w:widowControl w:val="0"/>
              <w:spacing w:after="0" w:line="360" w:lineRule="auto"/>
              <w:outlineLvl w:val="0"/>
              <w:rPr>
                <w:sz w:val="20"/>
                <w:szCs w:val="28"/>
              </w:rPr>
            </w:pPr>
          </w:p>
        </w:tc>
        <w:tc>
          <w:tcPr>
            <w:tcW w:w="1134" w:type="dxa"/>
          </w:tcPr>
          <w:p w:rsidR="001F25AD" w:rsidRPr="003A1760" w:rsidRDefault="009B5BD3" w:rsidP="003A1760">
            <w:pPr>
              <w:pStyle w:val="a8"/>
              <w:widowControl w:val="0"/>
              <w:spacing w:after="0" w:line="360" w:lineRule="auto"/>
              <w:outlineLvl w:val="0"/>
              <w:rPr>
                <w:sz w:val="20"/>
                <w:szCs w:val="28"/>
                <w:lang w:val="ru-RU"/>
              </w:rPr>
            </w:pPr>
            <w:r w:rsidRPr="003A1760">
              <w:rPr>
                <w:sz w:val="20"/>
                <w:szCs w:val="28"/>
                <w:lang w:val="ru-RU"/>
              </w:rPr>
              <w:t>27</w:t>
            </w:r>
            <w:r w:rsidR="00F8327F" w:rsidRPr="003A1760">
              <w:rPr>
                <w:sz w:val="20"/>
                <w:szCs w:val="28"/>
                <w:lang w:val="ru-RU"/>
              </w:rPr>
              <w:t>5,31</w:t>
            </w:r>
          </w:p>
        </w:tc>
      </w:tr>
    </w:tbl>
    <w:p w:rsidR="008E2579" w:rsidRPr="00FC46A2" w:rsidRDefault="008E2579" w:rsidP="00FC46A2">
      <w:pPr>
        <w:pStyle w:val="a8"/>
        <w:widowControl w:val="0"/>
        <w:spacing w:after="0" w:line="360" w:lineRule="auto"/>
        <w:ind w:firstLine="709"/>
        <w:jc w:val="both"/>
        <w:rPr>
          <w:sz w:val="28"/>
          <w:szCs w:val="28"/>
        </w:rPr>
      </w:pPr>
    </w:p>
    <w:p w:rsidR="00FC46A2" w:rsidRDefault="00F22717" w:rsidP="00FC46A2">
      <w:pPr>
        <w:widowControl w:val="0"/>
        <w:spacing w:line="360" w:lineRule="auto"/>
        <w:ind w:firstLine="709"/>
        <w:jc w:val="both"/>
        <w:rPr>
          <w:sz w:val="28"/>
          <w:szCs w:val="28"/>
          <w:lang w:val="uk-UA"/>
        </w:rPr>
      </w:pPr>
      <w:r w:rsidRPr="00FC46A2">
        <w:rPr>
          <w:sz w:val="28"/>
          <w:szCs w:val="28"/>
          <w:lang w:val="uk-UA"/>
        </w:rPr>
        <w:t>С</w:t>
      </w:r>
      <w:r w:rsidR="0043713F" w:rsidRPr="00FC46A2">
        <w:rPr>
          <w:sz w:val="28"/>
          <w:szCs w:val="28"/>
        </w:rPr>
        <w:t>обівартість</w:t>
      </w:r>
      <w:r w:rsidR="000565EB" w:rsidRPr="00FC46A2">
        <w:rPr>
          <w:sz w:val="28"/>
          <w:szCs w:val="28"/>
          <w:lang w:val="uk-UA"/>
        </w:rPr>
        <w:t xml:space="preserve"> </w:t>
      </w:r>
      <w:r w:rsidRPr="00FC46A2">
        <w:rPr>
          <w:sz w:val="28"/>
          <w:szCs w:val="28"/>
          <w:lang w:val="uk-UA"/>
        </w:rPr>
        <w:t>ремонту</w:t>
      </w:r>
      <w:r w:rsidR="00874588" w:rsidRPr="00FC46A2">
        <w:rPr>
          <w:sz w:val="28"/>
          <w:szCs w:val="28"/>
          <w:lang w:val="uk-UA"/>
        </w:rPr>
        <w:t xml:space="preserve"> однієї платформи С, грн.,</w:t>
      </w:r>
    </w:p>
    <w:p w:rsidR="00FC46A2" w:rsidRDefault="00FC46A2" w:rsidP="00FC46A2">
      <w:pPr>
        <w:widowControl w:val="0"/>
        <w:spacing w:line="360" w:lineRule="auto"/>
        <w:ind w:firstLine="709"/>
        <w:jc w:val="both"/>
        <w:rPr>
          <w:sz w:val="28"/>
          <w:szCs w:val="28"/>
        </w:rPr>
      </w:pPr>
    </w:p>
    <w:p w:rsidR="0043713F" w:rsidRPr="00FC46A2" w:rsidRDefault="004B3CA8" w:rsidP="00FC46A2">
      <w:pPr>
        <w:widowControl w:val="0"/>
        <w:spacing w:line="360" w:lineRule="auto"/>
        <w:ind w:firstLine="709"/>
        <w:jc w:val="both"/>
        <w:rPr>
          <w:sz w:val="28"/>
          <w:szCs w:val="28"/>
          <w:lang w:val="uk-UA"/>
        </w:rPr>
      </w:pPr>
      <w:r w:rsidRPr="00FC46A2">
        <w:rPr>
          <w:position w:val="-12"/>
          <w:sz w:val="28"/>
          <w:szCs w:val="28"/>
        </w:rPr>
        <w:object w:dxaOrig="1640" w:dyaOrig="360">
          <v:shape id="_x0000_i1166" type="#_x0000_t75" style="width:81.75pt;height:18pt" o:ole="">
            <v:imagedata r:id="rId278" o:title=""/>
          </v:shape>
          <o:OLEObject Type="Embed" ProgID="Equation.DSMT4" ShapeID="_x0000_i1166" DrawAspect="Content" ObjectID="_1454704504" r:id="rId279"/>
        </w:object>
      </w:r>
      <w:r w:rsidR="00C15107" w:rsidRPr="00FC46A2">
        <w:rPr>
          <w:sz w:val="28"/>
          <w:szCs w:val="28"/>
          <w:lang w:val="uk-UA"/>
        </w:rPr>
        <w:t>,</w:t>
      </w:r>
      <w:r w:rsidR="00FC46A2">
        <w:rPr>
          <w:sz w:val="28"/>
          <w:szCs w:val="28"/>
        </w:rPr>
        <w:t xml:space="preserve"> </w:t>
      </w:r>
      <w:r w:rsidR="0043713F" w:rsidRPr="00FC46A2">
        <w:rPr>
          <w:sz w:val="28"/>
          <w:szCs w:val="28"/>
        </w:rPr>
        <w:t>(</w:t>
      </w:r>
      <w:r w:rsidR="00C15107" w:rsidRPr="00FC46A2">
        <w:rPr>
          <w:sz w:val="28"/>
          <w:szCs w:val="28"/>
          <w:lang w:val="uk-UA"/>
        </w:rPr>
        <w:t>9.1</w:t>
      </w:r>
      <w:r w:rsidR="0043713F" w:rsidRPr="00FC46A2">
        <w:rPr>
          <w:sz w:val="28"/>
          <w:szCs w:val="28"/>
        </w:rPr>
        <w:t>)</w:t>
      </w:r>
    </w:p>
    <w:p w:rsidR="00C15107" w:rsidRPr="00FC46A2" w:rsidRDefault="00C15107" w:rsidP="00FC46A2">
      <w:pPr>
        <w:widowControl w:val="0"/>
        <w:spacing w:line="360" w:lineRule="auto"/>
        <w:ind w:firstLine="709"/>
        <w:jc w:val="both"/>
        <w:rPr>
          <w:sz w:val="28"/>
          <w:szCs w:val="28"/>
          <w:lang w:val="uk-UA"/>
        </w:rPr>
      </w:pPr>
    </w:p>
    <w:p w:rsidR="00C15107" w:rsidRPr="00FC46A2" w:rsidRDefault="00C15107" w:rsidP="00FC46A2">
      <w:pPr>
        <w:widowControl w:val="0"/>
        <w:spacing w:line="360" w:lineRule="auto"/>
        <w:ind w:firstLine="709"/>
        <w:jc w:val="both"/>
        <w:rPr>
          <w:sz w:val="28"/>
          <w:szCs w:val="28"/>
          <w:lang w:val="uk-UA"/>
        </w:rPr>
      </w:pPr>
      <w:r w:rsidRPr="00FC46A2">
        <w:rPr>
          <w:sz w:val="28"/>
          <w:szCs w:val="28"/>
          <w:lang w:val="uk-UA"/>
        </w:rPr>
        <w:t xml:space="preserve">де </w:t>
      </w:r>
      <w:r w:rsidR="004B3CA8" w:rsidRPr="00FC46A2">
        <w:rPr>
          <w:position w:val="-12"/>
          <w:sz w:val="28"/>
          <w:szCs w:val="28"/>
        </w:rPr>
        <w:object w:dxaOrig="279" w:dyaOrig="360">
          <v:shape id="_x0000_i1167" type="#_x0000_t75" style="width:14.25pt;height:18pt" o:ole="">
            <v:imagedata r:id="rId280" o:title=""/>
          </v:shape>
          <o:OLEObject Type="Embed" ProgID="Equation.DSMT4" ShapeID="_x0000_i1167" DrawAspect="Content" ObjectID="_1454704505" r:id="rId281"/>
        </w:object>
      </w:r>
      <w:r w:rsidRPr="00FC46A2">
        <w:rPr>
          <w:sz w:val="28"/>
          <w:szCs w:val="28"/>
          <w:lang w:val="uk-UA"/>
        </w:rPr>
        <w:t xml:space="preserve"> - витрати на енергетичні ресурси, грн.;</w:t>
      </w:r>
    </w:p>
    <w:p w:rsidR="00C15107" w:rsidRPr="00FC46A2" w:rsidRDefault="004B3CA8" w:rsidP="00FC46A2">
      <w:pPr>
        <w:widowControl w:val="0"/>
        <w:spacing w:line="360" w:lineRule="auto"/>
        <w:ind w:firstLine="709"/>
        <w:jc w:val="both"/>
        <w:rPr>
          <w:sz w:val="28"/>
          <w:szCs w:val="28"/>
          <w:lang w:val="uk-UA"/>
        </w:rPr>
      </w:pPr>
      <w:r w:rsidRPr="00FC46A2">
        <w:rPr>
          <w:position w:val="-12"/>
          <w:sz w:val="28"/>
          <w:szCs w:val="28"/>
        </w:rPr>
        <w:object w:dxaOrig="279" w:dyaOrig="360">
          <v:shape id="_x0000_i1168" type="#_x0000_t75" style="width:14.25pt;height:18pt" o:ole="">
            <v:imagedata r:id="rId282" o:title=""/>
          </v:shape>
          <o:OLEObject Type="Embed" ProgID="Equation.DSMT4" ShapeID="_x0000_i1168" DrawAspect="Content" ObjectID="_1454704506" r:id="rId283"/>
        </w:object>
      </w:r>
      <w:r w:rsidR="00C15107" w:rsidRPr="00FC46A2">
        <w:rPr>
          <w:sz w:val="28"/>
          <w:szCs w:val="28"/>
          <w:lang w:val="uk-UA"/>
        </w:rPr>
        <w:t xml:space="preserve"> - витрати на заробітну плату, грн..;</w:t>
      </w:r>
    </w:p>
    <w:p w:rsidR="00C15107" w:rsidRPr="00FC46A2" w:rsidRDefault="004B3CA8" w:rsidP="00FC46A2">
      <w:pPr>
        <w:widowControl w:val="0"/>
        <w:spacing w:line="360" w:lineRule="auto"/>
        <w:ind w:firstLine="709"/>
        <w:jc w:val="both"/>
        <w:rPr>
          <w:sz w:val="28"/>
          <w:szCs w:val="28"/>
          <w:lang w:val="uk-UA"/>
        </w:rPr>
      </w:pPr>
      <w:r w:rsidRPr="00FC46A2">
        <w:rPr>
          <w:position w:val="-12"/>
          <w:sz w:val="28"/>
          <w:szCs w:val="28"/>
        </w:rPr>
        <w:object w:dxaOrig="320" w:dyaOrig="360">
          <v:shape id="_x0000_i1169" type="#_x0000_t75" style="width:15.75pt;height:18pt" o:ole="">
            <v:imagedata r:id="rId284" o:title=""/>
          </v:shape>
          <o:OLEObject Type="Embed" ProgID="Equation.DSMT4" ShapeID="_x0000_i1169" DrawAspect="Content" ObjectID="_1454704507" r:id="rId285"/>
        </w:object>
      </w:r>
      <w:r w:rsidR="00C15107" w:rsidRPr="00FC46A2">
        <w:rPr>
          <w:sz w:val="28"/>
          <w:szCs w:val="28"/>
          <w:lang w:val="uk-UA"/>
        </w:rPr>
        <w:t xml:space="preserve"> - витрати на матеріали, грн.</w:t>
      </w:r>
    </w:p>
    <w:p w:rsidR="00C15107" w:rsidRPr="00FC46A2" w:rsidRDefault="001F25AD" w:rsidP="00FC46A2">
      <w:pPr>
        <w:widowControl w:val="0"/>
        <w:spacing w:line="360" w:lineRule="auto"/>
        <w:ind w:firstLine="709"/>
        <w:jc w:val="both"/>
        <w:rPr>
          <w:sz w:val="28"/>
          <w:szCs w:val="28"/>
          <w:lang w:val="uk-UA"/>
        </w:rPr>
      </w:pPr>
      <w:r w:rsidRPr="00FC46A2">
        <w:rPr>
          <w:sz w:val="28"/>
          <w:szCs w:val="28"/>
          <w:lang w:val="uk-UA"/>
        </w:rPr>
        <w:t>С</w:t>
      </w:r>
      <w:r w:rsidRPr="00FC46A2">
        <w:rPr>
          <w:sz w:val="28"/>
          <w:szCs w:val="28"/>
        </w:rPr>
        <w:t>обівартість</w:t>
      </w:r>
      <w:r w:rsidRPr="00FC46A2">
        <w:rPr>
          <w:sz w:val="28"/>
          <w:szCs w:val="28"/>
          <w:lang w:val="uk-UA"/>
        </w:rPr>
        <w:t xml:space="preserve"> ремонту до впровадження потокової лінії:</w:t>
      </w:r>
    </w:p>
    <w:p w:rsidR="00C15107" w:rsidRPr="00FC46A2" w:rsidRDefault="004B3CA8" w:rsidP="00FC46A2">
      <w:pPr>
        <w:widowControl w:val="0"/>
        <w:spacing w:line="360" w:lineRule="auto"/>
        <w:ind w:firstLine="709"/>
        <w:jc w:val="both"/>
        <w:rPr>
          <w:sz w:val="28"/>
          <w:szCs w:val="28"/>
          <w:lang w:val="uk-UA"/>
        </w:rPr>
      </w:pPr>
      <w:r w:rsidRPr="00FC46A2">
        <w:rPr>
          <w:position w:val="-10"/>
          <w:sz w:val="28"/>
          <w:szCs w:val="28"/>
        </w:rPr>
        <w:object w:dxaOrig="3879" w:dyaOrig="320">
          <v:shape id="_x0000_i1170" type="#_x0000_t75" style="width:194.25pt;height:15.75pt" o:ole="">
            <v:imagedata r:id="rId286" o:title=""/>
          </v:shape>
          <o:OLEObject Type="Embed" ProgID="Equation.DSMT4" ShapeID="_x0000_i1170" DrawAspect="Content" ObjectID="_1454704508" r:id="rId287"/>
        </w:object>
      </w:r>
      <w:r w:rsidR="00C15107" w:rsidRPr="00FC46A2">
        <w:rPr>
          <w:sz w:val="28"/>
          <w:szCs w:val="28"/>
          <w:lang w:val="uk-UA"/>
        </w:rPr>
        <w:t>грн.</w:t>
      </w:r>
    </w:p>
    <w:p w:rsidR="00F22717" w:rsidRPr="00FC46A2" w:rsidRDefault="00F22717" w:rsidP="00FC46A2">
      <w:pPr>
        <w:widowControl w:val="0"/>
        <w:spacing w:line="360" w:lineRule="auto"/>
        <w:ind w:firstLine="709"/>
        <w:jc w:val="both"/>
        <w:rPr>
          <w:sz w:val="28"/>
          <w:szCs w:val="28"/>
          <w:lang w:val="uk-UA"/>
        </w:rPr>
      </w:pPr>
      <w:r w:rsidRPr="00FC46A2">
        <w:rPr>
          <w:sz w:val="28"/>
          <w:szCs w:val="28"/>
          <w:lang w:val="uk-UA"/>
        </w:rPr>
        <w:t>С</w:t>
      </w:r>
      <w:r w:rsidRPr="00FC46A2">
        <w:rPr>
          <w:sz w:val="28"/>
          <w:szCs w:val="28"/>
        </w:rPr>
        <w:t>обівартість</w:t>
      </w:r>
      <w:r w:rsidRPr="00FC46A2">
        <w:rPr>
          <w:sz w:val="28"/>
          <w:szCs w:val="28"/>
          <w:lang w:val="uk-UA"/>
        </w:rPr>
        <w:t xml:space="preserve"> ремонту</w:t>
      </w:r>
      <w:r w:rsidR="001F25AD" w:rsidRPr="00FC46A2">
        <w:rPr>
          <w:sz w:val="28"/>
          <w:szCs w:val="28"/>
          <w:lang w:val="uk-UA"/>
        </w:rPr>
        <w:t xml:space="preserve"> після</w:t>
      </w:r>
      <w:r w:rsidRPr="00FC46A2">
        <w:rPr>
          <w:sz w:val="28"/>
          <w:szCs w:val="28"/>
          <w:lang w:val="uk-UA"/>
        </w:rPr>
        <w:t xml:space="preserve"> впровадження потокової лінії</w:t>
      </w:r>
      <w:r w:rsidR="001F25AD" w:rsidRPr="00FC46A2">
        <w:rPr>
          <w:sz w:val="28"/>
          <w:szCs w:val="28"/>
          <w:lang w:val="uk-UA"/>
        </w:rPr>
        <w:t>:</w:t>
      </w:r>
    </w:p>
    <w:p w:rsidR="001F25AD" w:rsidRPr="00FC46A2" w:rsidRDefault="004B3CA8" w:rsidP="00FC46A2">
      <w:pPr>
        <w:widowControl w:val="0"/>
        <w:spacing w:line="360" w:lineRule="auto"/>
        <w:ind w:firstLine="709"/>
        <w:jc w:val="both"/>
        <w:rPr>
          <w:sz w:val="28"/>
          <w:szCs w:val="28"/>
          <w:lang w:val="uk-UA"/>
        </w:rPr>
      </w:pPr>
      <w:r w:rsidRPr="00FC46A2">
        <w:rPr>
          <w:position w:val="-10"/>
          <w:sz w:val="28"/>
          <w:szCs w:val="28"/>
        </w:rPr>
        <w:object w:dxaOrig="3900" w:dyaOrig="320">
          <v:shape id="_x0000_i1171" type="#_x0000_t75" style="width:195pt;height:15.75pt" o:ole="">
            <v:imagedata r:id="rId288" o:title=""/>
          </v:shape>
          <o:OLEObject Type="Embed" ProgID="Equation.DSMT4" ShapeID="_x0000_i1171" DrawAspect="Content" ObjectID="_1454704509" r:id="rId289"/>
        </w:object>
      </w:r>
      <w:r w:rsidR="001F25AD" w:rsidRPr="00FC46A2">
        <w:rPr>
          <w:sz w:val="28"/>
          <w:szCs w:val="28"/>
          <w:lang w:val="uk-UA"/>
        </w:rPr>
        <w:t>грн.</w:t>
      </w:r>
    </w:p>
    <w:p w:rsidR="00F22717" w:rsidRPr="00FC46A2" w:rsidRDefault="00A91D9A" w:rsidP="00FC46A2">
      <w:pPr>
        <w:widowControl w:val="0"/>
        <w:spacing w:line="360" w:lineRule="auto"/>
        <w:ind w:firstLine="709"/>
        <w:jc w:val="both"/>
        <w:rPr>
          <w:sz w:val="28"/>
          <w:szCs w:val="28"/>
          <w:lang w:val="uk-UA"/>
        </w:rPr>
      </w:pPr>
      <w:r w:rsidRPr="00FC46A2">
        <w:rPr>
          <w:sz w:val="28"/>
          <w:szCs w:val="28"/>
          <w:lang w:val="uk-UA"/>
        </w:rPr>
        <w:t>Таким чином, собівартість ремонту платформи після впровадження потокової лінії зменшиться.</w:t>
      </w:r>
    </w:p>
    <w:p w:rsidR="0043713F" w:rsidRPr="00FC46A2" w:rsidRDefault="0043713F" w:rsidP="00FC46A2">
      <w:pPr>
        <w:widowControl w:val="0"/>
        <w:spacing w:line="360" w:lineRule="auto"/>
        <w:ind w:firstLine="709"/>
        <w:jc w:val="both"/>
        <w:rPr>
          <w:sz w:val="28"/>
          <w:szCs w:val="28"/>
        </w:rPr>
      </w:pPr>
      <w:r w:rsidRPr="00FC46A2">
        <w:rPr>
          <w:sz w:val="28"/>
          <w:szCs w:val="28"/>
        </w:rPr>
        <w:t>Розрахунок економічного ефекту від впровадження потокової лінії</w:t>
      </w:r>
      <w:r w:rsidR="00FC46A2">
        <w:rPr>
          <w:sz w:val="28"/>
          <w:szCs w:val="28"/>
        </w:rPr>
        <w:t xml:space="preserve"> </w:t>
      </w:r>
      <w:r w:rsidRPr="00FC46A2">
        <w:rPr>
          <w:sz w:val="28"/>
          <w:szCs w:val="28"/>
        </w:rPr>
        <w:t xml:space="preserve">приведений в таблиці </w:t>
      </w:r>
      <w:r w:rsidR="00874BEF" w:rsidRPr="00FC46A2">
        <w:rPr>
          <w:sz w:val="28"/>
          <w:szCs w:val="28"/>
          <w:lang w:val="uk-UA"/>
        </w:rPr>
        <w:t>Б.1 (додаток Б)</w:t>
      </w:r>
      <w:r w:rsidRPr="00FC46A2">
        <w:rPr>
          <w:sz w:val="28"/>
          <w:szCs w:val="28"/>
        </w:rPr>
        <w:t>.</w:t>
      </w:r>
    </w:p>
    <w:p w:rsidR="0043713F" w:rsidRPr="00FC46A2" w:rsidRDefault="0043713F" w:rsidP="00FC46A2">
      <w:pPr>
        <w:widowControl w:val="0"/>
        <w:spacing w:line="360" w:lineRule="auto"/>
        <w:ind w:firstLine="709"/>
        <w:jc w:val="both"/>
        <w:rPr>
          <w:sz w:val="28"/>
          <w:szCs w:val="28"/>
        </w:rPr>
      </w:pPr>
      <w:r w:rsidRPr="00FC46A2">
        <w:rPr>
          <w:sz w:val="28"/>
          <w:szCs w:val="28"/>
        </w:rPr>
        <w:t>Аналіз результатів, що приведені в таблиці</w:t>
      </w:r>
      <w:r w:rsidR="00A91D9A" w:rsidRPr="00FC46A2">
        <w:rPr>
          <w:sz w:val="28"/>
          <w:szCs w:val="28"/>
          <w:lang w:val="uk-UA"/>
        </w:rPr>
        <w:t xml:space="preserve"> </w:t>
      </w:r>
      <w:r w:rsidR="00874BEF" w:rsidRPr="00FC46A2">
        <w:rPr>
          <w:sz w:val="28"/>
          <w:szCs w:val="28"/>
          <w:lang w:val="uk-UA"/>
        </w:rPr>
        <w:t>Б.1</w:t>
      </w:r>
      <w:r w:rsidRPr="00FC46A2">
        <w:rPr>
          <w:sz w:val="28"/>
          <w:szCs w:val="28"/>
        </w:rPr>
        <w:t xml:space="preserve">, показують що прибуток після впровадження потокової лінії вже є на </w:t>
      </w:r>
      <w:r w:rsidR="008776B4" w:rsidRPr="00FC46A2">
        <w:rPr>
          <w:sz w:val="28"/>
          <w:szCs w:val="28"/>
          <w:lang w:val="uk-UA"/>
        </w:rPr>
        <w:t>третьому</w:t>
      </w:r>
      <w:r w:rsidRPr="00FC46A2">
        <w:rPr>
          <w:sz w:val="28"/>
          <w:szCs w:val="28"/>
        </w:rPr>
        <w:t xml:space="preserve"> році експлуатації.</w:t>
      </w:r>
    </w:p>
    <w:p w:rsidR="0043713F" w:rsidRPr="00FC46A2" w:rsidRDefault="0043713F" w:rsidP="00FC46A2">
      <w:pPr>
        <w:widowControl w:val="0"/>
        <w:spacing w:line="360" w:lineRule="auto"/>
        <w:ind w:firstLine="709"/>
        <w:jc w:val="both"/>
        <w:rPr>
          <w:sz w:val="28"/>
          <w:szCs w:val="28"/>
          <w:lang w:val="uk-UA"/>
        </w:rPr>
      </w:pPr>
      <w:r w:rsidRPr="00FC46A2">
        <w:rPr>
          <w:sz w:val="28"/>
          <w:szCs w:val="28"/>
        </w:rPr>
        <w:t xml:space="preserve">Економічний ефект </w:t>
      </w:r>
      <w:r w:rsidR="008776B4" w:rsidRPr="00FC46A2">
        <w:rPr>
          <w:sz w:val="28"/>
          <w:szCs w:val="28"/>
          <w:lang w:val="uk-UA"/>
        </w:rPr>
        <w:t xml:space="preserve">з </w:t>
      </w:r>
      <w:r w:rsidRPr="00FC46A2">
        <w:rPr>
          <w:sz w:val="28"/>
          <w:szCs w:val="28"/>
        </w:rPr>
        <w:t xml:space="preserve">наростаючим підсумком за визначений термін служби технологічного обладнання (10 років) становить </w:t>
      </w:r>
      <w:r w:rsidR="002B218F" w:rsidRPr="00FC46A2">
        <w:rPr>
          <w:sz w:val="28"/>
          <w:szCs w:val="28"/>
        </w:rPr>
        <w:t>8963,95</w:t>
      </w:r>
      <w:r w:rsidRPr="00FC46A2">
        <w:rPr>
          <w:sz w:val="28"/>
          <w:szCs w:val="28"/>
        </w:rPr>
        <w:t xml:space="preserve"> грн.</w:t>
      </w:r>
      <w:r w:rsidR="002B218F" w:rsidRPr="00FC46A2">
        <w:rPr>
          <w:sz w:val="28"/>
          <w:szCs w:val="28"/>
          <w:lang w:val="uk-UA"/>
        </w:rPr>
        <w:t>,</w:t>
      </w:r>
      <w:r w:rsidRPr="00FC46A2">
        <w:rPr>
          <w:sz w:val="28"/>
          <w:szCs w:val="28"/>
        </w:rPr>
        <w:t xml:space="preserve"> позитивний ефект досягається в 201</w:t>
      </w:r>
      <w:r w:rsidR="002B218F" w:rsidRPr="00FC46A2">
        <w:rPr>
          <w:sz w:val="28"/>
          <w:szCs w:val="28"/>
          <w:lang w:val="uk-UA"/>
        </w:rPr>
        <w:t>2</w:t>
      </w:r>
      <w:r w:rsidRPr="00FC46A2">
        <w:rPr>
          <w:sz w:val="28"/>
          <w:szCs w:val="28"/>
        </w:rPr>
        <w:t xml:space="preserve"> році.</w:t>
      </w:r>
    </w:p>
    <w:p w:rsidR="001C0B75" w:rsidRPr="00FC46A2" w:rsidRDefault="001C0B75" w:rsidP="00FC46A2">
      <w:pPr>
        <w:widowControl w:val="0"/>
        <w:spacing w:line="360" w:lineRule="auto"/>
        <w:ind w:firstLine="709"/>
        <w:jc w:val="both"/>
        <w:rPr>
          <w:sz w:val="28"/>
          <w:szCs w:val="28"/>
          <w:lang w:val="uk-UA"/>
        </w:rPr>
      </w:pPr>
    </w:p>
    <w:p w:rsidR="001C0B75" w:rsidRPr="0059604C" w:rsidRDefault="0059604C" w:rsidP="00FC46A2">
      <w:pPr>
        <w:widowControl w:val="0"/>
        <w:spacing w:line="360" w:lineRule="auto"/>
        <w:ind w:firstLine="709"/>
        <w:jc w:val="both"/>
        <w:rPr>
          <w:b/>
          <w:sz w:val="28"/>
          <w:szCs w:val="28"/>
          <w:lang w:val="uk-UA"/>
        </w:rPr>
      </w:pPr>
      <w:r>
        <w:rPr>
          <w:sz w:val="28"/>
          <w:szCs w:val="28"/>
          <w:lang w:val="uk-UA"/>
        </w:rPr>
        <w:br w:type="page"/>
      </w:r>
      <w:r w:rsidR="001C0B75" w:rsidRPr="0059604C">
        <w:rPr>
          <w:b/>
          <w:sz w:val="28"/>
          <w:szCs w:val="28"/>
          <w:lang w:val="uk-UA"/>
        </w:rPr>
        <w:t>10</w:t>
      </w:r>
      <w:r w:rsidRPr="0059604C">
        <w:rPr>
          <w:b/>
          <w:sz w:val="28"/>
          <w:szCs w:val="28"/>
          <w:lang w:val="uk-UA"/>
        </w:rPr>
        <w:t>.</w:t>
      </w:r>
      <w:r w:rsidR="001C0B75" w:rsidRPr="0059604C">
        <w:rPr>
          <w:b/>
          <w:sz w:val="28"/>
          <w:szCs w:val="28"/>
          <w:lang w:val="uk-UA"/>
        </w:rPr>
        <w:t xml:space="preserve"> Охорона праці при впровадженні потокового методу організації ремонту </w:t>
      </w:r>
    </w:p>
    <w:p w:rsidR="001C0B75" w:rsidRPr="0059604C" w:rsidRDefault="001C0B75" w:rsidP="00FC46A2">
      <w:pPr>
        <w:widowControl w:val="0"/>
        <w:spacing w:line="360" w:lineRule="auto"/>
        <w:ind w:firstLine="709"/>
        <w:jc w:val="both"/>
        <w:rPr>
          <w:b/>
          <w:sz w:val="28"/>
          <w:szCs w:val="28"/>
          <w:lang w:val="uk-UA"/>
        </w:rPr>
      </w:pPr>
    </w:p>
    <w:p w:rsidR="00372C19" w:rsidRPr="0059604C" w:rsidRDefault="00372C19" w:rsidP="00FC46A2">
      <w:pPr>
        <w:pStyle w:val="1"/>
        <w:keepNext w:val="0"/>
        <w:widowControl w:val="0"/>
        <w:spacing w:line="360" w:lineRule="auto"/>
        <w:ind w:firstLine="709"/>
        <w:jc w:val="both"/>
        <w:rPr>
          <w:b/>
          <w:i w:val="0"/>
          <w:sz w:val="28"/>
          <w:szCs w:val="28"/>
          <w:lang w:val="ru-RU"/>
        </w:rPr>
      </w:pPr>
      <w:bookmarkStart w:id="0" w:name="_Toc40431451"/>
      <w:bookmarkStart w:id="1" w:name="_Toc40431784"/>
      <w:bookmarkStart w:id="2" w:name="_Toc40501613"/>
      <w:bookmarkStart w:id="3" w:name="_Toc40882622"/>
      <w:r w:rsidRPr="0059604C">
        <w:rPr>
          <w:b/>
          <w:i w:val="0"/>
          <w:sz w:val="28"/>
          <w:szCs w:val="28"/>
        </w:rPr>
        <w:t>10.1 Аналіз потенційних небезпек і виробничих шкідливостей у цеху</w:t>
      </w:r>
      <w:r w:rsidR="0059604C" w:rsidRPr="0059604C">
        <w:rPr>
          <w:b/>
          <w:i w:val="0"/>
          <w:sz w:val="28"/>
          <w:szCs w:val="28"/>
        </w:rPr>
        <w:t xml:space="preserve"> </w:t>
      </w:r>
      <w:r w:rsidRPr="0059604C">
        <w:rPr>
          <w:b/>
          <w:i w:val="0"/>
          <w:sz w:val="28"/>
          <w:szCs w:val="28"/>
        </w:rPr>
        <w:t>правки</w:t>
      </w:r>
      <w:bookmarkEnd w:id="0"/>
      <w:bookmarkEnd w:id="1"/>
      <w:bookmarkEnd w:id="2"/>
      <w:bookmarkEnd w:id="3"/>
      <w:r w:rsidRPr="0059604C">
        <w:rPr>
          <w:b/>
          <w:i w:val="0"/>
          <w:sz w:val="28"/>
          <w:szCs w:val="28"/>
        </w:rPr>
        <w:t xml:space="preserve"> </w:t>
      </w:r>
    </w:p>
    <w:p w:rsidR="00372C19" w:rsidRPr="00FC46A2" w:rsidRDefault="00372C19" w:rsidP="00FC46A2">
      <w:pPr>
        <w:widowControl w:val="0"/>
        <w:spacing w:line="360" w:lineRule="auto"/>
        <w:ind w:firstLine="709"/>
        <w:jc w:val="both"/>
        <w:rPr>
          <w:sz w:val="28"/>
          <w:szCs w:val="28"/>
          <w:lang w:val="uk-UA"/>
        </w:rPr>
      </w:pPr>
    </w:p>
    <w:p w:rsidR="00BF20F4" w:rsidRPr="00FC46A2" w:rsidRDefault="00BF20F4" w:rsidP="00FC46A2">
      <w:pPr>
        <w:widowControl w:val="0"/>
        <w:spacing w:line="360" w:lineRule="auto"/>
        <w:ind w:firstLine="709"/>
        <w:jc w:val="both"/>
        <w:rPr>
          <w:sz w:val="28"/>
          <w:szCs w:val="28"/>
          <w:lang w:val="uk-UA"/>
        </w:rPr>
      </w:pPr>
      <w:r w:rsidRPr="00FC46A2">
        <w:rPr>
          <w:sz w:val="28"/>
          <w:szCs w:val="28"/>
          <w:lang w:val="uk-UA"/>
        </w:rPr>
        <w:t>Вплив небезпечних і шкідливих виробничих факторів на організм людини приводить в кінцевому рахунку до погіршення працездатності і втрати здоров'я.</w:t>
      </w:r>
    </w:p>
    <w:p w:rsidR="00BF20F4" w:rsidRPr="00FC46A2" w:rsidRDefault="00BF20F4" w:rsidP="00FC46A2">
      <w:pPr>
        <w:widowControl w:val="0"/>
        <w:spacing w:line="360" w:lineRule="auto"/>
        <w:ind w:firstLine="709"/>
        <w:jc w:val="both"/>
        <w:rPr>
          <w:sz w:val="28"/>
          <w:szCs w:val="28"/>
          <w:lang w:val="uk-UA"/>
        </w:rPr>
      </w:pPr>
      <w:r w:rsidRPr="00FC46A2">
        <w:rPr>
          <w:sz w:val="28"/>
          <w:szCs w:val="28"/>
          <w:lang w:val="uk-UA"/>
        </w:rPr>
        <w:t>У цеху правки</w:t>
      </w:r>
      <w:r w:rsidR="00FC46A2">
        <w:rPr>
          <w:sz w:val="28"/>
          <w:szCs w:val="28"/>
          <w:lang w:val="uk-UA"/>
        </w:rPr>
        <w:t xml:space="preserve"> </w:t>
      </w:r>
      <w:r w:rsidRPr="00FC46A2">
        <w:rPr>
          <w:sz w:val="28"/>
          <w:szCs w:val="28"/>
          <w:lang w:val="uk-UA"/>
        </w:rPr>
        <w:t>проводяться роботи з правки рами та кузова вагону. Ці роботи по важкості фізичної праці, в відповідності з ГОСТ 12.1.005-88 ССБТ, оцінюють як роботи середньої вагжкості (категорії 2Б), при яких витрачається енергії від 628 до 1047 Дж/г. По характеру – статична, динамічна. Положення тіла – стояче змушене.</w:t>
      </w:r>
    </w:p>
    <w:p w:rsidR="00BF20F4" w:rsidRPr="00FC46A2" w:rsidRDefault="00BF20F4" w:rsidP="00FC46A2">
      <w:pPr>
        <w:widowControl w:val="0"/>
        <w:spacing w:line="360" w:lineRule="auto"/>
        <w:ind w:firstLine="709"/>
        <w:jc w:val="both"/>
        <w:rPr>
          <w:sz w:val="28"/>
          <w:szCs w:val="28"/>
          <w:lang w:val="uk-UA"/>
        </w:rPr>
      </w:pPr>
      <w:r w:rsidRPr="00FC46A2">
        <w:rPr>
          <w:sz w:val="28"/>
          <w:szCs w:val="28"/>
          <w:lang w:val="uk-UA"/>
        </w:rPr>
        <w:t>У відповідності із НОП 511-302-91 та ОСТ 32-9-81 по ступені точності робіт, що виконуються і зоровому навантаженні вони відносяться до 4 розряду зорової праці.</w:t>
      </w:r>
    </w:p>
    <w:p w:rsidR="00372C19" w:rsidRPr="00FC46A2" w:rsidRDefault="00372C19" w:rsidP="00FC46A2">
      <w:pPr>
        <w:widowControl w:val="0"/>
        <w:spacing w:line="360" w:lineRule="auto"/>
        <w:ind w:firstLine="709"/>
        <w:jc w:val="both"/>
        <w:rPr>
          <w:sz w:val="28"/>
          <w:szCs w:val="28"/>
          <w:lang w:val="uk-UA"/>
        </w:rPr>
      </w:pPr>
      <w:r w:rsidRPr="00FC46A2">
        <w:rPr>
          <w:sz w:val="28"/>
          <w:szCs w:val="28"/>
          <w:lang w:val="uk-UA"/>
        </w:rPr>
        <w:t>До шкідливих виробничих факторів у цеху правки відносяться шкідливі речовини, що виділяються при зварювально-наплавлювальних роботах, шум та вібрація від роботи правильних машин, конвеєрів.</w:t>
      </w:r>
    </w:p>
    <w:p w:rsidR="00372C19" w:rsidRPr="00FC46A2" w:rsidRDefault="00372C19" w:rsidP="00FC46A2">
      <w:pPr>
        <w:widowControl w:val="0"/>
        <w:spacing w:line="360" w:lineRule="auto"/>
        <w:ind w:firstLine="709"/>
        <w:jc w:val="both"/>
        <w:rPr>
          <w:sz w:val="28"/>
          <w:szCs w:val="28"/>
          <w:lang w:val="uk-UA"/>
        </w:rPr>
      </w:pPr>
      <w:r w:rsidRPr="00FC46A2">
        <w:rPr>
          <w:sz w:val="28"/>
          <w:szCs w:val="28"/>
          <w:lang w:val="uk-UA"/>
        </w:rPr>
        <w:t xml:space="preserve">При проведенні робіт по шліфуванню і зачистці деталей вагону в повітря робочої зони виділяється велика кількість пилу від шліфувальної машини і деталей, що обробляються. </w:t>
      </w:r>
    </w:p>
    <w:p w:rsidR="00372C19" w:rsidRPr="00FC46A2" w:rsidRDefault="00372C19" w:rsidP="00FC46A2">
      <w:pPr>
        <w:widowControl w:val="0"/>
        <w:spacing w:line="360" w:lineRule="auto"/>
        <w:ind w:firstLine="709"/>
        <w:jc w:val="both"/>
        <w:rPr>
          <w:sz w:val="28"/>
          <w:szCs w:val="28"/>
          <w:lang w:val="uk-UA"/>
        </w:rPr>
      </w:pPr>
      <w:r w:rsidRPr="00FC46A2">
        <w:rPr>
          <w:sz w:val="28"/>
          <w:szCs w:val="28"/>
          <w:lang w:val="uk-UA"/>
        </w:rPr>
        <w:t>Вузли машин і механізмів в процесі роботи утворюють небезпечні зони, що представляють собою певний простір, в якому виникають періодичні або діючі постійно небезпечні</w:t>
      </w:r>
      <w:r w:rsidR="00FC46A2">
        <w:rPr>
          <w:sz w:val="28"/>
          <w:szCs w:val="28"/>
          <w:lang w:val="uk-UA"/>
        </w:rPr>
        <w:t xml:space="preserve"> </w:t>
      </w:r>
      <w:r w:rsidRPr="00FC46A2">
        <w:rPr>
          <w:sz w:val="28"/>
          <w:szCs w:val="28"/>
          <w:lang w:val="uk-UA"/>
        </w:rPr>
        <w:t xml:space="preserve">та шкідливі виробничі фактори, здатні викликати травмування працюючих або утворити інший негативний вплив на людину. </w:t>
      </w:r>
    </w:p>
    <w:p w:rsidR="00372C19" w:rsidRPr="00FC46A2" w:rsidRDefault="00372C19" w:rsidP="00FC46A2">
      <w:pPr>
        <w:widowControl w:val="0"/>
        <w:spacing w:line="360" w:lineRule="auto"/>
        <w:ind w:firstLine="709"/>
        <w:jc w:val="both"/>
        <w:rPr>
          <w:sz w:val="28"/>
          <w:szCs w:val="28"/>
          <w:lang w:val="uk-UA"/>
        </w:rPr>
      </w:pPr>
      <w:r w:rsidRPr="00FC46A2">
        <w:rPr>
          <w:sz w:val="28"/>
          <w:szCs w:val="28"/>
          <w:lang w:val="uk-UA"/>
        </w:rPr>
        <w:t>У цеху є постійні небезпечні зони, а саме: транспортні</w:t>
      </w:r>
      <w:r w:rsidR="00FC46A2">
        <w:rPr>
          <w:sz w:val="28"/>
          <w:szCs w:val="28"/>
          <w:lang w:val="uk-UA"/>
        </w:rPr>
        <w:t xml:space="preserve"> </w:t>
      </w:r>
      <w:r w:rsidRPr="00FC46A2">
        <w:rPr>
          <w:sz w:val="28"/>
          <w:szCs w:val="28"/>
          <w:lang w:val="uk-UA"/>
        </w:rPr>
        <w:t>конвеєри, зварювальні трансформатори, гази, що утворюються</w:t>
      </w:r>
      <w:r w:rsidR="00FC46A2">
        <w:rPr>
          <w:sz w:val="28"/>
          <w:szCs w:val="28"/>
          <w:lang w:val="uk-UA"/>
        </w:rPr>
        <w:t xml:space="preserve"> </w:t>
      </w:r>
      <w:r w:rsidRPr="00FC46A2">
        <w:rPr>
          <w:sz w:val="28"/>
          <w:szCs w:val="28"/>
          <w:lang w:val="uk-UA"/>
        </w:rPr>
        <w:t>при виконанні електрозварювальних робіт робіт.</w:t>
      </w:r>
    </w:p>
    <w:p w:rsidR="00372C19" w:rsidRPr="00FC46A2" w:rsidRDefault="00372C19" w:rsidP="00FC46A2">
      <w:pPr>
        <w:widowControl w:val="0"/>
        <w:spacing w:line="360" w:lineRule="auto"/>
        <w:ind w:firstLine="709"/>
        <w:jc w:val="both"/>
        <w:rPr>
          <w:sz w:val="28"/>
          <w:szCs w:val="28"/>
          <w:lang w:val="uk-UA"/>
        </w:rPr>
      </w:pPr>
      <w:r w:rsidRPr="00FC46A2">
        <w:rPr>
          <w:sz w:val="28"/>
          <w:szCs w:val="28"/>
          <w:lang w:val="uk-UA"/>
        </w:rPr>
        <w:t>Основними можливими причинами пожежі і вибуху можуть бути необережне ставлення з вогнем, порушення правил експлуатації обладнання при виконанні зварювальних та газорізальних робіт, несправне електрообладнання, електропроводка та ін.</w:t>
      </w:r>
    </w:p>
    <w:p w:rsidR="00E45A7A" w:rsidRPr="00FC46A2" w:rsidRDefault="00E45A7A" w:rsidP="00FC46A2">
      <w:pPr>
        <w:widowControl w:val="0"/>
        <w:spacing w:line="360" w:lineRule="auto"/>
        <w:ind w:firstLine="709"/>
        <w:jc w:val="both"/>
        <w:rPr>
          <w:sz w:val="28"/>
          <w:szCs w:val="28"/>
          <w:lang w:val="uk-UA"/>
        </w:rPr>
      </w:pPr>
    </w:p>
    <w:p w:rsidR="00372C19" w:rsidRPr="0059604C" w:rsidRDefault="00372C19" w:rsidP="00FC46A2">
      <w:pPr>
        <w:pStyle w:val="1"/>
        <w:keepNext w:val="0"/>
        <w:widowControl w:val="0"/>
        <w:tabs>
          <w:tab w:val="clear" w:pos="1245"/>
        </w:tabs>
        <w:spacing w:line="360" w:lineRule="auto"/>
        <w:ind w:firstLine="709"/>
        <w:jc w:val="both"/>
        <w:rPr>
          <w:b/>
          <w:i w:val="0"/>
          <w:sz w:val="28"/>
          <w:szCs w:val="28"/>
        </w:rPr>
      </w:pPr>
      <w:bookmarkStart w:id="4" w:name="_Toc40431452"/>
      <w:bookmarkStart w:id="5" w:name="_Toc40431785"/>
      <w:bookmarkStart w:id="6" w:name="_Toc40501614"/>
      <w:bookmarkStart w:id="7" w:name="_Toc40882623"/>
      <w:r w:rsidRPr="0059604C">
        <w:rPr>
          <w:b/>
          <w:i w:val="0"/>
          <w:sz w:val="28"/>
          <w:szCs w:val="28"/>
        </w:rPr>
        <w:t>10.2 Заходи по забезпеченню безпеки і нормальних умов праці</w:t>
      </w:r>
      <w:bookmarkEnd w:id="4"/>
      <w:bookmarkEnd w:id="5"/>
      <w:bookmarkEnd w:id="6"/>
      <w:bookmarkEnd w:id="7"/>
    </w:p>
    <w:p w:rsidR="00372C19" w:rsidRPr="00FC46A2" w:rsidRDefault="00372C19" w:rsidP="00FC46A2">
      <w:pPr>
        <w:widowControl w:val="0"/>
        <w:spacing w:line="360" w:lineRule="auto"/>
        <w:ind w:firstLine="709"/>
        <w:jc w:val="both"/>
        <w:rPr>
          <w:sz w:val="28"/>
          <w:lang w:val="uk-UA"/>
        </w:rPr>
      </w:pPr>
    </w:p>
    <w:p w:rsidR="00372C19" w:rsidRPr="00FC46A2" w:rsidRDefault="00372C19" w:rsidP="00FC46A2">
      <w:pPr>
        <w:widowControl w:val="0"/>
        <w:spacing w:line="360" w:lineRule="auto"/>
        <w:ind w:firstLine="709"/>
        <w:jc w:val="both"/>
        <w:rPr>
          <w:sz w:val="28"/>
          <w:szCs w:val="28"/>
          <w:lang w:val="uk-UA"/>
        </w:rPr>
      </w:pPr>
      <w:r w:rsidRPr="00FC46A2">
        <w:rPr>
          <w:sz w:val="28"/>
          <w:szCs w:val="28"/>
          <w:lang w:val="uk-UA"/>
        </w:rPr>
        <w:t>Нормальне теплове самопочуття людини забезпечується певними поєднаннями всіх метеорологічних параметрів. Тому ГОСТ 12.1.005-88 ССБТ для робочих зон виробничих приміщень встановлені оптимальні зони температур, відносної вологості і швидкості руху повітря.</w:t>
      </w:r>
    </w:p>
    <w:p w:rsidR="00372C19" w:rsidRPr="00FC46A2" w:rsidRDefault="00372C19" w:rsidP="00FC46A2">
      <w:pPr>
        <w:widowControl w:val="0"/>
        <w:spacing w:line="360" w:lineRule="auto"/>
        <w:ind w:firstLine="709"/>
        <w:jc w:val="both"/>
        <w:rPr>
          <w:sz w:val="28"/>
          <w:szCs w:val="28"/>
          <w:lang w:val="uk-UA"/>
        </w:rPr>
      </w:pPr>
      <w:r w:rsidRPr="00FC46A2">
        <w:rPr>
          <w:sz w:val="28"/>
          <w:szCs w:val="28"/>
          <w:lang w:val="uk-UA"/>
        </w:rPr>
        <w:t>Оптимальними в холодний і перехідний періоди року є температура повітря не нижче</w:t>
      </w:r>
      <w:r w:rsidR="00FC46A2">
        <w:rPr>
          <w:sz w:val="28"/>
          <w:szCs w:val="28"/>
          <w:lang w:val="uk-UA"/>
        </w:rPr>
        <w:t xml:space="preserve"> </w:t>
      </w:r>
      <w:r w:rsidRPr="00FC46A2">
        <w:rPr>
          <w:i/>
          <w:sz w:val="28"/>
          <w:szCs w:val="28"/>
          <w:lang w:val="uk-UA"/>
        </w:rPr>
        <w:t>t = 16</w:t>
      </w:r>
      <w:r w:rsidRPr="00FC46A2">
        <w:rPr>
          <w:i/>
          <w:sz w:val="28"/>
          <w:szCs w:val="28"/>
          <w:vertAlign w:val="superscript"/>
          <w:lang w:val="uk-UA"/>
        </w:rPr>
        <w:t>0</w:t>
      </w:r>
      <w:r w:rsidRPr="00FC46A2">
        <w:rPr>
          <w:i/>
          <w:sz w:val="28"/>
          <w:szCs w:val="28"/>
          <w:lang w:val="uk-UA"/>
        </w:rPr>
        <w:t xml:space="preserve"> С</w:t>
      </w:r>
      <w:r w:rsidRPr="00FC46A2">
        <w:rPr>
          <w:sz w:val="28"/>
          <w:szCs w:val="28"/>
          <w:lang w:val="uk-UA"/>
        </w:rPr>
        <w:t xml:space="preserve">, відносна вологість </w:t>
      </w:r>
      <w:r w:rsidRPr="00FC46A2">
        <w:rPr>
          <w:i/>
          <w:sz w:val="28"/>
          <w:szCs w:val="28"/>
          <w:lang w:val="uk-UA"/>
        </w:rPr>
        <w:t>R = 60-80%,</w:t>
      </w:r>
      <w:r w:rsidRPr="00FC46A2">
        <w:rPr>
          <w:sz w:val="28"/>
          <w:szCs w:val="28"/>
          <w:lang w:val="uk-UA"/>
        </w:rPr>
        <w:t xml:space="preserve"> швидкість руху повітря V</w:t>
      </w:r>
      <w:r w:rsidR="00FC46A2">
        <w:rPr>
          <w:sz w:val="28"/>
          <w:szCs w:val="28"/>
          <w:lang w:val="uk-UA"/>
        </w:rPr>
        <w:t xml:space="preserve"> </w:t>
      </w:r>
      <w:r w:rsidRPr="00FC46A2">
        <w:rPr>
          <w:sz w:val="28"/>
          <w:szCs w:val="28"/>
          <w:lang w:val="uk-UA"/>
        </w:rPr>
        <w:t xml:space="preserve">не більше або рівна </w:t>
      </w:r>
      <w:r w:rsidRPr="00FC46A2">
        <w:rPr>
          <w:i/>
          <w:sz w:val="28"/>
          <w:szCs w:val="28"/>
          <w:lang w:val="uk-UA"/>
        </w:rPr>
        <w:t>0,5 м/с</w:t>
      </w:r>
      <w:r w:rsidRPr="00FC46A2">
        <w:rPr>
          <w:sz w:val="28"/>
          <w:szCs w:val="28"/>
          <w:lang w:val="uk-UA"/>
        </w:rPr>
        <w:t xml:space="preserve">, а в теплий період року повинні мати ці параметри не вище </w:t>
      </w:r>
      <w:r w:rsidRPr="00FC46A2">
        <w:rPr>
          <w:i/>
          <w:sz w:val="28"/>
          <w:szCs w:val="28"/>
          <w:lang w:val="uk-UA"/>
        </w:rPr>
        <w:t>t = 28 С, R = 75%, V = 0,7 м/с</w:t>
      </w:r>
      <w:r w:rsidRPr="00FC46A2">
        <w:rPr>
          <w:sz w:val="28"/>
          <w:szCs w:val="28"/>
          <w:lang w:val="uk-UA"/>
        </w:rPr>
        <w:t>.</w:t>
      </w:r>
    </w:p>
    <w:p w:rsidR="00372C19" w:rsidRPr="00FC46A2" w:rsidRDefault="00372C19" w:rsidP="00FC46A2">
      <w:pPr>
        <w:widowControl w:val="0"/>
        <w:spacing w:line="360" w:lineRule="auto"/>
        <w:ind w:firstLine="709"/>
        <w:jc w:val="both"/>
        <w:rPr>
          <w:sz w:val="28"/>
          <w:szCs w:val="28"/>
          <w:lang w:val="uk-UA"/>
        </w:rPr>
      </w:pPr>
      <w:r w:rsidRPr="00FC46A2">
        <w:rPr>
          <w:sz w:val="28"/>
          <w:szCs w:val="28"/>
          <w:lang w:val="uk-UA"/>
        </w:rPr>
        <w:t>Нормоване загальне освітлення цеху правки приймається по ГОСТ 32-9-81 і для різних відділень, в залежності від розряду зорової роботи складає від 150 до 200 лк.</w:t>
      </w:r>
      <w:r w:rsidRPr="00FC46A2">
        <w:rPr>
          <w:color w:val="FF0000"/>
          <w:sz w:val="28"/>
          <w:szCs w:val="28"/>
          <w:lang w:val="uk-UA"/>
        </w:rPr>
        <w:t xml:space="preserve"> </w:t>
      </w:r>
    </w:p>
    <w:p w:rsidR="00372C19" w:rsidRPr="00FC46A2" w:rsidRDefault="00372C19" w:rsidP="00FC46A2">
      <w:pPr>
        <w:widowControl w:val="0"/>
        <w:spacing w:line="360" w:lineRule="auto"/>
        <w:ind w:firstLine="709"/>
        <w:jc w:val="both"/>
        <w:rPr>
          <w:sz w:val="28"/>
          <w:szCs w:val="28"/>
          <w:lang w:val="uk-UA"/>
        </w:rPr>
      </w:pPr>
      <w:r w:rsidRPr="00FC46A2">
        <w:rPr>
          <w:sz w:val="28"/>
          <w:szCs w:val="28"/>
          <w:lang w:val="uk-UA"/>
        </w:rPr>
        <w:t xml:space="preserve">З ціллю попередження профзахворювання для виведення шкідливих речовин із організму еклектрозварювальникам видається молоко по </w:t>
      </w:r>
      <w:r w:rsidRPr="00FC46A2">
        <w:rPr>
          <w:i/>
          <w:sz w:val="28"/>
          <w:szCs w:val="28"/>
          <w:lang w:val="uk-UA"/>
        </w:rPr>
        <w:t>0,5 л</w:t>
      </w:r>
      <w:r w:rsidRPr="00FC46A2">
        <w:rPr>
          <w:sz w:val="28"/>
          <w:szCs w:val="28"/>
          <w:lang w:val="uk-UA"/>
        </w:rPr>
        <w:t xml:space="preserve"> в зміну.</w:t>
      </w:r>
    </w:p>
    <w:p w:rsidR="00E45A7A" w:rsidRPr="00FC46A2" w:rsidRDefault="00372C19" w:rsidP="00FC46A2">
      <w:pPr>
        <w:widowControl w:val="0"/>
        <w:spacing w:line="360" w:lineRule="auto"/>
        <w:ind w:firstLine="709"/>
        <w:jc w:val="both"/>
        <w:rPr>
          <w:sz w:val="28"/>
          <w:szCs w:val="28"/>
          <w:lang w:val="uk-UA"/>
        </w:rPr>
      </w:pPr>
      <w:r w:rsidRPr="00FC46A2">
        <w:rPr>
          <w:sz w:val="28"/>
          <w:szCs w:val="28"/>
          <w:lang w:val="uk-UA"/>
        </w:rPr>
        <w:t xml:space="preserve">В якості засобів індивідуального захисту використовується спецодяг: електрозварювальники одержують брезентові костюми, інші робітники - бавовняні. Електрозварювальники забезпечуються захисними пристроєм </w:t>
      </w:r>
      <w:r w:rsidR="002B43B3" w:rsidRPr="00FC46A2">
        <w:rPr>
          <w:sz w:val="28"/>
          <w:szCs w:val="28"/>
          <w:lang w:val="uk-UA"/>
        </w:rPr>
        <w:t>–</w:t>
      </w:r>
      <w:r w:rsidRPr="00FC46A2">
        <w:rPr>
          <w:sz w:val="28"/>
          <w:szCs w:val="28"/>
          <w:lang w:val="uk-UA"/>
        </w:rPr>
        <w:t xml:space="preserve"> щиток</w:t>
      </w:r>
      <w:r w:rsidR="002B43B3" w:rsidRPr="00FC46A2">
        <w:rPr>
          <w:sz w:val="28"/>
          <w:szCs w:val="28"/>
          <w:lang w:val="uk-UA"/>
        </w:rPr>
        <w:t>.</w:t>
      </w:r>
      <w:r w:rsidRPr="00FC46A2">
        <w:rPr>
          <w:sz w:val="28"/>
          <w:szCs w:val="28"/>
          <w:lang w:val="uk-UA"/>
        </w:rPr>
        <w:t xml:space="preserve"> Засобами захисту рук забезпечуються всі робітники. Заходи по попередженню електротравматизму передбачаються організаційні та технічні. До обслуговування електропристроїв допускаються робітники не молодше 18 років, які пройшли медичний огляд і здали іспит на визначену кваліфікаційну групу з техніки безпеки. </w:t>
      </w:r>
    </w:p>
    <w:p w:rsidR="002C0B68" w:rsidRPr="00FC46A2" w:rsidRDefault="002C0B68" w:rsidP="00FC46A2">
      <w:pPr>
        <w:widowControl w:val="0"/>
        <w:spacing w:line="360" w:lineRule="auto"/>
        <w:ind w:firstLine="709"/>
        <w:jc w:val="both"/>
        <w:rPr>
          <w:sz w:val="28"/>
          <w:szCs w:val="28"/>
          <w:lang w:val="uk-UA"/>
        </w:rPr>
      </w:pPr>
      <w:r w:rsidRPr="00FC46A2">
        <w:rPr>
          <w:sz w:val="28"/>
          <w:szCs w:val="28"/>
          <w:lang w:val="uk-UA"/>
        </w:rPr>
        <w:t>Загальні вимоги охорони праці при роботові з конвеерами регламентовані в ДСТУ-12.2.022-96</w:t>
      </w:r>
    </w:p>
    <w:p w:rsidR="002C0B68" w:rsidRPr="00FC46A2" w:rsidRDefault="002C0B68" w:rsidP="00FC46A2">
      <w:pPr>
        <w:widowControl w:val="0"/>
        <w:autoSpaceDE w:val="0"/>
        <w:autoSpaceDN w:val="0"/>
        <w:adjustRightInd w:val="0"/>
        <w:spacing w:line="360" w:lineRule="auto"/>
        <w:ind w:firstLine="709"/>
        <w:jc w:val="both"/>
        <w:rPr>
          <w:sz w:val="28"/>
          <w:szCs w:val="28"/>
          <w:lang w:val="uk-UA"/>
        </w:rPr>
      </w:pPr>
      <w:r w:rsidRPr="00FC46A2">
        <w:rPr>
          <w:sz w:val="28"/>
          <w:szCs w:val="28"/>
          <w:lang w:val="uk-UA"/>
        </w:rPr>
        <w:t>Справжній стандарт розповсюджується на конвеєри, зокрема оснащені завантажувальними і розвантажувальними пристроями, вживані у всіх галузях народного господарства, і встановлює загальні вимоги безпеки до їх конструкції і розміщення.</w:t>
      </w:r>
    </w:p>
    <w:p w:rsidR="002C0B68" w:rsidRPr="00FC46A2" w:rsidRDefault="002C0B68" w:rsidP="00FC46A2">
      <w:pPr>
        <w:widowControl w:val="0"/>
        <w:autoSpaceDE w:val="0"/>
        <w:autoSpaceDN w:val="0"/>
        <w:adjustRightInd w:val="0"/>
        <w:spacing w:line="360" w:lineRule="auto"/>
        <w:ind w:firstLine="709"/>
        <w:jc w:val="both"/>
        <w:rPr>
          <w:sz w:val="28"/>
          <w:szCs w:val="28"/>
          <w:lang w:val="uk-UA"/>
        </w:rPr>
      </w:pPr>
      <w:r w:rsidRPr="00FC46A2">
        <w:rPr>
          <w:sz w:val="28"/>
          <w:szCs w:val="28"/>
          <w:lang w:val="uk-UA"/>
        </w:rPr>
        <w:t>Не допускається завантаження конвеєра понад розрахункові норми для умов експлуатації, встановлених в технічних умовах.</w:t>
      </w:r>
    </w:p>
    <w:p w:rsidR="002C0B68" w:rsidRPr="00FC46A2" w:rsidRDefault="002C0B68" w:rsidP="00FC46A2">
      <w:pPr>
        <w:widowControl w:val="0"/>
        <w:autoSpaceDE w:val="0"/>
        <w:autoSpaceDN w:val="0"/>
        <w:adjustRightInd w:val="0"/>
        <w:spacing w:line="360" w:lineRule="auto"/>
        <w:ind w:firstLine="709"/>
        <w:jc w:val="both"/>
        <w:rPr>
          <w:sz w:val="28"/>
          <w:szCs w:val="28"/>
          <w:lang w:val="uk-UA"/>
        </w:rPr>
      </w:pPr>
      <w:r w:rsidRPr="00FC46A2">
        <w:rPr>
          <w:sz w:val="28"/>
          <w:szCs w:val="28"/>
          <w:lang w:val="uk-UA"/>
        </w:rPr>
        <w:t>Конвеєри повинні мати запобіжні пристрої, що відключають приводи при перевантаженні.</w:t>
      </w:r>
    </w:p>
    <w:p w:rsidR="00FC46A2" w:rsidRDefault="002C0B68" w:rsidP="00FC46A2">
      <w:pPr>
        <w:widowControl w:val="0"/>
        <w:autoSpaceDE w:val="0"/>
        <w:autoSpaceDN w:val="0"/>
        <w:adjustRightInd w:val="0"/>
        <w:spacing w:line="360" w:lineRule="auto"/>
        <w:ind w:firstLine="709"/>
        <w:jc w:val="both"/>
        <w:rPr>
          <w:sz w:val="28"/>
          <w:szCs w:val="28"/>
          <w:lang w:val="uk-UA"/>
        </w:rPr>
      </w:pPr>
      <w:r w:rsidRPr="00FC46A2">
        <w:rPr>
          <w:sz w:val="28"/>
          <w:szCs w:val="28"/>
          <w:lang w:val="uk-UA"/>
        </w:rPr>
        <w:t>Конвеєр має бути додатково обладнаний вимикаючими пристроями для зупинки конвеєра в аварійних ситуаціях в будь-якому місці.</w:t>
      </w:r>
    </w:p>
    <w:p w:rsidR="002C0B68" w:rsidRPr="00FC46A2" w:rsidRDefault="002C0B68" w:rsidP="00FC46A2">
      <w:pPr>
        <w:widowControl w:val="0"/>
        <w:autoSpaceDE w:val="0"/>
        <w:autoSpaceDN w:val="0"/>
        <w:adjustRightInd w:val="0"/>
        <w:spacing w:line="360" w:lineRule="auto"/>
        <w:ind w:firstLine="709"/>
        <w:jc w:val="both"/>
        <w:rPr>
          <w:sz w:val="28"/>
          <w:szCs w:val="28"/>
          <w:lang w:val="uk-UA"/>
        </w:rPr>
      </w:pPr>
      <w:r w:rsidRPr="00FC46A2">
        <w:rPr>
          <w:sz w:val="28"/>
          <w:szCs w:val="28"/>
          <w:lang w:val="uk-UA"/>
        </w:rPr>
        <w:t>На ділянках траси конвеєрів, що знаходяться поза зоною видимості оператора з пульта управління, має бути встановлена двостороння попереджувальна передпускова звукова або світлова сигналізація, що включається автоматично до включення приводу конвеєра.</w:t>
      </w:r>
    </w:p>
    <w:p w:rsidR="002C0B68" w:rsidRPr="00FC46A2" w:rsidRDefault="002C0B68" w:rsidP="00FC46A2">
      <w:pPr>
        <w:widowControl w:val="0"/>
        <w:autoSpaceDE w:val="0"/>
        <w:autoSpaceDN w:val="0"/>
        <w:adjustRightInd w:val="0"/>
        <w:spacing w:line="360" w:lineRule="auto"/>
        <w:ind w:firstLine="709"/>
        <w:jc w:val="both"/>
        <w:rPr>
          <w:sz w:val="28"/>
          <w:szCs w:val="28"/>
          <w:lang w:val="uk-UA"/>
        </w:rPr>
      </w:pPr>
      <w:r w:rsidRPr="00FC46A2">
        <w:rPr>
          <w:sz w:val="28"/>
          <w:szCs w:val="28"/>
          <w:lang w:val="uk-UA"/>
        </w:rPr>
        <w:t>Струмоведучі частини повинні один раз в місяць перевірятися на відсутність замикання на корпус, цілісність заземляючого дроту, справність ізоляції і відсутність оголених струмоведучих частин з реєстрацією в спеціальному журналі.</w:t>
      </w:r>
    </w:p>
    <w:p w:rsidR="002C0B68" w:rsidRPr="00FC46A2" w:rsidRDefault="002C0B68" w:rsidP="00FC46A2">
      <w:pPr>
        <w:widowControl w:val="0"/>
        <w:shd w:val="clear" w:color="auto" w:fill="FFFFFF"/>
        <w:autoSpaceDE w:val="0"/>
        <w:autoSpaceDN w:val="0"/>
        <w:adjustRightInd w:val="0"/>
        <w:spacing w:line="360" w:lineRule="auto"/>
        <w:ind w:firstLine="709"/>
        <w:jc w:val="both"/>
        <w:rPr>
          <w:sz w:val="28"/>
          <w:szCs w:val="28"/>
          <w:lang w:val="uk-UA"/>
        </w:rPr>
      </w:pPr>
      <w:r w:rsidRPr="00FC46A2">
        <w:rPr>
          <w:sz w:val="28"/>
          <w:szCs w:val="28"/>
          <w:lang w:val="uk-UA"/>
        </w:rPr>
        <w:t>До роботи на конвеєрі допускаються особи не молодше 18 років, які пройшли навчання за програмою затвердженою технічним керівником експлуатаційної організації, медичний огляд, перевірку знань і отримали допуск до обслуговування конвейєрного комплексу.</w:t>
      </w:r>
    </w:p>
    <w:p w:rsidR="002B43B3" w:rsidRPr="00FC46A2" w:rsidRDefault="002B43B3" w:rsidP="00FC46A2">
      <w:pPr>
        <w:widowControl w:val="0"/>
        <w:spacing w:line="360" w:lineRule="auto"/>
        <w:ind w:firstLine="709"/>
        <w:jc w:val="both"/>
        <w:rPr>
          <w:sz w:val="28"/>
          <w:szCs w:val="28"/>
          <w:lang w:val="uk-UA"/>
        </w:rPr>
      </w:pPr>
      <w:r w:rsidRPr="00FC46A2">
        <w:rPr>
          <w:sz w:val="28"/>
          <w:szCs w:val="28"/>
          <w:lang w:val="uk-UA"/>
        </w:rPr>
        <w:t>При виконанні зварювальних робіт корпус зварювальної установки та зворотній</w:t>
      </w:r>
      <w:r w:rsidR="00FC46A2">
        <w:rPr>
          <w:sz w:val="28"/>
          <w:szCs w:val="28"/>
          <w:lang w:val="uk-UA"/>
        </w:rPr>
        <w:t xml:space="preserve"> </w:t>
      </w:r>
      <w:r w:rsidRPr="00FC46A2">
        <w:rPr>
          <w:sz w:val="28"/>
          <w:szCs w:val="28"/>
          <w:lang w:val="uk-UA"/>
        </w:rPr>
        <w:t>провід повинні бути заземлені.</w:t>
      </w:r>
    </w:p>
    <w:p w:rsidR="002B43B3" w:rsidRPr="00FC46A2" w:rsidRDefault="002B43B3" w:rsidP="00FC46A2">
      <w:pPr>
        <w:widowControl w:val="0"/>
        <w:spacing w:line="360" w:lineRule="auto"/>
        <w:ind w:firstLine="709"/>
        <w:jc w:val="both"/>
        <w:rPr>
          <w:sz w:val="28"/>
          <w:szCs w:val="28"/>
          <w:lang w:val="uk-UA"/>
        </w:rPr>
      </w:pPr>
      <w:r w:rsidRPr="00FC46A2">
        <w:rPr>
          <w:sz w:val="28"/>
          <w:szCs w:val="28"/>
          <w:lang w:val="uk-UA"/>
        </w:rPr>
        <w:t>При приведенні до руху</w:t>
      </w:r>
      <w:r w:rsidR="00FC46A2">
        <w:rPr>
          <w:sz w:val="28"/>
          <w:szCs w:val="28"/>
          <w:lang w:val="uk-UA"/>
        </w:rPr>
        <w:t xml:space="preserve"> </w:t>
      </w:r>
      <w:r w:rsidRPr="00FC46A2">
        <w:rPr>
          <w:sz w:val="28"/>
          <w:szCs w:val="28"/>
          <w:lang w:val="uk-UA"/>
        </w:rPr>
        <w:t xml:space="preserve">конвеєру у цеху передбачено включення звукової і світової сигналізації. </w:t>
      </w:r>
    </w:p>
    <w:p w:rsidR="002B43B3" w:rsidRPr="00FC46A2" w:rsidRDefault="002B43B3" w:rsidP="00FC46A2">
      <w:pPr>
        <w:widowControl w:val="0"/>
        <w:spacing w:line="360" w:lineRule="auto"/>
        <w:ind w:firstLine="709"/>
        <w:jc w:val="both"/>
        <w:rPr>
          <w:sz w:val="28"/>
          <w:szCs w:val="28"/>
          <w:lang w:val="uk-UA"/>
        </w:rPr>
      </w:pPr>
      <w:r w:rsidRPr="00FC46A2">
        <w:rPr>
          <w:sz w:val="28"/>
          <w:szCs w:val="28"/>
          <w:lang w:val="uk-UA"/>
        </w:rPr>
        <w:t>Робочі місця пристосовані для конкретного виду праці та для робітників визначеної кваліфікації. Передбачено оптимальне розташування робочих місць у цеху, а також безпечні проходи для працюючих, необхідне природне та штучне освітлення для виконання роботи. Також передбачені достатній робочий простір для працюючої людини, що дозволяє здійснити всі необхідні рухи і переміщення при виконанні правильних робіт.</w:t>
      </w:r>
    </w:p>
    <w:p w:rsidR="002B43B3" w:rsidRPr="00FC46A2" w:rsidRDefault="002B43B3" w:rsidP="00FC46A2">
      <w:pPr>
        <w:widowControl w:val="0"/>
        <w:spacing w:line="360" w:lineRule="auto"/>
        <w:ind w:firstLine="709"/>
        <w:jc w:val="both"/>
        <w:rPr>
          <w:sz w:val="28"/>
          <w:szCs w:val="28"/>
          <w:lang w:val="uk-UA"/>
        </w:rPr>
      </w:pPr>
      <w:r w:rsidRPr="00FC46A2">
        <w:rPr>
          <w:sz w:val="28"/>
          <w:szCs w:val="28"/>
          <w:lang w:val="uk-UA"/>
        </w:rPr>
        <w:t>Для пожежної профілактики цех обладнаний первинними засобами пожежегасіння, а саме порошковими вогнегасниками, пожежними сокирами і ломами, відрами з написом “Пожежне відро” і ящиком з піском.</w:t>
      </w:r>
    </w:p>
    <w:p w:rsidR="00C7257B" w:rsidRPr="00FC46A2" w:rsidRDefault="002B43B3" w:rsidP="00FC46A2">
      <w:pPr>
        <w:widowControl w:val="0"/>
        <w:spacing w:line="360" w:lineRule="auto"/>
        <w:ind w:firstLine="709"/>
        <w:jc w:val="both"/>
        <w:rPr>
          <w:sz w:val="28"/>
          <w:szCs w:val="28"/>
          <w:lang w:val="uk-UA"/>
        </w:rPr>
      </w:pPr>
      <w:r w:rsidRPr="00FC46A2">
        <w:rPr>
          <w:sz w:val="28"/>
          <w:szCs w:val="28"/>
          <w:lang w:val="uk-UA"/>
        </w:rPr>
        <w:t>У цеху правки є внутрішні пожежні крани, пожежні колонки, пожежні рукава і пожежні стволи, а також обладнані спеціальні місця для куріння. Вся виробнича площа цеху забезпечена пожежною сигналізацією відповідно до діючих норм і правил будівельного проектування.</w:t>
      </w:r>
      <w:r w:rsidR="00C7257B" w:rsidRPr="00FC46A2">
        <w:rPr>
          <w:sz w:val="28"/>
          <w:szCs w:val="28"/>
          <w:lang w:val="uk-UA"/>
        </w:rPr>
        <w:t xml:space="preserve"> </w:t>
      </w:r>
    </w:p>
    <w:p w:rsidR="00C7257B" w:rsidRPr="00FC46A2" w:rsidRDefault="00C7257B" w:rsidP="00FC46A2">
      <w:pPr>
        <w:widowControl w:val="0"/>
        <w:spacing w:line="360" w:lineRule="auto"/>
        <w:ind w:firstLine="709"/>
        <w:jc w:val="both"/>
        <w:rPr>
          <w:sz w:val="28"/>
          <w:szCs w:val="28"/>
          <w:lang w:val="uk-UA"/>
        </w:rPr>
      </w:pPr>
    </w:p>
    <w:p w:rsidR="00E45A7A" w:rsidRPr="0059604C" w:rsidRDefault="0059604C" w:rsidP="00FC46A2">
      <w:pPr>
        <w:widowControl w:val="0"/>
        <w:spacing w:line="360" w:lineRule="auto"/>
        <w:ind w:firstLine="709"/>
        <w:jc w:val="both"/>
        <w:rPr>
          <w:b/>
          <w:sz w:val="28"/>
          <w:szCs w:val="28"/>
          <w:lang w:val="uk-UA"/>
        </w:rPr>
      </w:pPr>
      <w:r>
        <w:rPr>
          <w:sz w:val="28"/>
          <w:szCs w:val="28"/>
          <w:lang w:val="uk-UA"/>
        </w:rPr>
        <w:br w:type="page"/>
      </w:r>
      <w:r w:rsidR="00E45A7A" w:rsidRPr="0059604C">
        <w:rPr>
          <w:b/>
          <w:sz w:val="28"/>
          <w:szCs w:val="28"/>
          <w:lang w:val="uk-UA"/>
        </w:rPr>
        <w:t>Список використаних джерел</w:t>
      </w:r>
    </w:p>
    <w:p w:rsidR="002E6AFF" w:rsidRPr="00FC46A2" w:rsidRDefault="002E6AFF" w:rsidP="00FC46A2">
      <w:pPr>
        <w:widowControl w:val="0"/>
        <w:spacing w:line="360" w:lineRule="auto"/>
        <w:ind w:firstLine="709"/>
        <w:jc w:val="both"/>
        <w:rPr>
          <w:color w:val="0000FF"/>
          <w:sz w:val="28"/>
          <w:szCs w:val="28"/>
          <w:lang w:val="uk-UA"/>
        </w:rPr>
      </w:pPr>
    </w:p>
    <w:p w:rsidR="002E6AFF" w:rsidRPr="0059604C" w:rsidRDefault="002E6AFF" w:rsidP="0059604C">
      <w:pPr>
        <w:widowControl w:val="0"/>
        <w:numPr>
          <w:ilvl w:val="0"/>
          <w:numId w:val="9"/>
        </w:numPr>
        <w:tabs>
          <w:tab w:val="clear" w:pos="720"/>
          <w:tab w:val="num" w:pos="426"/>
        </w:tabs>
        <w:spacing w:line="360" w:lineRule="auto"/>
        <w:ind w:left="0" w:firstLine="0"/>
        <w:rPr>
          <w:sz w:val="28"/>
          <w:szCs w:val="28"/>
        </w:rPr>
      </w:pPr>
      <w:r w:rsidRPr="0059604C">
        <w:rPr>
          <w:sz w:val="28"/>
          <w:szCs w:val="28"/>
        </w:rPr>
        <w:t>Герасимов В.С. Технологія вагонобудування і ремонту вагонів</w:t>
      </w:r>
      <w:r w:rsidR="00AB1546" w:rsidRPr="0059604C">
        <w:rPr>
          <w:sz w:val="28"/>
          <w:szCs w:val="28"/>
          <w:lang w:val="uk-UA"/>
        </w:rPr>
        <w:t xml:space="preserve"> [Текст]/В.С.Герасимов</w:t>
      </w:r>
      <w:r w:rsidRPr="0059604C">
        <w:rPr>
          <w:sz w:val="28"/>
          <w:szCs w:val="28"/>
        </w:rPr>
        <w:t>. – М.: Транспорт, 1988-381с.</w:t>
      </w:r>
    </w:p>
    <w:p w:rsidR="002E6AFF" w:rsidRPr="0059604C" w:rsidRDefault="002E6AFF" w:rsidP="0059604C">
      <w:pPr>
        <w:widowControl w:val="0"/>
        <w:numPr>
          <w:ilvl w:val="0"/>
          <w:numId w:val="9"/>
        </w:numPr>
        <w:tabs>
          <w:tab w:val="clear" w:pos="720"/>
          <w:tab w:val="num" w:pos="426"/>
        </w:tabs>
        <w:spacing w:line="360" w:lineRule="auto"/>
        <w:ind w:left="0" w:firstLine="0"/>
        <w:rPr>
          <w:sz w:val="28"/>
          <w:szCs w:val="28"/>
        </w:rPr>
      </w:pPr>
      <w:r w:rsidRPr="0059604C">
        <w:rPr>
          <w:sz w:val="28"/>
          <w:szCs w:val="28"/>
        </w:rPr>
        <w:t>Гридюшко В.</w:t>
      </w:r>
      <w:r w:rsidR="00AB1546" w:rsidRPr="0059604C">
        <w:rPr>
          <w:sz w:val="28"/>
          <w:szCs w:val="28"/>
          <w:lang w:val="uk-UA"/>
        </w:rPr>
        <w:t>И</w:t>
      </w:r>
      <w:r w:rsidR="00AB1546" w:rsidRPr="0059604C">
        <w:rPr>
          <w:sz w:val="28"/>
          <w:szCs w:val="28"/>
        </w:rPr>
        <w:t>., Буга</w:t>
      </w:r>
      <w:r w:rsidR="00AB1546" w:rsidRPr="0059604C">
        <w:rPr>
          <w:sz w:val="28"/>
          <w:szCs w:val="28"/>
          <w:lang w:val="uk-UA"/>
        </w:rPr>
        <w:t>е</w:t>
      </w:r>
      <w:r w:rsidRPr="0059604C">
        <w:rPr>
          <w:sz w:val="28"/>
          <w:szCs w:val="28"/>
        </w:rPr>
        <w:t>в В.П., Криворучко Н.З. Вагонн</w:t>
      </w:r>
      <w:r w:rsidR="00AB1546" w:rsidRPr="0059604C">
        <w:rPr>
          <w:sz w:val="28"/>
          <w:szCs w:val="28"/>
          <w:lang w:val="uk-UA"/>
        </w:rPr>
        <w:t>о</w:t>
      </w:r>
      <w:r w:rsidRPr="0059604C">
        <w:rPr>
          <w:sz w:val="28"/>
          <w:szCs w:val="28"/>
        </w:rPr>
        <w:t>е х</w:t>
      </w:r>
      <w:r w:rsidR="00AB1546" w:rsidRPr="0059604C">
        <w:rPr>
          <w:sz w:val="28"/>
          <w:szCs w:val="28"/>
          <w:lang w:val="uk-UA"/>
        </w:rPr>
        <w:t>о</w:t>
      </w:r>
      <w:r w:rsidRPr="0059604C">
        <w:rPr>
          <w:sz w:val="28"/>
          <w:szCs w:val="28"/>
        </w:rPr>
        <w:t>зяйство</w:t>
      </w:r>
      <w:r w:rsidR="00AB1546" w:rsidRPr="0059604C">
        <w:rPr>
          <w:sz w:val="28"/>
          <w:szCs w:val="28"/>
          <w:lang w:val="uk-UA"/>
        </w:rPr>
        <w:t xml:space="preserve"> [Текст]/ В.И.Гридюшко</w:t>
      </w:r>
      <w:r w:rsidRPr="0059604C">
        <w:rPr>
          <w:sz w:val="28"/>
          <w:szCs w:val="28"/>
        </w:rPr>
        <w:t xml:space="preserve"> .-М.: Транспорт, 1988-295с.</w:t>
      </w:r>
    </w:p>
    <w:p w:rsidR="002E6AFF" w:rsidRPr="0059604C" w:rsidRDefault="00AB1546" w:rsidP="0059604C">
      <w:pPr>
        <w:widowControl w:val="0"/>
        <w:numPr>
          <w:ilvl w:val="0"/>
          <w:numId w:val="9"/>
        </w:numPr>
        <w:tabs>
          <w:tab w:val="clear" w:pos="720"/>
          <w:tab w:val="num" w:pos="426"/>
        </w:tabs>
        <w:spacing w:line="360" w:lineRule="auto"/>
        <w:ind w:left="0" w:firstLine="0"/>
        <w:rPr>
          <w:sz w:val="28"/>
          <w:szCs w:val="28"/>
        </w:rPr>
      </w:pPr>
      <w:r w:rsidRPr="0059604C">
        <w:rPr>
          <w:sz w:val="28"/>
          <w:szCs w:val="28"/>
        </w:rPr>
        <w:t>Ск</w:t>
      </w:r>
      <w:r w:rsidRPr="0059604C">
        <w:rPr>
          <w:sz w:val="28"/>
          <w:szCs w:val="28"/>
          <w:lang w:val="uk-UA"/>
        </w:rPr>
        <w:t>и</w:t>
      </w:r>
      <w:r w:rsidRPr="0059604C">
        <w:rPr>
          <w:sz w:val="28"/>
          <w:szCs w:val="28"/>
        </w:rPr>
        <w:t xml:space="preserve">ба </w:t>
      </w:r>
      <w:r w:rsidRPr="0059604C">
        <w:rPr>
          <w:sz w:val="28"/>
          <w:szCs w:val="28"/>
          <w:lang w:val="uk-UA"/>
        </w:rPr>
        <w:t>И</w:t>
      </w:r>
      <w:r w:rsidRPr="0059604C">
        <w:rPr>
          <w:sz w:val="28"/>
          <w:szCs w:val="28"/>
        </w:rPr>
        <w:t>. Ф. Орган</w:t>
      </w:r>
      <w:r w:rsidRPr="0059604C">
        <w:rPr>
          <w:sz w:val="28"/>
          <w:szCs w:val="28"/>
          <w:lang w:val="uk-UA"/>
        </w:rPr>
        <w:t>и</w:t>
      </w:r>
      <w:r w:rsidR="002E6AFF" w:rsidRPr="0059604C">
        <w:rPr>
          <w:sz w:val="28"/>
          <w:szCs w:val="28"/>
        </w:rPr>
        <w:t>зац</w:t>
      </w:r>
      <w:r w:rsidRPr="0059604C">
        <w:rPr>
          <w:sz w:val="28"/>
          <w:szCs w:val="28"/>
          <w:lang w:val="uk-UA"/>
        </w:rPr>
        <w:t>и</w:t>
      </w:r>
      <w:r w:rsidR="002E6AFF" w:rsidRPr="0059604C">
        <w:rPr>
          <w:sz w:val="28"/>
          <w:szCs w:val="28"/>
        </w:rPr>
        <w:t>я, план</w:t>
      </w:r>
      <w:r w:rsidRPr="0059604C">
        <w:rPr>
          <w:sz w:val="28"/>
          <w:szCs w:val="28"/>
          <w:lang w:val="uk-UA"/>
        </w:rPr>
        <w:t xml:space="preserve">ирование </w:t>
      </w:r>
      <w:r w:rsidRPr="0059604C">
        <w:rPr>
          <w:sz w:val="28"/>
          <w:szCs w:val="28"/>
        </w:rPr>
        <w:t>і управл</w:t>
      </w:r>
      <w:r w:rsidRPr="0059604C">
        <w:rPr>
          <w:sz w:val="28"/>
          <w:szCs w:val="28"/>
          <w:lang w:val="uk-UA"/>
        </w:rPr>
        <w:t>ение</w:t>
      </w:r>
      <w:r w:rsidR="002E6AFF" w:rsidRPr="0059604C">
        <w:rPr>
          <w:sz w:val="28"/>
          <w:szCs w:val="28"/>
        </w:rPr>
        <w:t xml:space="preserve"> на вагоноремонтн</w:t>
      </w:r>
      <w:r w:rsidRPr="0059604C">
        <w:rPr>
          <w:sz w:val="28"/>
          <w:szCs w:val="28"/>
          <w:lang w:val="uk-UA"/>
        </w:rPr>
        <w:t>ы</w:t>
      </w:r>
      <w:r w:rsidR="002E6AFF" w:rsidRPr="0059604C">
        <w:rPr>
          <w:sz w:val="28"/>
          <w:szCs w:val="28"/>
        </w:rPr>
        <w:t>х</w:t>
      </w:r>
      <w:r w:rsidRPr="0059604C">
        <w:rPr>
          <w:sz w:val="28"/>
          <w:szCs w:val="28"/>
        </w:rPr>
        <w:t xml:space="preserve"> предприятиях</w:t>
      </w:r>
      <w:r w:rsidR="002E6AFF" w:rsidRPr="0059604C">
        <w:rPr>
          <w:sz w:val="28"/>
          <w:szCs w:val="28"/>
        </w:rPr>
        <w:t>.</w:t>
      </w:r>
      <w:r w:rsidRPr="0059604C">
        <w:rPr>
          <w:sz w:val="28"/>
          <w:szCs w:val="28"/>
          <w:lang w:val="uk-UA"/>
        </w:rPr>
        <w:t xml:space="preserve"> [Текст]/И.Ф.Скиба</w:t>
      </w:r>
      <w:r w:rsidR="002E6AFF" w:rsidRPr="0059604C">
        <w:rPr>
          <w:sz w:val="28"/>
          <w:szCs w:val="28"/>
        </w:rPr>
        <w:t xml:space="preserve"> - Москва: Транспорт, 1978-341с.</w:t>
      </w:r>
    </w:p>
    <w:p w:rsidR="002E6AFF" w:rsidRPr="0059604C" w:rsidRDefault="00AB1546" w:rsidP="0059604C">
      <w:pPr>
        <w:widowControl w:val="0"/>
        <w:numPr>
          <w:ilvl w:val="0"/>
          <w:numId w:val="9"/>
        </w:numPr>
        <w:tabs>
          <w:tab w:val="clear" w:pos="720"/>
          <w:tab w:val="num" w:pos="426"/>
        </w:tabs>
        <w:spacing w:line="360" w:lineRule="auto"/>
        <w:ind w:left="0" w:firstLine="0"/>
        <w:rPr>
          <w:sz w:val="28"/>
          <w:szCs w:val="28"/>
        </w:rPr>
      </w:pPr>
      <w:r w:rsidRPr="0059604C">
        <w:rPr>
          <w:sz w:val="28"/>
          <w:szCs w:val="28"/>
        </w:rPr>
        <w:t>Волошин Д.І, Волошина Л.В.</w:t>
      </w:r>
      <w:r w:rsidR="002E6AFF" w:rsidRPr="0059604C">
        <w:rPr>
          <w:sz w:val="28"/>
          <w:szCs w:val="28"/>
        </w:rPr>
        <w:t xml:space="preserve"> </w:t>
      </w:r>
      <w:r w:rsidRPr="0059604C">
        <w:rPr>
          <w:sz w:val="28"/>
          <w:szCs w:val="28"/>
          <w:lang w:val="uk-UA"/>
        </w:rPr>
        <w:t>Організація виробництва та логістика на вагоноремонтних підприємствах</w:t>
      </w:r>
      <w:r w:rsidR="002E6AFF" w:rsidRPr="0059604C">
        <w:rPr>
          <w:sz w:val="28"/>
          <w:szCs w:val="28"/>
        </w:rPr>
        <w:t>. Методичні вказівки до курсового проектування з дисципліни “Організація, планування і логістика на вагоноремонтному підприємстві”</w:t>
      </w:r>
      <w:r w:rsidRPr="0059604C">
        <w:rPr>
          <w:sz w:val="28"/>
          <w:szCs w:val="28"/>
          <w:lang w:val="uk-UA"/>
        </w:rPr>
        <w:t xml:space="preserve"> [Текст]/Д.І.Волошин -</w:t>
      </w:r>
      <w:r w:rsidR="00FC46A2" w:rsidRPr="0059604C">
        <w:rPr>
          <w:sz w:val="28"/>
          <w:szCs w:val="28"/>
          <w:lang w:val="uk-UA"/>
        </w:rPr>
        <w:t xml:space="preserve"> </w:t>
      </w:r>
      <w:r w:rsidR="002E6AFF" w:rsidRPr="0059604C">
        <w:rPr>
          <w:sz w:val="28"/>
          <w:szCs w:val="28"/>
        </w:rPr>
        <w:t>Харків: Укр ДАЗТ, 2000-30с.</w:t>
      </w:r>
    </w:p>
    <w:p w:rsidR="002E6AFF" w:rsidRPr="0059604C" w:rsidRDefault="002E6AFF" w:rsidP="0059604C">
      <w:pPr>
        <w:widowControl w:val="0"/>
        <w:numPr>
          <w:ilvl w:val="0"/>
          <w:numId w:val="9"/>
        </w:numPr>
        <w:tabs>
          <w:tab w:val="clear" w:pos="720"/>
          <w:tab w:val="num" w:pos="426"/>
        </w:tabs>
        <w:spacing w:line="360" w:lineRule="auto"/>
        <w:ind w:left="0" w:firstLine="0"/>
        <w:rPr>
          <w:sz w:val="28"/>
          <w:szCs w:val="28"/>
        </w:rPr>
      </w:pPr>
      <w:r w:rsidRPr="0059604C">
        <w:rPr>
          <w:sz w:val="28"/>
          <w:szCs w:val="28"/>
        </w:rPr>
        <w:t>Алексеев В.</w:t>
      </w:r>
      <w:r w:rsidR="00AB1546" w:rsidRPr="0059604C">
        <w:rPr>
          <w:sz w:val="28"/>
          <w:szCs w:val="28"/>
        </w:rPr>
        <w:t xml:space="preserve"> Д., Сорок</w:t>
      </w:r>
      <w:r w:rsidR="00AB1546" w:rsidRPr="0059604C">
        <w:rPr>
          <w:sz w:val="28"/>
          <w:szCs w:val="28"/>
          <w:lang w:val="uk-UA"/>
        </w:rPr>
        <w:t>и</w:t>
      </w:r>
      <w:r w:rsidRPr="0059604C">
        <w:rPr>
          <w:sz w:val="28"/>
          <w:szCs w:val="28"/>
        </w:rPr>
        <w:t>н Г.Е. Ремонт вагонов</w:t>
      </w:r>
      <w:r w:rsidR="00AB1546" w:rsidRPr="0059604C">
        <w:rPr>
          <w:sz w:val="28"/>
          <w:szCs w:val="28"/>
          <w:lang w:val="uk-UA"/>
        </w:rPr>
        <w:t>[Текст]/В.Д.Алексеев</w:t>
      </w:r>
      <w:r w:rsidRPr="0059604C">
        <w:rPr>
          <w:sz w:val="28"/>
          <w:szCs w:val="28"/>
        </w:rPr>
        <w:t>.- М.: Транспорт, 1978-280 с.</w:t>
      </w:r>
    </w:p>
    <w:p w:rsidR="002E6AFF" w:rsidRPr="0059604C" w:rsidRDefault="002E6AFF" w:rsidP="0059604C">
      <w:pPr>
        <w:widowControl w:val="0"/>
        <w:numPr>
          <w:ilvl w:val="0"/>
          <w:numId w:val="9"/>
        </w:numPr>
        <w:tabs>
          <w:tab w:val="clear" w:pos="720"/>
          <w:tab w:val="num" w:pos="426"/>
        </w:tabs>
        <w:spacing w:line="360" w:lineRule="auto"/>
        <w:ind w:left="0" w:firstLine="0"/>
        <w:rPr>
          <w:sz w:val="28"/>
          <w:szCs w:val="28"/>
        </w:rPr>
      </w:pPr>
      <w:r w:rsidRPr="0059604C">
        <w:rPr>
          <w:sz w:val="28"/>
          <w:szCs w:val="28"/>
        </w:rPr>
        <w:t>Алтухов В.Я., Трофименко А.Ф., Зинкин А.С. Механизация и автоматизация ТО и ремонта подвижного состава</w:t>
      </w:r>
      <w:r w:rsidR="00AB1546" w:rsidRPr="0059604C">
        <w:rPr>
          <w:sz w:val="28"/>
          <w:szCs w:val="28"/>
          <w:lang w:val="uk-UA"/>
        </w:rPr>
        <w:t xml:space="preserve"> [Текст]/В.Я.Алтухов -</w:t>
      </w:r>
      <w:r w:rsidR="00FC46A2" w:rsidRPr="0059604C">
        <w:rPr>
          <w:sz w:val="28"/>
          <w:szCs w:val="28"/>
          <w:lang w:val="uk-UA"/>
        </w:rPr>
        <w:t xml:space="preserve"> </w:t>
      </w:r>
      <w:r w:rsidRPr="0059604C">
        <w:rPr>
          <w:sz w:val="28"/>
          <w:szCs w:val="28"/>
        </w:rPr>
        <w:t>М.: Транспорт, 1989-200с.</w:t>
      </w:r>
    </w:p>
    <w:p w:rsidR="002E6AFF" w:rsidRPr="0059604C" w:rsidRDefault="002E6AFF" w:rsidP="0059604C">
      <w:pPr>
        <w:widowControl w:val="0"/>
        <w:numPr>
          <w:ilvl w:val="0"/>
          <w:numId w:val="9"/>
        </w:numPr>
        <w:tabs>
          <w:tab w:val="clear" w:pos="720"/>
          <w:tab w:val="num" w:pos="426"/>
        </w:tabs>
        <w:spacing w:line="360" w:lineRule="auto"/>
        <w:ind w:left="0" w:firstLine="0"/>
        <w:rPr>
          <w:sz w:val="28"/>
          <w:szCs w:val="28"/>
        </w:rPr>
      </w:pPr>
      <w:r w:rsidRPr="0059604C">
        <w:rPr>
          <w:sz w:val="28"/>
          <w:szCs w:val="28"/>
        </w:rPr>
        <w:t>Тережкин Л.В., Зеленин И.Г. Механизация и автоматизация производственных процессов рем</w:t>
      </w:r>
      <w:r w:rsidR="00AB1546" w:rsidRPr="0059604C">
        <w:rPr>
          <w:sz w:val="28"/>
          <w:szCs w:val="28"/>
          <w:lang w:val="uk-UA"/>
        </w:rPr>
        <w:t>онта</w:t>
      </w:r>
      <w:r w:rsidR="00AB1546" w:rsidRPr="0059604C">
        <w:rPr>
          <w:sz w:val="28"/>
          <w:szCs w:val="28"/>
        </w:rPr>
        <w:t xml:space="preserve"> ваг</w:t>
      </w:r>
      <w:r w:rsidR="00AB1546" w:rsidRPr="0059604C">
        <w:rPr>
          <w:sz w:val="28"/>
          <w:szCs w:val="28"/>
          <w:lang w:val="uk-UA"/>
        </w:rPr>
        <w:t>онов [Текст]/Л.В.Тережкин -</w:t>
      </w:r>
      <w:r w:rsidR="00FC46A2" w:rsidRPr="0059604C">
        <w:rPr>
          <w:sz w:val="28"/>
          <w:szCs w:val="28"/>
          <w:lang w:val="uk-UA"/>
        </w:rPr>
        <w:t xml:space="preserve"> </w:t>
      </w:r>
      <w:r w:rsidRPr="0059604C">
        <w:rPr>
          <w:sz w:val="28"/>
          <w:szCs w:val="28"/>
        </w:rPr>
        <w:t>М.: Транспорт, 1974-286с.</w:t>
      </w:r>
    </w:p>
    <w:p w:rsidR="002E6AFF" w:rsidRPr="0059604C" w:rsidRDefault="002E6AFF" w:rsidP="0059604C">
      <w:pPr>
        <w:widowControl w:val="0"/>
        <w:numPr>
          <w:ilvl w:val="0"/>
          <w:numId w:val="9"/>
        </w:numPr>
        <w:tabs>
          <w:tab w:val="clear" w:pos="720"/>
          <w:tab w:val="num" w:pos="426"/>
        </w:tabs>
        <w:spacing w:line="360" w:lineRule="auto"/>
        <w:ind w:left="0" w:firstLine="0"/>
        <w:rPr>
          <w:sz w:val="28"/>
          <w:szCs w:val="28"/>
        </w:rPr>
      </w:pPr>
      <w:r w:rsidRPr="0059604C">
        <w:rPr>
          <w:sz w:val="28"/>
          <w:szCs w:val="28"/>
        </w:rPr>
        <w:t>Скиба И.Ф., Ежиков В.А. Комплексно – механизированные поточные линии на ВРП</w:t>
      </w:r>
      <w:r w:rsidR="00AB1546" w:rsidRPr="0059604C">
        <w:rPr>
          <w:sz w:val="28"/>
          <w:szCs w:val="28"/>
          <w:lang w:val="uk-UA"/>
        </w:rPr>
        <w:t xml:space="preserve"> [Текст]/И.Ф.Скиба -</w:t>
      </w:r>
      <w:r w:rsidR="00FC46A2" w:rsidRPr="0059604C">
        <w:rPr>
          <w:sz w:val="28"/>
          <w:szCs w:val="28"/>
          <w:lang w:val="uk-UA"/>
        </w:rPr>
        <w:t xml:space="preserve"> </w:t>
      </w:r>
      <w:r w:rsidRPr="0059604C">
        <w:rPr>
          <w:sz w:val="28"/>
          <w:szCs w:val="28"/>
        </w:rPr>
        <w:t>М.: Транспорт, 1982-136с.</w:t>
      </w:r>
    </w:p>
    <w:p w:rsidR="00FC46A2" w:rsidRPr="0059604C" w:rsidRDefault="002E6AFF" w:rsidP="0059604C">
      <w:pPr>
        <w:widowControl w:val="0"/>
        <w:numPr>
          <w:ilvl w:val="0"/>
          <w:numId w:val="9"/>
        </w:numPr>
        <w:tabs>
          <w:tab w:val="clear" w:pos="720"/>
          <w:tab w:val="num" w:pos="426"/>
        </w:tabs>
        <w:spacing w:line="360" w:lineRule="auto"/>
        <w:ind w:left="0" w:firstLine="0"/>
        <w:rPr>
          <w:sz w:val="28"/>
          <w:szCs w:val="28"/>
        </w:rPr>
      </w:pPr>
      <w:r w:rsidRPr="0059604C">
        <w:rPr>
          <w:sz w:val="28"/>
          <w:szCs w:val="28"/>
        </w:rPr>
        <w:t>Биллов И.В., Голобурда В.Г., Данилин В.Ф. Экономика железнодорожного транспорта</w:t>
      </w:r>
      <w:r w:rsidR="00AB1546" w:rsidRPr="0059604C">
        <w:rPr>
          <w:sz w:val="28"/>
          <w:szCs w:val="28"/>
          <w:lang w:val="uk-UA"/>
        </w:rPr>
        <w:t xml:space="preserve"> [Текст]/</w:t>
      </w:r>
      <w:r w:rsidR="003B251D" w:rsidRPr="0059604C">
        <w:rPr>
          <w:sz w:val="28"/>
          <w:szCs w:val="28"/>
          <w:lang w:val="uk-UA"/>
        </w:rPr>
        <w:t xml:space="preserve">И.В.Биллов </w:t>
      </w:r>
      <w:r w:rsidRPr="0059604C">
        <w:rPr>
          <w:sz w:val="28"/>
          <w:szCs w:val="28"/>
        </w:rPr>
        <w:t>-</w:t>
      </w:r>
      <w:r w:rsidR="00FC46A2" w:rsidRPr="0059604C">
        <w:rPr>
          <w:sz w:val="28"/>
          <w:szCs w:val="28"/>
        </w:rPr>
        <w:t xml:space="preserve"> </w:t>
      </w:r>
      <w:r w:rsidRPr="0059604C">
        <w:rPr>
          <w:sz w:val="28"/>
          <w:szCs w:val="28"/>
        </w:rPr>
        <w:t>М.: Транспорт, 1989- 351с.</w:t>
      </w:r>
    </w:p>
    <w:p w:rsidR="00FC46A2" w:rsidRPr="0059604C" w:rsidRDefault="002E6AFF" w:rsidP="0059604C">
      <w:pPr>
        <w:widowControl w:val="0"/>
        <w:numPr>
          <w:ilvl w:val="0"/>
          <w:numId w:val="9"/>
        </w:numPr>
        <w:tabs>
          <w:tab w:val="clear" w:pos="720"/>
          <w:tab w:val="num" w:pos="426"/>
        </w:tabs>
        <w:spacing w:line="360" w:lineRule="auto"/>
        <w:ind w:left="0" w:firstLine="0"/>
        <w:rPr>
          <w:sz w:val="28"/>
          <w:szCs w:val="28"/>
        </w:rPr>
      </w:pPr>
      <w:r w:rsidRPr="0059604C">
        <w:rPr>
          <w:sz w:val="28"/>
          <w:szCs w:val="28"/>
        </w:rPr>
        <w:t>Крючков В.Я. Правила оформлення дипломних (курсових) проектів (робіт)</w:t>
      </w:r>
      <w:r w:rsidR="003B251D" w:rsidRPr="0059604C">
        <w:rPr>
          <w:sz w:val="28"/>
          <w:szCs w:val="28"/>
          <w:lang w:val="uk-UA"/>
        </w:rPr>
        <w:t xml:space="preserve"> [Текст]/В.Я.Крючков</w:t>
      </w:r>
      <w:r w:rsidRPr="0059604C">
        <w:rPr>
          <w:sz w:val="28"/>
          <w:szCs w:val="28"/>
        </w:rPr>
        <w:t>.- Харків: Укр ДАЗТ, 2003-30с.</w:t>
      </w:r>
    </w:p>
    <w:p w:rsidR="00AB1546" w:rsidRPr="0059604C" w:rsidRDefault="002E6AFF" w:rsidP="0059604C">
      <w:pPr>
        <w:widowControl w:val="0"/>
        <w:numPr>
          <w:ilvl w:val="0"/>
          <w:numId w:val="9"/>
        </w:numPr>
        <w:tabs>
          <w:tab w:val="clear" w:pos="720"/>
          <w:tab w:val="num" w:pos="426"/>
        </w:tabs>
        <w:spacing w:line="360" w:lineRule="auto"/>
        <w:ind w:left="0" w:firstLine="0"/>
        <w:rPr>
          <w:sz w:val="28"/>
          <w:szCs w:val="28"/>
        </w:rPr>
      </w:pPr>
      <w:r w:rsidRPr="0059604C">
        <w:rPr>
          <w:sz w:val="28"/>
          <w:szCs w:val="28"/>
          <w:lang w:val="uk-UA"/>
        </w:rPr>
        <w:t>Карягина В. Я., Медведєв В. В Охрана труда в вагонн</w:t>
      </w:r>
      <w:r w:rsidR="003B251D" w:rsidRPr="0059604C">
        <w:rPr>
          <w:sz w:val="28"/>
          <w:szCs w:val="28"/>
          <w:lang w:val="uk-UA"/>
        </w:rPr>
        <w:t>ом</w:t>
      </w:r>
      <w:r w:rsidRPr="0059604C">
        <w:rPr>
          <w:sz w:val="28"/>
          <w:szCs w:val="28"/>
          <w:lang w:val="uk-UA"/>
        </w:rPr>
        <w:t xml:space="preserve"> хозяйстве</w:t>
      </w:r>
      <w:r w:rsidR="003B251D" w:rsidRPr="0059604C">
        <w:rPr>
          <w:sz w:val="28"/>
          <w:szCs w:val="28"/>
          <w:lang w:val="uk-UA"/>
        </w:rPr>
        <w:t xml:space="preserve"> [Текст]/В.Я.Карягина</w:t>
      </w:r>
      <w:r w:rsidRPr="0059604C">
        <w:rPr>
          <w:sz w:val="28"/>
          <w:szCs w:val="28"/>
          <w:lang w:val="uk-UA"/>
        </w:rPr>
        <w:t>. – М.: Транспорт, 1978. – 222с</w:t>
      </w:r>
    </w:p>
    <w:p w:rsidR="00AB1546" w:rsidRPr="0059604C" w:rsidRDefault="003B251D" w:rsidP="0059604C">
      <w:pPr>
        <w:widowControl w:val="0"/>
        <w:numPr>
          <w:ilvl w:val="0"/>
          <w:numId w:val="9"/>
        </w:numPr>
        <w:tabs>
          <w:tab w:val="clear" w:pos="720"/>
          <w:tab w:val="num" w:pos="426"/>
        </w:tabs>
        <w:spacing w:line="360" w:lineRule="auto"/>
        <w:ind w:left="0" w:firstLine="0"/>
        <w:rPr>
          <w:sz w:val="28"/>
          <w:szCs w:val="28"/>
        </w:rPr>
      </w:pPr>
      <w:r w:rsidRPr="0059604C">
        <w:rPr>
          <w:sz w:val="28"/>
          <w:szCs w:val="27"/>
          <w:lang w:val="uk-UA"/>
        </w:rPr>
        <w:t>Производственная логистика</w:t>
      </w:r>
      <w:r w:rsidRPr="0059604C">
        <w:rPr>
          <w:sz w:val="28"/>
          <w:szCs w:val="27"/>
        </w:rPr>
        <w:t xml:space="preserve"> [</w:t>
      </w:r>
      <w:r w:rsidRPr="0059604C">
        <w:rPr>
          <w:sz w:val="28"/>
          <w:szCs w:val="27"/>
          <w:lang w:val="uk-UA"/>
        </w:rPr>
        <w:t>Е</w:t>
      </w:r>
      <w:r w:rsidRPr="0059604C">
        <w:rPr>
          <w:sz w:val="28"/>
          <w:szCs w:val="27"/>
        </w:rPr>
        <w:t>лектрон</w:t>
      </w:r>
      <w:r w:rsidRPr="0059604C">
        <w:rPr>
          <w:sz w:val="28"/>
          <w:szCs w:val="27"/>
          <w:lang w:val="uk-UA"/>
        </w:rPr>
        <w:t>ни</w:t>
      </w:r>
      <w:r w:rsidRPr="0059604C">
        <w:rPr>
          <w:sz w:val="28"/>
          <w:szCs w:val="27"/>
        </w:rPr>
        <w:t>й ресурс]. – Режим доступ</w:t>
      </w:r>
      <w:r w:rsidRPr="0059604C">
        <w:rPr>
          <w:sz w:val="28"/>
          <w:szCs w:val="27"/>
          <w:lang w:val="uk-UA"/>
        </w:rPr>
        <w:t>у</w:t>
      </w:r>
      <w:r w:rsidRPr="0059604C">
        <w:rPr>
          <w:sz w:val="28"/>
          <w:szCs w:val="27"/>
        </w:rPr>
        <w:t>: www/URL:</w:t>
      </w:r>
      <w:r w:rsidRPr="0059604C">
        <w:rPr>
          <w:sz w:val="28"/>
          <w:szCs w:val="27"/>
          <w:lang w:val="uk-UA"/>
        </w:rPr>
        <w:t xml:space="preserve"> </w:t>
      </w:r>
      <w:hyperlink r:id="rId290" w:history="1">
        <w:r w:rsidR="00AB1546" w:rsidRPr="0059604C">
          <w:rPr>
            <w:rStyle w:val="a5"/>
            <w:color w:val="auto"/>
            <w:sz w:val="28"/>
            <w:szCs w:val="28"/>
            <w:u w:val="none"/>
            <w:lang w:val="en-US"/>
          </w:rPr>
          <w:t>http</w:t>
        </w:r>
        <w:r w:rsidR="00AB1546" w:rsidRPr="0059604C">
          <w:rPr>
            <w:rStyle w:val="a5"/>
            <w:color w:val="auto"/>
            <w:sz w:val="28"/>
            <w:szCs w:val="28"/>
            <w:u w:val="none"/>
            <w:lang w:val="uk-UA"/>
          </w:rPr>
          <w:t>://</w:t>
        </w:r>
        <w:r w:rsidR="00AB1546" w:rsidRPr="0059604C">
          <w:rPr>
            <w:rStyle w:val="a5"/>
            <w:color w:val="auto"/>
            <w:sz w:val="28"/>
            <w:szCs w:val="28"/>
            <w:u w:val="none"/>
            <w:lang w:val="en-US"/>
          </w:rPr>
          <w:t>www</w:t>
        </w:r>
        <w:r w:rsidR="00AB1546" w:rsidRPr="0059604C">
          <w:rPr>
            <w:rStyle w:val="a5"/>
            <w:color w:val="auto"/>
            <w:sz w:val="28"/>
            <w:szCs w:val="28"/>
            <w:u w:val="none"/>
            <w:lang w:val="uk-UA"/>
          </w:rPr>
          <w:t>.</w:t>
        </w:r>
        <w:r w:rsidR="00AB1546" w:rsidRPr="0059604C">
          <w:rPr>
            <w:rStyle w:val="a5"/>
            <w:color w:val="auto"/>
            <w:sz w:val="28"/>
            <w:szCs w:val="28"/>
            <w:u w:val="none"/>
            <w:lang w:val="en-US"/>
          </w:rPr>
          <w:t>uni</w:t>
        </w:r>
        <w:r w:rsidR="00AB1546" w:rsidRPr="0059604C">
          <w:rPr>
            <w:rStyle w:val="a5"/>
            <w:color w:val="auto"/>
            <w:sz w:val="28"/>
            <w:szCs w:val="28"/>
            <w:u w:val="none"/>
            <w:lang w:val="uk-UA"/>
          </w:rPr>
          <w:t>-</w:t>
        </w:r>
        <w:r w:rsidR="00AB1546" w:rsidRPr="0059604C">
          <w:rPr>
            <w:rStyle w:val="a5"/>
            <w:color w:val="auto"/>
            <w:sz w:val="28"/>
            <w:szCs w:val="28"/>
            <w:u w:val="none"/>
            <w:lang w:val="en-US"/>
          </w:rPr>
          <w:t>car</w:t>
        </w:r>
        <w:r w:rsidR="00AB1546" w:rsidRPr="0059604C">
          <w:rPr>
            <w:rStyle w:val="a5"/>
            <w:color w:val="auto"/>
            <w:sz w:val="28"/>
            <w:szCs w:val="28"/>
            <w:u w:val="none"/>
            <w:lang w:val="uk-UA"/>
          </w:rPr>
          <w:t>.</w:t>
        </w:r>
        <w:r w:rsidR="00AB1546" w:rsidRPr="0059604C">
          <w:rPr>
            <w:rStyle w:val="a5"/>
            <w:color w:val="auto"/>
            <w:sz w:val="28"/>
            <w:szCs w:val="28"/>
            <w:u w:val="none"/>
            <w:lang w:val="en-US"/>
          </w:rPr>
          <w:t>ru</w:t>
        </w:r>
        <w:r w:rsidR="00AB1546" w:rsidRPr="0059604C">
          <w:rPr>
            <w:rStyle w:val="a5"/>
            <w:color w:val="auto"/>
            <w:sz w:val="28"/>
            <w:szCs w:val="28"/>
            <w:u w:val="none"/>
            <w:lang w:val="uk-UA"/>
          </w:rPr>
          <w:t>/</w:t>
        </w:r>
        <w:r w:rsidR="00AB1546" w:rsidRPr="0059604C">
          <w:rPr>
            <w:rStyle w:val="a5"/>
            <w:color w:val="auto"/>
            <w:sz w:val="28"/>
            <w:szCs w:val="28"/>
            <w:u w:val="none"/>
            <w:lang w:val="en-US"/>
          </w:rPr>
          <w:t>page</w:t>
        </w:r>
        <w:r w:rsidR="00AB1546" w:rsidRPr="0059604C">
          <w:rPr>
            <w:rStyle w:val="a5"/>
            <w:color w:val="auto"/>
            <w:sz w:val="28"/>
            <w:szCs w:val="28"/>
            <w:u w:val="none"/>
            <w:lang w:val="uk-UA"/>
          </w:rPr>
          <w:t>_10.</w:t>
        </w:r>
        <w:r w:rsidR="00AB1546" w:rsidRPr="0059604C">
          <w:rPr>
            <w:rStyle w:val="a5"/>
            <w:color w:val="auto"/>
            <w:sz w:val="28"/>
            <w:szCs w:val="28"/>
            <w:u w:val="none"/>
            <w:lang w:val="en-US"/>
          </w:rPr>
          <w:t>php</w:t>
        </w:r>
      </w:hyperlink>
      <w:r w:rsidR="00FC46A2" w:rsidRPr="0059604C">
        <w:rPr>
          <w:sz w:val="28"/>
          <w:szCs w:val="28"/>
          <w:lang w:val="uk-UA"/>
        </w:rPr>
        <w:t xml:space="preserve"> </w:t>
      </w:r>
      <w:r w:rsidRPr="0059604C">
        <w:rPr>
          <w:sz w:val="28"/>
          <w:szCs w:val="28"/>
          <w:lang w:val="uk-UA"/>
        </w:rPr>
        <w:t>- Загол. з екрану</w:t>
      </w:r>
    </w:p>
    <w:p w:rsidR="00AB1546" w:rsidRPr="0059604C" w:rsidRDefault="003B251D" w:rsidP="0059604C">
      <w:pPr>
        <w:widowControl w:val="0"/>
        <w:numPr>
          <w:ilvl w:val="0"/>
          <w:numId w:val="9"/>
        </w:numPr>
        <w:tabs>
          <w:tab w:val="clear" w:pos="720"/>
          <w:tab w:val="num" w:pos="426"/>
        </w:tabs>
        <w:spacing w:line="360" w:lineRule="auto"/>
        <w:ind w:left="0" w:firstLine="0"/>
        <w:rPr>
          <w:sz w:val="28"/>
          <w:szCs w:val="28"/>
          <w:lang w:val="uk-UA"/>
        </w:rPr>
      </w:pPr>
      <w:r w:rsidRPr="0059604C">
        <w:rPr>
          <w:sz w:val="28"/>
          <w:szCs w:val="27"/>
          <w:lang w:val="uk-UA"/>
        </w:rPr>
        <w:t>Транспортная логистика</w:t>
      </w:r>
      <w:r w:rsidRPr="0059604C">
        <w:rPr>
          <w:sz w:val="28"/>
          <w:szCs w:val="27"/>
        </w:rPr>
        <w:t xml:space="preserve"> [</w:t>
      </w:r>
      <w:r w:rsidRPr="0059604C">
        <w:rPr>
          <w:sz w:val="28"/>
          <w:szCs w:val="27"/>
          <w:lang w:val="uk-UA"/>
        </w:rPr>
        <w:t>Е</w:t>
      </w:r>
      <w:r w:rsidRPr="0059604C">
        <w:rPr>
          <w:sz w:val="28"/>
          <w:szCs w:val="27"/>
        </w:rPr>
        <w:t>лектрон</w:t>
      </w:r>
      <w:r w:rsidRPr="0059604C">
        <w:rPr>
          <w:sz w:val="28"/>
          <w:szCs w:val="27"/>
          <w:lang w:val="uk-UA"/>
        </w:rPr>
        <w:t>ни</w:t>
      </w:r>
      <w:r w:rsidRPr="0059604C">
        <w:rPr>
          <w:sz w:val="28"/>
          <w:szCs w:val="27"/>
        </w:rPr>
        <w:t>й ресурс]. – Режим доступ</w:t>
      </w:r>
      <w:r w:rsidRPr="0059604C">
        <w:rPr>
          <w:sz w:val="28"/>
          <w:szCs w:val="27"/>
          <w:lang w:val="uk-UA"/>
        </w:rPr>
        <w:t>у</w:t>
      </w:r>
      <w:r w:rsidRPr="0059604C">
        <w:rPr>
          <w:sz w:val="28"/>
          <w:szCs w:val="27"/>
        </w:rPr>
        <w:t>: www/URL:</w:t>
      </w:r>
      <w:r w:rsidRPr="0059604C">
        <w:rPr>
          <w:sz w:val="28"/>
          <w:szCs w:val="28"/>
          <w:lang w:val="uk-UA"/>
        </w:rPr>
        <w:t xml:space="preserve"> </w:t>
      </w:r>
      <w:hyperlink r:id="rId291" w:history="1">
        <w:r w:rsidRPr="0059604C">
          <w:rPr>
            <w:rStyle w:val="a5"/>
            <w:color w:val="auto"/>
            <w:sz w:val="28"/>
            <w:szCs w:val="28"/>
            <w:u w:val="none"/>
            <w:lang w:val="uk-UA"/>
          </w:rPr>
          <w:t>http://www.uni-car.ru/page_34.php</w:t>
        </w:r>
      </w:hyperlink>
      <w:r w:rsidRPr="0059604C">
        <w:rPr>
          <w:sz w:val="28"/>
          <w:szCs w:val="28"/>
          <w:lang w:val="uk-UA"/>
        </w:rPr>
        <w:t xml:space="preserve"> - Загол. з екрану</w:t>
      </w:r>
      <w:r w:rsidR="00AB1546" w:rsidRPr="0059604C">
        <w:rPr>
          <w:sz w:val="28"/>
          <w:szCs w:val="28"/>
        </w:rPr>
        <w:t xml:space="preserve"> </w:t>
      </w:r>
    </w:p>
    <w:p w:rsidR="002E6AFF" w:rsidRPr="0059604C" w:rsidRDefault="003B251D" w:rsidP="0059604C">
      <w:pPr>
        <w:widowControl w:val="0"/>
        <w:numPr>
          <w:ilvl w:val="0"/>
          <w:numId w:val="9"/>
        </w:numPr>
        <w:tabs>
          <w:tab w:val="clear" w:pos="720"/>
          <w:tab w:val="num" w:pos="426"/>
        </w:tabs>
        <w:spacing w:line="360" w:lineRule="auto"/>
        <w:ind w:left="0" w:firstLine="0"/>
        <w:rPr>
          <w:sz w:val="28"/>
          <w:szCs w:val="28"/>
        </w:rPr>
      </w:pPr>
      <w:r w:rsidRPr="0059604C">
        <w:rPr>
          <w:sz w:val="28"/>
          <w:szCs w:val="27"/>
          <w:lang w:val="uk-UA"/>
        </w:rPr>
        <w:t>Складская логистика</w:t>
      </w:r>
      <w:r w:rsidRPr="0059604C">
        <w:rPr>
          <w:sz w:val="28"/>
          <w:szCs w:val="27"/>
        </w:rPr>
        <w:t xml:space="preserve"> [</w:t>
      </w:r>
      <w:r w:rsidRPr="0059604C">
        <w:rPr>
          <w:sz w:val="28"/>
          <w:szCs w:val="27"/>
          <w:lang w:val="uk-UA"/>
        </w:rPr>
        <w:t>Е</w:t>
      </w:r>
      <w:r w:rsidRPr="0059604C">
        <w:rPr>
          <w:sz w:val="28"/>
          <w:szCs w:val="27"/>
        </w:rPr>
        <w:t>лектрон</w:t>
      </w:r>
      <w:r w:rsidRPr="0059604C">
        <w:rPr>
          <w:sz w:val="28"/>
          <w:szCs w:val="27"/>
          <w:lang w:val="uk-UA"/>
        </w:rPr>
        <w:t>ни</w:t>
      </w:r>
      <w:r w:rsidRPr="0059604C">
        <w:rPr>
          <w:sz w:val="28"/>
          <w:szCs w:val="27"/>
        </w:rPr>
        <w:t>й ресурс]. – Режим доступ</w:t>
      </w:r>
      <w:r w:rsidRPr="0059604C">
        <w:rPr>
          <w:sz w:val="28"/>
          <w:szCs w:val="27"/>
          <w:lang w:val="uk-UA"/>
        </w:rPr>
        <w:t>у</w:t>
      </w:r>
      <w:r w:rsidRPr="0059604C">
        <w:rPr>
          <w:sz w:val="28"/>
          <w:szCs w:val="27"/>
        </w:rPr>
        <w:t>: www/URL:</w:t>
      </w:r>
      <w:r w:rsidRPr="0059604C">
        <w:rPr>
          <w:sz w:val="28"/>
          <w:szCs w:val="27"/>
          <w:lang w:val="uk-UA"/>
        </w:rPr>
        <w:t xml:space="preserve"> </w:t>
      </w:r>
      <w:hyperlink r:id="rId292" w:history="1">
        <w:r w:rsidRPr="0059604C">
          <w:rPr>
            <w:rStyle w:val="a5"/>
            <w:color w:val="auto"/>
            <w:sz w:val="28"/>
            <w:szCs w:val="28"/>
            <w:u w:val="none"/>
            <w:lang w:val="uk-UA"/>
          </w:rPr>
          <w:t>http://www.aup.ru/books/m93/3_4.htm</w:t>
        </w:r>
      </w:hyperlink>
      <w:r w:rsidRPr="0059604C">
        <w:rPr>
          <w:sz w:val="28"/>
          <w:szCs w:val="28"/>
          <w:lang w:val="uk-UA"/>
        </w:rPr>
        <w:t xml:space="preserve"> - Загол. з екрану</w:t>
      </w:r>
      <w:r w:rsidR="00FC46A2" w:rsidRPr="0059604C">
        <w:rPr>
          <w:sz w:val="28"/>
          <w:szCs w:val="28"/>
        </w:rPr>
        <w:t xml:space="preserve"> </w:t>
      </w:r>
    </w:p>
    <w:p w:rsidR="002E6AFF" w:rsidRPr="00FC46A2" w:rsidRDefault="002E6AFF" w:rsidP="00FC46A2">
      <w:pPr>
        <w:widowControl w:val="0"/>
        <w:spacing w:line="360" w:lineRule="auto"/>
        <w:ind w:firstLine="709"/>
        <w:jc w:val="both"/>
        <w:rPr>
          <w:color w:val="0000FF"/>
          <w:sz w:val="28"/>
          <w:szCs w:val="28"/>
          <w:lang w:val="uk-UA"/>
        </w:rPr>
      </w:pPr>
    </w:p>
    <w:p w:rsidR="00E45A7A" w:rsidRPr="0059604C" w:rsidRDefault="0059604C" w:rsidP="00FC46A2">
      <w:pPr>
        <w:widowControl w:val="0"/>
        <w:spacing w:line="360" w:lineRule="auto"/>
        <w:ind w:firstLine="709"/>
        <w:jc w:val="both"/>
        <w:rPr>
          <w:b/>
          <w:sz w:val="28"/>
          <w:szCs w:val="28"/>
          <w:lang w:val="uk-UA"/>
        </w:rPr>
      </w:pPr>
      <w:r>
        <w:rPr>
          <w:color w:val="0000FF"/>
          <w:sz w:val="28"/>
          <w:szCs w:val="28"/>
          <w:lang w:val="uk-UA"/>
        </w:rPr>
        <w:br w:type="page"/>
      </w:r>
      <w:r w:rsidR="00950C99" w:rsidRPr="0059604C">
        <w:rPr>
          <w:b/>
          <w:sz w:val="28"/>
          <w:szCs w:val="28"/>
          <w:lang w:val="uk-UA"/>
        </w:rPr>
        <w:t>Додаток А</w:t>
      </w:r>
    </w:p>
    <w:p w:rsidR="00950C99" w:rsidRPr="0059604C" w:rsidRDefault="00950C99" w:rsidP="00FC46A2">
      <w:pPr>
        <w:widowControl w:val="0"/>
        <w:spacing w:line="360" w:lineRule="auto"/>
        <w:ind w:firstLine="709"/>
        <w:jc w:val="both"/>
        <w:rPr>
          <w:b/>
          <w:sz w:val="28"/>
          <w:szCs w:val="28"/>
          <w:lang w:val="uk-UA"/>
        </w:rPr>
      </w:pPr>
      <w:r w:rsidRPr="0059604C">
        <w:rPr>
          <w:b/>
          <w:sz w:val="28"/>
          <w:szCs w:val="28"/>
          <w:lang w:val="uk-UA"/>
        </w:rPr>
        <w:t>(обов’</w:t>
      </w:r>
      <w:r w:rsidRPr="0059604C">
        <w:rPr>
          <w:b/>
          <w:sz w:val="28"/>
          <w:szCs w:val="28"/>
        </w:rPr>
        <w:t>язковий)</w:t>
      </w:r>
    </w:p>
    <w:p w:rsidR="00950C99" w:rsidRPr="00FC46A2" w:rsidRDefault="00950C99" w:rsidP="00FC46A2">
      <w:pPr>
        <w:widowControl w:val="0"/>
        <w:spacing w:line="360" w:lineRule="auto"/>
        <w:ind w:firstLine="709"/>
        <w:jc w:val="both"/>
        <w:rPr>
          <w:sz w:val="28"/>
          <w:szCs w:val="28"/>
          <w:lang w:val="uk-UA"/>
        </w:rPr>
      </w:pPr>
    </w:p>
    <w:p w:rsidR="00E45A7A" w:rsidRPr="00FC46A2" w:rsidRDefault="00E45A7A" w:rsidP="00FC46A2">
      <w:pPr>
        <w:widowControl w:val="0"/>
        <w:spacing w:line="360" w:lineRule="auto"/>
        <w:ind w:firstLine="709"/>
        <w:jc w:val="both"/>
        <w:rPr>
          <w:sz w:val="28"/>
          <w:szCs w:val="28"/>
          <w:lang w:val="uk-UA"/>
        </w:rPr>
      </w:pPr>
      <w:r w:rsidRPr="00FC46A2">
        <w:rPr>
          <w:sz w:val="28"/>
          <w:szCs w:val="28"/>
        </w:rPr>
        <w:t xml:space="preserve">Таблиця </w:t>
      </w:r>
      <w:r w:rsidR="00950C99" w:rsidRPr="00FC46A2">
        <w:rPr>
          <w:sz w:val="28"/>
          <w:szCs w:val="28"/>
          <w:lang w:val="uk-UA"/>
        </w:rPr>
        <w:t>А</w:t>
      </w:r>
      <w:r w:rsidRPr="00FC46A2">
        <w:rPr>
          <w:sz w:val="28"/>
          <w:szCs w:val="28"/>
          <w:lang w:val="uk-UA"/>
        </w:rPr>
        <w:t>.1</w:t>
      </w:r>
      <w:r w:rsidRPr="00FC46A2">
        <w:rPr>
          <w:sz w:val="28"/>
          <w:szCs w:val="28"/>
        </w:rPr>
        <w:t xml:space="preserve"> – Тарифні ставки, оклади та витрати заробітної плати</w:t>
      </w:r>
      <w:r w:rsidRPr="00FC46A2">
        <w:rPr>
          <w:sz w:val="28"/>
          <w:szCs w:val="28"/>
          <w:lang w:val="uk-UA"/>
        </w:rPr>
        <w:t xml:space="preserve"> на один</w:t>
      </w:r>
      <w:r w:rsidR="0059604C">
        <w:rPr>
          <w:sz w:val="28"/>
          <w:szCs w:val="28"/>
          <w:lang w:val="uk-UA"/>
        </w:rPr>
        <w:t xml:space="preserve"> </w:t>
      </w:r>
      <w:r w:rsidRPr="00FC46A2">
        <w:rPr>
          <w:sz w:val="28"/>
          <w:szCs w:val="28"/>
          <w:lang w:val="uk-UA"/>
        </w:rPr>
        <w:t>відремонтований вагон (до впровадження потокового виробництва)</w:t>
      </w:r>
    </w:p>
    <w:tbl>
      <w:tblPr>
        <w:tblW w:w="8662" w:type="dxa"/>
        <w:tblInd w:w="93" w:type="dxa"/>
        <w:tblLook w:val="0000" w:firstRow="0" w:lastRow="0" w:firstColumn="0" w:lastColumn="0" w:noHBand="0" w:noVBand="0"/>
      </w:tblPr>
      <w:tblGrid>
        <w:gridCol w:w="598"/>
        <w:gridCol w:w="2534"/>
        <w:gridCol w:w="989"/>
        <w:gridCol w:w="992"/>
        <w:gridCol w:w="577"/>
        <w:gridCol w:w="577"/>
        <w:gridCol w:w="689"/>
        <w:gridCol w:w="577"/>
        <w:gridCol w:w="1129"/>
      </w:tblGrid>
      <w:tr w:rsidR="00E45A7A" w:rsidRPr="0059604C" w:rsidTr="0059604C">
        <w:trPr>
          <w:trHeight w:val="2957"/>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 п/п</w:t>
            </w:r>
          </w:p>
        </w:tc>
        <w:tc>
          <w:tcPr>
            <w:tcW w:w="2534"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Професія</w:t>
            </w:r>
          </w:p>
        </w:tc>
        <w:tc>
          <w:tcPr>
            <w:tcW w:w="989" w:type="dxa"/>
            <w:tcBorders>
              <w:top w:val="single" w:sz="4" w:space="0" w:color="auto"/>
              <w:left w:val="nil"/>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rPr>
            </w:pPr>
            <w:r w:rsidRPr="0059604C">
              <w:rPr>
                <w:sz w:val="20"/>
                <w:szCs w:val="28"/>
              </w:rPr>
              <w:t>Розряд</w:t>
            </w:r>
          </w:p>
        </w:tc>
        <w:tc>
          <w:tcPr>
            <w:tcW w:w="992" w:type="dxa"/>
            <w:tcBorders>
              <w:top w:val="single" w:sz="4" w:space="0" w:color="auto"/>
              <w:left w:val="nil"/>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lang w:val="uk-UA"/>
              </w:rPr>
            </w:pPr>
            <w:r w:rsidRPr="0059604C">
              <w:rPr>
                <w:sz w:val="20"/>
                <w:szCs w:val="28"/>
              </w:rPr>
              <w:t>Часова тарифна ставка</w:t>
            </w:r>
          </w:p>
          <w:p w:rsidR="00E45A7A" w:rsidRPr="0059604C" w:rsidRDefault="00E45A7A" w:rsidP="0059604C">
            <w:pPr>
              <w:widowControl w:val="0"/>
              <w:spacing w:line="360" w:lineRule="auto"/>
              <w:outlineLvl w:val="0"/>
              <w:rPr>
                <w:sz w:val="20"/>
                <w:szCs w:val="28"/>
              </w:rPr>
            </w:pPr>
            <w:r w:rsidRPr="0059604C">
              <w:rPr>
                <w:sz w:val="20"/>
                <w:szCs w:val="28"/>
              </w:rPr>
              <w:t>(оклад), грн</w:t>
            </w:r>
          </w:p>
        </w:tc>
        <w:tc>
          <w:tcPr>
            <w:tcW w:w="577" w:type="dxa"/>
            <w:tcBorders>
              <w:top w:val="single" w:sz="4" w:space="0" w:color="auto"/>
              <w:left w:val="nil"/>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Кількість робітників, чол</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rPr>
            </w:pPr>
            <w:r w:rsidRPr="0059604C">
              <w:rPr>
                <w:sz w:val="20"/>
                <w:szCs w:val="28"/>
                <w:lang w:val="uk-UA"/>
              </w:rPr>
              <w:t>Трудомісткість, ч</w:t>
            </w:r>
            <w:r w:rsidRPr="0059604C">
              <w:rPr>
                <w:sz w:val="20"/>
                <w:szCs w:val="28"/>
              </w:rPr>
              <w:t>ол.-год.</w:t>
            </w:r>
          </w:p>
        </w:tc>
        <w:tc>
          <w:tcPr>
            <w:tcW w:w="689" w:type="dxa"/>
            <w:tcBorders>
              <w:top w:val="single" w:sz="4" w:space="0" w:color="auto"/>
              <w:left w:val="nil"/>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Всього трудомісткість, чол.-год.</w:t>
            </w:r>
          </w:p>
        </w:tc>
        <w:tc>
          <w:tcPr>
            <w:tcW w:w="577" w:type="dxa"/>
            <w:tcBorders>
              <w:top w:val="single" w:sz="4" w:space="0" w:color="auto"/>
              <w:left w:val="single" w:sz="4" w:space="0" w:color="auto"/>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rPr>
            </w:pPr>
            <w:r w:rsidRPr="0059604C">
              <w:rPr>
                <w:sz w:val="20"/>
                <w:szCs w:val="28"/>
              </w:rPr>
              <w:t>Доплата за шкідливі умови праці, %</w:t>
            </w:r>
          </w:p>
        </w:tc>
        <w:tc>
          <w:tcPr>
            <w:tcW w:w="1129" w:type="dxa"/>
            <w:tcBorders>
              <w:top w:val="single" w:sz="4" w:space="0" w:color="auto"/>
              <w:left w:val="nil"/>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rPr>
            </w:pPr>
            <w:r w:rsidRPr="0059604C">
              <w:rPr>
                <w:sz w:val="20"/>
                <w:szCs w:val="28"/>
                <w:lang w:val="uk-UA"/>
              </w:rPr>
              <w:t>Основний фонд заробітної плати</w:t>
            </w:r>
            <w:r w:rsidRPr="0059604C">
              <w:rPr>
                <w:sz w:val="20"/>
                <w:szCs w:val="28"/>
              </w:rPr>
              <w:t>, грн</w:t>
            </w:r>
          </w:p>
        </w:tc>
      </w:tr>
      <w:tr w:rsidR="00E45A7A" w:rsidRPr="0059604C" w:rsidTr="0059604C">
        <w:trPr>
          <w:trHeight w:hRule="exact" w:val="454"/>
        </w:trPr>
        <w:tc>
          <w:tcPr>
            <w:tcW w:w="598" w:type="dxa"/>
            <w:tcBorders>
              <w:top w:val="nil"/>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2534"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Начальник цеху</w:t>
            </w:r>
          </w:p>
        </w:tc>
        <w:tc>
          <w:tcPr>
            <w:tcW w:w="989"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2500</w:t>
            </w:r>
          </w:p>
        </w:tc>
        <w:tc>
          <w:tcPr>
            <w:tcW w:w="57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689"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1129"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3,99</w:t>
            </w:r>
          </w:p>
        </w:tc>
      </w:tr>
      <w:tr w:rsidR="00E45A7A" w:rsidRPr="0059604C" w:rsidTr="0059604C">
        <w:trPr>
          <w:trHeight w:hRule="exact" w:val="454"/>
        </w:trPr>
        <w:tc>
          <w:tcPr>
            <w:tcW w:w="598" w:type="dxa"/>
            <w:tcBorders>
              <w:top w:val="nil"/>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w:t>
            </w:r>
          </w:p>
        </w:tc>
        <w:tc>
          <w:tcPr>
            <w:tcW w:w="2534"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Нормувальник</w:t>
            </w:r>
          </w:p>
        </w:tc>
        <w:tc>
          <w:tcPr>
            <w:tcW w:w="989"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1200</w:t>
            </w:r>
          </w:p>
        </w:tc>
        <w:tc>
          <w:tcPr>
            <w:tcW w:w="57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689"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1129"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1,91</w:t>
            </w:r>
          </w:p>
        </w:tc>
      </w:tr>
      <w:tr w:rsidR="00E45A7A" w:rsidRPr="0059604C" w:rsidTr="0059604C">
        <w:trPr>
          <w:trHeight w:hRule="exact" w:val="944"/>
        </w:trPr>
        <w:tc>
          <w:tcPr>
            <w:tcW w:w="598" w:type="dxa"/>
            <w:tcBorders>
              <w:top w:val="nil"/>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3</w:t>
            </w:r>
          </w:p>
        </w:tc>
        <w:tc>
          <w:tcPr>
            <w:tcW w:w="2534" w:type="dxa"/>
            <w:tcBorders>
              <w:top w:val="nil"/>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Прибиральник</w:t>
            </w:r>
          </w:p>
          <w:p w:rsidR="00E45A7A" w:rsidRPr="0059604C" w:rsidRDefault="00E45A7A" w:rsidP="0059604C">
            <w:pPr>
              <w:widowControl w:val="0"/>
              <w:spacing w:line="360" w:lineRule="auto"/>
              <w:outlineLvl w:val="0"/>
              <w:rPr>
                <w:sz w:val="20"/>
                <w:szCs w:val="28"/>
                <w:lang w:val="uk-UA"/>
              </w:rPr>
            </w:pPr>
            <w:r w:rsidRPr="0059604C">
              <w:rPr>
                <w:sz w:val="20"/>
                <w:szCs w:val="28"/>
                <w:lang w:val="uk-UA"/>
              </w:rPr>
              <w:t>виробничих приміщень</w:t>
            </w:r>
          </w:p>
        </w:tc>
        <w:tc>
          <w:tcPr>
            <w:tcW w:w="989" w:type="dxa"/>
            <w:tcBorders>
              <w:top w:val="nil"/>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nil"/>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900</w:t>
            </w:r>
          </w:p>
        </w:tc>
        <w:tc>
          <w:tcPr>
            <w:tcW w:w="577" w:type="dxa"/>
            <w:tcBorders>
              <w:top w:val="single" w:sz="4" w:space="0" w:color="auto"/>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577"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689" w:type="dxa"/>
            <w:tcBorders>
              <w:top w:val="single" w:sz="4" w:space="0" w:color="auto"/>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77"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1129" w:type="dxa"/>
            <w:tcBorders>
              <w:top w:val="single" w:sz="4" w:space="0" w:color="auto"/>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1,44</w:t>
            </w: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bookmarkStart w:id="8" w:name="_Hlk249022010"/>
            <w:r w:rsidRPr="0059604C">
              <w:rPr>
                <w:sz w:val="20"/>
                <w:szCs w:val="28"/>
                <w:lang w:val="uk-UA"/>
              </w:rPr>
              <w:t>4</w:t>
            </w:r>
          </w:p>
        </w:tc>
        <w:tc>
          <w:tcPr>
            <w:tcW w:w="2534"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Контролер ВТК</w:t>
            </w:r>
          </w:p>
        </w:tc>
        <w:tc>
          <w:tcPr>
            <w:tcW w:w="989"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2000</w:t>
            </w:r>
          </w:p>
        </w:tc>
        <w:tc>
          <w:tcPr>
            <w:tcW w:w="57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689"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1129"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3,19</w:t>
            </w:r>
          </w:p>
        </w:tc>
      </w:tr>
      <w:tr w:rsidR="00E45A7A" w:rsidRPr="0059604C" w:rsidTr="0059604C">
        <w:trPr>
          <w:trHeight w:hRule="exact" w:val="454"/>
        </w:trPr>
        <w:tc>
          <w:tcPr>
            <w:tcW w:w="598" w:type="dxa"/>
            <w:tcBorders>
              <w:top w:val="nil"/>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5</w:t>
            </w:r>
          </w:p>
        </w:tc>
        <w:tc>
          <w:tcPr>
            <w:tcW w:w="2534"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Комірник</w:t>
            </w:r>
          </w:p>
        </w:tc>
        <w:tc>
          <w:tcPr>
            <w:tcW w:w="989"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1500</w:t>
            </w:r>
          </w:p>
        </w:tc>
        <w:tc>
          <w:tcPr>
            <w:tcW w:w="57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68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2,39</w:t>
            </w: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6</w:t>
            </w:r>
          </w:p>
        </w:tc>
        <w:tc>
          <w:tcPr>
            <w:tcW w:w="2534"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Слюсар</w:t>
            </w:r>
          </w:p>
        </w:tc>
        <w:tc>
          <w:tcPr>
            <w:tcW w:w="989"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IV</w:t>
            </w:r>
          </w:p>
        </w:tc>
        <w:tc>
          <w:tcPr>
            <w:tcW w:w="992"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4,48</w:t>
            </w:r>
          </w:p>
        </w:tc>
        <w:tc>
          <w:tcPr>
            <w:tcW w:w="57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lang w:val="en-US"/>
              </w:rPr>
              <w:t>4</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3,23</w:t>
            </w:r>
          </w:p>
        </w:tc>
        <w:tc>
          <w:tcPr>
            <w:tcW w:w="68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lang w:val="en-US"/>
              </w:rPr>
              <w:t>12,92</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57,88</w:t>
            </w:r>
          </w:p>
        </w:tc>
      </w:tr>
      <w:bookmarkEnd w:id="8"/>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7</w:t>
            </w:r>
          </w:p>
        </w:tc>
        <w:tc>
          <w:tcPr>
            <w:tcW w:w="2534"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Водій електрокару</w:t>
            </w:r>
          </w:p>
        </w:tc>
        <w:tc>
          <w:tcPr>
            <w:tcW w:w="989"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IV</w:t>
            </w:r>
          </w:p>
        </w:tc>
        <w:tc>
          <w:tcPr>
            <w:tcW w:w="992"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4,48</w:t>
            </w:r>
          </w:p>
        </w:tc>
        <w:tc>
          <w:tcPr>
            <w:tcW w:w="57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1</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3,23</w:t>
            </w:r>
          </w:p>
        </w:tc>
        <w:tc>
          <w:tcPr>
            <w:tcW w:w="68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3,23</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14,47</w:t>
            </w:r>
          </w:p>
        </w:tc>
      </w:tr>
      <w:tr w:rsidR="00E45A7A" w:rsidRPr="0059604C" w:rsidTr="0059604C">
        <w:trPr>
          <w:trHeight w:hRule="exact" w:val="454"/>
        </w:trPr>
        <w:tc>
          <w:tcPr>
            <w:tcW w:w="598"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8</w:t>
            </w:r>
          </w:p>
        </w:tc>
        <w:tc>
          <w:tcPr>
            <w:tcW w:w="2534"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Пресувальник</w:t>
            </w:r>
          </w:p>
          <w:p w:rsidR="00E45A7A" w:rsidRPr="0059604C" w:rsidRDefault="00E45A7A" w:rsidP="0059604C">
            <w:pPr>
              <w:widowControl w:val="0"/>
              <w:spacing w:line="360" w:lineRule="auto"/>
              <w:outlineLvl w:val="0"/>
              <w:rPr>
                <w:sz w:val="20"/>
                <w:szCs w:val="28"/>
                <w:lang w:val="uk-UA"/>
              </w:rPr>
            </w:pPr>
          </w:p>
          <w:p w:rsidR="00E45A7A" w:rsidRPr="0059604C" w:rsidRDefault="00E45A7A" w:rsidP="0059604C">
            <w:pPr>
              <w:widowControl w:val="0"/>
              <w:spacing w:line="360" w:lineRule="auto"/>
              <w:outlineLvl w:val="0"/>
              <w:rPr>
                <w:sz w:val="20"/>
                <w:szCs w:val="28"/>
                <w:lang w:val="uk-UA"/>
              </w:rPr>
            </w:pPr>
          </w:p>
        </w:tc>
        <w:tc>
          <w:tcPr>
            <w:tcW w:w="989"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IV</w:t>
            </w:r>
          </w:p>
        </w:tc>
        <w:tc>
          <w:tcPr>
            <w:tcW w:w="992"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5,09</w:t>
            </w:r>
          </w:p>
        </w:tc>
        <w:tc>
          <w:tcPr>
            <w:tcW w:w="577"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3</w:t>
            </w:r>
          </w:p>
        </w:tc>
        <w:tc>
          <w:tcPr>
            <w:tcW w:w="577"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3,08</w:t>
            </w:r>
          </w:p>
        </w:tc>
        <w:tc>
          <w:tcPr>
            <w:tcW w:w="689"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9,24</w:t>
            </w:r>
          </w:p>
        </w:tc>
        <w:tc>
          <w:tcPr>
            <w:tcW w:w="577"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1129"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47,03</w:t>
            </w: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9</w:t>
            </w:r>
          </w:p>
        </w:tc>
        <w:tc>
          <w:tcPr>
            <w:tcW w:w="2534"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Нагрівальник</w:t>
            </w:r>
          </w:p>
        </w:tc>
        <w:tc>
          <w:tcPr>
            <w:tcW w:w="98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ІІІ</w:t>
            </w:r>
          </w:p>
        </w:tc>
        <w:tc>
          <w:tcPr>
            <w:tcW w:w="992"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5,09</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4,55</w:t>
            </w:r>
          </w:p>
        </w:tc>
        <w:tc>
          <w:tcPr>
            <w:tcW w:w="68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4,55</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23,1</w:t>
            </w:r>
            <w:r w:rsidRPr="0059604C">
              <w:rPr>
                <w:sz w:val="20"/>
                <w:szCs w:val="28"/>
                <w:lang w:val="en-US"/>
              </w:rPr>
              <w:t>6</w:t>
            </w: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10</w:t>
            </w:r>
          </w:p>
        </w:tc>
        <w:tc>
          <w:tcPr>
            <w:tcW w:w="2534"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Електрогазозварювальник</w:t>
            </w:r>
          </w:p>
        </w:tc>
        <w:tc>
          <w:tcPr>
            <w:tcW w:w="98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IV</w:t>
            </w:r>
          </w:p>
        </w:tc>
        <w:tc>
          <w:tcPr>
            <w:tcW w:w="992"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5,09</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3</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2,74</w:t>
            </w:r>
          </w:p>
        </w:tc>
        <w:tc>
          <w:tcPr>
            <w:tcW w:w="68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8,22</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15</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48,12</w:t>
            </w: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11</w:t>
            </w:r>
          </w:p>
        </w:tc>
        <w:tc>
          <w:tcPr>
            <w:tcW w:w="2534"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Правильник</w:t>
            </w:r>
          </w:p>
        </w:tc>
        <w:tc>
          <w:tcPr>
            <w:tcW w:w="98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IV</w:t>
            </w:r>
          </w:p>
        </w:tc>
        <w:tc>
          <w:tcPr>
            <w:tcW w:w="992"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5,09</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3</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4,55</w:t>
            </w:r>
          </w:p>
        </w:tc>
        <w:tc>
          <w:tcPr>
            <w:tcW w:w="68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13,65</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69,48</w:t>
            </w: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2534"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Усього</w:t>
            </w:r>
          </w:p>
        </w:tc>
        <w:tc>
          <w:tcPr>
            <w:tcW w:w="98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15</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68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28,21</w:t>
            </w:r>
          </w:p>
        </w:tc>
        <w:tc>
          <w:tcPr>
            <w:tcW w:w="57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273,06</w:t>
            </w:r>
          </w:p>
          <w:p w:rsidR="00E45A7A" w:rsidRPr="0059604C" w:rsidRDefault="00E45A7A" w:rsidP="0059604C">
            <w:pPr>
              <w:widowControl w:val="0"/>
              <w:spacing w:line="360" w:lineRule="auto"/>
              <w:outlineLvl w:val="0"/>
              <w:rPr>
                <w:sz w:val="20"/>
                <w:szCs w:val="28"/>
              </w:rPr>
            </w:pP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35"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Додаткова заробітна плата, грн</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111,55</w:t>
            </w: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35"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Всього заробітна плата, грн</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384,61</w:t>
            </w: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35"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rPr>
              <w:t>Відрахування на соціальне страхування, грн</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106,49</w:t>
            </w: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35"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Загальногосподарські витрати, грн</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334,77</w:t>
            </w: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35"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Адміністративні витрати, грн</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60,89</w:t>
            </w:r>
          </w:p>
        </w:tc>
      </w:tr>
      <w:tr w:rsidR="00E45A7A" w:rsidRPr="0059604C" w:rsidTr="0059604C">
        <w:trPr>
          <w:trHeight w:hRule="exact" w:val="454"/>
        </w:trPr>
        <w:tc>
          <w:tcPr>
            <w:tcW w:w="59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35"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Всього витрат, грн</w:t>
            </w:r>
          </w:p>
        </w:tc>
        <w:tc>
          <w:tcPr>
            <w:tcW w:w="112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886,76</w:t>
            </w:r>
          </w:p>
        </w:tc>
      </w:tr>
    </w:tbl>
    <w:p w:rsidR="00E45A7A" w:rsidRPr="00FC46A2" w:rsidRDefault="0059604C" w:rsidP="00FC46A2">
      <w:pPr>
        <w:widowControl w:val="0"/>
        <w:spacing w:line="360" w:lineRule="auto"/>
        <w:ind w:firstLine="709"/>
        <w:jc w:val="both"/>
        <w:rPr>
          <w:sz w:val="28"/>
          <w:szCs w:val="28"/>
          <w:lang w:val="uk-UA"/>
        </w:rPr>
      </w:pPr>
      <w:r>
        <w:rPr>
          <w:sz w:val="28"/>
          <w:szCs w:val="28"/>
        </w:rPr>
        <w:br w:type="page"/>
      </w:r>
      <w:r w:rsidR="00E45A7A" w:rsidRPr="00FC46A2">
        <w:rPr>
          <w:sz w:val="28"/>
          <w:szCs w:val="28"/>
        </w:rPr>
        <w:t xml:space="preserve">Таблиця </w:t>
      </w:r>
      <w:r w:rsidR="00950C99" w:rsidRPr="00FC46A2">
        <w:rPr>
          <w:sz w:val="28"/>
          <w:szCs w:val="28"/>
          <w:lang w:val="uk-UA"/>
        </w:rPr>
        <w:t>А</w:t>
      </w:r>
      <w:r w:rsidR="00E45A7A" w:rsidRPr="00FC46A2">
        <w:rPr>
          <w:sz w:val="28"/>
          <w:szCs w:val="28"/>
          <w:lang w:val="uk-UA"/>
        </w:rPr>
        <w:t>.2</w:t>
      </w:r>
      <w:r w:rsidR="00E45A7A" w:rsidRPr="00FC46A2">
        <w:rPr>
          <w:sz w:val="28"/>
          <w:szCs w:val="28"/>
        </w:rPr>
        <w:t xml:space="preserve"> – Тарифні ставки, оклади та витрати заробітної плати</w:t>
      </w:r>
      <w:r w:rsidR="00E45A7A" w:rsidRPr="00FC46A2">
        <w:rPr>
          <w:sz w:val="28"/>
          <w:szCs w:val="28"/>
          <w:lang w:val="uk-UA"/>
        </w:rPr>
        <w:t xml:space="preserve"> на один</w:t>
      </w:r>
      <w:r>
        <w:rPr>
          <w:sz w:val="28"/>
          <w:szCs w:val="28"/>
          <w:lang w:val="uk-UA"/>
        </w:rPr>
        <w:t xml:space="preserve"> </w:t>
      </w:r>
      <w:r w:rsidR="00E45A7A" w:rsidRPr="00FC46A2">
        <w:rPr>
          <w:sz w:val="28"/>
          <w:szCs w:val="28"/>
          <w:lang w:val="uk-UA"/>
        </w:rPr>
        <w:t>відремонтований вагон (після впровадження потокового виробництва)</w:t>
      </w:r>
    </w:p>
    <w:tbl>
      <w:tblPr>
        <w:tblW w:w="8363" w:type="dxa"/>
        <w:tblInd w:w="817" w:type="dxa"/>
        <w:tblLayout w:type="fixed"/>
        <w:tblLook w:val="0000" w:firstRow="0" w:lastRow="0" w:firstColumn="0" w:lastColumn="0" w:noHBand="0" w:noVBand="0"/>
      </w:tblPr>
      <w:tblGrid>
        <w:gridCol w:w="599"/>
        <w:gridCol w:w="2378"/>
        <w:gridCol w:w="866"/>
        <w:gridCol w:w="835"/>
        <w:gridCol w:w="567"/>
        <w:gridCol w:w="709"/>
        <w:gridCol w:w="992"/>
        <w:gridCol w:w="567"/>
        <w:gridCol w:w="850"/>
      </w:tblGrid>
      <w:tr w:rsidR="0059604C" w:rsidRPr="0059604C" w:rsidTr="0059604C">
        <w:trPr>
          <w:trHeight w:val="3300"/>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bookmarkStart w:id="9" w:name="OLE_LINK1"/>
            <w:r w:rsidRPr="0059604C">
              <w:rPr>
                <w:sz w:val="20"/>
                <w:szCs w:val="28"/>
              </w:rPr>
              <w:t>№ п/п</w:t>
            </w:r>
          </w:p>
        </w:tc>
        <w:tc>
          <w:tcPr>
            <w:tcW w:w="2378"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Професія</w:t>
            </w:r>
          </w:p>
        </w:tc>
        <w:tc>
          <w:tcPr>
            <w:tcW w:w="866" w:type="dxa"/>
            <w:tcBorders>
              <w:top w:val="single" w:sz="4" w:space="0" w:color="auto"/>
              <w:left w:val="nil"/>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rPr>
            </w:pPr>
            <w:r w:rsidRPr="0059604C">
              <w:rPr>
                <w:sz w:val="20"/>
                <w:szCs w:val="28"/>
              </w:rPr>
              <w:t>Розряд</w:t>
            </w:r>
          </w:p>
        </w:tc>
        <w:tc>
          <w:tcPr>
            <w:tcW w:w="835" w:type="dxa"/>
            <w:tcBorders>
              <w:top w:val="single" w:sz="4" w:space="0" w:color="auto"/>
              <w:left w:val="nil"/>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lang w:val="uk-UA"/>
              </w:rPr>
            </w:pPr>
            <w:r w:rsidRPr="0059604C">
              <w:rPr>
                <w:sz w:val="20"/>
                <w:szCs w:val="28"/>
              </w:rPr>
              <w:t>Часова тарифна ставка</w:t>
            </w:r>
          </w:p>
          <w:p w:rsidR="00E45A7A" w:rsidRPr="0059604C" w:rsidRDefault="00E45A7A" w:rsidP="0059604C">
            <w:pPr>
              <w:widowControl w:val="0"/>
              <w:spacing w:line="360" w:lineRule="auto"/>
              <w:outlineLvl w:val="0"/>
              <w:rPr>
                <w:sz w:val="20"/>
                <w:szCs w:val="28"/>
              </w:rPr>
            </w:pPr>
            <w:r w:rsidRPr="0059604C">
              <w:rPr>
                <w:sz w:val="20"/>
                <w:szCs w:val="28"/>
              </w:rPr>
              <w:t>(оклад), грн</w:t>
            </w:r>
          </w:p>
        </w:tc>
        <w:tc>
          <w:tcPr>
            <w:tcW w:w="567" w:type="dxa"/>
            <w:tcBorders>
              <w:top w:val="single" w:sz="4" w:space="0" w:color="auto"/>
              <w:left w:val="nil"/>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Кількість робітників, чол</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rPr>
            </w:pPr>
            <w:r w:rsidRPr="0059604C">
              <w:rPr>
                <w:sz w:val="20"/>
                <w:szCs w:val="28"/>
                <w:lang w:val="uk-UA"/>
              </w:rPr>
              <w:t>Трудомісткість, ч</w:t>
            </w:r>
            <w:r w:rsidRPr="0059604C">
              <w:rPr>
                <w:sz w:val="20"/>
                <w:szCs w:val="28"/>
              </w:rPr>
              <w:t>ол.-год.</w:t>
            </w:r>
          </w:p>
        </w:tc>
        <w:tc>
          <w:tcPr>
            <w:tcW w:w="992" w:type="dxa"/>
            <w:tcBorders>
              <w:top w:val="single" w:sz="4" w:space="0" w:color="auto"/>
              <w:left w:val="nil"/>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Всього трудомісткість, чол.-год.</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rPr>
            </w:pPr>
            <w:r w:rsidRPr="0059604C">
              <w:rPr>
                <w:sz w:val="20"/>
                <w:szCs w:val="28"/>
              </w:rPr>
              <w:t>Доплата за шкідливі умови праці, %</w:t>
            </w:r>
          </w:p>
        </w:tc>
        <w:tc>
          <w:tcPr>
            <w:tcW w:w="850" w:type="dxa"/>
            <w:tcBorders>
              <w:top w:val="single" w:sz="4" w:space="0" w:color="auto"/>
              <w:left w:val="nil"/>
              <w:bottom w:val="single" w:sz="4" w:space="0" w:color="auto"/>
              <w:right w:val="single" w:sz="4" w:space="0" w:color="auto"/>
            </w:tcBorders>
            <w:textDirection w:val="btLr"/>
            <w:vAlign w:val="center"/>
          </w:tcPr>
          <w:p w:rsidR="00E45A7A" w:rsidRPr="0059604C" w:rsidRDefault="00E45A7A" w:rsidP="0059604C">
            <w:pPr>
              <w:widowControl w:val="0"/>
              <w:spacing w:line="360" w:lineRule="auto"/>
              <w:outlineLvl w:val="0"/>
              <w:rPr>
                <w:sz w:val="20"/>
                <w:szCs w:val="28"/>
              </w:rPr>
            </w:pPr>
            <w:r w:rsidRPr="0059604C">
              <w:rPr>
                <w:sz w:val="20"/>
                <w:szCs w:val="28"/>
                <w:lang w:val="uk-UA"/>
              </w:rPr>
              <w:t>Основний фонд заробітної плати</w:t>
            </w:r>
            <w:r w:rsidRPr="0059604C">
              <w:rPr>
                <w:sz w:val="20"/>
                <w:szCs w:val="28"/>
              </w:rPr>
              <w:t>, грн</w:t>
            </w:r>
          </w:p>
        </w:tc>
      </w:tr>
      <w:tr w:rsidR="0059604C" w:rsidRPr="0059604C" w:rsidTr="0059604C">
        <w:trPr>
          <w:trHeight w:hRule="exact" w:val="454"/>
        </w:trPr>
        <w:tc>
          <w:tcPr>
            <w:tcW w:w="599" w:type="dxa"/>
            <w:tcBorders>
              <w:top w:val="nil"/>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2378"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Начальник цеху</w:t>
            </w:r>
          </w:p>
        </w:tc>
        <w:tc>
          <w:tcPr>
            <w:tcW w:w="866"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35"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2500</w:t>
            </w:r>
          </w:p>
        </w:tc>
        <w:tc>
          <w:tcPr>
            <w:tcW w:w="56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70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50"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3,99</w:t>
            </w:r>
          </w:p>
        </w:tc>
      </w:tr>
      <w:tr w:rsidR="0059604C" w:rsidRPr="0059604C" w:rsidTr="0059604C">
        <w:trPr>
          <w:trHeight w:hRule="exact" w:val="454"/>
        </w:trPr>
        <w:tc>
          <w:tcPr>
            <w:tcW w:w="599" w:type="dxa"/>
            <w:tcBorders>
              <w:top w:val="nil"/>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w:t>
            </w:r>
          </w:p>
        </w:tc>
        <w:tc>
          <w:tcPr>
            <w:tcW w:w="2378"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Нормувальник</w:t>
            </w:r>
          </w:p>
        </w:tc>
        <w:tc>
          <w:tcPr>
            <w:tcW w:w="866"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35"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1200</w:t>
            </w:r>
          </w:p>
        </w:tc>
        <w:tc>
          <w:tcPr>
            <w:tcW w:w="56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70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50"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1,91</w:t>
            </w:r>
          </w:p>
        </w:tc>
      </w:tr>
      <w:tr w:rsidR="0059604C" w:rsidRPr="0059604C" w:rsidTr="0059604C">
        <w:trPr>
          <w:trHeight w:hRule="exact" w:val="944"/>
        </w:trPr>
        <w:tc>
          <w:tcPr>
            <w:tcW w:w="599" w:type="dxa"/>
            <w:tcBorders>
              <w:top w:val="nil"/>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3</w:t>
            </w:r>
          </w:p>
        </w:tc>
        <w:tc>
          <w:tcPr>
            <w:tcW w:w="2378" w:type="dxa"/>
            <w:tcBorders>
              <w:top w:val="nil"/>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 xml:space="preserve">Прибиральник </w:t>
            </w:r>
          </w:p>
          <w:p w:rsidR="00E45A7A" w:rsidRPr="0059604C" w:rsidRDefault="00E45A7A" w:rsidP="0059604C">
            <w:pPr>
              <w:widowControl w:val="0"/>
              <w:spacing w:line="360" w:lineRule="auto"/>
              <w:outlineLvl w:val="0"/>
              <w:rPr>
                <w:sz w:val="20"/>
                <w:szCs w:val="28"/>
                <w:lang w:val="uk-UA"/>
              </w:rPr>
            </w:pPr>
            <w:r w:rsidRPr="0059604C">
              <w:rPr>
                <w:sz w:val="20"/>
                <w:szCs w:val="28"/>
                <w:lang w:val="uk-UA"/>
              </w:rPr>
              <w:t>виробничих приміщень</w:t>
            </w:r>
          </w:p>
        </w:tc>
        <w:tc>
          <w:tcPr>
            <w:tcW w:w="866" w:type="dxa"/>
            <w:tcBorders>
              <w:top w:val="nil"/>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35" w:type="dxa"/>
            <w:tcBorders>
              <w:top w:val="nil"/>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900</w:t>
            </w:r>
          </w:p>
        </w:tc>
        <w:tc>
          <w:tcPr>
            <w:tcW w:w="567" w:type="dxa"/>
            <w:tcBorders>
              <w:top w:val="single" w:sz="4" w:space="0" w:color="auto"/>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709"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single" w:sz="4" w:space="0" w:color="auto"/>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67"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50" w:type="dxa"/>
            <w:tcBorders>
              <w:top w:val="single" w:sz="4" w:space="0" w:color="auto"/>
              <w:left w:val="nil"/>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1,44</w:t>
            </w:r>
          </w:p>
        </w:tc>
      </w:tr>
      <w:tr w:rsidR="0059604C"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4</w:t>
            </w:r>
          </w:p>
        </w:tc>
        <w:tc>
          <w:tcPr>
            <w:tcW w:w="2378"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Контролер ВТК</w:t>
            </w:r>
          </w:p>
        </w:tc>
        <w:tc>
          <w:tcPr>
            <w:tcW w:w="866"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35"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2000</w:t>
            </w:r>
          </w:p>
        </w:tc>
        <w:tc>
          <w:tcPr>
            <w:tcW w:w="56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70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50"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3,19</w:t>
            </w:r>
          </w:p>
        </w:tc>
      </w:tr>
      <w:tr w:rsidR="0059604C" w:rsidRPr="0059604C" w:rsidTr="0059604C">
        <w:trPr>
          <w:trHeight w:hRule="exact" w:val="454"/>
        </w:trPr>
        <w:tc>
          <w:tcPr>
            <w:tcW w:w="599" w:type="dxa"/>
            <w:tcBorders>
              <w:top w:val="nil"/>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5</w:t>
            </w:r>
          </w:p>
        </w:tc>
        <w:tc>
          <w:tcPr>
            <w:tcW w:w="2378"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Комірник</w:t>
            </w:r>
          </w:p>
        </w:tc>
        <w:tc>
          <w:tcPr>
            <w:tcW w:w="866"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35" w:type="dxa"/>
            <w:tcBorders>
              <w:top w:val="nil"/>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1500</w:t>
            </w:r>
          </w:p>
        </w:tc>
        <w:tc>
          <w:tcPr>
            <w:tcW w:w="56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70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2,39</w:t>
            </w:r>
          </w:p>
        </w:tc>
      </w:tr>
      <w:tr w:rsidR="0059604C"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6</w:t>
            </w:r>
          </w:p>
        </w:tc>
        <w:tc>
          <w:tcPr>
            <w:tcW w:w="2378"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Слюсар</w:t>
            </w:r>
          </w:p>
        </w:tc>
        <w:tc>
          <w:tcPr>
            <w:tcW w:w="866"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IV</w:t>
            </w:r>
          </w:p>
        </w:tc>
        <w:tc>
          <w:tcPr>
            <w:tcW w:w="835"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4,48</w:t>
            </w:r>
          </w:p>
        </w:tc>
        <w:tc>
          <w:tcPr>
            <w:tcW w:w="56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w:t>
            </w:r>
          </w:p>
        </w:tc>
        <w:tc>
          <w:tcPr>
            <w:tcW w:w="70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3,23</w:t>
            </w:r>
          </w:p>
        </w:tc>
        <w:tc>
          <w:tcPr>
            <w:tcW w:w="992"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6,46</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28,94</w:t>
            </w:r>
          </w:p>
        </w:tc>
      </w:tr>
      <w:tr w:rsidR="0059604C"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7</w:t>
            </w:r>
          </w:p>
        </w:tc>
        <w:tc>
          <w:tcPr>
            <w:tcW w:w="2378"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Водій електрокару</w:t>
            </w:r>
          </w:p>
        </w:tc>
        <w:tc>
          <w:tcPr>
            <w:tcW w:w="866"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IV</w:t>
            </w:r>
          </w:p>
        </w:tc>
        <w:tc>
          <w:tcPr>
            <w:tcW w:w="835"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4,48</w:t>
            </w:r>
          </w:p>
        </w:tc>
        <w:tc>
          <w:tcPr>
            <w:tcW w:w="567" w:type="dxa"/>
            <w:tcBorders>
              <w:top w:val="single" w:sz="4" w:space="0" w:color="auto"/>
              <w:left w:val="nil"/>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3,23</w:t>
            </w:r>
          </w:p>
        </w:tc>
        <w:tc>
          <w:tcPr>
            <w:tcW w:w="992"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3,23</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14,47</w:t>
            </w:r>
          </w:p>
        </w:tc>
      </w:tr>
      <w:tr w:rsidR="0059604C" w:rsidRPr="0059604C" w:rsidTr="0059604C">
        <w:trPr>
          <w:trHeight w:hRule="exact" w:val="454"/>
        </w:trPr>
        <w:tc>
          <w:tcPr>
            <w:tcW w:w="599"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8</w:t>
            </w:r>
          </w:p>
        </w:tc>
        <w:tc>
          <w:tcPr>
            <w:tcW w:w="2378"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Пресувальник</w:t>
            </w:r>
          </w:p>
          <w:p w:rsidR="00E45A7A" w:rsidRPr="0059604C" w:rsidRDefault="00E45A7A" w:rsidP="0059604C">
            <w:pPr>
              <w:widowControl w:val="0"/>
              <w:spacing w:line="360" w:lineRule="auto"/>
              <w:outlineLvl w:val="0"/>
              <w:rPr>
                <w:sz w:val="20"/>
                <w:szCs w:val="28"/>
                <w:lang w:val="uk-UA"/>
              </w:rPr>
            </w:pPr>
          </w:p>
          <w:p w:rsidR="00E45A7A" w:rsidRPr="0059604C" w:rsidRDefault="00E45A7A" w:rsidP="0059604C">
            <w:pPr>
              <w:widowControl w:val="0"/>
              <w:spacing w:line="360" w:lineRule="auto"/>
              <w:outlineLvl w:val="0"/>
              <w:rPr>
                <w:sz w:val="20"/>
                <w:szCs w:val="28"/>
                <w:lang w:val="uk-UA"/>
              </w:rPr>
            </w:pPr>
          </w:p>
        </w:tc>
        <w:tc>
          <w:tcPr>
            <w:tcW w:w="866"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IV</w:t>
            </w:r>
          </w:p>
        </w:tc>
        <w:tc>
          <w:tcPr>
            <w:tcW w:w="835"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5,09</w:t>
            </w:r>
          </w:p>
        </w:tc>
        <w:tc>
          <w:tcPr>
            <w:tcW w:w="567"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w:t>
            </w:r>
          </w:p>
        </w:tc>
        <w:tc>
          <w:tcPr>
            <w:tcW w:w="709"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3,08</w:t>
            </w:r>
          </w:p>
        </w:tc>
        <w:tc>
          <w:tcPr>
            <w:tcW w:w="992"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6,16</w:t>
            </w:r>
          </w:p>
        </w:tc>
        <w:tc>
          <w:tcPr>
            <w:tcW w:w="567"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50" w:type="dxa"/>
            <w:tcBorders>
              <w:top w:val="single" w:sz="4" w:space="0" w:color="auto"/>
              <w:left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lang w:val="uk-UA"/>
              </w:rPr>
              <w:t>31,35</w:t>
            </w:r>
          </w:p>
        </w:tc>
      </w:tr>
      <w:tr w:rsidR="0059604C"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9</w:t>
            </w:r>
          </w:p>
        </w:tc>
        <w:tc>
          <w:tcPr>
            <w:tcW w:w="237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Нагрівальник</w:t>
            </w:r>
          </w:p>
        </w:tc>
        <w:tc>
          <w:tcPr>
            <w:tcW w:w="866"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ІІІ</w:t>
            </w:r>
          </w:p>
        </w:tc>
        <w:tc>
          <w:tcPr>
            <w:tcW w:w="835"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5,09</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w:t>
            </w:r>
          </w:p>
        </w:tc>
        <w:tc>
          <w:tcPr>
            <w:tcW w:w="70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4,55</w:t>
            </w:r>
          </w:p>
        </w:tc>
        <w:tc>
          <w:tcPr>
            <w:tcW w:w="992"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4,55</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23,1</w:t>
            </w:r>
            <w:r w:rsidRPr="0059604C">
              <w:rPr>
                <w:sz w:val="20"/>
                <w:szCs w:val="28"/>
                <w:lang w:val="en-US"/>
              </w:rPr>
              <w:t>6</w:t>
            </w:r>
          </w:p>
        </w:tc>
      </w:tr>
      <w:tr w:rsidR="0059604C"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10</w:t>
            </w:r>
          </w:p>
        </w:tc>
        <w:tc>
          <w:tcPr>
            <w:tcW w:w="237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Електрогазозварювальник</w:t>
            </w:r>
          </w:p>
        </w:tc>
        <w:tc>
          <w:tcPr>
            <w:tcW w:w="866"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IV</w:t>
            </w:r>
          </w:p>
        </w:tc>
        <w:tc>
          <w:tcPr>
            <w:tcW w:w="835"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5,09</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w:t>
            </w:r>
          </w:p>
        </w:tc>
        <w:tc>
          <w:tcPr>
            <w:tcW w:w="70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2,74</w:t>
            </w:r>
          </w:p>
        </w:tc>
        <w:tc>
          <w:tcPr>
            <w:tcW w:w="992"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5,48</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15</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32,0</w:t>
            </w:r>
            <w:r w:rsidRPr="0059604C">
              <w:rPr>
                <w:sz w:val="20"/>
                <w:szCs w:val="28"/>
                <w:lang w:val="en-US"/>
              </w:rPr>
              <w:t>8</w:t>
            </w:r>
          </w:p>
        </w:tc>
      </w:tr>
      <w:tr w:rsidR="0059604C"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11</w:t>
            </w:r>
          </w:p>
        </w:tc>
        <w:tc>
          <w:tcPr>
            <w:tcW w:w="237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Правильник</w:t>
            </w:r>
          </w:p>
        </w:tc>
        <w:tc>
          <w:tcPr>
            <w:tcW w:w="866"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rPr>
              <w:t>IV</w:t>
            </w:r>
          </w:p>
        </w:tc>
        <w:tc>
          <w:tcPr>
            <w:tcW w:w="835"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5,09</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w:t>
            </w:r>
          </w:p>
        </w:tc>
        <w:tc>
          <w:tcPr>
            <w:tcW w:w="70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4,55</w:t>
            </w:r>
          </w:p>
        </w:tc>
        <w:tc>
          <w:tcPr>
            <w:tcW w:w="992"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9,1</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46,3</w:t>
            </w:r>
            <w:r w:rsidRPr="0059604C">
              <w:rPr>
                <w:sz w:val="20"/>
                <w:szCs w:val="28"/>
                <w:lang w:val="en-US"/>
              </w:rPr>
              <w:t>2</w:t>
            </w:r>
          </w:p>
        </w:tc>
      </w:tr>
      <w:tr w:rsidR="0059604C"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2378"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Усього</w:t>
            </w:r>
          </w:p>
        </w:tc>
        <w:tc>
          <w:tcPr>
            <w:tcW w:w="866"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35"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15</w:t>
            </w:r>
          </w:p>
        </w:tc>
        <w:tc>
          <w:tcPr>
            <w:tcW w:w="70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28,21</w:t>
            </w:r>
          </w:p>
        </w:tc>
        <w:tc>
          <w:tcPr>
            <w:tcW w:w="567"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w:t>
            </w:r>
          </w:p>
        </w:tc>
        <w:tc>
          <w:tcPr>
            <w:tcW w:w="850" w:type="dxa"/>
            <w:tcBorders>
              <w:top w:val="single" w:sz="4" w:space="0" w:color="auto"/>
              <w:left w:val="single" w:sz="4" w:space="0" w:color="auto"/>
              <w:bottom w:val="single" w:sz="4" w:space="0" w:color="auto"/>
              <w:right w:val="single" w:sz="4" w:space="0" w:color="auto"/>
            </w:tcBorders>
            <w:vAlign w:val="bottom"/>
          </w:tcPr>
          <w:p w:rsidR="00E45A7A" w:rsidRPr="0059604C" w:rsidRDefault="00E45A7A" w:rsidP="0059604C">
            <w:pPr>
              <w:widowControl w:val="0"/>
              <w:spacing w:line="360" w:lineRule="auto"/>
              <w:outlineLvl w:val="0"/>
              <w:rPr>
                <w:sz w:val="20"/>
                <w:szCs w:val="28"/>
              </w:rPr>
            </w:pPr>
            <w:r w:rsidRPr="0059604C">
              <w:rPr>
                <w:sz w:val="20"/>
                <w:szCs w:val="28"/>
              </w:rPr>
              <w:t>226,64</w:t>
            </w:r>
          </w:p>
        </w:tc>
      </w:tr>
      <w:tr w:rsidR="00E45A7A"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14"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Додаткова заробітна плата, грн</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92,58</w:t>
            </w:r>
          </w:p>
        </w:tc>
      </w:tr>
      <w:tr w:rsidR="00E45A7A"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14"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Всього заробітна плата, грн</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319,22</w:t>
            </w:r>
          </w:p>
        </w:tc>
      </w:tr>
      <w:tr w:rsidR="00E45A7A"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14"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rPr>
              <w:t>Відрахування на соціальне страхування, грн</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88,39</w:t>
            </w:r>
          </w:p>
        </w:tc>
      </w:tr>
      <w:tr w:rsidR="00E45A7A"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14"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Загальногосподарські витрати, грн</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277,86</w:t>
            </w:r>
          </w:p>
        </w:tc>
      </w:tr>
      <w:tr w:rsidR="00E45A7A"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14"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Адміністративні витрати, грн</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50,54</w:t>
            </w:r>
          </w:p>
        </w:tc>
      </w:tr>
      <w:tr w:rsidR="00E45A7A" w:rsidRPr="0059604C" w:rsidTr="0059604C">
        <w:trPr>
          <w:trHeight w:hRule="exact" w:val="454"/>
        </w:trPr>
        <w:tc>
          <w:tcPr>
            <w:tcW w:w="599"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p>
        </w:tc>
        <w:tc>
          <w:tcPr>
            <w:tcW w:w="6914" w:type="dxa"/>
            <w:gridSpan w:val="7"/>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lang w:val="uk-UA"/>
              </w:rPr>
            </w:pPr>
            <w:r w:rsidRPr="0059604C">
              <w:rPr>
                <w:sz w:val="20"/>
                <w:szCs w:val="28"/>
                <w:lang w:val="uk-UA"/>
              </w:rPr>
              <w:t>Всього витрат, грн</w:t>
            </w:r>
          </w:p>
        </w:tc>
        <w:tc>
          <w:tcPr>
            <w:tcW w:w="850" w:type="dxa"/>
            <w:tcBorders>
              <w:top w:val="single" w:sz="4" w:space="0" w:color="auto"/>
              <w:left w:val="single" w:sz="4" w:space="0" w:color="auto"/>
              <w:bottom w:val="single" w:sz="4" w:space="0" w:color="auto"/>
              <w:right w:val="single" w:sz="4" w:space="0" w:color="auto"/>
            </w:tcBorders>
            <w:vAlign w:val="center"/>
          </w:tcPr>
          <w:p w:rsidR="00E45A7A" w:rsidRPr="0059604C" w:rsidRDefault="00E45A7A" w:rsidP="0059604C">
            <w:pPr>
              <w:widowControl w:val="0"/>
              <w:spacing w:line="360" w:lineRule="auto"/>
              <w:outlineLvl w:val="0"/>
              <w:rPr>
                <w:sz w:val="20"/>
                <w:szCs w:val="28"/>
              </w:rPr>
            </w:pPr>
            <w:r w:rsidRPr="0059604C">
              <w:rPr>
                <w:sz w:val="20"/>
                <w:szCs w:val="28"/>
              </w:rPr>
              <w:t>736,01</w:t>
            </w:r>
          </w:p>
        </w:tc>
      </w:tr>
    </w:tbl>
    <w:p w:rsidR="001C0B75" w:rsidRPr="00FC46A2" w:rsidRDefault="001C0B75" w:rsidP="0059604C">
      <w:pPr>
        <w:widowControl w:val="0"/>
        <w:spacing w:line="360" w:lineRule="auto"/>
        <w:ind w:firstLine="709"/>
        <w:jc w:val="both"/>
        <w:rPr>
          <w:sz w:val="28"/>
          <w:szCs w:val="28"/>
          <w:lang w:val="uk-UA"/>
        </w:rPr>
      </w:pPr>
      <w:bookmarkStart w:id="10" w:name="_GoBack"/>
      <w:bookmarkEnd w:id="9"/>
      <w:bookmarkEnd w:id="10"/>
    </w:p>
    <w:sectPr w:rsidR="001C0B75" w:rsidRPr="00FC46A2" w:rsidSect="00FC46A2">
      <w:footerReference w:type="even" r:id="rId293"/>
      <w:footerReference w:type="default" r:id="rId294"/>
      <w:type w:val="nextColumn"/>
      <w:pgSz w:w="11906" w:h="16838"/>
      <w:pgMar w:top="1134" w:right="850" w:bottom="1134" w:left="1701" w:header="697"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760" w:rsidRDefault="003A1760">
      <w:r>
        <w:separator/>
      </w:r>
    </w:p>
  </w:endnote>
  <w:endnote w:type="continuationSeparator" w:id="0">
    <w:p w:rsidR="003A1760" w:rsidRDefault="003A1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OST type A">
    <w:panose1 w:val="00000000000000000000"/>
    <w:charset w:val="CC"/>
    <w:family w:val="swiss"/>
    <w:notTrueType/>
    <w:pitch w:val="variable"/>
    <w:sig w:usb0="00000203" w:usb1="00000000" w:usb2="00000000" w:usb3="00000000" w:csb0="00000005" w:csb1="00000000"/>
  </w:font>
  <w:font w:name="ISOCPEUR">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3" w:rsidRDefault="002F6A63" w:rsidP="009B509E">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2F6A63" w:rsidRDefault="002F6A63" w:rsidP="00BA0B34">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63" w:rsidRDefault="002F6A63" w:rsidP="00BA0B34">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760" w:rsidRDefault="003A1760">
      <w:r>
        <w:separator/>
      </w:r>
    </w:p>
  </w:footnote>
  <w:footnote w:type="continuationSeparator" w:id="0">
    <w:p w:rsidR="003A1760" w:rsidRDefault="003A1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5BA1"/>
    <w:multiLevelType w:val="multilevel"/>
    <w:tmpl w:val="E7C88A9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320"/>
        </w:tabs>
        <w:ind w:left="1320" w:hanging="420"/>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3780"/>
        </w:tabs>
        <w:ind w:left="378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940"/>
        </w:tabs>
        <w:ind w:left="5940" w:hanging="1440"/>
      </w:pPr>
      <w:rPr>
        <w:rFonts w:cs="Times New Roman" w:hint="default"/>
      </w:rPr>
    </w:lvl>
    <w:lvl w:ilvl="6">
      <w:start w:val="1"/>
      <w:numFmt w:val="decimal"/>
      <w:lvlText w:val="%1.%2.%3.%4.%5.%6.%7"/>
      <w:lvlJc w:val="left"/>
      <w:pPr>
        <w:tabs>
          <w:tab w:val="num" w:pos="6840"/>
        </w:tabs>
        <w:ind w:left="6840" w:hanging="1440"/>
      </w:pPr>
      <w:rPr>
        <w:rFonts w:cs="Times New Roman" w:hint="default"/>
      </w:rPr>
    </w:lvl>
    <w:lvl w:ilvl="7">
      <w:start w:val="1"/>
      <w:numFmt w:val="decimal"/>
      <w:lvlText w:val="%1.%2.%3.%4.%5.%6.%7.%8"/>
      <w:lvlJc w:val="left"/>
      <w:pPr>
        <w:tabs>
          <w:tab w:val="num" w:pos="8100"/>
        </w:tabs>
        <w:ind w:left="8100" w:hanging="1800"/>
      </w:pPr>
      <w:rPr>
        <w:rFonts w:cs="Times New Roman" w:hint="default"/>
      </w:rPr>
    </w:lvl>
    <w:lvl w:ilvl="8">
      <w:start w:val="1"/>
      <w:numFmt w:val="decimal"/>
      <w:lvlText w:val="%1.%2.%3.%4.%5.%6.%7.%8.%9"/>
      <w:lvlJc w:val="left"/>
      <w:pPr>
        <w:tabs>
          <w:tab w:val="num" w:pos="9360"/>
        </w:tabs>
        <w:ind w:left="9360" w:hanging="2160"/>
      </w:pPr>
      <w:rPr>
        <w:rFonts w:cs="Times New Roman" w:hint="default"/>
      </w:rPr>
    </w:lvl>
  </w:abstractNum>
  <w:abstractNum w:abstractNumId="1">
    <w:nsid w:val="1EDD4DFA"/>
    <w:multiLevelType w:val="hybridMultilevel"/>
    <w:tmpl w:val="668C60EE"/>
    <w:lvl w:ilvl="0" w:tplc="A8649494">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114317E"/>
    <w:multiLevelType w:val="hybridMultilevel"/>
    <w:tmpl w:val="5DE815DE"/>
    <w:lvl w:ilvl="0" w:tplc="155E393E">
      <w:start w:val="3"/>
      <w:numFmt w:val="bullet"/>
      <w:lvlText w:val="-"/>
      <w:lvlJc w:val="left"/>
      <w:pPr>
        <w:tabs>
          <w:tab w:val="num" w:pos="2040"/>
        </w:tabs>
        <w:ind w:left="2040" w:hanging="1065"/>
      </w:pPr>
      <w:rPr>
        <w:rFonts w:ascii="Times New Roman" w:eastAsia="Times New Roman" w:hAnsi="Times New Roman" w:hint="default"/>
      </w:rPr>
    </w:lvl>
    <w:lvl w:ilvl="1" w:tplc="04190003" w:tentative="1">
      <w:start w:val="1"/>
      <w:numFmt w:val="bullet"/>
      <w:lvlText w:val="o"/>
      <w:lvlJc w:val="left"/>
      <w:pPr>
        <w:tabs>
          <w:tab w:val="num" w:pos="2055"/>
        </w:tabs>
        <w:ind w:left="2055" w:hanging="360"/>
      </w:pPr>
      <w:rPr>
        <w:rFonts w:ascii="Courier New" w:hAnsi="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3">
    <w:nsid w:val="3DDE260C"/>
    <w:multiLevelType w:val="hybridMultilevel"/>
    <w:tmpl w:val="C8645F26"/>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3E126B55"/>
    <w:multiLevelType w:val="hybridMultilevel"/>
    <w:tmpl w:val="842C2FF0"/>
    <w:lvl w:ilvl="0" w:tplc="85581D32">
      <w:start w:val="8"/>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3E835658"/>
    <w:multiLevelType w:val="hybridMultilevel"/>
    <w:tmpl w:val="BE929D52"/>
    <w:lvl w:ilvl="0" w:tplc="5622CEF8">
      <w:start w:val="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8970F7D"/>
    <w:multiLevelType w:val="hybridMultilevel"/>
    <w:tmpl w:val="2550F518"/>
    <w:lvl w:ilvl="0" w:tplc="1E82B06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5D05978"/>
    <w:multiLevelType w:val="hybridMultilevel"/>
    <w:tmpl w:val="1DC0CD74"/>
    <w:lvl w:ilvl="0" w:tplc="0C266CBE">
      <w:start w:val="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5C0D3907"/>
    <w:multiLevelType w:val="hybridMultilevel"/>
    <w:tmpl w:val="11C0521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4"/>
  </w:num>
  <w:num w:numId="3">
    <w:abstractNumId w:val="3"/>
  </w:num>
  <w:num w:numId="4">
    <w:abstractNumId w:val="0"/>
  </w:num>
  <w:num w:numId="5">
    <w:abstractNumId w:val="6"/>
  </w:num>
  <w:num w:numId="6">
    <w:abstractNumId w:val="7"/>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3544"/>
    <w:rsid w:val="0000136B"/>
    <w:rsid w:val="0000342D"/>
    <w:rsid w:val="0001066B"/>
    <w:rsid w:val="00025ADA"/>
    <w:rsid w:val="000260A8"/>
    <w:rsid w:val="00033FA2"/>
    <w:rsid w:val="000565EB"/>
    <w:rsid w:val="0006595D"/>
    <w:rsid w:val="00080746"/>
    <w:rsid w:val="00084E90"/>
    <w:rsid w:val="000937E6"/>
    <w:rsid w:val="000A7252"/>
    <w:rsid w:val="000B02C8"/>
    <w:rsid w:val="000B1E25"/>
    <w:rsid w:val="000B4672"/>
    <w:rsid w:val="000D392B"/>
    <w:rsid w:val="000D67E3"/>
    <w:rsid w:val="000D698E"/>
    <w:rsid w:val="000E214C"/>
    <w:rsid w:val="000E5B12"/>
    <w:rsid w:val="000F3D41"/>
    <w:rsid w:val="000F650E"/>
    <w:rsid w:val="000F7B62"/>
    <w:rsid w:val="00123CF5"/>
    <w:rsid w:val="00132D63"/>
    <w:rsid w:val="001432D9"/>
    <w:rsid w:val="00160E95"/>
    <w:rsid w:val="00161DF4"/>
    <w:rsid w:val="00164A01"/>
    <w:rsid w:val="00180A38"/>
    <w:rsid w:val="001828BE"/>
    <w:rsid w:val="00186485"/>
    <w:rsid w:val="0019262A"/>
    <w:rsid w:val="00196640"/>
    <w:rsid w:val="001A4950"/>
    <w:rsid w:val="001C0B75"/>
    <w:rsid w:val="001C33AA"/>
    <w:rsid w:val="001C71FC"/>
    <w:rsid w:val="001F03DE"/>
    <w:rsid w:val="001F25AD"/>
    <w:rsid w:val="00201FF3"/>
    <w:rsid w:val="002345B3"/>
    <w:rsid w:val="002501A0"/>
    <w:rsid w:val="00257DA5"/>
    <w:rsid w:val="0026316F"/>
    <w:rsid w:val="0026661E"/>
    <w:rsid w:val="00297C27"/>
    <w:rsid w:val="002A5D14"/>
    <w:rsid w:val="002B218F"/>
    <w:rsid w:val="002B2440"/>
    <w:rsid w:val="002B2F27"/>
    <w:rsid w:val="002B43B3"/>
    <w:rsid w:val="002C0B68"/>
    <w:rsid w:val="002E6AFF"/>
    <w:rsid w:val="002F2EFE"/>
    <w:rsid w:val="002F6A63"/>
    <w:rsid w:val="00304C27"/>
    <w:rsid w:val="00336DC7"/>
    <w:rsid w:val="00344A26"/>
    <w:rsid w:val="003549E4"/>
    <w:rsid w:val="00372C19"/>
    <w:rsid w:val="00382D37"/>
    <w:rsid w:val="00390CED"/>
    <w:rsid w:val="0039167F"/>
    <w:rsid w:val="003A1760"/>
    <w:rsid w:val="003B251D"/>
    <w:rsid w:val="003D655F"/>
    <w:rsid w:val="003E3D80"/>
    <w:rsid w:val="003F14BF"/>
    <w:rsid w:val="003F45F4"/>
    <w:rsid w:val="003F54EA"/>
    <w:rsid w:val="003F6C74"/>
    <w:rsid w:val="00414F9C"/>
    <w:rsid w:val="0042312A"/>
    <w:rsid w:val="00424848"/>
    <w:rsid w:val="0043713F"/>
    <w:rsid w:val="00466270"/>
    <w:rsid w:val="00486153"/>
    <w:rsid w:val="004B3CA8"/>
    <w:rsid w:val="004E0CD4"/>
    <w:rsid w:val="0052154D"/>
    <w:rsid w:val="00523897"/>
    <w:rsid w:val="00532CA7"/>
    <w:rsid w:val="00542D79"/>
    <w:rsid w:val="005470F6"/>
    <w:rsid w:val="00551914"/>
    <w:rsid w:val="00554995"/>
    <w:rsid w:val="0059368D"/>
    <w:rsid w:val="00595466"/>
    <w:rsid w:val="0059604C"/>
    <w:rsid w:val="005A34DD"/>
    <w:rsid w:val="005B5D11"/>
    <w:rsid w:val="005C01A6"/>
    <w:rsid w:val="005C1B20"/>
    <w:rsid w:val="005D0875"/>
    <w:rsid w:val="005E03CC"/>
    <w:rsid w:val="00600485"/>
    <w:rsid w:val="00600C5B"/>
    <w:rsid w:val="006117E1"/>
    <w:rsid w:val="006138AA"/>
    <w:rsid w:val="006213E4"/>
    <w:rsid w:val="0062564B"/>
    <w:rsid w:val="0064694D"/>
    <w:rsid w:val="006707FA"/>
    <w:rsid w:val="00673B14"/>
    <w:rsid w:val="00675A56"/>
    <w:rsid w:val="00692544"/>
    <w:rsid w:val="0069316E"/>
    <w:rsid w:val="0069430B"/>
    <w:rsid w:val="006A254A"/>
    <w:rsid w:val="006B2FDB"/>
    <w:rsid w:val="006B3B01"/>
    <w:rsid w:val="006C057A"/>
    <w:rsid w:val="006C2876"/>
    <w:rsid w:val="006E10AE"/>
    <w:rsid w:val="006E23F2"/>
    <w:rsid w:val="006F0A6A"/>
    <w:rsid w:val="0070299A"/>
    <w:rsid w:val="00712818"/>
    <w:rsid w:val="007201A3"/>
    <w:rsid w:val="00750C1C"/>
    <w:rsid w:val="00751EA9"/>
    <w:rsid w:val="0076740B"/>
    <w:rsid w:val="00792DE1"/>
    <w:rsid w:val="007E74C2"/>
    <w:rsid w:val="0082458D"/>
    <w:rsid w:val="008356A1"/>
    <w:rsid w:val="00863970"/>
    <w:rsid w:val="00873780"/>
    <w:rsid w:val="0087398A"/>
    <w:rsid w:val="00874588"/>
    <w:rsid w:val="00874BEF"/>
    <w:rsid w:val="008776B4"/>
    <w:rsid w:val="00893179"/>
    <w:rsid w:val="008A46C7"/>
    <w:rsid w:val="008E0D04"/>
    <w:rsid w:val="008E2579"/>
    <w:rsid w:val="008F37BF"/>
    <w:rsid w:val="0090275F"/>
    <w:rsid w:val="009064A3"/>
    <w:rsid w:val="00942A4F"/>
    <w:rsid w:val="00950C99"/>
    <w:rsid w:val="009605E4"/>
    <w:rsid w:val="00961C82"/>
    <w:rsid w:val="009725A1"/>
    <w:rsid w:val="00973B18"/>
    <w:rsid w:val="009B509E"/>
    <w:rsid w:val="009B5BD3"/>
    <w:rsid w:val="009D390F"/>
    <w:rsid w:val="009E114D"/>
    <w:rsid w:val="00A00E0F"/>
    <w:rsid w:val="00A01098"/>
    <w:rsid w:val="00A110A1"/>
    <w:rsid w:val="00A13544"/>
    <w:rsid w:val="00A143EF"/>
    <w:rsid w:val="00A23EC1"/>
    <w:rsid w:val="00A32A1B"/>
    <w:rsid w:val="00A36BED"/>
    <w:rsid w:val="00A47488"/>
    <w:rsid w:val="00A55585"/>
    <w:rsid w:val="00A562CE"/>
    <w:rsid w:val="00A61A2E"/>
    <w:rsid w:val="00A62B03"/>
    <w:rsid w:val="00A6386B"/>
    <w:rsid w:val="00A66AE5"/>
    <w:rsid w:val="00A71A96"/>
    <w:rsid w:val="00A71FFD"/>
    <w:rsid w:val="00A85180"/>
    <w:rsid w:val="00A91D9A"/>
    <w:rsid w:val="00A9631B"/>
    <w:rsid w:val="00A9669B"/>
    <w:rsid w:val="00AA710E"/>
    <w:rsid w:val="00AA7AD0"/>
    <w:rsid w:val="00AB1546"/>
    <w:rsid w:val="00AB7ACF"/>
    <w:rsid w:val="00AC54D6"/>
    <w:rsid w:val="00AD5C2F"/>
    <w:rsid w:val="00AE665B"/>
    <w:rsid w:val="00AF23E3"/>
    <w:rsid w:val="00AF6F26"/>
    <w:rsid w:val="00B24A0A"/>
    <w:rsid w:val="00B42444"/>
    <w:rsid w:val="00B574E8"/>
    <w:rsid w:val="00B701B1"/>
    <w:rsid w:val="00B77593"/>
    <w:rsid w:val="00B82CD7"/>
    <w:rsid w:val="00BA0B34"/>
    <w:rsid w:val="00BA0B8C"/>
    <w:rsid w:val="00BA3D2E"/>
    <w:rsid w:val="00BB0C9C"/>
    <w:rsid w:val="00BB3E49"/>
    <w:rsid w:val="00BC33B6"/>
    <w:rsid w:val="00BC4303"/>
    <w:rsid w:val="00BD7CD1"/>
    <w:rsid w:val="00BE28F0"/>
    <w:rsid w:val="00BE4830"/>
    <w:rsid w:val="00BF20F4"/>
    <w:rsid w:val="00BF2153"/>
    <w:rsid w:val="00BF4D21"/>
    <w:rsid w:val="00BF65B2"/>
    <w:rsid w:val="00C07AEE"/>
    <w:rsid w:val="00C14DEF"/>
    <w:rsid w:val="00C15107"/>
    <w:rsid w:val="00C27599"/>
    <w:rsid w:val="00C3787B"/>
    <w:rsid w:val="00C56D52"/>
    <w:rsid w:val="00C7257B"/>
    <w:rsid w:val="00C91739"/>
    <w:rsid w:val="00CA5D6E"/>
    <w:rsid w:val="00CB0DE2"/>
    <w:rsid w:val="00CD01EF"/>
    <w:rsid w:val="00CD3592"/>
    <w:rsid w:val="00CD3AF9"/>
    <w:rsid w:val="00CD79AA"/>
    <w:rsid w:val="00CF606E"/>
    <w:rsid w:val="00D04EFB"/>
    <w:rsid w:val="00D2174E"/>
    <w:rsid w:val="00D30D4A"/>
    <w:rsid w:val="00D7526E"/>
    <w:rsid w:val="00D87166"/>
    <w:rsid w:val="00DD3840"/>
    <w:rsid w:val="00DF0D7B"/>
    <w:rsid w:val="00DF1461"/>
    <w:rsid w:val="00E1689D"/>
    <w:rsid w:val="00E45A7A"/>
    <w:rsid w:val="00E477D5"/>
    <w:rsid w:val="00E50576"/>
    <w:rsid w:val="00E509AD"/>
    <w:rsid w:val="00E55478"/>
    <w:rsid w:val="00E5592F"/>
    <w:rsid w:val="00E5785F"/>
    <w:rsid w:val="00E63CFD"/>
    <w:rsid w:val="00E66E00"/>
    <w:rsid w:val="00E75C75"/>
    <w:rsid w:val="00E81F4A"/>
    <w:rsid w:val="00E877B4"/>
    <w:rsid w:val="00EE6AFA"/>
    <w:rsid w:val="00EF25C1"/>
    <w:rsid w:val="00F17D3A"/>
    <w:rsid w:val="00F201FA"/>
    <w:rsid w:val="00F22717"/>
    <w:rsid w:val="00F330ED"/>
    <w:rsid w:val="00F3754A"/>
    <w:rsid w:val="00F46638"/>
    <w:rsid w:val="00F61426"/>
    <w:rsid w:val="00F8327F"/>
    <w:rsid w:val="00F87459"/>
    <w:rsid w:val="00F94065"/>
    <w:rsid w:val="00FC3814"/>
    <w:rsid w:val="00FC46A2"/>
    <w:rsid w:val="00FD5154"/>
    <w:rsid w:val="00FD6123"/>
    <w:rsid w:val="00FE52D2"/>
    <w:rsid w:val="00FF5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2"/>
    <o:shapelayout v:ext="edit">
      <o:idmap v:ext="edit" data="1"/>
    </o:shapelayout>
  </w:shapeDefaults>
  <w:decimalSymbol w:val=","/>
  <w:listSeparator w:val=";"/>
  <w14:defaultImageDpi w14:val="0"/>
  <w15:docId w15:val="{FF283147-53FF-4256-9601-D1AFE82F6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372C19"/>
    <w:pPr>
      <w:keepNext/>
      <w:tabs>
        <w:tab w:val="left" w:pos="1245"/>
      </w:tabs>
      <w:outlineLvl w:val="0"/>
    </w:pPr>
    <w:rPr>
      <w:i/>
      <w:i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paragraph" w:styleId="a3">
    <w:name w:val="Body Text Indent"/>
    <w:basedOn w:val="a"/>
    <w:link w:val="a4"/>
    <w:uiPriority w:val="99"/>
    <w:rsid w:val="00CD3592"/>
    <w:pPr>
      <w:ind w:firstLine="720"/>
    </w:pPr>
    <w:rPr>
      <w:rFonts w:ascii="GOST type A" w:hAnsi="GOST type A"/>
      <w:i/>
      <w:iCs/>
      <w:sz w:val="36"/>
      <w:lang w:val="uk-UA"/>
    </w:rPr>
  </w:style>
  <w:style w:type="character" w:customStyle="1" w:styleId="a4">
    <w:name w:val="Основной текст с отступом Знак"/>
    <w:basedOn w:val="a0"/>
    <w:link w:val="a3"/>
    <w:uiPriority w:val="99"/>
    <w:semiHidden/>
    <w:locked/>
    <w:rPr>
      <w:rFonts w:cs="Times New Roman"/>
      <w:sz w:val="24"/>
      <w:szCs w:val="24"/>
    </w:rPr>
  </w:style>
  <w:style w:type="paragraph" w:customStyle="1" w:styleId="14">
    <w:name w:val="Обычный + 14 пт"/>
    <w:aliases w:val="По ширине,Слева:  0,32 см,Первая строка:  1,59 см,Справа:..."/>
    <w:basedOn w:val="a"/>
    <w:link w:val="141"/>
    <w:rsid w:val="0026661E"/>
    <w:pPr>
      <w:ind w:firstLine="709"/>
      <w:jc w:val="both"/>
    </w:pPr>
    <w:rPr>
      <w:sz w:val="28"/>
      <w:szCs w:val="28"/>
    </w:rPr>
  </w:style>
  <w:style w:type="character" w:customStyle="1" w:styleId="141">
    <w:name w:val="Обычный + 14 пт1"/>
    <w:aliases w:val="По ширине1,Слева:  01,32 см1,Первая строка:  11,59 см1,Справа:... Знак Знак"/>
    <w:basedOn w:val="a0"/>
    <w:link w:val="14"/>
    <w:locked/>
    <w:rsid w:val="0026661E"/>
    <w:rPr>
      <w:rFonts w:cs="Times New Roman"/>
      <w:sz w:val="28"/>
      <w:szCs w:val="28"/>
      <w:lang w:val="ru-RU" w:eastAsia="ru-RU" w:bidi="ar-SA"/>
    </w:rPr>
  </w:style>
  <w:style w:type="character" w:styleId="a5">
    <w:name w:val="Hyperlink"/>
    <w:basedOn w:val="a0"/>
    <w:uiPriority w:val="99"/>
    <w:rsid w:val="00A85180"/>
    <w:rPr>
      <w:rFonts w:cs="Times New Roman"/>
      <w:color w:val="0000FF"/>
      <w:u w:val="single"/>
    </w:rPr>
  </w:style>
  <w:style w:type="table" w:styleId="a6">
    <w:name w:val="Table Grid"/>
    <w:basedOn w:val="a1"/>
    <w:uiPriority w:val="59"/>
    <w:rsid w:val="002631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rsid w:val="000E5B12"/>
    <w:rPr>
      <w:rFonts w:cs="Times New Roman"/>
      <w:color w:val="800080"/>
      <w:u w:val="single"/>
    </w:rPr>
  </w:style>
  <w:style w:type="paragraph" w:styleId="a8">
    <w:name w:val="Body Text"/>
    <w:basedOn w:val="a"/>
    <w:link w:val="a9"/>
    <w:uiPriority w:val="99"/>
    <w:rsid w:val="00DF1461"/>
    <w:pPr>
      <w:spacing w:after="120"/>
    </w:pPr>
    <w:rPr>
      <w:lang w:val="uk-UA"/>
    </w:rPr>
  </w:style>
  <w:style w:type="character" w:customStyle="1" w:styleId="a9">
    <w:name w:val="Основной текст Знак"/>
    <w:basedOn w:val="a0"/>
    <w:link w:val="a8"/>
    <w:uiPriority w:val="99"/>
    <w:semiHidden/>
    <w:locked/>
    <w:rPr>
      <w:rFonts w:cs="Times New Roman"/>
      <w:sz w:val="24"/>
      <w:szCs w:val="24"/>
    </w:rPr>
  </w:style>
  <w:style w:type="paragraph" w:styleId="3">
    <w:name w:val="Body Text 3"/>
    <w:basedOn w:val="a"/>
    <w:link w:val="30"/>
    <w:uiPriority w:val="99"/>
    <w:rsid w:val="003F54EA"/>
    <w:pPr>
      <w:spacing w:after="120"/>
    </w:pPr>
    <w:rPr>
      <w:sz w:val="16"/>
      <w:szCs w:val="16"/>
      <w:lang w:val="uk-UA"/>
    </w:rPr>
  </w:style>
  <w:style w:type="character" w:customStyle="1" w:styleId="30">
    <w:name w:val="Основной текст 3 Знак"/>
    <w:basedOn w:val="a0"/>
    <w:link w:val="3"/>
    <w:uiPriority w:val="99"/>
    <w:semiHidden/>
    <w:locked/>
    <w:rPr>
      <w:rFonts w:cs="Times New Roman"/>
      <w:sz w:val="16"/>
      <w:szCs w:val="16"/>
    </w:rPr>
  </w:style>
  <w:style w:type="paragraph" w:styleId="aa">
    <w:name w:val="footer"/>
    <w:basedOn w:val="a"/>
    <w:link w:val="ab"/>
    <w:uiPriority w:val="99"/>
    <w:rsid w:val="00BA0B34"/>
    <w:pPr>
      <w:tabs>
        <w:tab w:val="center" w:pos="4677"/>
        <w:tab w:val="right" w:pos="9355"/>
      </w:tabs>
    </w:pPr>
  </w:style>
  <w:style w:type="character" w:customStyle="1" w:styleId="ab">
    <w:name w:val="Нижний колонтитул Знак"/>
    <w:basedOn w:val="a0"/>
    <w:link w:val="aa"/>
    <w:uiPriority w:val="99"/>
    <w:semiHidden/>
    <w:locked/>
    <w:rPr>
      <w:rFonts w:cs="Times New Roman"/>
      <w:sz w:val="24"/>
      <w:szCs w:val="24"/>
    </w:rPr>
  </w:style>
  <w:style w:type="character" w:styleId="ac">
    <w:name w:val="page number"/>
    <w:basedOn w:val="a0"/>
    <w:uiPriority w:val="99"/>
    <w:rsid w:val="00BA0B34"/>
    <w:rPr>
      <w:rFonts w:cs="Times New Roman"/>
    </w:rPr>
  </w:style>
  <w:style w:type="paragraph" w:customStyle="1" w:styleId="ad">
    <w:name w:val="Чертежный"/>
    <w:rsid w:val="00A66AE5"/>
    <w:pPr>
      <w:jc w:val="both"/>
    </w:pPr>
    <w:rPr>
      <w:rFonts w:ascii="ISOCPEUR" w:hAnsi="ISOCPEUR"/>
      <w:i/>
      <w:sz w:val="28"/>
      <w:lang w:val="uk-UA"/>
    </w:rPr>
  </w:style>
  <w:style w:type="paragraph" w:styleId="ae">
    <w:name w:val="header"/>
    <w:basedOn w:val="a"/>
    <w:link w:val="af"/>
    <w:uiPriority w:val="99"/>
    <w:semiHidden/>
    <w:unhideWhenUsed/>
    <w:rsid w:val="00FC46A2"/>
    <w:pPr>
      <w:tabs>
        <w:tab w:val="center" w:pos="4677"/>
        <w:tab w:val="right" w:pos="9355"/>
      </w:tabs>
    </w:pPr>
  </w:style>
  <w:style w:type="character" w:customStyle="1" w:styleId="af">
    <w:name w:val="Верхний колонтитул Знак"/>
    <w:basedOn w:val="a0"/>
    <w:link w:val="ae"/>
    <w:uiPriority w:val="99"/>
    <w:semiHidden/>
    <w:locked/>
    <w:rsid w:val="00FC46A2"/>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14862">
      <w:marLeft w:val="0"/>
      <w:marRight w:val="0"/>
      <w:marTop w:val="0"/>
      <w:marBottom w:val="0"/>
      <w:divBdr>
        <w:top w:val="none" w:sz="0" w:space="0" w:color="auto"/>
        <w:left w:val="none" w:sz="0" w:space="0" w:color="auto"/>
        <w:bottom w:val="none" w:sz="0" w:space="0" w:color="auto"/>
        <w:right w:val="none" w:sz="0" w:space="0" w:color="auto"/>
      </w:divBdr>
    </w:div>
    <w:div w:id="670714863">
      <w:marLeft w:val="0"/>
      <w:marRight w:val="0"/>
      <w:marTop w:val="0"/>
      <w:marBottom w:val="0"/>
      <w:divBdr>
        <w:top w:val="none" w:sz="0" w:space="0" w:color="auto"/>
        <w:left w:val="none" w:sz="0" w:space="0" w:color="auto"/>
        <w:bottom w:val="none" w:sz="0" w:space="0" w:color="auto"/>
        <w:right w:val="none" w:sz="0" w:space="0" w:color="auto"/>
      </w:divBdr>
    </w:div>
    <w:div w:id="670714864">
      <w:marLeft w:val="0"/>
      <w:marRight w:val="0"/>
      <w:marTop w:val="0"/>
      <w:marBottom w:val="0"/>
      <w:divBdr>
        <w:top w:val="none" w:sz="0" w:space="0" w:color="auto"/>
        <w:left w:val="none" w:sz="0" w:space="0" w:color="auto"/>
        <w:bottom w:val="none" w:sz="0" w:space="0" w:color="auto"/>
        <w:right w:val="none" w:sz="0" w:space="0" w:color="auto"/>
      </w:divBdr>
    </w:div>
    <w:div w:id="670714865">
      <w:marLeft w:val="0"/>
      <w:marRight w:val="0"/>
      <w:marTop w:val="0"/>
      <w:marBottom w:val="0"/>
      <w:divBdr>
        <w:top w:val="none" w:sz="0" w:space="0" w:color="auto"/>
        <w:left w:val="none" w:sz="0" w:space="0" w:color="auto"/>
        <w:bottom w:val="none" w:sz="0" w:space="0" w:color="auto"/>
        <w:right w:val="none" w:sz="0" w:space="0" w:color="auto"/>
      </w:divBdr>
    </w:div>
    <w:div w:id="670714866">
      <w:marLeft w:val="0"/>
      <w:marRight w:val="0"/>
      <w:marTop w:val="0"/>
      <w:marBottom w:val="0"/>
      <w:divBdr>
        <w:top w:val="none" w:sz="0" w:space="0" w:color="auto"/>
        <w:left w:val="none" w:sz="0" w:space="0" w:color="auto"/>
        <w:bottom w:val="none" w:sz="0" w:space="0" w:color="auto"/>
        <w:right w:val="none" w:sz="0" w:space="0" w:color="auto"/>
      </w:divBdr>
    </w:div>
    <w:div w:id="670714867">
      <w:marLeft w:val="0"/>
      <w:marRight w:val="0"/>
      <w:marTop w:val="0"/>
      <w:marBottom w:val="0"/>
      <w:divBdr>
        <w:top w:val="none" w:sz="0" w:space="0" w:color="auto"/>
        <w:left w:val="none" w:sz="0" w:space="0" w:color="auto"/>
        <w:bottom w:val="none" w:sz="0" w:space="0" w:color="auto"/>
        <w:right w:val="none" w:sz="0" w:space="0" w:color="auto"/>
      </w:divBdr>
    </w:div>
    <w:div w:id="6707148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10.wmf"/><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image" Target="media/image40.wmf"/><Relationship Id="rId138" Type="http://schemas.openxmlformats.org/officeDocument/2006/relationships/image" Target="media/image67.wmf"/><Relationship Id="rId159" Type="http://schemas.openxmlformats.org/officeDocument/2006/relationships/oleObject" Target="embeddings/oleObject76.bin"/><Relationship Id="rId170" Type="http://schemas.openxmlformats.org/officeDocument/2006/relationships/image" Target="media/image83.wmf"/><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image" Target="media/image111.wmf"/><Relationship Id="rId247" Type="http://schemas.openxmlformats.org/officeDocument/2006/relationships/oleObject" Target="embeddings/oleObject120.bin"/><Relationship Id="rId107" Type="http://schemas.openxmlformats.org/officeDocument/2006/relationships/oleObject" Target="embeddings/oleObject50.bin"/><Relationship Id="rId268" Type="http://schemas.openxmlformats.org/officeDocument/2006/relationships/image" Target="media/image130.wmf"/><Relationship Id="rId289" Type="http://schemas.openxmlformats.org/officeDocument/2006/relationships/oleObject" Target="embeddings/oleObject142.bin"/><Relationship Id="rId11" Type="http://schemas.openxmlformats.org/officeDocument/2006/relationships/image" Target="media/image5.wmf"/><Relationship Id="rId32" Type="http://schemas.openxmlformats.org/officeDocument/2006/relationships/oleObject" Target="embeddings/oleObject11.bin"/><Relationship Id="rId53" Type="http://schemas.openxmlformats.org/officeDocument/2006/relationships/image" Target="media/image26.wmf"/><Relationship Id="rId74" Type="http://schemas.openxmlformats.org/officeDocument/2006/relationships/oleObject" Target="embeddings/oleObject33.bin"/><Relationship Id="rId128" Type="http://schemas.openxmlformats.org/officeDocument/2006/relationships/image" Target="media/image62.wmf"/><Relationship Id="rId149" Type="http://schemas.openxmlformats.org/officeDocument/2006/relationships/oleObject" Target="embeddings/oleObject71.bin"/><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image" Target="media/image78.wmf"/><Relationship Id="rId181" Type="http://schemas.openxmlformats.org/officeDocument/2006/relationships/oleObject" Target="embeddings/oleObject87.bin"/><Relationship Id="rId216" Type="http://schemas.openxmlformats.org/officeDocument/2006/relationships/image" Target="media/image106.wmf"/><Relationship Id="rId237" Type="http://schemas.openxmlformats.org/officeDocument/2006/relationships/oleObject" Target="embeddings/oleObject115.bin"/><Relationship Id="rId258" Type="http://schemas.openxmlformats.org/officeDocument/2006/relationships/oleObject" Target="embeddings/oleObject127.bin"/><Relationship Id="rId279" Type="http://schemas.openxmlformats.org/officeDocument/2006/relationships/oleObject" Target="embeddings/oleObject137.bin"/><Relationship Id="rId22" Type="http://schemas.openxmlformats.org/officeDocument/2006/relationships/oleObject" Target="embeddings/oleObject6.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image" Target="media/image57.wmf"/><Relationship Id="rId139" Type="http://schemas.openxmlformats.org/officeDocument/2006/relationships/oleObject" Target="embeddings/oleObject66.bin"/><Relationship Id="rId290" Type="http://schemas.openxmlformats.org/officeDocument/2006/relationships/hyperlink" Target="http://www.uni-car.ru/page_10.php" TargetMode="External"/><Relationship Id="rId85" Type="http://schemas.openxmlformats.org/officeDocument/2006/relationships/oleObject" Target="embeddings/oleObject39.bin"/><Relationship Id="rId150" Type="http://schemas.openxmlformats.org/officeDocument/2006/relationships/image" Target="media/image73.wmf"/><Relationship Id="rId171" Type="http://schemas.openxmlformats.org/officeDocument/2006/relationships/oleObject" Target="embeddings/oleObject82.bin"/><Relationship Id="rId192" Type="http://schemas.openxmlformats.org/officeDocument/2006/relationships/image" Target="media/image94.wmf"/><Relationship Id="rId206" Type="http://schemas.openxmlformats.org/officeDocument/2006/relationships/image" Target="media/image101.wmf"/><Relationship Id="rId227" Type="http://schemas.openxmlformats.org/officeDocument/2006/relationships/oleObject" Target="embeddings/oleObject110.bin"/><Relationship Id="rId248" Type="http://schemas.openxmlformats.org/officeDocument/2006/relationships/oleObject" Target="embeddings/oleObject121.bin"/><Relationship Id="rId269" Type="http://schemas.openxmlformats.org/officeDocument/2006/relationships/oleObject" Target="embeddings/oleObject133.bin"/><Relationship Id="rId12" Type="http://schemas.openxmlformats.org/officeDocument/2006/relationships/oleObject" Target="embeddings/oleObject1.bin"/><Relationship Id="rId33" Type="http://schemas.openxmlformats.org/officeDocument/2006/relationships/image" Target="media/image16.wmf"/><Relationship Id="rId108" Type="http://schemas.openxmlformats.org/officeDocument/2006/relationships/image" Target="media/image52.wmf"/><Relationship Id="rId129" Type="http://schemas.openxmlformats.org/officeDocument/2006/relationships/oleObject" Target="embeddings/oleObject61.bin"/><Relationship Id="rId280" Type="http://schemas.openxmlformats.org/officeDocument/2006/relationships/image" Target="media/image136.wmf"/><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77.bin"/><Relationship Id="rId182" Type="http://schemas.openxmlformats.org/officeDocument/2006/relationships/image" Target="media/image89.wmf"/><Relationship Id="rId217" Type="http://schemas.openxmlformats.org/officeDocument/2006/relationships/oleObject" Target="embeddings/oleObject105.bin"/><Relationship Id="rId6" Type="http://schemas.openxmlformats.org/officeDocument/2006/relationships/endnotes" Target="endnotes.xml"/><Relationship Id="rId238" Type="http://schemas.openxmlformats.org/officeDocument/2006/relationships/image" Target="media/image117.wmf"/><Relationship Id="rId259" Type="http://schemas.openxmlformats.org/officeDocument/2006/relationships/image" Target="media/image126.wmf"/><Relationship Id="rId23" Type="http://schemas.openxmlformats.org/officeDocument/2006/relationships/image" Target="media/image11.wmf"/><Relationship Id="rId119" Type="http://schemas.openxmlformats.org/officeDocument/2006/relationships/oleObject" Target="embeddings/oleObject56.bin"/><Relationship Id="rId270" Type="http://schemas.openxmlformats.org/officeDocument/2006/relationships/image" Target="media/image131.wmf"/><Relationship Id="rId291" Type="http://schemas.openxmlformats.org/officeDocument/2006/relationships/hyperlink" Target="http://www.uni-car.ru/page_34.php" TargetMode="External"/><Relationship Id="rId44" Type="http://schemas.openxmlformats.org/officeDocument/2006/relationships/oleObject" Target="embeddings/oleObject17.bin"/><Relationship Id="rId65" Type="http://schemas.openxmlformats.org/officeDocument/2006/relationships/image" Target="media/image31.wmf"/><Relationship Id="rId86" Type="http://schemas.openxmlformats.org/officeDocument/2006/relationships/image" Target="media/image41.wmf"/><Relationship Id="rId130" Type="http://schemas.openxmlformats.org/officeDocument/2006/relationships/image" Target="media/image63.wmf"/><Relationship Id="rId151" Type="http://schemas.openxmlformats.org/officeDocument/2006/relationships/oleObject" Target="embeddings/oleObject72.bin"/><Relationship Id="rId172" Type="http://schemas.openxmlformats.org/officeDocument/2006/relationships/image" Target="media/image84.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2.wmf"/><Relationship Id="rId249" Type="http://schemas.openxmlformats.org/officeDocument/2006/relationships/image" Target="media/image122.wmf"/><Relationship Id="rId13" Type="http://schemas.openxmlformats.org/officeDocument/2006/relationships/image" Target="media/image6.wmf"/><Relationship Id="rId109" Type="http://schemas.openxmlformats.org/officeDocument/2006/relationships/oleObject" Target="embeddings/oleObject51.bin"/><Relationship Id="rId260" Type="http://schemas.openxmlformats.org/officeDocument/2006/relationships/oleObject" Target="embeddings/oleObject128.bin"/><Relationship Id="rId281" Type="http://schemas.openxmlformats.org/officeDocument/2006/relationships/oleObject" Target="embeddings/oleObject138.bin"/><Relationship Id="rId34" Type="http://schemas.openxmlformats.org/officeDocument/2006/relationships/oleObject" Target="embeddings/oleObject12.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oleObject" Target="embeddings/oleObject45.bin"/><Relationship Id="rId120" Type="http://schemas.openxmlformats.org/officeDocument/2006/relationships/image" Target="media/image58.wmf"/><Relationship Id="rId141" Type="http://schemas.openxmlformats.org/officeDocument/2006/relationships/oleObject" Target="embeddings/oleObject67.bin"/><Relationship Id="rId7" Type="http://schemas.openxmlformats.org/officeDocument/2006/relationships/image" Target="media/image1.png"/><Relationship Id="rId71" Type="http://schemas.openxmlformats.org/officeDocument/2006/relationships/image" Target="media/image34.wmf"/><Relationship Id="rId92" Type="http://schemas.openxmlformats.org/officeDocument/2006/relationships/image" Target="media/image44.wmf"/><Relationship Id="rId162" Type="http://schemas.openxmlformats.org/officeDocument/2006/relationships/image" Target="media/image79.wmf"/><Relationship Id="rId183" Type="http://schemas.openxmlformats.org/officeDocument/2006/relationships/oleObject" Target="embeddings/oleObject88.bin"/><Relationship Id="rId213" Type="http://schemas.openxmlformats.org/officeDocument/2006/relationships/oleObject" Target="embeddings/oleObject103.bin"/><Relationship Id="rId218" Type="http://schemas.openxmlformats.org/officeDocument/2006/relationships/image" Target="media/image107.wmf"/><Relationship Id="rId234" Type="http://schemas.openxmlformats.org/officeDocument/2006/relationships/image" Target="media/image115.wmf"/><Relationship Id="rId239" Type="http://schemas.openxmlformats.org/officeDocument/2006/relationships/oleObject" Target="embeddings/oleObject116.bin"/><Relationship Id="rId2" Type="http://schemas.openxmlformats.org/officeDocument/2006/relationships/styles" Target="styles.xml"/><Relationship Id="rId29" Type="http://schemas.openxmlformats.org/officeDocument/2006/relationships/image" Target="media/image14.wmf"/><Relationship Id="rId250" Type="http://schemas.openxmlformats.org/officeDocument/2006/relationships/oleObject" Target="embeddings/oleObject122.bin"/><Relationship Id="rId255" Type="http://schemas.openxmlformats.org/officeDocument/2006/relationships/image" Target="media/image124.wmf"/><Relationship Id="rId271" Type="http://schemas.openxmlformats.org/officeDocument/2006/relationships/oleObject" Target="embeddings/oleObject134.bin"/><Relationship Id="rId276" Type="http://schemas.openxmlformats.org/officeDocument/2006/relationships/image" Target="media/image134.emf"/><Relationship Id="rId292" Type="http://schemas.openxmlformats.org/officeDocument/2006/relationships/hyperlink" Target="http://www.aup.ru/books/m93/3_4.htm" TargetMode="External"/><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image" Target="media/image53.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7.wmf"/><Relationship Id="rId61" Type="http://schemas.openxmlformats.org/officeDocument/2006/relationships/oleObject" Target="embeddings/oleObject26.bin"/><Relationship Id="rId82" Type="http://schemas.openxmlformats.org/officeDocument/2006/relationships/oleObject" Target="embeddings/oleObject37.bin"/><Relationship Id="rId152" Type="http://schemas.openxmlformats.org/officeDocument/2006/relationships/image" Target="media/image74.wmf"/><Relationship Id="rId173" Type="http://schemas.openxmlformats.org/officeDocument/2006/relationships/oleObject" Target="embeddings/oleObject83.bin"/><Relationship Id="rId194" Type="http://schemas.openxmlformats.org/officeDocument/2006/relationships/image" Target="media/image95.wmf"/><Relationship Id="rId199" Type="http://schemas.openxmlformats.org/officeDocument/2006/relationships/oleObject" Target="embeddings/oleObject96.bin"/><Relationship Id="rId203" Type="http://schemas.openxmlformats.org/officeDocument/2006/relationships/oleObject" Target="embeddings/oleObject98.bin"/><Relationship Id="rId208" Type="http://schemas.openxmlformats.org/officeDocument/2006/relationships/image" Target="media/image102.wmf"/><Relationship Id="rId229" Type="http://schemas.openxmlformats.org/officeDocument/2006/relationships/oleObject" Target="embeddings/oleObject111.bin"/><Relationship Id="rId19" Type="http://schemas.openxmlformats.org/officeDocument/2006/relationships/image" Target="media/image9.wmf"/><Relationship Id="rId224" Type="http://schemas.openxmlformats.org/officeDocument/2006/relationships/image" Target="media/image110.wmf"/><Relationship Id="rId240" Type="http://schemas.openxmlformats.org/officeDocument/2006/relationships/image" Target="media/image118.wmf"/><Relationship Id="rId245" Type="http://schemas.openxmlformats.org/officeDocument/2006/relationships/oleObject" Target="embeddings/oleObject119.bin"/><Relationship Id="rId261" Type="http://schemas.openxmlformats.org/officeDocument/2006/relationships/oleObject" Target="embeddings/oleObject129.bin"/><Relationship Id="rId266" Type="http://schemas.openxmlformats.org/officeDocument/2006/relationships/image" Target="media/image129.wmf"/><Relationship Id="rId287" Type="http://schemas.openxmlformats.org/officeDocument/2006/relationships/oleObject" Target="embeddings/oleObject141.bin"/><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7.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image" Target="media/image48.wmf"/><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82.wmf"/><Relationship Id="rId282" Type="http://schemas.openxmlformats.org/officeDocument/2006/relationships/image" Target="media/image137.wmf"/><Relationship Id="rId8" Type="http://schemas.openxmlformats.org/officeDocument/2006/relationships/image" Target="media/image2.png"/><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oleObject" Target="embeddings/oleObject43.bin"/><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image" Target="media/image69.wmf"/><Relationship Id="rId163" Type="http://schemas.openxmlformats.org/officeDocument/2006/relationships/oleObject" Target="embeddings/oleObject78.bin"/><Relationship Id="rId184" Type="http://schemas.openxmlformats.org/officeDocument/2006/relationships/image" Target="media/image90.wmf"/><Relationship Id="rId189" Type="http://schemas.openxmlformats.org/officeDocument/2006/relationships/oleObject" Target="embeddings/oleObject91.bin"/><Relationship Id="rId219" Type="http://schemas.openxmlformats.org/officeDocument/2006/relationships/oleObject" Target="embeddings/oleObject106.bin"/><Relationship Id="rId3" Type="http://schemas.openxmlformats.org/officeDocument/2006/relationships/settings" Target="settings.xml"/><Relationship Id="rId214" Type="http://schemas.openxmlformats.org/officeDocument/2006/relationships/image" Target="media/image105.wmf"/><Relationship Id="rId230" Type="http://schemas.openxmlformats.org/officeDocument/2006/relationships/image" Target="media/image113.wmf"/><Relationship Id="rId235" Type="http://schemas.openxmlformats.org/officeDocument/2006/relationships/oleObject" Target="embeddings/oleObject114.bin"/><Relationship Id="rId251" Type="http://schemas.openxmlformats.org/officeDocument/2006/relationships/oleObject" Target="embeddings/oleObject123.bin"/><Relationship Id="rId256" Type="http://schemas.openxmlformats.org/officeDocument/2006/relationships/oleObject" Target="embeddings/oleObject126.bin"/><Relationship Id="rId277" Type="http://schemas.openxmlformats.org/officeDocument/2006/relationships/oleObject" Target="embeddings/_____Microsoft_Excel_97-20031.xls"/><Relationship Id="rId25" Type="http://schemas.openxmlformats.org/officeDocument/2006/relationships/image" Target="media/image12.wmf"/><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image" Target="media/image77.wmf"/><Relationship Id="rId272" Type="http://schemas.openxmlformats.org/officeDocument/2006/relationships/image" Target="media/image132.wmf"/><Relationship Id="rId293"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image" Target="media/image20.emf"/><Relationship Id="rId62" Type="http://schemas.openxmlformats.org/officeDocument/2006/relationships/oleObject" Target="embeddings/oleObject27.bin"/><Relationship Id="rId83" Type="http://schemas.openxmlformats.org/officeDocument/2006/relationships/oleObject" Target="embeddings/oleObject38.bin"/><Relationship Id="rId88" Type="http://schemas.openxmlformats.org/officeDocument/2006/relationships/image" Target="media/image42.wmf"/><Relationship Id="rId111" Type="http://schemas.openxmlformats.org/officeDocument/2006/relationships/oleObject" Target="embeddings/oleObject52.bin"/><Relationship Id="rId132" Type="http://schemas.openxmlformats.org/officeDocument/2006/relationships/image" Target="media/image64.wmf"/><Relationship Id="rId153" Type="http://schemas.openxmlformats.org/officeDocument/2006/relationships/oleObject" Target="embeddings/oleObject73.bin"/><Relationship Id="rId174" Type="http://schemas.openxmlformats.org/officeDocument/2006/relationships/image" Target="media/image85.wmf"/><Relationship Id="rId179" Type="http://schemas.openxmlformats.org/officeDocument/2006/relationships/oleObject" Target="embeddings/oleObject86.bin"/><Relationship Id="rId195" Type="http://schemas.openxmlformats.org/officeDocument/2006/relationships/oleObject" Target="embeddings/oleObject94.bin"/><Relationship Id="rId209" Type="http://schemas.openxmlformats.org/officeDocument/2006/relationships/oleObject" Target="embeddings/oleObject101.bin"/><Relationship Id="rId190" Type="http://schemas.openxmlformats.org/officeDocument/2006/relationships/image" Target="media/image93.wmf"/><Relationship Id="rId204" Type="http://schemas.openxmlformats.org/officeDocument/2006/relationships/image" Target="media/image100.wmf"/><Relationship Id="rId220" Type="http://schemas.openxmlformats.org/officeDocument/2006/relationships/image" Target="media/image108.wmf"/><Relationship Id="rId225" Type="http://schemas.openxmlformats.org/officeDocument/2006/relationships/oleObject" Target="embeddings/oleObject109.bin"/><Relationship Id="rId241" Type="http://schemas.openxmlformats.org/officeDocument/2006/relationships/oleObject" Target="embeddings/oleObject117.bin"/><Relationship Id="rId246" Type="http://schemas.openxmlformats.org/officeDocument/2006/relationships/image" Target="media/image121.wmf"/><Relationship Id="rId267" Type="http://schemas.openxmlformats.org/officeDocument/2006/relationships/oleObject" Target="embeddings/oleObject132.bin"/><Relationship Id="rId288" Type="http://schemas.openxmlformats.org/officeDocument/2006/relationships/image" Target="media/image140.wmf"/><Relationship Id="rId15" Type="http://schemas.openxmlformats.org/officeDocument/2006/relationships/image" Target="media/image7.wmf"/><Relationship Id="rId36" Type="http://schemas.openxmlformats.org/officeDocument/2006/relationships/oleObject" Target="embeddings/oleObject13.bin"/><Relationship Id="rId57" Type="http://schemas.openxmlformats.org/officeDocument/2006/relationships/image" Target="media/image28.wmf"/><Relationship Id="rId106" Type="http://schemas.openxmlformats.org/officeDocument/2006/relationships/image" Target="media/image51.wmf"/><Relationship Id="rId127" Type="http://schemas.openxmlformats.org/officeDocument/2006/relationships/oleObject" Target="embeddings/oleObject60.bin"/><Relationship Id="rId262" Type="http://schemas.openxmlformats.org/officeDocument/2006/relationships/image" Target="media/image127.wmf"/><Relationship Id="rId283" Type="http://schemas.openxmlformats.org/officeDocument/2006/relationships/oleObject" Target="embeddings/oleObject139.bin"/><Relationship Id="rId10" Type="http://schemas.openxmlformats.org/officeDocument/2006/relationships/image" Target="media/image4.png"/><Relationship Id="rId31" Type="http://schemas.openxmlformats.org/officeDocument/2006/relationships/image" Target="media/image15.wmf"/><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5.bin"/><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wmf"/><Relationship Id="rId143" Type="http://schemas.openxmlformats.org/officeDocument/2006/relationships/oleObject" Target="embeddings/oleObject68.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1.bin"/><Relationship Id="rId185" Type="http://schemas.openxmlformats.org/officeDocument/2006/relationships/oleObject" Target="embeddings/oleObject89.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88.wmf"/><Relationship Id="rId210" Type="http://schemas.openxmlformats.org/officeDocument/2006/relationships/image" Target="media/image103.wmf"/><Relationship Id="rId215" Type="http://schemas.openxmlformats.org/officeDocument/2006/relationships/oleObject" Target="embeddings/oleObject104.bin"/><Relationship Id="rId236" Type="http://schemas.openxmlformats.org/officeDocument/2006/relationships/image" Target="media/image116.wmf"/><Relationship Id="rId257" Type="http://schemas.openxmlformats.org/officeDocument/2006/relationships/image" Target="media/image125.wmf"/><Relationship Id="rId278" Type="http://schemas.openxmlformats.org/officeDocument/2006/relationships/image" Target="media/image135.wmf"/><Relationship Id="rId26" Type="http://schemas.openxmlformats.org/officeDocument/2006/relationships/oleObject" Target="embeddings/oleObject8.bin"/><Relationship Id="rId231" Type="http://schemas.openxmlformats.org/officeDocument/2006/relationships/oleObject" Target="embeddings/oleObject112.bin"/><Relationship Id="rId252" Type="http://schemas.openxmlformats.org/officeDocument/2006/relationships/image" Target="media/image123.wmf"/><Relationship Id="rId273" Type="http://schemas.openxmlformats.org/officeDocument/2006/relationships/oleObject" Target="embeddings/oleObject135.bin"/><Relationship Id="rId294" Type="http://schemas.openxmlformats.org/officeDocument/2006/relationships/footer" Target="footer2.xml"/><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image" Target="media/image54.wmf"/><Relationship Id="rId133" Type="http://schemas.openxmlformats.org/officeDocument/2006/relationships/oleObject" Target="embeddings/oleObject63.bin"/><Relationship Id="rId154" Type="http://schemas.openxmlformats.org/officeDocument/2006/relationships/image" Target="media/image75.wmf"/><Relationship Id="rId175" Type="http://schemas.openxmlformats.org/officeDocument/2006/relationships/oleObject" Target="embeddings/oleObject84.bin"/><Relationship Id="rId196" Type="http://schemas.openxmlformats.org/officeDocument/2006/relationships/image" Target="media/image96.emf"/><Relationship Id="rId200" Type="http://schemas.openxmlformats.org/officeDocument/2006/relationships/image" Target="media/image98.wmf"/><Relationship Id="rId16" Type="http://schemas.openxmlformats.org/officeDocument/2006/relationships/oleObject" Target="embeddings/oleObject3.bin"/><Relationship Id="rId221" Type="http://schemas.openxmlformats.org/officeDocument/2006/relationships/oleObject" Target="embeddings/oleObject107.bin"/><Relationship Id="rId242" Type="http://schemas.openxmlformats.org/officeDocument/2006/relationships/image" Target="media/image119.wmf"/><Relationship Id="rId263" Type="http://schemas.openxmlformats.org/officeDocument/2006/relationships/oleObject" Target="embeddings/oleObject130.bin"/><Relationship Id="rId284" Type="http://schemas.openxmlformats.org/officeDocument/2006/relationships/image" Target="media/image138.wmf"/><Relationship Id="rId37" Type="http://schemas.openxmlformats.org/officeDocument/2006/relationships/image" Target="media/image18.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79.bin"/><Relationship Id="rId186" Type="http://schemas.openxmlformats.org/officeDocument/2006/relationships/image" Target="media/image91.wmf"/><Relationship Id="rId211" Type="http://schemas.openxmlformats.org/officeDocument/2006/relationships/oleObject" Target="embeddings/oleObject102.bin"/><Relationship Id="rId232" Type="http://schemas.openxmlformats.org/officeDocument/2006/relationships/image" Target="media/image114.wmf"/><Relationship Id="rId253" Type="http://schemas.openxmlformats.org/officeDocument/2006/relationships/oleObject" Target="embeddings/oleObject124.bin"/><Relationship Id="rId274" Type="http://schemas.openxmlformats.org/officeDocument/2006/relationships/image" Target="media/image133.wmf"/><Relationship Id="rId295" Type="http://schemas.openxmlformats.org/officeDocument/2006/relationships/fontTable" Target="fontTable.xml"/><Relationship Id="rId27" Type="http://schemas.openxmlformats.org/officeDocument/2006/relationships/image" Target="media/image13.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oleObject" Target="embeddings/oleObject53.bin"/><Relationship Id="rId134" Type="http://schemas.openxmlformats.org/officeDocument/2006/relationships/image" Target="media/image65.wmf"/><Relationship Id="rId80" Type="http://schemas.openxmlformats.org/officeDocument/2006/relationships/oleObject" Target="embeddings/oleObject36.bin"/><Relationship Id="rId155" Type="http://schemas.openxmlformats.org/officeDocument/2006/relationships/oleObject" Target="embeddings/oleObject74.bin"/><Relationship Id="rId176" Type="http://schemas.openxmlformats.org/officeDocument/2006/relationships/image" Target="media/image86.w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image" Target="media/image109.wmf"/><Relationship Id="rId243" Type="http://schemas.openxmlformats.org/officeDocument/2006/relationships/oleObject" Target="embeddings/oleObject118.bin"/><Relationship Id="rId264" Type="http://schemas.openxmlformats.org/officeDocument/2006/relationships/image" Target="media/image128.wmf"/><Relationship Id="rId285" Type="http://schemas.openxmlformats.org/officeDocument/2006/relationships/oleObject" Target="embeddings/oleObject140.bin"/><Relationship Id="rId17" Type="http://schemas.openxmlformats.org/officeDocument/2006/relationships/image" Target="media/image8.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48.bin"/><Relationship Id="rId124" Type="http://schemas.openxmlformats.org/officeDocument/2006/relationships/image" Target="media/image60.wmf"/><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1.wmf"/><Relationship Id="rId187" Type="http://schemas.openxmlformats.org/officeDocument/2006/relationships/oleObject" Target="embeddings/oleObject90.bin"/><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oleObject" Target="embeddings/oleObject113.bin"/><Relationship Id="rId254" Type="http://schemas.openxmlformats.org/officeDocument/2006/relationships/oleObject" Target="embeddings/oleObject125.bin"/><Relationship Id="rId28" Type="http://schemas.openxmlformats.org/officeDocument/2006/relationships/oleObject" Target="embeddings/oleObject9.bin"/><Relationship Id="rId49" Type="http://schemas.openxmlformats.org/officeDocument/2006/relationships/image" Target="media/image24.wmf"/><Relationship Id="rId114" Type="http://schemas.openxmlformats.org/officeDocument/2006/relationships/image" Target="media/image55.wmf"/><Relationship Id="rId275" Type="http://schemas.openxmlformats.org/officeDocument/2006/relationships/oleObject" Target="embeddings/oleObject136.bin"/><Relationship Id="rId296" Type="http://schemas.openxmlformats.org/officeDocument/2006/relationships/theme" Target="theme/theme1.xml"/><Relationship Id="rId60" Type="http://schemas.openxmlformats.org/officeDocument/2006/relationships/image" Target="media/image29.wmf"/><Relationship Id="rId81" Type="http://schemas.openxmlformats.org/officeDocument/2006/relationships/image" Target="media/image39.wmf"/><Relationship Id="rId135" Type="http://schemas.openxmlformats.org/officeDocument/2006/relationships/oleObject" Target="embeddings/oleObject64.bin"/><Relationship Id="rId156" Type="http://schemas.openxmlformats.org/officeDocument/2006/relationships/image" Target="media/image76.wmf"/><Relationship Id="rId177" Type="http://schemas.openxmlformats.org/officeDocument/2006/relationships/oleObject" Target="embeddings/oleObject85.bin"/><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oleObject" Target="embeddings/oleObject108.bin"/><Relationship Id="rId244" Type="http://schemas.openxmlformats.org/officeDocument/2006/relationships/image" Target="media/image120.wmf"/><Relationship Id="rId18" Type="http://schemas.openxmlformats.org/officeDocument/2006/relationships/oleObject" Target="embeddings/oleObject4.bin"/><Relationship Id="rId39" Type="http://schemas.openxmlformats.org/officeDocument/2006/relationships/image" Target="media/image19.wmf"/><Relationship Id="rId265" Type="http://schemas.openxmlformats.org/officeDocument/2006/relationships/oleObject" Target="embeddings/oleObject131.bin"/><Relationship Id="rId286" Type="http://schemas.openxmlformats.org/officeDocument/2006/relationships/image" Target="media/image139.wmf"/><Relationship Id="rId50" Type="http://schemas.openxmlformats.org/officeDocument/2006/relationships/oleObject" Target="embeddings/oleObject20.bin"/><Relationship Id="rId104" Type="http://schemas.openxmlformats.org/officeDocument/2006/relationships/image" Target="media/image50.wmf"/><Relationship Id="rId125" Type="http://schemas.openxmlformats.org/officeDocument/2006/relationships/oleObject" Target="embeddings/oleObject59.bin"/><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image" Target="media/image9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10012</Words>
  <Characters>57072</Characters>
  <Application>Microsoft Office Word</Application>
  <DocSecurity>0</DocSecurity>
  <Lines>475</Lines>
  <Paragraphs>133</Paragraphs>
  <ScaleCrop>false</ScaleCrop>
  <Company>Microsoft</Company>
  <LinksUpToDate>false</LinksUpToDate>
  <CharactersWithSpaces>66951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Вибір та обґрунтування організації виробничого процесу ВРП</dc:title>
  <dc:subject/>
  <dc:creator>Admin</dc:creator>
  <cp:keywords/>
  <dc:description/>
  <cp:lastModifiedBy>admin</cp:lastModifiedBy>
  <cp:revision>2</cp:revision>
  <cp:lastPrinted>2009-12-17T16:27:00Z</cp:lastPrinted>
  <dcterms:created xsi:type="dcterms:W3CDTF">2014-02-23T21:39:00Z</dcterms:created>
  <dcterms:modified xsi:type="dcterms:W3CDTF">2014-02-23T21:39:00Z</dcterms:modified>
</cp:coreProperties>
</file>