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12F" w:rsidRPr="00FA30DA" w:rsidRDefault="0066312F" w:rsidP="00FA30DA">
      <w:pPr>
        <w:spacing w:line="360" w:lineRule="auto"/>
        <w:ind w:firstLine="709"/>
        <w:jc w:val="center"/>
        <w:rPr>
          <w:sz w:val="28"/>
        </w:rPr>
      </w:pPr>
      <w:r w:rsidRPr="00FA30DA">
        <w:rPr>
          <w:sz w:val="28"/>
        </w:rPr>
        <w:t>МИНИСТЕРСТВО ОБРАЗОВАНИЯ РЕСПУБЛИКИ БЕЛАРУСЬ</w:t>
      </w:r>
    </w:p>
    <w:p w:rsidR="0066312F" w:rsidRPr="00FA30DA" w:rsidRDefault="0066312F" w:rsidP="00FA30DA">
      <w:pPr>
        <w:spacing w:line="360" w:lineRule="auto"/>
        <w:ind w:firstLine="709"/>
        <w:jc w:val="center"/>
        <w:rPr>
          <w:sz w:val="28"/>
        </w:rPr>
      </w:pPr>
      <w:r w:rsidRPr="00FA30DA">
        <w:rPr>
          <w:sz w:val="28"/>
        </w:rPr>
        <w:t>УРЕЖДЕНИЕ ОБРАЗОВАНИЯ</w:t>
      </w:r>
    </w:p>
    <w:p w:rsidR="0066312F" w:rsidRPr="00FA30DA" w:rsidRDefault="0066312F" w:rsidP="00FA30DA">
      <w:pPr>
        <w:spacing w:line="360" w:lineRule="auto"/>
        <w:ind w:firstLine="709"/>
        <w:jc w:val="center"/>
        <w:rPr>
          <w:sz w:val="28"/>
        </w:rPr>
      </w:pPr>
      <w:r w:rsidRPr="00FA30DA">
        <w:rPr>
          <w:sz w:val="28"/>
        </w:rPr>
        <w:t>«БРЕСТСКИЙ ГОСУДАРСТВЕННЫЙ ТЕХНИЧЕСКИЙ</w:t>
      </w:r>
    </w:p>
    <w:p w:rsidR="0066312F" w:rsidRPr="00FA30DA" w:rsidRDefault="0066312F" w:rsidP="00FA30DA">
      <w:pPr>
        <w:spacing w:line="360" w:lineRule="auto"/>
        <w:ind w:firstLine="709"/>
        <w:jc w:val="center"/>
        <w:rPr>
          <w:sz w:val="28"/>
        </w:rPr>
      </w:pPr>
      <w:r w:rsidRPr="00FA30DA">
        <w:rPr>
          <w:sz w:val="28"/>
        </w:rPr>
        <w:t>УНИВЕРСИТЕТ»</w:t>
      </w: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center"/>
        <w:rPr>
          <w:b/>
          <w:sz w:val="28"/>
        </w:rPr>
      </w:pPr>
    </w:p>
    <w:p w:rsidR="0066312F" w:rsidRPr="00FA30DA" w:rsidRDefault="0066312F" w:rsidP="00FA30DA">
      <w:pPr>
        <w:spacing w:line="360" w:lineRule="auto"/>
        <w:ind w:firstLine="709"/>
        <w:jc w:val="center"/>
        <w:rPr>
          <w:b/>
          <w:sz w:val="28"/>
          <w:szCs w:val="36"/>
        </w:rPr>
      </w:pPr>
      <w:r w:rsidRPr="00FA30DA">
        <w:rPr>
          <w:b/>
          <w:sz w:val="28"/>
          <w:szCs w:val="36"/>
        </w:rPr>
        <w:t>КУРСОВАЯ РАБОТА</w:t>
      </w:r>
    </w:p>
    <w:p w:rsidR="0066312F" w:rsidRPr="00FA30DA" w:rsidRDefault="0066312F" w:rsidP="00FA30DA">
      <w:pPr>
        <w:spacing w:line="360" w:lineRule="auto"/>
        <w:ind w:firstLine="709"/>
        <w:jc w:val="center"/>
        <w:rPr>
          <w:b/>
          <w:sz w:val="28"/>
          <w:szCs w:val="36"/>
        </w:rPr>
      </w:pPr>
    </w:p>
    <w:p w:rsidR="0066312F" w:rsidRPr="00FA30DA" w:rsidRDefault="0066312F" w:rsidP="00FA30DA">
      <w:pPr>
        <w:spacing w:line="360" w:lineRule="auto"/>
        <w:ind w:firstLine="709"/>
        <w:jc w:val="center"/>
        <w:rPr>
          <w:b/>
          <w:sz w:val="28"/>
        </w:rPr>
      </w:pPr>
      <w:r w:rsidRPr="00FA30DA">
        <w:rPr>
          <w:b/>
          <w:sz w:val="28"/>
        </w:rPr>
        <w:t>ПО ДИСЦИПЛИНЕ: «МЕНЕДЖМЕНТ»</w:t>
      </w:r>
    </w:p>
    <w:p w:rsidR="0066312F" w:rsidRPr="00FA30DA" w:rsidRDefault="0066312F" w:rsidP="00FA30DA">
      <w:pPr>
        <w:spacing w:line="360" w:lineRule="auto"/>
        <w:ind w:firstLine="709"/>
        <w:jc w:val="center"/>
        <w:rPr>
          <w:b/>
          <w:sz w:val="28"/>
        </w:rPr>
      </w:pPr>
      <w:r w:rsidRPr="00FA30DA">
        <w:rPr>
          <w:b/>
          <w:sz w:val="28"/>
        </w:rPr>
        <w:t>ТЕМА: «УПРАВЛЕНИЕ И РАЗВИТИЕ ВНЕШНЕЭКОНОМИЧЕСКОЙ ДЕЯТЕЛЬНОСТИ ПРЕДПРИЯТИЯ»</w:t>
      </w:r>
    </w:p>
    <w:p w:rsidR="0066312F" w:rsidRPr="00FA30DA" w:rsidRDefault="0066312F" w:rsidP="00FA30DA">
      <w:pPr>
        <w:spacing w:line="360" w:lineRule="auto"/>
        <w:ind w:firstLine="709"/>
        <w:jc w:val="center"/>
        <w:rPr>
          <w:b/>
          <w:sz w:val="28"/>
        </w:rPr>
      </w:pPr>
    </w:p>
    <w:p w:rsidR="00FA30DA" w:rsidRDefault="0066312F" w:rsidP="00FA30DA">
      <w:pPr>
        <w:spacing w:line="360" w:lineRule="auto"/>
        <w:ind w:firstLine="709"/>
        <w:jc w:val="right"/>
        <w:rPr>
          <w:sz w:val="28"/>
        </w:rPr>
      </w:pPr>
      <w:r w:rsidRPr="00FA30DA">
        <w:rPr>
          <w:sz w:val="28"/>
        </w:rPr>
        <w:t>Выполнила</w:t>
      </w:r>
    </w:p>
    <w:p w:rsidR="0066312F" w:rsidRPr="00FA30DA" w:rsidRDefault="0066312F" w:rsidP="00FA30DA">
      <w:pPr>
        <w:spacing w:line="360" w:lineRule="auto"/>
        <w:ind w:firstLine="709"/>
        <w:jc w:val="right"/>
        <w:rPr>
          <w:sz w:val="28"/>
        </w:rPr>
      </w:pPr>
      <w:r w:rsidRPr="00FA30DA">
        <w:rPr>
          <w:sz w:val="28"/>
        </w:rPr>
        <w:t>Студентка 3-го курса</w:t>
      </w:r>
    </w:p>
    <w:p w:rsidR="0066312F" w:rsidRPr="00FA30DA" w:rsidRDefault="0066312F" w:rsidP="00FA30DA">
      <w:pPr>
        <w:spacing w:line="360" w:lineRule="auto"/>
        <w:ind w:firstLine="709"/>
        <w:jc w:val="right"/>
        <w:rPr>
          <w:sz w:val="28"/>
        </w:rPr>
      </w:pPr>
      <w:r w:rsidRPr="00FA30DA">
        <w:rPr>
          <w:sz w:val="28"/>
        </w:rPr>
        <w:t>Заочного отделения</w:t>
      </w:r>
    </w:p>
    <w:p w:rsidR="0066312F" w:rsidRPr="00FA30DA" w:rsidRDefault="0066312F" w:rsidP="00FA30DA">
      <w:pPr>
        <w:spacing w:line="360" w:lineRule="auto"/>
        <w:ind w:firstLine="709"/>
        <w:jc w:val="right"/>
        <w:rPr>
          <w:sz w:val="28"/>
        </w:rPr>
      </w:pPr>
      <w:r w:rsidRPr="00FA30DA">
        <w:rPr>
          <w:sz w:val="28"/>
        </w:rPr>
        <w:t>Финансы и кредит</w:t>
      </w:r>
    </w:p>
    <w:p w:rsidR="0066312F" w:rsidRPr="00FA30DA" w:rsidRDefault="0066312F" w:rsidP="00FA30DA">
      <w:pPr>
        <w:spacing w:line="360" w:lineRule="auto"/>
        <w:ind w:firstLine="709"/>
        <w:jc w:val="right"/>
        <w:rPr>
          <w:sz w:val="28"/>
        </w:rPr>
      </w:pPr>
      <w:r w:rsidRPr="00FA30DA">
        <w:rPr>
          <w:sz w:val="28"/>
        </w:rPr>
        <w:t>Шифр 150412</w:t>
      </w:r>
    </w:p>
    <w:p w:rsidR="0066312F" w:rsidRPr="00FA30DA" w:rsidRDefault="0066312F" w:rsidP="00FA30DA">
      <w:pPr>
        <w:spacing w:line="360" w:lineRule="auto"/>
        <w:ind w:firstLine="709"/>
        <w:jc w:val="right"/>
        <w:rPr>
          <w:sz w:val="28"/>
        </w:rPr>
      </w:pPr>
      <w:r w:rsidRPr="00FA30DA">
        <w:rPr>
          <w:sz w:val="28"/>
        </w:rPr>
        <w:t>Клочко Ирина Викторовна</w:t>
      </w:r>
    </w:p>
    <w:p w:rsidR="00FA30DA" w:rsidRDefault="0066312F" w:rsidP="00FA30DA">
      <w:pPr>
        <w:spacing w:line="360" w:lineRule="auto"/>
        <w:ind w:firstLine="709"/>
        <w:jc w:val="right"/>
        <w:rPr>
          <w:sz w:val="28"/>
        </w:rPr>
      </w:pPr>
      <w:r w:rsidRPr="00FA30DA">
        <w:rPr>
          <w:sz w:val="28"/>
        </w:rPr>
        <w:t>Руководитель:</w:t>
      </w:r>
    </w:p>
    <w:p w:rsidR="0066312F" w:rsidRPr="00FA30DA" w:rsidRDefault="0066312F" w:rsidP="00FA30DA">
      <w:pPr>
        <w:spacing w:line="360" w:lineRule="auto"/>
        <w:ind w:firstLine="709"/>
        <w:jc w:val="right"/>
        <w:rPr>
          <w:sz w:val="28"/>
        </w:rPr>
      </w:pPr>
      <w:r w:rsidRPr="00FA30DA">
        <w:rPr>
          <w:sz w:val="28"/>
        </w:rPr>
        <w:t>Хилькович А. В.</w:t>
      </w: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66312F" w:rsidRPr="00FA30DA" w:rsidRDefault="0066312F" w:rsidP="00FA30DA">
      <w:pPr>
        <w:spacing w:line="360" w:lineRule="auto"/>
        <w:ind w:firstLine="709"/>
        <w:jc w:val="both"/>
        <w:rPr>
          <w:sz w:val="28"/>
        </w:rPr>
      </w:pPr>
    </w:p>
    <w:p w:rsidR="00A862B3" w:rsidRPr="00FA30DA" w:rsidRDefault="0066312F" w:rsidP="00FA30DA">
      <w:pPr>
        <w:spacing w:line="360" w:lineRule="auto"/>
        <w:ind w:firstLine="709"/>
        <w:jc w:val="center"/>
        <w:rPr>
          <w:sz w:val="28"/>
          <w:szCs w:val="28"/>
        </w:rPr>
      </w:pPr>
      <w:r w:rsidRPr="00FA30DA">
        <w:rPr>
          <w:sz w:val="28"/>
        </w:rPr>
        <w:t>БРЕСТ 2003</w:t>
      </w:r>
    </w:p>
    <w:p w:rsidR="00B1730F" w:rsidRPr="00FA30DA" w:rsidRDefault="00A862B3" w:rsidP="00FA30DA">
      <w:pPr>
        <w:spacing w:line="360" w:lineRule="auto"/>
        <w:ind w:firstLine="709"/>
        <w:jc w:val="center"/>
        <w:rPr>
          <w:b/>
          <w:sz w:val="28"/>
          <w:szCs w:val="28"/>
        </w:rPr>
      </w:pPr>
      <w:r w:rsidRPr="00FA30DA">
        <w:rPr>
          <w:sz w:val="28"/>
          <w:szCs w:val="28"/>
        </w:rPr>
        <w:br w:type="page"/>
      </w:r>
      <w:r w:rsidR="00B1730F" w:rsidRPr="00FA30DA">
        <w:rPr>
          <w:b/>
          <w:sz w:val="28"/>
          <w:szCs w:val="28"/>
        </w:rPr>
        <w:t>РЕФЕРАТ</w:t>
      </w:r>
    </w:p>
    <w:p w:rsidR="00B1730F" w:rsidRPr="00FA30DA" w:rsidRDefault="00B1730F" w:rsidP="00FA30DA">
      <w:pPr>
        <w:spacing w:line="360" w:lineRule="auto"/>
        <w:ind w:firstLine="709"/>
        <w:jc w:val="both"/>
        <w:rPr>
          <w:sz w:val="28"/>
          <w:szCs w:val="28"/>
        </w:rPr>
      </w:pPr>
    </w:p>
    <w:p w:rsidR="00B1730F" w:rsidRPr="00FA30DA" w:rsidRDefault="00B1730F" w:rsidP="00FA30DA">
      <w:pPr>
        <w:spacing w:line="360" w:lineRule="auto"/>
        <w:ind w:firstLine="709"/>
        <w:jc w:val="both"/>
        <w:rPr>
          <w:sz w:val="28"/>
          <w:szCs w:val="28"/>
        </w:rPr>
      </w:pPr>
      <w:r w:rsidRPr="00FA30DA">
        <w:rPr>
          <w:sz w:val="28"/>
          <w:szCs w:val="28"/>
        </w:rPr>
        <w:t>Тема курсовой работы: «Управление и развитие внешнеэкономической деятельности предприятия».</w:t>
      </w:r>
    </w:p>
    <w:p w:rsidR="00B1730F" w:rsidRPr="00FA30DA" w:rsidRDefault="00B1730F" w:rsidP="00FA30DA">
      <w:pPr>
        <w:spacing w:line="360" w:lineRule="auto"/>
        <w:ind w:firstLine="709"/>
        <w:jc w:val="both"/>
        <w:rPr>
          <w:sz w:val="28"/>
          <w:szCs w:val="28"/>
        </w:rPr>
      </w:pPr>
      <w:r w:rsidRPr="00FA30DA">
        <w:rPr>
          <w:sz w:val="28"/>
          <w:szCs w:val="28"/>
        </w:rPr>
        <w:t>Цель курсовой работы: раскрыть тему курсовой работы.</w:t>
      </w:r>
    </w:p>
    <w:p w:rsidR="00B1730F" w:rsidRPr="00FA30DA" w:rsidRDefault="00B1730F" w:rsidP="00FA30DA">
      <w:pPr>
        <w:spacing w:line="360" w:lineRule="auto"/>
        <w:ind w:firstLine="709"/>
        <w:jc w:val="both"/>
        <w:rPr>
          <w:sz w:val="28"/>
        </w:rPr>
      </w:pPr>
      <w:r w:rsidRPr="00FA30DA">
        <w:rPr>
          <w:sz w:val="28"/>
        </w:rPr>
        <w:t>Объектом исследования является внешнеэкономическая деятельность предприятия.</w:t>
      </w:r>
    </w:p>
    <w:p w:rsidR="00B1730F" w:rsidRPr="00FA30DA" w:rsidRDefault="00B1730F" w:rsidP="00FA30DA">
      <w:pPr>
        <w:spacing w:line="360" w:lineRule="auto"/>
        <w:ind w:firstLine="709"/>
        <w:jc w:val="both"/>
        <w:rPr>
          <w:sz w:val="28"/>
        </w:rPr>
      </w:pPr>
      <w:r w:rsidRPr="00FA30DA">
        <w:rPr>
          <w:sz w:val="28"/>
        </w:rPr>
        <w:t>Приведенные в курсовой работе материал правильно и объективно отражает состояние исследуемого процесса, а все использованные из литературы и других источников теоретические и методические положения сопровождаются ссылками на их авторов.</w:t>
      </w:r>
    </w:p>
    <w:p w:rsidR="00B1730F" w:rsidRPr="00FA30DA" w:rsidRDefault="00B1730F" w:rsidP="00FA30DA">
      <w:pPr>
        <w:spacing w:line="360" w:lineRule="auto"/>
        <w:ind w:firstLine="709"/>
        <w:jc w:val="both"/>
        <w:rPr>
          <w:sz w:val="28"/>
        </w:rPr>
      </w:pPr>
      <w:r w:rsidRPr="00FA30DA">
        <w:rPr>
          <w:sz w:val="28"/>
        </w:rPr>
        <w:t>Ключевые слова: управление, внешнеэкономическая деятельность, внешнеэкономические операции.</w:t>
      </w:r>
    </w:p>
    <w:p w:rsidR="00B1730F" w:rsidRPr="00FA30DA" w:rsidRDefault="00B1730F" w:rsidP="00FA30DA">
      <w:pPr>
        <w:spacing w:line="360" w:lineRule="auto"/>
        <w:ind w:firstLine="709"/>
        <w:jc w:val="both"/>
        <w:rPr>
          <w:sz w:val="28"/>
        </w:rPr>
      </w:pPr>
      <w:r w:rsidRPr="00FA30DA">
        <w:rPr>
          <w:sz w:val="28"/>
        </w:rPr>
        <w:t>Объем курсовой работы 27 листа; список использованных источников - двенадцать.</w:t>
      </w:r>
    </w:p>
    <w:p w:rsidR="00A862B3" w:rsidRPr="00FA30DA" w:rsidRDefault="0055097D" w:rsidP="00FA30DA">
      <w:pPr>
        <w:spacing w:line="360" w:lineRule="auto"/>
        <w:ind w:firstLine="709"/>
        <w:jc w:val="center"/>
        <w:rPr>
          <w:b/>
          <w:sz w:val="28"/>
          <w:szCs w:val="28"/>
        </w:rPr>
      </w:pPr>
      <w:r w:rsidRPr="00FA30DA">
        <w:rPr>
          <w:sz w:val="28"/>
          <w:szCs w:val="28"/>
        </w:rPr>
        <w:br w:type="page"/>
      </w:r>
      <w:r w:rsidR="00CB42B0" w:rsidRPr="00FA30DA">
        <w:rPr>
          <w:b/>
          <w:sz w:val="28"/>
          <w:szCs w:val="28"/>
        </w:rPr>
        <w:t>СОДЕРЖАНИЕ</w:t>
      </w:r>
    </w:p>
    <w:p w:rsidR="00CB42B0" w:rsidRPr="00FA30DA" w:rsidRDefault="00CB42B0" w:rsidP="00FA30DA">
      <w:pPr>
        <w:spacing w:line="360" w:lineRule="auto"/>
        <w:ind w:firstLine="709"/>
        <w:jc w:val="both"/>
        <w:rPr>
          <w:sz w:val="28"/>
          <w:szCs w:val="28"/>
        </w:rPr>
      </w:pPr>
    </w:p>
    <w:p w:rsidR="00CB42B0" w:rsidRPr="00FA30DA" w:rsidRDefault="00CB42B0" w:rsidP="00FA30DA">
      <w:pPr>
        <w:spacing w:line="360" w:lineRule="auto"/>
        <w:jc w:val="both"/>
        <w:rPr>
          <w:sz w:val="28"/>
          <w:szCs w:val="28"/>
          <w:lang w:val="en-US"/>
        </w:rPr>
      </w:pPr>
      <w:r w:rsidRPr="00FA30DA">
        <w:rPr>
          <w:sz w:val="28"/>
          <w:szCs w:val="28"/>
        </w:rPr>
        <w:t>ВВЕДЕНИЕ</w:t>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lang w:val="en-US"/>
        </w:rPr>
        <w:t>4</w:t>
      </w:r>
    </w:p>
    <w:p w:rsidR="00CB42B0" w:rsidRPr="00FA30DA" w:rsidRDefault="00CB42B0" w:rsidP="00FA30DA">
      <w:pPr>
        <w:spacing w:line="360" w:lineRule="auto"/>
        <w:jc w:val="both"/>
        <w:rPr>
          <w:sz w:val="28"/>
          <w:szCs w:val="28"/>
        </w:rPr>
      </w:pPr>
      <w:r w:rsidRPr="00FA30DA">
        <w:rPr>
          <w:sz w:val="28"/>
          <w:szCs w:val="28"/>
        </w:rPr>
        <w:t>ГЛАВА 1. ВНЕШНЕЭКОНОМИЧЕСКАЯ ДЕЯТЕЛЬНОСТЬ ПРЕДПРИЯТИЯ</w:t>
      </w:r>
    </w:p>
    <w:p w:rsidR="00CB42B0" w:rsidRPr="00FA30DA" w:rsidRDefault="00CB42B0" w:rsidP="00FA30DA">
      <w:pPr>
        <w:spacing w:line="360" w:lineRule="auto"/>
        <w:jc w:val="both"/>
        <w:rPr>
          <w:sz w:val="28"/>
          <w:szCs w:val="28"/>
        </w:rPr>
      </w:pPr>
      <w:r w:rsidRPr="00FA30DA">
        <w:rPr>
          <w:sz w:val="28"/>
          <w:szCs w:val="28"/>
        </w:rPr>
        <w:t>1.1. Понятие внешнеэкономической деятельности предприятия</w:t>
      </w:r>
      <w:r w:rsidR="0055097D" w:rsidRPr="00FA30DA">
        <w:rPr>
          <w:sz w:val="28"/>
          <w:szCs w:val="28"/>
        </w:rPr>
        <w:tab/>
      </w:r>
      <w:r w:rsidR="0055097D" w:rsidRPr="00FA30DA">
        <w:rPr>
          <w:sz w:val="28"/>
          <w:szCs w:val="28"/>
        </w:rPr>
        <w:tab/>
      </w:r>
      <w:r w:rsidR="0055097D" w:rsidRPr="00FA30DA">
        <w:rPr>
          <w:sz w:val="28"/>
          <w:szCs w:val="28"/>
        </w:rPr>
        <w:tab/>
        <w:t>6</w:t>
      </w:r>
    </w:p>
    <w:p w:rsidR="00CB42B0" w:rsidRPr="00FA30DA" w:rsidRDefault="00CB42B0" w:rsidP="00FA30DA">
      <w:pPr>
        <w:spacing w:line="360" w:lineRule="auto"/>
        <w:jc w:val="both"/>
        <w:rPr>
          <w:sz w:val="28"/>
          <w:szCs w:val="28"/>
        </w:rPr>
      </w:pPr>
      <w:r w:rsidRPr="00FA30DA">
        <w:rPr>
          <w:sz w:val="28"/>
          <w:szCs w:val="28"/>
        </w:rPr>
        <w:t>1.2. Классификация внешнеэкономических операций предприятий</w:t>
      </w:r>
      <w:r w:rsidR="0055097D" w:rsidRPr="00FA30DA">
        <w:rPr>
          <w:sz w:val="28"/>
          <w:szCs w:val="28"/>
        </w:rPr>
        <w:tab/>
      </w:r>
      <w:r w:rsidR="00FA30DA">
        <w:rPr>
          <w:sz w:val="28"/>
          <w:szCs w:val="28"/>
        </w:rPr>
        <w:t xml:space="preserve">       </w:t>
      </w:r>
      <w:r w:rsidR="0055097D" w:rsidRPr="00FA30DA">
        <w:rPr>
          <w:sz w:val="28"/>
          <w:szCs w:val="28"/>
        </w:rPr>
        <w:t>10</w:t>
      </w:r>
    </w:p>
    <w:p w:rsidR="00C57716" w:rsidRPr="00FA30DA" w:rsidRDefault="00C57716" w:rsidP="00FA30DA">
      <w:pPr>
        <w:spacing w:line="360" w:lineRule="auto"/>
        <w:jc w:val="both"/>
        <w:rPr>
          <w:sz w:val="28"/>
          <w:szCs w:val="28"/>
        </w:rPr>
      </w:pPr>
      <w:r w:rsidRPr="00FA30DA">
        <w:rPr>
          <w:sz w:val="28"/>
          <w:szCs w:val="28"/>
        </w:rPr>
        <w:t>1.3. Государственное регулирование внешнеэкономической деятельности</w:t>
      </w:r>
      <w:r w:rsidR="00FA30DA">
        <w:rPr>
          <w:sz w:val="28"/>
          <w:szCs w:val="28"/>
        </w:rPr>
        <w:t xml:space="preserve">  </w:t>
      </w:r>
      <w:r w:rsidR="0055097D" w:rsidRPr="00FA30DA">
        <w:rPr>
          <w:sz w:val="28"/>
          <w:szCs w:val="28"/>
        </w:rPr>
        <w:t>18</w:t>
      </w:r>
    </w:p>
    <w:p w:rsidR="00DD32F3" w:rsidRPr="00FA30DA" w:rsidRDefault="00DD32F3" w:rsidP="00FA30DA">
      <w:pPr>
        <w:spacing w:line="360" w:lineRule="auto"/>
        <w:jc w:val="both"/>
        <w:rPr>
          <w:sz w:val="28"/>
          <w:szCs w:val="28"/>
        </w:rPr>
      </w:pPr>
      <w:r w:rsidRPr="00FA30DA">
        <w:rPr>
          <w:sz w:val="28"/>
          <w:szCs w:val="28"/>
        </w:rPr>
        <w:t xml:space="preserve">ГЛАВА 2. </w:t>
      </w:r>
      <w:r w:rsidR="00C57716" w:rsidRPr="00FA30DA">
        <w:rPr>
          <w:sz w:val="28"/>
          <w:szCs w:val="28"/>
        </w:rPr>
        <w:t>ПЕРСПЕКТИВЫ И ПУТИ РАЗВИТИЯ ВНЕШНЕЭКОНОМИЧЕСКОЙ ДЕЯТЕЛЬНОСТИ БЕЛОРУССКИХ ПРЕДПРИЯТИЙ</w:t>
      </w:r>
      <w:r w:rsidR="0055097D" w:rsidRPr="00FA30DA">
        <w:rPr>
          <w:sz w:val="28"/>
          <w:szCs w:val="28"/>
        </w:rPr>
        <w:tab/>
      </w:r>
      <w:r w:rsidR="0055097D" w:rsidRPr="00FA30DA">
        <w:rPr>
          <w:sz w:val="28"/>
          <w:szCs w:val="28"/>
        </w:rPr>
        <w:tab/>
      </w:r>
      <w:r w:rsidR="0055097D" w:rsidRPr="00FA30DA">
        <w:rPr>
          <w:sz w:val="28"/>
          <w:szCs w:val="28"/>
        </w:rPr>
        <w:tab/>
      </w:r>
      <w:r w:rsidR="00FA30DA">
        <w:rPr>
          <w:sz w:val="28"/>
          <w:szCs w:val="28"/>
        </w:rPr>
        <w:tab/>
      </w:r>
      <w:r w:rsidR="00FA30DA">
        <w:rPr>
          <w:sz w:val="28"/>
          <w:szCs w:val="28"/>
        </w:rPr>
        <w:tab/>
      </w:r>
      <w:r w:rsidR="00FA30DA">
        <w:rPr>
          <w:sz w:val="28"/>
          <w:szCs w:val="28"/>
        </w:rPr>
        <w:tab/>
      </w:r>
      <w:r w:rsidR="00FA30DA">
        <w:rPr>
          <w:sz w:val="28"/>
          <w:szCs w:val="28"/>
        </w:rPr>
        <w:tab/>
      </w:r>
      <w:r w:rsidR="00FA30DA">
        <w:rPr>
          <w:sz w:val="28"/>
          <w:szCs w:val="28"/>
        </w:rPr>
        <w:tab/>
      </w:r>
      <w:r w:rsidR="00FA30DA">
        <w:rPr>
          <w:sz w:val="28"/>
          <w:szCs w:val="28"/>
        </w:rPr>
        <w:tab/>
      </w:r>
      <w:r w:rsidR="00FA30DA">
        <w:rPr>
          <w:sz w:val="28"/>
          <w:szCs w:val="28"/>
        </w:rPr>
        <w:tab/>
        <w:t xml:space="preserve">        </w:t>
      </w:r>
      <w:r w:rsidR="0055097D" w:rsidRPr="00FA30DA">
        <w:rPr>
          <w:sz w:val="28"/>
          <w:szCs w:val="28"/>
        </w:rPr>
        <w:t>21</w:t>
      </w:r>
    </w:p>
    <w:p w:rsidR="00CB42B0" w:rsidRPr="00FA30DA" w:rsidRDefault="00CB42B0" w:rsidP="00FA30DA">
      <w:pPr>
        <w:spacing w:line="360" w:lineRule="auto"/>
        <w:jc w:val="both"/>
        <w:rPr>
          <w:sz w:val="28"/>
          <w:szCs w:val="28"/>
          <w:lang w:val="en-US"/>
        </w:rPr>
      </w:pPr>
      <w:r w:rsidRPr="00FA30DA">
        <w:rPr>
          <w:sz w:val="28"/>
          <w:szCs w:val="28"/>
        </w:rPr>
        <w:t>ЗАКЛЮЧЕНИЕ</w:t>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FA30DA">
        <w:rPr>
          <w:sz w:val="28"/>
          <w:szCs w:val="28"/>
        </w:rPr>
        <w:t xml:space="preserve">       </w:t>
      </w:r>
      <w:r w:rsidR="0055097D" w:rsidRPr="00FA30DA">
        <w:rPr>
          <w:sz w:val="28"/>
          <w:szCs w:val="28"/>
        </w:rPr>
        <w:t>2</w:t>
      </w:r>
      <w:r w:rsidR="0055097D" w:rsidRPr="00FA30DA">
        <w:rPr>
          <w:sz w:val="28"/>
          <w:szCs w:val="28"/>
          <w:lang w:val="en-US"/>
        </w:rPr>
        <w:t>5</w:t>
      </w:r>
    </w:p>
    <w:p w:rsidR="00CB42B0" w:rsidRPr="00FA30DA" w:rsidRDefault="00CB42B0" w:rsidP="00FA30DA">
      <w:pPr>
        <w:spacing w:line="360" w:lineRule="auto"/>
        <w:jc w:val="both"/>
        <w:rPr>
          <w:sz w:val="28"/>
          <w:szCs w:val="28"/>
          <w:lang w:val="en-US"/>
        </w:rPr>
      </w:pPr>
      <w:r w:rsidRPr="00FA30DA">
        <w:rPr>
          <w:sz w:val="28"/>
          <w:szCs w:val="28"/>
        </w:rPr>
        <w:t>СПИСОК ИСПОЛЬЗОВАННЫХ ИСТОЧНИКОВ</w:t>
      </w:r>
      <w:r w:rsidR="0055097D" w:rsidRPr="00FA30DA">
        <w:rPr>
          <w:sz w:val="28"/>
          <w:szCs w:val="28"/>
        </w:rPr>
        <w:tab/>
      </w:r>
      <w:r w:rsidR="0055097D" w:rsidRPr="00FA30DA">
        <w:rPr>
          <w:sz w:val="28"/>
          <w:szCs w:val="28"/>
        </w:rPr>
        <w:tab/>
      </w:r>
      <w:r w:rsidR="0055097D" w:rsidRPr="00FA30DA">
        <w:rPr>
          <w:sz w:val="28"/>
          <w:szCs w:val="28"/>
        </w:rPr>
        <w:tab/>
      </w:r>
      <w:r w:rsidR="0055097D" w:rsidRPr="00FA30DA">
        <w:rPr>
          <w:sz w:val="28"/>
          <w:szCs w:val="28"/>
        </w:rPr>
        <w:tab/>
      </w:r>
      <w:r w:rsidR="00FA30DA">
        <w:rPr>
          <w:sz w:val="28"/>
          <w:szCs w:val="28"/>
        </w:rPr>
        <w:t xml:space="preserve">       </w:t>
      </w:r>
      <w:r w:rsidR="0055097D" w:rsidRPr="00FA30DA">
        <w:rPr>
          <w:sz w:val="28"/>
          <w:szCs w:val="28"/>
        </w:rPr>
        <w:t>2</w:t>
      </w:r>
      <w:r w:rsidR="0055097D" w:rsidRPr="00FA30DA">
        <w:rPr>
          <w:sz w:val="28"/>
          <w:szCs w:val="28"/>
          <w:lang w:val="en-US"/>
        </w:rPr>
        <w:t>7</w:t>
      </w:r>
    </w:p>
    <w:p w:rsidR="00AF2DE6" w:rsidRPr="00FA30DA" w:rsidRDefault="00CB42B0" w:rsidP="00FA30DA">
      <w:pPr>
        <w:spacing w:line="360" w:lineRule="auto"/>
        <w:ind w:firstLine="709"/>
        <w:jc w:val="center"/>
        <w:rPr>
          <w:b/>
          <w:sz w:val="28"/>
          <w:szCs w:val="28"/>
        </w:rPr>
      </w:pPr>
      <w:r w:rsidRPr="00FA30DA">
        <w:rPr>
          <w:sz w:val="28"/>
          <w:szCs w:val="28"/>
        </w:rPr>
        <w:br w:type="page"/>
      </w:r>
      <w:r w:rsidR="00AF2DE6" w:rsidRPr="00FA30DA">
        <w:rPr>
          <w:b/>
          <w:sz w:val="28"/>
          <w:szCs w:val="28"/>
        </w:rPr>
        <w:t>ВВЕДЕНИЕ</w:t>
      </w:r>
    </w:p>
    <w:p w:rsidR="00CB42B0" w:rsidRPr="00FA30DA" w:rsidRDefault="00CB42B0" w:rsidP="00FA30DA">
      <w:pPr>
        <w:spacing w:line="360" w:lineRule="auto"/>
        <w:ind w:firstLine="709"/>
        <w:jc w:val="both"/>
        <w:rPr>
          <w:sz w:val="28"/>
          <w:szCs w:val="28"/>
        </w:rPr>
      </w:pPr>
    </w:p>
    <w:p w:rsidR="00AF2DE6" w:rsidRPr="00FA30DA" w:rsidRDefault="00AF2DE6" w:rsidP="00FA30DA">
      <w:pPr>
        <w:pStyle w:val="a6"/>
        <w:rPr>
          <w:rFonts w:ascii="Times New Roman" w:hAnsi="Times New Roman"/>
          <w:sz w:val="28"/>
          <w:szCs w:val="28"/>
        </w:rPr>
      </w:pPr>
      <w:r w:rsidRPr="00FA30DA">
        <w:rPr>
          <w:rFonts w:ascii="Times New Roman" w:hAnsi="Times New Roman"/>
          <w:sz w:val="28"/>
          <w:szCs w:val="28"/>
        </w:rPr>
        <w:t>Актуальность темы курсовой работы. Одной из важнейших сфер деятельности предприятий в Республике Беларусь на современном этапе развития экономики, является внешнеэкономическая сфера деятельности. До падения административно-командной системы, экономика нашего государства представляла собой замкнутый механизм. Долгие годы органами власти проводилась такая политика, которая являлась тормозом экономического и технического прогресса. При такой политике отечественные предприятия не нуждались в выходе на внешние рынки, и развитие внешнеэкономической деятельности не представляло для них интереса. После падения «железного занавеса» у предприятий появились возможности использования преимуществ внешнеэкономических связей, а также вхождения в мировой процесс интеграции и кооперации производства. Отечественные предприятия стали проявлять активность во внешнеэкономической деятельности.</w:t>
      </w:r>
    </w:p>
    <w:p w:rsidR="00AF2DE6" w:rsidRPr="00FA30DA" w:rsidRDefault="00AF2DE6" w:rsidP="00FA30DA">
      <w:pPr>
        <w:pStyle w:val="a6"/>
        <w:rPr>
          <w:rFonts w:ascii="Times New Roman" w:hAnsi="Times New Roman"/>
          <w:sz w:val="28"/>
          <w:szCs w:val="28"/>
        </w:rPr>
      </w:pPr>
      <w:r w:rsidRPr="00FA30DA">
        <w:rPr>
          <w:rFonts w:ascii="Times New Roman" w:hAnsi="Times New Roman"/>
          <w:sz w:val="28"/>
          <w:szCs w:val="28"/>
        </w:rPr>
        <w:t xml:space="preserve">В результате этого возникла объективная необходимость в изучении внешнеэкономической деятельности. Ведь для наиболее эффективного ее осуществления очень важно обладать достаточными теоретическими и практическими знаниями в этой области, которых, к сожалению, не имеется у многих руководителей на белорусских предприятиях. Внешнеэкономическая деятельность начала активно изучаться только в конце 80-х начале 90-х годов, когда плановая экономика изжила себя. До этого времени она не представляла интереса для изучения, так как отечественные предприятия осуществляли свою деятельность только в масштабах нашей страны и не нуждались в выходе на внешние рынки. Сейчас ситуация коренным образом изменилась. Поэтому тема этого исследования представляется весьма актуальной и нуждающейся в изучении. </w:t>
      </w:r>
    </w:p>
    <w:p w:rsidR="009C4617" w:rsidRPr="00FA30DA" w:rsidRDefault="009C4617" w:rsidP="00FA30DA">
      <w:pPr>
        <w:spacing w:line="360" w:lineRule="auto"/>
        <w:ind w:firstLine="709"/>
        <w:jc w:val="both"/>
        <w:rPr>
          <w:sz w:val="28"/>
        </w:rPr>
      </w:pPr>
      <w:r w:rsidRPr="00FA30DA">
        <w:rPr>
          <w:sz w:val="28"/>
        </w:rPr>
        <w:t>Тема курсовой работы: «</w:t>
      </w:r>
      <w:r w:rsidR="00C57716" w:rsidRPr="00FA30DA">
        <w:rPr>
          <w:sz w:val="28"/>
          <w:szCs w:val="28"/>
        </w:rPr>
        <w:t>Управление и развитие внешнеэкономической деятельности предприятия»</w:t>
      </w:r>
      <w:r w:rsidRPr="00FA30DA">
        <w:rPr>
          <w:sz w:val="28"/>
        </w:rPr>
        <w:t>.</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Целью работы является отражение теоретических вопросов внешнеэкономической деятельности </w:t>
      </w:r>
      <w:r w:rsidR="00C57716" w:rsidRPr="00FA30DA">
        <w:rPr>
          <w:rFonts w:ascii="Times New Roman" w:hAnsi="Times New Roman"/>
          <w:sz w:val="28"/>
          <w:szCs w:val="28"/>
        </w:rPr>
        <w:t>белорусских</w:t>
      </w:r>
      <w:r w:rsidRPr="00FA30DA">
        <w:rPr>
          <w:rFonts w:ascii="Times New Roman" w:hAnsi="Times New Roman"/>
          <w:sz w:val="28"/>
          <w:szCs w:val="28"/>
        </w:rPr>
        <w:t xml:space="preserve"> предприятий, отражение ее современного состояния. Наиболее важным является выявление перспектив и путей развития внешнеэкономической деятельности.</w:t>
      </w:r>
    </w:p>
    <w:p w:rsidR="009C4617" w:rsidRPr="00FA30DA" w:rsidRDefault="009C4617" w:rsidP="00FA30DA">
      <w:pPr>
        <w:spacing w:line="360" w:lineRule="auto"/>
        <w:ind w:firstLine="709"/>
        <w:jc w:val="both"/>
        <w:rPr>
          <w:sz w:val="28"/>
        </w:rPr>
      </w:pPr>
      <w:r w:rsidRPr="00FA30DA">
        <w:rPr>
          <w:sz w:val="28"/>
        </w:rPr>
        <w:t>Курсовая работа включает следующие задачи:</w:t>
      </w:r>
    </w:p>
    <w:p w:rsidR="00C57716" w:rsidRPr="00FA30DA" w:rsidRDefault="00C57716" w:rsidP="00FA30DA">
      <w:pPr>
        <w:numPr>
          <w:ilvl w:val="0"/>
          <w:numId w:val="2"/>
        </w:numPr>
        <w:spacing w:line="360" w:lineRule="auto"/>
        <w:ind w:left="0" w:firstLine="709"/>
        <w:jc w:val="both"/>
        <w:rPr>
          <w:sz w:val="28"/>
          <w:szCs w:val="28"/>
        </w:rPr>
      </w:pPr>
      <w:r w:rsidRPr="00FA30DA">
        <w:rPr>
          <w:sz w:val="28"/>
          <w:szCs w:val="28"/>
        </w:rPr>
        <w:t>дать понятие внешнеэкономической деятельности предприятия;</w:t>
      </w:r>
    </w:p>
    <w:p w:rsidR="00C57716" w:rsidRPr="00FA30DA" w:rsidRDefault="009C4617" w:rsidP="00FA30DA">
      <w:pPr>
        <w:numPr>
          <w:ilvl w:val="0"/>
          <w:numId w:val="2"/>
        </w:numPr>
        <w:spacing w:line="360" w:lineRule="auto"/>
        <w:ind w:left="0" w:firstLine="709"/>
        <w:jc w:val="both"/>
        <w:rPr>
          <w:sz w:val="28"/>
          <w:szCs w:val="28"/>
        </w:rPr>
      </w:pPr>
      <w:r w:rsidRPr="00FA30DA">
        <w:rPr>
          <w:sz w:val="28"/>
          <w:szCs w:val="28"/>
        </w:rPr>
        <w:t xml:space="preserve">рассмотреть </w:t>
      </w:r>
      <w:r w:rsidR="00C57716" w:rsidRPr="00FA30DA">
        <w:rPr>
          <w:sz w:val="28"/>
          <w:szCs w:val="28"/>
        </w:rPr>
        <w:t>классификацию внешнеэкономических операций предприятий</w:t>
      </w:r>
      <w:r w:rsidRPr="00FA30DA">
        <w:rPr>
          <w:sz w:val="28"/>
          <w:szCs w:val="28"/>
        </w:rPr>
        <w:t>;</w:t>
      </w:r>
    </w:p>
    <w:p w:rsidR="00C57716" w:rsidRPr="00FA30DA" w:rsidRDefault="009C4617" w:rsidP="00FA30DA">
      <w:pPr>
        <w:numPr>
          <w:ilvl w:val="0"/>
          <w:numId w:val="2"/>
        </w:numPr>
        <w:spacing w:line="360" w:lineRule="auto"/>
        <w:ind w:left="0" w:firstLine="709"/>
        <w:jc w:val="both"/>
        <w:rPr>
          <w:sz w:val="28"/>
          <w:szCs w:val="28"/>
        </w:rPr>
      </w:pPr>
      <w:r w:rsidRPr="00FA30DA">
        <w:rPr>
          <w:sz w:val="28"/>
          <w:szCs w:val="28"/>
        </w:rPr>
        <w:t xml:space="preserve">изложить </w:t>
      </w:r>
      <w:r w:rsidR="00C57716" w:rsidRPr="00FA30DA">
        <w:rPr>
          <w:sz w:val="28"/>
          <w:szCs w:val="28"/>
        </w:rPr>
        <w:t>государственное регулирование внешнеэкономической деятельности</w:t>
      </w:r>
      <w:r w:rsidRPr="00FA30DA">
        <w:rPr>
          <w:sz w:val="28"/>
          <w:szCs w:val="28"/>
        </w:rPr>
        <w:t>;</w:t>
      </w:r>
    </w:p>
    <w:p w:rsidR="009C4617" w:rsidRPr="00FA30DA" w:rsidRDefault="009C4617" w:rsidP="00FA30DA">
      <w:pPr>
        <w:numPr>
          <w:ilvl w:val="0"/>
          <w:numId w:val="2"/>
        </w:numPr>
        <w:spacing w:line="360" w:lineRule="auto"/>
        <w:ind w:left="0" w:firstLine="709"/>
        <w:jc w:val="both"/>
        <w:rPr>
          <w:sz w:val="28"/>
          <w:szCs w:val="28"/>
        </w:rPr>
      </w:pPr>
      <w:r w:rsidRPr="00FA30DA">
        <w:rPr>
          <w:sz w:val="28"/>
        </w:rPr>
        <w:t xml:space="preserve">проанализировать </w:t>
      </w:r>
      <w:r w:rsidR="00C57716" w:rsidRPr="00FA30DA">
        <w:rPr>
          <w:sz w:val="28"/>
        </w:rPr>
        <w:t>п</w:t>
      </w:r>
      <w:r w:rsidR="00C57716" w:rsidRPr="00FA30DA">
        <w:rPr>
          <w:sz w:val="28"/>
          <w:szCs w:val="28"/>
        </w:rPr>
        <w:t>ерспективы и пути развития внешнеэкономической деятельности белорусских предприятий</w:t>
      </w:r>
      <w:r w:rsidRPr="00FA30DA">
        <w:rPr>
          <w:sz w:val="28"/>
        </w:rPr>
        <w:t>.</w:t>
      </w:r>
    </w:p>
    <w:p w:rsidR="009C4617" w:rsidRPr="00FA30DA" w:rsidRDefault="009C4617" w:rsidP="00FA30DA">
      <w:pPr>
        <w:spacing w:line="360" w:lineRule="auto"/>
        <w:ind w:firstLine="709"/>
        <w:jc w:val="both"/>
        <w:rPr>
          <w:sz w:val="28"/>
          <w:szCs w:val="28"/>
        </w:rPr>
      </w:pPr>
      <w:r w:rsidRPr="00FA30DA">
        <w:rPr>
          <w:bCs/>
          <w:sz w:val="28"/>
          <w:szCs w:val="28"/>
        </w:rPr>
        <w:t>Характеристика источников для написания курсовой работы.</w:t>
      </w:r>
      <w:r w:rsidRPr="00FA30DA">
        <w:rPr>
          <w:sz w:val="28"/>
          <w:szCs w:val="28"/>
        </w:rPr>
        <w:t xml:space="preserve"> В основу работы положены, во-первых, опубликованная экономическая практика в официальных изданиях; во-вторых, специальная литература.</w:t>
      </w:r>
    </w:p>
    <w:p w:rsidR="009C4617" w:rsidRPr="00FA30DA" w:rsidRDefault="009C4617" w:rsidP="00FA30DA">
      <w:pPr>
        <w:tabs>
          <w:tab w:val="left" w:pos="0"/>
        </w:tabs>
        <w:spacing w:line="360" w:lineRule="auto"/>
        <w:ind w:firstLine="709"/>
        <w:jc w:val="both"/>
        <w:rPr>
          <w:sz w:val="28"/>
          <w:szCs w:val="28"/>
        </w:rPr>
      </w:pPr>
      <w:r w:rsidRPr="00FA30DA">
        <w:rPr>
          <w:sz w:val="28"/>
          <w:szCs w:val="28"/>
        </w:rPr>
        <w:t>При разрешении поставленных задач для достижения цели исследования использовались следующие методы: метод системного анализа, комплексного исследования.</w:t>
      </w:r>
    </w:p>
    <w:p w:rsidR="009C4617" w:rsidRPr="00FA30DA" w:rsidRDefault="009C4617" w:rsidP="00FA30DA">
      <w:pPr>
        <w:tabs>
          <w:tab w:val="left" w:pos="0"/>
        </w:tabs>
        <w:spacing w:line="360" w:lineRule="auto"/>
        <w:ind w:firstLine="709"/>
        <w:jc w:val="both"/>
        <w:rPr>
          <w:sz w:val="28"/>
          <w:szCs w:val="28"/>
        </w:rPr>
      </w:pPr>
      <w:r w:rsidRPr="00FA30DA">
        <w:rPr>
          <w:sz w:val="28"/>
          <w:szCs w:val="28"/>
        </w:rPr>
        <w:t xml:space="preserve">Структура курсовой работы включает: титульный лист, содержание, введение, две главы с разделами к ним, заключение, список использованной литературы. Курсовая работа выполнена на </w:t>
      </w:r>
      <w:r w:rsidR="00FD3CD7" w:rsidRPr="00FA30DA">
        <w:rPr>
          <w:sz w:val="28"/>
          <w:szCs w:val="28"/>
        </w:rPr>
        <w:t>2</w:t>
      </w:r>
      <w:r w:rsidR="0055097D" w:rsidRPr="00FA30DA">
        <w:rPr>
          <w:sz w:val="28"/>
          <w:szCs w:val="28"/>
          <w:lang w:val="en-US"/>
        </w:rPr>
        <w:t>7</w:t>
      </w:r>
      <w:r w:rsidRPr="00FA30DA">
        <w:rPr>
          <w:sz w:val="28"/>
          <w:szCs w:val="28"/>
        </w:rPr>
        <w:t xml:space="preserve"> страницах компьютерного текста.</w:t>
      </w:r>
    </w:p>
    <w:p w:rsidR="00CB42B0" w:rsidRPr="00FA30DA" w:rsidRDefault="00CB42B0" w:rsidP="00FA30DA">
      <w:pPr>
        <w:spacing w:line="360" w:lineRule="auto"/>
        <w:ind w:firstLine="709"/>
        <w:jc w:val="center"/>
        <w:rPr>
          <w:b/>
          <w:sz w:val="28"/>
          <w:szCs w:val="28"/>
        </w:rPr>
      </w:pPr>
      <w:r w:rsidRPr="00FA30DA">
        <w:rPr>
          <w:sz w:val="28"/>
          <w:szCs w:val="28"/>
        </w:rPr>
        <w:br w:type="page"/>
      </w:r>
      <w:r w:rsidRPr="00FA30DA">
        <w:rPr>
          <w:b/>
          <w:sz w:val="28"/>
          <w:szCs w:val="28"/>
        </w:rPr>
        <w:t>ГЛАВА 1. ВНЕШНЕЭКОНОМИЧЕСКАЯ ДЕЯТЕЛЬНОСТЬ ПРЕДПРИЯТИЯ</w:t>
      </w:r>
    </w:p>
    <w:p w:rsidR="00CB42B0" w:rsidRPr="00FA30DA" w:rsidRDefault="00CB42B0" w:rsidP="00FA30DA">
      <w:pPr>
        <w:spacing w:line="360" w:lineRule="auto"/>
        <w:ind w:firstLine="709"/>
        <w:jc w:val="center"/>
        <w:rPr>
          <w:b/>
          <w:sz w:val="28"/>
          <w:szCs w:val="28"/>
        </w:rPr>
      </w:pPr>
    </w:p>
    <w:p w:rsidR="00CB42B0" w:rsidRPr="00FA30DA" w:rsidRDefault="00CB42B0" w:rsidP="00FA30DA">
      <w:pPr>
        <w:spacing w:line="360" w:lineRule="auto"/>
        <w:ind w:firstLine="709"/>
        <w:jc w:val="center"/>
        <w:rPr>
          <w:b/>
          <w:sz w:val="28"/>
          <w:szCs w:val="28"/>
        </w:rPr>
      </w:pPr>
      <w:r w:rsidRPr="00FA30DA">
        <w:rPr>
          <w:b/>
          <w:sz w:val="28"/>
          <w:szCs w:val="28"/>
        </w:rPr>
        <w:t>1.1. Понятие внешнеэкономической деятельности предприятия</w:t>
      </w:r>
    </w:p>
    <w:p w:rsidR="004E7134" w:rsidRPr="00FA30DA" w:rsidRDefault="004E7134" w:rsidP="00FA30DA">
      <w:pPr>
        <w:spacing w:line="360" w:lineRule="auto"/>
        <w:ind w:firstLine="709"/>
        <w:jc w:val="both"/>
        <w:rPr>
          <w:sz w:val="28"/>
          <w:szCs w:val="28"/>
        </w:rPr>
      </w:pPr>
    </w:p>
    <w:p w:rsidR="00A1762C" w:rsidRPr="00FA30DA" w:rsidRDefault="00A1762C" w:rsidP="00FA30DA">
      <w:pPr>
        <w:spacing w:line="360" w:lineRule="auto"/>
        <w:ind w:firstLine="709"/>
        <w:jc w:val="both"/>
        <w:rPr>
          <w:sz w:val="28"/>
          <w:szCs w:val="28"/>
        </w:rPr>
      </w:pPr>
      <w:r w:rsidRPr="00FA30DA">
        <w:rPr>
          <w:spacing w:val="-8"/>
          <w:sz w:val="28"/>
          <w:szCs w:val="28"/>
        </w:rPr>
        <w:t>Внешнеэкономическая деятельность представляет собой процесс реализации внешнеэкономических связей.</w:t>
      </w:r>
      <w:r w:rsidRPr="00FA30DA">
        <w:rPr>
          <w:sz w:val="28"/>
          <w:szCs w:val="28"/>
        </w:rPr>
        <w:t xml:space="preserve"> </w:t>
      </w:r>
      <w:r w:rsidRPr="00FA30DA">
        <w:rPr>
          <w:spacing w:val="-8"/>
          <w:sz w:val="28"/>
          <w:szCs w:val="28"/>
        </w:rPr>
        <w:t>Понятие внешнеэкономической деятельности в настоящее время наи</w:t>
      </w:r>
      <w:r w:rsidRPr="00FA30DA">
        <w:rPr>
          <w:spacing w:val="-9"/>
          <w:sz w:val="28"/>
          <w:szCs w:val="28"/>
        </w:rPr>
        <w:t>более приемлемо к внешнеэкономической деятельности субъектов хозяй</w:t>
      </w:r>
      <w:r w:rsidRPr="00FA30DA">
        <w:rPr>
          <w:spacing w:val="-7"/>
          <w:sz w:val="28"/>
          <w:szCs w:val="28"/>
        </w:rPr>
        <w:t>ствования. Связано это с результатом реформирования внешнеэкономи</w:t>
      </w:r>
      <w:r w:rsidRPr="00FA30DA">
        <w:rPr>
          <w:spacing w:val="-8"/>
          <w:sz w:val="28"/>
          <w:szCs w:val="28"/>
        </w:rPr>
        <w:t>ческой сферы, в результате которой:</w:t>
      </w:r>
      <w:r w:rsidRPr="00FA30DA">
        <w:rPr>
          <w:sz w:val="28"/>
          <w:szCs w:val="28"/>
        </w:rPr>
        <w:t xml:space="preserve"> </w:t>
      </w:r>
      <w:r w:rsidRPr="00FA30DA">
        <w:rPr>
          <w:spacing w:val="-10"/>
          <w:sz w:val="28"/>
          <w:szCs w:val="28"/>
        </w:rPr>
        <w:t>роль государства во внешнеэкономической деятельности коренным об</w:t>
      </w:r>
      <w:r w:rsidRPr="00FA30DA">
        <w:rPr>
          <w:spacing w:val="-8"/>
          <w:sz w:val="28"/>
          <w:szCs w:val="28"/>
        </w:rPr>
        <w:t>разом изменилась. Во ВЭД государство выступает в основном регулято</w:t>
      </w:r>
      <w:r w:rsidRPr="00FA30DA">
        <w:rPr>
          <w:spacing w:val="-10"/>
          <w:sz w:val="28"/>
          <w:szCs w:val="28"/>
        </w:rPr>
        <w:t>ром этой деятельности, в отличие от его роли при осуществлении межпра</w:t>
      </w:r>
      <w:r w:rsidRPr="00FA30DA">
        <w:rPr>
          <w:spacing w:val="-7"/>
          <w:sz w:val="28"/>
          <w:szCs w:val="28"/>
        </w:rPr>
        <w:t>вительственных экономических связей, где оно является непосредствен</w:t>
      </w:r>
      <w:r w:rsidRPr="00FA30DA">
        <w:rPr>
          <w:spacing w:val="-9"/>
          <w:sz w:val="28"/>
          <w:szCs w:val="28"/>
        </w:rPr>
        <w:t>ным субъектом этих связей; центром внешнеэкономической деятельности становятся субъекты хо</w:t>
      </w:r>
      <w:r w:rsidRPr="00FA30DA">
        <w:rPr>
          <w:spacing w:val="-10"/>
          <w:sz w:val="28"/>
          <w:szCs w:val="28"/>
        </w:rPr>
        <w:t>зяйствования, а сама ВЭД осуществляется в основном на уровне производ</w:t>
      </w:r>
      <w:r w:rsidRPr="00FA30DA">
        <w:rPr>
          <w:spacing w:val="-8"/>
          <w:sz w:val="28"/>
          <w:szCs w:val="28"/>
        </w:rPr>
        <w:t>ственных структур (фирм, организаций, предприятий и т.д.) с полной са</w:t>
      </w:r>
      <w:r w:rsidRPr="00FA30DA">
        <w:rPr>
          <w:spacing w:val="-9"/>
          <w:sz w:val="28"/>
          <w:szCs w:val="28"/>
        </w:rPr>
        <w:t>мостоятельностью в выборе иностранного партнера, номенклатуры товара для экспортно-импортной сделки, в определении цены и стоимости кон</w:t>
      </w:r>
      <w:r w:rsidRPr="00FA30DA">
        <w:rPr>
          <w:spacing w:val="-6"/>
          <w:sz w:val="28"/>
          <w:szCs w:val="28"/>
        </w:rPr>
        <w:t>тракта, объемов и сроков поставок.</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Внешнеэкономическая деятельность реализуется как на уровне государства, так и на уровне отдельных хозяйствующих субъектов. В первом случае внешнеэкономическая деятельность направлена на установление межгосударственных основ сотрудничества, создание правовых, торговых и политических механизмов, стимулирующих развитие и повышение эффективности внешнеэкономических связей. Рациональная внешнеэкономическая политика государства может привести к повышению темпов роста национального дохода, ускорению научно-технического прогресса, повышение концентрации производства и эффективности капитальных вложений. </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Предприятием является хозяйствующий субъект, который на основе использования экономических ресурсов производит и реализует товары, выполняет работы, оказывает услуги. Внешнеэкономическая деятельность предприятия – это сфера хозяйственной деятельности, связанная с международной производственной интеграцией и кооперацией, экспортом и импортом товаров и услуг, выходом  на внешний рынок. На уровне предприятия внешнеэкономическая деятельность направлена на заключение и исполнение контрактов с иностранными партнерами. Внешнеэкономическая деятельность является составной частью всей работы большинства предприятий </w:t>
      </w:r>
      <w:r w:rsidR="00A1762C" w:rsidRPr="00FA30DA">
        <w:rPr>
          <w:rFonts w:ascii="Times New Roman" w:hAnsi="Times New Roman"/>
          <w:sz w:val="28"/>
          <w:szCs w:val="28"/>
        </w:rPr>
        <w:t>Республики Беларусь</w:t>
      </w:r>
      <w:r w:rsidRPr="00FA30DA">
        <w:rPr>
          <w:rFonts w:ascii="Times New Roman" w:hAnsi="Times New Roman"/>
          <w:sz w:val="28"/>
          <w:szCs w:val="28"/>
        </w:rPr>
        <w:t xml:space="preserve">. Развитие внешнеэкономической деятельности дает предприятию новые возможности, такие как использование преимуществ международной кооперации производства и свобода в принятии решений для осуществления своих производственных задач. Для </w:t>
      </w:r>
      <w:r w:rsidR="00A1762C" w:rsidRPr="00FA30DA">
        <w:rPr>
          <w:rFonts w:ascii="Times New Roman" w:hAnsi="Times New Roman"/>
          <w:sz w:val="28"/>
          <w:szCs w:val="28"/>
        </w:rPr>
        <w:t>белорусских</w:t>
      </w:r>
      <w:r w:rsidRPr="00FA30DA">
        <w:rPr>
          <w:rFonts w:ascii="Times New Roman" w:hAnsi="Times New Roman"/>
          <w:sz w:val="28"/>
          <w:szCs w:val="28"/>
        </w:rPr>
        <w:t xml:space="preserve"> предприятий это такие задачи, как:</w:t>
      </w:r>
    </w:p>
    <w:p w:rsidR="009C4617" w:rsidRPr="00FA30DA" w:rsidRDefault="009C4617" w:rsidP="00FA30DA">
      <w:pPr>
        <w:pStyle w:val="a6"/>
        <w:numPr>
          <w:ilvl w:val="0"/>
          <w:numId w:val="1"/>
        </w:numPr>
        <w:tabs>
          <w:tab w:val="left" w:pos="1134"/>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 xml:space="preserve">свободный выбор производственных ресурсов с опорой на возможности мирового рынка; </w:t>
      </w:r>
    </w:p>
    <w:p w:rsidR="009C4617" w:rsidRPr="00FA30DA" w:rsidRDefault="009C4617" w:rsidP="00FA30DA">
      <w:pPr>
        <w:pStyle w:val="a6"/>
        <w:numPr>
          <w:ilvl w:val="0"/>
          <w:numId w:val="1"/>
        </w:numPr>
        <w:tabs>
          <w:tab w:val="left" w:pos="360"/>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свобода выбора направлений и форм реализации произведенной продукции с максимальной прибыльностью;</w:t>
      </w:r>
    </w:p>
    <w:p w:rsidR="009C4617" w:rsidRPr="00FA30DA" w:rsidRDefault="009C4617" w:rsidP="00FA30DA">
      <w:pPr>
        <w:pStyle w:val="a6"/>
        <w:numPr>
          <w:ilvl w:val="0"/>
          <w:numId w:val="1"/>
        </w:numPr>
        <w:tabs>
          <w:tab w:val="left" w:pos="360"/>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свобода выбора производственного партнера по кооперации, в наибольшей степени отвечающего экономическим интересам предприятия;</w:t>
      </w:r>
    </w:p>
    <w:p w:rsidR="009C4617" w:rsidRPr="00FA30DA" w:rsidRDefault="009C4617" w:rsidP="00FA30DA">
      <w:pPr>
        <w:pStyle w:val="a6"/>
        <w:numPr>
          <w:ilvl w:val="0"/>
          <w:numId w:val="1"/>
        </w:numPr>
        <w:tabs>
          <w:tab w:val="left" w:pos="360"/>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свобода выбора путей и возможностей повышения технического уровня производства и конкурентоспособности производимой продукции, укрепления экспортного потенциала;</w:t>
      </w:r>
    </w:p>
    <w:p w:rsidR="009C4617" w:rsidRPr="00FA30DA" w:rsidRDefault="009C4617" w:rsidP="00FA30DA">
      <w:pPr>
        <w:pStyle w:val="a6"/>
        <w:numPr>
          <w:ilvl w:val="0"/>
          <w:numId w:val="1"/>
        </w:numPr>
        <w:tabs>
          <w:tab w:val="left" w:pos="360"/>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включаясь в международную кооперацию производства, предприятие становится участником международного воспроизводственного процесса как единого целого, отдельные элементы которого взаимосвязаны и взаимозависимы. Это создает основу для экономической стабильности отдельных его звеньев.</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Отличия внешнеэкономической деятельности предприятия от внутрихозяйственной заключаются в том, что внешнеэкономическая деятельность осуществляется на валютной основе, регулируется специальными мерами государства. На внешнеэкономическую деятельность предприятия оказывает влияние уровень развития и стабильность национальной экономики, система мировых цен, а также правовая система собственной страны и правовые системы стран, в которых предприятие осуществляет внешнеэкономическую деятельность</w:t>
      </w:r>
      <w:r w:rsidR="00FA30DA">
        <w:rPr>
          <w:rFonts w:ascii="Times New Roman" w:hAnsi="Times New Roman"/>
          <w:sz w:val="28"/>
          <w:szCs w:val="28"/>
        </w:rPr>
        <w:t>[</w:t>
      </w:r>
      <w:r w:rsidR="004E7134" w:rsidRPr="00FA30DA">
        <w:rPr>
          <w:rStyle w:val="ac"/>
          <w:rFonts w:ascii="Times New Roman" w:hAnsi="Times New Roman"/>
          <w:sz w:val="28"/>
          <w:szCs w:val="28"/>
          <w:vertAlign w:val="baseline"/>
        </w:rPr>
        <w:footnoteReference w:id="1"/>
      </w:r>
      <w:r w:rsidR="00FA30DA">
        <w:rPr>
          <w:rFonts w:ascii="Times New Roman" w:hAnsi="Times New Roman"/>
          <w:sz w:val="28"/>
          <w:szCs w:val="28"/>
        </w:rPr>
        <w:t>]</w:t>
      </w:r>
      <w:r w:rsidRPr="00FA30DA">
        <w:rPr>
          <w:rFonts w:ascii="Times New Roman" w:hAnsi="Times New Roman"/>
          <w:sz w:val="28"/>
          <w:szCs w:val="28"/>
        </w:rPr>
        <w:t>.</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Законо</w:t>
      </w:r>
      <w:r w:rsidR="00A1762C" w:rsidRPr="00FA30DA">
        <w:rPr>
          <w:rFonts w:ascii="Times New Roman" w:hAnsi="Times New Roman"/>
          <w:sz w:val="28"/>
          <w:szCs w:val="28"/>
        </w:rPr>
        <w:t>дательством Республики Беларусь</w:t>
      </w:r>
      <w:r w:rsidRPr="00FA30DA">
        <w:rPr>
          <w:rFonts w:ascii="Times New Roman" w:hAnsi="Times New Roman"/>
          <w:sz w:val="28"/>
          <w:szCs w:val="28"/>
        </w:rPr>
        <w:t xml:space="preserve"> </w:t>
      </w:r>
      <w:r w:rsidR="00A1762C" w:rsidRPr="00FA30DA">
        <w:rPr>
          <w:rFonts w:ascii="Times New Roman" w:hAnsi="Times New Roman"/>
          <w:sz w:val="28"/>
          <w:szCs w:val="28"/>
        </w:rPr>
        <w:t xml:space="preserve">предопределено, что </w:t>
      </w:r>
      <w:r w:rsidRPr="00FA30DA">
        <w:rPr>
          <w:rFonts w:ascii="Times New Roman" w:hAnsi="Times New Roman"/>
          <w:sz w:val="28"/>
          <w:szCs w:val="28"/>
        </w:rPr>
        <w:t>предприятиям разрешено самостоятельно осуществлять внешнеэкономическую деятельность.</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Предприятие самостоятельно определяет вид своей деятельности и принимает решения по выполнению поставленных задач. Критерием выбора той или иной правовой формы внешнеэкономической деятельности являются экономические возможности и потребности предприятия. </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Предприятие может осуществлять любые виды внешнеэкономической деятельности, если они не запрещены законом и отвечают целям, предусмотренным в уставе. </w:t>
      </w:r>
    </w:p>
    <w:p w:rsidR="00A1762C"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Все предприятия – участники внешнеэкономической деятельности являются самостоятельными юридическими лицами, обладающими обособленным имуществом, имеющими право от своего имени приобретать имущественные и личные неимущественные права и нести обязанности, а также быть истцами в суде. Как участник внешнеэкономического оборота предприятие обладает гражданской право- и дееспособностью. </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Гражданская правоспособность предприятия носит специальный характер (в соответствии с целями деятельности) и определяется в уставе. При совершении сделки, противоречащей целям, указанным в уставе, данная сделка может быть признана недействительной с последствиями в виде двусторонней реституции. </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Гражданская дееспособность – это способность юридического лица к реализации своих прав и обязанностей. Дееспособность наступает с момента государственной регистрации юридического лица и реализуется через его исполнительные органы. Имущество предприятия составляют основные фонды, оборотные средства и иные ценности, стоимость которых отражается в балансе предприятия. Имущество может находиться в собственности предприятия и в хозяйственном ведении. За неисполнение обязательств по договорам предприятие несет полную ответственность своим имуществом. </w:t>
      </w:r>
    </w:p>
    <w:p w:rsidR="009C4617" w:rsidRPr="00FA30DA" w:rsidRDefault="009C4617" w:rsidP="00FA30DA">
      <w:pPr>
        <w:spacing w:line="360" w:lineRule="auto"/>
        <w:ind w:firstLine="709"/>
        <w:jc w:val="both"/>
        <w:rPr>
          <w:sz w:val="28"/>
          <w:szCs w:val="28"/>
        </w:rPr>
      </w:pPr>
      <w:r w:rsidRPr="00FA30DA">
        <w:rPr>
          <w:sz w:val="28"/>
          <w:szCs w:val="28"/>
        </w:rPr>
        <w:t xml:space="preserve">Все предприятия – производители конкурентоспособной продукции имеют право на самостоятельное осуществление экспортно-импортных операций. В связи с этим в хозяйственной деятельности любого производителя, выходящего на внешний рынок, существенную роль может играть внешнеторговая деятельность. Выход на внешний рынок предприятия могут осуществлять как самостоятельно, так и через внешнеторговые организации-посредники. Эти организации, как правило, реализуют продукцию мелких и средних фирм на мировом рынке, но к их услугам могут прибегать и крупные предприятия, не имеющие своего внешнеторгового аппарата. </w:t>
      </w:r>
    </w:p>
    <w:p w:rsidR="009C4617" w:rsidRPr="00FA30DA" w:rsidRDefault="009C4617" w:rsidP="00FA30DA">
      <w:pPr>
        <w:spacing w:line="360" w:lineRule="auto"/>
        <w:ind w:firstLine="709"/>
        <w:jc w:val="both"/>
        <w:rPr>
          <w:sz w:val="28"/>
          <w:szCs w:val="28"/>
        </w:rPr>
      </w:pPr>
      <w:r w:rsidRPr="00FA30DA">
        <w:rPr>
          <w:sz w:val="28"/>
          <w:szCs w:val="28"/>
        </w:rPr>
        <w:t>Внешнеторговые организации оказывают и другие посреднические услуги, например: кредитование покупателей, заключение контрактов с транспортными и страховыми компаниями, посредничество в платежных операциях и другие. Иногда внешнеторговые фирмы осуществляют предпродажную доработку товаров, повышая их конкурентоспособность. В настоящее время более половины мирового товарооборота осуществляется через фирмы-посредники. Их привлечение преследует цели повышения эффективности внешнеторговых операций, использования конъюнктуры, предоставления необходимых торговых услуг.</w:t>
      </w:r>
    </w:p>
    <w:p w:rsidR="009C4617" w:rsidRPr="00FA30DA" w:rsidRDefault="009C4617" w:rsidP="00FA30DA">
      <w:pPr>
        <w:spacing w:line="360" w:lineRule="auto"/>
        <w:ind w:firstLine="709"/>
        <w:jc w:val="both"/>
        <w:rPr>
          <w:sz w:val="28"/>
          <w:szCs w:val="28"/>
        </w:rPr>
      </w:pPr>
      <w:r w:rsidRPr="00FA30DA">
        <w:rPr>
          <w:sz w:val="28"/>
          <w:szCs w:val="28"/>
        </w:rPr>
        <w:t xml:space="preserve">Таким образом, любое предприятие, выходящее на мировой рынок, может самостоятельно осуществлять внешнеторговую деятельность, образуя при этом собственные внешнеторговые фирмы, которые могут создаваться на общем балансе предприятия или на самостоятельном балансе с правом юридического лица. Либо предприятие может прибегать к услугам посреднических организаций, в случае небольшого объема выпуска продукции. </w:t>
      </w:r>
    </w:p>
    <w:p w:rsidR="009C4617" w:rsidRPr="00FA30DA" w:rsidRDefault="009C4617" w:rsidP="00FA30DA">
      <w:pPr>
        <w:spacing w:line="360" w:lineRule="auto"/>
        <w:ind w:firstLine="709"/>
        <w:jc w:val="both"/>
        <w:rPr>
          <w:sz w:val="28"/>
          <w:szCs w:val="28"/>
        </w:rPr>
      </w:pPr>
      <w:r w:rsidRPr="00FA30DA">
        <w:rPr>
          <w:sz w:val="28"/>
          <w:szCs w:val="28"/>
        </w:rPr>
        <w:t>Критерием выбора способа выхода на мировой рынок служит минимизация расходов на осуществление внешнеэкономической деятельности. Кроме того, предприятию необходимо располагать информацией о валютно-финансовых, правовых аспектах выхода на мировой рынок, конъюнктуре мирового рынка, системе цен и определять эффективность осуществления экспортно-импортных операций</w:t>
      </w:r>
      <w:r w:rsidR="00FA30DA">
        <w:rPr>
          <w:sz w:val="28"/>
          <w:szCs w:val="28"/>
        </w:rPr>
        <w:t>[</w:t>
      </w:r>
      <w:r w:rsidR="004E7134" w:rsidRPr="00FA30DA">
        <w:rPr>
          <w:rStyle w:val="ac"/>
          <w:sz w:val="28"/>
          <w:szCs w:val="28"/>
          <w:vertAlign w:val="baseline"/>
        </w:rPr>
        <w:footnoteReference w:id="2"/>
      </w:r>
      <w:r w:rsidR="00FA30DA">
        <w:rPr>
          <w:sz w:val="28"/>
          <w:szCs w:val="28"/>
        </w:rPr>
        <w:t>]</w:t>
      </w:r>
      <w:r w:rsidRPr="00FA30DA">
        <w:rPr>
          <w:sz w:val="28"/>
          <w:szCs w:val="28"/>
        </w:rPr>
        <w:t>.</w:t>
      </w:r>
    </w:p>
    <w:p w:rsidR="009C4617" w:rsidRPr="00FA30DA" w:rsidRDefault="009C4617" w:rsidP="00FA30DA">
      <w:pPr>
        <w:pStyle w:val="a6"/>
        <w:rPr>
          <w:rFonts w:ascii="Times New Roman" w:hAnsi="Times New Roman"/>
          <w:sz w:val="28"/>
          <w:szCs w:val="28"/>
        </w:rPr>
      </w:pPr>
      <w:r w:rsidRPr="00FA30DA">
        <w:rPr>
          <w:rFonts w:ascii="Times New Roman" w:hAnsi="Times New Roman"/>
          <w:sz w:val="28"/>
          <w:szCs w:val="28"/>
        </w:rPr>
        <w:t xml:space="preserve">Внешнеэкономическая деятельность осуществляется на основе контракта. </w:t>
      </w:r>
      <w:r w:rsidR="00A1762C" w:rsidRPr="00FA30DA">
        <w:rPr>
          <w:rFonts w:ascii="Times New Roman" w:hAnsi="Times New Roman"/>
          <w:sz w:val="28"/>
          <w:szCs w:val="28"/>
        </w:rPr>
        <w:t>Белорусское</w:t>
      </w:r>
      <w:r w:rsidRPr="00FA30DA">
        <w:rPr>
          <w:rFonts w:ascii="Times New Roman" w:hAnsi="Times New Roman"/>
          <w:sz w:val="28"/>
          <w:szCs w:val="28"/>
        </w:rPr>
        <w:t xml:space="preserve"> законодательство предписывает обязательную письменную форму внешнеэкономического контракта. Сделка может быть заключена либо путем составления и подписания одного документа, либо путем обмена письмами, телеграммами. Внешнеэкономический контракт содержит несколько разделов, расположенных в определенной последовательности. При этом каждый контракт имеет определенные юридические атрибуты, без наличия которых он теряет правовую силу, и права, из него вытекающие, не могут быть защищены. Внешнеэкономический контракт должен содержать полное официальное наименование сторон и их юридические адреса, полное имя и фамилию лица, представляющего организацию, его должность, а также указание, на основании чего осуществляется представительство.</w:t>
      </w:r>
    </w:p>
    <w:p w:rsidR="00CB42B0" w:rsidRPr="00FA30DA" w:rsidRDefault="00FA30DA" w:rsidP="00FA30DA">
      <w:pPr>
        <w:spacing w:line="360" w:lineRule="auto"/>
        <w:ind w:firstLine="709"/>
        <w:jc w:val="center"/>
        <w:rPr>
          <w:b/>
          <w:sz w:val="28"/>
          <w:szCs w:val="28"/>
        </w:rPr>
      </w:pPr>
      <w:r>
        <w:rPr>
          <w:sz w:val="28"/>
          <w:szCs w:val="28"/>
        </w:rPr>
        <w:br w:type="page"/>
      </w:r>
      <w:r w:rsidR="00CB42B0" w:rsidRPr="00FA30DA">
        <w:rPr>
          <w:b/>
          <w:sz w:val="28"/>
          <w:szCs w:val="28"/>
        </w:rPr>
        <w:t>1.2. Классификация внешнеэкономических операций предприятий</w:t>
      </w:r>
    </w:p>
    <w:p w:rsidR="00CB42B0" w:rsidRPr="00FA30DA" w:rsidRDefault="00CB42B0" w:rsidP="00FA30DA">
      <w:pPr>
        <w:spacing w:line="360" w:lineRule="auto"/>
        <w:ind w:firstLine="709"/>
        <w:jc w:val="both"/>
        <w:rPr>
          <w:spacing w:val="-7"/>
          <w:sz w:val="28"/>
          <w:szCs w:val="28"/>
        </w:rPr>
      </w:pPr>
    </w:p>
    <w:p w:rsidR="00CB42B0" w:rsidRPr="00FA30DA" w:rsidRDefault="00CB42B0" w:rsidP="00FA30DA">
      <w:pPr>
        <w:spacing w:line="360" w:lineRule="auto"/>
        <w:ind w:firstLine="709"/>
        <w:jc w:val="both"/>
        <w:rPr>
          <w:sz w:val="28"/>
          <w:szCs w:val="28"/>
        </w:rPr>
      </w:pPr>
      <w:r w:rsidRPr="00FA30DA">
        <w:rPr>
          <w:spacing w:val="-8"/>
          <w:sz w:val="28"/>
          <w:szCs w:val="28"/>
        </w:rPr>
        <w:t>Основным направлением внешнеэкономической деятельности в боль</w:t>
      </w:r>
      <w:r w:rsidRPr="00FA30DA">
        <w:rPr>
          <w:spacing w:val="-6"/>
          <w:sz w:val="28"/>
          <w:szCs w:val="28"/>
        </w:rPr>
        <w:t>шинстве стран является внешнеторговая деятельность - обмен произве</w:t>
      </w:r>
      <w:r w:rsidRPr="00FA30DA">
        <w:rPr>
          <w:spacing w:val="-7"/>
          <w:sz w:val="28"/>
          <w:szCs w:val="28"/>
        </w:rPr>
        <w:t>денной продукции, работ, услуг между участниками внешнеэкономичес</w:t>
      </w:r>
      <w:r w:rsidRPr="00FA30DA">
        <w:rPr>
          <w:spacing w:val="-5"/>
          <w:sz w:val="28"/>
          <w:szCs w:val="28"/>
        </w:rPr>
        <w:t xml:space="preserve">кой деятельности путем проведения различного рода международных </w:t>
      </w:r>
      <w:r w:rsidRPr="00FA30DA">
        <w:rPr>
          <w:spacing w:val="-8"/>
          <w:sz w:val="28"/>
          <w:szCs w:val="28"/>
        </w:rPr>
        <w:t>коммерческих (внешнеторговых) операций. Завершением данных операций являются коммерческие внешнеторговые сделки.</w:t>
      </w:r>
    </w:p>
    <w:p w:rsidR="00CB42B0" w:rsidRPr="00FA30DA" w:rsidRDefault="00CB42B0" w:rsidP="00FA30DA">
      <w:pPr>
        <w:spacing w:line="360" w:lineRule="auto"/>
        <w:ind w:firstLine="709"/>
        <w:jc w:val="both"/>
        <w:rPr>
          <w:spacing w:val="-11"/>
          <w:sz w:val="28"/>
          <w:szCs w:val="28"/>
        </w:rPr>
      </w:pPr>
      <w:r w:rsidRPr="00FA30DA">
        <w:rPr>
          <w:spacing w:val="-6"/>
          <w:sz w:val="28"/>
          <w:szCs w:val="28"/>
        </w:rPr>
        <w:t xml:space="preserve">Классификация международных коммерческих (торговых) операций </w:t>
      </w:r>
      <w:r w:rsidRPr="00FA30DA">
        <w:rPr>
          <w:spacing w:val="-11"/>
          <w:sz w:val="28"/>
          <w:szCs w:val="28"/>
        </w:rPr>
        <w:t>приведена в табл</w:t>
      </w:r>
      <w:r w:rsidR="001C1F66" w:rsidRPr="00FA30DA">
        <w:rPr>
          <w:spacing w:val="-11"/>
          <w:sz w:val="28"/>
          <w:szCs w:val="28"/>
        </w:rPr>
        <w:t>ице</w:t>
      </w:r>
      <w:r w:rsidRPr="00FA30DA">
        <w:rPr>
          <w:spacing w:val="-11"/>
          <w:sz w:val="28"/>
          <w:szCs w:val="28"/>
        </w:rPr>
        <w:t xml:space="preserve"> 1</w:t>
      </w:r>
      <w:r w:rsidR="004E7134" w:rsidRPr="00FA30DA">
        <w:rPr>
          <w:spacing w:val="-11"/>
          <w:sz w:val="28"/>
          <w:szCs w:val="28"/>
        </w:rPr>
        <w:t>.</w:t>
      </w:r>
    </w:p>
    <w:p w:rsidR="00CB42B0" w:rsidRDefault="00CB42B0" w:rsidP="00FA30DA">
      <w:pPr>
        <w:spacing w:line="360" w:lineRule="auto"/>
        <w:ind w:firstLine="709"/>
        <w:jc w:val="both"/>
        <w:rPr>
          <w:sz w:val="28"/>
          <w:szCs w:val="28"/>
        </w:rPr>
      </w:pPr>
      <w:r w:rsidRPr="00FA30DA">
        <w:rPr>
          <w:spacing w:val="-7"/>
          <w:sz w:val="28"/>
          <w:szCs w:val="28"/>
        </w:rPr>
        <w:t xml:space="preserve">Таблица 1. </w:t>
      </w:r>
      <w:r w:rsidRPr="00FA30DA">
        <w:rPr>
          <w:spacing w:val="-4"/>
          <w:sz w:val="28"/>
          <w:szCs w:val="28"/>
        </w:rPr>
        <w:t>Классификация внешнеторговых операций</w:t>
      </w:r>
    </w:p>
    <w:p w:rsidR="00FA30DA" w:rsidRPr="00FA30DA" w:rsidRDefault="00FA30DA" w:rsidP="00FA30DA">
      <w:pPr>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6237"/>
      </w:tblGrid>
      <w:tr w:rsidR="00CB42B0" w:rsidRPr="00FA30DA">
        <w:trPr>
          <w:trHeight w:val="364"/>
        </w:trPr>
        <w:tc>
          <w:tcPr>
            <w:tcW w:w="3261"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4"/>
                <w:sz w:val="20"/>
                <w:szCs w:val="20"/>
              </w:rPr>
              <w:t>Признак класси</w:t>
            </w:r>
            <w:r w:rsidRPr="00FA30DA">
              <w:rPr>
                <w:spacing w:val="-1"/>
                <w:sz w:val="20"/>
                <w:szCs w:val="20"/>
              </w:rPr>
              <w:t>фикации</w:t>
            </w:r>
          </w:p>
        </w:tc>
        <w:tc>
          <w:tcPr>
            <w:tcW w:w="6237"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3"/>
                <w:sz w:val="20"/>
                <w:szCs w:val="20"/>
              </w:rPr>
              <w:t>Виды внешнеторговых операций</w:t>
            </w:r>
          </w:p>
        </w:tc>
      </w:tr>
      <w:tr w:rsidR="00CB42B0" w:rsidRPr="00FA30DA">
        <w:trPr>
          <w:trHeight w:val="427"/>
        </w:trPr>
        <w:tc>
          <w:tcPr>
            <w:tcW w:w="3261"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9"/>
                <w:sz w:val="20"/>
                <w:szCs w:val="20"/>
              </w:rPr>
              <w:t>По направлениям</w:t>
            </w:r>
          </w:p>
        </w:tc>
        <w:tc>
          <w:tcPr>
            <w:tcW w:w="6237"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10"/>
                <w:sz w:val="20"/>
                <w:szCs w:val="20"/>
              </w:rPr>
              <w:t>Экспортные, импортные, реэкспортные, реим</w:t>
            </w:r>
            <w:r w:rsidRPr="00FA30DA">
              <w:rPr>
                <w:spacing w:val="-13"/>
                <w:sz w:val="20"/>
                <w:szCs w:val="20"/>
              </w:rPr>
              <w:t>портные</w:t>
            </w:r>
          </w:p>
        </w:tc>
      </w:tr>
      <w:tr w:rsidR="00CB42B0" w:rsidRPr="00FA30DA">
        <w:trPr>
          <w:trHeight w:val="642"/>
        </w:trPr>
        <w:tc>
          <w:tcPr>
            <w:tcW w:w="3261"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pStyle w:val="5"/>
              <w:keepNext w:val="0"/>
              <w:spacing w:line="360" w:lineRule="auto"/>
              <w:ind w:firstLine="0"/>
              <w:jc w:val="both"/>
              <w:rPr>
                <w:sz w:val="20"/>
              </w:rPr>
            </w:pPr>
            <w:r w:rsidRPr="00FA30DA">
              <w:rPr>
                <w:sz w:val="20"/>
              </w:rPr>
              <w:t>По объекту</w:t>
            </w:r>
          </w:p>
        </w:tc>
        <w:tc>
          <w:tcPr>
            <w:tcW w:w="6237"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z w:val="20"/>
                <w:szCs w:val="20"/>
              </w:rPr>
              <w:t>Купля-продажа товаров, купля-продажа услуг, купля-продажа научно-технической продукции</w:t>
            </w:r>
          </w:p>
        </w:tc>
      </w:tr>
      <w:tr w:rsidR="00CB42B0" w:rsidRPr="00FA30DA">
        <w:trPr>
          <w:trHeight w:val="310"/>
        </w:trPr>
        <w:tc>
          <w:tcPr>
            <w:tcW w:w="3261"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8"/>
                <w:sz w:val="20"/>
                <w:szCs w:val="20"/>
              </w:rPr>
              <w:t>По методу торговли</w:t>
            </w:r>
          </w:p>
        </w:tc>
        <w:tc>
          <w:tcPr>
            <w:tcW w:w="6237"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8"/>
                <w:sz w:val="20"/>
                <w:szCs w:val="20"/>
              </w:rPr>
              <w:t>Прямые, косвенные (через посредников)</w:t>
            </w:r>
          </w:p>
        </w:tc>
      </w:tr>
      <w:tr w:rsidR="00CB42B0" w:rsidRPr="00FA30DA">
        <w:trPr>
          <w:trHeight w:val="381"/>
        </w:trPr>
        <w:tc>
          <w:tcPr>
            <w:tcW w:w="3261"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8"/>
                <w:sz w:val="20"/>
                <w:szCs w:val="20"/>
              </w:rPr>
              <w:t>По форме расчетов</w:t>
            </w:r>
          </w:p>
        </w:tc>
        <w:tc>
          <w:tcPr>
            <w:tcW w:w="6237" w:type="dxa"/>
            <w:tcBorders>
              <w:top w:val="single" w:sz="6" w:space="0" w:color="auto"/>
              <w:left w:val="single" w:sz="6" w:space="0" w:color="auto"/>
              <w:bottom w:val="single" w:sz="6" w:space="0" w:color="auto"/>
              <w:right w:val="single" w:sz="6" w:space="0" w:color="auto"/>
            </w:tcBorders>
          </w:tcPr>
          <w:p w:rsidR="00CB42B0" w:rsidRPr="00FA30DA" w:rsidRDefault="00CB42B0" w:rsidP="00FA30DA">
            <w:pPr>
              <w:spacing w:line="360" w:lineRule="auto"/>
              <w:jc w:val="both"/>
              <w:rPr>
                <w:sz w:val="20"/>
                <w:szCs w:val="20"/>
              </w:rPr>
            </w:pPr>
            <w:r w:rsidRPr="00FA30DA">
              <w:rPr>
                <w:spacing w:val="-9"/>
                <w:sz w:val="20"/>
                <w:szCs w:val="20"/>
              </w:rPr>
              <w:t xml:space="preserve">Денежная форма, встречная компенсационная </w:t>
            </w:r>
            <w:r w:rsidRPr="00FA30DA">
              <w:rPr>
                <w:spacing w:val="-10"/>
                <w:sz w:val="20"/>
                <w:szCs w:val="20"/>
              </w:rPr>
              <w:t>торговля</w:t>
            </w:r>
          </w:p>
        </w:tc>
      </w:tr>
    </w:tbl>
    <w:p w:rsidR="00CB42B0" w:rsidRPr="00FA30DA" w:rsidRDefault="00CB42B0" w:rsidP="00FA30DA">
      <w:pPr>
        <w:spacing w:line="360" w:lineRule="auto"/>
        <w:ind w:firstLine="709"/>
        <w:jc w:val="both"/>
        <w:rPr>
          <w:spacing w:val="-7"/>
          <w:sz w:val="28"/>
          <w:szCs w:val="28"/>
        </w:rPr>
      </w:pPr>
    </w:p>
    <w:p w:rsidR="00CB42B0" w:rsidRPr="00FA30DA" w:rsidRDefault="00CB42B0" w:rsidP="00FA30DA">
      <w:pPr>
        <w:spacing w:line="360" w:lineRule="auto"/>
        <w:ind w:firstLine="709"/>
        <w:jc w:val="both"/>
        <w:rPr>
          <w:sz w:val="28"/>
          <w:szCs w:val="28"/>
        </w:rPr>
      </w:pPr>
      <w:r w:rsidRPr="00FA30DA">
        <w:rPr>
          <w:spacing w:val="-7"/>
          <w:sz w:val="28"/>
          <w:szCs w:val="28"/>
        </w:rPr>
        <w:t>Внешнеторговые операции, прежде всего, классифицируются на эк</w:t>
      </w:r>
      <w:r w:rsidRPr="00FA30DA">
        <w:rPr>
          <w:spacing w:val="-9"/>
          <w:sz w:val="28"/>
          <w:szCs w:val="28"/>
        </w:rPr>
        <w:t>спорт, импорт, реэкспорт, реимпорт.</w:t>
      </w:r>
    </w:p>
    <w:p w:rsidR="00CB42B0" w:rsidRPr="00FA30DA" w:rsidRDefault="00CB42B0" w:rsidP="00FA30DA">
      <w:pPr>
        <w:spacing w:line="360" w:lineRule="auto"/>
        <w:ind w:firstLine="709"/>
        <w:jc w:val="both"/>
        <w:rPr>
          <w:sz w:val="28"/>
          <w:szCs w:val="28"/>
        </w:rPr>
      </w:pPr>
      <w:r w:rsidRPr="00FA30DA">
        <w:rPr>
          <w:spacing w:val="-8"/>
          <w:sz w:val="28"/>
          <w:szCs w:val="28"/>
        </w:rPr>
        <w:t>Экспорт - это продажа и вывоз за границу продукции, товаров, иного имущества, работ, услуг иностранным покупателям (контрагентам);</w:t>
      </w:r>
    </w:p>
    <w:p w:rsidR="00CB42B0" w:rsidRPr="00FA30DA" w:rsidRDefault="00CB42B0" w:rsidP="00FA30DA">
      <w:pPr>
        <w:spacing w:line="360" w:lineRule="auto"/>
        <w:ind w:firstLine="709"/>
        <w:jc w:val="both"/>
        <w:rPr>
          <w:sz w:val="28"/>
          <w:szCs w:val="28"/>
        </w:rPr>
      </w:pPr>
      <w:r w:rsidRPr="00FA30DA">
        <w:rPr>
          <w:spacing w:val="-5"/>
          <w:sz w:val="28"/>
          <w:szCs w:val="28"/>
        </w:rPr>
        <w:t xml:space="preserve">Импорт - это покупка и ввоз иностранных товаров (работ, услуг) у </w:t>
      </w:r>
      <w:r w:rsidRPr="00FA30DA">
        <w:rPr>
          <w:spacing w:val="-8"/>
          <w:sz w:val="28"/>
          <w:szCs w:val="28"/>
        </w:rPr>
        <w:t>иностранных поставщиков для последующей реализации их на внутрен</w:t>
      </w:r>
      <w:r w:rsidRPr="00FA30DA">
        <w:rPr>
          <w:spacing w:val="-7"/>
          <w:sz w:val="28"/>
          <w:szCs w:val="28"/>
        </w:rPr>
        <w:t>нем рынке или потреблении предприятием - импортером.</w:t>
      </w:r>
    </w:p>
    <w:p w:rsidR="00CB42B0" w:rsidRPr="00FA30DA" w:rsidRDefault="00CB42B0" w:rsidP="00FA30DA">
      <w:pPr>
        <w:spacing w:line="360" w:lineRule="auto"/>
        <w:ind w:firstLine="709"/>
        <w:jc w:val="both"/>
        <w:rPr>
          <w:sz w:val="28"/>
          <w:szCs w:val="28"/>
        </w:rPr>
      </w:pPr>
      <w:r w:rsidRPr="00FA30DA">
        <w:rPr>
          <w:spacing w:val="-10"/>
          <w:sz w:val="28"/>
          <w:szCs w:val="28"/>
        </w:rPr>
        <w:t>Реэкспорт - это вывоз за границу ранее ввезенных товаров, не подвер</w:t>
      </w:r>
      <w:r w:rsidRPr="00FA30DA">
        <w:rPr>
          <w:spacing w:val="-8"/>
          <w:sz w:val="28"/>
          <w:szCs w:val="28"/>
        </w:rPr>
        <w:t>гнувшихся в реэкспортируемой стране никакой переработке.</w:t>
      </w:r>
    </w:p>
    <w:p w:rsidR="00CB42B0" w:rsidRPr="00FA30DA" w:rsidRDefault="00CB42B0" w:rsidP="00FA30DA">
      <w:pPr>
        <w:spacing w:line="360" w:lineRule="auto"/>
        <w:ind w:firstLine="709"/>
        <w:jc w:val="both"/>
        <w:rPr>
          <w:sz w:val="28"/>
          <w:szCs w:val="28"/>
        </w:rPr>
      </w:pPr>
      <w:r w:rsidRPr="00FA30DA">
        <w:rPr>
          <w:sz w:val="28"/>
          <w:szCs w:val="28"/>
        </w:rPr>
        <w:t>Реимпорт предполагает ввоз из-за границы ранее вывезенных това</w:t>
      </w:r>
      <w:r w:rsidRPr="00FA30DA">
        <w:rPr>
          <w:spacing w:val="-13"/>
          <w:sz w:val="28"/>
          <w:szCs w:val="28"/>
        </w:rPr>
        <w:t>ров, не подвергнувшихся там переработке.</w:t>
      </w:r>
    </w:p>
    <w:p w:rsidR="00CB42B0" w:rsidRPr="00FA30DA" w:rsidRDefault="00CB42B0" w:rsidP="00FA30DA">
      <w:pPr>
        <w:spacing w:line="360" w:lineRule="auto"/>
        <w:ind w:firstLine="709"/>
        <w:jc w:val="both"/>
        <w:rPr>
          <w:sz w:val="28"/>
          <w:szCs w:val="28"/>
        </w:rPr>
      </w:pPr>
      <w:r w:rsidRPr="00FA30DA">
        <w:rPr>
          <w:spacing w:val="-13"/>
          <w:sz w:val="28"/>
          <w:szCs w:val="28"/>
        </w:rPr>
        <w:t>Исходя</w:t>
      </w:r>
      <w:r w:rsidR="001C1F66" w:rsidRPr="00FA30DA">
        <w:rPr>
          <w:spacing w:val="-13"/>
          <w:sz w:val="28"/>
          <w:szCs w:val="28"/>
        </w:rPr>
        <w:t>,</w:t>
      </w:r>
      <w:r w:rsidRPr="00FA30DA">
        <w:rPr>
          <w:spacing w:val="-13"/>
          <w:sz w:val="28"/>
          <w:szCs w:val="28"/>
        </w:rPr>
        <w:t xml:space="preserve"> из объекта внешнеторговых операций выделяют:</w:t>
      </w:r>
      <w:r w:rsidRPr="00FA30DA">
        <w:rPr>
          <w:sz w:val="28"/>
          <w:szCs w:val="28"/>
        </w:rPr>
        <w:t xml:space="preserve"> </w:t>
      </w:r>
      <w:r w:rsidRPr="00FA30DA">
        <w:rPr>
          <w:spacing w:val="-9"/>
          <w:sz w:val="28"/>
          <w:szCs w:val="28"/>
        </w:rPr>
        <w:t>операции купли - продажи товаров;</w:t>
      </w:r>
      <w:r w:rsidRPr="00FA30DA">
        <w:rPr>
          <w:sz w:val="28"/>
          <w:szCs w:val="28"/>
        </w:rPr>
        <w:t xml:space="preserve"> </w:t>
      </w:r>
      <w:r w:rsidRPr="00FA30DA">
        <w:rPr>
          <w:spacing w:val="-13"/>
          <w:sz w:val="28"/>
          <w:szCs w:val="28"/>
        </w:rPr>
        <w:t>операции купли-продажи услуг;</w:t>
      </w:r>
      <w:r w:rsidRPr="00FA30DA">
        <w:rPr>
          <w:sz w:val="28"/>
          <w:szCs w:val="28"/>
        </w:rPr>
        <w:t xml:space="preserve"> </w:t>
      </w:r>
      <w:r w:rsidRPr="00FA30DA">
        <w:rPr>
          <w:spacing w:val="-9"/>
          <w:sz w:val="28"/>
          <w:szCs w:val="28"/>
        </w:rPr>
        <w:t>операции купли - продажи научно-технической продукции.</w:t>
      </w:r>
    </w:p>
    <w:p w:rsidR="00CB42B0" w:rsidRPr="00FA30DA" w:rsidRDefault="00CB42B0" w:rsidP="00FA30DA">
      <w:pPr>
        <w:spacing w:line="360" w:lineRule="auto"/>
        <w:ind w:firstLine="709"/>
        <w:jc w:val="both"/>
        <w:rPr>
          <w:sz w:val="28"/>
          <w:szCs w:val="28"/>
        </w:rPr>
      </w:pPr>
      <w:r w:rsidRPr="00FA30DA">
        <w:rPr>
          <w:spacing w:val="-8"/>
          <w:sz w:val="28"/>
          <w:szCs w:val="28"/>
        </w:rPr>
        <w:t xml:space="preserve">Купля - продажа товаров при более детальном рассмотрении включает </w:t>
      </w:r>
      <w:r w:rsidRPr="00FA30DA">
        <w:rPr>
          <w:spacing w:val="-10"/>
          <w:sz w:val="28"/>
          <w:szCs w:val="28"/>
        </w:rPr>
        <w:t>в себя куплю - продажу продовольственных и непродовольственных това</w:t>
      </w:r>
      <w:r w:rsidRPr="00FA30DA">
        <w:rPr>
          <w:spacing w:val="-7"/>
          <w:sz w:val="28"/>
          <w:szCs w:val="28"/>
        </w:rPr>
        <w:t xml:space="preserve">ров, куплю-продажу машин, оборудования и т.д. По степени готовности </w:t>
      </w:r>
      <w:r w:rsidRPr="00FA30DA">
        <w:rPr>
          <w:spacing w:val="-8"/>
          <w:sz w:val="28"/>
          <w:szCs w:val="28"/>
        </w:rPr>
        <w:t>товаров к продаже; поставку готовой продукции, комплектующих, сырья и т.п.</w:t>
      </w:r>
    </w:p>
    <w:p w:rsidR="00CB42B0" w:rsidRPr="00FA30DA" w:rsidRDefault="00CB42B0" w:rsidP="00FA30DA">
      <w:pPr>
        <w:spacing w:line="360" w:lineRule="auto"/>
        <w:ind w:firstLine="709"/>
        <w:jc w:val="both"/>
        <w:rPr>
          <w:sz w:val="28"/>
          <w:szCs w:val="28"/>
        </w:rPr>
      </w:pPr>
      <w:r w:rsidRPr="00FA30DA">
        <w:rPr>
          <w:spacing w:val="-6"/>
          <w:sz w:val="28"/>
          <w:szCs w:val="28"/>
        </w:rPr>
        <w:t xml:space="preserve">Купля-продажа услуг включает в себя широкий круг услуг: оказание </w:t>
      </w:r>
      <w:r w:rsidRPr="00FA30DA">
        <w:rPr>
          <w:spacing w:val="-9"/>
          <w:sz w:val="28"/>
          <w:szCs w:val="28"/>
        </w:rPr>
        <w:t xml:space="preserve">производственно-технических услуг (инжиниринг), арендные операции (в </w:t>
      </w:r>
      <w:r w:rsidRPr="00FA30DA">
        <w:rPr>
          <w:spacing w:val="-8"/>
          <w:sz w:val="28"/>
          <w:szCs w:val="28"/>
        </w:rPr>
        <w:t>т</w:t>
      </w:r>
      <w:r w:rsidR="001C1F66" w:rsidRPr="00FA30DA">
        <w:rPr>
          <w:spacing w:val="-8"/>
          <w:sz w:val="28"/>
          <w:szCs w:val="28"/>
        </w:rPr>
        <w:t>ом числе</w:t>
      </w:r>
      <w:r w:rsidRPr="00FA30DA">
        <w:rPr>
          <w:spacing w:val="-8"/>
          <w:sz w:val="28"/>
          <w:szCs w:val="28"/>
        </w:rPr>
        <w:t>, лизинг), оказание социальных услуг (в т</w:t>
      </w:r>
      <w:r w:rsidR="001C1F66" w:rsidRPr="00FA30DA">
        <w:rPr>
          <w:spacing w:val="-8"/>
          <w:sz w:val="28"/>
          <w:szCs w:val="28"/>
        </w:rPr>
        <w:t>ом числе</w:t>
      </w:r>
      <w:r w:rsidRPr="00FA30DA">
        <w:rPr>
          <w:spacing w:val="-8"/>
          <w:sz w:val="28"/>
          <w:szCs w:val="28"/>
        </w:rPr>
        <w:t xml:space="preserve">, международный туризм), </w:t>
      </w:r>
      <w:r w:rsidRPr="00FA30DA">
        <w:rPr>
          <w:spacing w:val="-9"/>
          <w:sz w:val="28"/>
          <w:szCs w:val="28"/>
        </w:rPr>
        <w:t xml:space="preserve">операции купли-продажи информации и оказание консультативных услуг </w:t>
      </w:r>
      <w:r w:rsidRPr="00FA30DA">
        <w:rPr>
          <w:spacing w:val="-6"/>
          <w:sz w:val="28"/>
          <w:szCs w:val="28"/>
        </w:rPr>
        <w:t>(юридические, бухгалтерские, консалтинговые, по управлению и адми</w:t>
      </w:r>
      <w:r w:rsidRPr="00FA30DA">
        <w:rPr>
          <w:spacing w:val="-7"/>
          <w:sz w:val="28"/>
          <w:szCs w:val="28"/>
        </w:rPr>
        <w:t>нистрированию и т.д.), транспортно-экспедиторские и транспортные ус</w:t>
      </w:r>
      <w:r w:rsidRPr="00FA30DA">
        <w:rPr>
          <w:spacing w:val="-8"/>
          <w:sz w:val="28"/>
          <w:szCs w:val="28"/>
        </w:rPr>
        <w:t>луги, услуги в сфере страхования, банковские  и т.д.</w:t>
      </w:r>
    </w:p>
    <w:p w:rsidR="00CB42B0" w:rsidRPr="00FA30DA" w:rsidRDefault="00CB42B0" w:rsidP="00FA30DA">
      <w:pPr>
        <w:spacing w:line="360" w:lineRule="auto"/>
        <w:ind w:firstLine="709"/>
        <w:jc w:val="both"/>
        <w:rPr>
          <w:sz w:val="28"/>
          <w:szCs w:val="28"/>
        </w:rPr>
      </w:pPr>
      <w:r w:rsidRPr="00FA30DA">
        <w:rPr>
          <w:spacing w:val="-9"/>
          <w:sz w:val="28"/>
          <w:szCs w:val="28"/>
        </w:rPr>
        <w:t>Внешнеторговые операции купли - продажи научно-технической продукции представляют собой куплю-продажу прав на пользование изобре</w:t>
      </w:r>
      <w:r w:rsidRPr="00FA30DA">
        <w:rPr>
          <w:spacing w:val="-8"/>
          <w:sz w:val="28"/>
          <w:szCs w:val="28"/>
        </w:rPr>
        <w:t xml:space="preserve">тениями, промышленных образцов, лицензий, ноу-хау и т.д. </w:t>
      </w:r>
      <w:r w:rsidRPr="00FA30DA">
        <w:rPr>
          <w:spacing w:val="-9"/>
          <w:sz w:val="28"/>
          <w:szCs w:val="28"/>
        </w:rPr>
        <w:t>По методу торговли, различают:</w:t>
      </w:r>
      <w:r w:rsidRPr="00FA30DA">
        <w:rPr>
          <w:sz w:val="28"/>
          <w:szCs w:val="28"/>
        </w:rPr>
        <w:t xml:space="preserve"> </w:t>
      </w:r>
      <w:r w:rsidRPr="00FA30DA">
        <w:rPr>
          <w:spacing w:val="-7"/>
          <w:sz w:val="28"/>
          <w:szCs w:val="28"/>
        </w:rPr>
        <w:t xml:space="preserve">операции, совершаемые непосредственно между производителем и </w:t>
      </w:r>
      <w:r w:rsidRPr="00FA30DA">
        <w:rPr>
          <w:spacing w:val="-9"/>
          <w:sz w:val="28"/>
          <w:szCs w:val="28"/>
        </w:rPr>
        <w:t>потребителем;</w:t>
      </w:r>
      <w:r w:rsidRPr="00FA30DA">
        <w:rPr>
          <w:spacing w:val="-8"/>
          <w:sz w:val="28"/>
          <w:szCs w:val="28"/>
        </w:rPr>
        <w:t xml:space="preserve"> операции, совершаемые с использование посреднических фирм.</w:t>
      </w:r>
    </w:p>
    <w:p w:rsidR="00CB42B0" w:rsidRPr="00FA30DA" w:rsidRDefault="00CB42B0" w:rsidP="00FA30DA">
      <w:pPr>
        <w:pStyle w:val="a6"/>
        <w:rPr>
          <w:rFonts w:ascii="Times New Roman" w:hAnsi="Times New Roman"/>
          <w:spacing w:val="-8"/>
          <w:sz w:val="28"/>
          <w:szCs w:val="28"/>
        </w:rPr>
      </w:pPr>
      <w:r w:rsidRPr="00FA30DA">
        <w:rPr>
          <w:rFonts w:ascii="Times New Roman" w:hAnsi="Times New Roman"/>
          <w:spacing w:val="-8"/>
          <w:sz w:val="28"/>
          <w:szCs w:val="28"/>
        </w:rPr>
        <w:t>В качестве посредников могут выступать комиссионеры, консигнаторы, дистрибьюторы, агенты, брокеры, дилеры и т.д.</w:t>
      </w:r>
    </w:p>
    <w:p w:rsidR="00CB42B0" w:rsidRPr="00FA30DA" w:rsidRDefault="00CB42B0" w:rsidP="00FA30DA">
      <w:pPr>
        <w:spacing w:line="360" w:lineRule="auto"/>
        <w:ind w:firstLine="709"/>
        <w:jc w:val="both"/>
        <w:rPr>
          <w:sz w:val="28"/>
          <w:szCs w:val="28"/>
        </w:rPr>
      </w:pPr>
      <w:r w:rsidRPr="00FA30DA">
        <w:rPr>
          <w:spacing w:val="-8"/>
          <w:sz w:val="28"/>
          <w:szCs w:val="28"/>
        </w:rPr>
        <w:t xml:space="preserve">Суть деятельности комиссионеров сводится к тому, что они обязуются </w:t>
      </w:r>
      <w:r w:rsidRPr="00FA30DA">
        <w:rPr>
          <w:spacing w:val="-6"/>
          <w:sz w:val="28"/>
          <w:szCs w:val="28"/>
        </w:rPr>
        <w:t xml:space="preserve">по поручению другой стороны (комитента) совершать сделки от своего </w:t>
      </w:r>
      <w:r w:rsidRPr="00FA30DA">
        <w:rPr>
          <w:spacing w:val="-7"/>
          <w:sz w:val="28"/>
          <w:szCs w:val="28"/>
        </w:rPr>
        <w:t xml:space="preserve">имени, но за счет комитента. Комиссионеры не отвечают за выполнение </w:t>
      </w:r>
      <w:r w:rsidRPr="00FA30DA">
        <w:rPr>
          <w:spacing w:val="-9"/>
          <w:sz w:val="28"/>
          <w:szCs w:val="28"/>
        </w:rPr>
        <w:t>условий контракта продавцами и покупателями, если это не предусмотрено договором. В договоре комиссии оговариваются цены, территория реализации, условия платежей и расчетов, порядок выплаты вознаграждения.</w:t>
      </w:r>
    </w:p>
    <w:p w:rsidR="00CB42B0" w:rsidRPr="00FA30DA" w:rsidRDefault="00CB42B0" w:rsidP="00FA30DA">
      <w:pPr>
        <w:spacing w:line="360" w:lineRule="auto"/>
        <w:ind w:firstLine="709"/>
        <w:jc w:val="both"/>
        <w:rPr>
          <w:sz w:val="28"/>
          <w:szCs w:val="28"/>
        </w:rPr>
      </w:pPr>
      <w:r w:rsidRPr="00FA30DA">
        <w:rPr>
          <w:spacing w:val="-6"/>
          <w:sz w:val="28"/>
          <w:szCs w:val="28"/>
        </w:rPr>
        <w:t xml:space="preserve">Разновидностью комиссии является консигнация, когда экспортеры, </w:t>
      </w:r>
      <w:r w:rsidRPr="00FA30DA">
        <w:rPr>
          <w:spacing w:val="-3"/>
          <w:sz w:val="28"/>
          <w:szCs w:val="28"/>
        </w:rPr>
        <w:t xml:space="preserve">именуемые консигнантами, поставляют товары на склад импортерам </w:t>
      </w:r>
      <w:r w:rsidRPr="00FA30DA">
        <w:rPr>
          <w:spacing w:val="-8"/>
          <w:sz w:val="28"/>
          <w:szCs w:val="28"/>
        </w:rPr>
        <w:t xml:space="preserve">(консигнаторам) для реализации в течение определенного времени. Консигнатор рассчитывается с владельцем товаров по мере их реализации, но </w:t>
      </w:r>
      <w:r w:rsidRPr="00FA30DA">
        <w:rPr>
          <w:spacing w:val="-9"/>
          <w:sz w:val="28"/>
          <w:szCs w:val="28"/>
        </w:rPr>
        <w:t>не проданные к указанному сроку товары должны быть возвращены кон</w:t>
      </w:r>
      <w:r w:rsidRPr="00FA30DA">
        <w:rPr>
          <w:spacing w:val="-8"/>
          <w:sz w:val="28"/>
          <w:szCs w:val="28"/>
        </w:rPr>
        <w:t>сигнанту или же частично выкуплены консигнатором.</w:t>
      </w:r>
    </w:p>
    <w:p w:rsidR="00CB42B0" w:rsidRPr="00FA30DA" w:rsidRDefault="00CB42B0" w:rsidP="00FA30DA">
      <w:pPr>
        <w:spacing w:line="360" w:lineRule="auto"/>
        <w:ind w:firstLine="709"/>
        <w:jc w:val="both"/>
        <w:rPr>
          <w:sz w:val="28"/>
          <w:szCs w:val="28"/>
        </w:rPr>
      </w:pPr>
      <w:r w:rsidRPr="00FA30DA">
        <w:rPr>
          <w:spacing w:val="-6"/>
          <w:sz w:val="28"/>
          <w:szCs w:val="28"/>
        </w:rPr>
        <w:t xml:space="preserve">Дистрибьюторы по сравнению с другими посредниками занимаются </w:t>
      </w:r>
      <w:r w:rsidRPr="00FA30DA">
        <w:rPr>
          <w:spacing w:val="-8"/>
          <w:sz w:val="28"/>
          <w:szCs w:val="28"/>
        </w:rPr>
        <w:t>продажей товаров от своего имени и за свой счет.</w:t>
      </w:r>
    </w:p>
    <w:p w:rsidR="00CB42B0" w:rsidRPr="00FA30DA" w:rsidRDefault="00CB42B0" w:rsidP="00FA30DA">
      <w:pPr>
        <w:spacing w:line="360" w:lineRule="auto"/>
        <w:ind w:firstLine="709"/>
        <w:jc w:val="both"/>
        <w:rPr>
          <w:sz w:val="28"/>
          <w:szCs w:val="28"/>
        </w:rPr>
      </w:pPr>
      <w:r w:rsidRPr="00FA30DA">
        <w:rPr>
          <w:spacing w:val="-7"/>
          <w:sz w:val="28"/>
          <w:szCs w:val="28"/>
        </w:rPr>
        <w:t xml:space="preserve">Посреднической деятельностью занимаются также и простые агенты, </w:t>
      </w:r>
      <w:r w:rsidRPr="00FA30DA">
        <w:rPr>
          <w:spacing w:val="-9"/>
          <w:sz w:val="28"/>
          <w:szCs w:val="28"/>
        </w:rPr>
        <w:t xml:space="preserve">которые способствуют заключению договоров или оформляют их сами от </w:t>
      </w:r>
      <w:r w:rsidRPr="00FA30DA">
        <w:rPr>
          <w:spacing w:val="-8"/>
          <w:sz w:val="28"/>
          <w:szCs w:val="28"/>
        </w:rPr>
        <w:t xml:space="preserve">имени экспортеров и импортеров. Деятельность агентов основывается на </w:t>
      </w:r>
      <w:r w:rsidRPr="00FA30DA">
        <w:rPr>
          <w:spacing w:val="-10"/>
          <w:sz w:val="28"/>
          <w:szCs w:val="28"/>
        </w:rPr>
        <w:t>агентских соглашениях между торговыми агентами и заказчиками, именуемыми принципалами</w:t>
      </w:r>
      <w:r w:rsidR="00FA30DA">
        <w:rPr>
          <w:spacing w:val="-10"/>
          <w:sz w:val="28"/>
          <w:szCs w:val="28"/>
        </w:rPr>
        <w:t>[</w:t>
      </w:r>
      <w:r w:rsidR="00FD3CD7" w:rsidRPr="00FA30DA">
        <w:rPr>
          <w:rStyle w:val="ac"/>
          <w:spacing w:val="-10"/>
          <w:sz w:val="28"/>
          <w:szCs w:val="28"/>
          <w:vertAlign w:val="baseline"/>
        </w:rPr>
        <w:footnoteReference w:id="3"/>
      </w:r>
      <w:r w:rsidR="00FA30DA">
        <w:rPr>
          <w:spacing w:val="-10"/>
          <w:sz w:val="28"/>
          <w:szCs w:val="28"/>
        </w:rPr>
        <w:t>]</w:t>
      </w:r>
      <w:r w:rsidRPr="00FA30DA">
        <w:rPr>
          <w:spacing w:val="-10"/>
          <w:sz w:val="28"/>
          <w:szCs w:val="28"/>
        </w:rPr>
        <w:t>.</w:t>
      </w:r>
    </w:p>
    <w:p w:rsidR="00CB42B0" w:rsidRPr="00FA30DA" w:rsidRDefault="00CB42B0" w:rsidP="00FA30DA">
      <w:pPr>
        <w:spacing w:line="360" w:lineRule="auto"/>
        <w:ind w:firstLine="709"/>
        <w:jc w:val="both"/>
        <w:rPr>
          <w:sz w:val="28"/>
          <w:szCs w:val="28"/>
        </w:rPr>
      </w:pPr>
      <w:r w:rsidRPr="00FA30DA">
        <w:rPr>
          <w:spacing w:val="-10"/>
          <w:sz w:val="28"/>
          <w:szCs w:val="28"/>
        </w:rPr>
        <w:t>С брокерами заключается простое соглашение, по которому он не выс</w:t>
      </w:r>
      <w:r w:rsidRPr="00FA30DA">
        <w:rPr>
          <w:spacing w:val="-9"/>
          <w:sz w:val="28"/>
          <w:szCs w:val="28"/>
        </w:rPr>
        <w:t xml:space="preserve">тупает стороной сделок. На ряд посреднических услуг брокеров требуется </w:t>
      </w:r>
      <w:r w:rsidRPr="00FA30DA">
        <w:rPr>
          <w:spacing w:val="-8"/>
          <w:sz w:val="28"/>
          <w:szCs w:val="28"/>
        </w:rPr>
        <w:t>специальное разрешение, или лицензия (операции с ценными бумагами).</w:t>
      </w:r>
    </w:p>
    <w:p w:rsidR="00CB42B0" w:rsidRPr="00FA30DA" w:rsidRDefault="00CB42B0" w:rsidP="00FA30DA">
      <w:pPr>
        <w:spacing w:line="360" w:lineRule="auto"/>
        <w:ind w:firstLine="709"/>
        <w:jc w:val="both"/>
        <w:rPr>
          <w:sz w:val="28"/>
          <w:szCs w:val="28"/>
        </w:rPr>
      </w:pPr>
      <w:r w:rsidRPr="00FA30DA">
        <w:rPr>
          <w:spacing w:val="-7"/>
          <w:sz w:val="28"/>
          <w:szCs w:val="28"/>
        </w:rPr>
        <w:t xml:space="preserve">Широкое распространение получила и торговля через торговые дома, </w:t>
      </w:r>
      <w:r w:rsidRPr="00FA30DA">
        <w:rPr>
          <w:spacing w:val="-5"/>
          <w:sz w:val="28"/>
          <w:szCs w:val="28"/>
        </w:rPr>
        <w:t xml:space="preserve">международные товарные биржи, которая является по существу также </w:t>
      </w:r>
      <w:r w:rsidRPr="00FA30DA">
        <w:rPr>
          <w:spacing w:val="-8"/>
          <w:sz w:val="28"/>
          <w:szCs w:val="28"/>
        </w:rPr>
        <w:t>торговлей через посредников. Формами международной торговли состя</w:t>
      </w:r>
      <w:r w:rsidRPr="00FA30DA">
        <w:rPr>
          <w:spacing w:val="-10"/>
          <w:sz w:val="28"/>
          <w:szCs w:val="28"/>
        </w:rPr>
        <w:t>зательного типа выступают аукционная торговля и международные торги.</w:t>
      </w:r>
    </w:p>
    <w:p w:rsidR="00CB42B0" w:rsidRPr="00FA30DA" w:rsidRDefault="00CB42B0" w:rsidP="00FA30DA">
      <w:pPr>
        <w:spacing w:line="360" w:lineRule="auto"/>
        <w:ind w:firstLine="709"/>
        <w:jc w:val="both"/>
        <w:rPr>
          <w:spacing w:val="-8"/>
          <w:sz w:val="28"/>
          <w:szCs w:val="28"/>
        </w:rPr>
      </w:pPr>
      <w:r w:rsidRPr="00FA30DA">
        <w:rPr>
          <w:spacing w:val="-7"/>
          <w:sz w:val="28"/>
          <w:szCs w:val="28"/>
        </w:rPr>
        <w:t>Наряду с обычными экспортно-импортными операциями по реализа</w:t>
      </w:r>
      <w:r w:rsidRPr="00FA30DA">
        <w:rPr>
          <w:spacing w:val="-5"/>
          <w:sz w:val="28"/>
          <w:szCs w:val="28"/>
        </w:rPr>
        <w:t xml:space="preserve">ции товаров, работ, услуг, каждая из которых завершается получением </w:t>
      </w:r>
      <w:r w:rsidRPr="00FA30DA">
        <w:rPr>
          <w:spacing w:val="-3"/>
          <w:sz w:val="28"/>
          <w:szCs w:val="28"/>
        </w:rPr>
        <w:t xml:space="preserve">или уплатой денежной суммы за экспортный или импортный товар, в </w:t>
      </w:r>
      <w:r w:rsidRPr="00FA30DA">
        <w:rPr>
          <w:spacing w:val="-8"/>
          <w:sz w:val="28"/>
          <w:szCs w:val="28"/>
        </w:rPr>
        <w:t>практике внешнеэкономической деятельности широкое распространение получила встречная компенсационная торговля.</w:t>
      </w:r>
    </w:p>
    <w:p w:rsidR="00CB42B0" w:rsidRPr="00FA30DA" w:rsidRDefault="00CB42B0" w:rsidP="00FA30DA">
      <w:pPr>
        <w:spacing w:line="360" w:lineRule="auto"/>
        <w:ind w:firstLine="709"/>
        <w:jc w:val="both"/>
        <w:rPr>
          <w:sz w:val="28"/>
          <w:szCs w:val="28"/>
        </w:rPr>
      </w:pPr>
      <w:r w:rsidRPr="00FA30DA">
        <w:rPr>
          <w:spacing w:val="-6"/>
          <w:sz w:val="28"/>
          <w:szCs w:val="28"/>
        </w:rPr>
        <w:t xml:space="preserve">Встречная торговля - это внешнеторговые операции, при которых в </w:t>
      </w:r>
      <w:r w:rsidRPr="00FA30DA">
        <w:rPr>
          <w:spacing w:val="-8"/>
          <w:sz w:val="28"/>
          <w:szCs w:val="28"/>
        </w:rPr>
        <w:t>контрактах фиксируются твердые обязательства экспортеров и импортеров произвести полный или частично сбалансированный обмен товаров.</w:t>
      </w:r>
    </w:p>
    <w:p w:rsidR="00CB42B0" w:rsidRPr="00FA30DA" w:rsidRDefault="00CB42B0" w:rsidP="00FA30DA">
      <w:pPr>
        <w:spacing w:line="360" w:lineRule="auto"/>
        <w:ind w:firstLine="709"/>
        <w:jc w:val="both"/>
        <w:rPr>
          <w:sz w:val="28"/>
          <w:szCs w:val="28"/>
        </w:rPr>
      </w:pPr>
      <w:r w:rsidRPr="00FA30DA">
        <w:rPr>
          <w:spacing w:val="-8"/>
          <w:sz w:val="28"/>
          <w:szCs w:val="28"/>
        </w:rPr>
        <w:t xml:space="preserve">Встречные внешнеторговые операции подразделяются в свою очередь </w:t>
      </w:r>
      <w:r w:rsidRPr="00FA30DA">
        <w:rPr>
          <w:spacing w:val="-15"/>
          <w:sz w:val="28"/>
          <w:szCs w:val="28"/>
        </w:rPr>
        <w:t>на:</w:t>
      </w:r>
    </w:p>
    <w:p w:rsidR="00CB42B0" w:rsidRPr="00FA30DA" w:rsidRDefault="00CB42B0" w:rsidP="00FA30DA">
      <w:pPr>
        <w:spacing w:line="360" w:lineRule="auto"/>
        <w:ind w:firstLine="709"/>
        <w:jc w:val="both"/>
        <w:rPr>
          <w:sz w:val="28"/>
          <w:szCs w:val="28"/>
        </w:rPr>
      </w:pPr>
      <w:r w:rsidRPr="00FA30DA">
        <w:rPr>
          <w:spacing w:val="-8"/>
          <w:sz w:val="28"/>
          <w:szCs w:val="28"/>
        </w:rPr>
        <w:t>- товарообменные операции на безвалютной основе - предполагают оп</w:t>
      </w:r>
      <w:r w:rsidRPr="00FA30DA">
        <w:rPr>
          <w:spacing w:val="-9"/>
          <w:sz w:val="28"/>
          <w:szCs w:val="28"/>
        </w:rPr>
        <w:t>лату поставок продукции в натуральной форме, когда продажа товара од</w:t>
      </w:r>
      <w:r w:rsidRPr="00FA30DA">
        <w:rPr>
          <w:spacing w:val="-8"/>
          <w:sz w:val="28"/>
          <w:szCs w:val="28"/>
        </w:rPr>
        <w:t>новременно увязывается с приобретением другого товара и расчеты в де</w:t>
      </w:r>
      <w:r w:rsidRPr="00FA30DA">
        <w:rPr>
          <w:spacing w:val="-9"/>
          <w:sz w:val="28"/>
          <w:szCs w:val="28"/>
        </w:rPr>
        <w:t>нежной форме</w:t>
      </w:r>
      <w:r w:rsidR="004E7134" w:rsidRPr="00FA30DA">
        <w:rPr>
          <w:spacing w:val="-9"/>
          <w:sz w:val="28"/>
          <w:szCs w:val="28"/>
        </w:rPr>
        <w:t>,</w:t>
      </w:r>
      <w:r w:rsidRPr="00FA30DA">
        <w:rPr>
          <w:spacing w:val="-9"/>
          <w:sz w:val="28"/>
          <w:szCs w:val="28"/>
        </w:rPr>
        <w:t xml:space="preserve"> не производятся;</w:t>
      </w:r>
    </w:p>
    <w:p w:rsidR="00CB42B0" w:rsidRPr="00FA30DA" w:rsidRDefault="00CB42B0" w:rsidP="00FA30DA">
      <w:pPr>
        <w:spacing w:line="360" w:lineRule="auto"/>
        <w:ind w:firstLine="709"/>
        <w:jc w:val="both"/>
        <w:rPr>
          <w:sz w:val="28"/>
          <w:szCs w:val="28"/>
        </w:rPr>
      </w:pPr>
      <w:r w:rsidRPr="00FA30DA">
        <w:rPr>
          <w:spacing w:val="-9"/>
          <w:sz w:val="28"/>
          <w:szCs w:val="28"/>
        </w:rPr>
        <w:t>- торговые компенсационные операции на денежной основе - предпола</w:t>
      </w:r>
      <w:r w:rsidRPr="00FA30DA">
        <w:rPr>
          <w:spacing w:val="-7"/>
          <w:sz w:val="28"/>
          <w:szCs w:val="28"/>
        </w:rPr>
        <w:t>гают участие экспортера в реализации товаров, предлагаемых импорте</w:t>
      </w:r>
      <w:r w:rsidRPr="00FA30DA">
        <w:rPr>
          <w:spacing w:val="-9"/>
          <w:sz w:val="28"/>
          <w:szCs w:val="28"/>
        </w:rPr>
        <w:t>ром на денежной основе</w:t>
      </w:r>
      <w:r w:rsidRPr="00FA30DA">
        <w:rPr>
          <w:spacing w:val="-10"/>
          <w:sz w:val="28"/>
          <w:szCs w:val="28"/>
        </w:rPr>
        <w:t>;</w:t>
      </w:r>
    </w:p>
    <w:p w:rsidR="00CB42B0" w:rsidRPr="00FA30DA" w:rsidRDefault="00CB42B0" w:rsidP="00FA30DA">
      <w:pPr>
        <w:spacing w:line="360" w:lineRule="auto"/>
        <w:ind w:firstLine="709"/>
        <w:jc w:val="both"/>
        <w:rPr>
          <w:sz w:val="28"/>
          <w:szCs w:val="28"/>
        </w:rPr>
      </w:pPr>
      <w:r w:rsidRPr="00FA30DA">
        <w:rPr>
          <w:spacing w:val="-4"/>
          <w:sz w:val="28"/>
          <w:szCs w:val="28"/>
        </w:rPr>
        <w:t xml:space="preserve">- промышленные компенсационные операции - при данной форме </w:t>
      </w:r>
      <w:r w:rsidRPr="00FA30DA">
        <w:rPr>
          <w:spacing w:val="-6"/>
          <w:sz w:val="28"/>
          <w:szCs w:val="28"/>
        </w:rPr>
        <w:t xml:space="preserve">встречная торговля является частью промышленного сотрудничества и предполагает, в частности, что поставки оборудования для сооружения </w:t>
      </w:r>
      <w:r w:rsidRPr="00FA30DA">
        <w:rPr>
          <w:spacing w:val="-8"/>
          <w:sz w:val="28"/>
          <w:szCs w:val="28"/>
        </w:rPr>
        <w:t>объектов будут оплачиваться встречными поставками товаров, производимых с его помощью.</w:t>
      </w:r>
    </w:p>
    <w:p w:rsidR="00CB42B0" w:rsidRPr="00FA30DA" w:rsidRDefault="00CB42B0" w:rsidP="00FA30DA">
      <w:pPr>
        <w:spacing w:line="360" w:lineRule="auto"/>
        <w:ind w:firstLine="709"/>
        <w:jc w:val="both"/>
        <w:rPr>
          <w:sz w:val="28"/>
          <w:szCs w:val="28"/>
        </w:rPr>
      </w:pPr>
      <w:r w:rsidRPr="00FA30DA">
        <w:rPr>
          <w:spacing w:val="-8"/>
          <w:sz w:val="28"/>
          <w:szCs w:val="28"/>
        </w:rPr>
        <w:t>В свою очередь товарообменные операции на безвалютной основе де</w:t>
      </w:r>
      <w:r w:rsidRPr="00FA30DA">
        <w:rPr>
          <w:spacing w:val="-10"/>
          <w:sz w:val="28"/>
          <w:szCs w:val="28"/>
        </w:rPr>
        <w:t>лятся на:</w:t>
      </w:r>
    </w:p>
    <w:p w:rsidR="00CB42B0" w:rsidRPr="00FA30DA" w:rsidRDefault="00CB42B0" w:rsidP="00FA30DA">
      <w:pPr>
        <w:spacing w:line="360" w:lineRule="auto"/>
        <w:ind w:firstLine="709"/>
        <w:jc w:val="both"/>
        <w:rPr>
          <w:sz w:val="28"/>
          <w:szCs w:val="28"/>
        </w:rPr>
      </w:pPr>
      <w:r w:rsidRPr="00FA30DA">
        <w:rPr>
          <w:spacing w:val="-7"/>
          <w:sz w:val="28"/>
          <w:szCs w:val="28"/>
        </w:rPr>
        <w:t>- бартерные операции (когда производится обмен двух товаров, офор</w:t>
      </w:r>
      <w:r w:rsidRPr="00FA30DA">
        <w:rPr>
          <w:spacing w:val="-9"/>
          <w:sz w:val="28"/>
          <w:szCs w:val="28"/>
        </w:rPr>
        <w:t>мленный одним контрактом, на основе мировых цен);</w:t>
      </w:r>
    </w:p>
    <w:p w:rsidR="00CB42B0" w:rsidRPr="00FA30DA" w:rsidRDefault="00CB42B0" w:rsidP="00FA30DA">
      <w:pPr>
        <w:spacing w:line="360" w:lineRule="auto"/>
        <w:ind w:firstLine="709"/>
        <w:jc w:val="both"/>
        <w:rPr>
          <w:sz w:val="28"/>
          <w:szCs w:val="28"/>
        </w:rPr>
      </w:pPr>
      <w:r w:rsidRPr="00FA30DA">
        <w:rPr>
          <w:spacing w:val="-8"/>
          <w:sz w:val="28"/>
          <w:szCs w:val="28"/>
        </w:rPr>
        <w:t>- прямую компенсацию (предполагающую обмен не двумя, а несколькими товарами в течение определенного периода времени).</w:t>
      </w:r>
    </w:p>
    <w:p w:rsidR="00CB42B0" w:rsidRPr="00FA30DA" w:rsidRDefault="00CB42B0" w:rsidP="00FA30DA">
      <w:pPr>
        <w:spacing w:line="360" w:lineRule="auto"/>
        <w:ind w:firstLine="709"/>
        <w:jc w:val="both"/>
        <w:rPr>
          <w:sz w:val="28"/>
          <w:szCs w:val="28"/>
        </w:rPr>
      </w:pPr>
      <w:r w:rsidRPr="00FA30DA">
        <w:rPr>
          <w:spacing w:val="-9"/>
          <w:sz w:val="28"/>
          <w:szCs w:val="28"/>
        </w:rPr>
        <w:t>Исходя из времени осуществления</w:t>
      </w:r>
      <w:r w:rsidR="004E7134" w:rsidRPr="00FA30DA">
        <w:rPr>
          <w:spacing w:val="-9"/>
          <w:sz w:val="28"/>
          <w:szCs w:val="28"/>
        </w:rPr>
        <w:t>,</w:t>
      </w:r>
      <w:r w:rsidRPr="00FA30DA">
        <w:rPr>
          <w:spacing w:val="-9"/>
          <w:sz w:val="28"/>
          <w:szCs w:val="28"/>
        </w:rPr>
        <w:t xml:space="preserve"> товарообменные сделки могут быть краткосрочными и с длительным</w:t>
      </w:r>
      <w:r w:rsidR="004E7134" w:rsidRPr="00FA30DA">
        <w:rPr>
          <w:spacing w:val="-9"/>
          <w:sz w:val="28"/>
          <w:szCs w:val="28"/>
        </w:rPr>
        <w:t>и</w:t>
      </w:r>
      <w:r w:rsidRPr="00FA30DA">
        <w:rPr>
          <w:spacing w:val="-9"/>
          <w:sz w:val="28"/>
          <w:szCs w:val="28"/>
        </w:rPr>
        <w:t xml:space="preserve"> сроками исполнения.</w:t>
      </w:r>
    </w:p>
    <w:p w:rsidR="00CB42B0" w:rsidRPr="00FA30DA" w:rsidRDefault="00CB42B0" w:rsidP="00FA30DA">
      <w:pPr>
        <w:spacing w:line="360" w:lineRule="auto"/>
        <w:ind w:firstLine="709"/>
        <w:jc w:val="both"/>
        <w:rPr>
          <w:sz w:val="28"/>
          <w:szCs w:val="28"/>
        </w:rPr>
      </w:pPr>
      <w:r w:rsidRPr="00FA30DA">
        <w:rPr>
          <w:spacing w:val="-6"/>
          <w:sz w:val="28"/>
          <w:szCs w:val="28"/>
        </w:rPr>
        <w:t xml:space="preserve">Встречные компенсационные операции на денежной основе делятся </w:t>
      </w:r>
      <w:r w:rsidRPr="00FA30DA">
        <w:rPr>
          <w:spacing w:val="-9"/>
          <w:sz w:val="28"/>
          <w:szCs w:val="28"/>
        </w:rPr>
        <w:t xml:space="preserve">на: краткосрочную компенсацию; встречные закупки; операции </w:t>
      </w:r>
      <w:r w:rsidRPr="00FA30DA">
        <w:rPr>
          <w:spacing w:val="-8"/>
          <w:sz w:val="28"/>
          <w:szCs w:val="28"/>
        </w:rPr>
        <w:t xml:space="preserve">типа </w:t>
      </w:r>
      <w:r w:rsidR="001C1F66" w:rsidRPr="00FA30DA">
        <w:rPr>
          <w:spacing w:val="-8"/>
          <w:sz w:val="28"/>
          <w:szCs w:val="28"/>
        </w:rPr>
        <w:t>«</w:t>
      </w:r>
      <w:r w:rsidRPr="00FA30DA">
        <w:rPr>
          <w:spacing w:val="-8"/>
          <w:sz w:val="28"/>
          <w:szCs w:val="28"/>
        </w:rPr>
        <w:t>офсет</w:t>
      </w:r>
      <w:r w:rsidR="001C1F66" w:rsidRPr="00FA30DA">
        <w:rPr>
          <w:spacing w:val="-8"/>
          <w:sz w:val="28"/>
          <w:szCs w:val="28"/>
        </w:rPr>
        <w:t>»</w:t>
      </w:r>
      <w:r w:rsidRPr="00FA30DA">
        <w:rPr>
          <w:spacing w:val="-8"/>
          <w:sz w:val="28"/>
          <w:szCs w:val="28"/>
        </w:rPr>
        <w:t xml:space="preserve">; операции типа </w:t>
      </w:r>
      <w:r w:rsidR="001C1F66" w:rsidRPr="00FA30DA">
        <w:rPr>
          <w:spacing w:val="-8"/>
          <w:sz w:val="28"/>
          <w:szCs w:val="28"/>
        </w:rPr>
        <w:t>«</w:t>
      </w:r>
      <w:r w:rsidRPr="00FA30DA">
        <w:rPr>
          <w:spacing w:val="-8"/>
          <w:sz w:val="28"/>
          <w:szCs w:val="28"/>
        </w:rPr>
        <w:t>свитч</w:t>
      </w:r>
      <w:r w:rsidR="001C1F66" w:rsidRPr="00FA30DA">
        <w:rPr>
          <w:spacing w:val="-8"/>
          <w:sz w:val="28"/>
          <w:szCs w:val="28"/>
        </w:rPr>
        <w:t>»</w:t>
      </w:r>
      <w:r w:rsidRPr="00FA30DA">
        <w:rPr>
          <w:spacing w:val="-8"/>
          <w:sz w:val="28"/>
          <w:szCs w:val="28"/>
        </w:rPr>
        <w:t>; авансовые закупки.</w:t>
      </w:r>
    </w:p>
    <w:p w:rsidR="00CB42B0" w:rsidRPr="00FA30DA" w:rsidRDefault="00CB42B0" w:rsidP="00FA30DA">
      <w:pPr>
        <w:spacing w:line="360" w:lineRule="auto"/>
        <w:ind w:firstLine="709"/>
        <w:jc w:val="both"/>
        <w:rPr>
          <w:sz w:val="28"/>
          <w:szCs w:val="28"/>
        </w:rPr>
      </w:pPr>
      <w:r w:rsidRPr="00FA30DA">
        <w:rPr>
          <w:spacing w:val="-10"/>
          <w:sz w:val="28"/>
          <w:szCs w:val="28"/>
        </w:rPr>
        <w:t>При встречных закупках экспортер обязуется закупить товары у импор</w:t>
      </w:r>
      <w:r w:rsidRPr="00FA30DA">
        <w:rPr>
          <w:spacing w:val="-9"/>
          <w:sz w:val="28"/>
          <w:szCs w:val="28"/>
        </w:rPr>
        <w:t>тера, составляющие по стоимости определенный процент от его собствен</w:t>
      </w:r>
      <w:r w:rsidRPr="00FA30DA">
        <w:rPr>
          <w:spacing w:val="-7"/>
          <w:sz w:val="28"/>
          <w:szCs w:val="28"/>
        </w:rPr>
        <w:t>ной поставки. При этом основное отличие данной операции от краткос</w:t>
      </w:r>
      <w:r w:rsidRPr="00FA30DA">
        <w:rPr>
          <w:spacing w:val="-9"/>
          <w:sz w:val="28"/>
          <w:szCs w:val="28"/>
        </w:rPr>
        <w:t>рочной торговой компенсации на денежной основе в том, что при встречных закупках платежи по первоначальной и встречн</w:t>
      </w:r>
      <w:r w:rsidR="004E7134" w:rsidRPr="00FA30DA">
        <w:rPr>
          <w:spacing w:val="-9"/>
          <w:sz w:val="28"/>
          <w:szCs w:val="28"/>
        </w:rPr>
        <w:t>ой</w:t>
      </w:r>
      <w:r w:rsidRPr="00FA30DA">
        <w:rPr>
          <w:spacing w:val="-9"/>
          <w:sz w:val="28"/>
          <w:szCs w:val="28"/>
        </w:rPr>
        <w:t xml:space="preserve"> поставкам производятся независимо друг от друга.</w:t>
      </w:r>
    </w:p>
    <w:p w:rsidR="00CB42B0" w:rsidRPr="00FA30DA" w:rsidRDefault="00CB42B0" w:rsidP="00FA30DA">
      <w:pPr>
        <w:spacing w:line="360" w:lineRule="auto"/>
        <w:ind w:firstLine="709"/>
        <w:jc w:val="both"/>
        <w:rPr>
          <w:sz w:val="28"/>
          <w:szCs w:val="28"/>
        </w:rPr>
      </w:pPr>
      <w:r w:rsidRPr="00FA30DA">
        <w:rPr>
          <w:spacing w:val="-8"/>
          <w:sz w:val="28"/>
          <w:szCs w:val="28"/>
        </w:rPr>
        <w:t xml:space="preserve">При операциях типа </w:t>
      </w:r>
      <w:r w:rsidR="00DD32F3" w:rsidRPr="00FA30DA">
        <w:rPr>
          <w:spacing w:val="-8"/>
          <w:sz w:val="28"/>
          <w:szCs w:val="28"/>
        </w:rPr>
        <w:t>«</w:t>
      </w:r>
      <w:r w:rsidRPr="00FA30DA">
        <w:rPr>
          <w:spacing w:val="-8"/>
          <w:sz w:val="28"/>
          <w:szCs w:val="28"/>
        </w:rPr>
        <w:t>офсет</w:t>
      </w:r>
      <w:r w:rsidR="00DD32F3" w:rsidRPr="00FA30DA">
        <w:rPr>
          <w:spacing w:val="-8"/>
          <w:sz w:val="28"/>
          <w:szCs w:val="28"/>
        </w:rPr>
        <w:t>»</w:t>
      </w:r>
      <w:r w:rsidRPr="00FA30DA">
        <w:rPr>
          <w:spacing w:val="-8"/>
          <w:sz w:val="28"/>
          <w:szCs w:val="28"/>
        </w:rPr>
        <w:t xml:space="preserve"> предусматривается добровольное, джен</w:t>
      </w:r>
      <w:r w:rsidRPr="00FA30DA">
        <w:rPr>
          <w:spacing w:val="-9"/>
          <w:sz w:val="28"/>
          <w:szCs w:val="28"/>
        </w:rPr>
        <w:t>тльменское соглашение закупить товары у импортера на сумму, составля</w:t>
      </w:r>
      <w:r w:rsidRPr="00FA30DA">
        <w:rPr>
          <w:spacing w:val="-5"/>
          <w:sz w:val="28"/>
          <w:szCs w:val="28"/>
        </w:rPr>
        <w:t xml:space="preserve">ющую определенную долю от экспортной поставки, причем эта сумма </w:t>
      </w:r>
      <w:r w:rsidRPr="00FA30DA">
        <w:rPr>
          <w:spacing w:val="-9"/>
          <w:sz w:val="28"/>
          <w:szCs w:val="28"/>
        </w:rPr>
        <w:t>часто превышает сумму поставки.</w:t>
      </w:r>
    </w:p>
    <w:p w:rsidR="00CB42B0" w:rsidRPr="00FA30DA" w:rsidRDefault="00CB42B0" w:rsidP="00FA30DA">
      <w:pPr>
        <w:spacing w:line="360" w:lineRule="auto"/>
        <w:ind w:firstLine="709"/>
        <w:jc w:val="both"/>
        <w:rPr>
          <w:spacing w:val="-8"/>
          <w:sz w:val="28"/>
          <w:szCs w:val="28"/>
        </w:rPr>
      </w:pPr>
      <w:r w:rsidRPr="00FA30DA">
        <w:rPr>
          <w:spacing w:val="-8"/>
          <w:sz w:val="28"/>
          <w:szCs w:val="28"/>
        </w:rPr>
        <w:t xml:space="preserve">При сделках </w:t>
      </w:r>
      <w:r w:rsidR="00DD32F3" w:rsidRPr="00FA30DA">
        <w:rPr>
          <w:spacing w:val="-8"/>
          <w:sz w:val="28"/>
          <w:szCs w:val="28"/>
        </w:rPr>
        <w:t>«</w:t>
      </w:r>
      <w:r w:rsidRPr="00FA30DA">
        <w:rPr>
          <w:spacing w:val="-8"/>
          <w:sz w:val="28"/>
          <w:szCs w:val="28"/>
        </w:rPr>
        <w:t>свитч</w:t>
      </w:r>
      <w:r w:rsidR="00DD32F3" w:rsidRPr="00FA30DA">
        <w:rPr>
          <w:spacing w:val="-8"/>
          <w:sz w:val="28"/>
          <w:szCs w:val="28"/>
        </w:rPr>
        <w:t>»</w:t>
      </w:r>
      <w:r w:rsidRPr="00FA30DA">
        <w:rPr>
          <w:spacing w:val="-8"/>
          <w:sz w:val="28"/>
          <w:szCs w:val="28"/>
        </w:rPr>
        <w:t xml:space="preserve"> происходит передача экспортером своих финансовых обязательств по встречной закупке товара третьей стороне.</w:t>
      </w:r>
    </w:p>
    <w:p w:rsidR="00CB42B0" w:rsidRPr="00FA30DA" w:rsidRDefault="00CB42B0" w:rsidP="00FA30DA">
      <w:pPr>
        <w:spacing w:line="360" w:lineRule="auto"/>
        <w:ind w:firstLine="709"/>
        <w:jc w:val="both"/>
        <w:rPr>
          <w:sz w:val="28"/>
          <w:szCs w:val="28"/>
        </w:rPr>
      </w:pPr>
      <w:r w:rsidRPr="00FA30DA">
        <w:rPr>
          <w:spacing w:val="-9"/>
          <w:sz w:val="28"/>
          <w:szCs w:val="28"/>
        </w:rPr>
        <w:t xml:space="preserve">При авансовых закупках экспортер, заинтересованный в продаже своих </w:t>
      </w:r>
      <w:r w:rsidRPr="00FA30DA">
        <w:rPr>
          <w:spacing w:val="-4"/>
          <w:sz w:val="28"/>
          <w:szCs w:val="28"/>
        </w:rPr>
        <w:t xml:space="preserve">товаров определенному партнеру, сначала закупает у него какую-либо </w:t>
      </w:r>
      <w:r w:rsidRPr="00FA30DA">
        <w:rPr>
          <w:spacing w:val="-9"/>
          <w:sz w:val="28"/>
          <w:szCs w:val="28"/>
        </w:rPr>
        <w:t xml:space="preserve">продукцию, т.е. экспортная и импортные операции здесь меняются как бы </w:t>
      </w:r>
      <w:r w:rsidRPr="00FA30DA">
        <w:rPr>
          <w:spacing w:val="-10"/>
          <w:sz w:val="28"/>
          <w:szCs w:val="28"/>
        </w:rPr>
        <w:t>местами.</w:t>
      </w:r>
    </w:p>
    <w:p w:rsidR="00CB42B0" w:rsidRPr="00FA30DA" w:rsidRDefault="00CB42B0" w:rsidP="00FA30DA">
      <w:pPr>
        <w:spacing w:line="360" w:lineRule="auto"/>
        <w:ind w:firstLine="709"/>
        <w:jc w:val="both"/>
        <w:rPr>
          <w:sz w:val="28"/>
          <w:szCs w:val="28"/>
        </w:rPr>
      </w:pPr>
      <w:r w:rsidRPr="00FA30DA">
        <w:rPr>
          <w:spacing w:val="-8"/>
          <w:sz w:val="28"/>
          <w:szCs w:val="28"/>
        </w:rPr>
        <w:t>Внешнеэкономическая деятельность включает в себя также вывоз ка</w:t>
      </w:r>
      <w:r w:rsidRPr="00FA30DA">
        <w:rPr>
          <w:spacing w:val="-7"/>
          <w:sz w:val="28"/>
          <w:szCs w:val="28"/>
        </w:rPr>
        <w:t>питала в различных формах. Под вывозом капитала понимается переме</w:t>
      </w:r>
      <w:r w:rsidRPr="00FA30DA">
        <w:rPr>
          <w:spacing w:val="-10"/>
          <w:sz w:val="28"/>
          <w:szCs w:val="28"/>
        </w:rPr>
        <w:t xml:space="preserve">щение за границу стоимости в денежной или товарной формах в целях по </w:t>
      </w:r>
      <w:r w:rsidRPr="00FA30DA">
        <w:rPr>
          <w:spacing w:val="-6"/>
          <w:sz w:val="28"/>
          <w:szCs w:val="28"/>
        </w:rPr>
        <w:t xml:space="preserve">лучения прибылей или достижения иных целей. Вывоз капитала может </w:t>
      </w:r>
      <w:r w:rsidRPr="00FA30DA">
        <w:rPr>
          <w:spacing w:val="-9"/>
          <w:sz w:val="28"/>
          <w:szCs w:val="28"/>
        </w:rPr>
        <w:t>осуществляться: в форме ссудного капитала;</w:t>
      </w:r>
      <w:r w:rsidRPr="00FA30DA">
        <w:rPr>
          <w:sz w:val="28"/>
          <w:szCs w:val="28"/>
        </w:rPr>
        <w:t xml:space="preserve"> </w:t>
      </w:r>
      <w:r w:rsidRPr="00FA30DA">
        <w:rPr>
          <w:spacing w:val="-9"/>
          <w:sz w:val="28"/>
          <w:szCs w:val="28"/>
        </w:rPr>
        <w:t>в предпринимательской (производительной) форме.</w:t>
      </w:r>
    </w:p>
    <w:p w:rsidR="00CB42B0" w:rsidRPr="00FA30DA" w:rsidRDefault="00CB42B0" w:rsidP="00FA30DA">
      <w:pPr>
        <w:spacing w:line="360" w:lineRule="auto"/>
        <w:ind w:firstLine="709"/>
        <w:jc w:val="both"/>
        <w:rPr>
          <w:sz w:val="28"/>
          <w:szCs w:val="28"/>
        </w:rPr>
      </w:pPr>
      <w:r w:rsidRPr="00FA30DA">
        <w:rPr>
          <w:spacing w:val="-9"/>
          <w:sz w:val="28"/>
          <w:szCs w:val="28"/>
        </w:rPr>
        <w:t>Вывоз ссудного капитала осуществляется в виде внешних займов, кре</w:t>
      </w:r>
      <w:r w:rsidRPr="00FA30DA">
        <w:rPr>
          <w:spacing w:val="-10"/>
          <w:sz w:val="28"/>
          <w:szCs w:val="28"/>
        </w:rPr>
        <w:t>дитования внешнеторговых поставок, вкладов в иностранные банки и т.д.</w:t>
      </w:r>
    </w:p>
    <w:p w:rsidR="00CB42B0" w:rsidRPr="00FA30DA" w:rsidRDefault="00CB42B0" w:rsidP="00FA30DA">
      <w:pPr>
        <w:spacing w:line="360" w:lineRule="auto"/>
        <w:ind w:firstLine="709"/>
        <w:jc w:val="both"/>
        <w:rPr>
          <w:sz w:val="28"/>
          <w:szCs w:val="28"/>
        </w:rPr>
      </w:pPr>
      <w:r w:rsidRPr="00FA30DA">
        <w:rPr>
          <w:spacing w:val="-8"/>
          <w:sz w:val="28"/>
          <w:szCs w:val="28"/>
        </w:rPr>
        <w:t>Предпринимательский капитал в свою очередь может выступать в ви</w:t>
      </w:r>
      <w:r w:rsidRPr="00FA30DA">
        <w:rPr>
          <w:spacing w:val="-15"/>
          <w:sz w:val="28"/>
          <w:szCs w:val="28"/>
        </w:rPr>
        <w:t>де:</w:t>
      </w:r>
    </w:p>
    <w:p w:rsidR="00CB42B0" w:rsidRPr="00FA30DA" w:rsidRDefault="00CB42B0" w:rsidP="00FA30DA">
      <w:pPr>
        <w:spacing w:line="360" w:lineRule="auto"/>
        <w:ind w:firstLine="709"/>
        <w:jc w:val="both"/>
        <w:rPr>
          <w:sz w:val="28"/>
          <w:szCs w:val="28"/>
        </w:rPr>
      </w:pPr>
      <w:r w:rsidRPr="00FA30DA">
        <w:rPr>
          <w:spacing w:val="-6"/>
          <w:sz w:val="28"/>
          <w:szCs w:val="28"/>
        </w:rPr>
        <w:t xml:space="preserve">- портфельных инвестиций - капиталовложений, которые не связаны с </w:t>
      </w:r>
      <w:r w:rsidRPr="00FA30DA">
        <w:rPr>
          <w:spacing w:val="-8"/>
          <w:sz w:val="28"/>
          <w:szCs w:val="28"/>
        </w:rPr>
        <w:t>прямым контролем над зарубежными предприятиями, а реализуются пу</w:t>
      </w:r>
      <w:r w:rsidRPr="00FA30DA">
        <w:rPr>
          <w:spacing w:val="-10"/>
          <w:sz w:val="28"/>
          <w:szCs w:val="28"/>
        </w:rPr>
        <w:t>тем покупки ценных бумаг (обычно не более 25 % акционерного капитала) иностранными компаниями;</w:t>
      </w:r>
    </w:p>
    <w:p w:rsidR="00CB42B0" w:rsidRPr="00FA30DA" w:rsidRDefault="00CB42B0" w:rsidP="00FA30DA">
      <w:pPr>
        <w:spacing w:line="360" w:lineRule="auto"/>
        <w:ind w:firstLine="709"/>
        <w:jc w:val="both"/>
        <w:rPr>
          <w:sz w:val="28"/>
          <w:szCs w:val="28"/>
        </w:rPr>
      </w:pPr>
      <w:r w:rsidRPr="00FA30DA">
        <w:rPr>
          <w:spacing w:val="-10"/>
          <w:sz w:val="28"/>
          <w:szCs w:val="28"/>
        </w:rPr>
        <w:t>- прямых инвестиций - образование собственных компаний, а также вложения в иностранные предприятия, составляющие не менее 25 % уставно</w:t>
      </w:r>
      <w:r w:rsidRPr="00FA30DA">
        <w:rPr>
          <w:spacing w:val="-9"/>
          <w:sz w:val="28"/>
          <w:szCs w:val="28"/>
        </w:rPr>
        <w:t>го капитала.</w:t>
      </w:r>
    </w:p>
    <w:p w:rsidR="00CB42B0" w:rsidRPr="00FA30DA" w:rsidRDefault="00CB42B0" w:rsidP="00FA30DA">
      <w:pPr>
        <w:spacing w:line="360" w:lineRule="auto"/>
        <w:ind w:firstLine="709"/>
        <w:jc w:val="both"/>
        <w:rPr>
          <w:sz w:val="28"/>
          <w:szCs w:val="28"/>
        </w:rPr>
      </w:pPr>
      <w:r w:rsidRPr="00FA30DA">
        <w:rPr>
          <w:spacing w:val="-9"/>
          <w:sz w:val="28"/>
          <w:szCs w:val="28"/>
        </w:rPr>
        <w:t>Предпринимательский капитал означает организацию за границей фи</w:t>
      </w:r>
      <w:r w:rsidRPr="00FA30DA">
        <w:rPr>
          <w:spacing w:val="-8"/>
          <w:sz w:val="28"/>
          <w:szCs w:val="28"/>
        </w:rPr>
        <w:t>лиалов, совместных предприятий (СП) с участием местного капитала.</w:t>
      </w:r>
    </w:p>
    <w:p w:rsidR="00CB42B0" w:rsidRPr="00FA30DA" w:rsidRDefault="00CB42B0" w:rsidP="00FA30DA">
      <w:pPr>
        <w:spacing w:line="360" w:lineRule="auto"/>
        <w:ind w:firstLine="709"/>
        <w:jc w:val="both"/>
        <w:rPr>
          <w:sz w:val="28"/>
          <w:szCs w:val="28"/>
        </w:rPr>
      </w:pPr>
      <w:r w:rsidRPr="00FA30DA">
        <w:rPr>
          <w:spacing w:val="-6"/>
          <w:sz w:val="28"/>
          <w:szCs w:val="28"/>
        </w:rPr>
        <w:t xml:space="preserve">Совместные предприятия во ВЭД - </w:t>
      </w:r>
      <w:r w:rsidR="00DD32F3" w:rsidRPr="00FA30DA">
        <w:rPr>
          <w:spacing w:val="-6"/>
          <w:sz w:val="28"/>
          <w:szCs w:val="28"/>
        </w:rPr>
        <w:t>это,</w:t>
      </w:r>
      <w:r w:rsidRPr="00FA30DA">
        <w:rPr>
          <w:spacing w:val="-6"/>
          <w:sz w:val="28"/>
          <w:szCs w:val="28"/>
        </w:rPr>
        <w:t xml:space="preserve"> прежде всего, предприятия с </w:t>
      </w:r>
      <w:r w:rsidRPr="00FA30DA">
        <w:rPr>
          <w:spacing w:val="-8"/>
          <w:sz w:val="28"/>
          <w:szCs w:val="28"/>
        </w:rPr>
        <w:t>участием иностранного капитала.</w:t>
      </w:r>
    </w:p>
    <w:p w:rsidR="00CB42B0" w:rsidRPr="00FA30DA" w:rsidRDefault="00CB42B0" w:rsidP="00FA30DA">
      <w:pPr>
        <w:spacing w:line="360" w:lineRule="auto"/>
        <w:ind w:firstLine="709"/>
        <w:jc w:val="both"/>
        <w:rPr>
          <w:sz w:val="28"/>
          <w:szCs w:val="28"/>
        </w:rPr>
      </w:pPr>
      <w:r w:rsidRPr="00FA30DA">
        <w:rPr>
          <w:spacing w:val="-9"/>
          <w:sz w:val="28"/>
          <w:szCs w:val="28"/>
        </w:rPr>
        <w:t xml:space="preserve">Кроме предприятий с участием иностранного капитала вывоз капитала </w:t>
      </w:r>
      <w:r w:rsidRPr="00FA30DA">
        <w:rPr>
          <w:spacing w:val="-4"/>
          <w:sz w:val="28"/>
          <w:szCs w:val="28"/>
        </w:rPr>
        <w:t xml:space="preserve">в инвестиционной сфере может осуществляться в форме иностранных </w:t>
      </w:r>
      <w:r w:rsidRPr="00FA30DA">
        <w:rPr>
          <w:spacing w:val="-10"/>
          <w:sz w:val="28"/>
          <w:szCs w:val="28"/>
        </w:rPr>
        <w:t>предприятий на территории принимающей страны без участия националь</w:t>
      </w:r>
      <w:r w:rsidRPr="00FA30DA">
        <w:rPr>
          <w:spacing w:val="-9"/>
          <w:sz w:val="28"/>
          <w:szCs w:val="28"/>
        </w:rPr>
        <w:t>ного капитала.</w:t>
      </w:r>
    </w:p>
    <w:p w:rsidR="00CB42B0" w:rsidRPr="00FA30DA" w:rsidRDefault="00CB42B0" w:rsidP="00FA30DA">
      <w:pPr>
        <w:spacing w:line="360" w:lineRule="auto"/>
        <w:ind w:firstLine="709"/>
        <w:jc w:val="both"/>
        <w:rPr>
          <w:sz w:val="28"/>
          <w:szCs w:val="28"/>
        </w:rPr>
      </w:pPr>
      <w:r w:rsidRPr="00FA30DA">
        <w:rPr>
          <w:spacing w:val="-10"/>
          <w:sz w:val="28"/>
          <w:szCs w:val="28"/>
        </w:rPr>
        <w:t>Вывоз национального капитала за пределы страны предусматривает та</w:t>
      </w:r>
      <w:r w:rsidRPr="00FA30DA">
        <w:rPr>
          <w:spacing w:val="-8"/>
          <w:sz w:val="28"/>
          <w:szCs w:val="28"/>
        </w:rPr>
        <w:t>кую его форму, как организацию за границей зарубежных предприятий.</w:t>
      </w:r>
    </w:p>
    <w:p w:rsidR="00CB42B0" w:rsidRPr="00FA30DA" w:rsidRDefault="00CB42B0" w:rsidP="00FA30DA">
      <w:pPr>
        <w:spacing w:line="360" w:lineRule="auto"/>
        <w:ind w:firstLine="709"/>
        <w:jc w:val="both"/>
        <w:rPr>
          <w:sz w:val="28"/>
          <w:szCs w:val="28"/>
        </w:rPr>
      </w:pPr>
      <w:r w:rsidRPr="00FA30DA">
        <w:rPr>
          <w:spacing w:val="-10"/>
          <w:sz w:val="28"/>
          <w:szCs w:val="28"/>
        </w:rPr>
        <w:t>В производственной и инвестиционной сфере, кроме традиционно сло</w:t>
      </w:r>
      <w:r w:rsidRPr="00FA30DA">
        <w:rPr>
          <w:spacing w:val="-8"/>
          <w:sz w:val="28"/>
          <w:szCs w:val="28"/>
        </w:rPr>
        <w:t>жившихся форм внешнеэкономической деятельности в виде организации совместных, иностранных предприятий и др., набирают в последнее время силу новые организационные формы внешнеэкономической деятель</w:t>
      </w:r>
      <w:r w:rsidRPr="00FA30DA">
        <w:rPr>
          <w:spacing w:val="-6"/>
          <w:sz w:val="28"/>
          <w:szCs w:val="28"/>
        </w:rPr>
        <w:t xml:space="preserve">ности в виде свободных экономических зон (СЭЗ), транснациональных </w:t>
      </w:r>
      <w:r w:rsidRPr="00FA30DA">
        <w:rPr>
          <w:spacing w:val="-10"/>
          <w:sz w:val="28"/>
          <w:szCs w:val="28"/>
        </w:rPr>
        <w:t>(международных) финансово-промышленных групп (ТФПГ, МФПГ) и т.д.</w:t>
      </w:r>
    </w:p>
    <w:p w:rsidR="00CB42B0" w:rsidRPr="00FA30DA" w:rsidRDefault="00CB42B0" w:rsidP="00FA30DA">
      <w:pPr>
        <w:spacing w:line="360" w:lineRule="auto"/>
        <w:ind w:firstLine="709"/>
        <w:jc w:val="both"/>
        <w:rPr>
          <w:sz w:val="28"/>
          <w:szCs w:val="28"/>
        </w:rPr>
      </w:pPr>
      <w:r w:rsidRPr="00FA30DA">
        <w:rPr>
          <w:spacing w:val="-6"/>
          <w:sz w:val="28"/>
          <w:szCs w:val="28"/>
        </w:rPr>
        <w:t xml:space="preserve">В экономической теории и практике свободные экономические зоны </w:t>
      </w:r>
      <w:r w:rsidRPr="00FA30DA">
        <w:rPr>
          <w:spacing w:val="-9"/>
          <w:sz w:val="28"/>
          <w:szCs w:val="28"/>
        </w:rPr>
        <w:t>как организационные структуры рассматриваются с двух позиций. В пер</w:t>
      </w:r>
      <w:r w:rsidRPr="00FA30DA">
        <w:rPr>
          <w:spacing w:val="-8"/>
          <w:sz w:val="28"/>
          <w:szCs w:val="28"/>
        </w:rPr>
        <w:t xml:space="preserve">вом случае, под СЭЗ понимается конкретная, определенная территория, с </w:t>
      </w:r>
      <w:r w:rsidRPr="00FA30DA">
        <w:rPr>
          <w:spacing w:val="-5"/>
          <w:sz w:val="28"/>
          <w:szCs w:val="28"/>
        </w:rPr>
        <w:t xml:space="preserve">точно обозначенными административными границами и специальным </w:t>
      </w:r>
      <w:r w:rsidRPr="00FA30DA">
        <w:rPr>
          <w:spacing w:val="-4"/>
          <w:sz w:val="28"/>
          <w:szCs w:val="28"/>
        </w:rPr>
        <w:t xml:space="preserve">правовым режимом, включающим льготные условия хозяйственной и </w:t>
      </w:r>
      <w:r w:rsidRPr="00FA30DA">
        <w:rPr>
          <w:spacing w:val="-7"/>
          <w:sz w:val="28"/>
          <w:szCs w:val="28"/>
        </w:rPr>
        <w:t>иной деятельности (территориальные СЭЗ). Согласно второй точки зре</w:t>
      </w:r>
      <w:r w:rsidRPr="00FA30DA">
        <w:rPr>
          <w:spacing w:val="-8"/>
          <w:sz w:val="28"/>
          <w:szCs w:val="28"/>
        </w:rPr>
        <w:t>ния, зону рассматривают как конкретное комплексное предприятие, кото</w:t>
      </w:r>
      <w:r w:rsidRPr="00FA30DA">
        <w:rPr>
          <w:spacing w:val="-6"/>
          <w:sz w:val="28"/>
          <w:szCs w:val="28"/>
        </w:rPr>
        <w:t xml:space="preserve">рому предоставлены определенные преимущества для национальных и </w:t>
      </w:r>
      <w:r w:rsidRPr="00FA30DA">
        <w:rPr>
          <w:spacing w:val="-9"/>
          <w:sz w:val="28"/>
          <w:szCs w:val="28"/>
        </w:rPr>
        <w:t>иностранных предпринимателей (функциональные, или точечные СЭЗ).</w:t>
      </w:r>
    </w:p>
    <w:p w:rsidR="00CB42B0" w:rsidRPr="00FA30DA" w:rsidRDefault="00CB42B0" w:rsidP="00FA30DA">
      <w:pPr>
        <w:spacing w:line="360" w:lineRule="auto"/>
        <w:ind w:firstLine="709"/>
        <w:jc w:val="both"/>
        <w:rPr>
          <w:sz w:val="28"/>
          <w:szCs w:val="28"/>
        </w:rPr>
      </w:pPr>
      <w:r w:rsidRPr="00FA30DA">
        <w:rPr>
          <w:spacing w:val="-7"/>
          <w:sz w:val="28"/>
          <w:szCs w:val="28"/>
        </w:rPr>
        <w:t>С точки зрения специализации, несмотря на разнообразие, можно ус</w:t>
      </w:r>
      <w:r w:rsidRPr="00FA30DA">
        <w:rPr>
          <w:spacing w:val="-8"/>
          <w:sz w:val="28"/>
          <w:szCs w:val="28"/>
        </w:rPr>
        <w:t>ловно выделить следующие типы СЭЗ:</w:t>
      </w:r>
    </w:p>
    <w:p w:rsidR="00CB42B0" w:rsidRPr="00FA30DA" w:rsidRDefault="00CB42B0" w:rsidP="00FA30DA">
      <w:pPr>
        <w:spacing w:line="360" w:lineRule="auto"/>
        <w:ind w:firstLine="709"/>
        <w:jc w:val="both"/>
        <w:rPr>
          <w:sz w:val="28"/>
          <w:szCs w:val="28"/>
        </w:rPr>
      </w:pPr>
      <w:r w:rsidRPr="00FA30DA">
        <w:rPr>
          <w:spacing w:val="-9"/>
          <w:sz w:val="28"/>
          <w:szCs w:val="28"/>
        </w:rPr>
        <w:t>Зоны свободной торговли (порты, транзитные зоны, беспошлинные и таможенные склады и т.д.). Зоны свободной торговли (ЗСТ) представля</w:t>
      </w:r>
      <w:r w:rsidRPr="00FA30DA">
        <w:rPr>
          <w:spacing w:val="-8"/>
          <w:sz w:val="28"/>
          <w:szCs w:val="28"/>
        </w:rPr>
        <w:t>ют собой ограниченную территорию, которая рассматривается вне тамо</w:t>
      </w:r>
      <w:r w:rsidRPr="00FA30DA">
        <w:rPr>
          <w:spacing w:val="-3"/>
          <w:sz w:val="28"/>
          <w:szCs w:val="28"/>
        </w:rPr>
        <w:t xml:space="preserve">женной территории государства, деятельность которой базируется на </w:t>
      </w:r>
      <w:r w:rsidRPr="00FA30DA">
        <w:rPr>
          <w:spacing w:val="-10"/>
          <w:sz w:val="28"/>
          <w:szCs w:val="28"/>
        </w:rPr>
        <w:t>смягчении или отмене таможенных пошлин и экспортно-импортного кон</w:t>
      </w:r>
      <w:r w:rsidRPr="00FA30DA">
        <w:rPr>
          <w:spacing w:val="-9"/>
          <w:sz w:val="28"/>
          <w:szCs w:val="28"/>
        </w:rPr>
        <w:t>троля над товарами, поступающими в зону.</w:t>
      </w:r>
    </w:p>
    <w:p w:rsidR="00CB42B0" w:rsidRPr="00FA30DA" w:rsidRDefault="00CB42B0" w:rsidP="00FA30DA">
      <w:pPr>
        <w:spacing w:line="360" w:lineRule="auto"/>
        <w:ind w:firstLine="709"/>
        <w:jc w:val="both"/>
        <w:rPr>
          <w:sz w:val="28"/>
          <w:szCs w:val="28"/>
        </w:rPr>
      </w:pPr>
      <w:r w:rsidRPr="00FA30DA">
        <w:rPr>
          <w:spacing w:val="-7"/>
          <w:sz w:val="28"/>
          <w:szCs w:val="28"/>
        </w:rPr>
        <w:t xml:space="preserve">Экспортные промышленные зоны (ЭПЗ). Деятельность данных зон </w:t>
      </w:r>
      <w:r w:rsidRPr="00FA30DA">
        <w:rPr>
          <w:spacing w:val="-8"/>
          <w:sz w:val="28"/>
          <w:szCs w:val="28"/>
        </w:rPr>
        <w:t>ориентирована на производство экспортной продукции путем привлече</w:t>
      </w:r>
      <w:r w:rsidRPr="00FA30DA">
        <w:rPr>
          <w:spacing w:val="-10"/>
          <w:sz w:val="28"/>
          <w:szCs w:val="28"/>
        </w:rPr>
        <w:t>ния зарубежных инвестиций в экспортные отрасли. ЭПЗ представляют со</w:t>
      </w:r>
      <w:r w:rsidRPr="00FA30DA">
        <w:rPr>
          <w:spacing w:val="-9"/>
          <w:sz w:val="28"/>
          <w:szCs w:val="28"/>
        </w:rPr>
        <w:t>бой часть территории государства, имеющую определенные администра</w:t>
      </w:r>
      <w:r w:rsidRPr="00FA30DA">
        <w:rPr>
          <w:spacing w:val="-6"/>
          <w:sz w:val="28"/>
          <w:szCs w:val="28"/>
        </w:rPr>
        <w:t xml:space="preserve">тивные границы и подготовленную для промышленного освоения. Для </w:t>
      </w:r>
      <w:r w:rsidRPr="00FA30DA">
        <w:rPr>
          <w:spacing w:val="-9"/>
          <w:sz w:val="28"/>
          <w:szCs w:val="28"/>
        </w:rPr>
        <w:t>данного типа зон характерен широкий спектр льгот.</w:t>
      </w:r>
    </w:p>
    <w:p w:rsidR="00CB42B0" w:rsidRPr="00FA30DA" w:rsidRDefault="00CB42B0" w:rsidP="00FA30DA">
      <w:pPr>
        <w:spacing w:line="360" w:lineRule="auto"/>
        <w:ind w:firstLine="709"/>
        <w:jc w:val="both"/>
        <w:rPr>
          <w:sz w:val="28"/>
          <w:szCs w:val="28"/>
        </w:rPr>
      </w:pPr>
      <w:r w:rsidRPr="00FA30DA">
        <w:rPr>
          <w:spacing w:val="-6"/>
          <w:sz w:val="28"/>
          <w:szCs w:val="28"/>
        </w:rPr>
        <w:t xml:space="preserve">Банковские и страховые зоны (с льготным режимом осуществления </w:t>
      </w:r>
      <w:r w:rsidRPr="00FA30DA">
        <w:rPr>
          <w:spacing w:val="-7"/>
          <w:sz w:val="28"/>
          <w:szCs w:val="28"/>
        </w:rPr>
        <w:t xml:space="preserve">этих операций). В этих зонах создаются особые условия для банковского </w:t>
      </w:r>
      <w:r w:rsidRPr="00FA30DA">
        <w:rPr>
          <w:spacing w:val="-10"/>
          <w:sz w:val="28"/>
          <w:szCs w:val="28"/>
        </w:rPr>
        <w:t>(отмена минимальных резервов, предписаний размера собственного капитала, ставки процента), страхового (отмена ограничений в сфере страхова</w:t>
      </w:r>
      <w:r w:rsidRPr="00FA30DA">
        <w:rPr>
          <w:spacing w:val="-9"/>
          <w:sz w:val="28"/>
          <w:szCs w:val="28"/>
        </w:rPr>
        <w:t>ния) капитала, что облегчает доступ к международным финансовым рын</w:t>
      </w:r>
      <w:r w:rsidRPr="00FA30DA">
        <w:rPr>
          <w:spacing w:val="-7"/>
          <w:sz w:val="28"/>
          <w:szCs w:val="28"/>
        </w:rPr>
        <w:t xml:space="preserve">кам и ресурсам. Во многих странах эти зоны являются как бы составной </w:t>
      </w:r>
      <w:r w:rsidRPr="00FA30DA">
        <w:rPr>
          <w:spacing w:val="-8"/>
          <w:sz w:val="28"/>
          <w:szCs w:val="28"/>
        </w:rPr>
        <w:t xml:space="preserve">частью ЭПЗ. В этом случае на территории последних создаются филиалы </w:t>
      </w:r>
      <w:r w:rsidRPr="00FA30DA">
        <w:rPr>
          <w:spacing w:val="-9"/>
          <w:sz w:val="28"/>
          <w:szCs w:val="28"/>
        </w:rPr>
        <w:t>иностранных банков и финансовых компаний.</w:t>
      </w:r>
    </w:p>
    <w:p w:rsidR="00CB42B0" w:rsidRPr="00FA30DA" w:rsidRDefault="00CB42B0" w:rsidP="00FA30DA">
      <w:pPr>
        <w:spacing w:line="360" w:lineRule="auto"/>
        <w:ind w:firstLine="709"/>
        <w:jc w:val="both"/>
        <w:rPr>
          <w:sz w:val="28"/>
          <w:szCs w:val="28"/>
        </w:rPr>
      </w:pPr>
      <w:r w:rsidRPr="00FA30DA">
        <w:rPr>
          <w:spacing w:val="-8"/>
          <w:sz w:val="28"/>
          <w:szCs w:val="28"/>
        </w:rPr>
        <w:t>Технологические зоны (технологические парки, технополюсы). Тех</w:t>
      </w:r>
      <w:r w:rsidRPr="00FA30DA">
        <w:rPr>
          <w:spacing w:val="-9"/>
          <w:sz w:val="28"/>
          <w:szCs w:val="28"/>
        </w:rPr>
        <w:t>нопарки и технополюсы представляют собой региональную систему сов</w:t>
      </w:r>
      <w:r w:rsidRPr="00FA30DA">
        <w:rPr>
          <w:spacing w:val="-6"/>
          <w:sz w:val="28"/>
          <w:szCs w:val="28"/>
        </w:rPr>
        <w:t xml:space="preserve">местного предпринимательства, основанную на синтезе капвложений в фундаментальные и прикладные исследования с целью создания новых </w:t>
      </w:r>
      <w:r w:rsidRPr="00FA30DA">
        <w:rPr>
          <w:spacing w:val="-10"/>
          <w:sz w:val="28"/>
          <w:szCs w:val="28"/>
        </w:rPr>
        <w:t>технологий и образцов промышленной продукции.</w:t>
      </w:r>
    </w:p>
    <w:p w:rsidR="00CB42B0" w:rsidRPr="00FA30DA" w:rsidRDefault="00CB42B0" w:rsidP="00FA30DA">
      <w:pPr>
        <w:spacing w:line="360" w:lineRule="auto"/>
        <w:ind w:firstLine="709"/>
        <w:jc w:val="both"/>
        <w:rPr>
          <w:sz w:val="28"/>
          <w:szCs w:val="28"/>
        </w:rPr>
      </w:pPr>
      <w:r w:rsidRPr="00FA30DA">
        <w:rPr>
          <w:spacing w:val="-9"/>
          <w:sz w:val="28"/>
          <w:szCs w:val="28"/>
        </w:rPr>
        <w:t>Комплексные зоны (свободные города, особые районы и т.д.). Вклю</w:t>
      </w:r>
      <w:r w:rsidRPr="00FA30DA">
        <w:rPr>
          <w:spacing w:val="-6"/>
          <w:sz w:val="28"/>
          <w:szCs w:val="28"/>
        </w:rPr>
        <w:t xml:space="preserve">чают в себя элементы всех вышеперечисленных зон и призваны решать </w:t>
      </w:r>
      <w:r w:rsidRPr="00FA30DA">
        <w:rPr>
          <w:spacing w:val="-8"/>
          <w:sz w:val="28"/>
          <w:szCs w:val="28"/>
        </w:rPr>
        <w:t>целый блок социально-экономических, финансовых и других проблем.</w:t>
      </w:r>
    </w:p>
    <w:p w:rsidR="00CB42B0" w:rsidRPr="00FA30DA" w:rsidRDefault="00CB42B0" w:rsidP="00FA30DA">
      <w:pPr>
        <w:spacing w:line="360" w:lineRule="auto"/>
        <w:ind w:firstLine="709"/>
        <w:jc w:val="both"/>
        <w:rPr>
          <w:sz w:val="28"/>
          <w:szCs w:val="28"/>
        </w:rPr>
      </w:pPr>
      <w:r w:rsidRPr="00FA30DA">
        <w:rPr>
          <w:spacing w:val="-8"/>
          <w:sz w:val="28"/>
          <w:szCs w:val="28"/>
        </w:rPr>
        <w:t>Финансово-промышленные группы (ФПГ) представляют собой форму интеграции финансового, промышленного и торгового капитала посред</w:t>
      </w:r>
      <w:r w:rsidRPr="00FA30DA">
        <w:rPr>
          <w:spacing w:val="-9"/>
          <w:sz w:val="28"/>
          <w:szCs w:val="28"/>
        </w:rPr>
        <w:t>ством системы участия в акционерном капитале или долгосрочных соглашений о поставках.</w:t>
      </w:r>
    </w:p>
    <w:p w:rsidR="00CB42B0" w:rsidRPr="00FA30DA" w:rsidRDefault="00CB42B0" w:rsidP="00FA30DA">
      <w:pPr>
        <w:spacing w:line="360" w:lineRule="auto"/>
        <w:ind w:firstLine="709"/>
        <w:jc w:val="both"/>
        <w:rPr>
          <w:sz w:val="28"/>
          <w:szCs w:val="28"/>
        </w:rPr>
      </w:pPr>
      <w:r w:rsidRPr="00FA30DA">
        <w:rPr>
          <w:spacing w:val="-4"/>
          <w:sz w:val="28"/>
          <w:szCs w:val="28"/>
        </w:rPr>
        <w:t xml:space="preserve">В отличие от других форм интеграции и организации производства </w:t>
      </w:r>
      <w:r w:rsidRPr="00FA30DA">
        <w:rPr>
          <w:spacing w:val="-9"/>
          <w:sz w:val="28"/>
          <w:szCs w:val="28"/>
        </w:rPr>
        <w:t xml:space="preserve">(концернов, трестов, холдингов и т.д.), финансово-промышленные группы объединяют под контролем головной (материнской) компании юридически и хозяйственно-самостоятельные фирмы и предприятия, относящиеся к </w:t>
      </w:r>
      <w:r w:rsidRPr="00FA30DA">
        <w:rPr>
          <w:spacing w:val="-8"/>
          <w:sz w:val="28"/>
          <w:szCs w:val="28"/>
        </w:rPr>
        <w:t>различным отраслям экономики, - банки, страховые компании, пенсион</w:t>
      </w:r>
      <w:r w:rsidRPr="00FA30DA">
        <w:rPr>
          <w:spacing w:val="-10"/>
          <w:sz w:val="28"/>
          <w:szCs w:val="28"/>
        </w:rPr>
        <w:t>ные фонды и другие финансово-кредитные учреждения, а также промыш</w:t>
      </w:r>
      <w:r w:rsidRPr="00FA30DA">
        <w:rPr>
          <w:spacing w:val="-8"/>
          <w:sz w:val="28"/>
          <w:szCs w:val="28"/>
        </w:rPr>
        <w:t>ленные, торговые, строительные и транспортные компании.</w:t>
      </w:r>
    </w:p>
    <w:p w:rsidR="00CB42B0" w:rsidRPr="00FA30DA" w:rsidRDefault="00CB42B0" w:rsidP="00FA30DA">
      <w:pPr>
        <w:spacing w:line="360" w:lineRule="auto"/>
        <w:ind w:firstLine="709"/>
        <w:jc w:val="both"/>
        <w:rPr>
          <w:sz w:val="28"/>
          <w:szCs w:val="28"/>
        </w:rPr>
      </w:pPr>
      <w:r w:rsidRPr="00FA30DA">
        <w:rPr>
          <w:spacing w:val="-5"/>
          <w:sz w:val="28"/>
          <w:szCs w:val="28"/>
        </w:rPr>
        <w:t xml:space="preserve">Особенностью ФПГ является наличие в их структуре банковского и </w:t>
      </w:r>
      <w:r w:rsidRPr="00FA30DA">
        <w:rPr>
          <w:spacing w:val="-8"/>
          <w:sz w:val="28"/>
          <w:szCs w:val="28"/>
        </w:rPr>
        <w:t>иного финансового капитала, а также коренное изменение их роли в деятельности группы. В ФПГ финансовый, в т.ч. и банковский капитал, функционально вовлечен в сферу деятельности группы промышленных, тор</w:t>
      </w:r>
      <w:r w:rsidRPr="00FA30DA">
        <w:rPr>
          <w:spacing w:val="-5"/>
          <w:sz w:val="28"/>
          <w:szCs w:val="28"/>
        </w:rPr>
        <w:t xml:space="preserve">говых и иных предприятий, причем кредитная политика банковского и иного финансового капитала подчинена задачам реализации стратегии </w:t>
      </w:r>
      <w:r w:rsidRPr="00FA30DA">
        <w:rPr>
          <w:spacing w:val="-9"/>
          <w:sz w:val="28"/>
          <w:szCs w:val="28"/>
        </w:rPr>
        <w:t>развития всей группы.</w:t>
      </w:r>
    </w:p>
    <w:p w:rsidR="00CB42B0" w:rsidRPr="00FA30DA" w:rsidRDefault="00CB42B0" w:rsidP="00FA30DA">
      <w:pPr>
        <w:spacing w:line="360" w:lineRule="auto"/>
        <w:ind w:firstLine="709"/>
        <w:jc w:val="both"/>
        <w:rPr>
          <w:sz w:val="28"/>
          <w:szCs w:val="28"/>
        </w:rPr>
      </w:pPr>
      <w:r w:rsidRPr="00FA30DA">
        <w:rPr>
          <w:spacing w:val="-8"/>
          <w:sz w:val="28"/>
          <w:szCs w:val="28"/>
        </w:rPr>
        <w:t xml:space="preserve">Финансово-промышленные группы классифицируются по различным </w:t>
      </w:r>
      <w:r w:rsidRPr="00FA30DA">
        <w:rPr>
          <w:spacing w:val="-9"/>
          <w:sz w:val="28"/>
          <w:szCs w:val="28"/>
        </w:rPr>
        <w:t>признакам: характеру собственности (государственные, частные, смешан</w:t>
      </w:r>
      <w:r w:rsidRPr="00FA30DA">
        <w:rPr>
          <w:spacing w:val="-4"/>
          <w:sz w:val="28"/>
          <w:szCs w:val="28"/>
        </w:rPr>
        <w:t xml:space="preserve">ные); принадлежности капитала (национальные, транснациональные); </w:t>
      </w:r>
      <w:r w:rsidRPr="00FA30DA">
        <w:rPr>
          <w:spacing w:val="-7"/>
          <w:sz w:val="28"/>
          <w:szCs w:val="28"/>
        </w:rPr>
        <w:t>главе или материнской компании (финансово-промышленные, промыш</w:t>
      </w:r>
      <w:r w:rsidRPr="00FA30DA">
        <w:rPr>
          <w:spacing w:val="-9"/>
          <w:sz w:val="28"/>
          <w:szCs w:val="28"/>
        </w:rPr>
        <w:t xml:space="preserve">ленно-финансовые); принципу построения (вертикально-интегрируемые, </w:t>
      </w:r>
      <w:r w:rsidRPr="00FA30DA">
        <w:rPr>
          <w:spacing w:val="-8"/>
          <w:sz w:val="28"/>
          <w:szCs w:val="28"/>
        </w:rPr>
        <w:t>горизонтально-интегрируемые, конгломераты) и т.д.</w:t>
      </w:r>
    </w:p>
    <w:p w:rsidR="00CB42B0" w:rsidRPr="00FA30DA" w:rsidRDefault="00CB42B0" w:rsidP="00FA30DA">
      <w:pPr>
        <w:spacing w:line="360" w:lineRule="auto"/>
        <w:ind w:firstLine="709"/>
        <w:jc w:val="both"/>
        <w:rPr>
          <w:sz w:val="28"/>
          <w:szCs w:val="28"/>
        </w:rPr>
      </w:pPr>
      <w:r w:rsidRPr="00FA30DA">
        <w:rPr>
          <w:spacing w:val="-5"/>
          <w:sz w:val="28"/>
          <w:szCs w:val="28"/>
        </w:rPr>
        <w:t xml:space="preserve">Особое место в мировой экономике занимают транснациональные </w:t>
      </w:r>
      <w:r w:rsidRPr="00FA30DA">
        <w:rPr>
          <w:spacing w:val="-7"/>
          <w:sz w:val="28"/>
          <w:szCs w:val="28"/>
        </w:rPr>
        <w:t>ФПГ (ТФПГ).</w:t>
      </w:r>
      <w:r w:rsidRPr="00FA30DA">
        <w:rPr>
          <w:sz w:val="28"/>
          <w:szCs w:val="28"/>
        </w:rPr>
        <w:t xml:space="preserve"> </w:t>
      </w:r>
      <w:r w:rsidRPr="00FA30DA">
        <w:rPr>
          <w:spacing w:val="-6"/>
          <w:sz w:val="28"/>
          <w:szCs w:val="28"/>
        </w:rPr>
        <w:t xml:space="preserve">Транснациональные финансово-промышленные группы позволяют </w:t>
      </w:r>
      <w:r w:rsidRPr="00FA30DA">
        <w:rPr>
          <w:spacing w:val="-7"/>
          <w:sz w:val="28"/>
          <w:szCs w:val="28"/>
        </w:rPr>
        <w:t xml:space="preserve">обеспечить применение НТП, сохранить устойчивость кооперационных </w:t>
      </w:r>
      <w:r w:rsidRPr="00FA30DA">
        <w:rPr>
          <w:spacing w:val="-9"/>
          <w:sz w:val="28"/>
          <w:szCs w:val="28"/>
        </w:rPr>
        <w:t xml:space="preserve">связей, значительно расширить за счет объединения капитала инвестиционные и экспортные возможности, повысить эффективность производства </w:t>
      </w:r>
      <w:r w:rsidRPr="00FA30DA">
        <w:rPr>
          <w:spacing w:val="-7"/>
          <w:sz w:val="28"/>
          <w:szCs w:val="28"/>
        </w:rPr>
        <w:t>и мировой экономики в целом.</w:t>
      </w:r>
    </w:p>
    <w:p w:rsidR="00CB42B0" w:rsidRPr="00FA30DA" w:rsidRDefault="00CB42B0" w:rsidP="00FA30DA">
      <w:pPr>
        <w:spacing w:line="360" w:lineRule="auto"/>
        <w:ind w:firstLine="709"/>
        <w:jc w:val="both"/>
        <w:rPr>
          <w:sz w:val="28"/>
          <w:szCs w:val="28"/>
        </w:rPr>
      </w:pPr>
      <w:r w:rsidRPr="00FA30DA">
        <w:rPr>
          <w:spacing w:val="-3"/>
          <w:sz w:val="28"/>
          <w:szCs w:val="28"/>
        </w:rPr>
        <w:t xml:space="preserve">Выделение транснациональных компаний предполагает в мировой </w:t>
      </w:r>
      <w:r w:rsidRPr="00FA30DA">
        <w:rPr>
          <w:spacing w:val="-8"/>
          <w:sz w:val="28"/>
          <w:szCs w:val="28"/>
        </w:rPr>
        <w:t>практике в качестве определяющих различные признаки: годовой оборот</w:t>
      </w:r>
      <w:r w:rsidRPr="00FA30DA">
        <w:rPr>
          <w:sz w:val="28"/>
          <w:szCs w:val="28"/>
        </w:rPr>
        <w:t xml:space="preserve"> </w:t>
      </w:r>
      <w:r w:rsidRPr="00FA30DA">
        <w:rPr>
          <w:spacing w:val="-8"/>
          <w:sz w:val="28"/>
          <w:szCs w:val="28"/>
        </w:rPr>
        <w:t xml:space="preserve">и наличие филиалов в различных странах (соответственно более 100 млн. </w:t>
      </w:r>
      <w:r w:rsidRPr="00FA30DA">
        <w:rPr>
          <w:spacing w:val="-10"/>
          <w:sz w:val="28"/>
          <w:szCs w:val="28"/>
        </w:rPr>
        <w:t xml:space="preserve">долларов и филиалы не менее чем в 6 странах); величина процента продаж, </w:t>
      </w:r>
      <w:r w:rsidRPr="00FA30DA">
        <w:rPr>
          <w:spacing w:val="-8"/>
          <w:sz w:val="28"/>
          <w:szCs w:val="28"/>
        </w:rPr>
        <w:t>реализуемая за пределами страны-резидента и т.д.</w:t>
      </w:r>
    </w:p>
    <w:p w:rsidR="00CB42B0" w:rsidRPr="00FA30DA" w:rsidRDefault="00CB42B0" w:rsidP="00FA30DA">
      <w:pPr>
        <w:spacing w:line="360" w:lineRule="auto"/>
        <w:ind w:firstLine="709"/>
        <w:jc w:val="both"/>
        <w:rPr>
          <w:sz w:val="28"/>
          <w:szCs w:val="28"/>
        </w:rPr>
      </w:pPr>
      <w:r w:rsidRPr="00FA30DA">
        <w:rPr>
          <w:spacing w:val="-6"/>
          <w:sz w:val="28"/>
          <w:szCs w:val="28"/>
        </w:rPr>
        <w:t>Таким образом, внешнеэкономическая деятельность охватывает раз</w:t>
      </w:r>
      <w:r w:rsidRPr="00FA30DA">
        <w:rPr>
          <w:spacing w:val="-7"/>
          <w:sz w:val="28"/>
          <w:szCs w:val="28"/>
        </w:rPr>
        <w:t>личные направления ее осуществления.</w:t>
      </w:r>
      <w:r w:rsidRPr="00FA30DA">
        <w:rPr>
          <w:sz w:val="28"/>
          <w:szCs w:val="28"/>
        </w:rPr>
        <w:t xml:space="preserve"> </w:t>
      </w:r>
      <w:r w:rsidRPr="00FA30DA">
        <w:rPr>
          <w:spacing w:val="-9"/>
          <w:sz w:val="28"/>
          <w:szCs w:val="28"/>
        </w:rPr>
        <w:t>Каждый вид и направление внешнеэкономической деятельности субъ</w:t>
      </w:r>
      <w:r w:rsidRPr="00FA30DA">
        <w:rPr>
          <w:spacing w:val="-7"/>
          <w:sz w:val="28"/>
          <w:szCs w:val="28"/>
        </w:rPr>
        <w:t xml:space="preserve">ектов, участвующих в ней, включает широкий комплекс хозяйственных, </w:t>
      </w:r>
      <w:r w:rsidRPr="00FA30DA">
        <w:rPr>
          <w:spacing w:val="-9"/>
          <w:sz w:val="28"/>
          <w:szCs w:val="28"/>
        </w:rPr>
        <w:t xml:space="preserve">производственных, правовых, валютно-финансовых и других отношений. </w:t>
      </w:r>
      <w:r w:rsidRPr="00FA30DA">
        <w:rPr>
          <w:spacing w:val="-8"/>
          <w:sz w:val="28"/>
          <w:szCs w:val="28"/>
        </w:rPr>
        <w:t>Особое место среди них отводится валютно-финансовым отношениям.</w:t>
      </w:r>
    </w:p>
    <w:p w:rsidR="00C57716" w:rsidRPr="00FA30DA" w:rsidRDefault="00FA30DA" w:rsidP="00FA30DA">
      <w:pPr>
        <w:spacing w:line="360" w:lineRule="auto"/>
        <w:ind w:firstLine="709"/>
        <w:jc w:val="center"/>
        <w:rPr>
          <w:b/>
          <w:sz w:val="28"/>
          <w:szCs w:val="28"/>
        </w:rPr>
      </w:pPr>
      <w:r>
        <w:rPr>
          <w:sz w:val="28"/>
          <w:szCs w:val="28"/>
        </w:rPr>
        <w:br w:type="page"/>
      </w:r>
      <w:r w:rsidR="00C57716" w:rsidRPr="00FA30DA">
        <w:rPr>
          <w:b/>
          <w:sz w:val="28"/>
          <w:szCs w:val="28"/>
        </w:rPr>
        <w:t>1.3. Государственное регулирование внешнеэкономической деятельности</w:t>
      </w:r>
    </w:p>
    <w:p w:rsidR="00FA30DA" w:rsidRDefault="00FA30DA" w:rsidP="00FA30DA">
      <w:pPr>
        <w:pStyle w:val="a6"/>
        <w:rPr>
          <w:rFonts w:ascii="Times New Roman" w:hAnsi="Times New Roman"/>
          <w:sz w:val="28"/>
          <w:szCs w:val="28"/>
        </w:rPr>
      </w:pPr>
    </w:p>
    <w:p w:rsidR="00AF2DE6" w:rsidRPr="00FA30DA" w:rsidRDefault="00AF2DE6" w:rsidP="00FA30DA">
      <w:pPr>
        <w:pStyle w:val="a6"/>
        <w:rPr>
          <w:rFonts w:ascii="Times New Roman" w:hAnsi="Times New Roman"/>
          <w:sz w:val="28"/>
          <w:szCs w:val="28"/>
        </w:rPr>
      </w:pPr>
      <w:r w:rsidRPr="00FA30DA">
        <w:rPr>
          <w:rFonts w:ascii="Times New Roman" w:hAnsi="Times New Roman"/>
          <w:sz w:val="28"/>
          <w:szCs w:val="28"/>
        </w:rPr>
        <w:t xml:space="preserve">Государственное регулирование внешнеэкономической деятельности является составной частью экономической политики государства в современных условиях. </w:t>
      </w:r>
      <w:r w:rsidR="008B6D1C" w:rsidRPr="00FA30DA">
        <w:rPr>
          <w:rFonts w:ascii="Times New Roman" w:hAnsi="Times New Roman"/>
          <w:sz w:val="28"/>
          <w:szCs w:val="28"/>
        </w:rPr>
        <w:t>Республика Беларусь</w:t>
      </w:r>
      <w:r w:rsidRPr="00FA30DA">
        <w:rPr>
          <w:rFonts w:ascii="Times New Roman" w:hAnsi="Times New Roman"/>
          <w:sz w:val="28"/>
          <w:szCs w:val="28"/>
        </w:rPr>
        <w:t xml:space="preserve"> провозгласила курс на формирование открытой экономики, которая призвана способствовать росту эффективности производства. Но, учитывая мировой опыт, полностью открывать </w:t>
      </w:r>
      <w:r w:rsidR="008B6D1C" w:rsidRPr="00FA30DA">
        <w:rPr>
          <w:rFonts w:ascii="Times New Roman" w:hAnsi="Times New Roman"/>
          <w:sz w:val="28"/>
          <w:szCs w:val="28"/>
        </w:rPr>
        <w:t>белорусский</w:t>
      </w:r>
      <w:r w:rsidRPr="00FA30DA">
        <w:rPr>
          <w:rFonts w:ascii="Times New Roman" w:hAnsi="Times New Roman"/>
          <w:sz w:val="28"/>
          <w:szCs w:val="28"/>
        </w:rPr>
        <w:t xml:space="preserve"> рынок для иностранных компаний можно только постепенно, так как большинство наших производителей не выдерживают с ними конкуренции. </w:t>
      </w:r>
    </w:p>
    <w:p w:rsidR="00AF2DE6" w:rsidRPr="00FA30DA" w:rsidRDefault="00AF2DE6" w:rsidP="00FA30DA">
      <w:pPr>
        <w:pStyle w:val="31"/>
        <w:spacing w:after="0" w:line="360" w:lineRule="auto"/>
        <w:ind w:left="0" w:firstLine="709"/>
        <w:jc w:val="both"/>
        <w:rPr>
          <w:sz w:val="28"/>
          <w:szCs w:val="28"/>
        </w:rPr>
      </w:pPr>
      <w:r w:rsidRPr="00FA30DA">
        <w:rPr>
          <w:sz w:val="28"/>
          <w:szCs w:val="28"/>
        </w:rPr>
        <w:t xml:space="preserve">Внешнеэкономическая деятельность в </w:t>
      </w:r>
      <w:r w:rsidR="007C5061" w:rsidRPr="00FA30DA">
        <w:rPr>
          <w:sz w:val="28"/>
          <w:szCs w:val="28"/>
        </w:rPr>
        <w:t>Республике Беларусь</w:t>
      </w:r>
      <w:r w:rsidRPr="00FA30DA">
        <w:rPr>
          <w:sz w:val="28"/>
          <w:szCs w:val="28"/>
        </w:rPr>
        <w:t xml:space="preserve"> регулируется совокупностью норм, изложенных в законах Р</w:t>
      </w:r>
      <w:r w:rsidR="007C5061" w:rsidRPr="00FA30DA">
        <w:rPr>
          <w:sz w:val="28"/>
          <w:szCs w:val="28"/>
        </w:rPr>
        <w:t>Б</w:t>
      </w:r>
      <w:r w:rsidRPr="00FA30DA">
        <w:rPr>
          <w:sz w:val="28"/>
          <w:szCs w:val="28"/>
        </w:rPr>
        <w:t xml:space="preserve"> или указах Президента</w:t>
      </w:r>
      <w:r w:rsidR="007C5061" w:rsidRPr="00FA30DA">
        <w:rPr>
          <w:sz w:val="28"/>
          <w:szCs w:val="28"/>
        </w:rPr>
        <w:t xml:space="preserve"> Республики Беларусь</w:t>
      </w:r>
      <w:r w:rsidRPr="00FA30DA">
        <w:rPr>
          <w:sz w:val="28"/>
          <w:szCs w:val="28"/>
        </w:rPr>
        <w:t xml:space="preserve">. </w:t>
      </w:r>
    </w:p>
    <w:p w:rsidR="00AF2DE6" w:rsidRPr="00FA30DA" w:rsidRDefault="00AF2DE6" w:rsidP="00FA30DA">
      <w:pPr>
        <w:pStyle w:val="a6"/>
        <w:rPr>
          <w:rFonts w:ascii="Times New Roman" w:hAnsi="Times New Roman"/>
          <w:sz w:val="28"/>
          <w:szCs w:val="28"/>
        </w:rPr>
      </w:pPr>
      <w:r w:rsidRPr="00FA30DA">
        <w:rPr>
          <w:rFonts w:ascii="Times New Roman" w:hAnsi="Times New Roman"/>
          <w:sz w:val="28"/>
          <w:szCs w:val="28"/>
        </w:rPr>
        <w:t xml:space="preserve">В </w:t>
      </w:r>
      <w:r w:rsidR="007C5061" w:rsidRPr="00FA30DA">
        <w:rPr>
          <w:rFonts w:ascii="Times New Roman" w:hAnsi="Times New Roman"/>
          <w:sz w:val="28"/>
          <w:szCs w:val="28"/>
        </w:rPr>
        <w:t>законодательстве</w:t>
      </w:r>
      <w:r w:rsidRPr="00FA30DA">
        <w:rPr>
          <w:rFonts w:ascii="Times New Roman" w:hAnsi="Times New Roman"/>
          <w:sz w:val="28"/>
          <w:szCs w:val="28"/>
        </w:rPr>
        <w:t xml:space="preserve"> сформулированы принципы </w:t>
      </w:r>
      <w:r w:rsidR="007C5061" w:rsidRPr="00FA30DA">
        <w:rPr>
          <w:rFonts w:ascii="Times New Roman" w:hAnsi="Times New Roman"/>
          <w:sz w:val="28"/>
          <w:szCs w:val="28"/>
        </w:rPr>
        <w:t>государственного</w:t>
      </w:r>
      <w:r w:rsidRPr="00FA30DA">
        <w:rPr>
          <w:rFonts w:ascii="Times New Roman" w:hAnsi="Times New Roman"/>
          <w:sz w:val="28"/>
          <w:szCs w:val="28"/>
        </w:rPr>
        <w:t xml:space="preserve"> регулирования:</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единство внешнеторговой политики как составной части внешней политики Р</w:t>
      </w:r>
      <w:r w:rsidR="007C5061" w:rsidRPr="00FA30DA">
        <w:rPr>
          <w:rFonts w:ascii="Times New Roman" w:hAnsi="Times New Roman"/>
          <w:sz w:val="28"/>
          <w:szCs w:val="28"/>
        </w:rPr>
        <w:t>Б</w:t>
      </w:r>
      <w:r w:rsidRPr="00FA30DA">
        <w:rPr>
          <w:rFonts w:ascii="Times New Roman" w:hAnsi="Times New Roman"/>
          <w:sz w:val="28"/>
          <w:szCs w:val="28"/>
        </w:rPr>
        <w:t>;</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единство системы государственного регулирования внешнеэкономической деятельности и контроля за ее осуществлением;</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единство таможенной территории Р</w:t>
      </w:r>
      <w:r w:rsidR="007C5061" w:rsidRPr="00FA30DA">
        <w:rPr>
          <w:rFonts w:ascii="Times New Roman" w:hAnsi="Times New Roman"/>
          <w:sz w:val="28"/>
          <w:szCs w:val="28"/>
        </w:rPr>
        <w:t>Б</w:t>
      </w:r>
      <w:r w:rsidRPr="00FA30DA">
        <w:rPr>
          <w:rFonts w:ascii="Times New Roman" w:hAnsi="Times New Roman"/>
          <w:sz w:val="28"/>
          <w:szCs w:val="28"/>
        </w:rPr>
        <w:t>;</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приоритет экономических мер государственного регулирования внешнеэкономической деятельности;</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равенство участников внешнеэкономической деятельности и их недискриминация;</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защита государством прав и законных интересов участников внешнеэкономической деятельности;</w:t>
      </w:r>
    </w:p>
    <w:p w:rsidR="00AF2DE6" w:rsidRPr="00FA30DA" w:rsidRDefault="00AF2DE6" w:rsidP="00FA30DA">
      <w:pPr>
        <w:pStyle w:val="a6"/>
        <w:numPr>
          <w:ilvl w:val="0"/>
          <w:numId w:val="1"/>
        </w:numPr>
        <w:tabs>
          <w:tab w:val="left" w:pos="1211"/>
        </w:tabs>
        <w:overflowPunct w:val="0"/>
        <w:autoSpaceDE w:val="0"/>
        <w:autoSpaceDN w:val="0"/>
        <w:adjustRightInd w:val="0"/>
        <w:ind w:left="0" w:firstLine="709"/>
        <w:rPr>
          <w:rFonts w:ascii="Times New Roman" w:hAnsi="Times New Roman"/>
          <w:sz w:val="28"/>
          <w:szCs w:val="28"/>
        </w:rPr>
      </w:pPr>
      <w:r w:rsidRPr="00FA30DA">
        <w:rPr>
          <w:rFonts w:ascii="Times New Roman" w:hAnsi="Times New Roman"/>
          <w:sz w:val="28"/>
          <w:szCs w:val="28"/>
        </w:rPr>
        <w:t>исключение неоправданного вмешательства государства и его органов во внешнеэкономическую деятельность, нанесения ущерба ее участникам.</w:t>
      </w:r>
    </w:p>
    <w:p w:rsidR="00AF2DE6" w:rsidRPr="00FA30DA" w:rsidRDefault="00AF2DE6" w:rsidP="00FA30DA">
      <w:pPr>
        <w:pStyle w:val="a6"/>
        <w:rPr>
          <w:rFonts w:ascii="Times New Roman" w:hAnsi="Times New Roman"/>
          <w:sz w:val="28"/>
          <w:szCs w:val="28"/>
        </w:rPr>
      </w:pPr>
      <w:r w:rsidRPr="00FA30DA">
        <w:rPr>
          <w:rFonts w:ascii="Times New Roman" w:hAnsi="Times New Roman"/>
          <w:sz w:val="28"/>
          <w:szCs w:val="28"/>
        </w:rPr>
        <w:t>Конкретный механизм регулирования внешнеэкономической деятельности определяется указами президента и постановлениями правительства, которые конкретизируют законодательные положения. Они устанавливают порядок лицензирования и квотирования во внешней торговле, ставки таможенных платежей и порядок их взимания</w:t>
      </w:r>
      <w:r w:rsidR="00FA30DA">
        <w:rPr>
          <w:rFonts w:ascii="Times New Roman" w:hAnsi="Times New Roman"/>
          <w:sz w:val="28"/>
          <w:szCs w:val="28"/>
        </w:rPr>
        <w:t>[</w:t>
      </w:r>
      <w:r w:rsidR="004E7134" w:rsidRPr="00FA30DA">
        <w:rPr>
          <w:rStyle w:val="ac"/>
          <w:rFonts w:ascii="Times New Roman" w:hAnsi="Times New Roman"/>
          <w:sz w:val="28"/>
          <w:szCs w:val="28"/>
          <w:vertAlign w:val="baseline"/>
        </w:rPr>
        <w:footnoteReference w:id="4"/>
      </w:r>
      <w:r w:rsidR="00FA30DA">
        <w:rPr>
          <w:rFonts w:ascii="Times New Roman" w:hAnsi="Times New Roman"/>
          <w:sz w:val="28"/>
          <w:szCs w:val="28"/>
        </w:rPr>
        <w:t>]</w:t>
      </w:r>
      <w:r w:rsidRPr="00FA30DA">
        <w:rPr>
          <w:rFonts w:ascii="Times New Roman" w:hAnsi="Times New Roman"/>
          <w:sz w:val="28"/>
          <w:szCs w:val="28"/>
        </w:rPr>
        <w:t xml:space="preserve">. </w:t>
      </w:r>
    </w:p>
    <w:p w:rsidR="00AF2DE6" w:rsidRPr="00FA30DA" w:rsidRDefault="00AF2DE6" w:rsidP="00FA30DA">
      <w:pPr>
        <w:spacing w:line="360" w:lineRule="auto"/>
        <w:ind w:firstLine="709"/>
        <w:jc w:val="both"/>
        <w:rPr>
          <w:sz w:val="28"/>
          <w:szCs w:val="28"/>
        </w:rPr>
      </w:pPr>
      <w:r w:rsidRPr="00FA30DA">
        <w:rPr>
          <w:sz w:val="28"/>
          <w:szCs w:val="28"/>
        </w:rPr>
        <w:t>Основными методами регулирования внешнеэкономических связей являются финансовое, валютное, кредитное, таможенно</w:t>
      </w:r>
      <w:r w:rsidR="00D046CC" w:rsidRPr="00FA30DA">
        <w:rPr>
          <w:sz w:val="28"/>
          <w:szCs w:val="28"/>
        </w:rPr>
        <w:t xml:space="preserve"> </w:t>
      </w:r>
      <w:r w:rsidRPr="00FA30DA">
        <w:rPr>
          <w:sz w:val="28"/>
          <w:szCs w:val="28"/>
        </w:rPr>
        <w:t>-</w:t>
      </w:r>
      <w:r w:rsidR="00D046CC" w:rsidRPr="00FA30DA">
        <w:rPr>
          <w:sz w:val="28"/>
          <w:szCs w:val="28"/>
        </w:rPr>
        <w:t xml:space="preserve"> </w:t>
      </w:r>
      <w:r w:rsidRPr="00FA30DA">
        <w:rPr>
          <w:sz w:val="28"/>
          <w:szCs w:val="28"/>
        </w:rPr>
        <w:t>тарифное и нетарифное регулирование; обеспечение экспортного контроля; определение политики в области сертификации товаров в связи с их ввозом и вывозом; административные средства регулирования. Но в последнее время правительство почти полностью отказалось от административных методов (кроме специфических видов торговли), а также от квотирования экспорта. Отменены также и экспортные пошлины.</w:t>
      </w:r>
    </w:p>
    <w:p w:rsidR="00AF2DE6" w:rsidRPr="00FA30DA" w:rsidRDefault="00AF2DE6" w:rsidP="00FA30DA">
      <w:pPr>
        <w:pStyle w:val="31"/>
        <w:spacing w:after="0" w:line="360" w:lineRule="auto"/>
        <w:ind w:left="0" w:firstLine="709"/>
        <w:jc w:val="both"/>
        <w:rPr>
          <w:sz w:val="28"/>
          <w:szCs w:val="28"/>
        </w:rPr>
      </w:pPr>
      <w:r w:rsidRPr="00FA30DA">
        <w:rPr>
          <w:sz w:val="28"/>
          <w:szCs w:val="28"/>
        </w:rPr>
        <w:t>Законом предусматриваются и такие меры содействия экспорта и внешнеэкономической деятельности в целом, как ежегодное составление программ развития внешнеторговой деятельности. В долгосрочном плане наиболее важно создать систему стимулирования наиболее эффективного и перспективного экспорта – экспорта готовой продукции. Правительство Р</w:t>
      </w:r>
      <w:r w:rsidR="00D046CC" w:rsidRPr="00FA30DA">
        <w:rPr>
          <w:sz w:val="28"/>
          <w:szCs w:val="28"/>
        </w:rPr>
        <w:t>еспублики Беларусь</w:t>
      </w:r>
      <w:r w:rsidRPr="00FA30DA">
        <w:rPr>
          <w:sz w:val="28"/>
          <w:szCs w:val="28"/>
        </w:rPr>
        <w:t xml:space="preserve"> принимает меры по созданию благоприятных условий для доступа </w:t>
      </w:r>
      <w:r w:rsidR="00D046CC" w:rsidRPr="00FA30DA">
        <w:rPr>
          <w:sz w:val="28"/>
          <w:szCs w:val="28"/>
        </w:rPr>
        <w:t>белорусских</w:t>
      </w:r>
      <w:r w:rsidRPr="00FA30DA">
        <w:rPr>
          <w:sz w:val="28"/>
          <w:szCs w:val="28"/>
        </w:rPr>
        <w:t xml:space="preserve"> лиц на рынки других государств, вступая, в частности, в этих целях в двусторонние и многосторонние переговоры и заключая международные договоры, а также участвуя в создании и деятельности международных организаций и межправительственных комиссий, призванных содействовать развитию торгово-экономических связей </w:t>
      </w:r>
      <w:r w:rsidR="00D046CC" w:rsidRPr="00FA30DA">
        <w:rPr>
          <w:sz w:val="28"/>
          <w:szCs w:val="28"/>
        </w:rPr>
        <w:t>Республики Беларусь</w:t>
      </w:r>
      <w:r w:rsidRPr="00FA30DA">
        <w:rPr>
          <w:sz w:val="28"/>
          <w:szCs w:val="28"/>
        </w:rPr>
        <w:t xml:space="preserve"> с иностранными государствами.</w:t>
      </w:r>
    </w:p>
    <w:p w:rsidR="00D046CC" w:rsidRPr="00FA30DA" w:rsidRDefault="00AF2DE6" w:rsidP="00FA30DA">
      <w:pPr>
        <w:spacing w:line="360" w:lineRule="auto"/>
        <w:ind w:firstLine="709"/>
        <w:jc w:val="both"/>
        <w:rPr>
          <w:sz w:val="28"/>
          <w:szCs w:val="28"/>
        </w:rPr>
      </w:pPr>
      <w:r w:rsidRPr="00FA30DA">
        <w:rPr>
          <w:sz w:val="28"/>
          <w:szCs w:val="28"/>
        </w:rPr>
        <w:t>В условиях экономического кризиса одним из наиболее важных направлений в повышении эффективности производства предприятий является привлечение иностранных инвестиций и кооперация производства. Регулирование международного инвестиционного сотрудничества, производственной кооперации, валютных и финансово-кредитных операций, осуществляется соответствующими законами и иными правовыми актами Р</w:t>
      </w:r>
      <w:r w:rsidR="00D046CC" w:rsidRPr="00FA30DA">
        <w:rPr>
          <w:sz w:val="28"/>
          <w:szCs w:val="28"/>
        </w:rPr>
        <w:t>Б</w:t>
      </w:r>
      <w:r w:rsidRPr="00FA30DA">
        <w:rPr>
          <w:sz w:val="28"/>
          <w:szCs w:val="28"/>
        </w:rPr>
        <w:t xml:space="preserve">. </w:t>
      </w:r>
    </w:p>
    <w:p w:rsidR="00AF2DE6" w:rsidRPr="00FA30DA" w:rsidRDefault="00AF2DE6" w:rsidP="00FA30DA">
      <w:pPr>
        <w:tabs>
          <w:tab w:val="left" w:pos="0"/>
        </w:tabs>
        <w:overflowPunct w:val="0"/>
        <w:autoSpaceDE w:val="0"/>
        <w:autoSpaceDN w:val="0"/>
        <w:adjustRightInd w:val="0"/>
        <w:spacing w:line="360" w:lineRule="auto"/>
        <w:ind w:firstLine="709"/>
        <w:jc w:val="both"/>
        <w:rPr>
          <w:sz w:val="28"/>
          <w:szCs w:val="28"/>
        </w:rPr>
      </w:pPr>
      <w:r w:rsidRPr="00FA30DA">
        <w:rPr>
          <w:sz w:val="28"/>
          <w:szCs w:val="28"/>
        </w:rPr>
        <w:t xml:space="preserve">Государство всячески содействует </w:t>
      </w:r>
      <w:r w:rsidR="00D046CC" w:rsidRPr="00FA30DA">
        <w:rPr>
          <w:sz w:val="28"/>
          <w:szCs w:val="28"/>
        </w:rPr>
        <w:t>белорусским</w:t>
      </w:r>
      <w:r w:rsidRPr="00FA30DA">
        <w:rPr>
          <w:sz w:val="28"/>
          <w:szCs w:val="28"/>
        </w:rPr>
        <w:t xml:space="preserve"> предприятиям в привлечении иностранных инвестиций. В частности, таким предприятиям оно предоставляет льготы и оказывает помощь, в том числе и финансовую. Приток инвестиций во многом зависит от того, насколько стимулирующее воздействие оказывает на них налоговая система страны. </w:t>
      </w:r>
    </w:p>
    <w:p w:rsidR="00AF2DE6" w:rsidRPr="00FA30DA" w:rsidRDefault="00AF2DE6" w:rsidP="00FA30DA">
      <w:pPr>
        <w:pStyle w:val="31"/>
        <w:spacing w:after="0" w:line="360" w:lineRule="auto"/>
        <w:ind w:left="0" w:firstLine="709"/>
        <w:jc w:val="both"/>
        <w:rPr>
          <w:sz w:val="28"/>
          <w:szCs w:val="28"/>
        </w:rPr>
      </w:pPr>
      <w:r w:rsidRPr="00FA30DA">
        <w:rPr>
          <w:sz w:val="28"/>
          <w:szCs w:val="28"/>
        </w:rPr>
        <w:t xml:space="preserve">Таким образом, можно сделать вывод, что государство не создает препятствий на пути развития внешнеэкономической деятельности </w:t>
      </w:r>
      <w:r w:rsidR="00D046CC" w:rsidRPr="00FA30DA">
        <w:rPr>
          <w:sz w:val="28"/>
          <w:szCs w:val="28"/>
        </w:rPr>
        <w:t>белорусских</w:t>
      </w:r>
      <w:r w:rsidRPr="00FA30DA">
        <w:rPr>
          <w:sz w:val="28"/>
          <w:szCs w:val="28"/>
        </w:rPr>
        <w:t xml:space="preserve"> предприятий, и старается способствовать ей. </w:t>
      </w:r>
      <w:r w:rsidR="00D046CC" w:rsidRPr="00FA30DA">
        <w:rPr>
          <w:sz w:val="28"/>
          <w:szCs w:val="28"/>
        </w:rPr>
        <w:t>Предприятие,</w:t>
      </w:r>
      <w:r w:rsidRPr="00FA30DA">
        <w:rPr>
          <w:sz w:val="28"/>
          <w:szCs w:val="28"/>
        </w:rPr>
        <w:t xml:space="preserve"> без каких либо ограничений может находить рынки сбыта для производимой продукции за пределами своей страны, кооперировать производство и привлекать иностранные инвестиции, что способствует развитию и повышению эффективности производства.</w:t>
      </w:r>
    </w:p>
    <w:p w:rsidR="00AF2DE6" w:rsidRPr="00FA30DA" w:rsidRDefault="00AF2DE6" w:rsidP="00FA30DA">
      <w:pPr>
        <w:pStyle w:val="31"/>
        <w:spacing w:after="0" w:line="360" w:lineRule="auto"/>
        <w:ind w:left="0" w:firstLine="709"/>
        <w:jc w:val="both"/>
        <w:rPr>
          <w:sz w:val="28"/>
          <w:szCs w:val="28"/>
        </w:rPr>
      </w:pPr>
      <w:r w:rsidRPr="00FA30DA">
        <w:rPr>
          <w:sz w:val="28"/>
          <w:szCs w:val="28"/>
        </w:rPr>
        <w:t xml:space="preserve">Но решающую роль в совершенствовании структуры производства и внешней торговли должно сыграть не государство, а сами предприятия. Только на пути развития современного конкурентоспособного производства, в том числе и наукоемкого, повышения эффективности от работы на мировых рынках, </w:t>
      </w:r>
      <w:r w:rsidR="00D046CC" w:rsidRPr="00FA30DA">
        <w:rPr>
          <w:sz w:val="28"/>
          <w:szCs w:val="28"/>
        </w:rPr>
        <w:t>белорусский</w:t>
      </w:r>
      <w:r w:rsidRPr="00FA30DA">
        <w:rPr>
          <w:sz w:val="28"/>
          <w:szCs w:val="28"/>
        </w:rPr>
        <w:t xml:space="preserve"> бизнес может стать равноправным партнером Запада.</w:t>
      </w:r>
    </w:p>
    <w:p w:rsidR="004E7134" w:rsidRPr="00FA30DA" w:rsidRDefault="004E7134" w:rsidP="00FA30DA">
      <w:pPr>
        <w:spacing w:line="360" w:lineRule="auto"/>
        <w:ind w:firstLine="709"/>
        <w:jc w:val="center"/>
        <w:rPr>
          <w:b/>
          <w:sz w:val="28"/>
          <w:szCs w:val="28"/>
        </w:rPr>
      </w:pPr>
      <w:r w:rsidRPr="00FA30DA">
        <w:rPr>
          <w:sz w:val="28"/>
          <w:szCs w:val="28"/>
        </w:rPr>
        <w:br w:type="page"/>
      </w:r>
      <w:r w:rsidRPr="00FA30DA">
        <w:rPr>
          <w:b/>
          <w:sz w:val="28"/>
          <w:szCs w:val="28"/>
        </w:rPr>
        <w:t>ГЛАВА 2. ПЕРСПЕКТИВЫ И ПУТИ РАЗВИТИЯ ВНЕШНЕЭКОНОМИЧЕСКОЙ ДЕЯТЕЛЬНОСТИ БЕЛОРУССКИХ ПРЕДПРИЯТИЙ</w:t>
      </w:r>
    </w:p>
    <w:p w:rsidR="00C248D3" w:rsidRPr="00FA30DA" w:rsidRDefault="00C248D3" w:rsidP="00FA30DA">
      <w:pPr>
        <w:spacing w:line="360" w:lineRule="auto"/>
        <w:ind w:firstLine="709"/>
        <w:jc w:val="both"/>
        <w:rPr>
          <w:sz w:val="28"/>
          <w:szCs w:val="28"/>
        </w:rPr>
      </w:pPr>
    </w:p>
    <w:p w:rsidR="00AF2DE6" w:rsidRPr="00FA30DA" w:rsidRDefault="00AF2DE6" w:rsidP="00FA30DA">
      <w:pPr>
        <w:spacing w:line="360" w:lineRule="auto"/>
        <w:ind w:firstLine="709"/>
        <w:jc w:val="both"/>
        <w:rPr>
          <w:sz w:val="28"/>
          <w:szCs w:val="28"/>
        </w:rPr>
      </w:pPr>
      <w:r w:rsidRPr="00FA30DA">
        <w:rPr>
          <w:sz w:val="28"/>
          <w:szCs w:val="28"/>
        </w:rPr>
        <w:t xml:space="preserve">Одной из первостепенных проблем </w:t>
      </w:r>
      <w:r w:rsidR="00D046CC" w:rsidRPr="00FA30DA">
        <w:rPr>
          <w:sz w:val="28"/>
          <w:szCs w:val="28"/>
        </w:rPr>
        <w:t>белорусских</w:t>
      </w:r>
      <w:r w:rsidRPr="00FA30DA">
        <w:rPr>
          <w:sz w:val="28"/>
          <w:szCs w:val="28"/>
        </w:rPr>
        <w:t xml:space="preserve"> предприятий, с точки зрения внешнеэкономического аспекта, является низкий уровень конкурентоспособности производимой продукции. Помимо того, что отечественные производители затрудняются выйти с ней на внешний рынок, они также вытесняются с внутреннего рынка. Но, тем не менее, стоит сказать, что Р</w:t>
      </w:r>
      <w:r w:rsidR="00D046CC" w:rsidRPr="00FA30DA">
        <w:rPr>
          <w:sz w:val="28"/>
          <w:szCs w:val="28"/>
        </w:rPr>
        <w:t xml:space="preserve">еспублика </w:t>
      </w:r>
      <w:r w:rsidR="00C248D3" w:rsidRPr="00FA30DA">
        <w:rPr>
          <w:sz w:val="28"/>
          <w:szCs w:val="28"/>
        </w:rPr>
        <w:t>Беларусь</w:t>
      </w:r>
      <w:r w:rsidRPr="00FA30DA">
        <w:rPr>
          <w:sz w:val="28"/>
          <w:szCs w:val="28"/>
        </w:rPr>
        <w:t xml:space="preserve"> располагает определенными благоприятными предпосылками для повышения уровня конкурентоспособности производства.</w:t>
      </w:r>
    </w:p>
    <w:p w:rsidR="00AF2DE6" w:rsidRPr="00FA30DA" w:rsidRDefault="00AF2DE6" w:rsidP="00FA30DA">
      <w:pPr>
        <w:spacing w:line="360" w:lineRule="auto"/>
        <w:ind w:firstLine="709"/>
        <w:jc w:val="both"/>
        <w:rPr>
          <w:sz w:val="28"/>
          <w:szCs w:val="28"/>
        </w:rPr>
      </w:pPr>
      <w:r w:rsidRPr="00FA30DA">
        <w:rPr>
          <w:sz w:val="28"/>
          <w:szCs w:val="28"/>
        </w:rPr>
        <w:t>В стране имеется крупная минерально-сырьевая база, имеются уникальные технологии и опы</w:t>
      </w:r>
      <w:r w:rsidR="00D046CC" w:rsidRPr="00FA30DA">
        <w:rPr>
          <w:sz w:val="28"/>
          <w:szCs w:val="28"/>
        </w:rPr>
        <w:t xml:space="preserve">тно-конструкторские разработки. </w:t>
      </w:r>
      <w:r w:rsidRPr="00FA30DA">
        <w:rPr>
          <w:sz w:val="28"/>
          <w:szCs w:val="28"/>
        </w:rPr>
        <w:t xml:space="preserve">Также страна не испытывает недостатка в трудовых ресурсах. </w:t>
      </w:r>
    </w:p>
    <w:p w:rsidR="00AF2DE6" w:rsidRPr="00FA30DA" w:rsidRDefault="00AF2DE6" w:rsidP="00FA30DA">
      <w:pPr>
        <w:spacing w:line="360" w:lineRule="auto"/>
        <w:ind w:firstLine="709"/>
        <w:jc w:val="both"/>
        <w:rPr>
          <w:sz w:val="28"/>
          <w:szCs w:val="28"/>
        </w:rPr>
      </w:pPr>
      <w:r w:rsidRPr="00FA30DA">
        <w:rPr>
          <w:sz w:val="28"/>
          <w:szCs w:val="28"/>
        </w:rPr>
        <w:t>В целях построения высокоэффективной экономики, внешнеэкономическая политика Р</w:t>
      </w:r>
      <w:r w:rsidR="00D046CC" w:rsidRPr="00FA30DA">
        <w:rPr>
          <w:sz w:val="28"/>
          <w:szCs w:val="28"/>
        </w:rPr>
        <w:t>Б</w:t>
      </w:r>
      <w:r w:rsidRPr="00FA30DA">
        <w:rPr>
          <w:sz w:val="28"/>
          <w:szCs w:val="28"/>
        </w:rPr>
        <w:t xml:space="preserve"> должна быть ориентирована на развитие экспорта и на импортозамещение. Процесс импортозамещения решает целый комплекс социально-экономических задач, таких как возрождение промышленного комплекса, сокращение безработицы, укрепление экономической безопасности страны. Модернизация предприятий требует закупки современного оборудования за рубежом, а экспорт может выступать главным источником средств для этого. </w:t>
      </w:r>
    </w:p>
    <w:p w:rsidR="00AF2DE6" w:rsidRPr="00FA30DA" w:rsidRDefault="00AF2DE6" w:rsidP="00FA30DA">
      <w:pPr>
        <w:spacing w:line="360" w:lineRule="auto"/>
        <w:ind w:firstLine="709"/>
        <w:jc w:val="both"/>
        <w:rPr>
          <w:sz w:val="28"/>
          <w:szCs w:val="28"/>
        </w:rPr>
      </w:pPr>
      <w:r w:rsidRPr="00FA30DA">
        <w:rPr>
          <w:sz w:val="28"/>
          <w:szCs w:val="28"/>
        </w:rPr>
        <w:t>Весьма важным исходным пунктом для выработки внешнеэкономической стратегии предприятий является анализ рынков сбыта. Поэтому для предприятия весьма целесообразно проводить маркетинговые исследования для повышения эффективности от выхода на внешние рынки. Должен проводиться анализ географии, емкости, специфических особенностей и требований рынков сбыта, возможных изменений в величине и характере спроса. То есть определению экспортной политики предприятия должно предшествовать выявление перспектив реализации конкретной продукции на определенных рынках. Очевидно, что выдержать конкуренцию на внешнем рынке смогут лишь те произ</w:t>
      </w:r>
      <w:r w:rsidR="00D046CC" w:rsidRPr="00FA30DA">
        <w:rPr>
          <w:sz w:val="28"/>
          <w:szCs w:val="28"/>
        </w:rPr>
        <w:t>водители,</w:t>
      </w:r>
      <w:r w:rsidRPr="00FA30DA">
        <w:rPr>
          <w:sz w:val="28"/>
          <w:szCs w:val="28"/>
        </w:rPr>
        <w:t xml:space="preserve"> </w:t>
      </w:r>
      <w:r w:rsidR="00D046CC" w:rsidRPr="00FA30DA">
        <w:rPr>
          <w:sz w:val="28"/>
          <w:szCs w:val="28"/>
        </w:rPr>
        <w:t>к</w:t>
      </w:r>
      <w:r w:rsidRPr="00FA30DA">
        <w:rPr>
          <w:sz w:val="28"/>
          <w:szCs w:val="28"/>
        </w:rPr>
        <w:t>оторые в состоянии чутко улавливать изменения в характере спроса, гибко приспосабливаться к нему. Такой подход представляется более продуктивным, по сравнению с традиционной подготовкой программ, исходя из производственных возможностей и финансовых потребностей российских предприятий.</w:t>
      </w:r>
    </w:p>
    <w:p w:rsidR="00AF2DE6" w:rsidRPr="00FA30DA" w:rsidRDefault="00AF2DE6" w:rsidP="00FA30DA">
      <w:pPr>
        <w:spacing w:line="360" w:lineRule="auto"/>
        <w:ind w:firstLine="709"/>
        <w:jc w:val="both"/>
        <w:rPr>
          <w:sz w:val="28"/>
          <w:szCs w:val="28"/>
        </w:rPr>
      </w:pPr>
      <w:r w:rsidRPr="00FA30DA">
        <w:rPr>
          <w:sz w:val="28"/>
          <w:szCs w:val="28"/>
        </w:rPr>
        <w:t xml:space="preserve">Также, следует сказать, что дальнейшее развитие внешнеэкономической деятельности </w:t>
      </w:r>
      <w:r w:rsidR="00D046CC" w:rsidRPr="00FA30DA">
        <w:rPr>
          <w:sz w:val="28"/>
          <w:szCs w:val="28"/>
        </w:rPr>
        <w:t>белорусских</w:t>
      </w:r>
      <w:r w:rsidRPr="00FA30DA">
        <w:rPr>
          <w:sz w:val="28"/>
          <w:szCs w:val="28"/>
        </w:rPr>
        <w:t xml:space="preserve"> предприятий и их интеграция в мировое хозяйство невозможно без наличия кооперационных связей с иностранными партнерами. </w:t>
      </w:r>
      <w:r w:rsidR="00D046CC" w:rsidRPr="00FA30DA">
        <w:rPr>
          <w:sz w:val="28"/>
          <w:szCs w:val="28"/>
        </w:rPr>
        <w:t>А</w:t>
      </w:r>
      <w:r w:rsidRPr="00FA30DA">
        <w:rPr>
          <w:sz w:val="28"/>
          <w:szCs w:val="28"/>
        </w:rPr>
        <w:t>нализ тенденций в мировом хозяйстве убеждает в необходимости приоритетного развития международной кооперации в производстве и экспорте наукоемкой, высокотехнологичной продукции. Кооперирование производства позволит предприятиям осваивать новые технологии, методы организации и управления  в производстве. Кооперация производства дает предприятиям возможность беспрепятственного выхода на внешние рынки, а также успешно реализовывать кооперированную продукцию на внутренних рынках.</w:t>
      </w:r>
    </w:p>
    <w:p w:rsidR="003D5055" w:rsidRPr="00FA30DA" w:rsidRDefault="00AF2DE6" w:rsidP="00FA30DA">
      <w:pPr>
        <w:spacing w:line="360" w:lineRule="auto"/>
        <w:ind w:firstLine="709"/>
        <w:jc w:val="both"/>
        <w:rPr>
          <w:sz w:val="28"/>
          <w:szCs w:val="28"/>
        </w:rPr>
      </w:pPr>
      <w:r w:rsidRPr="00FA30DA">
        <w:rPr>
          <w:sz w:val="28"/>
          <w:szCs w:val="28"/>
        </w:rPr>
        <w:t xml:space="preserve">Включение предприятий в мировой кооперационный процесс должно идти синхронно с налаживанием или поддержанием ранее сложившихся кооперационных связей внутри страны. </w:t>
      </w:r>
    </w:p>
    <w:p w:rsidR="003D5055" w:rsidRPr="00FA30DA" w:rsidRDefault="00AF2DE6" w:rsidP="00FA30DA">
      <w:pPr>
        <w:spacing w:line="360" w:lineRule="auto"/>
        <w:ind w:firstLine="709"/>
        <w:jc w:val="both"/>
        <w:rPr>
          <w:sz w:val="28"/>
          <w:szCs w:val="28"/>
        </w:rPr>
      </w:pPr>
      <w:r w:rsidRPr="00FA30DA">
        <w:rPr>
          <w:sz w:val="28"/>
          <w:szCs w:val="28"/>
        </w:rPr>
        <w:t xml:space="preserve">Также </w:t>
      </w:r>
      <w:r w:rsidR="003D5055" w:rsidRPr="00FA30DA">
        <w:rPr>
          <w:sz w:val="28"/>
          <w:szCs w:val="28"/>
        </w:rPr>
        <w:t>белорусским</w:t>
      </w:r>
      <w:r w:rsidRPr="00FA30DA">
        <w:rPr>
          <w:sz w:val="28"/>
          <w:szCs w:val="28"/>
        </w:rPr>
        <w:t xml:space="preserve"> предприятиям в мировом интеграционном процессе необходима двухрыночная ориентация, то есть одновременное изготовление продукции и на </w:t>
      </w:r>
      <w:r w:rsidR="003D5055" w:rsidRPr="00FA30DA">
        <w:rPr>
          <w:sz w:val="28"/>
          <w:szCs w:val="28"/>
        </w:rPr>
        <w:t>внутренний</w:t>
      </w:r>
      <w:r w:rsidRPr="00FA30DA">
        <w:rPr>
          <w:sz w:val="28"/>
          <w:szCs w:val="28"/>
        </w:rPr>
        <w:t xml:space="preserve"> и на внешний рынок. Только таким путем можно постепенно заполнять отечественный рынок продукцией высокого качества, побудить наши предприятия к повышению конкурентоспособности своей продукции на внутреннем и внешнем рынках. </w:t>
      </w:r>
    </w:p>
    <w:p w:rsidR="003D5055" w:rsidRPr="00FA30DA" w:rsidRDefault="003D5055" w:rsidP="00FA30DA">
      <w:pPr>
        <w:spacing w:line="360" w:lineRule="auto"/>
        <w:ind w:firstLine="709"/>
        <w:jc w:val="both"/>
        <w:rPr>
          <w:sz w:val="28"/>
          <w:szCs w:val="28"/>
        </w:rPr>
      </w:pPr>
      <w:r w:rsidRPr="00FA30DA">
        <w:rPr>
          <w:sz w:val="28"/>
          <w:szCs w:val="28"/>
        </w:rPr>
        <w:t>П</w:t>
      </w:r>
      <w:r w:rsidR="00AF2DE6" w:rsidRPr="00FA30DA">
        <w:rPr>
          <w:sz w:val="28"/>
          <w:szCs w:val="28"/>
        </w:rPr>
        <w:t>редприятиям Р</w:t>
      </w:r>
      <w:r w:rsidRPr="00FA30DA">
        <w:rPr>
          <w:sz w:val="28"/>
          <w:szCs w:val="28"/>
        </w:rPr>
        <w:t>еспублики Беларусь</w:t>
      </w:r>
      <w:r w:rsidR="00AF2DE6" w:rsidRPr="00FA30DA">
        <w:rPr>
          <w:sz w:val="28"/>
          <w:szCs w:val="28"/>
        </w:rPr>
        <w:t xml:space="preserve"> требуется обновление основных производственных фондов, по причине их физического и морального устаревания, а также обновление технологического уклада и структуры производства. Все это требует существенного объема инвестиций. А так как в стране наблюдается дефицит собственных инвестиционных ресурсов, то возникает необходимость в привлечении  иностранных. Для этого необходимо заинтересовать иностранного инвестора рациональным инвестиционным проектом, который, к сожалению, отсутствует у большинства предприятий. </w:t>
      </w:r>
    </w:p>
    <w:p w:rsidR="00AF2DE6" w:rsidRPr="00FA30DA" w:rsidRDefault="00AF2DE6" w:rsidP="00FA30DA">
      <w:pPr>
        <w:spacing w:line="360" w:lineRule="auto"/>
        <w:ind w:firstLine="709"/>
        <w:jc w:val="both"/>
        <w:rPr>
          <w:sz w:val="28"/>
          <w:szCs w:val="28"/>
        </w:rPr>
      </w:pPr>
      <w:r w:rsidRPr="00FA30DA">
        <w:rPr>
          <w:sz w:val="28"/>
          <w:szCs w:val="28"/>
        </w:rPr>
        <w:t xml:space="preserve">На стадии формирования планов стратегического партнерства предприятия должны иметь четкую оценку мотивов и целей инвестора. При разработке механизмов сотрудничества необходимо учесть такие, которые не позволяют партнеру блокировать вхождение нашего предприятия на новые рынки и тем самым выводить из конкуренции его перспективную продукцию. </w:t>
      </w:r>
    </w:p>
    <w:p w:rsidR="003D5055" w:rsidRPr="00FA30DA" w:rsidRDefault="00AF2DE6" w:rsidP="00FA30DA">
      <w:pPr>
        <w:spacing w:line="360" w:lineRule="auto"/>
        <w:ind w:firstLine="709"/>
        <w:jc w:val="both"/>
        <w:rPr>
          <w:sz w:val="28"/>
          <w:szCs w:val="28"/>
        </w:rPr>
      </w:pPr>
      <w:r w:rsidRPr="00FA30DA">
        <w:rPr>
          <w:sz w:val="28"/>
          <w:szCs w:val="28"/>
        </w:rPr>
        <w:t xml:space="preserve">Привлечение иностранных инвестиций и приходящих с ними новых технических разработок и методов управления дает отечественному производителю мощный толчок для становления собственного конкурентоспособного производства. </w:t>
      </w:r>
    </w:p>
    <w:p w:rsidR="00AF2DE6" w:rsidRPr="00FA30DA" w:rsidRDefault="00AF2DE6" w:rsidP="00FA30DA">
      <w:pPr>
        <w:spacing w:line="360" w:lineRule="auto"/>
        <w:ind w:firstLine="709"/>
        <w:jc w:val="both"/>
        <w:rPr>
          <w:sz w:val="28"/>
          <w:szCs w:val="28"/>
        </w:rPr>
      </w:pPr>
      <w:r w:rsidRPr="00FA30DA">
        <w:rPr>
          <w:sz w:val="28"/>
          <w:szCs w:val="28"/>
        </w:rPr>
        <w:t xml:space="preserve">При инвестиционном сотрудничестве предприятия должны осуществлять </w:t>
      </w:r>
      <w:r w:rsidR="003D5055" w:rsidRPr="00FA30DA">
        <w:rPr>
          <w:sz w:val="28"/>
          <w:szCs w:val="28"/>
        </w:rPr>
        <w:t>две,</w:t>
      </w:r>
      <w:r w:rsidRPr="00FA30DA">
        <w:rPr>
          <w:sz w:val="28"/>
          <w:szCs w:val="28"/>
        </w:rPr>
        <w:t xml:space="preserve"> по </w:t>
      </w:r>
      <w:r w:rsidR="003D5055" w:rsidRPr="00FA30DA">
        <w:rPr>
          <w:sz w:val="28"/>
          <w:szCs w:val="28"/>
        </w:rPr>
        <w:t>сути,</w:t>
      </w:r>
      <w:r w:rsidRPr="00FA30DA">
        <w:rPr>
          <w:sz w:val="28"/>
          <w:szCs w:val="28"/>
        </w:rPr>
        <w:t xml:space="preserve"> разные стратегические программы. Первая воплощает план сотрудничества с иностранным партнером и обязательно отражает его интересы. Вторая концентрирует меры для создания своего относительно независимого конкурентоспособного производства. Причем эти программы не являются взаимоотторгающими. </w:t>
      </w:r>
    </w:p>
    <w:p w:rsidR="00AF2DE6" w:rsidRPr="00FA30DA" w:rsidRDefault="00AF2DE6" w:rsidP="00FA30DA">
      <w:pPr>
        <w:spacing w:line="360" w:lineRule="auto"/>
        <w:ind w:firstLine="709"/>
        <w:jc w:val="both"/>
        <w:rPr>
          <w:sz w:val="28"/>
          <w:szCs w:val="28"/>
        </w:rPr>
      </w:pPr>
      <w:r w:rsidRPr="00FA30DA">
        <w:rPr>
          <w:sz w:val="28"/>
          <w:szCs w:val="28"/>
        </w:rPr>
        <w:t xml:space="preserve">Нужно сказать, что эффективное осуществление внешнеэкономической деятельности предприятий невозможно без государственной поддержки. В частности, для государства целесообразно финансировать конкурентоспособные отрасли и предприятия. Финансирование и кредитование может осуществляться из специально созданного фонда, формируемого за счет части доходов бюджета от внешнеэкономической деятельности государства, таких как таможенных платежей, а также зарубежных активов </w:t>
      </w:r>
      <w:r w:rsidR="003D5055" w:rsidRPr="00FA30DA">
        <w:rPr>
          <w:sz w:val="28"/>
          <w:szCs w:val="28"/>
        </w:rPr>
        <w:t>белорусских</w:t>
      </w:r>
      <w:r w:rsidRPr="00FA30DA">
        <w:rPr>
          <w:sz w:val="28"/>
          <w:szCs w:val="28"/>
        </w:rPr>
        <w:t xml:space="preserve"> экспортеров и коммерческих банков. Целесообразно было бы использовать средства фонда для государственного кредитования экспорта продукции с длительным циклом изготовления, страхования экспортных кредитов. При этом кредиты могли бы предоставляться на более льготных условиях, чем это делается коммерческими банками.</w:t>
      </w:r>
    </w:p>
    <w:p w:rsidR="00AF2DE6" w:rsidRPr="00FA30DA" w:rsidRDefault="00AF2DE6" w:rsidP="00FA30DA">
      <w:pPr>
        <w:spacing w:line="360" w:lineRule="auto"/>
        <w:ind w:firstLine="709"/>
        <w:jc w:val="both"/>
        <w:rPr>
          <w:sz w:val="28"/>
          <w:szCs w:val="28"/>
        </w:rPr>
      </w:pPr>
      <w:r w:rsidRPr="00FA30DA">
        <w:rPr>
          <w:sz w:val="28"/>
          <w:szCs w:val="28"/>
        </w:rPr>
        <w:t xml:space="preserve">Реализация вышеобозначенных предложений требует подкрепления соответствующими правовыми и организационными мерами. Для их осуществления необходимы совершенствование налогового законодательства, кредитование и финансирование приоритетных производств из бюджета. </w:t>
      </w:r>
    </w:p>
    <w:p w:rsidR="00AF2DE6" w:rsidRPr="00FA30DA" w:rsidRDefault="00AF2DE6" w:rsidP="00FA30DA">
      <w:pPr>
        <w:spacing w:line="360" w:lineRule="auto"/>
        <w:ind w:firstLine="709"/>
        <w:jc w:val="both"/>
        <w:rPr>
          <w:sz w:val="28"/>
          <w:szCs w:val="28"/>
        </w:rPr>
      </w:pPr>
      <w:r w:rsidRPr="00FA30DA">
        <w:rPr>
          <w:sz w:val="28"/>
          <w:szCs w:val="28"/>
        </w:rPr>
        <w:t>Таким образом, из всего вышесказанного можно сделать вывод, что существуют следующие пути развития внешнеэкономической деятельности предприятий и выхода их из кризиса:</w:t>
      </w:r>
      <w:r w:rsidR="003D5055" w:rsidRPr="00FA30DA">
        <w:rPr>
          <w:sz w:val="28"/>
          <w:szCs w:val="28"/>
        </w:rPr>
        <w:t xml:space="preserve"> </w:t>
      </w:r>
      <w:r w:rsidRPr="00FA30DA">
        <w:rPr>
          <w:sz w:val="28"/>
          <w:szCs w:val="28"/>
        </w:rPr>
        <w:t>обновление производственных фондов, внедрение новейших технологий производства;</w:t>
      </w:r>
      <w:r w:rsidR="003D5055" w:rsidRPr="00FA30DA">
        <w:rPr>
          <w:sz w:val="28"/>
          <w:szCs w:val="28"/>
        </w:rPr>
        <w:t xml:space="preserve"> </w:t>
      </w:r>
      <w:r w:rsidRPr="00FA30DA">
        <w:rPr>
          <w:sz w:val="28"/>
          <w:szCs w:val="28"/>
        </w:rPr>
        <w:t>повышение научно-технического потенциала, повышение уровня конкурентоспособности производимой продукции, доведение уровня ее качества до мировых стандартов;</w:t>
      </w:r>
      <w:r w:rsidR="003D5055" w:rsidRPr="00FA30DA">
        <w:rPr>
          <w:sz w:val="28"/>
          <w:szCs w:val="28"/>
        </w:rPr>
        <w:t xml:space="preserve"> </w:t>
      </w:r>
      <w:r w:rsidRPr="00FA30DA">
        <w:rPr>
          <w:sz w:val="28"/>
          <w:szCs w:val="28"/>
        </w:rPr>
        <w:t xml:space="preserve">повышение наукоемкой продукции в </w:t>
      </w:r>
      <w:r w:rsidR="003D5055" w:rsidRPr="00FA30DA">
        <w:rPr>
          <w:sz w:val="28"/>
          <w:szCs w:val="28"/>
        </w:rPr>
        <w:t>общем,</w:t>
      </w:r>
      <w:r w:rsidRPr="00FA30DA">
        <w:rPr>
          <w:sz w:val="28"/>
          <w:szCs w:val="28"/>
        </w:rPr>
        <w:t xml:space="preserve"> производстве и экспорте;</w:t>
      </w:r>
      <w:r w:rsidR="003D5055" w:rsidRPr="00FA30DA">
        <w:rPr>
          <w:sz w:val="28"/>
          <w:szCs w:val="28"/>
        </w:rPr>
        <w:t xml:space="preserve"> </w:t>
      </w:r>
      <w:r w:rsidRPr="00FA30DA">
        <w:rPr>
          <w:sz w:val="28"/>
          <w:szCs w:val="28"/>
        </w:rPr>
        <w:t>торговля патентами и лицензиями;</w:t>
      </w:r>
      <w:r w:rsidR="003D5055" w:rsidRPr="00FA30DA">
        <w:rPr>
          <w:sz w:val="28"/>
          <w:szCs w:val="28"/>
        </w:rPr>
        <w:t xml:space="preserve"> </w:t>
      </w:r>
      <w:r w:rsidRPr="00FA30DA">
        <w:rPr>
          <w:sz w:val="28"/>
          <w:szCs w:val="28"/>
        </w:rPr>
        <w:t xml:space="preserve">широкое применение маркетинга </w:t>
      </w:r>
      <w:r w:rsidR="003D5055" w:rsidRPr="00FA30DA">
        <w:rPr>
          <w:sz w:val="28"/>
          <w:szCs w:val="28"/>
        </w:rPr>
        <w:t xml:space="preserve">и менеджмента </w:t>
      </w:r>
      <w:r w:rsidRPr="00FA30DA">
        <w:rPr>
          <w:sz w:val="28"/>
          <w:szCs w:val="28"/>
        </w:rPr>
        <w:t>в сфере внешнеэкономической деятельности;</w:t>
      </w:r>
      <w:r w:rsidR="003D5055" w:rsidRPr="00FA30DA">
        <w:rPr>
          <w:sz w:val="28"/>
          <w:szCs w:val="28"/>
        </w:rPr>
        <w:t xml:space="preserve"> </w:t>
      </w:r>
      <w:r w:rsidRPr="00FA30DA">
        <w:rPr>
          <w:sz w:val="28"/>
          <w:szCs w:val="28"/>
        </w:rPr>
        <w:t>привлечение иностранных инвестиций в производство;</w:t>
      </w:r>
      <w:r w:rsidR="003D5055" w:rsidRPr="00FA30DA">
        <w:rPr>
          <w:sz w:val="28"/>
          <w:szCs w:val="28"/>
        </w:rPr>
        <w:t xml:space="preserve"> </w:t>
      </w:r>
      <w:r w:rsidRPr="00FA30DA">
        <w:rPr>
          <w:sz w:val="28"/>
          <w:szCs w:val="28"/>
        </w:rPr>
        <w:t>применение современных форм управления и организации производства, повышение уровня квалификации персонала;</w:t>
      </w:r>
      <w:r w:rsidR="003D5055" w:rsidRPr="00FA30DA">
        <w:rPr>
          <w:sz w:val="28"/>
          <w:szCs w:val="28"/>
        </w:rPr>
        <w:t xml:space="preserve"> </w:t>
      </w:r>
      <w:r w:rsidRPr="00FA30DA">
        <w:rPr>
          <w:sz w:val="28"/>
          <w:szCs w:val="28"/>
        </w:rPr>
        <w:t>создание отечественными предприятиями союзов производителей и экспортеров;</w:t>
      </w:r>
      <w:r w:rsidR="003D5055" w:rsidRPr="00FA30DA">
        <w:rPr>
          <w:sz w:val="28"/>
          <w:szCs w:val="28"/>
        </w:rPr>
        <w:t xml:space="preserve"> </w:t>
      </w:r>
      <w:r w:rsidRPr="00FA30DA">
        <w:rPr>
          <w:sz w:val="28"/>
          <w:szCs w:val="28"/>
        </w:rPr>
        <w:t>государственная поддержка и стимулирование внешнеэкономической деятельности предприятий, создание единой государственной сети внешнеэкономической информации.</w:t>
      </w:r>
    </w:p>
    <w:p w:rsidR="00C248D3" w:rsidRPr="00FA30DA" w:rsidRDefault="003D5055" w:rsidP="00FA30DA">
      <w:pPr>
        <w:spacing w:line="360" w:lineRule="auto"/>
        <w:ind w:firstLine="709"/>
        <w:jc w:val="center"/>
        <w:rPr>
          <w:b/>
          <w:sz w:val="28"/>
          <w:szCs w:val="28"/>
        </w:rPr>
      </w:pPr>
      <w:r w:rsidRPr="00FA30DA">
        <w:rPr>
          <w:sz w:val="28"/>
          <w:szCs w:val="28"/>
        </w:rPr>
        <w:br w:type="page"/>
      </w:r>
      <w:r w:rsidR="00C248D3" w:rsidRPr="00FA30DA">
        <w:rPr>
          <w:b/>
          <w:sz w:val="28"/>
          <w:szCs w:val="28"/>
        </w:rPr>
        <w:t>ЗАКЛЮЧЕНИЕ</w:t>
      </w:r>
    </w:p>
    <w:p w:rsidR="00C248D3" w:rsidRPr="00FA30DA" w:rsidRDefault="00C248D3" w:rsidP="00FA30DA">
      <w:pPr>
        <w:spacing w:line="360" w:lineRule="auto"/>
        <w:ind w:firstLine="709"/>
        <w:jc w:val="both"/>
        <w:rPr>
          <w:sz w:val="28"/>
          <w:szCs w:val="28"/>
        </w:rPr>
      </w:pPr>
    </w:p>
    <w:p w:rsidR="00C248D3" w:rsidRPr="00FA30DA" w:rsidRDefault="00C248D3" w:rsidP="00FA30DA">
      <w:pPr>
        <w:spacing w:line="360" w:lineRule="auto"/>
        <w:ind w:firstLine="709"/>
        <w:jc w:val="both"/>
        <w:rPr>
          <w:sz w:val="28"/>
          <w:szCs w:val="28"/>
        </w:rPr>
      </w:pPr>
      <w:r w:rsidRPr="00FA30DA">
        <w:rPr>
          <w:sz w:val="28"/>
          <w:szCs w:val="28"/>
        </w:rPr>
        <w:t>Написав курсовую работу на тему «Управление и развитие внешнеэкономической деятельности предприятия», сделаем выводы.</w:t>
      </w:r>
    </w:p>
    <w:p w:rsidR="00C248D3" w:rsidRPr="00FA30DA" w:rsidRDefault="00C248D3" w:rsidP="00FA30DA">
      <w:pPr>
        <w:numPr>
          <w:ilvl w:val="0"/>
          <w:numId w:val="3"/>
        </w:numPr>
        <w:tabs>
          <w:tab w:val="clear" w:pos="1729"/>
          <w:tab w:val="num" w:pos="0"/>
        </w:tabs>
        <w:spacing w:line="360" w:lineRule="auto"/>
        <w:ind w:left="0" w:firstLine="709"/>
        <w:jc w:val="both"/>
        <w:rPr>
          <w:sz w:val="28"/>
          <w:szCs w:val="28"/>
        </w:rPr>
      </w:pPr>
      <w:r w:rsidRPr="00FA30DA">
        <w:rPr>
          <w:sz w:val="28"/>
          <w:szCs w:val="28"/>
        </w:rPr>
        <w:t>внешнеэкономическая деятельность предприятия – это сфера хозяйственной деятельности, связанная с международной производственной интеграцией и кооперацией, экспортом и импортом товаров и услуг, выходом  на внешний рынок. На уровне предприятия внешнеэкономическая деятельность направлена на заключение и исполнение контрактов с иностранными партнерами. Внешнеэкономическая деятельность является составной частью всей работы большинства предприятий Республики Беларусь. Развитие внешнеэкономической деятельности дает предприятию новые возможности, такие как использование преимуществ международной кооперации производства и свобода в принятии решений для осуществления своих производственных задач;</w:t>
      </w:r>
    </w:p>
    <w:p w:rsidR="00C248D3" w:rsidRPr="00FA30DA" w:rsidRDefault="00C248D3" w:rsidP="00FA30DA">
      <w:pPr>
        <w:numPr>
          <w:ilvl w:val="0"/>
          <w:numId w:val="3"/>
        </w:numPr>
        <w:tabs>
          <w:tab w:val="clear" w:pos="1729"/>
          <w:tab w:val="num" w:pos="0"/>
        </w:tabs>
        <w:spacing w:line="360" w:lineRule="auto"/>
        <w:ind w:left="0" w:firstLine="709"/>
        <w:jc w:val="both"/>
        <w:rPr>
          <w:sz w:val="28"/>
          <w:szCs w:val="28"/>
        </w:rPr>
      </w:pPr>
      <w:r w:rsidRPr="00FA30DA">
        <w:rPr>
          <w:sz w:val="28"/>
          <w:szCs w:val="28"/>
        </w:rPr>
        <w:t>отличия внешнеэкономической деятельности предприятия от внутрихозяйственной заключаются в том, что внешнеэкономическая деятельность осуществляется на валютной основе, регулируется специальными мерами государства. На внешнеэкономическую деятельность предприятия оказывает влияние уровень развития и стабильность национальной экономики, система мировых цен, а также правовая система собственной страны и правовые системы стран, в которых предприятие осуществляет внешнеэкономическую деятельность;</w:t>
      </w:r>
    </w:p>
    <w:p w:rsidR="00C248D3" w:rsidRPr="00FA30DA" w:rsidRDefault="00C248D3" w:rsidP="00FA30DA">
      <w:pPr>
        <w:numPr>
          <w:ilvl w:val="0"/>
          <w:numId w:val="3"/>
        </w:numPr>
        <w:tabs>
          <w:tab w:val="clear" w:pos="1729"/>
          <w:tab w:val="num" w:pos="0"/>
        </w:tabs>
        <w:spacing w:line="360" w:lineRule="auto"/>
        <w:ind w:left="0" w:firstLine="709"/>
        <w:jc w:val="both"/>
        <w:rPr>
          <w:sz w:val="28"/>
          <w:szCs w:val="28"/>
        </w:rPr>
      </w:pPr>
      <w:r w:rsidRPr="00FA30DA">
        <w:rPr>
          <w:spacing w:val="-8"/>
          <w:sz w:val="28"/>
          <w:szCs w:val="28"/>
        </w:rPr>
        <w:t>основным направлением внешнеэкономической деятельности в боль</w:t>
      </w:r>
      <w:r w:rsidRPr="00FA30DA">
        <w:rPr>
          <w:spacing w:val="-6"/>
          <w:sz w:val="28"/>
          <w:szCs w:val="28"/>
        </w:rPr>
        <w:t>шинстве стран является внешнеторговая деятельность - обмен произве</w:t>
      </w:r>
      <w:r w:rsidRPr="00FA30DA">
        <w:rPr>
          <w:spacing w:val="-7"/>
          <w:sz w:val="28"/>
          <w:szCs w:val="28"/>
        </w:rPr>
        <w:t>денной продукции, работ, услуг между участниками внешнеэкономичес</w:t>
      </w:r>
      <w:r w:rsidRPr="00FA30DA">
        <w:rPr>
          <w:spacing w:val="-5"/>
          <w:sz w:val="28"/>
          <w:szCs w:val="28"/>
        </w:rPr>
        <w:t xml:space="preserve">кой деятельности путем проведения различного рода международных </w:t>
      </w:r>
      <w:r w:rsidRPr="00FA30DA">
        <w:rPr>
          <w:spacing w:val="-8"/>
          <w:sz w:val="28"/>
          <w:szCs w:val="28"/>
        </w:rPr>
        <w:t>коммерческих (внешнеторговых) операций. Завершением данных операций являются коммерческие внешнеторговые сделки;</w:t>
      </w:r>
    </w:p>
    <w:p w:rsidR="00321C59" w:rsidRPr="00FA30DA" w:rsidRDefault="00C248D3" w:rsidP="00FA30DA">
      <w:pPr>
        <w:numPr>
          <w:ilvl w:val="0"/>
          <w:numId w:val="3"/>
        </w:numPr>
        <w:tabs>
          <w:tab w:val="clear" w:pos="1729"/>
          <w:tab w:val="num" w:pos="0"/>
        </w:tabs>
        <w:spacing w:line="360" w:lineRule="auto"/>
        <w:ind w:left="0" w:firstLine="709"/>
        <w:jc w:val="both"/>
        <w:rPr>
          <w:sz w:val="28"/>
          <w:szCs w:val="28"/>
        </w:rPr>
      </w:pPr>
      <w:r w:rsidRPr="00FA30DA">
        <w:rPr>
          <w:spacing w:val="-7"/>
          <w:sz w:val="28"/>
          <w:szCs w:val="28"/>
        </w:rPr>
        <w:t>следует отметить, что внешнеторговые операции, прежде всего, классифицируются на эк</w:t>
      </w:r>
      <w:r w:rsidRPr="00FA30DA">
        <w:rPr>
          <w:spacing w:val="-9"/>
          <w:sz w:val="28"/>
          <w:szCs w:val="28"/>
        </w:rPr>
        <w:t>спорт, импорт, реэкспорт, реимпорт;</w:t>
      </w:r>
    </w:p>
    <w:p w:rsidR="00321C59" w:rsidRPr="00FA30DA" w:rsidRDefault="00321C59" w:rsidP="00FA30DA">
      <w:pPr>
        <w:numPr>
          <w:ilvl w:val="0"/>
          <w:numId w:val="3"/>
        </w:numPr>
        <w:tabs>
          <w:tab w:val="clear" w:pos="1729"/>
          <w:tab w:val="num" w:pos="0"/>
        </w:tabs>
        <w:spacing w:line="360" w:lineRule="auto"/>
        <w:ind w:left="0" w:firstLine="709"/>
        <w:jc w:val="both"/>
        <w:rPr>
          <w:sz w:val="28"/>
          <w:szCs w:val="28"/>
        </w:rPr>
      </w:pPr>
      <w:r w:rsidRPr="00FA30DA">
        <w:rPr>
          <w:spacing w:val="-6"/>
          <w:sz w:val="28"/>
          <w:szCs w:val="28"/>
        </w:rPr>
        <w:t>таким образом, внешнеэкономическая деятельность охватывает раз</w:t>
      </w:r>
      <w:r w:rsidRPr="00FA30DA">
        <w:rPr>
          <w:sz w:val="28"/>
          <w:szCs w:val="28"/>
        </w:rPr>
        <w:t xml:space="preserve">личные направления ее осуществления. </w:t>
      </w:r>
      <w:r w:rsidRPr="00FA30DA">
        <w:rPr>
          <w:spacing w:val="-9"/>
          <w:sz w:val="28"/>
          <w:szCs w:val="28"/>
        </w:rPr>
        <w:t>Каждый вид и направление внешнеэкономической деятельности субъ</w:t>
      </w:r>
      <w:r w:rsidRPr="00FA30DA">
        <w:rPr>
          <w:sz w:val="28"/>
          <w:szCs w:val="28"/>
        </w:rPr>
        <w:t xml:space="preserve">ектов, участвующих в ней, включает широкий комплекс хозяйственных, </w:t>
      </w:r>
      <w:r w:rsidRPr="00FA30DA">
        <w:rPr>
          <w:spacing w:val="-9"/>
          <w:sz w:val="28"/>
          <w:szCs w:val="28"/>
        </w:rPr>
        <w:t xml:space="preserve">производственных, правовых, валютно-финансовых и других отношений. </w:t>
      </w:r>
      <w:r w:rsidRPr="00FA30DA">
        <w:rPr>
          <w:spacing w:val="-8"/>
          <w:sz w:val="28"/>
          <w:szCs w:val="28"/>
        </w:rPr>
        <w:t>Особое место среди них отводится валютно-финансовым отношениям;</w:t>
      </w:r>
    </w:p>
    <w:p w:rsidR="00321C59" w:rsidRPr="00FA30DA" w:rsidRDefault="00321C59" w:rsidP="00FA30DA">
      <w:pPr>
        <w:numPr>
          <w:ilvl w:val="0"/>
          <w:numId w:val="3"/>
        </w:numPr>
        <w:tabs>
          <w:tab w:val="clear" w:pos="1729"/>
          <w:tab w:val="num" w:pos="0"/>
        </w:tabs>
        <w:spacing w:line="360" w:lineRule="auto"/>
        <w:ind w:left="0" w:firstLine="709"/>
        <w:jc w:val="both"/>
        <w:rPr>
          <w:sz w:val="28"/>
          <w:szCs w:val="28"/>
        </w:rPr>
      </w:pPr>
      <w:r w:rsidRPr="00FA30DA">
        <w:rPr>
          <w:sz w:val="28"/>
          <w:szCs w:val="28"/>
        </w:rPr>
        <w:t xml:space="preserve">государственное регулирование внешнеэкономической деятельности является составной частью экономической политики государства в современных условиях. Республика Беларусь провозгласила курс на формирование открытой экономики, которая призвана способствовать росту эффективности производства. Но, учитывая мировой опыт, полностью открывать белорусский рынок для иностранных компаний можно только постепенно, так как большинство наших производителей не выдерживают с ними конкуренции. </w:t>
      </w:r>
    </w:p>
    <w:p w:rsidR="00AF2DE6" w:rsidRPr="00FA30DA" w:rsidRDefault="00321C59" w:rsidP="00FA30DA">
      <w:pPr>
        <w:spacing w:line="360" w:lineRule="auto"/>
        <w:ind w:firstLine="709"/>
        <w:jc w:val="both"/>
        <w:rPr>
          <w:sz w:val="28"/>
          <w:szCs w:val="28"/>
        </w:rPr>
      </w:pPr>
      <w:r w:rsidRPr="00FA30DA">
        <w:rPr>
          <w:sz w:val="28"/>
          <w:szCs w:val="28"/>
        </w:rPr>
        <w:t>В</w:t>
      </w:r>
      <w:r w:rsidR="00AF2DE6" w:rsidRPr="00FA30DA">
        <w:rPr>
          <w:sz w:val="28"/>
          <w:szCs w:val="28"/>
        </w:rPr>
        <w:t xml:space="preserve"> современных условиях крупное производство не может полноценно развиваться только в пределах своей страны. В настоящее время ситуацию в области внешнеэкономической деятельности </w:t>
      </w:r>
      <w:r w:rsidR="00C248D3" w:rsidRPr="00FA30DA">
        <w:rPr>
          <w:sz w:val="28"/>
          <w:szCs w:val="28"/>
        </w:rPr>
        <w:t>белорусских</w:t>
      </w:r>
      <w:r w:rsidR="00AF2DE6" w:rsidRPr="00FA30DA">
        <w:rPr>
          <w:sz w:val="28"/>
          <w:szCs w:val="28"/>
        </w:rPr>
        <w:t xml:space="preserve"> предприятий можно охарактеризовать как сложную. Это связано со многими факторами, прежде всего, с экономическим кризисом в стране, падением уровня производства, низким уровнем конкурентоспособности производимой продукции, хронической нехваткой средств у предприятий. Отечественным предприятиям присущ малый научно </w:t>
      </w:r>
      <w:r w:rsidR="00C248D3" w:rsidRPr="00FA30DA">
        <w:rPr>
          <w:sz w:val="28"/>
          <w:szCs w:val="28"/>
        </w:rPr>
        <w:t xml:space="preserve">- </w:t>
      </w:r>
      <w:r w:rsidR="00AF2DE6" w:rsidRPr="00FA30DA">
        <w:rPr>
          <w:sz w:val="28"/>
          <w:szCs w:val="28"/>
        </w:rPr>
        <w:t>технический потенциал, устаревшая производственная база и формы управления производством. Все это, несомненно, является отголоском проводимой в прошлом экономической поли</w:t>
      </w:r>
      <w:r w:rsidRPr="00FA30DA">
        <w:rPr>
          <w:sz w:val="28"/>
          <w:szCs w:val="28"/>
        </w:rPr>
        <w:t>тики.</w:t>
      </w:r>
    </w:p>
    <w:p w:rsidR="00321C59" w:rsidRPr="00FA30DA" w:rsidRDefault="00321C59" w:rsidP="00FA30DA">
      <w:pPr>
        <w:spacing w:line="360" w:lineRule="auto"/>
        <w:ind w:firstLine="709"/>
        <w:jc w:val="center"/>
        <w:rPr>
          <w:b/>
          <w:sz w:val="28"/>
          <w:szCs w:val="28"/>
        </w:rPr>
      </w:pPr>
      <w:r w:rsidRPr="00FA30DA">
        <w:rPr>
          <w:sz w:val="28"/>
          <w:szCs w:val="28"/>
        </w:rPr>
        <w:br w:type="page"/>
      </w:r>
      <w:r w:rsidRPr="00FA30DA">
        <w:rPr>
          <w:b/>
          <w:sz w:val="28"/>
          <w:szCs w:val="28"/>
        </w:rPr>
        <w:t>СПИСОК ИСПОЛЬЗОВАННЫХ ИСТОЧНИКОВ</w:t>
      </w:r>
    </w:p>
    <w:p w:rsidR="00321C59" w:rsidRPr="00FA30DA" w:rsidRDefault="00321C59" w:rsidP="00FA30DA">
      <w:pPr>
        <w:spacing w:line="360" w:lineRule="auto"/>
        <w:ind w:firstLine="709"/>
        <w:jc w:val="center"/>
        <w:rPr>
          <w:b/>
          <w:sz w:val="28"/>
          <w:szCs w:val="28"/>
        </w:rPr>
      </w:pPr>
    </w:p>
    <w:p w:rsidR="00C57716" w:rsidRPr="00FA30DA" w:rsidRDefault="00805A66" w:rsidP="00FA30DA">
      <w:pPr>
        <w:tabs>
          <w:tab w:val="num" w:pos="3087"/>
        </w:tabs>
        <w:spacing w:line="360" w:lineRule="auto"/>
        <w:ind w:firstLine="709"/>
        <w:jc w:val="both"/>
        <w:rPr>
          <w:sz w:val="28"/>
          <w:szCs w:val="28"/>
        </w:rPr>
      </w:pPr>
      <w:r w:rsidRPr="00FA30DA">
        <w:rPr>
          <w:sz w:val="28"/>
          <w:szCs w:val="28"/>
        </w:rPr>
        <w:t>1. Анализ хозяйственной деятельности. / Под ред. Белобородовой В. А. - М.: Финансы и статистика, 1999. – 420с.</w:t>
      </w:r>
    </w:p>
    <w:p w:rsidR="00805A66" w:rsidRPr="00FA30DA" w:rsidRDefault="00805A66" w:rsidP="00FA30DA">
      <w:pPr>
        <w:tabs>
          <w:tab w:val="num" w:pos="3087"/>
        </w:tabs>
        <w:spacing w:line="360" w:lineRule="auto"/>
        <w:ind w:firstLine="709"/>
        <w:jc w:val="both"/>
        <w:rPr>
          <w:sz w:val="28"/>
          <w:szCs w:val="28"/>
        </w:rPr>
      </w:pPr>
      <w:r w:rsidRPr="00FA30DA">
        <w:rPr>
          <w:sz w:val="28"/>
          <w:szCs w:val="28"/>
        </w:rPr>
        <w:t>2. Балтакса П. М., Кливец П. Г. Слагаемые эффективности: Из опыта промышленного предприятия. – М.: Экономика, 1998. – 92с.</w:t>
      </w:r>
    </w:p>
    <w:p w:rsidR="00C57716" w:rsidRPr="00FA30DA" w:rsidRDefault="00805A66" w:rsidP="00FA30DA">
      <w:pPr>
        <w:tabs>
          <w:tab w:val="num" w:pos="3087"/>
        </w:tabs>
        <w:spacing w:line="360" w:lineRule="auto"/>
        <w:ind w:firstLine="709"/>
        <w:jc w:val="both"/>
        <w:rPr>
          <w:sz w:val="28"/>
          <w:szCs w:val="28"/>
        </w:rPr>
      </w:pPr>
      <w:r w:rsidRPr="00FA30DA">
        <w:rPr>
          <w:sz w:val="28"/>
          <w:szCs w:val="28"/>
        </w:rPr>
        <w:t>3. Богатин Ю. В. Экономическая оценка качества и эффективности работы предприятия. – М.: изд. стандартов, 2001 –214с.</w:t>
      </w:r>
    </w:p>
    <w:p w:rsidR="00C57716" w:rsidRPr="00FA30DA" w:rsidRDefault="00C57716" w:rsidP="00FA30DA">
      <w:pPr>
        <w:tabs>
          <w:tab w:val="num" w:pos="3087"/>
        </w:tabs>
        <w:spacing w:line="360" w:lineRule="auto"/>
        <w:ind w:firstLine="709"/>
        <w:jc w:val="both"/>
        <w:rPr>
          <w:sz w:val="28"/>
          <w:szCs w:val="28"/>
        </w:rPr>
      </w:pPr>
      <w:r w:rsidRPr="00FA30DA">
        <w:rPr>
          <w:sz w:val="28"/>
          <w:szCs w:val="28"/>
        </w:rPr>
        <w:t>4. Внешнеэкономическая деятельность предприятий / Под. ред. Е. Г. Ищенко. – Новосибирск, 1992.</w:t>
      </w:r>
    </w:p>
    <w:p w:rsidR="00C57716" w:rsidRPr="00FA30DA" w:rsidRDefault="00C57716" w:rsidP="00FA30DA">
      <w:pPr>
        <w:tabs>
          <w:tab w:val="num" w:pos="3087"/>
        </w:tabs>
        <w:spacing w:line="360" w:lineRule="auto"/>
        <w:ind w:firstLine="709"/>
        <w:jc w:val="both"/>
        <w:rPr>
          <w:sz w:val="28"/>
          <w:szCs w:val="28"/>
        </w:rPr>
      </w:pPr>
      <w:r w:rsidRPr="00FA30DA">
        <w:rPr>
          <w:sz w:val="28"/>
          <w:szCs w:val="28"/>
        </w:rPr>
        <w:t xml:space="preserve">5. Лавров С. Н., Фролов Б. А. Валютно-финансовые отношения предприятий и организаций с зарубежными партнерами. – М., 1994. </w:t>
      </w:r>
    </w:p>
    <w:p w:rsidR="00C57716" w:rsidRPr="00FA30DA" w:rsidRDefault="00C57716" w:rsidP="00FA30DA">
      <w:pPr>
        <w:tabs>
          <w:tab w:val="num" w:pos="3087"/>
        </w:tabs>
        <w:spacing w:line="360" w:lineRule="auto"/>
        <w:ind w:firstLine="709"/>
        <w:jc w:val="both"/>
        <w:rPr>
          <w:sz w:val="28"/>
          <w:szCs w:val="28"/>
        </w:rPr>
      </w:pPr>
      <w:r w:rsidRPr="00FA30DA">
        <w:rPr>
          <w:sz w:val="28"/>
          <w:szCs w:val="28"/>
        </w:rPr>
        <w:t>6. Основы внешнеэкономических знаний / Под. ред. И. П. Фаминского. – М.: Международные отношения, 1994.</w:t>
      </w:r>
    </w:p>
    <w:p w:rsidR="00C57716" w:rsidRPr="00FA30DA" w:rsidRDefault="00C57716" w:rsidP="00FA30DA">
      <w:pPr>
        <w:tabs>
          <w:tab w:val="num" w:pos="3087"/>
        </w:tabs>
        <w:spacing w:line="360" w:lineRule="auto"/>
        <w:ind w:firstLine="709"/>
        <w:jc w:val="both"/>
        <w:rPr>
          <w:sz w:val="28"/>
          <w:szCs w:val="28"/>
        </w:rPr>
      </w:pPr>
      <w:r w:rsidRPr="00FA30DA">
        <w:rPr>
          <w:sz w:val="28"/>
          <w:szCs w:val="28"/>
        </w:rPr>
        <w:t>7. Предприятие на внешних рынках: Внешнеторговое дело: учебник / Под. ред. С. И. Долгова, И. И. Кретова. – М.: БЕК, 1997.</w:t>
      </w:r>
    </w:p>
    <w:p w:rsidR="00805A66" w:rsidRPr="00FA30DA" w:rsidRDefault="00C57716" w:rsidP="00FA30DA">
      <w:pPr>
        <w:tabs>
          <w:tab w:val="left" w:pos="1134"/>
          <w:tab w:val="left" w:pos="1276"/>
        </w:tabs>
        <w:spacing w:line="360" w:lineRule="auto"/>
        <w:ind w:firstLine="709"/>
        <w:jc w:val="both"/>
        <w:rPr>
          <w:sz w:val="28"/>
          <w:szCs w:val="28"/>
        </w:rPr>
      </w:pPr>
      <w:r w:rsidRPr="00FA30DA">
        <w:rPr>
          <w:sz w:val="28"/>
          <w:szCs w:val="28"/>
        </w:rPr>
        <w:t>8</w:t>
      </w:r>
      <w:r w:rsidR="00805A66" w:rsidRPr="00FA30DA">
        <w:rPr>
          <w:sz w:val="28"/>
          <w:szCs w:val="28"/>
        </w:rPr>
        <w:t>. Зудилин А. П. Анализ хозяйственной деятельности развитых стран. – Екатеринбург: «Каменный пояс», 1992.-224с.</w:t>
      </w:r>
    </w:p>
    <w:p w:rsidR="00805A66" w:rsidRPr="00FA30DA" w:rsidRDefault="00C57716" w:rsidP="00FA30DA">
      <w:pPr>
        <w:tabs>
          <w:tab w:val="left" w:pos="1134"/>
          <w:tab w:val="left" w:pos="1276"/>
        </w:tabs>
        <w:spacing w:line="360" w:lineRule="auto"/>
        <w:ind w:firstLine="709"/>
        <w:jc w:val="both"/>
        <w:rPr>
          <w:sz w:val="28"/>
          <w:szCs w:val="28"/>
        </w:rPr>
      </w:pPr>
      <w:r w:rsidRPr="00FA30DA">
        <w:rPr>
          <w:sz w:val="28"/>
          <w:szCs w:val="28"/>
        </w:rPr>
        <w:t>9</w:t>
      </w:r>
      <w:r w:rsidR="00805A66" w:rsidRPr="00FA30DA">
        <w:rPr>
          <w:sz w:val="28"/>
          <w:szCs w:val="28"/>
        </w:rPr>
        <w:t>. Курс экономического анализа. / Под ред. Бокамова Н. И., Шеремета А. Д.. – М.: Финансы и статистика, 1995. – 412с.</w:t>
      </w:r>
    </w:p>
    <w:p w:rsidR="00805A66" w:rsidRPr="00FA30DA" w:rsidRDefault="00C57716" w:rsidP="00FA30DA">
      <w:pPr>
        <w:tabs>
          <w:tab w:val="left" w:pos="1134"/>
          <w:tab w:val="left" w:pos="1276"/>
        </w:tabs>
        <w:spacing w:line="360" w:lineRule="auto"/>
        <w:ind w:firstLine="709"/>
        <w:jc w:val="both"/>
        <w:rPr>
          <w:sz w:val="28"/>
          <w:szCs w:val="28"/>
        </w:rPr>
      </w:pPr>
      <w:r w:rsidRPr="00FA30DA">
        <w:rPr>
          <w:sz w:val="28"/>
          <w:szCs w:val="28"/>
        </w:rPr>
        <w:t>10</w:t>
      </w:r>
      <w:r w:rsidR="00805A66" w:rsidRPr="00FA30DA">
        <w:rPr>
          <w:sz w:val="28"/>
          <w:szCs w:val="28"/>
        </w:rPr>
        <w:t>. Лопатина И. М., Золкина З. К. Основы анализа финансового состояния предприятия: Учебное пособие. – Ярославль: ЯГУ, 1995. –66с.</w:t>
      </w:r>
    </w:p>
    <w:p w:rsidR="00805A66" w:rsidRPr="00FA30DA" w:rsidRDefault="00C57716" w:rsidP="00FA30DA">
      <w:pPr>
        <w:tabs>
          <w:tab w:val="left" w:pos="1134"/>
          <w:tab w:val="left" w:pos="1276"/>
        </w:tabs>
        <w:spacing w:line="360" w:lineRule="auto"/>
        <w:ind w:firstLine="709"/>
        <w:jc w:val="both"/>
        <w:rPr>
          <w:sz w:val="28"/>
          <w:szCs w:val="28"/>
        </w:rPr>
      </w:pPr>
      <w:r w:rsidRPr="00FA30DA">
        <w:rPr>
          <w:sz w:val="28"/>
          <w:szCs w:val="28"/>
        </w:rPr>
        <w:t>11</w:t>
      </w:r>
      <w:r w:rsidR="00805A66" w:rsidRPr="00FA30DA">
        <w:rPr>
          <w:sz w:val="28"/>
          <w:szCs w:val="28"/>
        </w:rPr>
        <w:t>. Шеремет А. Д. Комплексный экономический анализ деятельности предприятий. – М.: Экономика, 2001. – 210с.</w:t>
      </w:r>
    </w:p>
    <w:p w:rsidR="00321C59" w:rsidRPr="00FA30DA" w:rsidRDefault="00C57716" w:rsidP="00FA30DA">
      <w:pPr>
        <w:tabs>
          <w:tab w:val="left" w:pos="1134"/>
          <w:tab w:val="left" w:pos="1276"/>
        </w:tabs>
        <w:spacing w:line="360" w:lineRule="auto"/>
        <w:ind w:firstLine="709"/>
        <w:jc w:val="both"/>
        <w:rPr>
          <w:sz w:val="28"/>
          <w:szCs w:val="28"/>
        </w:rPr>
      </w:pPr>
      <w:r w:rsidRPr="00FA30DA">
        <w:rPr>
          <w:sz w:val="28"/>
          <w:szCs w:val="28"/>
        </w:rPr>
        <w:t>12</w:t>
      </w:r>
      <w:r w:rsidR="00805A66" w:rsidRPr="00FA30DA">
        <w:rPr>
          <w:sz w:val="28"/>
          <w:szCs w:val="28"/>
        </w:rPr>
        <w:t>. Астринский Д., Наоян В. Экономический анализ финансового положения предприятия // Экономист. – 2000.</w:t>
      </w:r>
      <w:bookmarkStart w:id="0" w:name="_GoBack"/>
      <w:bookmarkEnd w:id="0"/>
    </w:p>
    <w:sectPr w:rsidR="00321C59" w:rsidRPr="00FA30DA" w:rsidSect="00FA30DA">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286" w:rsidRDefault="00661286">
      <w:r>
        <w:separator/>
      </w:r>
    </w:p>
  </w:endnote>
  <w:endnote w:type="continuationSeparator" w:id="0">
    <w:p w:rsidR="00661286" w:rsidRDefault="0066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286" w:rsidRDefault="00661286">
      <w:r>
        <w:separator/>
      </w:r>
    </w:p>
  </w:footnote>
  <w:footnote w:type="continuationSeparator" w:id="0">
    <w:p w:rsidR="00661286" w:rsidRDefault="00661286">
      <w:r>
        <w:continuationSeparator/>
      </w:r>
    </w:p>
  </w:footnote>
  <w:footnote w:id="1">
    <w:p w:rsidR="00661286" w:rsidRDefault="004E7134">
      <w:pPr>
        <w:pStyle w:val="aa"/>
      </w:pPr>
      <w:r>
        <w:rPr>
          <w:rStyle w:val="ac"/>
        </w:rPr>
        <w:footnoteRef/>
      </w:r>
      <w:r>
        <w:t xml:space="preserve"> </w:t>
      </w:r>
      <w:r w:rsidRPr="004E7134">
        <w:t>Шеремет А. Д. Комплексный экономический анализ деятельности предприятий. – М.: Экономика, 2001. – 210с.</w:t>
      </w:r>
    </w:p>
  </w:footnote>
  <w:footnote w:id="2">
    <w:p w:rsidR="00661286" w:rsidRDefault="004E7134">
      <w:pPr>
        <w:pStyle w:val="aa"/>
      </w:pPr>
      <w:r>
        <w:rPr>
          <w:rStyle w:val="ac"/>
        </w:rPr>
        <w:footnoteRef/>
      </w:r>
      <w:r w:rsidRPr="004E7134">
        <w:t>Внешнеэкономическая деятельность предприятий / Под. ред. Е. Г. Ищенко. – Новосибирск, 1992.</w:t>
      </w:r>
      <w:r>
        <w:t xml:space="preserve"> </w:t>
      </w:r>
    </w:p>
  </w:footnote>
  <w:footnote w:id="3">
    <w:p w:rsidR="00661286" w:rsidRDefault="00FD3CD7">
      <w:pPr>
        <w:pStyle w:val="aa"/>
      </w:pPr>
      <w:r>
        <w:rPr>
          <w:rStyle w:val="ac"/>
        </w:rPr>
        <w:footnoteRef/>
      </w:r>
      <w:r>
        <w:t xml:space="preserve"> </w:t>
      </w:r>
      <w:r w:rsidRPr="004E7134">
        <w:t>Основы внешнеэкономических знаний / Под. ред. И. П. Фаминского. – М.: Международные отношения, 1994.</w:t>
      </w:r>
    </w:p>
  </w:footnote>
  <w:footnote w:id="4">
    <w:p w:rsidR="00661286" w:rsidRDefault="004E7134">
      <w:pPr>
        <w:pStyle w:val="aa"/>
      </w:pPr>
      <w:r>
        <w:rPr>
          <w:rStyle w:val="ac"/>
        </w:rPr>
        <w:footnoteRef/>
      </w:r>
      <w:r>
        <w:t xml:space="preserve"> </w:t>
      </w:r>
      <w:r w:rsidRPr="004E7134">
        <w:t>Предприятие на внешних рынках: Внешнеторговое дело: учебник / Под. ред. С. И. Долгова, И. И. Кретова. – М.: БЕК,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F3" w:rsidRDefault="00DD32F3" w:rsidP="00A862B3">
    <w:pPr>
      <w:pStyle w:val="a3"/>
      <w:framePr w:wrap="around" w:vAnchor="text" w:hAnchor="margin" w:xAlign="right" w:y="1"/>
      <w:rPr>
        <w:rStyle w:val="a5"/>
      </w:rPr>
    </w:pPr>
  </w:p>
  <w:p w:rsidR="00DD32F3" w:rsidRDefault="00DD32F3" w:rsidP="00A862B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2F3" w:rsidRDefault="00DD32F3" w:rsidP="00A862B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EC0D8A"/>
    <w:lvl w:ilvl="0">
      <w:numFmt w:val="decimal"/>
      <w:lvlText w:val="*"/>
      <w:lvlJc w:val="left"/>
      <w:rPr>
        <w:rFonts w:cs="Times New Roman"/>
      </w:rPr>
    </w:lvl>
  </w:abstractNum>
  <w:abstractNum w:abstractNumId="1">
    <w:nsid w:val="03F33989"/>
    <w:multiLevelType w:val="hybridMultilevel"/>
    <w:tmpl w:val="BF8602D8"/>
    <w:lvl w:ilvl="0" w:tplc="0419000D">
      <w:start w:val="1"/>
      <w:numFmt w:val="bullet"/>
      <w:lvlText w:val=""/>
      <w:lvlJc w:val="left"/>
      <w:pPr>
        <w:tabs>
          <w:tab w:val="num" w:pos="1428"/>
        </w:tabs>
        <w:ind w:left="1428"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0394114"/>
    <w:multiLevelType w:val="hybridMultilevel"/>
    <w:tmpl w:val="70D89014"/>
    <w:lvl w:ilvl="0" w:tplc="5E382706">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lvlOverride w:ilvl="0">
      <w:lvl w:ilvl="0">
        <w:numFmt w:val="bullet"/>
        <w:lvlText w:val=""/>
        <w:legacy w:legacy="1" w:legacySpace="0" w:legacyIndent="360"/>
        <w:lvlJc w:val="left"/>
        <w:pPr>
          <w:ind w:left="1211" w:hanging="360"/>
        </w:pPr>
        <w:rPr>
          <w:rFonts w:ascii="Wingdings" w:hAnsi="Wingdings" w:hint="default"/>
        </w:rPr>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2B3"/>
    <w:rsid w:val="000C198A"/>
    <w:rsid w:val="001C1F66"/>
    <w:rsid w:val="002E6DAF"/>
    <w:rsid w:val="00321C59"/>
    <w:rsid w:val="003942DC"/>
    <w:rsid w:val="003D5055"/>
    <w:rsid w:val="004E7134"/>
    <w:rsid w:val="0055097D"/>
    <w:rsid w:val="00661286"/>
    <w:rsid w:val="0066312F"/>
    <w:rsid w:val="007C5061"/>
    <w:rsid w:val="00805A66"/>
    <w:rsid w:val="008B6D1C"/>
    <w:rsid w:val="009C4617"/>
    <w:rsid w:val="00A1762C"/>
    <w:rsid w:val="00A862B3"/>
    <w:rsid w:val="00AF2DE6"/>
    <w:rsid w:val="00AF3C44"/>
    <w:rsid w:val="00B1730F"/>
    <w:rsid w:val="00C248D3"/>
    <w:rsid w:val="00C5717F"/>
    <w:rsid w:val="00C57716"/>
    <w:rsid w:val="00C95FED"/>
    <w:rsid w:val="00CA16E1"/>
    <w:rsid w:val="00CB42B0"/>
    <w:rsid w:val="00D046CC"/>
    <w:rsid w:val="00DD32F3"/>
    <w:rsid w:val="00FA30DA"/>
    <w:rsid w:val="00FD3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A586E6-2452-404A-81DB-7F90D77A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F3C44"/>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
    <w:qFormat/>
    <w:rsid w:val="00CB42B0"/>
    <w:pPr>
      <w:keepNext/>
      <w:ind w:firstLine="527"/>
      <w:outlineLvl w:val="4"/>
    </w:pPr>
    <w:rPr>
      <w:szCs w:val="20"/>
    </w:rPr>
  </w:style>
  <w:style w:type="paragraph" w:styleId="8">
    <w:name w:val="heading 8"/>
    <w:basedOn w:val="a"/>
    <w:next w:val="a"/>
    <w:link w:val="80"/>
    <w:uiPriority w:val="9"/>
    <w:qFormat/>
    <w:rsid w:val="001C1F66"/>
    <w:pPr>
      <w:spacing w:before="240" w:after="60"/>
      <w:outlineLvl w:val="7"/>
    </w:pPr>
    <w:rPr>
      <w:i/>
      <w:iCs/>
    </w:rPr>
  </w:style>
  <w:style w:type="paragraph" w:styleId="9">
    <w:name w:val="heading 9"/>
    <w:basedOn w:val="a"/>
    <w:next w:val="a"/>
    <w:link w:val="90"/>
    <w:uiPriority w:val="9"/>
    <w:qFormat/>
    <w:rsid w:val="001C1F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rsid w:val="00A862B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862B3"/>
    <w:rPr>
      <w:rFonts w:cs="Times New Roman"/>
    </w:rPr>
  </w:style>
  <w:style w:type="paragraph" w:styleId="a6">
    <w:name w:val="Body Text Indent"/>
    <w:basedOn w:val="a"/>
    <w:link w:val="a7"/>
    <w:uiPriority w:val="99"/>
    <w:rsid w:val="00CB42B0"/>
    <w:pPr>
      <w:spacing w:line="360" w:lineRule="auto"/>
      <w:ind w:firstLine="709"/>
      <w:jc w:val="both"/>
    </w:pPr>
    <w:rPr>
      <w:rFonts w:ascii="Courier New" w:hAnsi="Courier New"/>
      <w:szCs w:val="20"/>
    </w:rPr>
  </w:style>
  <w:style w:type="character" w:customStyle="1" w:styleId="a7">
    <w:name w:val="Основной текст с отступом Знак"/>
    <w:link w:val="a6"/>
    <w:uiPriority w:val="99"/>
    <w:semiHidden/>
    <w:rPr>
      <w:sz w:val="24"/>
      <w:szCs w:val="24"/>
    </w:rPr>
  </w:style>
  <w:style w:type="paragraph" w:styleId="a8">
    <w:name w:val="Body Text"/>
    <w:basedOn w:val="a"/>
    <w:link w:val="a9"/>
    <w:uiPriority w:val="99"/>
    <w:rsid w:val="00AF3C44"/>
    <w:pPr>
      <w:spacing w:after="120"/>
    </w:pPr>
  </w:style>
  <w:style w:type="character" w:customStyle="1" w:styleId="a9">
    <w:name w:val="Основной текст Знак"/>
    <w:link w:val="a8"/>
    <w:uiPriority w:val="99"/>
    <w:semiHidden/>
    <w:rPr>
      <w:sz w:val="24"/>
      <w:szCs w:val="24"/>
    </w:rPr>
  </w:style>
  <w:style w:type="paragraph" w:styleId="3">
    <w:name w:val="Body Text 3"/>
    <w:basedOn w:val="a"/>
    <w:link w:val="30"/>
    <w:uiPriority w:val="99"/>
    <w:rsid w:val="00AF3C44"/>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2">
    <w:name w:val="Body Text Indent 2"/>
    <w:basedOn w:val="a"/>
    <w:link w:val="20"/>
    <w:uiPriority w:val="99"/>
    <w:rsid w:val="00AF3C44"/>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21">
    <w:name w:val="Body Text 2"/>
    <w:basedOn w:val="a"/>
    <w:link w:val="22"/>
    <w:uiPriority w:val="99"/>
    <w:rsid w:val="001C1F66"/>
    <w:pPr>
      <w:widowControl w:val="0"/>
      <w:spacing w:line="360" w:lineRule="auto"/>
      <w:ind w:firstLine="460"/>
      <w:jc w:val="both"/>
    </w:pPr>
    <w:rPr>
      <w:sz w:val="28"/>
      <w:szCs w:val="20"/>
    </w:rPr>
  </w:style>
  <w:style w:type="character" w:customStyle="1" w:styleId="22">
    <w:name w:val="Основной текст 2 Знак"/>
    <w:link w:val="21"/>
    <w:uiPriority w:val="99"/>
    <w:semiHidden/>
    <w:rPr>
      <w:sz w:val="24"/>
      <w:szCs w:val="24"/>
    </w:rPr>
  </w:style>
  <w:style w:type="paragraph" w:styleId="31">
    <w:name w:val="Body Text Indent 3"/>
    <w:basedOn w:val="a"/>
    <w:link w:val="32"/>
    <w:uiPriority w:val="99"/>
    <w:rsid w:val="001C1F66"/>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a">
    <w:name w:val="footnote text"/>
    <w:basedOn w:val="a"/>
    <w:link w:val="ab"/>
    <w:uiPriority w:val="99"/>
    <w:semiHidden/>
    <w:rsid w:val="001C1F66"/>
    <w:rPr>
      <w:sz w:val="20"/>
      <w:szCs w:val="20"/>
    </w:rPr>
  </w:style>
  <w:style w:type="character" w:customStyle="1" w:styleId="ab">
    <w:name w:val="Текст сноски Знак"/>
    <w:link w:val="aa"/>
    <w:uiPriority w:val="99"/>
    <w:semiHidden/>
  </w:style>
  <w:style w:type="character" w:styleId="ac">
    <w:name w:val="footnote reference"/>
    <w:uiPriority w:val="99"/>
    <w:semiHidden/>
    <w:rsid w:val="001C1F66"/>
    <w:rPr>
      <w:rFonts w:cs="Times New Roman"/>
      <w:vertAlign w:val="superscript"/>
    </w:rPr>
  </w:style>
  <w:style w:type="character" w:styleId="ad">
    <w:name w:val="Strong"/>
    <w:uiPriority w:val="22"/>
    <w:rsid w:val="001C1F66"/>
    <w:rPr>
      <w:rFonts w:cs="Times New Roman"/>
      <w:b/>
    </w:rPr>
  </w:style>
  <w:style w:type="character" w:styleId="ae">
    <w:name w:val="Emphasis"/>
    <w:uiPriority w:val="20"/>
    <w:rsid w:val="001C1F66"/>
    <w:rPr>
      <w:rFonts w:cs="Times New Roman"/>
      <w:i/>
    </w:rPr>
  </w:style>
  <w:style w:type="paragraph" w:styleId="af">
    <w:name w:val="List"/>
    <w:basedOn w:val="a"/>
    <w:uiPriority w:val="99"/>
    <w:rsid w:val="00AF2DE6"/>
    <w:pPr>
      <w:widowControl w:val="0"/>
      <w:overflowPunct w:val="0"/>
      <w:autoSpaceDE w:val="0"/>
      <w:autoSpaceDN w:val="0"/>
      <w:adjustRightInd w:val="0"/>
    </w:pPr>
    <w:rPr>
      <w:rFonts w:ascii="Arial" w:hAnsi="Arial"/>
      <w:i/>
      <w:sz w:val="20"/>
      <w:szCs w:val="20"/>
    </w:rPr>
  </w:style>
  <w:style w:type="paragraph" w:styleId="af0">
    <w:name w:val="Plain Text"/>
    <w:basedOn w:val="a"/>
    <w:link w:val="af1"/>
    <w:uiPriority w:val="99"/>
    <w:rsid w:val="00AF2DE6"/>
    <w:pPr>
      <w:widowControl w:val="0"/>
      <w:overflowPunct w:val="0"/>
      <w:autoSpaceDE w:val="0"/>
      <w:autoSpaceDN w:val="0"/>
      <w:adjustRightInd w:val="0"/>
    </w:pPr>
    <w:rPr>
      <w:rFonts w:ascii="Courier New" w:hAnsi="Courier New"/>
      <w:sz w:val="20"/>
      <w:szCs w:val="20"/>
    </w:rPr>
  </w:style>
  <w:style w:type="character" w:customStyle="1" w:styleId="af1">
    <w:name w:val="Текст Знак"/>
    <w:link w:val="af0"/>
    <w:uiPriority w:val="99"/>
    <w:semiHidden/>
    <w:rPr>
      <w:rFonts w:ascii="Courier New" w:hAnsi="Courier New" w:cs="Courier New"/>
    </w:rPr>
  </w:style>
  <w:style w:type="paragraph" w:customStyle="1" w:styleId="Preformat">
    <w:name w:val="Preformat"/>
    <w:rsid w:val="00AF2DE6"/>
    <w:pPr>
      <w:widowControl w:val="0"/>
      <w:overflowPunct w:val="0"/>
      <w:autoSpaceDE w:val="0"/>
      <w:autoSpaceDN w:val="0"/>
      <w:adjustRightInd w:val="0"/>
    </w:pPr>
    <w:rPr>
      <w:rFonts w:ascii="Courier New" w:hAnsi="Courier New"/>
      <w:sz w:val="26"/>
    </w:rPr>
  </w:style>
  <w:style w:type="paragraph" w:styleId="af2">
    <w:name w:val="footer"/>
    <w:basedOn w:val="a"/>
    <w:link w:val="af3"/>
    <w:uiPriority w:val="99"/>
    <w:rsid w:val="00B1730F"/>
    <w:pPr>
      <w:tabs>
        <w:tab w:val="center" w:pos="4677"/>
        <w:tab w:val="right" w:pos="9355"/>
      </w:tabs>
    </w:pPr>
  </w:style>
  <w:style w:type="character" w:customStyle="1" w:styleId="af3">
    <w:name w:val="Нижний колонтитул Знак"/>
    <w:link w:val="af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51295">
      <w:marLeft w:val="0"/>
      <w:marRight w:val="0"/>
      <w:marTop w:val="0"/>
      <w:marBottom w:val="0"/>
      <w:divBdr>
        <w:top w:val="none" w:sz="0" w:space="0" w:color="auto"/>
        <w:left w:val="none" w:sz="0" w:space="0" w:color="auto"/>
        <w:bottom w:val="none" w:sz="0" w:space="0" w:color="auto"/>
        <w:right w:val="none" w:sz="0" w:space="0" w:color="auto"/>
      </w:divBdr>
    </w:div>
    <w:div w:id="566451296">
      <w:marLeft w:val="0"/>
      <w:marRight w:val="0"/>
      <w:marTop w:val="0"/>
      <w:marBottom w:val="0"/>
      <w:divBdr>
        <w:top w:val="none" w:sz="0" w:space="0" w:color="auto"/>
        <w:left w:val="none" w:sz="0" w:space="0" w:color="auto"/>
        <w:bottom w:val="none" w:sz="0" w:space="0" w:color="auto"/>
        <w:right w:val="none" w:sz="0" w:space="0" w:color="auto"/>
      </w:divBdr>
    </w:div>
    <w:div w:id="566451297">
      <w:marLeft w:val="0"/>
      <w:marRight w:val="0"/>
      <w:marTop w:val="0"/>
      <w:marBottom w:val="0"/>
      <w:divBdr>
        <w:top w:val="none" w:sz="0" w:space="0" w:color="auto"/>
        <w:left w:val="none" w:sz="0" w:space="0" w:color="auto"/>
        <w:bottom w:val="none" w:sz="0" w:space="0" w:color="auto"/>
        <w:right w:val="none" w:sz="0" w:space="0" w:color="auto"/>
      </w:divBdr>
    </w:div>
    <w:div w:id="566451298">
      <w:marLeft w:val="0"/>
      <w:marRight w:val="0"/>
      <w:marTop w:val="0"/>
      <w:marBottom w:val="0"/>
      <w:divBdr>
        <w:top w:val="none" w:sz="0" w:space="0" w:color="auto"/>
        <w:left w:val="none" w:sz="0" w:space="0" w:color="auto"/>
        <w:bottom w:val="none" w:sz="0" w:space="0" w:color="auto"/>
        <w:right w:val="none" w:sz="0" w:space="0" w:color="auto"/>
      </w:divBdr>
    </w:div>
    <w:div w:id="566451299">
      <w:marLeft w:val="0"/>
      <w:marRight w:val="0"/>
      <w:marTop w:val="0"/>
      <w:marBottom w:val="0"/>
      <w:divBdr>
        <w:top w:val="none" w:sz="0" w:space="0" w:color="auto"/>
        <w:left w:val="none" w:sz="0" w:space="0" w:color="auto"/>
        <w:bottom w:val="none" w:sz="0" w:space="0" w:color="auto"/>
        <w:right w:val="none" w:sz="0" w:space="0" w:color="auto"/>
      </w:divBdr>
    </w:div>
    <w:div w:id="566451300">
      <w:marLeft w:val="0"/>
      <w:marRight w:val="0"/>
      <w:marTop w:val="0"/>
      <w:marBottom w:val="0"/>
      <w:divBdr>
        <w:top w:val="none" w:sz="0" w:space="0" w:color="auto"/>
        <w:left w:val="none" w:sz="0" w:space="0" w:color="auto"/>
        <w:bottom w:val="none" w:sz="0" w:space="0" w:color="auto"/>
        <w:right w:val="none" w:sz="0" w:space="0" w:color="auto"/>
      </w:divBdr>
    </w:div>
    <w:div w:id="566451301">
      <w:marLeft w:val="0"/>
      <w:marRight w:val="0"/>
      <w:marTop w:val="0"/>
      <w:marBottom w:val="0"/>
      <w:divBdr>
        <w:top w:val="none" w:sz="0" w:space="0" w:color="auto"/>
        <w:left w:val="none" w:sz="0" w:space="0" w:color="auto"/>
        <w:bottom w:val="none" w:sz="0" w:space="0" w:color="auto"/>
        <w:right w:val="none" w:sz="0" w:space="0" w:color="auto"/>
      </w:divBdr>
    </w:div>
    <w:div w:id="566451302">
      <w:marLeft w:val="0"/>
      <w:marRight w:val="0"/>
      <w:marTop w:val="0"/>
      <w:marBottom w:val="0"/>
      <w:divBdr>
        <w:top w:val="none" w:sz="0" w:space="0" w:color="auto"/>
        <w:left w:val="none" w:sz="0" w:space="0" w:color="auto"/>
        <w:bottom w:val="none" w:sz="0" w:space="0" w:color="auto"/>
        <w:right w:val="none" w:sz="0" w:space="0" w:color="auto"/>
      </w:divBdr>
    </w:div>
    <w:div w:id="566451303">
      <w:marLeft w:val="0"/>
      <w:marRight w:val="0"/>
      <w:marTop w:val="0"/>
      <w:marBottom w:val="0"/>
      <w:divBdr>
        <w:top w:val="none" w:sz="0" w:space="0" w:color="auto"/>
        <w:left w:val="none" w:sz="0" w:space="0" w:color="auto"/>
        <w:bottom w:val="none" w:sz="0" w:space="0" w:color="auto"/>
        <w:right w:val="none" w:sz="0" w:space="0" w:color="auto"/>
      </w:divBdr>
    </w:div>
    <w:div w:id="566451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6450</Words>
  <Characters>36765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admin</cp:lastModifiedBy>
  <cp:revision>2</cp:revision>
  <cp:lastPrinted>2003-12-09T06:18:00Z</cp:lastPrinted>
  <dcterms:created xsi:type="dcterms:W3CDTF">2014-02-21T12:07:00Z</dcterms:created>
  <dcterms:modified xsi:type="dcterms:W3CDTF">2014-02-21T12:07:00Z</dcterms:modified>
</cp:coreProperties>
</file>