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20" w:rsidRPr="00CE456F" w:rsidRDefault="00930420" w:rsidP="00930420">
      <w:pPr>
        <w:spacing w:before="120"/>
        <w:jc w:val="center"/>
        <w:rPr>
          <w:b/>
          <w:sz w:val="32"/>
        </w:rPr>
      </w:pPr>
      <w:r w:rsidRPr="00CE456F">
        <w:rPr>
          <w:b/>
          <w:sz w:val="32"/>
        </w:rPr>
        <w:t>Эффективность наружной рекламы</w:t>
      </w:r>
    </w:p>
    <w:p w:rsidR="00930420" w:rsidRPr="00930420" w:rsidRDefault="00930420" w:rsidP="00930420">
      <w:pPr>
        <w:spacing w:before="120"/>
        <w:jc w:val="center"/>
        <w:rPr>
          <w:sz w:val="28"/>
        </w:rPr>
      </w:pPr>
      <w:r w:rsidRPr="00930420">
        <w:rPr>
          <w:sz w:val="28"/>
        </w:rPr>
        <w:t>Андрей Филатов</w:t>
      </w:r>
    </w:p>
    <w:p w:rsidR="00930420" w:rsidRPr="000D49B2" w:rsidRDefault="00930420" w:rsidP="00930420">
      <w:pPr>
        <w:spacing w:before="120"/>
        <w:ind w:firstLine="567"/>
        <w:jc w:val="both"/>
      </w:pPr>
      <w:r w:rsidRPr="000D49B2">
        <w:t>Взгляд Большого брата</w:t>
      </w:r>
    </w:p>
    <w:p w:rsidR="00930420" w:rsidRDefault="00930420" w:rsidP="00930420">
      <w:pPr>
        <w:spacing w:before="120"/>
        <w:ind w:firstLine="567"/>
        <w:jc w:val="both"/>
      </w:pPr>
      <w:r w:rsidRPr="000D49B2">
        <w:t>Американцы нашли способ замерить эффективность наружной рекламы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Специалисты в области наружной рекламы часто сталкиваются с одной проблемой: как определить, обращают ли потребители внимание на рекламный носитель. Ответить на вопрос смогли специалисты по борьбе с терроризмом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Зачастую эффективность наружной рекламы определяется по косвенным признакам. Это может быть пассажиропоток, интенсивность движения в отдельно взятом районе, наличие торговых точек и прочее. Однако все эти данные не позволяют ответить на простой вопрос: сколько человек из потока обратило внимание на рекламу, а не просто прошло мимо, погрузившись в собственные раздумья. Похоже, ответ нашли в американской компании TruMedia Technologies. Эксперты разработали новое поколение цифровых носителей, которые способны отслеживать направление взгляда людей и сами выбирать транслируемый контент в зависимости от пола и возраста проходящего мимо человека. К примеру, если рядом с носителем окажется девушка, на экране появится реклама шампуня, пожилой человек увидит ролик, призывающий купить лекарственный препарат, а молодой человек увидит рекламу автомобиля.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Цифровые сити-форматы работают следующим образом: они обрабатывают всю поступающую из внешнего мира информацию и классифицируют ее. При этом прохожие даже не подозревают об этом.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Как говорит один из топ-менеджеров TruMedia Вики Рабеноу, стоит ее компании начать рассказывать о своих продуктах, как люди сразу же вспоминают о Большом Брате, поскольку TruMedia разрабатывает и продает измерительные технологии, основанные на системе наблюдения, которые использует правительство Израиля для борьбы с террористами.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Один из самых ходовых продуктов компании iCapture AlliO был разработан совместно с Samsung Electronics. iCapture AlliO представляет продолговатую прямоугольную конструкцию с жидкокристаллическим экраном, в которую вмонтированы камеры. Система работает на специальном программном обеспечении, позволяющем создать детализированный отчет о целевой аудитории и менять транслируемые ролики в зависимости от того, кто находится перед экраном. "Мы никогда не присваиваем лицам каких-либо имен, мы просто собираем информацию", - говорит Рабеноу. По всей видимости, новые Сити-форматы действительно эффективно собирают данные. Во всяком случае, как сообщила телекомпания CNN, деятельность TruMedia уже привлекла внимание правозащитников, которые выражают обеспокоенность проникновением торговых компаний в частную жизнь граждан.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Между тем сторонники технологий измерения целевой аудитории считают, что, несмотря на недовольство правозащитников, этот бурно развивающиеся бизнес необходимо поддержать. Ведь даже в условиях экономического кризиса аналитики предрекают отрасли 20%-ый рост в 2009 году. На обычную же наружную рекламу фирмы тратятся менее охотно, из-за отсутствия надежного инструмента оценки эффективности кампании. </w:t>
      </w:r>
    </w:p>
    <w:p w:rsidR="00930420" w:rsidRPr="00CE456F" w:rsidRDefault="00930420" w:rsidP="00930420">
      <w:pPr>
        <w:spacing w:before="120"/>
        <w:jc w:val="center"/>
        <w:rPr>
          <w:b/>
          <w:sz w:val="28"/>
        </w:rPr>
      </w:pPr>
      <w:r w:rsidRPr="00CE456F">
        <w:rPr>
          <w:b/>
          <w:sz w:val="28"/>
        </w:rPr>
        <w:t xml:space="preserve">"Умный" арсенал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Помимо iCapture AlliO TruMedia предлагает своим клиентам еще пару "умных" продуктов. iGAZE позволяет оценить поведение потребителя в магазине. Как отмечают в компании, ритейлеры тратят огромные ресурсы, чтобы организовать правильную выкладку товаров и привлечь внимание потребителя к точкам продаж. В TruMedia говорят, что и такой параметр как эффективность выкладки можно измерить с помощью ее продукции. iGAZE собирает данные о поведении покупателя, анализируя направление его взгляда. Делается это при помощи небольших камер, установленных на полке. Информация с камер обрабатывается в режиме реального времени специальным процессором. Устройство считает количество покупателей, посмотревших на полку с товаром. В компании говорят, что новый инструмент поможет торговым сетям определить оптимальное время для смены ассортимента, определить дополнительные места выкладки на полках и, наконец, повысить продажи.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Еще одна разработка компании - iTALLY - позволяет точно измерить поток покупателей. Это небольшое устройство с камерой устанавливается над входом в магазин. За подсчет отвечает специальная программа, которая отслеживает входящих и выходящих посетителей, при этом точность данных обеспечивается даже в условиях большого наплыва покупателей. Информация с устройства передается по локальной сети на iCapture. Полученные данные счетчиков обрабатываются на портале TruMedia. Затем клиентам компании предоставляется отчет. В результате пользователь услуги может оценить эффективность маркетинговой акции, рекламного ролика, или выкладки товара. Другими словами понять, не зря ли были потрачены усилия по продвижению товара.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По словам участников рынка, инновационные виды рекламы становятся все популярнее на Западе. "Если говорить о западных странах, то здесь наблюдается рост на двух рекламных площадках. Это интернет и "наружка", - отмечает вице-президент компании Global Research Clear Channel Outdoor Тони Джарвис. - Последняя позволяет донести ценности бренда до потребителя на шоссе, остановке, в автобусе или в аэропорте". Человек, по словам Джарвиса, не может спрятаться от наружной рекламы. Поэтому рекламщики увеличивали инвестиции в эту площадку. Эксперты понимают, что она предоставляет огромные возможности донести идеи торговой марки до покупателя с помощью инновационных и действенных технологий. Сейчас действительно можно говорить о том, что "наружка" обладает значительным потенциалом роста. Используемые в ней технологии создают множество возможностей для творческого подхода, а также позволяют увидеть отдачу от проводимых кампаний. </w:t>
      </w:r>
    </w:p>
    <w:p w:rsidR="00930420" w:rsidRPr="00CE456F" w:rsidRDefault="00930420" w:rsidP="00930420">
      <w:pPr>
        <w:spacing w:before="120"/>
        <w:jc w:val="center"/>
        <w:rPr>
          <w:b/>
          <w:sz w:val="28"/>
        </w:rPr>
      </w:pPr>
      <w:r w:rsidRPr="00CE456F">
        <w:rPr>
          <w:b/>
          <w:sz w:val="28"/>
        </w:rPr>
        <w:t xml:space="preserve">Запомнить все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Некоторые фирмы заходят еще дальше в стремлении собрать как можно больше информации о потребителях. Изучаются не только демографические данные, но также и информация о привычках, покупках и хобби каждого покупателя. Ряд торговых сетей обсуждали возможность вживления RFID-меток (используются для автоматической идентификации объектов) или беспроводных устройств слежения в карты лояльности. К примеру, в 2004 году RFID-метки вживили в 10 тыс. карточек магазинов Metro. В конечном итоге от этой практики пришлось отказаться из-за резко негативной реакции покупателей.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В свою очередь производители программного обеспечения и оборудования, позволяющего отслеживать деятельность потребителей, говорят, что эти технологии используются лишь для повышения качества обслуживания. "Разве вы воздержитесь от посещения магазина, только потому, что в нем уже знают ваше имя", - недоумевает глава компании Kombi, занимающейся разработкой программного обеспечения для смартфонов Джон Эйзенхауэр. Суть технологий Kombi заключается в том, что при согласии владельцев смартфонов торговые сети получают доступ к размещенной в социальных сетях информации потребителей. В результате, когда владелец устройства заходит в один из магазинов ритейлера или находится поблизости в торговом центре, на устройство поступит сообщение, если рядом будут находиться друзья этого человека.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Как видно, работающие с наружной рекламы специалисты делают все большую ставку на технологии и инновации. Возможно, эта площадка в ближайшем будущем окажется наиболее перспективной площадкой и потянет вверх рынок рекламы в целом. </w:t>
      </w:r>
    </w:p>
    <w:p w:rsidR="00930420" w:rsidRPr="000D49B2" w:rsidRDefault="00930420" w:rsidP="00930420">
      <w:pPr>
        <w:spacing w:before="120"/>
        <w:ind w:firstLine="567"/>
        <w:jc w:val="both"/>
      </w:pPr>
      <w:r w:rsidRPr="000D49B2">
        <w:t xml:space="preserve">СПРАВКА: </w:t>
      </w:r>
    </w:p>
    <w:p w:rsidR="00930420" w:rsidRPr="000D49B2" w:rsidRDefault="00930420" w:rsidP="00930420">
      <w:pPr>
        <w:spacing w:before="120"/>
        <w:ind w:firstLine="567"/>
        <w:jc w:val="both"/>
      </w:pPr>
      <w:r w:rsidRPr="000D49B2">
        <w:t xml:space="preserve">TruMedia Technologies </w:t>
      </w:r>
    </w:p>
    <w:p w:rsidR="00930420" w:rsidRDefault="00930420" w:rsidP="00930420">
      <w:pPr>
        <w:spacing w:before="120"/>
        <w:ind w:firstLine="567"/>
        <w:jc w:val="both"/>
      </w:pPr>
      <w:r w:rsidRPr="000D49B2">
        <w:t xml:space="preserve">Американская TruMedia Technologies один из ведущих провайдеров услуг автоматизированной таргетированой рекламы, а также решений для точных замеров просмотра рекламы на цифровых экранах, телемониторах, и постерах, оценки эффективности выкладки товаров на полках магазинов и витрин. Штаб-квартира компании расположена в городе Тампа во Флориде. Штат насчитывает 40 человек. Научно-исследовательские разработки ведутся в Израиле. Точность подсчета потока покупателей составляет 95%, классификации по половому признаку - 90%, по возрастному - 88%.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420"/>
    <w:rsid w:val="000D49B2"/>
    <w:rsid w:val="001F247B"/>
    <w:rsid w:val="00264BDE"/>
    <w:rsid w:val="00811DD4"/>
    <w:rsid w:val="00930420"/>
    <w:rsid w:val="00C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A33CF5-2DD8-41A5-AA39-807A7A63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2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04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6549</Characters>
  <Application>Microsoft Office Word</Application>
  <DocSecurity>0</DocSecurity>
  <Lines>54</Lines>
  <Paragraphs>15</Paragraphs>
  <ScaleCrop>false</ScaleCrop>
  <Company>Home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наружной рекламы</dc:title>
  <dc:subject/>
  <dc:creator>User</dc:creator>
  <cp:keywords/>
  <dc:description/>
  <cp:lastModifiedBy>admin</cp:lastModifiedBy>
  <cp:revision>2</cp:revision>
  <dcterms:created xsi:type="dcterms:W3CDTF">2014-02-20T01:48:00Z</dcterms:created>
  <dcterms:modified xsi:type="dcterms:W3CDTF">2014-02-20T01:48:00Z</dcterms:modified>
</cp:coreProperties>
</file>