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46" w:rsidRPr="00AC1146" w:rsidRDefault="00AC1146" w:rsidP="00AC1146">
      <w:pPr>
        <w:jc w:val="center"/>
        <w:rPr>
          <w:rFonts w:ascii="Arial" w:hAnsi="Arial" w:cs="Arial"/>
        </w:rPr>
      </w:pPr>
      <w:r w:rsidRPr="00AC1146">
        <w:rPr>
          <w:rFonts w:ascii="Arial" w:hAnsi="Arial" w:cs="Arial"/>
          <w:b/>
          <w:bCs/>
        </w:rPr>
        <w:t>БОГДАНОВ Никита Алексеевич</w:t>
      </w:r>
      <w:r w:rsidRPr="00AC1146">
        <w:rPr>
          <w:rFonts w:ascii="Arial" w:hAnsi="Arial" w:cs="Arial"/>
        </w:rPr>
        <w:br/>
        <w:t>(Кандидат геолого-минералогических наук (1962), доктор геолого-минералогических наук (1974). Профессор кафедры динамической геологии геологического факультета (1990). Директор Института литосферы РАH ()</w:t>
      </w:r>
    </w:p>
    <w:p w:rsidR="007E7439" w:rsidRPr="00AC1146" w:rsidRDefault="00AC1146" w:rsidP="00AC1146">
      <w:r w:rsidRPr="00AC1146">
        <w:br/>
        <w:t xml:space="preserve"> </w:t>
      </w:r>
      <w:r w:rsidRPr="00AC1146">
        <w:br/>
        <w:t>Родился 23 июня 1931 г. в г. Москве. Окончил геологоразведочный факультет Московского геологоразведочного института (1954).</w:t>
      </w:r>
      <w:r w:rsidRPr="00AC1146">
        <w:br/>
      </w:r>
      <w:r w:rsidRPr="00AC1146">
        <w:br/>
        <w:t>Кандидат геолого-минералогических наук (1962), доктор геолого-минералогических наук (1974). Профессор кафедры динамической геологии геологического факультета (1990). Директор Института литосферы РАH (1984).</w:t>
      </w:r>
      <w:r w:rsidRPr="00AC1146">
        <w:br/>
      </w:r>
      <w:r w:rsidRPr="00AC1146">
        <w:br/>
        <w:t>Член-корреспондент РАH (1990).</w:t>
      </w:r>
      <w:r w:rsidRPr="00AC1146">
        <w:br/>
      </w:r>
      <w:r w:rsidRPr="00AC1146">
        <w:br/>
        <w:t>Область научных интересов: тектоника, строение складчатых структур Тихого океана, геология и тектоника окраинных и внутренних морей. С 1956 г. в течение 5 лет работал в экспедициях в Омулевских горах, хребтах Тас-Хаяхтах и Момском, Приколымском поднятии и других районах бассейнов Индигирки и Колымы. Эти полевые исследования легли в основу его кандидатской диссертации Палеозойские геосинклинали Колымского массива и Восточной Арктики. После защиты диссертации продолжал изучение палеозойских комплексов на Cеверо-Востоке Азии - на островах Врангеля и Сахалина, а также на Золотом хребте Корякского нагорья. В 1964 г. по приглашению университета Нового Южного Уэльса (Сидней, Австралия) был направлен преподавателем на полтора года. Находясь в Австралии познакомился со строением всей Лохланской складчатой системы от о. Тасмания до п-ва Йорк, а также посетил с продолжительными геологическими экскурсиями Новую Зеландию и Новую Гвинею. Возвратившись в Москву, закончил свою работу, посвященную палеозоидам Восточной Австралии. После окончания работ на Сахалине стал заниматься тектоникой дна океана. Предложил особый класс структур - талассогеосинклиналей, что до развития тектоники плит было шагом вперед. Позднее во время полевых экскурсий в Мексике, Японии и Канаде основное внимание уделял океаническим вулканическим и осадочным комплексам. В 1967-1968 гг. был профессором в университете Калифорнии в Лос-Анджелесе. За это время познакомился со строением разреза палеозоя от Аляски до Гондураса. Последующие работы на Аляске и Корякском нагорье позволили ему составить свое собственное мнение о строении и характере формирования палеозойских комплексов по всему складчатому обрамлению Тихого океана. Все эти исследования были положены в основу его докторской диссертации Палеозойские геосинклинали обрамления Тихого океана. Уже в ходе работы над диссертацией стал заниматься типизацией океанических разрезов, в т.ч. и офиолитовым комплексом. С 1973 г. специально занимается тектоникой офиолитов. Одновременно перешел на изучение тектоники дна океанов, отдавая в первую очередь предпочтение тектонике окраинных морей. Участвовал в нескольких научно-исследовательских морских экспедициях в Тихом и Атлантическом океанах. В пределах нашей страны основным объектом его работ было Корякское нагорье, сначала на севере, а с 1975 г. - на юге в Олюторской зоне.</w:t>
      </w:r>
      <w:r w:rsidRPr="00AC1146">
        <w:br/>
      </w:r>
      <w:r w:rsidRPr="00AC1146">
        <w:br/>
        <w:t>Читает курс лекций Тектоника внутренних и окраинных морей на геологическом факультете.</w:t>
      </w:r>
      <w:r w:rsidRPr="00AC1146">
        <w:br/>
      </w:r>
      <w:r w:rsidRPr="00AC1146">
        <w:br/>
        <w:t>Основные труды:</w:t>
      </w:r>
      <w:r w:rsidRPr="00AC1146">
        <w:br/>
      </w:r>
      <w:r w:rsidRPr="00AC1146">
        <w:br/>
      </w:r>
      <w:r w:rsidRPr="00AC1146">
        <w:br/>
        <w:t xml:space="preserve">- Тектоническое развитие в полке Колымского массива и Восточной Арктики (1963), </w:t>
      </w:r>
      <w:r w:rsidRPr="00AC1146">
        <w:br/>
        <w:t xml:space="preserve">- Палеозойные геосинклинали тихоокеанского пояса (1973), </w:t>
      </w:r>
      <w:r w:rsidRPr="00AC1146">
        <w:br/>
        <w:t xml:space="preserve">- Геология дна Филиппинского моря (1978), </w:t>
      </w:r>
      <w:r w:rsidRPr="00AC1146">
        <w:br/>
        <w:t>- Тектоника глубоководных впадин окраинных морей (1987).</w:t>
      </w:r>
      <w:bookmarkStart w:id="0" w:name="_GoBack"/>
      <w:bookmarkEnd w:id="0"/>
    </w:p>
    <w:sectPr w:rsidR="007E7439" w:rsidRPr="00AC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3B58BA"/>
    <w:rsid w:val="003F33FE"/>
    <w:rsid w:val="007E7439"/>
    <w:rsid w:val="00A0770C"/>
    <w:rsid w:val="00AC1146"/>
    <w:rsid w:val="00B12DE9"/>
    <w:rsid w:val="00C8189D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5B7619-6F6E-4964-A5AC-8CB4A9F7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1146"/>
    <w:rPr>
      <w:rFonts w:ascii="Tahoma" w:hAnsi="Tahoma" w:cs="Tahoma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БОГДАНОВ Никита Алексеевич</vt:lpstr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БОГДАНОВ Никита Алексеевич</dc:title>
  <dc:subject/>
  <dc:creator>Пользователь</dc:creator>
  <cp:keywords/>
  <dc:description/>
  <cp:lastModifiedBy>Irina</cp:lastModifiedBy>
  <cp:revision>2</cp:revision>
  <dcterms:created xsi:type="dcterms:W3CDTF">2014-08-07T20:21:00Z</dcterms:created>
  <dcterms:modified xsi:type="dcterms:W3CDTF">2014-08-07T20:21:00Z</dcterms:modified>
</cp:coreProperties>
</file>