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76" w:rsidRDefault="00FE4476">
      <w:pPr>
        <w:pStyle w:val="a3"/>
        <w:jc w:val="center"/>
        <w:rPr>
          <w:b/>
          <w:sz w:val="32"/>
        </w:rPr>
      </w:pPr>
      <w:r>
        <w:rPr>
          <w:b/>
          <w:sz w:val="32"/>
        </w:rPr>
        <w:t>Содержание</w:t>
      </w:r>
    </w:p>
    <w:p w:rsidR="00FE4476" w:rsidRDefault="00FE4476">
      <w:pPr>
        <w:pStyle w:val="a3"/>
      </w:pPr>
      <w:r>
        <w:t>1. Моносахариды</w:t>
      </w:r>
    </w:p>
    <w:p w:rsidR="00FE4476" w:rsidRDefault="00FE4476">
      <w:pPr>
        <w:pStyle w:val="a3"/>
      </w:pPr>
      <w:r>
        <w:t>2. Дисахариды</w:t>
      </w:r>
    </w:p>
    <w:p w:rsidR="00FE4476" w:rsidRDefault="00FE4476">
      <w:pPr>
        <w:pStyle w:val="a3"/>
      </w:pPr>
      <w:r>
        <w:t>3. Полисахариды</w:t>
      </w: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</w:p>
    <w:p w:rsidR="00FE4476" w:rsidRDefault="00FE4476">
      <w:pPr>
        <w:pStyle w:val="a3"/>
      </w:pPr>
      <w:r>
        <w:t xml:space="preserve">К углеводам относятся сахара и вещества, превращающиеся в них при гидролизе. Углеводы – продукты растительного и животного происхождения. Наряду с белками и жирами, они являются важнейшей составной частью пищи человека и животных; многие из них используются как техническое сырье. Углеводы подразделяют на моносахариды, дисахариды и полисахариды. </w:t>
      </w:r>
    </w:p>
    <w:p w:rsidR="00FE4476" w:rsidRDefault="00FE4476">
      <w:pPr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 xml:space="preserve">Моносахариды </w:t>
      </w:r>
      <w:r>
        <w:rPr>
          <w:sz w:val="28"/>
        </w:rPr>
        <w:t>– простейшие углеводы, они не подвергаются гидролизу – не расщепляются водой на более простые углеводы.</w:t>
      </w:r>
    </w:p>
    <w:p w:rsidR="00FE4476" w:rsidRDefault="00FE4476">
      <w:pPr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 xml:space="preserve">Глюкоза, </w:t>
      </w:r>
      <w:r>
        <w:rPr>
          <w:sz w:val="28"/>
        </w:rPr>
        <w:t xml:space="preserve">или </w:t>
      </w:r>
      <w:r>
        <w:rPr>
          <w:i/>
          <w:sz w:val="28"/>
        </w:rPr>
        <w:t xml:space="preserve">виноградный сахар, </w:t>
      </w:r>
      <w:r>
        <w:rPr>
          <w:sz w:val="28"/>
        </w:rPr>
        <w:t>С</w:t>
      </w:r>
      <w:r>
        <w:rPr>
          <w:sz w:val="28"/>
          <w:vertAlign w:val="subscript"/>
        </w:rPr>
        <w:t>6</w:t>
      </w:r>
      <w:r>
        <w:rPr>
          <w:sz w:val="28"/>
        </w:rPr>
        <w:t>Н</w:t>
      </w:r>
      <w:r>
        <w:rPr>
          <w:sz w:val="28"/>
          <w:vertAlign w:val="subscript"/>
        </w:rPr>
        <w:t>12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6 </w:t>
      </w:r>
      <w:r>
        <w:rPr>
          <w:sz w:val="28"/>
        </w:rPr>
        <w:t>– важнейший из моносахаридов; белые кристаллы сладкого вкуса, легка растворяющиеся в воде. Содержится в соке винограда, во многих фруктах, а также в крови животных и человека. Мышечная работа совершается главным образом за счет энергии, выделяющейся при окислении глюкозы.</w:t>
      </w:r>
    </w:p>
    <w:p w:rsidR="00FE4476" w:rsidRDefault="00FE447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Глюкоза является шестиатомным альдегидоспиртом; строение ее можно представить формулой (а):</w:t>
      </w:r>
    </w:p>
    <w:p w:rsidR="00FE4476" w:rsidRDefault="00FE4476">
      <w:pPr>
        <w:spacing w:line="360" w:lineRule="auto"/>
        <w:ind w:firstLine="709"/>
        <w:jc w:val="both"/>
        <w:rPr>
          <w:sz w:val="28"/>
        </w:rPr>
      </w:pPr>
    </w:p>
    <w:p w:rsidR="00FE4476" w:rsidRDefault="00FE4476">
      <w:pPr>
        <w:pStyle w:val="1"/>
      </w:pPr>
      <w:r>
        <w:t xml:space="preserve">                 Н        Н      ОН      ОН                 О</w:t>
      </w:r>
    </w:p>
    <w:p w:rsidR="00FE4476" w:rsidRDefault="00D7051D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line id="_x0000_s1028" style="position:absolute;left:0;text-align:left;flip:y;z-index:251656704" from="270pt,5.4pt" to="284.4pt,19.8pt" o:allowincell="f"/>
        </w:pict>
      </w:r>
      <w:r>
        <w:rPr>
          <w:noProof/>
          <w:sz w:val="28"/>
        </w:rPr>
        <w:pict>
          <v:line id="_x0000_s1027" style="position:absolute;left:0;text-align:left;flip:y;z-index:251655680" from="262.8pt,5.4pt" to="277.2pt,19.8pt" o:allowincell="f"/>
        </w:pict>
      </w:r>
      <w:r w:rsidR="00FE4476">
        <w:rPr>
          <w:sz w:val="28"/>
        </w:rPr>
        <w:t xml:space="preserve">       </w:t>
      </w:r>
      <w:r w:rsidR="00FE4476">
        <w:rPr>
          <w:sz w:val="28"/>
          <w:vertAlign w:val="subscript"/>
        </w:rPr>
        <w:t>6</w:t>
      </w:r>
      <w:r w:rsidR="00FE4476">
        <w:rPr>
          <w:sz w:val="28"/>
        </w:rPr>
        <w:t xml:space="preserve">           ‌           ‌          ‌           ‌          </w:t>
      </w:r>
    </w:p>
    <w:p w:rsidR="00FE4476" w:rsidRDefault="00D7051D">
      <w:pPr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line id="_x0000_s1031" style="position:absolute;left:0;text-align:left;z-index:251657728" from="262.8pt,18.1pt" to="277.2pt,32.5pt" o:allowincell="f"/>
        </w:pict>
      </w:r>
      <w:r w:rsidR="00FE4476">
        <w:rPr>
          <w:sz w:val="28"/>
        </w:rPr>
        <w:t>НОСН</w:t>
      </w:r>
      <w:r w:rsidR="00FE4476">
        <w:rPr>
          <w:sz w:val="28"/>
          <w:vertAlign w:val="subscript"/>
        </w:rPr>
        <w:t>2</w:t>
      </w:r>
      <w:r w:rsidR="00FE4476">
        <w:rPr>
          <w:sz w:val="28"/>
        </w:rPr>
        <w:t xml:space="preserve"> – С </w:t>
      </w:r>
      <w:r w:rsidR="00FE4476">
        <w:rPr>
          <w:sz w:val="28"/>
          <w:vertAlign w:val="superscript"/>
        </w:rPr>
        <w:t xml:space="preserve">5 </w:t>
      </w:r>
      <w:r w:rsidR="00FE4476">
        <w:rPr>
          <w:sz w:val="32"/>
          <w:vertAlign w:val="subscript"/>
        </w:rPr>
        <w:t>*</w:t>
      </w:r>
      <w:r w:rsidR="00FE4476">
        <w:rPr>
          <w:sz w:val="32"/>
        </w:rPr>
        <w:t xml:space="preserve"> - </w:t>
      </w:r>
      <w:r w:rsidR="00FE4476">
        <w:rPr>
          <w:sz w:val="28"/>
        </w:rPr>
        <w:t xml:space="preserve">С </w:t>
      </w:r>
      <w:r w:rsidR="00FE4476">
        <w:rPr>
          <w:sz w:val="28"/>
          <w:vertAlign w:val="superscript"/>
        </w:rPr>
        <w:t xml:space="preserve">4 </w:t>
      </w:r>
      <w:r w:rsidR="00FE4476">
        <w:rPr>
          <w:sz w:val="32"/>
          <w:vertAlign w:val="subscript"/>
        </w:rPr>
        <w:t>*</w:t>
      </w:r>
      <w:r w:rsidR="00FE4476">
        <w:rPr>
          <w:sz w:val="28"/>
        </w:rPr>
        <w:t xml:space="preserve"> - С </w:t>
      </w:r>
      <w:r w:rsidR="00FE4476">
        <w:rPr>
          <w:sz w:val="28"/>
          <w:vertAlign w:val="superscript"/>
        </w:rPr>
        <w:t xml:space="preserve">3 </w:t>
      </w:r>
      <w:r w:rsidR="00FE4476">
        <w:rPr>
          <w:sz w:val="32"/>
          <w:vertAlign w:val="subscript"/>
        </w:rPr>
        <w:t>*</w:t>
      </w:r>
      <w:r w:rsidR="00FE4476">
        <w:rPr>
          <w:sz w:val="28"/>
        </w:rPr>
        <w:t xml:space="preserve"> - С </w:t>
      </w:r>
      <w:r w:rsidR="00FE4476">
        <w:rPr>
          <w:sz w:val="28"/>
          <w:vertAlign w:val="superscript"/>
        </w:rPr>
        <w:t xml:space="preserve">2 </w:t>
      </w:r>
      <w:r w:rsidR="00FE4476">
        <w:rPr>
          <w:sz w:val="32"/>
          <w:vertAlign w:val="subscript"/>
        </w:rPr>
        <w:t xml:space="preserve">* </w:t>
      </w:r>
      <w:r w:rsidR="00FE4476">
        <w:rPr>
          <w:sz w:val="32"/>
        </w:rPr>
        <w:t xml:space="preserve">- </w:t>
      </w:r>
      <w:r w:rsidR="00FE4476">
        <w:rPr>
          <w:sz w:val="28"/>
        </w:rPr>
        <w:t xml:space="preserve">С </w:t>
      </w:r>
      <w:r w:rsidR="00FE4476">
        <w:rPr>
          <w:sz w:val="28"/>
          <w:vertAlign w:val="superscript"/>
        </w:rPr>
        <w:t xml:space="preserve">1 </w:t>
      </w:r>
      <w:r w:rsidR="00FE4476">
        <w:rPr>
          <w:sz w:val="28"/>
        </w:rPr>
        <w:t xml:space="preserve">                              (а)</w:t>
      </w:r>
    </w:p>
    <w:p w:rsidR="00FE4476" w:rsidRDefault="00FE447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‌           ‌          ‌           ‌  </w:t>
      </w:r>
    </w:p>
    <w:p w:rsidR="00FE4476" w:rsidRDefault="00FE4476">
      <w:pPr>
        <w:pStyle w:val="1"/>
      </w:pPr>
      <w:r>
        <w:t xml:space="preserve">                 ОН     ОН     Н        ОН                Н</w:t>
      </w:r>
    </w:p>
    <w:p w:rsidR="00FE4476" w:rsidRDefault="00FE4476">
      <w:pPr>
        <w:ind w:firstLine="709"/>
        <w:jc w:val="both"/>
        <w:rPr>
          <w:sz w:val="28"/>
        </w:rPr>
      </w:pPr>
    </w:p>
    <w:p w:rsidR="00FE4476" w:rsidRDefault="00FE4476">
      <w:pPr>
        <w:ind w:firstLine="709"/>
        <w:jc w:val="center"/>
        <w:rPr>
          <w:sz w:val="28"/>
        </w:rPr>
      </w:pPr>
      <w:r>
        <w:rPr>
          <w:sz w:val="28"/>
        </w:rPr>
        <w:t>Глюкоза</w:t>
      </w:r>
    </w:p>
    <w:p w:rsidR="00FE4476" w:rsidRDefault="00FE4476">
      <w:pPr>
        <w:spacing w:line="360" w:lineRule="auto"/>
        <w:ind w:firstLine="709"/>
        <w:jc w:val="both"/>
        <w:rPr>
          <w:sz w:val="28"/>
        </w:rPr>
      </w:pPr>
    </w:p>
    <w:p w:rsidR="00FE4476" w:rsidRDefault="00FE4476">
      <w:pPr>
        <w:pStyle w:val="1"/>
      </w:pPr>
      <w:r>
        <w:t xml:space="preserve">                 Н        Н      ОН        О                   </w:t>
      </w:r>
    </w:p>
    <w:p w:rsidR="00FE4476" w:rsidRDefault="00FE4476">
      <w:pPr>
        <w:ind w:firstLine="709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          ‌           ‌          ‌           ‌ ‌        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</w:t>
      </w:r>
    </w:p>
    <w:p w:rsidR="00FE4476" w:rsidRDefault="00FE447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НОСН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С </w:t>
      </w:r>
      <w:r>
        <w:rPr>
          <w:sz w:val="28"/>
          <w:vertAlign w:val="superscript"/>
        </w:rPr>
        <w:t xml:space="preserve">5 </w:t>
      </w:r>
      <w:r>
        <w:rPr>
          <w:sz w:val="32"/>
          <w:vertAlign w:val="subscript"/>
        </w:rPr>
        <w:t>*</w:t>
      </w:r>
      <w:r>
        <w:rPr>
          <w:sz w:val="32"/>
        </w:rPr>
        <w:t xml:space="preserve"> - </w:t>
      </w:r>
      <w:r>
        <w:rPr>
          <w:sz w:val="28"/>
        </w:rPr>
        <w:t xml:space="preserve">С </w:t>
      </w:r>
      <w:r>
        <w:rPr>
          <w:sz w:val="28"/>
          <w:vertAlign w:val="superscript"/>
        </w:rPr>
        <w:t xml:space="preserve">4 </w:t>
      </w:r>
      <w:r>
        <w:rPr>
          <w:sz w:val="32"/>
          <w:vertAlign w:val="subscript"/>
        </w:rPr>
        <w:t>*</w:t>
      </w:r>
      <w:r>
        <w:rPr>
          <w:sz w:val="28"/>
        </w:rPr>
        <w:t xml:space="preserve"> - С </w:t>
      </w:r>
      <w:r>
        <w:rPr>
          <w:sz w:val="28"/>
          <w:vertAlign w:val="superscript"/>
        </w:rPr>
        <w:t xml:space="preserve">3 </w:t>
      </w:r>
      <w:r>
        <w:rPr>
          <w:sz w:val="32"/>
          <w:vertAlign w:val="subscript"/>
        </w:rPr>
        <w:t>*</w:t>
      </w:r>
      <w:r>
        <w:rPr>
          <w:sz w:val="28"/>
        </w:rPr>
        <w:t xml:space="preserve"> - С </w:t>
      </w:r>
      <w:r>
        <w:rPr>
          <w:sz w:val="28"/>
          <w:vertAlign w:val="superscript"/>
        </w:rPr>
        <w:t xml:space="preserve">2 </w:t>
      </w:r>
      <w:r>
        <w:rPr>
          <w:sz w:val="32"/>
          <w:vertAlign w:val="subscript"/>
        </w:rPr>
        <w:t xml:space="preserve">* </w:t>
      </w:r>
      <w:r>
        <w:rPr>
          <w:sz w:val="32"/>
        </w:rPr>
        <w:t xml:space="preserve">- </w:t>
      </w:r>
      <w:r>
        <w:rPr>
          <w:sz w:val="28"/>
        </w:rPr>
        <w:t>СН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ОН                        (б)</w:t>
      </w:r>
    </w:p>
    <w:p w:rsidR="00FE4476" w:rsidRDefault="00FE447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‌           ‌          ‌             </w:t>
      </w:r>
    </w:p>
    <w:p w:rsidR="00FE4476" w:rsidRDefault="00FE4476">
      <w:pPr>
        <w:pStyle w:val="1"/>
      </w:pPr>
      <w:r>
        <w:t xml:space="preserve">                 ОН     ОН     Н                              </w:t>
      </w:r>
    </w:p>
    <w:p w:rsidR="00FE4476" w:rsidRDefault="00FE4476">
      <w:pPr>
        <w:ind w:firstLine="709"/>
        <w:jc w:val="center"/>
        <w:rPr>
          <w:sz w:val="28"/>
        </w:rPr>
      </w:pPr>
    </w:p>
    <w:p w:rsidR="00FE4476" w:rsidRDefault="00FE4476">
      <w:pPr>
        <w:ind w:firstLine="709"/>
        <w:jc w:val="center"/>
        <w:rPr>
          <w:sz w:val="28"/>
        </w:rPr>
      </w:pPr>
      <w:r>
        <w:rPr>
          <w:sz w:val="28"/>
        </w:rPr>
        <w:t>Фруктоза</w:t>
      </w:r>
    </w:p>
    <w:p w:rsidR="00FE4476" w:rsidRDefault="00FE4476">
      <w:pPr>
        <w:pStyle w:val="a3"/>
      </w:pPr>
      <w:r>
        <w:t>Глюкоза получается при гидролизе полисахаридов крахмала и целлюлозы (под действием ферментов или минеральных кислот). Применяется как средство усиленного питания или как лекарственное вещество, при отделке тканей, как восстановитель – в производстве зеркал.</w:t>
      </w:r>
    </w:p>
    <w:p w:rsidR="00FE4476" w:rsidRDefault="00FE4476">
      <w:pPr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 xml:space="preserve">Фруктоза, </w:t>
      </w:r>
      <w:r>
        <w:rPr>
          <w:sz w:val="28"/>
        </w:rPr>
        <w:t xml:space="preserve">или </w:t>
      </w:r>
      <w:r>
        <w:rPr>
          <w:i/>
          <w:sz w:val="28"/>
        </w:rPr>
        <w:t xml:space="preserve">плодовый сахар, </w:t>
      </w:r>
      <w:r>
        <w:rPr>
          <w:sz w:val="28"/>
        </w:rPr>
        <w:t>С</w:t>
      </w:r>
      <w:r>
        <w:rPr>
          <w:sz w:val="28"/>
          <w:vertAlign w:val="subscript"/>
        </w:rPr>
        <w:t>6</w:t>
      </w:r>
      <w:r>
        <w:rPr>
          <w:sz w:val="28"/>
        </w:rPr>
        <w:t>Н</w:t>
      </w:r>
      <w:r>
        <w:rPr>
          <w:sz w:val="28"/>
          <w:vertAlign w:val="subscript"/>
        </w:rPr>
        <w:t>12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6 </w:t>
      </w:r>
      <w:r>
        <w:rPr>
          <w:sz w:val="28"/>
        </w:rPr>
        <w:t xml:space="preserve"> - моносахарид, спутник глюкозы во многих плодовых и ягодных соках; значительно слаще глюкозы; в смеси с ней входит в состав меда. Представляет собой шестиатомный кетоноспирт; строение фруктозы выражает приведенная выше формула (б).</w:t>
      </w:r>
    </w:p>
    <w:p w:rsidR="00FE4476" w:rsidRDefault="00FE447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формулах глюкозы (а) и фруктозы (б) показано характерное для всех моносахаридов относительное пространственное расположение атомов Н и групп ОН  при входящих в углеродную цепь ассиметрических атомов углерода  (они помечены звездочками).</w:t>
      </w:r>
    </w:p>
    <w:p w:rsidR="00FE4476" w:rsidRDefault="00FE4476">
      <w:pPr>
        <w:pStyle w:val="2"/>
      </w:pPr>
      <w:r>
        <w:t>Ассиметрический атом – это атом, в соединение которого имеется атом углерода, связанный с четырьмя разными атомами или группами атомов.</w:t>
      </w:r>
    </w:p>
    <w:p w:rsidR="00FE4476" w:rsidRDefault="00FE4476">
      <w:pPr>
        <w:pStyle w:val="a3"/>
      </w:pPr>
      <w:r>
        <w:t>Моносахариды как альдегидо- или кетоноспирты являются  соединениями со смешанными функциями; природа их усложнена возможностью внутримолекулярных взаимодействий  спиртовых гидроксильных групп с альдегидной  или кетоновой  карбонильной  группой. Благодаря этому моносахариды существуют и вступают в реакции не только в открытой цепной форме, но еще и в циклических формах. Углеродная цепь моносахарида, например глюкозы (а), может принимать конформацию «клешни» (см. ниже  формула в); при этом 1-й С-атом , несущий карбонильную группу, сближается со спиртовой группой  при 5-ом С-атоме; атом Н из группы ОН перемещается  (как показано пунктирной стрелкой) к карбонильному кислороду, а кислород при 5-ом С-атоме соединяется с 1-м (карбонильным) С-атомом (это тукже показано пунктирной стрелкой).</w:t>
      </w:r>
    </w:p>
    <w:p w:rsidR="00FE4476" w:rsidRDefault="00FE4476">
      <w:pPr>
        <w:pStyle w:val="2"/>
      </w:pPr>
      <w:r>
        <w:t>Конформация – это различные формы, которые может принимать цепь в пространстве, благодаря возможности вращения атомов вокруг оси связи.</w:t>
      </w:r>
    </w:p>
    <w:p w:rsidR="00FE4476" w:rsidRDefault="00FE4476">
      <w:pPr>
        <w:pStyle w:val="2"/>
        <w:rPr>
          <w:i w:val="0"/>
          <w:sz w:val="32"/>
          <w:lang w:val="en-US"/>
        </w:rPr>
      </w:pPr>
      <w:r>
        <w:rPr>
          <w:i w:val="0"/>
        </w:rPr>
        <w:t xml:space="preserve">В результате замыкается шестичленное, содержащее атом кислорода, кольцо. Так образуются две цикличные α- и β- формы глюкозы, отличающиеся пространственным расположение атома Н и группы ОН при 1-м (в цикле он становится ассиметричным) С-атоме. Это можно представить перспективными формулами </w:t>
      </w:r>
      <w:r>
        <w:rPr>
          <w:rStyle w:val="a5"/>
          <w:i w:val="0"/>
        </w:rPr>
        <w:footnoteReference w:customMarkFollows="1" w:id="1"/>
        <w:sym w:font="Symbol" w:char="F02A"/>
      </w:r>
      <w:r>
        <w:rPr>
          <w:i w:val="0"/>
          <w:sz w:val="32"/>
        </w:rPr>
        <w:t>:</w:t>
      </w:r>
    </w:p>
    <w:p w:rsidR="00FE4476" w:rsidRDefault="00D7051D" w:rsidP="005B72C1">
      <w:pPr>
        <w:pStyle w:val="2"/>
        <w:ind w:firstLine="0"/>
        <w:rPr>
          <w:i w:val="0"/>
        </w:rPr>
      </w:pPr>
      <w:r>
        <w:rPr>
          <w:i w:val="0"/>
          <w:sz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42.5pt">
            <v:imagedata r:id="rId6" o:title="Химия-1_"/>
          </v:shape>
        </w:pic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Перспективные формулы чаще пишут упрощенно – без символов С, образующих кольцо и соединенных с ними символов Н:</w:t>
      </w:r>
    </w:p>
    <w:p w:rsidR="00FE4476" w:rsidRPr="005B72C1" w:rsidRDefault="00D7051D" w:rsidP="005B72C1">
      <w:pPr>
        <w:pStyle w:val="2"/>
        <w:ind w:firstLine="0"/>
        <w:rPr>
          <w:i w:val="0"/>
          <w:lang w:val="en-US"/>
        </w:rPr>
      </w:pPr>
      <w:r>
        <w:rPr>
          <w:i w:val="0"/>
          <w:lang w:val="en-US"/>
        </w:rPr>
        <w:pict>
          <v:shape id="_x0000_i1026" type="#_x0000_t75" style="width:415.5pt;height:124.5pt">
            <v:imagedata r:id="rId7" o:title="Химия-2"/>
          </v:shape>
        </w:pict>
      </w:r>
    </w:p>
    <w:p w:rsidR="00FE4476" w:rsidRDefault="00FE4476">
      <w:pPr>
        <w:pStyle w:val="2"/>
        <w:rPr>
          <w:i w:val="0"/>
        </w:rPr>
      </w:pPr>
    </w:p>
    <w:p w:rsidR="00FE4476" w:rsidRDefault="00FE4476">
      <w:pPr>
        <w:pStyle w:val="2"/>
        <w:rPr>
          <w:i w:val="0"/>
        </w:rPr>
      </w:pPr>
      <w:r>
        <w:rPr>
          <w:i w:val="0"/>
        </w:rPr>
        <w:t>В формулах циклических форм показано (пунктирной стрелкой), что возможен обратный переход атома Н из группы  ОН при 1-ом С-атоме к кислороду кольца. Последнее при этом  раскрывается и образуется цепная форма.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Природная кристаллическая глюкоза (виноградный сахар) представляет собой циклическую α-форму  (т. пл. моногидрата 83˚ С, безводной 146˚ С). При растворении в воде она, как показано выше на схеме, переходит в цепную, а через нее в β-форму; при этом устанавливается динамическое равновесие между всеми</w:t>
      </w:r>
      <w:r>
        <w:rPr>
          <w:rStyle w:val="a5"/>
          <w:i w:val="0"/>
        </w:rPr>
        <w:footnoteReference w:customMarkFollows="1" w:id="2"/>
        <w:sym w:font="Symbol" w:char="F02A"/>
      </w:r>
      <w:r>
        <w:rPr>
          <w:i w:val="0"/>
        </w:rPr>
        <w:t>. β-форма также может быть выделена в кристаллическом виде (т. пл. 148-150˚ С); в водном растворе и она образует равновесную систему, содержащую все формы. Цепная же форма  существует лишь в растворах, причем в очень небольших количествах (доли процента), а в свободном виде не выделена.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Изомерные формы соединений. Способные переходить  друг в друга, называют таутомерными формами, или таутомерами, а само существование их – явлением таутомерии; оно весьма распространено среди органических соединений.</w:t>
      </w:r>
    </w:p>
    <w:p w:rsidR="00FE4476" w:rsidRDefault="00FE4476">
      <w:pPr>
        <w:pStyle w:val="2"/>
        <w:rPr>
          <w:i w:val="0"/>
        </w:rPr>
      </w:pPr>
      <w:r>
        <w:rPr>
          <w:b/>
        </w:rPr>
        <w:t xml:space="preserve">Дисахариды </w:t>
      </w:r>
      <w:r>
        <w:t xml:space="preserve">– </w:t>
      </w:r>
      <w:r>
        <w:rPr>
          <w:i w:val="0"/>
        </w:rPr>
        <w:t>углеводы, которые при нагревании с водой в присутствии минеральных кислот или под влиянием ферментов подвергаются гидролизу, расщепляясь на две молекулы  моносахаридов.</w:t>
      </w:r>
    </w:p>
    <w:p w:rsidR="00FE4476" w:rsidRDefault="00FE4476">
      <w:pPr>
        <w:pStyle w:val="2"/>
        <w:rPr>
          <w:i w:val="0"/>
        </w:rPr>
      </w:pPr>
      <w:r>
        <w:t xml:space="preserve">Свекловичный , </w:t>
      </w:r>
      <w:r>
        <w:rPr>
          <w:i w:val="0"/>
        </w:rPr>
        <w:t xml:space="preserve">или </w:t>
      </w:r>
      <w:r>
        <w:t xml:space="preserve">тростниковый, сахар 9сахароза), </w:t>
      </w:r>
      <w:r>
        <w:rPr>
          <w:i w:val="0"/>
        </w:rPr>
        <w:t>С</w:t>
      </w:r>
      <w:r>
        <w:rPr>
          <w:i w:val="0"/>
          <w:vertAlign w:val="subscript"/>
        </w:rPr>
        <w:t>12</w:t>
      </w:r>
      <w:r>
        <w:rPr>
          <w:i w:val="0"/>
        </w:rPr>
        <w:t>Н</w:t>
      </w:r>
      <w:r>
        <w:rPr>
          <w:i w:val="0"/>
          <w:vertAlign w:val="subscript"/>
        </w:rPr>
        <w:t>22</w:t>
      </w:r>
      <w:r>
        <w:rPr>
          <w:i w:val="0"/>
        </w:rPr>
        <w:t>О</w:t>
      </w:r>
      <w:r>
        <w:rPr>
          <w:i w:val="0"/>
          <w:vertAlign w:val="subscript"/>
        </w:rPr>
        <w:t xml:space="preserve">11 </w:t>
      </w:r>
      <w:r>
        <w:rPr>
          <w:i w:val="0"/>
        </w:rPr>
        <w:t xml:space="preserve">– важнейший из дисахаридов. Получается из сахарной свеклы (в ней содержится до 28% сахарозы от сухого вещества) или из сахарного тростника ( откуда и происходит название); содержится также в соке березы, клена и некоторых фруктов. Сахароза – ценнейший пищевой продукт. При гидролизе она распадается с образованием молекулы глюкозы и молекулы фруктозы (образующая смесь этих моносахаридов называется  инвертным сахаром): </w:t>
      </w:r>
    </w:p>
    <w:p w:rsidR="00FE4476" w:rsidRDefault="00FE4476">
      <w:pPr>
        <w:pStyle w:val="2"/>
        <w:rPr>
          <w:i w:val="0"/>
        </w:rPr>
      </w:pPr>
    </w:p>
    <w:p w:rsidR="00FE4476" w:rsidRDefault="00D7051D">
      <w:pPr>
        <w:pStyle w:val="2"/>
        <w:rPr>
          <w:i w:val="0"/>
        </w:rPr>
      </w:pPr>
      <w:r>
        <w:rPr>
          <w:i w:val="0"/>
          <w:noProof/>
        </w:rPr>
        <w:pict>
          <v:line id="_x0000_s1060" style="position:absolute;left:0;text-align:left;z-index:251658752" from="169.2pt,3.75pt" to="198pt,3.75pt" o:allowincell="f">
            <v:stroke endarrow="block"/>
          </v:line>
        </w:pict>
      </w:r>
      <w:r w:rsidR="00FE4476">
        <w:rPr>
          <w:i w:val="0"/>
        </w:rPr>
        <w:t xml:space="preserve">       С</w:t>
      </w:r>
      <w:r w:rsidR="00FE4476">
        <w:rPr>
          <w:i w:val="0"/>
          <w:vertAlign w:val="subscript"/>
        </w:rPr>
        <w:t>12</w:t>
      </w:r>
      <w:r w:rsidR="00FE4476">
        <w:rPr>
          <w:i w:val="0"/>
        </w:rPr>
        <w:t>Н</w:t>
      </w:r>
      <w:r w:rsidR="00FE4476">
        <w:rPr>
          <w:i w:val="0"/>
          <w:vertAlign w:val="subscript"/>
        </w:rPr>
        <w:t>22</w:t>
      </w:r>
      <w:r w:rsidR="00FE4476">
        <w:rPr>
          <w:i w:val="0"/>
        </w:rPr>
        <w:t>О</w:t>
      </w:r>
      <w:r w:rsidR="00FE4476">
        <w:rPr>
          <w:i w:val="0"/>
          <w:vertAlign w:val="subscript"/>
        </w:rPr>
        <w:t xml:space="preserve">11 </w:t>
      </w:r>
      <w:r w:rsidR="00FE4476">
        <w:rPr>
          <w:i w:val="0"/>
        </w:rPr>
        <w:t xml:space="preserve"> +  Н</w:t>
      </w:r>
      <w:r w:rsidR="00FE4476">
        <w:rPr>
          <w:i w:val="0"/>
          <w:vertAlign w:val="subscript"/>
        </w:rPr>
        <w:t>2</w:t>
      </w:r>
      <w:r w:rsidR="00FE4476">
        <w:rPr>
          <w:i w:val="0"/>
        </w:rPr>
        <w:t>О            С</w:t>
      </w:r>
      <w:r w:rsidR="00FE4476">
        <w:rPr>
          <w:i w:val="0"/>
          <w:vertAlign w:val="subscript"/>
        </w:rPr>
        <w:t>6</w:t>
      </w:r>
      <w:r w:rsidR="00FE4476">
        <w:rPr>
          <w:i w:val="0"/>
        </w:rPr>
        <w:t>Н</w:t>
      </w:r>
      <w:r w:rsidR="00FE4476">
        <w:rPr>
          <w:i w:val="0"/>
          <w:vertAlign w:val="subscript"/>
        </w:rPr>
        <w:t>12</w:t>
      </w:r>
      <w:r w:rsidR="00FE4476">
        <w:rPr>
          <w:i w:val="0"/>
        </w:rPr>
        <w:t>О</w:t>
      </w:r>
      <w:r w:rsidR="00FE4476">
        <w:rPr>
          <w:i w:val="0"/>
          <w:vertAlign w:val="subscript"/>
        </w:rPr>
        <w:t xml:space="preserve">6 </w:t>
      </w:r>
      <w:r w:rsidR="00FE4476">
        <w:rPr>
          <w:i w:val="0"/>
        </w:rPr>
        <w:t xml:space="preserve"> + С</w:t>
      </w:r>
      <w:r w:rsidR="00FE4476">
        <w:rPr>
          <w:i w:val="0"/>
          <w:vertAlign w:val="subscript"/>
        </w:rPr>
        <w:t>6</w:t>
      </w:r>
      <w:r w:rsidR="00FE4476">
        <w:rPr>
          <w:i w:val="0"/>
        </w:rPr>
        <w:t>Н</w:t>
      </w:r>
      <w:r w:rsidR="00FE4476">
        <w:rPr>
          <w:i w:val="0"/>
          <w:vertAlign w:val="subscript"/>
        </w:rPr>
        <w:t>12</w:t>
      </w:r>
      <w:r w:rsidR="00FE4476">
        <w:rPr>
          <w:i w:val="0"/>
        </w:rPr>
        <w:t>О</w:t>
      </w:r>
      <w:r w:rsidR="00FE4476">
        <w:rPr>
          <w:i w:val="0"/>
          <w:vertAlign w:val="subscript"/>
        </w:rPr>
        <w:t>6</w:t>
      </w:r>
      <w:r w:rsidR="00FE4476">
        <w:rPr>
          <w:i w:val="0"/>
        </w:rPr>
        <w:t xml:space="preserve">  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 xml:space="preserve">        сахароза                         глюкоза    фруктоза 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 xml:space="preserve">      </w:t>
      </w:r>
    </w:p>
    <w:p w:rsidR="00FE4476" w:rsidRDefault="00FE4476">
      <w:pPr>
        <w:pStyle w:val="2"/>
        <w:rPr>
          <w:i w:val="0"/>
        </w:rPr>
      </w:pPr>
      <w:r>
        <w:rPr>
          <w:b/>
        </w:rPr>
        <w:t xml:space="preserve">Полисахариды </w:t>
      </w:r>
      <w:r>
        <w:rPr>
          <w:i w:val="0"/>
        </w:rPr>
        <w:t>. эти углеводы во многом отличаются от моно- и дисахаридов – не имеют сладкого вкуса, в большинстве не растворимы в воде; они представляют собой  сложные высокомолекулярные соединения, которые под каталитическим влиянием кислот или ферментов подвергаются гидролизу с образованием более простых полисахаридов, затем дисахаридов и, в конечном итоге, множества (сотен и тысяч) молекул моносахаридов. Важнейшие представители полисахаридов – крахмал и целлюлоза (клетчатка). Их молекулы построены на звеньях – С</w:t>
      </w:r>
      <w:r>
        <w:rPr>
          <w:i w:val="0"/>
          <w:vertAlign w:val="subscript"/>
        </w:rPr>
        <w:t>6</w:t>
      </w:r>
      <w:r>
        <w:rPr>
          <w:i w:val="0"/>
        </w:rPr>
        <w:t>Н</w:t>
      </w:r>
      <w:r>
        <w:rPr>
          <w:i w:val="0"/>
          <w:vertAlign w:val="subscript"/>
        </w:rPr>
        <w:t>10</w:t>
      </w:r>
      <w:r>
        <w:rPr>
          <w:i w:val="0"/>
        </w:rPr>
        <w:t>О</w:t>
      </w:r>
      <w:r>
        <w:rPr>
          <w:i w:val="0"/>
          <w:vertAlign w:val="subscript"/>
        </w:rPr>
        <w:t>5</w:t>
      </w:r>
      <w:r>
        <w:rPr>
          <w:i w:val="0"/>
        </w:rPr>
        <w:t xml:space="preserve"> -, являющихся остатками шестичленных цикличных форм молекул глюкозы, потерявших молекулу воды; поэтому состав и крахмала, и целлюлозы выражается общей формулой (С</w:t>
      </w:r>
      <w:r>
        <w:rPr>
          <w:i w:val="0"/>
          <w:vertAlign w:val="subscript"/>
        </w:rPr>
        <w:t>6</w:t>
      </w:r>
      <w:r>
        <w:rPr>
          <w:i w:val="0"/>
        </w:rPr>
        <w:t>Н</w:t>
      </w:r>
      <w:r>
        <w:rPr>
          <w:i w:val="0"/>
          <w:vertAlign w:val="subscript"/>
        </w:rPr>
        <w:t>10</w:t>
      </w:r>
      <w:r>
        <w:rPr>
          <w:i w:val="0"/>
        </w:rPr>
        <w:t>О</w:t>
      </w:r>
      <w:r>
        <w:rPr>
          <w:i w:val="0"/>
          <w:vertAlign w:val="subscript"/>
        </w:rPr>
        <w:t>5</w:t>
      </w:r>
      <w:r>
        <w:rPr>
          <w:i w:val="0"/>
        </w:rPr>
        <w:t xml:space="preserve">) </w:t>
      </w:r>
      <w:r>
        <w:rPr>
          <w:i w:val="0"/>
          <w:vertAlign w:val="subscript"/>
        </w:rPr>
        <w:t xml:space="preserve">х </w:t>
      </w:r>
      <w:r>
        <w:rPr>
          <w:i w:val="0"/>
        </w:rPr>
        <w:t>. Различие же в свойствах этих полисахаридов обусловлено пространственной  изомерией образующих их моносахаридных молекул: крахмал построен из звеньев α-, а целлюлоза – β-формы глюкозы.</w:t>
      </w:r>
    </w:p>
    <w:p w:rsidR="00FE4476" w:rsidRDefault="00FE4476">
      <w:pPr>
        <w:pStyle w:val="2"/>
        <w:rPr>
          <w:i w:val="0"/>
        </w:rPr>
      </w:pPr>
      <w:r>
        <w:t xml:space="preserve">Крахмал </w:t>
      </w:r>
      <w:r>
        <w:rPr>
          <w:i w:val="0"/>
        </w:rPr>
        <w:t>-  (С</w:t>
      </w:r>
      <w:r>
        <w:rPr>
          <w:i w:val="0"/>
          <w:vertAlign w:val="subscript"/>
        </w:rPr>
        <w:t>6</w:t>
      </w:r>
      <w:r>
        <w:rPr>
          <w:i w:val="0"/>
        </w:rPr>
        <w:t>Н</w:t>
      </w:r>
      <w:r>
        <w:rPr>
          <w:i w:val="0"/>
          <w:vertAlign w:val="subscript"/>
        </w:rPr>
        <w:t>10</w:t>
      </w:r>
      <w:r>
        <w:rPr>
          <w:i w:val="0"/>
        </w:rPr>
        <w:t>О</w:t>
      </w:r>
      <w:r>
        <w:rPr>
          <w:i w:val="0"/>
          <w:vertAlign w:val="subscript"/>
        </w:rPr>
        <w:t>5</w:t>
      </w:r>
      <w:r>
        <w:rPr>
          <w:i w:val="0"/>
        </w:rPr>
        <w:t xml:space="preserve">) </w:t>
      </w:r>
      <w:r>
        <w:rPr>
          <w:i w:val="0"/>
          <w:vertAlign w:val="subscript"/>
        </w:rPr>
        <w:t xml:space="preserve">х   </w:t>
      </w:r>
      <w:r>
        <w:rPr>
          <w:i w:val="0"/>
        </w:rPr>
        <w:t>- белый (под микроскопом зернистый) порошок, нерастворимый в холодной воде; в горячей – набухает, образую коллоидный раствор (</w:t>
      </w:r>
      <w:r>
        <w:t>крахмальный клейстер</w:t>
      </w:r>
      <w:r>
        <w:rPr>
          <w:i w:val="0"/>
        </w:rPr>
        <w:t>); с раствором йода дает синее окрашивание (характерная реакция). Молекулы крахмала неоднородны по величине –значение х в них колеблется  от сотен до 1000-5000 и более.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В технике превращения крахмала в глюкозу (процесс осахаривания) осуществляется путем кипячения его в течении нескольких часов с разбавленной серной кислотой (каталитическое влияние серной кислоты на осахаривание крахмала было обнаружено в 1811 г. русским ученым К.С.Кирхгофом). чтобы из полученного раствора удалить серную кислоту, к нему прибавляют мел, образующий с серной кислотой нерастворимый сульфат кальция. Последний  отфильтровывают и раствор упаривают. Получается густая сладкая масса, так называемая крахмальная патока, содержащая, кроме глюкозы, значительное количество других продуктов гидролиза крахмала. Патока применяется для приготовления кондитерских изделий и для различных технических целей.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Если требуется получить чистую глюкозу, то кипячение крахмала ведут дольше, чем достигается более полное превращение его в глюкозу. Полученный после нейтрализации и фильтрования раствор сгущают, пока из него не начнут выпадать кристаллы глюкозы.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При нагревании сухого крахмала до 200-250 ˚ С  происходит частичное разложение его и получается смесь менее сложных, чем крахмал, полисахаридов, называемая декстрином. Декстрин применяется для отделки тканей и изготовление клея. Превращением крахмала в  декстрин объясняется образование блестящей корки на печеном хлебе, а также блеск накрахмаленного белья.</w:t>
      </w:r>
    </w:p>
    <w:p w:rsidR="00FE4476" w:rsidRDefault="00FE4476">
      <w:pPr>
        <w:pStyle w:val="2"/>
        <w:rPr>
          <w:i w:val="0"/>
        </w:rPr>
      </w:pPr>
      <w:r>
        <w:t xml:space="preserve">Целлюлоза, </w:t>
      </w:r>
      <w:r>
        <w:rPr>
          <w:i w:val="0"/>
        </w:rPr>
        <w:t xml:space="preserve">или </w:t>
      </w:r>
      <w:r>
        <w:t xml:space="preserve">клетчатка, </w:t>
      </w:r>
      <w:r>
        <w:rPr>
          <w:i w:val="0"/>
        </w:rPr>
        <w:t>(С</w:t>
      </w:r>
      <w:r>
        <w:rPr>
          <w:i w:val="0"/>
          <w:vertAlign w:val="subscript"/>
        </w:rPr>
        <w:t>6</w:t>
      </w:r>
      <w:r>
        <w:rPr>
          <w:i w:val="0"/>
        </w:rPr>
        <w:t>Н</w:t>
      </w:r>
      <w:r>
        <w:rPr>
          <w:i w:val="0"/>
          <w:vertAlign w:val="subscript"/>
        </w:rPr>
        <w:t>10</w:t>
      </w:r>
      <w:r>
        <w:rPr>
          <w:i w:val="0"/>
        </w:rPr>
        <w:t>О</w:t>
      </w:r>
      <w:r>
        <w:rPr>
          <w:i w:val="0"/>
          <w:vertAlign w:val="subscript"/>
        </w:rPr>
        <w:t>5</w:t>
      </w:r>
      <w:r>
        <w:rPr>
          <w:i w:val="0"/>
        </w:rPr>
        <w:t xml:space="preserve">) </w:t>
      </w:r>
      <w:r>
        <w:rPr>
          <w:i w:val="0"/>
          <w:vertAlign w:val="subscript"/>
        </w:rPr>
        <w:t xml:space="preserve">х </w:t>
      </w:r>
      <w:r>
        <w:rPr>
          <w:i w:val="0"/>
        </w:rPr>
        <w:t>– волокнистое вещество, главная составная часть оболочек растительных клеток.  Величина х в молекулах целлюлозы обычно составляет около 3000, но  может достигать 6000-12000. Наиболее чистая природная целлюлоза – хлопковое волокно – содержит 85-90 % целлюлозы. В древесине хвойных деревьев целлюлозы содержится около 50 % (в состав древесины на ряду с целлюлозой  входят ее спутники, среди них важнейшими являются лигнин – природный полимер, построенный из нескольких ароматических кислородосодержащих соединений ряда бензола, и гемицеддюдозы – родственные целлюлозе полисахариды).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Значение целлюлозы очень велико. Достаточно указать, что огромное значение хлопкового волокна идет для выработки хлопчатобумажных тканей. Из целлюлозы получают бумагу и картон, а путем химической переработки – целый ряд разнообразных продуктов: искусственное волокно, пластические массы, лаки, бездымный порох, этиловый спирт и др.</w:t>
      </w:r>
    </w:p>
    <w:p w:rsidR="00FE4476" w:rsidRPr="005B72C1" w:rsidRDefault="00FE4476">
      <w:pPr>
        <w:pStyle w:val="2"/>
        <w:rPr>
          <w:i w:val="0"/>
          <w:szCs w:val="28"/>
        </w:rPr>
      </w:pPr>
    </w:p>
    <w:p w:rsidR="00FE4476" w:rsidRPr="005B72C1" w:rsidRDefault="00FE4476">
      <w:pPr>
        <w:pStyle w:val="2"/>
        <w:rPr>
          <w:i w:val="0"/>
          <w:szCs w:val="28"/>
        </w:rPr>
      </w:pPr>
      <w:r w:rsidRPr="005B72C1">
        <w:rPr>
          <w:i w:val="0"/>
          <w:szCs w:val="28"/>
        </w:rPr>
        <w:t>Наиболее распространенный  промышленный способ выделения целлюлозы из древесины заключается в обработке измельченной древесины при повышенных температуре и давлении раствором  гидросульфита кальция Са(Н</w:t>
      </w:r>
      <w:r w:rsidRPr="005B72C1">
        <w:rPr>
          <w:i w:val="0"/>
          <w:szCs w:val="28"/>
          <w:lang w:val="en-US"/>
        </w:rPr>
        <w:t>S</w:t>
      </w:r>
      <w:r w:rsidRPr="005B72C1">
        <w:rPr>
          <w:i w:val="0"/>
          <w:szCs w:val="28"/>
        </w:rPr>
        <w:t>О</w:t>
      </w:r>
      <w:r w:rsidRPr="005B72C1">
        <w:rPr>
          <w:i w:val="0"/>
          <w:szCs w:val="28"/>
          <w:vertAlign w:val="subscript"/>
        </w:rPr>
        <w:t>3</w:t>
      </w:r>
      <w:r w:rsidRPr="005B72C1">
        <w:rPr>
          <w:i w:val="0"/>
          <w:szCs w:val="28"/>
        </w:rPr>
        <w:t>)</w:t>
      </w:r>
      <w:r w:rsidRPr="005B72C1">
        <w:rPr>
          <w:i w:val="0"/>
          <w:szCs w:val="28"/>
          <w:vertAlign w:val="subscript"/>
        </w:rPr>
        <w:t xml:space="preserve">2. </w:t>
      </w:r>
      <w:r w:rsidRPr="005B72C1">
        <w:rPr>
          <w:i w:val="0"/>
          <w:szCs w:val="28"/>
        </w:rPr>
        <w:t xml:space="preserve"> При этом древесина разрушается, содержащийся в ней лигнин переходит в раствор, целлюлоза же остается в неизмененном виде. Затем целлюлозу отделяют от раствора , промывают водой, сушат и направляют на дальнейшую переработку. Целлюлозу, полученную описанным выше способом, часто называют сульфитной целлюлозой.</w:t>
      </w:r>
    </w:p>
    <w:p w:rsidR="00FE4476" w:rsidRDefault="00FE4476">
      <w:pPr>
        <w:pStyle w:val="2"/>
        <w:rPr>
          <w:i w:val="0"/>
          <w:sz w:val="24"/>
        </w:rPr>
      </w:pPr>
    </w:p>
    <w:p w:rsidR="00FE4476" w:rsidRDefault="00FE4476">
      <w:pPr>
        <w:pStyle w:val="2"/>
        <w:rPr>
          <w:i w:val="0"/>
        </w:rPr>
      </w:pPr>
      <w:r>
        <w:rPr>
          <w:i w:val="0"/>
        </w:rPr>
        <w:t>Целлюлоза не растворяется в воде, диэтиловом эфире и этиловом спирте, она не расщепляется под влиянием разбавленных кислот, устойчива к действию щелочей и слабых окислителей.</w:t>
      </w:r>
    </w:p>
    <w:p w:rsidR="00FE4476" w:rsidRDefault="00FE4476">
      <w:pPr>
        <w:pStyle w:val="2"/>
      </w:pPr>
      <w:r>
        <w:rPr>
          <w:i w:val="0"/>
        </w:rPr>
        <w:t xml:space="preserve">При обработке на холоду концентрированной серной кислотой  целлюлоза растворяется в ней, образуя вязкий раствор. Если этот раствор вылить в избыток воды, выделяется белый хлопьевидный продукт, так называемый </w:t>
      </w:r>
      <w:r>
        <w:t>амилоид</w:t>
      </w:r>
      <w:r>
        <w:rPr>
          <w:i w:val="0"/>
        </w:rPr>
        <w:t xml:space="preserve">, представляющий собой частично гидролизованную целлюлозу. Он сходен с крахмалом по реакции с йодом (синее окрашивание; целлюлоза не дает этой реакции). Если не проклеенную бумагу опустить на короткое время в концентрированную серную кислоту и затем сейчас же промыть, то образующийся амилоид склеивает волокна бумаги, делая ее более плотной и прочной.  Так изготавливается </w:t>
      </w:r>
      <w:r>
        <w:t>пергаментная бумага.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При продолжительном действии на целлюлозу концентрированных растворов минеральных кислот она при нагревании подвергается гидролизу, конечным продуктом которого является глюкоза.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В молекулах целлюлозы содержатся спиртовые гидроксильные группы: в каждом остатке глюкозы таких групп три и формулу целлюлозы можно представить так : [С</w:t>
      </w:r>
      <w:r>
        <w:rPr>
          <w:i w:val="0"/>
          <w:vertAlign w:val="subscript"/>
        </w:rPr>
        <w:t>6</w:t>
      </w:r>
      <w:r>
        <w:rPr>
          <w:i w:val="0"/>
        </w:rPr>
        <w:t>Н</w:t>
      </w:r>
      <w:r>
        <w:rPr>
          <w:i w:val="0"/>
          <w:vertAlign w:val="subscript"/>
        </w:rPr>
        <w:t>7</w:t>
      </w:r>
      <w:r>
        <w:rPr>
          <w:i w:val="0"/>
        </w:rPr>
        <w:t>О</w:t>
      </w:r>
      <w:r>
        <w:rPr>
          <w:i w:val="0"/>
          <w:vertAlign w:val="subscript"/>
        </w:rPr>
        <w:t>2</w:t>
      </w:r>
      <w:r>
        <w:rPr>
          <w:i w:val="0"/>
        </w:rPr>
        <w:t>(ОН)</w:t>
      </w:r>
      <w:r>
        <w:rPr>
          <w:i w:val="0"/>
          <w:vertAlign w:val="subscript"/>
        </w:rPr>
        <w:t>3</w:t>
      </w:r>
      <w:r>
        <w:rPr>
          <w:i w:val="0"/>
        </w:rPr>
        <w:t>]</w:t>
      </w:r>
      <w:r>
        <w:rPr>
          <w:i w:val="0"/>
          <w:vertAlign w:val="subscript"/>
        </w:rPr>
        <w:t xml:space="preserve">х. </w:t>
      </w:r>
      <w:r>
        <w:rPr>
          <w:i w:val="0"/>
        </w:rPr>
        <w:t>Поэтому из нее могут быть получены простые и сложные эфиры.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Сложные эфиры целлюлозы и азотной кислоты – нитраты целлюлозы (нитроцеллюлоза) – могут иметь состав [С</w:t>
      </w:r>
      <w:r>
        <w:rPr>
          <w:i w:val="0"/>
          <w:vertAlign w:val="subscript"/>
        </w:rPr>
        <w:t>6</w:t>
      </w:r>
      <w:r>
        <w:rPr>
          <w:i w:val="0"/>
        </w:rPr>
        <w:t>Н</w:t>
      </w:r>
      <w:r>
        <w:rPr>
          <w:i w:val="0"/>
          <w:vertAlign w:val="subscript"/>
        </w:rPr>
        <w:t>7</w:t>
      </w:r>
      <w:r>
        <w:rPr>
          <w:i w:val="0"/>
        </w:rPr>
        <w:t>О</w:t>
      </w:r>
      <w:r>
        <w:rPr>
          <w:i w:val="0"/>
          <w:vertAlign w:val="subscript"/>
        </w:rPr>
        <w:t>2</w:t>
      </w:r>
      <w:r>
        <w:rPr>
          <w:i w:val="0"/>
        </w:rPr>
        <w:t>(ОН)</w:t>
      </w:r>
      <w:r>
        <w:rPr>
          <w:i w:val="0"/>
          <w:vertAlign w:val="subscript"/>
        </w:rPr>
        <w:t>2</w:t>
      </w:r>
      <w:r>
        <w:rPr>
          <w:i w:val="0"/>
        </w:rPr>
        <w:t>(О</w:t>
      </w:r>
      <w:r>
        <w:rPr>
          <w:i w:val="0"/>
          <w:lang w:val="en-US"/>
        </w:rPr>
        <w:t>NO</w:t>
      </w:r>
      <w:r w:rsidRPr="005B72C1">
        <w:rPr>
          <w:i w:val="0"/>
          <w:vertAlign w:val="subscript"/>
        </w:rPr>
        <w:t>2</w:t>
      </w:r>
      <w:r>
        <w:rPr>
          <w:i w:val="0"/>
        </w:rPr>
        <w:t>)]</w:t>
      </w:r>
      <w:r>
        <w:rPr>
          <w:i w:val="0"/>
          <w:vertAlign w:val="subscript"/>
        </w:rPr>
        <w:t>х</w:t>
      </w:r>
      <w:r>
        <w:rPr>
          <w:i w:val="0"/>
        </w:rPr>
        <w:t>, [С</w:t>
      </w:r>
      <w:r>
        <w:rPr>
          <w:i w:val="0"/>
          <w:vertAlign w:val="subscript"/>
        </w:rPr>
        <w:t>6</w:t>
      </w:r>
      <w:r>
        <w:rPr>
          <w:i w:val="0"/>
        </w:rPr>
        <w:t>Н</w:t>
      </w:r>
      <w:r>
        <w:rPr>
          <w:i w:val="0"/>
          <w:vertAlign w:val="subscript"/>
        </w:rPr>
        <w:t>7</w:t>
      </w:r>
      <w:r>
        <w:rPr>
          <w:i w:val="0"/>
        </w:rPr>
        <w:t>О</w:t>
      </w:r>
      <w:r>
        <w:rPr>
          <w:i w:val="0"/>
          <w:vertAlign w:val="subscript"/>
        </w:rPr>
        <w:t>2</w:t>
      </w:r>
      <w:r>
        <w:rPr>
          <w:i w:val="0"/>
        </w:rPr>
        <w:t>(ОН)(О</w:t>
      </w:r>
      <w:r>
        <w:rPr>
          <w:i w:val="0"/>
          <w:lang w:val="en-US"/>
        </w:rPr>
        <w:t>NO</w:t>
      </w:r>
      <w:r w:rsidRPr="005B72C1">
        <w:rPr>
          <w:i w:val="0"/>
          <w:vertAlign w:val="subscript"/>
        </w:rPr>
        <w:t>2</w:t>
      </w:r>
      <w:r>
        <w:rPr>
          <w:i w:val="0"/>
        </w:rPr>
        <w:t>)</w:t>
      </w:r>
      <w:r>
        <w:rPr>
          <w:i w:val="0"/>
          <w:vertAlign w:val="subscript"/>
        </w:rPr>
        <w:t>2</w:t>
      </w:r>
      <w:r>
        <w:rPr>
          <w:i w:val="0"/>
        </w:rPr>
        <w:t>]</w:t>
      </w:r>
      <w:r>
        <w:rPr>
          <w:i w:val="0"/>
          <w:vertAlign w:val="subscript"/>
        </w:rPr>
        <w:t xml:space="preserve">х </w:t>
      </w:r>
      <w:r>
        <w:rPr>
          <w:i w:val="0"/>
        </w:rPr>
        <w:t xml:space="preserve"> и [С</w:t>
      </w:r>
      <w:r>
        <w:rPr>
          <w:i w:val="0"/>
          <w:vertAlign w:val="subscript"/>
        </w:rPr>
        <w:t>6</w:t>
      </w:r>
      <w:r>
        <w:rPr>
          <w:i w:val="0"/>
        </w:rPr>
        <w:t>Н</w:t>
      </w:r>
      <w:r>
        <w:rPr>
          <w:i w:val="0"/>
          <w:vertAlign w:val="subscript"/>
        </w:rPr>
        <w:t>7</w:t>
      </w:r>
      <w:r>
        <w:rPr>
          <w:i w:val="0"/>
        </w:rPr>
        <w:t>О</w:t>
      </w:r>
      <w:r>
        <w:rPr>
          <w:i w:val="0"/>
          <w:vertAlign w:val="subscript"/>
        </w:rPr>
        <w:t>2</w:t>
      </w:r>
      <w:r>
        <w:rPr>
          <w:i w:val="0"/>
        </w:rPr>
        <w:t>(О</w:t>
      </w:r>
      <w:r>
        <w:rPr>
          <w:i w:val="0"/>
          <w:lang w:val="en-US"/>
        </w:rPr>
        <w:t>NO</w:t>
      </w:r>
      <w:r w:rsidRPr="005B72C1">
        <w:rPr>
          <w:i w:val="0"/>
          <w:vertAlign w:val="subscript"/>
        </w:rPr>
        <w:t>2</w:t>
      </w:r>
      <w:r>
        <w:rPr>
          <w:i w:val="0"/>
        </w:rPr>
        <w:t>)</w:t>
      </w:r>
      <w:r>
        <w:rPr>
          <w:i w:val="0"/>
          <w:vertAlign w:val="subscript"/>
        </w:rPr>
        <w:t>3</w:t>
      </w:r>
      <w:r>
        <w:rPr>
          <w:i w:val="0"/>
        </w:rPr>
        <w:t>]</w:t>
      </w:r>
      <w:r>
        <w:rPr>
          <w:i w:val="0"/>
          <w:vertAlign w:val="subscript"/>
        </w:rPr>
        <w:t>х</w:t>
      </w:r>
      <w:r>
        <w:rPr>
          <w:i w:val="0"/>
        </w:rPr>
        <w:t>. Они идут на изготовление бездымного пороха (пироксилина), целлулоида, нитролаков и т.д. Из уксуснокислых эфиров целлюлозы (ацетаты целлюлозы, или ацетилцеллюлоза), например  [С</w:t>
      </w:r>
      <w:r>
        <w:rPr>
          <w:i w:val="0"/>
          <w:vertAlign w:val="subscript"/>
        </w:rPr>
        <w:t>6</w:t>
      </w:r>
      <w:r>
        <w:rPr>
          <w:i w:val="0"/>
        </w:rPr>
        <w:t>Н</w:t>
      </w:r>
      <w:r>
        <w:rPr>
          <w:i w:val="0"/>
          <w:vertAlign w:val="subscript"/>
        </w:rPr>
        <w:t>7</w:t>
      </w:r>
      <w:r>
        <w:rPr>
          <w:i w:val="0"/>
        </w:rPr>
        <w:t>О</w:t>
      </w:r>
      <w:r>
        <w:rPr>
          <w:i w:val="0"/>
          <w:vertAlign w:val="subscript"/>
        </w:rPr>
        <w:t>2</w:t>
      </w:r>
      <w:r>
        <w:rPr>
          <w:i w:val="0"/>
        </w:rPr>
        <w:t>(О</w:t>
      </w:r>
      <w:r w:rsidRPr="005B72C1">
        <w:rPr>
          <w:i w:val="0"/>
        </w:rPr>
        <w:t>СОСН</w:t>
      </w:r>
      <w:r w:rsidRPr="005B72C1">
        <w:rPr>
          <w:i w:val="0"/>
          <w:vertAlign w:val="subscript"/>
        </w:rPr>
        <w:t>3</w:t>
      </w:r>
      <w:r>
        <w:rPr>
          <w:i w:val="0"/>
        </w:rPr>
        <w:t>)</w:t>
      </w:r>
      <w:r>
        <w:rPr>
          <w:i w:val="0"/>
          <w:vertAlign w:val="subscript"/>
        </w:rPr>
        <w:t>3</w:t>
      </w:r>
      <w:r>
        <w:rPr>
          <w:i w:val="0"/>
        </w:rPr>
        <w:t>]</w:t>
      </w:r>
      <w:r>
        <w:rPr>
          <w:i w:val="0"/>
          <w:vertAlign w:val="subscript"/>
        </w:rPr>
        <w:t>х</w:t>
      </w:r>
      <w:r>
        <w:rPr>
          <w:i w:val="0"/>
        </w:rPr>
        <w:t>, изготовляют негорючую фото- и кинопленку, различные прозрачные пластические массы и лаки.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Большое промышленное значение имеет химическая переработка целлюлозы в искусственное волокно.</w:t>
      </w:r>
    </w:p>
    <w:p w:rsidR="00FE4476" w:rsidRDefault="00FE4476">
      <w:pPr>
        <w:pStyle w:val="2"/>
        <w:rPr>
          <w:i w:val="0"/>
        </w:rPr>
      </w:pPr>
    </w:p>
    <w:p w:rsidR="00FE4476" w:rsidRPr="005B72C1" w:rsidRDefault="00FE4476">
      <w:pPr>
        <w:pStyle w:val="2"/>
        <w:rPr>
          <w:i w:val="0"/>
          <w:szCs w:val="28"/>
        </w:rPr>
      </w:pPr>
      <w:r w:rsidRPr="005B72C1">
        <w:rPr>
          <w:i w:val="0"/>
          <w:szCs w:val="28"/>
        </w:rPr>
        <w:t>Производство искусственного волокна  из целлюлозы осуществляется тремя  способами: вискозным, ацетатным и медноаммиачным.</w:t>
      </w:r>
    </w:p>
    <w:p w:rsidR="00FE4476" w:rsidRPr="005B72C1" w:rsidRDefault="00FE4476">
      <w:pPr>
        <w:pStyle w:val="2"/>
        <w:rPr>
          <w:i w:val="0"/>
          <w:szCs w:val="28"/>
        </w:rPr>
      </w:pPr>
      <w:r w:rsidRPr="005B72C1">
        <w:rPr>
          <w:i w:val="0"/>
          <w:szCs w:val="28"/>
        </w:rPr>
        <w:t xml:space="preserve">Для получения волокна по </w:t>
      </w:r>
      <w:r w:rsidRPr="005B72C1">
        <w:rPr>
          <w:szCs w:val="28"/>
        </w:rPr>
        <w:t xml:space="preserve">вискозному способу </w:t>
      </w:r>
      <w:r w:rsidRPr="005B72C1">
        <w:rPr>
          <w:i w:val="0"/>
          <w:szCs w:val="28"/>
        </w:rPr>
        <w:t xml:space="preserve"> целлюлозу обрабатывают едким натром, а затем сероуглеродом. Образующуюся оранжевую массу, называемую </w:t>
      </w:r>
      <w:r w:rsidRPr="005B72C1">
        <w:rPr>
          <w:szCs w:val="28"/>
        </w:rPr>
        <w:t xml:space="preserve">ксантогенатом, </w:t>
      </w:r>
      <w:r w:rsidRPr="005B72C1">
        <w:rPr>
          <w:i w:val="0"/>
          <w:szCs w:val="28"/>
        </w:rPr>
        <w:t xml:space="preserve">растворяют в слабом растворе  слабого натра, получая так называемую </w:t>
      </w:r>
      <w:r w:rsidRPr="005B72C1">
        <w:rPr>
          <w:szCs w:val="28"/>
        </w:rPr>
        <w:t>вискозу.</w:t>
      </w:r>
      <w:r w:rsidRPr="005B72C1">
        <w:rPr>
          <w:i w:val="0"/>
          <w:szCs w:val="28"/>
        </w:rPr>
        <w:t xml:space="preserve"> Последнюю продавливают через специальные колпачки с мельчайшими отверстиями (фильеры) в осадительную ванну, содержащую водный раствор серной кислоты. При взаимодействии с серной кислотой  щелочь нейтрализуется, и вискоза разлагается, расщепляя сероуглерод и образую блестящие нити несколько измененной по составу целлюлозы. Эти нити представляют собой </w:t>
      </w:r>
      <w:r w:rsidRPr="005B72C1">
        <w:rPr>
          <w:szCs w:val="28"/>
        </w:rPr>
        <w:t>вискозное волокно.</w:t>
      </w:r>
    </w:p>
    <w:p w:rsidR="00FE4476" w:rsidRPr="005B72C1" w:rsidRDefault="00FE4476">
      <w:pPr>
        <w:pStyle w:val="2"/>
        <w:rPr>
          <w:szCs w:val="28"/>
        </w:rPr>
      </w:pPr>
      <w:r w:rsidRPr="005B72C1">
        <w:rPr>
          <w:i w:val="0"/>
          <w:szCs w:val="28"/>
        </w:rPr>
        <w:t xml:space="preserve">При получении по </w:t>
      </w:r>
      <w:r w:rsidRPr="005B72C1">
        <w:rPr>
          <w:szCs w:val="28"/>
        </w:rPr>
        <w:t xml:space="preserve">ацетатному способу </w:t>
      </w:r>
      <w:r w:rsidRPr="005B72C1">
        <w:rPr>
          <w:i w:val="0"/>
          <w:szCs w:val="28"/>
        </w:rPr>
        <w:t xml:space="preserve"> раствор ацетата целлюлозы в ацетоне продавливается через фильеры навстречу теплому воздуху.ацетон испаряется и струйки раствора превращаются в тончайшие нити – </w:t>
      </w:r>
      <w:r w:rsidRPr="005B72C1">
        <w:rPr>
          <w:szCs w:val="28"/>
        </w:rPr>
        <w:t>ацетатное волокно.</w:t>
      </w:r>
    </w:p>
    <w:p w:rsidR="00FE4476" w:rsidRPr="005B72C1" w:rsidRDefault="00FE4476">
      <w:pPr>
        <w:pStyle w:val="2"/>
        <w:rPr>
          <w:i w:val="0"/>
          <w:szCs w:val="28"/>
        </w:rPr>
      </w:pPr>
      <w:r w:rsidRPr="005B72C1">
        <w:rPr>
          <w:i w:val="0"/>
          <w:szCs w:val="28"/>
        </w:rPr>
        <w:t xml:space="preserve">Менее распространенным является  </w:t>
      </w:r>
      <w:r w:rsidRPr="005B72C1">
        <w:rPr>
          <w:szCs w:val="28"/>
        </w:rPr>
        <w:t xml:space="preserve">медноаммиачный способ, </w:t>
      </w:r>
      <w:r w:rsidRPr="005B72C1">
        <w:rPr>
          <w:i w:val="0"/>
          <w:szCs w:val="28"/>
        </w:rPr>
        <w:t>при котором используется характерное свойство целлюлозы – ее способности растворяться в аммиачном растворе оксида меди (</w:t>
      </w:r>
      <w:r w:rsidRPr="005B72C1">
        <w:rPr>
          <w:i w:val="0"/>
          <w:szCs w:val="28"/>
          <w:lang w:val="en-US"/>
        </w:rPr>
        <w:t>II</w:t>
      </w:r>
      <w:r w:rsidRPr="005B72C1">
        <w:rPr>
          <w:i w:val="0"/>
          <w:szCs w:val="28"/>
        </w:rPr>
        <w:t xml:space="preserve">)  [ </w:t>
      </w:r>
      <w:r w:rsidRPr="005B72C1">
        <w:rPr>
          <w:i w:val="0"/>
          <w:szCs w:val="28"/>
          <w:lang w:val="en-US"/>
        </w:rPr>
        <w:t>Cu</w:t>
      </w:r>
      <w:r w:rsidRPr="005B72C1">
        <w:rPr>
          <w:i w:val="0"/>
          <w:szCs w:val="28"/>
        </w:rPr>
        <w:t>(</w:t>
      </w:r>
      <w:r w:rsidRPr="005B72C1">
        <w:rPr>
          <w:i w:val="0"/>
          <w:szCs w:val="28"/>
          <w:lang w:val="en-US"/>
        </w:rPr>
        <w:t>N</w:t>
      </w:r>
      <w:r w:rsidRPr="005B72C1">
        <w:rPr>
          <w:i w:val="0"/>
          <w:szCs w:val="28"/>
        </w:rPr>
        <w:t>Н</w:t>
      </w:r>
      <w:r w:rsidRPr="005B72C1">
        <w:rPr>
          <w:i w:val="0"/>
          <w:szCs w:val="28"/>
          <w:vertAlign w:val="subscript"/>
        </w:rPr>
        <w:t>3</w:t>
      </w:r>
      <w:r w:rsidRPr="005B72C1">
        <w:rPr>
          <w:i w:val="0"/>
          <w:szCs w:val="28"/>
        </w:rPr>
        <w:t>)</w:t>
      </w:r>
      <w:r w:rsidRPr="005B72C1">
        <w:rPr>
          <w:i w:val="0"/>
          <w:szCs w:val="28"/>
          <w:vertAlign w:val="subscript"/>
        </w:rPr>
        <w:t>4</w:t>
      </w:r>
      <w:r w:rsidRPr="005B72C1">
        <w:rPr>
          <w:i w:val="0"/>
          <w:szCs w:val="28"/>
        </w:rPr>
        <w:t>](ОН)</w:t>
      </w:r>
      <w:r w:rsidRPr="005B72C1">
        <w:rPr>
          <w:i w:val="0"/>
          <w:szCs w:val="28"/>
          <w:vertAlign w:val="subscript"/>
        </w:rPr>
        <w:t>2</w:t>
      </w:r>
      <w:r w:rsidRPr="005B72C1">
        <w:rPr>
          <w:i w:val="0"/>
          <w:szCs w:val="28"/>
        </w:rPr>
        <w:t xml:space="preserve">  (реактив Швейцера). Из этого раствора действием кислот  вновь выделяют целлюлозу. Нити волокна получают продавливанием медноаммиачного раствора сквозь фильеры в осадительную ванну  с раствором кислоты.</w:t>
      </w:r>
    </w:p>
    <w:p w:rsidR="00FE4476" w:rsidRPr="005B72C1" w:rsidRDefault="00FE4476">
      <w:pPr>
        <w:pStyle w:val="2"/>
        <w:rPr>
          <w:i w:val="0"/>
          <w:szCs w:val="28"/>
        </w:rPr>
      </w:pPr>
    </w:p>
    <w:p w:rsidR="00FE4476" w:rsidRPr="005B72C1" w:rsidRDefault="00FE4476">
      <w:pPr>
        <w:pStyle w:val="2"/>
        <w:rPr>
          <w:i w:val="0"/>
          <w:szCs w:val="28"/>
        </w:rPr>
      </w:pPr>
      <w:r w:rsidRPr="005B72C1">
        <w:rPr>
          <w:i w:val="0"/>
          <w:szCs w:val="28"/>
        </w:rPr>
        <w:t>Рассмотрим получение этилового спирта с помощью моно- и полисахаридов.</w:t>
      </w:r>
    </w:p>
    <w:p w:rsidR="00FE4476" w:rsidRDefault="00FE4476">
      <w:pPr>
        <w:pStyle w:val="2"/>
        <w:rPr>
          <w:i w:val="0"/>
        </w:rPr>
      </w:pPr>
      <w:r w:rsidRPr="005B72C1">
        <w:rPr>
          <w:i w:val="0"/>
          <w:szCs w:val="28"/>
        </w:rPr>
        <w:t>Этиловый (винный) спирт, или этанол, СН</w:t>
      </w:r>
      <w:r w:rsidRPr="005B72C1">
        <w:rPr>
          <w:i w:val="0"/>
          <w:szCs w:val="28"/>
          <w:vertAlign w:val="subscript"/>
        </w:rPr>
        <w:t>3</w:t>
      </w:r>
      <w:r w:rsidRPr="005B72C1">
        <w:rPr>
          <w:i w:val="0"/>
          <w:szCs w:val="28"/>
        </w:rPr>
        <w:t>СН</w:t>
      </w:r>
      <w:r w:rsidRPr="005B72C1">
        <w:rPr>
          <w:i w:val="0"/>
          <w:szCs w:val="28"/>
          <w:vertAlign w:val="subscript"/>
        </w:rPr>
        <w:t>2</w:t>
      </w:r>
      <w:r w:rsidRPr="005B72C1">
        <w:rPr>
          <w:i w:val="0"/>
          <w:szCs w:val="28"/>
        </w:rPr>
        <w:t>ОН (</w:t>
      </w:r>
      <w:r>
        <w:rPr>
          <w:i w:val="0"/>
        </w:rPr>
        <w:t>темп. кип. 78,4 º С) – одно из важнейших исходных веществ в современной  промышленности  органического синтеза. Для получения его издавна пользуются различными сахаристыми веществами, например виноградным сахаром,, или глюкозой, которая путем «брожения», вызываемого действием ферментов, вырабатываемых дрожжевыми грибками, превращается в этиловый спирт. Реакция протекает согласно схеме:</w:t>
      </w:r>
    </w:p>
    <w:p w:rsidR="00FE4476" w:rsidRDefault="00FE4476">
      <w:pPr>
        <w:pStyle w:val="2"/>
        <w:rPr>
          <w:i w:val="0"/>
        </w:rPr>
      </w:pPr>
    </w:p>
    <w:p w:rsidR="00FE4476" w:rsidRDefault="00FE4476">
      <w:pPr>
        <w:pStyle w:val="2"/>
        <w:rPr>
          <w:i w:val="0"/>
        </w:rPr>
      </w:pPr>
    </w:p>
    <w:p w:rsidR="00FE4476" w:rsidRDefault="00D7051D">
      <w:pPr>
        <w:pStyle w:val="2"/>
        <w:rPr>
          <w:i w:val="0"/>
        </w:rPr>
      </w:pPr>
      <w:r>
        <w:rPr>
          <w:i w:val="0"/>
          <w:noProof/>
        </w:rPr>
        <w:pict>
          <v:line id="_x0000_s1061" style="position:absolute;left:0;text-align:left;z-index:251659776" from="90pt,6.2pt" to="111.6pt,6.2pt" o:allowincell="f">
            <v:stroke endarrow="block"/>
          </v:line>
        </w:pict>
      </w:r>
      <w:r w:rsidR="00FE4476">
        <w:rPr>
          <w:i w:val="0"/>
        </w:rPr>
        <w:t>С</w:t>
      </w:r>
      <w:r w:rsidR="00FE4476">
        <w:rPr>
          <w:i w:val="0"/>
          <w:vertAlign w:val="subscript"/>
        </w:rPr>
        <w:t>6</w:t>
      </w:r>
      <w:r w:rsidR="00FE4476">
        <w:rPr>
          <w:i w:val="0"/>
        </w:rPr>
        <w:t>Н</w:t>
      </w:r>
      <w:r w:rsidR="00FE4476">
        <w:rPr>
          <w:i w:val="0"/>
          <w:vertAlign w:val="subscript"/>
        </w:rPr>
        <w:t>12</w:t>
      </w:r>
      <w:r w:rsidR="00FE4476">
        <w:rPr>
          <w:i w:val="0"/>
        </w:rPr>
        <w:t>О</w:t>
      </w:r>
      <w:r w:rsidR="00FE4476">
        <w:rPr>
          <w:i w:val="0"/>
          <w:vertAlign w:val="subscript"/>
        </w:rPr>
        <w:t>6</w:t>
      </w:r>
      <w:r w:rsidR="00FE4476">
        <w:rPr>
          <w:i w:val="0"/>
        </w:rPr>
        <w:t xml:space="preserve">            2 С</w:t>
      </w:r>
      <w:r w:rsidR="00FE4476">
        <w:rPr>
          <w:i w:val="0"/>
          <w:vertAlign w:val="subscript"/>
        </w:rPr>
        <w:t>2</w:t>
      </w:r>
      <w:r w:rsidR="00FE4476">
        <w:rPr>
          <w:i w:val="0"/>
        </w:rPr>
        <w:t>Н</w:t>
      </w:r>
      <w:r w:rsidR="00FE4476">
        <w:rPr>
          <w:i w:val="0"/>
          <w:vertAlign w:val="subscript"/>
        </w:rPr>
        <w:t>5</w:t>
      </w:r>
      <w:r w:rsidR="00FE4476">
        <w:rPr>
          <w:i w:val="0"/>
        </w:rPr>
        <w:t>ОН + 2 СО</w:t>
      </w:r>
      <w:r w:rsidR="00FE4476">
        <w:rPr>
          <w:i w:val="0"/>
          <w:vertAlign w:val="subscript"/>
        </w:rPr>
        <w:t>2</w:t>
      </w:r>
      <w:r w:rsidR="00FE4476">
        <w:rPr>
          <w:i w:val="0"/>
        </w:rPr>
        <w:t xml:space="preserve"> ↑</w:t>
      </w:r>
    </w:p>
    <w:p w:rsidR="00FE4476" w:rsidRDefault="00FE4476">
      <w:pPr>
        <w:pStyle w:val="2"/>
        <w:spacing w:line="240" w:lineRule="auto"/>
        <w:rPr>
          <w:i w:val="0"/>
        </w:rPr>
      </w:pPr>
      <w:r>
        <w:rPr>
          <w:i w:val="0"/>
        </w:rPr>
        <w:t xml:space="preserve">глюкоза            этиловый </w:t>
      </w:r>
    </w:p>
    <w:p w:rsidR="00FE4476" w:rsidRDefault="00FE4476">
      <w:pPr>
        <w:pStyle w:val="2"/>
        <w:spacing w:line="240" w:lineRule="auto"/>
        <w:rPr>
          <w:i w:val="0"/>
        </w:rPr>
      </w:pPr>
      <w:r>
        <w:rPr>
          <w:i w:val="0"/>
        </w:rPr>
        <w:t xml:space="preserve">                            спирт</w:t>
      </w:r>
    </w:p>
    <w:p w:rsidR="00FE4476" w:rsidRDefault="00FE4476">
      <w:pPr>
        <w:pStyle w:val="2"/>
        <w:spacing w:line="240" w:lineRule="auto"/>
        <w:rPr>
          <w:i w:val="0"/>
        </w:rPr>
      </w:pPr>
    </w:p>
    <w:p w:rsidR="00FE4476" w:rsidRDefault="00FE4476">
      <w:pPr>
        <w:pStyle w:val="2"/>
        <w:rPr>
          <w:i w:val="0"/>
        </w:rPr>
      </w:pPr>
      <w:r>
        <w:rPr>
          <w:i w:val="0"/>
        </w:rPr>
        <w:t>Глюкоза в свободном виде содержится, например, в виноградном соке, при брожении которого получается виноградное вино с содержанием спирта от 8 до 16 %.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 xml:space="preserve">Исходным продуктом для получения спирта может служить полисахарид крахмал, содержащийся, например, в клубнях картофеля, зернах ржи, пшеницы, кукурузы. Для превращения в сахарные вещества (глюкозу) крахмал предварительно подзаваривают горячей водой и по охлаждении добавляют  </w:t>
      </w:r>
      <w:r>
        <w:t xml:space="preserve">солод </w:t>
      </w:r>
      <w:r>
        <w:rPr>
          <w:i w:val="0"/>
        </w:rPr>
        <w:t xml:space="preserve">– проросшие, а затем просушенные и растертые с водой  зерна ячменя. В солоде содержится </w:t>
      </w:r>
      <w:r>
        <w:t xml:space="preserve">диастаз </w:t>
      </w:r>
      <w:r>
        <w:rPr>
          <w:i w:val="0"/>
        </w:rPr>
        <w:t>(сложная смесь ферментов), действующих на процесс осахаривания  крахмала каталитически. По окончании осахаривания к полученной жидкости прибавляют  дрожжи, под действием фермента которых (</w:t>
      </w:r>
      <w:r>
        <w:t>зимазы</w:t>
      </w:r>
      <w:r>
        <w:rPr>
          <w:i w:val="0"/>
        </w:rPr>
        <w:t>) образуется спирт. Его отгоняют и затем очищают повторной перегонкой.</w:t>
      </w:r>
    </w:p>
    <w:p w:rsidR="00FE4476" w:rsidRDefault="00FE4476">
      <w:pPr>
        <w:pStyle w:val="2"/>
        <w:rPr>
          <w:i w:val="0"/>
        </w:rPr>
      </w:pPr>
      <w:r>
        <w:rPr>
          <w:i w:val="0"/>
        </w:rPr>
        <w:t>В настоящее время осазариванию подвергают только другой полисахарид –целлюлозу (клетчатку), образубщую главную массу древесины. Для этого целлюлозу, подвергают гидролизу в присутствии кислот (например, древесные опилки при 150-170 º С обрабатывают 0,1-5% серной кислотой  под давлением 0,7 – 1,5 Мпа). Полученный таким образом продукт также  содержит глюкозу  и сбраживается на спирт при помощи дрожжей (</w:t>
      </w:r>
      <w:r>
        <w:t>гидролизный спирт</w:t>
      </w:r>
      <w:r>
        <w:rPr>
          <w:i w:val="0"/>
        </w:rPr>
        <w:t>).</w:t>
      </w:r>
    </w:p>
    <w:p w:rsidR="00FE4476" w:rsidRDefault="00FE4476">
      <w:pPr>
        <w:pStyle w:val="2"/>
        <w:spacing w:line="240" w:lineRule="auto"/>
        <w:rPr>
          <w:i w:val="0"/>
        </w:rPr>
      </w:pPr>
    </w:p>
    <w:p w:rsidR="00FE4476" w:rsidRDefault="00FE4476">
      <w:pPr>
        <w:pStyle w:val="2"/>
        <w:rPr>
          <w:i w:val="0"/>
        </w:rPr>
      </w:pPr>
    </w:p>
    <w:p w:rsidR="00FE4476" w:rsidRDefault="00FE4476">
      <w:pPr>
        <w:pStyle w:val="2"/>
        <w:rPr>
          <w:i w:val="0"/>
        </w:rPr>
      </w:pPr>
    </w:p>
    <w:p w:rsidR="00FE4476" w:rsidRDefault="00FE4476">
      <w:pPr>
        <w:pStyle w:val="2"/>
        <w:rPr>
          <w:i w:val="0"/>
        </w:rPr>
      </w:pPr>
    </w:p>
    <w:p w:rsidR="00FE4476" w:rsidRDefault="00FE4476">
      <w:pPr>
        <w:pStyle w:val="2"/>
        <w:rPr>
          <w:i w:val="0"/>
        </w:rPr>
      </w:pPr>
    </w:p>
    <w:p w:rsidR="00FE4476" w:rsidRDefault="00FE4476">
      <w:pPr>
        <w:pStyle w:val="2"/>
        <w:rPr>
          <w:i w:val="0"/>
        </w:rPr>
      </w:pPr>
    </w:p>
    <w:p w:rsidR="00FE4476" w:rsidRDefault="00FE4476">
      <w:pPr>
        <w:pStyle w:val="2"/>
        <w:rPr>
          <w:i w:val="0"/>
        </w:rPr>
      </w:pPr>
      <w:bookmarkStart w:id="0" w:name="_GoBack"/>
      <w:bookmarkEnd w:id="0"/>
    </w:p>
    <w:sectPr w:rsidR="00FE4476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CE" w:rsidRDefault="000E65CE">
      <w:r>
        <w:separator/>
      </w:r>
    </w:p>
  </w:endnote>
  <w:endnote w:type="continuationSeparator" w:id="0">
    <w:p w:rsidR="000E65CE" w:rsidRDefault="000E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76" w:rsidRDefault="00FE4476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FE4476" w:rsidRDefault="00FE447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76" w:rsidRDefault="00581572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FE4476" w:rsidRDefault="00FE44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CE" w:rsidRDefault="000E65CE">
      <w:r>
        <w:separator/>
      </w:r>
    </w:p>
  </w:footnote>
  <w:footnote w:type="continuationSeparator" w:id="0">
    <w:p w:rsidR="000E65CE" w:rsidRDefault="000E65CE">
      <w:r>
        <w:continuationSeparator/>
      </w:r>
    </w:p>
  </w:footnote>
  <w:footnote w:id="1">
    <w:p w:rsidR="00FE4476" w:rsidRDefault="00FE4476">
      <w:pPr>
        <w:pStyle w:val="a4"/>
        <w:ind w:right="-625" w:firstLine="709"/>
        <w:jc w:val="both"/>
        <w:rPr>
          <w:sz w:val="24"/>
        </w:rPr>
      </w:pPr>
      <w:r>
        <w:rPr>
          <w:rStyle w:val="a5"/>
          <w:sz w:val="24"/>
        </w:rPr>
        <w:sym w:font="Symbol" w:char="F02A"/>
      </w:r>
      <w:r>
        <w:rPr>
          <w:sz w:val="24"/>
        </w:rPr>
        <w:t xml:space="preserve">  В перспективных формулах атомы, образующие кольцо, расположены как бы в горизонтальной плоскости, перпендикулярной плоскости чертежа; жирными линиями обозначаются связи между атомами кольца, выдающимися вперед к наблюдателю.</w:t>
      </w:r>
    </w:p>
  </w:footnote>
  <w:footnote w:id="2">
    <w:p w:rsidR="00FE4476" w:rsidRDefault="00FE4476">
      <w:pPr>
        <w:pStyle w:val="a4"/>
        <w:ind w:right="-625" w:firstLine="709"/>
        <w:jc w:val="both"/>
        <w:rPr>
          <w:sz w:val="24"/>
        </w:rPr>
      </w:pPr>
      <w:r>
        <w:rPr>
          <w:rStyle w:val="a5"/>
        </w:rPr>
        <w:sym w:font="Symbol" w:char="F02A"/>
      </w:r>
      <w:r>
        <w:t xml:space="preserve"> </w:t>
      </w:r>
      <w:r>
        <w:rPr>
          <w:sz w:val="24"/>
        </w:rPr>
        <w:t xml:space="preserve"> В равновесной системе моносахаридов образуются и их циклические формы с пятичленным кислородосодержащим кольцом; они неустойчивы и в свободном кристаллическом виде не выделены. Однако известны многие природные и синтетические соединения, являющиеся производными пятичленных циклических форм моносахаридов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2C1"/>
    <w:rsid w:val="000E65CE"/>
    <w:rsid w:val="004F6169"/>
    <w:rsid w:val="00581572"/>
    <w:rsid w:val="005B72C1"/>
    <w:rsid w:val="00D7051D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4C638CD4-F996-4FC7-AB73-98E6163F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styleId="2">
    <w:name w:val="Body Text Indent 2"/>
    <w:basedOn w:val="a"/>
    <w:pPr>
      <w:spacing w:line="360" w:lineRule="auto"/>
      <w:ind w:firstLine="709"/>
      <w:jc w:val="both"/>
    </w:pPr>
    <w:rPr>
      <w:i/>
      <w:sz w:val="28"/>
    </w:rPr>
  </w:style>
  <w:style w:type="paragraph" w:styleId="a4">
    <w:name w:val="footnote text"/>
    <w:basedOn w:val="a"/>
    <w:semiHidden/>
  </w:style>
  <w:style w:type="character" w:styleId="a5">
    <w:name w:val="footnote reference"/>
    <w:semiHidden/>
    <w:rPr>
      <w:vertAlign w:val="superscript"/>
    </w:rPr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20">
    <w:name w:val="index 2"/>
    <w:basedOn w:val="a"/>
    <w:next w:val="a"/>
    <w:autoRedefine/>
    <w:semiHidden/>
    <w:pPr>
      <w:ind w:left="400" w:hanging="200"/>
    </w:pPr>
  </w:style>
  <w:style w:type="paragraph" w:styleId="3">
    <w:name w:val="index 3"/>
    <w:basedOn w:val="a"/>
    <w:next w:val="a"/>
    <w:autoRedefine/>
    <w:semiHidden/>
    <w:pPr>
      <w:ind w:left="600" w:hanging="200"/>
    </w:pPr>
  </w:style>
  <w:style w:type="paragraph" w:styleId="4">
    <w:name w:val="index 4"/>
    <w:basedOn w:val="a"/>
    <w:next w:val="a"/>
    <w:autoRedefine/>
    <w:semiHidden/>
    <w:pPr>
      <w:ind w:left="800" w:hanging="200"/>
    </w:pPr>
  </w:style>
  <w:style w:type="paragraph" w:styleId="5">
    <w:name w:val="index 5"/>
    <w:basedOn w:val="a"/>
    <w:next w:val="a"/>
    <w:autoRedefine/>
    <w:semiHidden/>
    <w:pPr>
      <w:ind w:left="1000" w:hanging="200"/>
    </w:pPr>
  </w:style>
  <w:style w:type="paragraph" w:styleId="6">
    <w:name w:val="index 6"/>
    <w:basedOn w:val="a"/>
    <w:next w:val="a"/>
    <w:autoRedefine/>
    <w:semiHidden/>
    <w:pPr>
      <w:ind w:left="1200" w:hanging="200"/>
    </w:pPr>
  </w:style>
  <w:style w:type="paragraph" w:styleId="7">
    <w:name w:val="index 7"/>
    <w:basedOn w:val="a"/>
    <w:next w:val="a"/>
    <w:autoRedefine/>
    <w:semiHidden/>
    <w:pPr>
      <w:ind w:left="1400" w:hanging="200"/>
    </w:pPr>
  </w:style>
  <w:style w:type="paragraph" w:styleId="8">
    <w:name w:val="index 8"/>
    <w:basedOn w:val="a"/>
    <w:next w:val="a"/>
    <w:autoRedefine/>
    <w:semiHidden/>
    <w:pPr>
      <w:ind w:left="1600" w:hanging="200"/>
    </w:pPr>
  </w:style>
  <w:style w:type="paragraph" w:styleId="9">
    <w:name w:val="index 9"/>
    <w:basedOn w:val="a"/>
    <w:next w:val="a"/>
    <w:autoRedefine/>
    <w:semiHidden/>
    <w:pPr>
      <w:ind w:left="1800" w:hanging="200"/>
    </w:pPr>
  </w:style>
  <w:style w:type="paragraph" w:styleId="a6">
    <w:name w:val="index heading"/>
    <w:basedOn w:val="a"/>
    <w:next w:val="10"/>
    <w:semiHidden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углеводам относятся сахара и вещества, превращающиеся в них при гидролизе</vt:lpstr>
    </vt:vector>
  </TitlesOfParts>
  <Company>Home</Company>
  <LinksUpToDate>false</LinksUpToDate>
  <CharactersWithSpaces>14576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углеводам относятся сахара и вещества, превращающиеся в них при гидролизе</dc:title>
  <dc:subject/>
  <dc:creator>WindMe</dc:creator>
  <cp:keywords/>
  <cp:lastModifiedBy>admin</cp:lastModifiedBy>
  <cp:revision>2</cp:revision>
  <dcterms:created xsi:type="dcterms:W3CDTF">2014-02-11T18:18:00Z</dcterms:created>
  <dcterms:modified xsi:type="dcterms:W3CDTF">2014-02-11T18:18:00Z</dcterms:modified>
</cp:coreProperties>
</file>