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DF" w:rsidRDefault="005239DF">
      <w:pPr>
        <w:pStyle w:val="a3"/>
        <w:jc w:val="center"/>
        <w:rPr>
          <w:color w:val="000000"/>
        </w:rPr>
      </w:pPr>
      <w:r>
        <w:rPr>
          <w:color w:val="000000"/>
        </w:rPr>
        <w:t>Министерство высшего образования Российской федерации</w:t>
      </w:r>
    </w:p>
    <w:p w:rsidR="005239DF" w:rsidRDefault="005239DF">
      <w:pPr>
        <w:pStyle w:val="a3"/>
        <w:jc w:val="center"/>
        <w:rPr>
          <w:color w:val="000000"/>
        </w:rPr>
      </w:pPr>
      <w:r>
        <w:rPr>
          <w:color w:val="000000"/>
        </w:rPr>
        <w:t>СИБИРСКАЯ ГОСУДАРСТВЕННАЯ ГЕОДЕЗИЧЕСКАЯ АКАДЕМИЯ</w:t>
      </w:r>
    </w:p>
    <w:p w:rsidR="005239DF" w:rsidRDefault="005239DF">
      <w:pPr>
        <w:pStyle w:val="a3"/>
        <w:rPr>
          <w:color w:val="000000"/>
          <w:lang w:val="en-US"/>
        </w:rPr>
      </w:pPr>
    </w:p>
    <w:p w:rsidR="005239DF" w:rsidRDefault="005239DF">
      <w:pPr>
        <w:pStyle w:val="a3"/>
        <w:rPr>
          <w:color w:val="000000"/>
          <w:lang w:val="en-US"/>
        </w:rPr>
      </w:pPr>
    </w:p>
    <w:p w:rsidR="005239DF" w:rsidRDefault="005239DF">
      <w:pPr>
        <w:pStyle w:val="a3"/>
        <w:rPr>
          <w:color w:val="000000"/>
          <w:lang w:val="en-US"/>
        </w:rPr>
      </w:pPr>
    </w:p>
    <w:p w:rsidR="005239DF" w:rsidRDefault="005239DF">
      <w:pPr>
        <w:pStyle w:val="a3"/>
        <w:jc w:val="center"/>
        <w:rPr>
          <w:color w:val="000000"/>
        </w:rPr>
      </w:pPr>
      <w:r>
        <w:rPr>
          <w:color w:val="000000"/>
        </w:rPr>
        <w:t>кафедра гуманитарных наук</w:t>
      </w: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jc w:val="center"/>
        <w:rPr>
          <w:color w:val="000000"/>
          <w:sz w:val="52"/>
        </w:rPr>
      </w:pPr>
      <w:r>
        <w:rPr>
          <w:color w:val="000000"/>
          <w:sz w:val="52"/>
        </w:rPr>
        <w:t>РЕФЕРАТ</w:t>
      </w:r>
    </w:p>
    <w:p w:rsidR="005239DF" w:rsidRDefault="005239DF">
      <w:pPr>
        <w:pStyle w:val="a3"/>
        <w:rPr>
          <w:color w:val="000000"/>
        </w:rPr>
      </w:pPr>
    </w:p>
    <w:p w:rsidR="005239DF" w:rsidRDefault="005239DF">
      <w:pPr>
        <w:pStyle w:val="a3"/>
        <w:jc w:val="left"/>
        <w:rPr>
          <w:color w:val="000000"/>
        </w:rPr>
      </w:pPr>
      <w:r>
        <w:rPr>
          <w:color w:val="000000"/>
        </w:rPr>
        <w:t>по дисциплине: культуролгия</w:t>
      </w:r>
    </w:p>
    <w:p w:rsidR="005239DF" w:rsidRDefault="005239DF">
      <w:pPr>
        <w:pStyle w:val="a3"/>
        <w:rPr>
          <w:color w:val="000000"/>
        </w:rPr>
      </w:pPr>
    </w:p>
    <w:p w:rsidR="005239DF" w:rsidRDefault="005239DF">
      <w:pPr>
        <w:pStyle w:val="a3"/>
        <w:jc w:val="center"/>
        <w:rPr>
          <w:i/>
          <w:color w:val="0000FF"/>
          <w:sz w:val="48"/>
        </w:rPr>
      </w:pPr>
      <w:r>
        <w:rPr>
          <w:i/>
          <w:color w:val="0000FF"/>
          <w:sz w:val="48"/>
        </w:rPr>
        <w:t>Культура в современном её понимании</w:t>
      </w:r>
    </w:p>
    <w:p w:rsidR="005239DF" w:rsidRDefault="005239DF">
      <w:pPr>
        <w:pStyle w:val="a3"/>
        <w:rPr>
          <w:color w:val="000000"/>
          <w:sz w:val="48"/>
        </w:rPr>
      </w:pP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tabs>
          <w:tab w:val="left" w:pos="6663"/>
        </w:tabs>
        <w:rPr>
          <w:color w:val="000000"/>
        </w:rPr>
      </w:pPr>
      <w:r>
        <w:rPr>
          <w:color w:val="000000"/>
        </w:rPr>
        <w:t>Выполнил:                                                     Проверил:</w:t>
      </w:r>
    </w:p>
    <w:p w:rsidR="005239DF" w:rsidRDefault="005239DF">
      <w:pPr>
        <w:pStyle w:val="a3"/>
        <w:rPr>
          <w:color w:val="000000"/>
        </w:rPr>
      </w:pPr>
      <w:r>
        <w:rPr>
          <w:color w:val="000000"/>
        </w:rPr>
        <w:t>Студент гр. БМ-22                                        Марченко Ю.Г.</w:t>
      </w:r>
    </w:p>
    <w:p w:rsidR="005239DF" w:rsidRDefault="005239DF">
      <w:pPr>
        <w:pStyle w:val="a3"/>
        <w:rPr>
          <w:color w:val="000000"/>
        </w:rPr>
      </w:pPr>
      <w:r>
        <w:rPr>
          <w:color w:val="000000"/>
        </w:rPr>
        <w:t>Дубровин А. В.</w:t>
      </w: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jc w:val="center"/>
        <w:rPr>
          <w:color w:val="000000"/>
        </w:rPr>
      </w:pPr>
      <w:r>
        <w:rPr>
          <w:color w:val="000000"/>
        </w:rPr>
        <w:t>Новосибирск           2002</w:t>
      </w:r>
    </w:p>
    <w:p w:rsidR="005239DF" w:rsidRDefault="005239DF">
      <w:pPr>
        <w:pStyle w:val="a3"/>
        <w:rPr>
          <w:color w:val="000000"/>
        </w:rPr>
      </w:pPr>
    </w:p>
    <w:p w:rsidR="005239DF" w:rsidRDefault="005239DF">
      <w:pPr>
        <w:pStyle w:val="a3"/>
        <w:rPr>
          <w:color w:val="000000"/>
        </w:rPr>
      </w:pPr>
      <w:r>
        <w:rPr>
          <w:color w:val="000000"/>
        </w:rPr>
        <w:t>Содержание:</w:t>
      </w:r>
    </w:p>
    <w:p w:rsidR="005239DF" w:rsidRDefault="005239DF">
      <w:pPr>
        <w:pStyle w:val="a3"/>
        <w:rPr>
          <w:color w:val="000000"/>
        </w:rPr>
      </w:pPr>
    </w:p>
    <w:p w:rsidR="005239DF" w:rsidRDefault="005239DF">
      <w:pPr>
        <w:pStyle w:val="a3"/>
        <w:rPr>
          <w:color w:val="000000"/>
          <w:lang w:val="en-US"/>
        </w:rPr>
      </w:pPr>
      <w:r>
        <w:rPr>
          <w:color w:val="000000"/>
        </w:rPr>
        <w:sym w:font="Symbol" w:char="F0AA"/>
      </w:r>
      <w:r>
        <w:rPr>
          <w:color w:val="000000"/>
          <w:lang w:val="en-US"/>
        </w:rPr>
        <w:t xml:space="preserve"> </w:t>
      </w:r>
      <w:r>
        <w:rPr>
          <w:color w:val="000000"/>
        </w:rPr>
        <w:t>Введение..................................................................................</w:t>
      </w:r>
    </w:p>
    <w:p w:rsidR="005239DF" w:rsidRDefault="005239DF">
      <w:pPr>
        <w:pStyle w:val="a3"/>
        <w:rPr>
          <w:color w:val="000000"/>
        </w:rPr>
      </w:pPr>
      <w:r>
        <w:rPr>
          <w:color w:val="000000"/>
        </w:rPr>
        <w:sym w:font="Symbol" w:char="F0AA"/>
      </w:r>
      <w:r>
        <w:rPr>
          <w:color w:val="000000"/>
        </w:rPr>
        <w:t xml:space="preserve"> Генезис культуры.................................................................</w:t>
      </w:r>
    </w:p>
    <w:p w:rsidR="005239DF" w:rsidRDefault="005239DF">
      <w:pPr>
        <w:pStyle w:val="a3"/>
        <w:rPr>
          <w:color w:val="000000"/>
        </w:rPr>
      </w:pPr>
      <w:r>
        <w:rPr>
          <w:color w:val="000000"/>
        </w:rPr>
        <w:sym w:font="Symbol" w:char="F0AA"/>
      </w:r>
      <w:r>
        <w:rPr>
          <w:color w:val="000000"/>
          <w:lang w:val="en-US"/>
        </w:rPr>
        <w:t xml:space="preserve"> </w:t>
      </w:r>
      <w:r>
        <w:rPr>
          <w:color w:val="000000"/>
        </w:rPr>
        <w:t>Типологические определения культуры..........................</w:t>
      </w:r>
    </w:p>
    <w:p w:rsidR="005239DF" w:rsidRDefault="005239DF">
      <w:pPr>
        <w:pStyle w:val="a3"/>
        <w:rPr>
          <w:color w:val="000000"/>
        </w:rPr>
      </w:pPr>
      <w:r>
        <w:rPr>
          <w:color w:val="000000"/>
        </w:rPr>
        <w:sym w:font="Symbol" w:char="F0AA"/>
      </w:r>
      <w:r>
        <w:rPr>
          <w:color w:val="000000"/>
        </w:rPr>
        <w:t xml:space="preserve"> Возникновение и смена культур........................................</w:t>
      </w:r>
    </w:p>
    <w:p w:rsidR="005239DF" w:rsidRDefault="005239DF">
      <w:pPr>
        <w:pStyle w:val="a3"/>
        <w:rPr>
          <w:color w:val="000000"/>
        </w:rPr>
      </w:pPr>
      <w:r>
        <w:rPr>
          <w:color w:val="000000"/>
        </w:rPr>
        <w:sym w:font="Symbol" w:char="F0AA"/>
      </w:r>
      <w:r>
        <w:rPr>
          <w:color w:val="000000"/>
        </w:rPr>
        <w:t xml:space="preserve"> Субкультура или контркультура......................................</w:t>
      </w:r>
    </w:p>
    <w:p w:rsidR="005239DF" w:rsidRDefault="005239DF">
      <w:pPr>
        <w:pStyle w:val="a3"/>
        <w:rPr>
          <w:color w:val="000000"/>
        </w:rPr>
      </w:pPr>
      <w:r>
        <w:rPr>
          <w:color w:val="000000"/>
        </w:rPr>
        <w:sym w:font="Symbol" w:char="F0AA"/>
      </w:r>
      <w:r>
        <w:rPr>
          <w:color w:val="000000"/>
        </w:rPr>
        <w:t xml:space="preserve"> Культура-основа общества.................................................</w:t>
      </w:r>
    </w:p>
    <w:p w:rsidR="005239DF" w:rsidRDefault="005239DF">
      <w:pPr>
        <w:pStyle w:val="a3"/>
        <w:rPr>
          <w:color w:val="000000"/>
        </w:rPr>
      </w:pPr>
      <w:r>
        <w:rPr>
          <w:color w:val="000000"/>
        </w:rPr>
        <w:sym w:font="Symbol" w:char="F0AA"/>
      </w:r>
      <w:r>
        <w:rPr>
          <w:color w:val="000000"/>
        </w:rPr>
        <w:t xml:space="preserve"> Вместо заключения..............................................................</w:t>
      </w:r>
    </w:p>
    <w:p w:rsidR="005239DF" w:rsidRDefault="005239DF">
      <w:pPr>
        <w:pStyle w:val="a3"/>
        <w:rPr>
          <w:color w:val="000000"/>
        </w:rPr>
      </w:pPr>
      <w:r>
        <w:rPr>
          <w:color w:val="000000"/>
        </w:rPr>
        <w:t>Литература.................................................................................</w:t>
      </w: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pStyle w:val="a3"/>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sz w:val="40"/>
        </w:rPr>
      </w:pPr>
      <w:r>
        <w:rPr>
          <w:color w:val="000000"/>
          <w:sz w:val="40"/>
        </w:rPr>
        <w:sym w:font="Symbol" w:char="F0AA"/>
      </w:r>
      <w:r>
        <w:rPr>
          <w:color w:val="000000"/>
          <w:sz w:val="40"/>
        </w:rPr>
        <w:t>Введение</w:t>
      </w:r>
    </w:p>
    <w:p w:rsidR="005239DF" w:rsidRDefault="005239DF">
      <w:pPr>
        <w:tabs>
          <w:tab w:val="left" w:pos="699"/>
        </w:tabs>
        <w:jc w:val="both"/>
        <w:rPr>
          <w:color w:val="000000"/>
          <w:sz w:val="40"/>
        </w:rPr>
      </w:pPr>
    </w:p>
    <w:p w:rsidR="005239DF" w:rsidRDefault="005239DF">
      <w:pPr>
        <w:jc w:val="both"/>
        <w:rPr>
          <w:color w:val="000000"/>
          <w:sz w:val="36"/>
        </w:rPr>
      </w:pPr>
      <w:r>
        <w:rPr>
          <w:color w:val="000000"/>
          <w:sz w:val="36"/>
        </w:rPr>
        <w:t xml:space="preserve">    Понятие </w:t>
      </w:r>
      <w:r>
        <w:rPr>
          <w:b/>
          <w:i/>
          <w:color w:val="000000"/>
          <w:sz w:val="36"/>
        </w:rPr>
        <w:t>культура</w:t>
      </w:r>
      <w:r>
        <w:rPr>
          <w:color w:val="000000"/>
          <w:sz w:val="36"/>
        </w:rPr>
        <w:t xml:space="preserve"> относится к числу фундаментальных в современном обществознании. Трудно назвать другое слово, которое имело бы такое множество смысловых оттенков. Для нас вполне привычно звучат такие словосочетания, как “культура ума”, “культура чувств”, “культура поведения”, “физическая культура”. По подсчетам американских культурологов Альфреда Кребер и Клайдж Клакхон с 1871 г. по 1919 г. было дано всего 7 определений культуры, то с 1920 по 1950 они насчитали 157 определений этого понятия. Позже количество определений значительно увеличилось. Л.Е.Кертман насчитал более 400 определений. </w:t>
      </w:r>
    </w:p>
    <w:p w:rsidR="005239DF" w:rsidRDefault="005239DF">
      <w:pPr>
        <w:jc w:val="both"/>
        <w:rPr>
          <w:color w:val="000000"/>
          <w:sz w:val="36"/>
        </w:rPr>
      </w:pPr>
      <w:r>
        <w:rPr>
          <w:color w:val="000000"/>
          <w:sz w:val="36"/>
        </w:rPr>
        <w:t xml:space="preserve">    Считается что слово “культура” происходит от латинского слова colere, что означает культивировать, или возделывать почву. В средние века это слово стало обозначать прогрессивный метод возделывания зерновых, таким образом возник термин agriculture  - искусство земледелия. Но в XVIII и XIX вв. его стали употреблять и по отношению к людям - если человек отличался изяществом манер и начитанностью, его считали “культурным”. Тогда этот термин применялся главным образом к аристократам, чтобы отделить их от “некультурного” простого народа. Немецкое слово Kultur также означало высокий уровень цивилизации.</w:t>
      </w:r>
    </w:p>
    <w:p w:rsidR="005239DF" w:rsidRDefault="005239DF">
      <w:pPr>
        <w:jc w:val="both"/>
        <w:rPr>
          <w:color w:val="000000"/>
        </w:rPr>
      </w:pPr>
      <w:r>
        <w:rPr>
          <w:color w:val="000000"/>
          <w:sz w:val="36"/>
        </w:rPr>
        <w:t xml:space="preserve">     В обыденном сознании культура служит оценочным понятием и относится к таким чертам личности, которые точнее было бы назвать не культурой, а культурностью.</w:t>
      </w: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rPr>
      </w:pPr>
    </w:p>
    <w:p w:rsidR="005239DF" w:rsidRDefault="005239DF">
      <w:pPr>
        <w:tabs>
          <w:tab w:val="left" w:pos="699"/>
        </w:tabs>
        <w:jc w:val="both"/>
        <w:rPr>
          <w:color w:val="000000"/>
          <w:sz w:val="36"/>
        </w:rPr>
      </w:pPr>
      <w:r>
        <w:rPr>
          <w:color w:val="000000"/>
          <w:sz w:val="36"/>
        </w:rPr>
        <w:sym w:font="Symbol" w:char="F0AA"/>
      </w:r>
      <w:r>
        <w:rPr>
          <w:color w:val="000000"/>
          <w:sz w:val="36"/>
        </w:rPr>
        <w:t xml:space="preserve"> Генезис культуры</w:t>
      </w:r>
    </w:p>
    <w:p w:rsidR="005239DF" w:rsidRDefault="005239DF">
      <w:pPr>
        <w:tabs>
          <w:tab w:val="left" w:pos="699"/>
        </w:tabs>
        <w:jc w:val="both"/>
        <w:rPr>
          <w:color w:val="000000"/>
          <w:sz w:val="36"/>
        </w:rPr>
      </w:pPr>
    </w:p>
    <w:p w:rsidR="005239DF" w:rsidRDefault="005239DF">
      <w:pPr>
        <w:jc w:val="both"/>
        <w:rPr>
          <w:color w:val="000000"/>
          <w:sz w:val="36"/>
        </w:rPr>
      </w:pPr>
      <w:r>
        <w:rPr>
          <w:color w:val="000000"/>
          <w:sz w:val="36"/>
        </w:rPr>
        <w:t xml:space="preserve">      В ХХ</w:t>
      </w:r>
      <w:r>
        <w:rPr>
          <w:color w:val="000000"/>
          <w:sz w:val="36"/>
          <w:lang w:val="en-US"/>
        </w:rPr>
        <w:t>I</w:t>
      </w:r>
      <w:r>
        <w:rPr>
          <w:color w:val="000000"/>
          <w:sz w:val="36"/>
        </w:rPr>
        <w:t xml:space="preserve"> веке генезис культуры трактуется по-разному. Наиболее распространенны: Марксистская теория и орудийно-трудовая концепция. Первая предполагает, что генезис социального и культурного непосредственно связан со становлением человеческого труда, который и превращает человеческую жизнедеятельность в общественную. Теория происхождения человека изложена Ф. Энгельсом в 1873-1876 гг. Она представлена в статье “Роль труда в процессе превращения обезьяны в человека”, которая являлась одной из глав его работы “Диалектика природы”. Энгельсу принадлежит классическая формула - “Труд создал человека”. Под трудом Энгельс понимал целесообразную деятельность, которая началась с изготовления орудий из камня, кости и дерева. По мнению К. Маркса и Ф. Энгельса, сознание возникло в результате труда. В процессе труда у людей возникла потребность что-то сказать друг другу. Так появилась речь как средство общения в совместной трудовой деятельности. В свою очередь, деятельность человека оказалась огромным импульсом, приведшим к культурогенезу.</w:t>
      </w:r>
    </w:p>
    <w:p w:rsidR="005239DF" w:rsidRDefault="005239DF">
      <w:pPr>
        <w:jc w:val="both"/>
        <w:rPr>
          <w:color w:val="000000"/>
          <w:sz w:val="36"/>
        </w:rPr>
      </w:pPr>
      <w:r>
        <w:rPr>
          <w:color w:val="000000"/>
          <w:sz w:val="36"/>
        </w:rPr>
        <w:t xml:space="preserve">     Согласно орудийно-трудовой концепции, внутри которой осмысливается генезис культуры, человек выделился из животного мира. Обезьяны сообразили, что искусственные орудия гораздо эффективнее естественных. Тогда они стали создавать эти орудия и сообща трудиться. Появилась речь. Труд сотворил человека и культуру как способ его жизнедеятельности. Но для того, чтобы трудиться, важно обладать сознанием. Неплохо также для этой цели жить в группе и общаться в процессе приобретения трудовых навыков. </w:t>
      </w:r>
    </w:p>
    <w:p w:rsidR="005239DF" w:rsidRDefault="005239DF">
      <w:pPr>
        <w:jc w:val="both"/>
        <w:rPr>
          <w:color w:val="000000"/>
          <w:sz w:val="36"/>
        </w:rPr>
      </w:pPr>
      <w:r>
        <w:rPr>
          <w:color w:val="000000"/>
          <w:sz w:val="36"/>
        </w:rPr>
        <w:t xml:space="preserve">    Но сознание рождается только как результат труда, но, чтобы заняться деятельностью, нужно иметь </w:t>
      </w:r>
    </w:p>
    <w:p w:rsidR="005239DF" w:rsidRDefault="005239DF">
      <w:pPr>
        <w:jc w:val="both"/>
        <w:rPr>
          <w:color w:val="000000"/>
          <w:sz w:val="36"/>
        </w:rPr>
      </w:pPr>
      <w:r>
        <w:rPr>
          <w:color w:val="000000"/>
          <w:sz w:val="36"/>
        </w:rPr>
        <w:t>нечто подобное интеллекту. Речь обретается внутри общности. Но какая сила побуждает жить сообща и искать общения ? Все эти компоненты культурогенеза сцеплены, связаны, но не­понятно, как они порождают друг друга.</w:t>
      </w:r>
    </w:p>
    <w:p w:rsidR="005239DF" w:rsidRDefault="005239DF">
      <w:pPr>
        <w:jc w:val="both"/>
        <w:rPr>
          <w:color w:val="000000"/>
          <w:sz w:val="36"/>
        </w:rPr>
      </w:pPr>
      <w:r>
        <w:rPr>
          <w:color w:val="000000"/>
          <w:sz w:val="36"/>
        </w:rPr>
        <w:t xml:space="preserve">     </w:t>
      </w:r>
    </w:p>
    <w:p w:rsidR="005239DF" w:rsidRDefault="005239DF">
      <w:pPr>
        <w:jc w:val="both"/>
        <w:rPr>
          <w:color w:val="000000"/>
          <w:sz w:val="36"/>
        </w:rPr>
      </w:pPr>
      <w:r>
        <w:rPr>
          <w:color w:val="000000"/>
          <w:sz w:val="36"/>
        </w:rPr>
        <w:t xml:space="preserve">     Основатель психоанализа З.Фрейд в книге “Тотем и табу” попытался раскрыть культурогенез через феномен первобытной культуры. Каждая культура, по словам Фрейда, создается принуждением и подавлением первичных позывов. При этом у людей имеются разрушительные, следовательно, противообщественные и антикультурные тенденции. Этот психологический факт имеет решающее значение для оценки человеческой культуры. Культурогенез обусловлен наложением запретов. Благодаря им культура безвестные тысячелетия назад начала отделяться от первобытного животного состояния. </w:t>
      </w:r>
    </w:p>
    <w:p w:rsidR="005239DF" w:rsidRDefault="005239DF">
      <w:pPr>
        <w:jc w:val="both"/>
        <w:rPr>
          <w:color w:val="000000"/>
          <w:sz w:val="36"/>
        </w:rPr>
      </w:pPr>
      <w:r>
        <w:rPr>
          <w:color w:val="000000"/>
          <w:sz w:val="36"/>
        </w:rPr>
        <w:t xml:space="preserve">     Главная задача культуры, по Фрейду, настоящая причина её существования в том и состоит, чтобы защищать нас от природы. </w:t>
      </w:r>
    </w:p>
    <w:p w:rsidR="005239DF" w:rsidRDefault="005239DF">
      <w:pPr>
        <w:jc w:val="both"/>
        <w:rPr>
          <w:color w:val="000000"/>
          <w:sz w:val="36"/>
        </w:rPr>
      </w:pPr>
      <w:r>
        <w:rPr>
          <w:color w:val="000000"/>
          <w:sz w:val="36"/>
        </w:rPr>
        <w:t xml:space="preserve">    Фрейд считал, что религия оказала культуре огромные услуги. Она активно содействовала укрощению асоциальных первичных позывов. Фрейд связывает генезис культуры с животностью человека, с тем, что люди наделены звероликой природой. При этом сама культура оказывается средством обуздания животных инстинктов. </w:t>
      </w:r>
    </w:p>
    <w:p w:rsidR="005239DF" w:rsidRDefault="005239DF">
      <w:pPr>
        <w:jc w:val="both"/>
        <w:rPr>
          <w:color w:val="000000"/>
          <w:sz w:val="36"/>
        </w:rPr>
      </w:pPr>
      <w:r>
        <w:rPr>
          <w:color w:val="000000"/>
          <w:sz w:val="36"/>
        </w:rPr>
        <w:t xml:space="preserve">    Кроме Фрейда и Энгельса существует масса деятелей, которым  кажется, будто достаточно собрать факты человеческой культуры, чтобы разгадать и сам феномен. Логичнее отдавать предпочтение тезису о разорванности человеческой культуры, её исходной разнородности. Человеческую культуру в её целостности можно описать как процесс последовательного самоосвобождения </w:t>
      </w:r>
    </w:p>
    <w:p w:rsidR="005239DF" w:rsidRDefault="005239DF">
      <w:pPr>
        <w:jc w:val="both"/>
        <w:rPr>
          <w:color w:val="000000"/>
          <w:sz w:val="36"/>
        </w:rPr>
      </w:pPr>
      <w:r>
        <w:rPr>
          <w:color w:val="000000"/>
          <w:sz w:val="36"/>
        </w:rPr>
        <w:t>человека. Язык, искусство, религия, наука – это различные стадии этого процесса.</w:t>
      </w: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rPr>
      </w:pPr>
    </w:p>
    <w:p w:rsidR="005239DF" w:rsidRDefault="005239DF">
      <w:pPr>
        <w:jc w:val="both"/>
        <w:rPr>
          <w:color w:val="000000"/>
          <w:sz w:val="40"/>
        </w:rPr>
      </w:pPr>
      <w:r>
        <w:rPr>
          <w:color w:val="000000"/>
          <w:sz w:val="40"/>
        </w:rPr>
        <w:sym w:font="Symbol" w:char="F0AA"/>
      </w:r>
      <w:r>
        <w:rPr>
          <w:color w:val="000000"/>
          <w:sz w:val="40"/>
          <w:lang w:val="en-US"/>
        </w:rPr>
        <w:t xml:space="preserve"> </w:t>
      </w:r>
      <w:r>
        <w:rPr>
          <w:color w:val="000000"/>
          <w:sz w:val="40"/>
        </w:rPr>
        <w:t>Типологические определения культуры</w:t>
      </w:r>
    </w:p>
    <w:p w:rsidR="005239DF" w:rsidRDefault="005239DF">
      <w:pPr>
        <w:jc w:val="both"/>
        <w:rPr>
          <w:color w:val="000000"/>
          <w:sz w:val="40"/>
        </w:rPr>
      </w:pPr>
    </w:p>
    <w:p w:rsidR="005239DF" w:rsidRDefault="005239DF">
      <w:pPr>
        <w:jc w:val="both"/>
        <w:rPr>
          <w:color w:val="000000"/>
          <w:sz w:val="36"/>
        </w:rPr>
      </w:pPr>
      <w:r>
        <w:rPr>
          <w:color w:val="000000"/>
          <w:sz w:val="36"/>
        </w:rPr>
        <w:t>Специалисты по теории культуры А. Кребер и К. Клакхон проанализировали свыше ста основных определений и сгруппировали их следующим образом.</w:t>
      </w:r>
    </w:p>
    <w:p w:rsidR="005239DF" w:rsidRDefault="005239DF">
      <w:pPr>
        <w:jc w:val="both"/>
        <w:rPr>
          <w:color w:val="000000"/>
          <w:sz w:val="36"/>
        </w:rPr>
      </w:pPr>
    </w:p>
    <w:p w:rsidR="005239DF" w:rsidRDefault="005239DF">
      <w:pPr>
        <w:jc w:val="both"/>
        <w:rPr>
          <w:color w:val="000000"/>
          <w:sz w:val="36"/>
        </w:rPr>
      </w:pPr>
      <w:r>
        <w:t xml:space="preserve">      </w:t>
      </w:r>
      <w:r>
        <w:rPr>
          <w:sz w:val="36"/>
        </w:rPr>
        <w:t xml:space="preserve">1. Описательные определения, восходящие в своей основе к концепции основоположника культурной антропологии Э. Тейлора. Суть таких определений: </w:t>
      </w:r>
      <w:r>
        <w:rPr>
          <w:b/>
          <w:i/>
          <w:sz w:val="36"/>
          <w:u w:val="single"/>
        </w:rPr>
        <w:t>культура</w:t>
      </w:r>
      <w:r>
        <w:rPr>
          <w:sz w:val="36"/>
        </w:rPr>
        <w:t xml:space="preserve"> - это сумма всех видов деятельности, обычаев, верований; она как сокровищница всего созданного людьми включает в себя книги, картины и </w:t>
      </w:r>
      <w:r>
        <w:rPr>
          <w:color w:val="000000"/>
          <w:sz w:val="36"/>
        </w:rPr>
        <w:t>т. п. , знание путей приспособления к социальному и природному окружению, язык, обычай, систему этикета, этику, религию, которые складывались веками.</w:t>
      </w:r>
    </w:p>
    <w:p w:rsidR="005239DF" w:rsidRDefault="005239DF">
      <w:pPr>
        <w:jc w:val="both"/>
        <w:rPr>
          <w:color w:val="000000"/>
          <w:sz w:val="36"/>
        </w:rPr>
      </w:pPr>
    </w:p>
    <w:p w:rsidR="005239DF" w:rsidRDefault="005239DF">
      <w:pPr>
        <w:jc w:val="both"/>
        <w:rPr>
          <w:color w:val="000000"/>
          <w:sz w:val="36"/>
        </w:rPr>
      </w:pPr>
      <w:r>
        <w:rPr>
          <w:color w:val="000000"/>
          <w:sz w:val="36"/>
        </w:rPr>
        <w:t>     2. Исторические определения, подчеркивающие роль</w:t>
      </w:r>
    </w:p>
    <w:p w:rsidR="005239DF" w:rsidRDefault="005239DF">
      <w:pPr>
        <w:jc w:val="both"/>
        <w:rPr>
          <w:color w:val="000000"/>
          <w:sz w:val="36"/>
        </w:rPr>
      </w:pPr>
      <w:r>
        <w:rPr>
          <w:color w:val="000000"/>
          <w:sz w:val="36"/>
        </w:rPr>
        <w:t xml:space="preserve">традиций и социального наследия, доставшихся современной эпохе от предшествовавших этапов развития человечества. К ним примыкают и генетические определения, утверждающие, что </w:t>
      </w:r>
      <w:r>
        <w:rPr>
          <w:b/>
          <w:i/>
          <w:color w:val="000000"/>
          <w:sz w:val="36"/>
          <w:u w:val="single"/>
        </w:rPr>
        <w:t>культура</w:t>
      </w:r>
      <w:r>
        <w:rPr>
          <w:color w:val="000000"/>
          <w:sz w:val="36"/>
        </w:rPr>
        <w:t xml:space="preserve"> является результатом исторического развития. В нее входит все, что искусственно, что люди произвели и что передается от поколения к поколению - орудия, символы, организации, общая деятельность, взгляды, верования.</w:t>
      </w:r>
    </w:p>
    <w:p w:rsidR="005239DF" w:rsidRDefault="005239DF">
      <w:pPr>
        <w:jc w:val="both"/>
        <w:rPr>
          <w:color w:val="000000"/>
          <w:sz w:val="36"/>
        </w:rPr>
      </w:pPr>
    </w:p>
    <w:p w:rsidR="005239DF" w:rsidRDefault="005239DF">
      <w:pPr>
        <w:jc w:val="both"/>
        <w:rPr>
          <w:color w:val="000000"/>
          <w:sz w:val="36"/>
        </w:rPr>
      </w:pPr>
      <w:r>
        <w:rPr>
          <w:color w:val="000000"/>
          <w:sz w:val="36"/>
        </w:rPr>
        <w:t xml:space="preserve">         3. Нормативные определения, акцентирующие значение принятых правил и норм. </w:t>
      </w:r>
      <w:r>
        <w:rPr>
          <w:b/>
          <w:i/>
          <w:color w:val="000000"/>
          <w:sz w:val="36"/>
          <w:u w:val="single"/>
        </w:rPr>
        <w:t>Культура</w:t>
      </w:r>
      <w:r>
        <w:rPr>
          <w:color w:val="000000"/>
          <w:sz w:val="36"/>
        </w:rPr>
        <w:t xml:space="preserve"> - это образ жизни индивида, определяемый социальным окружением.</w:t>
      </w:r>
    </w:p>
    <w:p w:rsidR="005239DF" w:rsidRDefault="005239DF">
      <w:pPr>
        <w:jc w:val="both"/>
        <w:rPr>
          <w:color w:val="000000"/>
          <w:sz w:val="36"/>
        </w:rPr>
      </w:pPr>
    </w:p>
    <w:p w:rsidR="005239DF" w:rsidRDefault="005239DF">
      <w:pPr>
        <w:jc w:val="both"/>
        <w:rPr>
          <w:color w:val="000000"/>
          <w:sz w:val="36"/>
        </w:rPr>
      </w:pPr>
      <w:r>
        <w:rPr>
          <w:color w:val="000000"/>
          <w:sz w:val="36"/>
        </w:rPr>
        <w:t xml:space="preserve">     4. Ценностные определения: </w:t>
      </w:r>
      <w:r>
        <w:rPr>
          <w:b/>
          <w:i/>
          <w:color w:val="000000"/>
          <w:sz w:val="36"/>
          <w:u w:val="single"/>
        </w:rPr>
        <w:t>культура</w:t>
      </w:r>
      <w:r>
        <w:rPr>
          <w:color w:val="000000"/>
          <w:sz w:val="36"/>
        </w:rPr>
        <w:t xml:space="preserve"> - это материальные и социальные ценности группы людей, их институты, обычаи, реакции поведения.</w:t>
      </w:r>
    </w:p>
    <w:p w:rsidR="005239DF" w:rsidRDefault="005239DF">
      <w:pPr>
        <w:jc w:val="both"/>
        <w:rPr>
          <w:color w:val="000000"/>
          <w:sz w:val="36"/>
        </w:rPr>
      </w:pPr>
    </w:p>
    <w:p w:rsidR="005239DF" w:rsidRDefault="005239DF">
      <w:pPr>
        <w:jc w:val="both"/>
        <w:rPr>
          <w:color w:val="000000"/>
          <w:sz w:val="36"/>
        </w:rPr>
      </w:pPr>
      <w:r>
        <w:rPr>
          <w:color w:val="000000"/>
          <w:sz w:val="36"/>
        </w:rPr>
        <w:t xml:space="preserve">     5. Психологические определения, исходящие из решения человеком определенных проблем на психологическом уровне. Здесь </w:t>
      </w:r>
      <w:r>
        <w:rPr>
          <w:b/>
          <w:i/>
          <w:color w:val="000000"/>
          <w:sz w:val="36"/>
          <w:u w:val="single"/>
        </w:rPr>
        <w:t>культура</w:t>
      </w:r>
      <w:r>
        <w:rPr>
          <w:color w:val="000000"/>
          <w:sz w:val="36"/>
        </w:rPr>
        <w:t xml:space="preserve"> есть особое приспособление людей к природному окружению и экономическим потребностям и складывается из</w:t>
      </w:r>
    </w:p>
    <w:p w:rsidR="005239DF" w:rsidRDefault="005239DF">
      <w:pPr>
        <w:jc w:val="both"/>
        <w:rPr>
          <w:color w:val="000000"/>
          <w:sz w:val="36"/>
        </w:rPr>
      </w:pPr>
      <w:r>
        <w:rPr>
          <w:color w:val="000000"/>
          <w:sz w:val="36"/>
        </w:rPr>
        <w:t>всех результатов такого приспособления.</w:t>
      </w:r>
    </w:p>
    <w:p w:rsidR="005239DF" w:rsidRDefault="005239DF">
      <w:pPr>
        <w:jc w:val="both"/>
        <w:rPr>
          <w:color w:val="000000"/>
          <w:sz w:val="36"/>
        </w:rPr>
      </w:pPr>
    </w:p>
    <w:p w:rsidR="005239DF" w:rsidRDefault="005239DF">
      <w:pPr>
        <w:jc w:val="both"/>
        <w:rPr>
          <w:color w:val="000000"/>
          <w:sz w:val="36"/>
        </w:rPr>
      </w:pPr>
      <w:r>
        <w:rPr>
          <w:color w:val="000000"/>
          <w:sz w:val="36"/>
        </w:rPr>
        <w:t xml:space="preserve">     6. Определения на базе теорий обучения : </w:t>
      </w:r>
      <w:r>
        <w:rPr>
          <w:b/>
          <w:i/>
          <w:color w:val="000000"/>
          <w:sz w:val="36"/>
          <w:u w:val="single"/>
        </w:rPr>
        <w:t>культура</w:t>
      </w:r>
      <w:r>
        <w:rPr>
          <w:color w:val="000000"/>
          <w:sz w:val="36"/>
        </w:rPr>
        <w:t xml:space="preserve"> - это поведение, которому человек научился, а не получил в качестве биологического наследства.</w:t>
      </w:r>
    </w:p>
    <w:p w:rsidR="005239DF" w:rsidRDefault="005239DF">
      <w:pPr>
        <w:jc w:val="both"/>
        <w:rPr>
          <w:color w:val="000000"/>
          <w:sz w:val="36"/>
        </w:rPr>
      </w:pPr>
    </w:p>
    <w:p w:rsidR="005239DF" w:rsidRDefault="005239DF">
      <w:pPr>
        <w:jc w:val="both"/>
        <w:rPr>
          <w:color w:val="000000"/>
          <w:sz w:val="36"/>
        </w:rPr>
      </w:pPr>
      <w:r>
        <w:rPr>
          <w:color w:val="000000"/>
          <w:sz w:val="36"/>
        </w:rPr>
        <w:t xml:space="preserve">         7. Структурные определения, выделяющие важность моментов организации или моделирования. Здесь </w:t>
      </w:r>
      <w:r>
        <w:rPr>
          <w:b/>
          <w:i/>
          <w:color w:val="000000"/>
          <w:sz w:val="36"/>
          <w:u w:val="single"/>
        </w:rPr>
        <w:t>культура</w:t>
      </w:r>
      <w:r>
        <w:rPr>
          <w:color w:val="000000"/>
          <w:sz w:val="36"/>
        </w:rPr>
        <w:t xml:space="preserve"> представляет собой систему определенных признаков, различным образом связанных между собой. Материальные и нематериальные культурные признаки, организованные вокруг основных потребностей, образуют социальные институты, являющиеся ядром (моделью) культуры.</w:t>
      </w:r>
    </w:p>
    <w:p w:rsidR="005239DF" w:rsidRDefault="005239DF">
      <w:pPr>
        <w:jc w:val="both"/>
        <w:rPr>
          <w:color w:val="000000"/>
          <w:sz w:val="36"/>
        </w:rPr>
      </w:pPr>
    </w:p>
    <w:p w:rsidR="005239DF" w:rsidRDefault="005239DF">
      <w:pPr>
        <w:jc w:val="both"/>
        <w:rPr>
          <w:color w:val="000000"/>
          <w:sz w:val="36"/>
        </w:rPr>
      </w:pPr>
      <w:r>
        <w:rPr>
          <w:color w:val="000000"/>
          <w:sz w:val="36"/>
        </w:rPr>
        <w:t xml:space="preserve">         8. Идеологические определения: </w:t>
      </w:r>
      <w:r>
        <w:rPr>
          <w:b/>
          <w:i/>
          <w:color w:val="000000"/>
          <w:sz w:val="36"/>
          <w:u w:val="single"/>
        </w:rPr>
        <w:t>культура</w:t>
      </w:r>
      <w:r>
        <w:rPr>
          <w:color w:val="000000"/>
          <w:sz w:val="36"/>
        </w:rPr>
        <w:t xml:space="preserve"> - это поток идей, переходящих от индивида к индивиду посредством особых действий, т. е. с помощью слов или подражаний.</w:t>
      </w:r>
    </w:p>
    <w:p w:rsidR="005239DF" w:rsidRDefault="005239DF">
      <w:pPr>
        <w:jc w:val="both"/>
        <w:rPr>
          <w:color w:val="000000"/>
          <w:sz w:val="36"/>
        </w:rPr>
      </w:pPr>
    </w:p>
    <w:p w:rsidR="005239DF" w:rsidRDefault="005239DF">
      <w:pPr>
        <w:jc w:val="both"/>
        <w:rPr>
          <w:color w:val="000000"/>
          <w:sz w:val="36"/>
        </w:rPr>
      </w:pPr>
      <w:r>
        <w:rPr>
          <w:color w:val="000000"/>
          <w:sz w:val="36"/>
        </w:rPr>
        <w:t xml:space="preserve">         9. Символические определения:  </w:t>
      </w:r>
      <w:r>
        <w:rPr>
          <w:b/>
          <w:i/>
          <w:color w:val="000000"/>
          <w:sz w:val="36"/>
          <w:u w:val="single"/>
        </w:rPr>
        <w:t>культура</w:t>
      </w:r>
      <w:r>
        <w:rPr>
          <w:color w:val="000000"/>
          <w:sz w:val="36"/>
        </w:rPr>
        <w:t xml:space="preserve"> – это организация различных феноменов (материальных предметов, действий, идей, чувств), состоящая в употреблении символов или зависящая от этого.</w:t>
      </w:r>
    </w:p>
    <w:p w:rsidR="005239DF" w:rsidRDefault="005239DF">
      <w:pPr>
        <w:jc w:val="both"/>
        <w:rPr>
          <w:color w:val="000000"/>
          <w:sz w:val="36"/>
        </w:rPr>
      </w:pPr>
    </w:p>
    <w:p w:rsidR="005239DF" w:rsidRDefault="005239DF">
      <w:pPr>
        <w:pStyle w:val="20"/>
        <w:jc w:val="both"/>
        <w:rPr>
          <w:b w:val="0"/>
          <w:color w:val="000000"/>
        </w:rPr>
      </w:pPr>
      <w:r>
        <w:rPr>
          <w:b w:val="0"/>
          <w:color w:val="000000"/>
        </w:rPr>
        <w:t xml:space="preserve">     Каждая из перечисленных групп определений схватывает какие-то важные черты культуры. Однако в целом, как сложный общественный феномен она скользает от определения. Действительно, она является результатом поведения людей и деятельности общества, она исторична, включает идеи, модели и ценности, </w:t>
      </w:r>
    </w:p>
    <w:p w:rsidR="005239DF" w:rsidRDefault="005239DF">
      <w:pPr>
        <w:jc w:val="both"/>
        <w:rPr>
          <w:color w:val="000000"/>
          <w:sz w:val="36"/>
        </w:rPr>
      </w:pPr>
      <w:r>
        <w:rPr>
          <w:color w:val="000000"/>
          <w:sz w:val="36"/>
        </w:rPr>
        <w:t>избирательна, изучаема, основана на символах,</w:t>
      </w:r>
    </w:p>
    <w:p w:rsidR="005239DF" w:rsidRDefault="005239DF">
      <w:pPr>
        <w:jc w:val="both"/>
        <w:rPr>
          <w:color w:val="000000"/>
          <w:sz w:val="36"/>
        </w:rPr>
      </w:pPr>
      <w:r>
        <w:rPr>
          <w:color w:val="000000"/>
          <w:sz w:val="36"/>
        </w:rPr>
        <w:t>т. е. не включает биологических компонентов человека и передается отличными от биологической наследственности механизмами, она эмоционально воспринимается или отбрасывается индивидами. И все же этот перечень свойств не дает нам достаточно полного понимания тех сложных явлений, которые имеются в виду, когда речь заходит о культурах майя или ацтеков, Киевской Руси или Новгорода.</w:t>
      </w: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rPr>
      </w:pPr>
    </w:p>
    <w:p w:rsidR="005239DF" w:rsidRDefault="005239DF">
      <w:pPr>
        <w:jc w:val="both"/>
        <w:rPr>
          <w:color w:val="000000"/>
          <w:sz w:val="40"/>
          <w:lang w:val="en-US"/>
        </w:rPr>
      </w:pPr>
    </w:p>
    <w:p w:rsidR="005239DF" w:rsidRDefault="005239DF">
      <w:pPr>
        <w:jc w:val="both"/>
        <w:rPr>
          <w:color w:val="000000"/>
          <w:sz w:val="40"/>
          <w:lang w:val="en-US"/>
        </w:rPr>
      </w:pPr>
    </w:p>
    <w:p w:rsidR="005239DF" w:rsidRDefault="005239DF">
      <w:pPr>
        <w:jc w:val="both"/>
        <w:rPr>
          <w:color w:val="000000"/>
          <w:sz w:val="40"/>
          <w:lang w:val="en-US"/>
        </w:rPr>
      </w:pPr>
    </w:p>
    <w:p w:rsidR="005239DF" w:rsidRDefault="005239DF">
      <w:pPr>
        <w:jc w:val="both"/>
        <w:rPr>
          <w:color w:val="000000"/>
          <w:sz w:val="40"/>
          <w:lang w:val="en-US"/>
        </w:rPr>
      </w:pPr>
    </w:p>
    <w:p w:rsidR="005239DF" w:rsidRDefault="005239DF">
      <w:pPr>
        <w:jc w:val="both"/>
        <w:rPr>
          <w:color w:val="000000"/>
          <w:sz w:val="40"/>
          <w:lang w:val="en-US"/>
        </w:rPr>
      </w:pPr>
    </w:p>
    <w:p w:rsidR="005239DF" w:rsidRDefault="005239DF">
      <w:pPr>
        <w:jc w:val="both"/>
        <w:rPr>
          <w:color w:val="000000"/>
          <w:sz w:val="40"/>
          <w:lang w:val="en-US"/>
        </w:rPr>
      </w:pPr>
    </w:p>
    <w:p w:rsidR="005239DF" w:rsidRDefault="005239DF">
      <w:pPr>
        <w:jc w:val="both"/>
        <w:rPr>
          <w:color w:val="000000"/>
          <w:sz w:val="40"/>
          <w:lang w:val="en-US"/>
        </w:rPr>
      </w:pPr>
    </w:p>
    <w:p w:rsidR="005239DF" w:rsidRDefault="005239DF">
      <w:pPr>
        <w:jc w:val="both"/>
        <w:rPr>
          <w:color w:val="000000"/>
          <w:sz w:val="40"/>
          <w:lang w:val="en-US"/>
        </w:rPr>
      </w:pPr>
    </w:p>
    <w:p w:rsidR="005239DF" w:rsidRDefault="005239DF">
      <w:pPr>
        <w:jc w:val="both"/>
        <w:rPr>
          <w:color w:val="000000"/>
          <w:sz w:val="40"/>
          <w:lang w:val="en-US"/>
        </w:rPr>
      </w:pPr>
    </w:p>
    <w:p w:rsidR="005239DF" w:rsidRDefault="005239DF">
      <w:pPr>
        <w:numPr>
          <w:ilvl w:val="0"/>
          <w:numId w:val="3"/>
        </w:numPr>
        <w:jc w:val="both"/>
        <w:rPr>
          <w:color w:val="000000"/>
          <w:sz w:val="36"/>
        </w:rPr>
      </w:pPr>
      <w:r>
        <w:rPr>
          <w:color w:val="000000"/>
          <w:sz w:val="36"/>
        </w:rPr>
        <w:t>Возникновение и смена культур</w:t>
      </w:r>
    </w:p>
    <w:p w:rsidR="005239DF" w:rsidRDefault="005239DF">
      <w:pPr>
        <w:jc w:val="both"/>
        <w:rPr>
          <w:color w:val="000000"/>
          <w:sz w:val="36"/>
        </w:rPr>
      </w:pPr>
    </w:p>
    <w:p w:rsidR="005239DF" w:rsidRDefault="005239DF">
      <w:pPr>
        <w:jc w:val="both"/>
        <w:rPr>
          <w:color w:val="000000"/>
          <w:sz w:val="36"/>
        </w:rPr>
      </w:pPr>
      <w:r>
        <w:rPr>
          <w:color w:val="000000"/>
          <w:sz w:val="36"/>
        </w:rPr>
        <w:t xml:space="preserve">     Ряд исследователей (Ф. Нортроп, П. Сорокин и др. )</w:t>
      </w:r>
    </w:p>
    <w:p w:rsidR="005239DF" w:rsidRDefault="005239DF">
      <w:pPr>
        <w:jc w:val="both"/>
        <w:rPr>
          <w:color w:val="000000"/>
          <w:sz w:val="36"/>
        </w:rPr>
      </w:pPr>
      <w:r>
        <w:rPr>
          <w:color w:val="000000"/>
          <w:sz w:val="36"/>
        </w:rPr>
        <w:t xml:space="preserve">предприняли попытки установить закономерности, лежащие в основе возникновения и развития тех или иных типов культуры, а также вскрыть главный элемент, который определяет данный тип, независимого от того, является ли он уникальным или в той или иной степени присущ различным культурам. Так, Ф. Нортроп положил в основу своей попытки методологический принцип, в соответствии с которым тип </w:t>
      </w:r>
      <w:r>
        <w:rPr>
          <w:b/>
          <w:i/>
          <w:color w:val="000000"/>
          <w:sz w:val="36"/>
          <w:u w:val="single"/>
        </w:rPr>
        <w:t>культуры</w:t>
      </w:r>
      <w:r>
        <w:rPr>
          <w:color w:val="000000"/>
          <w:sz w:val="36"/>
        </w:rPr>
        <w:t xml:space="preserve"> определяется присущими ей формами и способами познания - именно они диктуют всю организацию опыта, норм, идеалов, идей, доминирующих в данном обществе. Это позволило различить два типа культур - восточные и западные. Первые характеризуются интуитивным, эмоциональным, непосредственным восприятием мира, вторые - интеллектуализмом, познанием в форме теоретических концепций. Первый тип культуры создает нетехнические цивилизации с их писательными науками и импрессионистским искусством. Время в таких цивилизациях воспринимается как нечто конкретное, конечное, как замкнутый цикл, в который включается и природа, и качественно не отличающаяся от нее история. Поэтому в восточных культурах популярны концепции переселения душ и высшего блага как слияния с природой, Подход к социальным явлениям с точки зрения непосредственного наблюдения ведет здесь к заключению, что, раз индивид рождается в семье, то она возвышается над индивидом. Семейные отношения переносятся и на </w:t>
      </w:r>
    </w:p>
    <w:p w:rsidR="005239DF" w:rsidRDefault="005239DF">
      <w:pPr>
        <w:jc w:val="both"/>
        <w:rPr>
          <w:color w:val="000000"/>
          <w:sz w:val="36"/>
        </w:rPr>
      </w:pPr>
      <w:r>
        <w:rPr>
          <w:color w:val="000000"/>
          <w:sz w:val="36"/>
        </w:rPr>
        <w:t>общество в целом, в результате чего складывается иерархия социальных статусов, которую венчает обожествляемая личность монарха, императора. Второй тип культуры создает технические цивилизации с их концепциями равенства людей, равных возможностей, одинаковых норм, с развитой этикой и демократией. Искусство технических цивилизаций основано на геометрических формах и перспективе. И в этой концепции есть меткие важные наблюдения особенностей развития культуры. Интересно то, что чем дальше в прошлое забирается Нортроп, тем больше у него верных замечаний. но и здесь основные вопросы остаются без ответа. Чем вызваны к жизни различные формы и способы познания мира? Не особенностями ли материального производства и складывающихся на его основе социальных организаций восточных и западных обществ?</w:t>
      </w:r>
    </w:p>
    <w:p w:rsidR="005239DF" w:rsidRDefault="005239DF">
      <w:pPr>
        <w:jc w:val="both"/>
        <w:rPr>
          <w:color w:val="000000"/>
          <w:sz w:val="36"/>
        </w:rPr>
      </w:pPr>
    </w:p>
    <w:p w:rsidR="005239DF" w:rsidRDefault="005239DF">
      <w:pPr>
        <w:jc w:val="both"/>
        <w:rPr>
          <w:color w:val="000000"/>
          <w:sz w:val="36"/>
        </w:rPr>
      </w:pPr>
      <w:r>
        <w:rPr>
          <w:color w:val="000000"/>
          <w:sz w:val="36"/>
        </w:rPr>
        <w:t>    П. Сорокин в свою очередь выделяет три основных типа культур : идеальный, чувственный и идеалистический. Первый тип основывается на системе понятий, касающихся внемирового, сверхчувственного, неизменного абсолюта, поэтому цели и потребности таких культур в основном духовные. Второй тип признает единственной реальностью вечно изменчивый материальный мир, и поэтому цели и потребности его культур чисто физические. Наконец, третий тип синтезирует идеальное и чувственное на равных основаниях. Строго говоря, это все и не типы, а стадии развития культуры, следующие друг за другом. Так, возникшая в рамках античного мира идеальная культура сохраняется до XIII в. , а затем уступает место идеалистической культуре (XIV - XVI вв.), которую, в свою очередь сменяет чувственная культура, достигающая расцвета в XIX в. и приходящая в упадок в XX в.</w:t>
      </w:r>
    </w:p>
    <w:p w:rsidR="005239DF" w:rsidRDefault="005239DF">
      <w:pPr>
        <w:jc w:val="both"/>
        <w:rPr>
          <w:color w:val="000000"/>
          <w:sz w:val="36"/>
        </w:rPr>
      </w:pPr>
    </w:p>
    <w:p w:rsidR="005239DF" w:rsidRDefault="005239DF">
      <w:pPr>
        <w:jc w:val="both"/>
        <w:rPr>
          <w:color w:val="000000"/>
          <w:sz w:val="36"/>
        </w:rPr>
      </w:pPr>
      <w:r>
        <w:rPr>
          <w:color w:val="000000"/>
          <w:sz w:val="36"/>
        </w:rPr>
        <w:t xml:space="preserve">      П. Сорокин объясняет развитие культур механизмом смены лежащих в их основе истин. Ни одна из культур не может быть вечной, потому что ни одна из систем истин не является абсолютной. С развитием и укреплением данной культуры ее истины подавляют истины других систем, также имеющие право на существование. Из-за этого господствующая система истин перестает удовлетворять запросы людей, служить основой их культурной и социальной жизни, она погибает, а ей на смену приходит новая, более жизнеспособная система. В изложенной концепции интересна мысль о закономерном характере развития культуры. Однако вновь не решены центральные вопросы о причинах возникновения и смены истин, лежащих в основе конкретных типов и фаз развития культур.</w:t>
      </w:r>
    </w:p>
    <w:p w:rsidR="005239DF" w:rsidRDefault="005239DF">
      <w:pPr>
        <w:jc w:val="both"/>
        <w:rPr>
          <w:color w:val="000000"/>
          <w:sz w:val="36"/>
        </w:rPr>
      </w:pPr>
    </w:p>
    <w:p w:rsidR="005239DF" w:rsidRDefault="005239DF">
      <w:pPr>
        <w:jc w:val="both"/>
        <w:rPr>
          <w:color w:val="000000"/>
          <w:sz w:val="36"/>
        </w:rPr>
      </w:pPr>
      <w:r>
        <w:rPr>
          <w:color w:val="000000"/>
          <w:sz w:val="36"/>
        </w:rPr>
        <w:t>    Для решения сложной проблемы типологии культуры необходимо найти объективные закономерности развития этого важного социального феномена. Для этого используется концепция смены общественно-экономических формаций. Каждая такая формация порождает порождает особый тип культуры со своей системой материальных и духовных ценностей и способов деятельности для их создания. Сравнивая этот подход с вышеизложенными, легко заметить, что он в отличие от них кладет в основу классификации типов культуры объективные критерии, и потому эта классификация перестает быть произволом исследователей. Общую схему исторических типов культуры можно представить следующим образом: первобытная культура, культура рабовладельческого строя, культура азиатского деспотического общества, культура феодального общества, культура капиталистического общества, социалистическая культура. Каждая общественно-экономическая формация, являясь качественно своеобразным историческим этапом в процессе поступательного развития общества, создает свой тип культуры, свою специфическую, т. е. только ей присущую, совокупность материальных и духовных ценностей и способов деятельности для их создания.</w:t>
      </w:r>
    </w:p>
    <w:p w:rsidR="005239DF" w:rsidRDefault="005239DF">
      <w:pPr>
        <w:jc w:val="both"/>
        <w:rPr>
          <w:color w:val="000000"/>
          <w:sz w:val="36"/>
        </w:rPr>
      </w:pPr>
    </w:p>
    <w:p w:rsidR="005239DF" w:rsidRDefault="005239DF">
      <w:pPr>
        <w:jc w:val="both"/>
        <w:rPr>
          <w:color w:val="000000"/>
          <w:sz w:val="36"/>
        </w:rPr>
      </w:pPr>
      <w:r>
        <w:rPr>
          <w:color w:val="000000"/>
          <w:sz w:val="36"/>
        </w:rPr>
        <w:t>    Поскольку ни одна общественно-экономическая формация, кроме исторически самой первой - первобытнообщинной, никогда не существовала "в чистом виде", как единственная, а должна была делить место под солнцем с другой или другими такими формациями, постольку мы всегда наблюдаем в истории столкновение культур различных типов, их борьбу, их взаимовлияние и даже заимопроникновение. Так что действительный исторический процесс развития мировой культуры значительно сложнее, нежели его представляют однолинейная и многолинейная концепции или теория культурного релятивизма. Материалистическое понимание истории указывает только общие принципы развития культуры, предполагая при этом, что анализ каждого конкретного ее исторического типа на основе установленных закономерностей всегда должен проводиться заново.</w:t>
      </w: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sz w:val="36"/>
          <w:lang w:val="en-US"/>
        </w:rPr>
      </w:pPr>
    </w:p>
    <w:p w:rsidR="005239DF" w:rsidRDefault="005239DF">
      <w:pPr>
        <w:jc w:val="both"/>
        <w:rPr>
          <w:color w:val="000000"/>
        </w:rPr>
      </w:pPr>
    </w:p>
    <w:p w:rsidR="005239DF" w:rsidRDefault="005239DF">
      <w:pPr>
        <w:jc w:val="both"/>
        <w:rPr>
          <w:color w:val="000000"/>
          <w:sz w:val="36"/>
        </w:rPr>
      </w:pPr>
      <w:r>
        <w:rPr>
          <w:color w:val="000000"/>
          <w:sz w:val="36"/>
        </w:rPr>
        <w:sym w:font="Symbol" w:char="F0AA"/>
      </w:r>
      <w:r>
        <w:rPr>
          <w:color w:val="000000"/>
          <w:sz w:val="36"/>
        </w:rPr>
        <w:t xml:space="preserve"> Субкультура или контркультура</w:t>
      </w:r>
    </w:p>
    <w:p w:rsidR="005239DF" w:rsidRDefault="005239DF">
      <w:pPr>
        <w:jc w:val="both"/>
        <w:rPr>
          <w:color w:val="000000"/>
          <w:sz w:val="36"/>
        </w:rPr>
      </w:pPr>
    </w:p>
    <w:p w:rsidR="005239DF" w:rsidRDefault="005239DF">
      <w:pPr>
        <w:jc w:val="both"/>
        <w:rPr>
          <w:color w:val="000000"/>
          <w:sz w:val="36"/>
        </w:rPr>
      </w:pPr>
      <w:r>
        <w:rPr>
          <w:color w:val="000000"/>
          <w:sz w:val="36"/>
        </w:rPr>
        <w:t xml:space="preserve">     Культура становиться “массовой”, когда её продукты стандартизируют и распространяют среди широкой публики. Во всех обществах существует множество подгрупп, имеющих различные культурные ценности и традиции. Система норм и ценностей, отличающих группу от большинства общества, называют субкультурой. </w:t>
      </w:r>
    </w:p>
    <w:p w:rsidR="005239DF" w:rsidRDefault="005239DF">
      <w:pPr>
        <w:jc w:val="both"/>
        <w:rPr>
          <w:color w:val="000000"/>
          <w:sz w:val="36"/>
        </w:rPr>
      </w:pPr>
    </w:p>
    <w:p w:rsidR="005239DF" w:rsidRDefault="005239DF">
      <w:pPr>
        <w:jc w:val="both"/>
        <w:rPr>
          <w:color w:val="000000"/>
          <w:sz w:val="36"/>
        </w:rPr>
      </w:pPr>
      <w:r>
        <w:rPr>
          <w:color w:val="000000"/>
          <w:sz w:val="36"/>
        </w:rPr>
        <w:t>    Субкультура формируется под влиянием таких факторов, как социальный класс, этническое происхождение, религия и место жительства.Ценности субкультуры воздействуют на формирование личности членов группы. Некоторые из наиболее интересных исследований субкультур посвящены языку. Например, Уильям Лабов (1970) старался доказать, что употребление нестандартного английского языка детьми из негритянской гетто не свидетельствует об их “языковой неполноценности”. Лабов считает, что негритянские дети не лишены способности общаться, как белые, просто они употребляют несколько иную систему грамматических правил; за многие годы эти правила укоренились в субкультуре негров. Лабов доказал, что в соответствующих ситуациях и черные и белые дети говорят одно и то же, хотя употребляют различные слова. Тем не менее употребление нестандартного английского языка неизбежно вызывает проблему - неодобрительную реакцию большинства на так называемое нарушение общепринятых правил. Учителя часто считают использование негритянского диалекта нарушением правил английского языка. Поэтому негритянские дети незаслуженно подвергаются критике и наказаниям.</w:t>
      </w:r>
    </w:p>
    <w:p w:rsidR="005239DF" w:rsidRDefault="005239DF">
      <w:pPr>
        <w:jc w:val="both"/>
        <w:rPr>
          <w:color w:val="000000"/>
          <w:sz w:val="36"/>
        </w:rPr>
      </w:pPr>
    </w:p>
    <w:p w:rsidR="005239DF" w:rsidRDefault="005239DF">
      <w:pPr>
        <w:jc w:val="both"/>
        <w:rPr>
          <w:color w:val="000000"/>
          <w:sz w:val="36"/>
        </w:rPr>
      </w:pPr>
      <w:r>
        <w:rPr>
          <w:color w:val="000000"/>
          <w:sz w:val="36"/>
        </w:rPr>
        <w:t xml:space="preserve">     Термин “субкультура” не означает, что та или иная группа выступает против культуры , господствующей в обществе. Однако во многих случаях большинство </w:t>
      </w:r>
    </w:p>
    <w:p w:rsidR="005239DF" w:rsidRDefault="005239DF">
      <w:pPr>
        <w:jc w:val="both"/>
        <w:rPr>
          <w:color w:val="000000"/>
          <w:sz w:val="36"/>
        </w:rPr>
      </w:pPr>
      <w:r>
        <w:rPr>
          <w:color w:val="000000"/>
          <w:sz w:val="36"/>
        </w:rPr>
        <w:t xml:space="preserve">общества относится к субкультуре с неодобрением или недоверием. Эта проблема может возникнуть даже по отношению к уважаемым субкультурам врачей или </w:t>
      </w:r>
    </w:p>
    <w:p w:rsidR="005239DF" w:rsidRDefault="005239DF">
      <w:pPr>
        <w:jc w:val="both"/>
        <w:rPr>
          <w:color w:val="000000"/>
          <w:sz w:val="36"/>
        </w:rPr>
      </w:pPr>
      <w:r>
        <w:rPr>
          <w:color w:val="000000"/>
          <w:sz w:val="36"/>
        </w:rPr>
        <w:t>военных. Но иногда группа активно стремиться выработать нормы или ценности, которые противоречат основным аспектам господствующей культуры. На основе таких норм и ценностей формируется контркультура. Известная контркультура в западном обществе - богема, а наиболее яркий пример в ней - хиппи 60-х годов.</w:t>
      </w:r>
    </w:p>
    <w:p w:rsidR="005239DF" w:rsidRDefault="005239DF">
      <w:pPr>
        <w:jc w:val="both"/>
        <w:rPr>
          <w:color w:val="000000"/>
          <w:sz w:val="36"/>
        </w:rPr>
      </w:pPr>
    </w:p>
    <w:p w:rsidR="005239DF" w:rsidRDefault="005239DF">
      <w:pPr>
        <w:jc w:val="both"/>
        <w:rPr>
          <w:color w:val="000000"/>
          <w:sz w:val="36"/>
        </w:rPr>
      </w:pPr>
      <w:r>
        <w:rPr>
          <w:color w:val="000000"/>
          <w:sz w:val="36"/>
        </w:rPr>
        <w:t xml:space="preserve">     Ценности контркультуры могут быть причиной длительных и неразрешимых конфликтов в обществе. Однако иногда они проникают в саму господствующую </w:t>
      </w:r>
    </w:p>
    <w:p w:rsidR="005239DF" w:rsidRDefault="005239DF">
      <w:pPr>
        <w:jc w:val="both"/>
        <w:rPr>
          <w:color w:val="000000"/>
          <w:sz w:val="36"/>
        </w:rPr>
      </w:pPr>
      <w:r>
        <w:rPr>
          <w:color w:val="000000"/>
          <w:sz w:val="36"/>
        </w:rPr>
        <w:t xml:space="preserve">культуру. Длинные волосы, изобретательность в языке и одежде, употребление наркотиков, характерные для хиппи, получили широкое распространение в американском обществе, где главным образом через средства массовой информации, как часто бывает, эти ценности стали менее вызывающими, поэтому привлекательными для контркультуры и, соответственно, менее угрожающими для </w:t>
      </w:r>
    </w:p>
    <w:p w:rsidR="005239DF" w:rsidRDefault="005239DF">
      <w:pPr>
        <w:jc w:val="both"/>
        <w:rPr>
          <w:color w:val="000000"/>
          <w:sz w:val="36"/>
        </w:rPr>
      </w:pPr>
      <w:r>
        <w:rPr>
          <w:color w:val="000000"/>
          <w:sz w:val="36"/>
        </w:rPr>
        <w:t xml:space="preserve">культуры господствующей. </w:t>
      </w:r>
    </w:p>
    <w:p w:rsidR="005239DF" w:rsidRDefault="005239DF">
      <w:pPr>
        <w:jc w:val="both"/>
        <w:rPr>
          <w:color w:val="000000"/>
          <w:sz w:val="36"/>
        </w:rPr>
      </w:pPr>
      <w:r>
        <w:rPr>
          <w:color w:val="000000"/>
          <w:sz w:val="36"/>
        </w:rPr>
        <w:t xml:space="preserve">      Самой же опасной контркультурой является преступность. Главным двигателем этой контркультуры является телевидение, которое внушает человеческому подсознанию возвышение культа преступности. Дети уже с малых лет ориентируются на эту наиболее опасную контркультуру, игнорируя всё остальное – преступный мир обеспечивает себе воспроизводство. Тем самым резко падает уровень нравственного сознания и культурное развитие резко бежит назад.</w:t>
      </w:r>
    </w:p>
    <w:p w:rsidR="005239DF" w:rsidRDefault="005239DF">
      <w:pPr>
        <w:jc w:val="both"/>
        <w:rPr>
          <w:color w:val="000000"/>
          <w:sz w:val="36"/>
        </w:rPr>
      </w:pPr>
    </w:p>
    <w:p w:rsidR="005239DF" w:rsidRDefault="005239DF">
      <w:pPr>
        <w:jc w:val="both"/>
        <w:rPr>
          <w:color w:val="000000"/>
          <w:sz w:val="40"/>
        </w:rPr>
      </w:pPr>
      <w:r>
        <w:rPr>
          <w:color w:val="000000"/>
          <w:sz w:val="40"/>
        </w:rPr>
        <w:sym w:font="Symbol" w:char="F0AA"/>
      </w:r>
      <w:r>
        <w:rPr>
          <w:color w:val="000000"/>
          <w:sz w:val="40"/>
        </w:rPr>
        <w:t xml:space="preserve"> Культура-основа общества</w:t>
      </w:r>
    </w:p>
    <w:p w:rsidR="005239DF" w:rsidRDefault="005239DF">
      <w:pPr>
        <w:jc w:val="both"/>
        <w:rPr>
          <w:color w:val="000000"/>
          <w:sz w:val="36"/>
        </w:rPr>
      </w:pPr>
    </w:p>
    <w:p w:rsidR="005239DF" w:rsidRDefault="005239DF">
      <w:pPr>
        <w:jc w:val="both"/>
        <w:rPr>
          <w:color w:val="000000"/>
          <w:sz w:val="36"/>
        </w:rPr>
      </w:pPr>
      <w:r>
        <w:rPr>
          <w:color w:val="000000"/>
          <w:sz w:val="36"/>
        </w:rPr>
        <w:t xml:space="preserve">     Культура  - цемент здания общественной жизни. И не только потому, что она передается от одного человека к другому в процессе социализации и контактов с другими культурами, но также и потому, что формирует у людей чувство принадлежности к определенной группе. По всей видимости, члены одной культурной группы в большей мере испытывают взаимопонимание, доверяют и сочувствуют друг другу, чем посторонним. Их общие чувства отражены в сленге и жаргоне, в любимых блюдах, моде и других аспектах культуры.</w:t>
      </w:r>
    </w:p>
    <w:p w:rsidR="005239DF" w:rsidRDefault="005239DF">
      <w:pPr>
        <w:jc w:val="both"/>
        <w:rPr>
          <w:color w:val="000000"/>
          <w:sz w:val="36"/>
        </w:rPr>
      </w:pPr>
      <w:r>
        <w:rPr>
          <w:color w:val="000000"/>
          <w:sz w:val="36"/>
        </w:rPr>
        <w:t xml:space="preserve">     </w:t>
      </w:r>
    </w:p>
    <w:p w:rsidR="005239DF" w:rsidRDefault="005239DF">
      <w:pPr>
        <w:jc w:val="both"/>
        <w:rPr>
          <w:color w:val="000000"/>
          <w:sz w:val="36"/>
        </w:rPr>
      </w:pPr>
      <w:r>
        <w:rPr>
          <w:color w:val="000000"/>
          <w:sz w:val="36"/>
        </w:rPr>
        <w:t xml:space="preserve">     Культура не только укрепляет солидарность между людьми, но и является причиной конфликтов внутри групп и между ними. Это можно проиллюстрировать на примере языка, главного элемента культуры. С одной стороны, возможность общения способствует сплочению членов социальной группы. Общий язык объединяет людей. С другой  -  общий язык исключает тех, кто не говорит на этом языке или говорит на нем несколько иначе. В Великобритании   представители различных общественных </w:t>
      </w:r>
    </w:p>
    <w:p w:rsidR="005239DF" w:rsidRDefault="005239DF">
      <w:pPr>
        <w:jc w:val="both"/>
        <w:rPr>
          <w:color w:val="000000"/>
          <w:sz w:val="36"/>
        </w:rPr>
      </w:pPr>
      <w:r>
        <w:rPr>
          <w:color w:val="000000"/>
          <w:sz w:val="36"/>
        </w:rPr>
        <w:t>классов  употребляют несколько отличающиеся формы английского языка. Хотя все владеют “английским языком”,   некоторые группы употребляют “ более правильный” английский, чем другие. В Америке имеется буквально тысяча и одна разновидностей английского языка. Кроме того, социальные группы отличаются друг от друга своеобразием жестикуляции, стиля одежды и культурных ценностей, религии. Все это может стать причиной конфликтов между группами, народами. Печальным примером является война христианского и мусульманского мира.</w:t>
      </w:r>
    </w:p>
    <w:p w:rsidR="005239DF" w:rsidRDefault="005239DF">
      <w:pPr>
        <w:jc w:val="both"/>
        <w:rPr>
          <w:color w:val="000000"/>
          <w:sz w:val="40"/>
        </w:rPr>
      </w:pPr>
    </w:p>
    <w:p w:rsidR="005239DF" w:rsidRDefault="005239DF">
      <w:pPr>
        <w:jc w:val="both"/>
        <w:rPr>
          <w:color w:val="000000"/>
          <w:sz w:val="40"/>
        </w:rPr>
      </w:pPr>
      <w:r>
        <w:rPr>
          <w:color w:val="000000"/>
          <w:sz w:val="40"/>
        </w:rPr>
        <w:sym w:font="Symbol" w:char="F0AA"/>
      </w:r>
      <w:r>
        <w:rPr>
          <w:color w:val="000000"/>
          <w:sz w:val="40"/>
        </w:rPr>
        <w:t xml:space="preserve"> Вместо заключения</w:t>
      </w:r>
    </w:p>
    <w:p w:rsidR="005239DF" w:rsidRDefault="005239DF">
      <w:pPr>
        <w:jc w:val="both"/>
        <w:rPr>
          <w:color w:val="000000"/>
          <w:sz w:val="40"/>
        </w:rPr>
      </w:pPr>
    </w:p>
    <w:p w:rsidR="005239DF" w:rsidRDefault="005239DF">
      <w:pPr>
        <w:pStyle w:val="30"/>
        <w:jc w:val="both"/>
        <w:rPr>
          <w:rFonts w:ascii="Times New Roman" w:hAnsi="Times New Roman"/>
          <w:sz w:val="36"/>
        </w:rPr>
      </w:pPr>
      <w:r>
        <w:rPr>
          <w:rFonts w:ascii="Times New Roman" w:hAnsi="Times New Roman"/>
          <w:sz w:val="36"/>
        </w:rPr>
        <w:t xml:space="preserve">     Мировой культуры, как единого организма, нет. Есть культуры мира, национальные культурные единицы. Есть некое услов</w:t>
      </w:r>
      <w:r>
        <w:rPr>
          <w:rFonts w:ascii="Times New Roman" w:hAnsi="Times New Roman"/>
          <w:sz w:val="36"/>
        </w:rPr>
        <w:softHyphen/>
        <w:t>ное единое "тело" культуры, цивилизация. Непрошенные навязчивые усилия полчищ миссионеров от религии и прочих "культуртрегеров", не работающих на благо русской и других национальных культур. Они лишь тормозят духовное возрождение России. И небескорыстно.</w:t>
      </w:r>
    </w:p>
    <w:p w:rsidR="005239DF" w:rsidRDefault="005239DF">
      <w:pPr>
        <w:shd w:val="clear" w:color="auto" w:fill="FFFFFF"/>
        <w:jc w:val="both"/>
        <w:rPr>
          <w:color w:val="000000"/>
          <w:sz w:val="36"/>
        </w:rPr>
      </w:pPr>
      <w:r>
        <w:rPr>
          <w:snapToGrid w:val="0"/>
          <w:color w:val="000000"/>
          <w:sz w:val="36"/>
        </w:rPr>
        <w:t xml:space="preserve">     Русская культура никогда не знала человеконена</w:t>
      </w:r>
      <w:r>
        <w:rPr>
          <w:snapToGrid w:val="0"/>
          <w:color w:val="000000"/>
          <w:sz w:val="36"/>
        </w:rPr>
        <w:softHyphen/>
        <w:t>вистничества и национализма. Русская культура есть достояние не одной России, она принадлежит и Западу и Востоку. Русский человек "не любит жить настоящим", он в смятении от несовершенства настоящего .Эта неудовлетворен</w:t>
      </w:r>
      <w:r>
        <w:rPr>
          <w:snapToGrid w:val="0"/>
          <w:color w:val="000000"/>
          <w:sz w:val="36"/>
        </w:rPr>
        <w:softHyphen/>
        <w:t>ность настоящим есть залог движения вперёд, показатель силы нации. В духовной мощи русской культуры сокрыты, может быть, самые лучшие откровения и надежда для всех народов, исчер</w:t>
      </w:r>
      <w:r>
        <w:rPr>
          <w:snapToGrid w:val="0"/>
          <w:color w:val="000000"/>
          <w:sz w:val="36"/>
        </w:rPr>
        <w:softHyphen/>
        <w:t xml:space="preserve">павших возможности некогда славных своих и всех других культур и ищущих спасения из надвигающейся катастрофы. </w:t>
      </w:r>
    </w:p>
    <w:p w:rsidR="005239DF" w:rsidRDefault="005239DF">
      <w:pPr>
        <w:shd w:val="clear" w:color="auto" w:fill="FFFFFF"/>
        <w:jc w:val="both"/>
        <w:rPr>
          <w:snapToGrid w:val="0"/>
          <w:color w:val="000000"/>
          <w:sz w:val="36"/>
        </w:rPr>
      </w:pPr>
      <w:r>
        <w:rPr>
          <w:snapToGrid w:val="0"/>
          <w:color w:val="000000"/>
          <w:sz w:val="36"/>
        </w:rPr>
        <w:t xml:space="preserve">     Русская культура по сути своей соборна. Соборность же её бы</w:t>
      </w:r>
      <w:r>
        <w:rPr>
          <w:snapToGrid w:val="0"/>
          <w:color w:val="000000"/>
          <w:sz w:val="36"/>
        </w:rPr>
        <w:softHyphen/>
        <w:t>ла извращена "культурной революцией". Отсюда и омертвение огром</w:t>
      </w:r>
      <w:r>
        <w:rPr>
          <w:snapToGrid w:val="0"/>
          <w:color w:val="000000"/>
          <w:sz w:val="36"/>
        </w:rPr>
        <w:softHyphen/>
        <w:t>ного тела страны, распад его. Русская соборность - уникальный опыт человечества - око в Будущее для всех землян. Субкультуры, контркультуры, сатанизм,  обречены. Но пока они ли</w:t>
      </w:r>
      <w:r>
        <w:rPr>
          <w:snapToGrid w:val="0"/>
          <w:color w:val="000000"/>
          <w:sz w:val="36"/>
        </w:rPr>
        <w:softHyphen/>
        <w:t xml:space="preserve">куют. </w:t>
      </w:r>
    </w:p>
    <w:p w:rsidR="005239DF" w:rsidRDefault="005239DF">
      <w:pPr>
        <w:shd w:val="clear" w:color="auto" w:fill="FFFFFF"/>
        <w:jc w:val="both"/>
        <w:rPr>
          <w:snapToGrid w:val="0"/>
          <w:color w:val="000000"/>
          <w:sz w:val="36"/>
        </w:rPr>
      </w:pPr>
      <w:r>
        <w:rPr>
          <w:snapToGrid w:val="0"/>
          <w:color w:val="000000"/>
          <w:sz w:val="36"/>
        </w:rPr>
        <w:t xml:space="preserve">     Россия должна быть Россией - страной равной среди равных, сберегая для себя и мира свою самобытную плодоносную культуру.</w:t>
      </w:r>
    </w:p>
    <w:p w:rsidR="005239DF" w:rsidRDefault="005239DF">
      <w:pPr>
        <w:shd w:val="clear" w:color="auto" w:fill="FFFFFF"/>
        <w:jc w:val="both"/>
        <w:rPr>
          <w:snapToGrid w:val="0"/>
          <w:color w:val="000000"/>
          <w:sz w:val="36"/>
        </w:rPr>
      </w:pPr>
    </w:p>
    <w:p w:rsidR="005239DF" w:rsidRDefault="005239DF">
      <w:pPr>
        <w:shd w:val="clear" w:color="auto" w:fill="FFFFFF"/>
        <w:jc w:val="both"/>
        <w:rPr>
          <w:snapToGrid w:val="0"/>
          <w:color w:val="000000"/>
          <w:sz w:val="36"/>
        </w:rPr>
      </w:pPr>
    </w:p>
    <w:p w:rsidR="005239DF" w:rsidRDefault="005239DF">
      <w:pPr>
        <w:pStyle w:val="3"/>
        <w:jc w:val="both"/>
        <w:rPr>
          <w:b w:val="0"/>
          <w:color w:val="000000"/>
        </w:rPr>
      </w:pPr>
    </w:p>
    <w:p w:rsidR="005239DF" w:rsidRDefault="005239DF"/>
    <w:p w:rsidR="005239DF" w:rsidRDefault="005239DF">
      <w:pPr>
        <w:pStyle w:val="3"/>
        <w:jc w:val="both"/>
        <w:rPr>
          <w:b w:val="0"/>
          <w:color w:val="000000"/>
        </w:rPr>
      </w:pPr>
      <w:r>
        <w:rPr>
          <w:b w:val="0"/>
          <w:color w:val="000000"/>
        </w:rPr>
        <w:t>Литература</w:t>
      </w:r>
    </w:p>
    <w:p w:rsidR="005239DF" w:rsidRDefault="005239DF">
      <w:pPr>
        <w:jc w:val="both"/>
        <w:rPr>
          <w:color w:val="000000"/>
        </w:rPr>
      </w:pPr>
    </w:p>
    <w:p w:rsidR="005239DF" w:rsidRDefault="005239DF">
      <w:pPr>
        <w:numPr>
          <w:ilvl w:val="0"/>
          <w:numId w:val="5"/>
        </w:numPr>
        <w:jc w:val="both"/>
        <w:rPr>
          <w:color w:val="000000"/>
          <w:sz w:val="36"/>
        </w:rPr>
      </w:pPr>
      <w:r>
        <w:rPr>
          <w:color w:val="000000"/>
          <w:sz w:val="36"/>
        </w:rPr>
        <w:t xml:space="preserve">Культурология. Учебное пособие для студентов высших учебных заведений. М.: Феникс, 1995.   </w:t>
      </w:r>
    </w:p>
    <w:p w:rsidR="005239DF" w:rsidRDefault="005239DF">
      <w:pPr>
        <w:numPr>
          <w:ilvl w:val="0"/>
          <w:numId w:val="5"/>
        </w:numPr>
        <w:jc w:val="both"/>
        <w:rPr>
          <w:color w:val="000000"/>
          <w:sz w:val="36"/>
        </w:rPr>
      </w:pPr>
      <w:r>
        <w:rPr>
          <w:color w:val="000000"/>
          <w:sz w:val="36"/>
        </w:rPr>
        <w:t>Смезлер Н. Социология: пер. с англ. - М.: Феникс, 1994.</w:t>
      </w:r>
    </w:p>
    <w:p w:rsidR="005239DF" w:rsidRDefault="005239DF">
      <w:pPr>
        <w:numPr>
          <w:ilvl w:val="0"/>
          <w:numId w:val="5"/>
        </w:numPr>
        <w:jc w:val="both"/>
        <w:rPr>
          <w:color w:val="000000"/>
          <w:sz w:val="36"/>
        </w:rPr>
      </w:pPr>
      <w:r>
        <w:rPr>
          <w:color w:val="000000"/>
          <w:sz w:val="36"/>
        </w:rPr>
        <w:t>П. Сорокин. Циклические концепции социально-исторического процесса. М.: Триада-веб, 2002.</w:t>
      </w:r>
    </w:p>
    <w:p w:rsidR="005239DF" w:rsidRDefault="005239DF">
      <w:pPr>
        <w:numPr>
          <w:ilvl w:val="0"/>
          <w:numId w:val="5"/>
        </w:numPr>
        <w:jc w:val="both"/>
        <w:rPr>
          <w:color w:val="000000"/>
          <w:sz w:val="36"/>
        </w:rPr>
      </w:pPr>
      <w:r>
        <w:rPr>
          <w:color w:val="000000"/>
          <w:sz w:val="36"/>
        </w:rPr>
        <w:t>Ю.Г. Марченко, И.И. Мамай. Основы культурологии: учебное пособие. – Новосибирск: СГГА, 1995.</w:t>
      </w:r>
    </w:p>
    <w:p w:rsidR="005239DF" w:rsidRDefault="005239DF">
      <w:pPr>
        <w:numPr>
          <w:ilvl w:val="0"/>
          <w:numId w:val="5"/>
        </w:numPr>
        <w:jc w:val="both"/>
        <w:rPr>
          <w:color w:val="000000"/>
          <w:sz w:val="36"/>
        </w:rPr>
      </w:pPr>
      <w:r>
        <w:rPr>
          <w:color w:val="000000"/>
          <w:sz w:val="36"/>
        </w:rPr>
        <w:t>Поликарпов В.С. Лекции по культурологии. — М.: «Гардарика», «Экспертное бюро», 1997.</w:t>
      </w:r>
    </w:p>
    <w:p w:rsidR="005239DF" w:rsidRDefault="005239DF">
      <w:pPr>
        <w:numPr>
          <w:ilvl w:val="0"/>
          <w:numId w:val="5"/>
        </w:numPr>
        <w:jc w:val="both"/>
        <w:rPr>
          <w:color w:val="000000"/>
          <w:sz w:val="36"/>
        </w:rPr>
      </w:pPr>
      <w:r>
        <w:rPr>
          <w:color w:val="000000"/>
          <w:sz w:val="36"/>
        </w:rPr>
        <w:t xml:space="preserve">Новейший словарь иностранных слов и выражений. – Мн.: Харвест, М.: ООО «Издательство АСТ», 2001.          </w:t>
      </w:r>
    </w:p>
    <w:p w:rsidR="005239DF" w:rsidRDefault="005239DF">
      <w:pPr>
        <w:jc w:val="both"/>
        <w:rPr>
          <w:color w:val="000000"/>
          <w:sz w:val="36"/>
        </w:rPr>
      </w:pPr>
    </w:p>
    <w:p w:rsidR="005239DF" w:rsidRDefault="005239DF">
      <w:pPr>
        <w:jc w:val="both"/>
        <w:rPr>
          <w:color w:val="000000"/>
          <w:sz w:val="36"/>
        </w:rPr>
      </w:pPr>
    </w:p>
    <w:p w:rsidR="005239DF" w:rsidRDefault="005239DF">
      <w:pPr>
        <w:jc w:val="both"/>
        <w:rPr>
          <w:color w:val="000000"/>
          <w:sz w:val="36"/>
        </w:rPr>
      </w:pPr>
    </w:p>
    <w:p w:rsidR="005239DF" w:rsidRDefault="005239DF">
      <w:pPr>
        <w:jc w:val="both"/>
        <w:rPr>
          <w:color w:val="000000"/>
          <w:sz w:val="36"/>
        </w:rPr>
      </w:pPr>
    </w:p>
    <w:p w:rsidR="005239DF" w:rsidRDefault="005239DF">
      <w:pPr>
        <w:jc w:val="both"/>
        <w:rPr>
          <w:color w:val="000000"/>
          <w:sz w:val="36"/>
        </w:rPr>
      </w:pPr>
    </w:p>
    <w:p w:rsidR="005239DF" w:rsidRDefault="005239DF">
      <w:pPr>
        <w:jc w:val="both"/>
        <w:rPr>
          <w:color w:val="000000"/>
          <w:sz w:val="36"/>
        </w:rPr>
      </w:pPr>
    </w:p>
    <w:p w:rsidR="005239DF" w:rsidRDefault="005239DF">
      <w:pPr>
        <w:jc w:val="both"/>
        <w:rPr>
          <w:color w:val="000000"/>
          <w:sz w:val="36"/>
        </w:rPr>
      </w:pPr>
      <w:bookmarkStart w:id="0" w:name="_GoBack"/>
      <w:bookmarkEnd w:id="0"/>
    </w:p>
    <w:sectPr w:rsidR="005239DF">
      <w:pgSz w:w="11906" w:h="16838"/>
      <w:pgMar w:top="1440" w:right="849" w:bottom="113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1B94"/>
    <w:multiLevelType w:val="singleLevel"/>
    <w:tmpl w:val="0419000F"/>
    <w:lvl w:ilvl="0">
      <w:start w:val="1"/>
      <w:numFmt w:val="decimal"/>
      <w:lvlText w:val="%1."/>
      <w:lvlJc w:val="left"/>
      <w:pPr>
        <w:tabs>
          <w:tab w:val="num" w:pos="360"/>
        </w:tabs>
        <w:ind w:left="360" w:hanging="360"/>
      </w:pPr>
    </w:lvl>
  </w:abstractNum>
  <w:abstractNum w:abstractNumId="1">
    <w:nsid w:val="32A5283B"/>
    <w:multiLevelType w:val="singleLevel"/>
    <w:tmpl w:val="10FC051C"/>
    <w:lvl w:ilvl="0">
      <w:start w:val="9"/>
      <w:numFmt w:val="bullet"/>
      <w:lvlText w:val=""/>
      <w:lvlJc w:val="left"/>
      <w:pPr>
        <w:tabs>
          <w:tab w:val="num" w:pos="465"/>
        </w:tabs>
        <w:ind w:left="465" w:hanging="465"/>
      </w:pPr>
      <w:rPr>
        <w:rFonts w:ascii="Symbol" w:hAnsi="Symbol" w:hint="default"/>
      </w:rPr>
    </w:lvl>
  </w:abstractNum>
  <w:abstractNum w:abstractNumId="2">
    <w:nsid w:val="34D63434"/>
    <w:multiLevelType w:val="singleLevel"/>
    <w:tmpl w:val="0419000F"/>
    <w:lvl w:ilvl="0">
      <w:start w:val="1"/>
      <w:numFmt w:val="decimal"/>
      <w:lvlText w:val="%1."/>
      <w:lvlJc w:val="left"/>
      <w:pPr>
        <w:tabs>
          <w:tab w:val="num" w:pos="360"/>
        </w:tabs>
        <w:ind w:left="360" w:hanging="360"/>
      </w:pPr>
    </w:lvl>
  </w:abstractNum>
  <w:abstractNum w:abstractNumId="3">
    <w:nsid w:val="65EC6C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8A47FC0"/>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A6F"/>
    <w:rsid w:val="00405647"/>
    <w:rsid w:val="005239DF"/>
    <w:rsid w:val="00D42A6F"/>
    <w:rsid w:val="00FE6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3CBF01-FFE6-4C83-8085-8364DF3C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color w:val="0000FF"/>
      <w:sz w:val="36"/>
    </w:rPr>
  </w:style>
  <w:style w:type="paragraph" w:styleId="2">
    <w:name w:val="heading 2"/>
    <w:basedOn w:val="a"/>
    <w:next w:val="a"/>
    <w:qFormat/>
    <w:pPr>
      <w:keepNext/>
      <w:outlineLvl w:val="1"/>
    </w:pPr>
    <w:rPr>
      <w:b/>
      <w:color w:val="0000FF"/>
      <w:sz w:val="144"/>
    </w:rPr>
  </w:style>
  <w:style w:type="paragraph" w:styleId="3">
    <w:name w:val="heading 3"/>
    <w:basedOn w:val="a"/>
    <w:next w:val="a"/>
    <w:qFormat/>
    <w:pPr>
      <w:keepNext/>
      <w:shd w:val="clear" w:color="auto" w:fill="FFFFFF"/>
      <w:outlineLvl w:val="2"/>
    </w:pPr>
    <w:rPr>
      <w:b/>
      <w:snapToGrid w:val="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6"/>
    </w:rPr>
  </w:style>
  <w:style w:type="paragraph" w:styleId="20">
    <w:name w:val="Body Text 2"/>
    <w:basedOn w:val="a"/>
    <w:semiHidden/>
    <w:rPr>
      <w:b/>
      <w:color w:val="0000FF"/>
      <w:sz w:val="36"/>
    </w:rPr>
  </w:style>
  <w:style w:type="paragraph" w:styleId="30">
    <w:name w:val="Body Text 3"/>
    <w:basedOn w:val="a"/>
    <w:semiHidden/>
    <w:pPr>
      <w:shd w:val="clear" w:color="auto" w:fill="FFFFFF"/>
    </w:pPr>
    <w:rPr>
      <w:rFonts w:ascii="Courier New" w:hAnsi="Courier New"/>
      <w:snapToGrid w:val="0"/>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3211</Words>
  <Characters>18304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СИБИРСКАЯ ГОСУДАРСТВЕННАЯ ГЕОДЕЗИЧЕСКАЯ АКАДЕМИЯ</vt:lpstr>
    </vt:vector>
  </TitlesOfParts>
  <Company> </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СИБИРСКАЯ ГОСУДАРСТВЕННАЯ ГЕОДЕЗИЧЕСКАЯ АКАДЕМИЯ</dc:title>
  <dc:subject/>
  <dc:creator>Дубровин</dc:creator>
  <cp:keywords/>
  <dc:description/>
  <cp:lastModifiedBy>admin</cp:lastModifiedBy>
  <cp:revision>2</cp:revision>
  <dcterms:created xsi:type="dcterms:W3CDTF">2014-02-06T17:07:00Z</dcterms:created>
  <dcterms:modified xsi:type="dcterms:W3CDTF">2014-02-06T17:07:00Z</dcterms:modified>
</cp:coreProperties>
</file>