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20D" w:rsidRDefault="00DA320D" w:rsidP="00DA320D">
      <w:pPr>
        <w:spacing w:line="360" w:lineRule="auto"/>
        <w:jc w:val="both"/>
        <w:rPr>
          <w:b/>
          <w:bCs/>
          <w:sz w:val="26"/>
          <w:szCs w:val="26"/>
        </w:rPr>
      </w:pPr>
      <w:r>
        <w:rPr>
          <w:sz w:val="26"/>
          <w:szCs w:val="26"/>
        </w:rPr>
        <w:t>РЕФЕРАТ: История отечественной и зарубежной журналистики</w:t>
      </w:r>
    </w:p>
    <w:p w:rsidR="00DA320D" w:rsidRDefault="00DA320D" w:rsidP="00DA320D">
      <w:pPr>
        <w:spacing w:line="360" w:lineRule="auto"/>
        <w:jc w:val="both"/>
        <w:rPr>
          <w:b/>
          <w:bCs/>
          <w:sz w:val="26"/>
          <w:szCs w:val="26"/>
        </w:rPr>
      </w:pPr>
      <w:r>
        <w:rPr>
          <w:b/>
          <w:bCs/>
          <w:sz w:val="26"/>
          <w:szCs w:val="26"/>
        </w:rPr>
        <w:t>ТЕМА: «История возникновения и деятельности популярных отечественных печатных изданий СМИ»</w:t>
      </w:r>
    </w:p>
    <w:p w:rsidR="00DA320D" w:rsidRDefault="00DA320D" w:rsidP="00DA320D">
      <w:pPr>
        <w:jc w:val="both"/>
        <w:rPr>
          <w:b/>
          <w:bCs/>
          <w:sz w:val="26"/>
          <w:szCs w:val="26"/>
        </w:rPr>
      </w:pPr>
    </w:p>
    <w:p w:rsidR="00DA320D" w:rsidRDefault="00DA320D" w:rsidP="00DA320D">
      <w:pPr>
        <w:jc w:val="both"/>
        <w:rPr>
          <w:b/>
          <w:bCs/>
          <w:sz w:val="26"/>
          <w:szCs w:val="26"/>
        </w:rPr>
      </w:pPr>
      <w:r>
        <w:rPr>
          <w:b/>
          <w:bCs/>
          <w:sz w:val="26"/>
          <w:szCs w:val="26"/>
        </w:rPr>
        <w:t>Содержание</w:t>
      </w:r>
    </w:p>
    <w:p w:rsidR="00DA320D" w:rsidRDefault="00DA320D" w:rsidP="00DA320D">
      <w:pPr>
        <w:jc w:val="both"/>
        <w:rPr>
          <w:b/>
          <w:bCs/>
          <w:sz w:val="26"/>
          <w:szCs w:val="26"/>
        </w:rPr>
      </w:pPr>
    </w:p>
    <w:p w:rsidR="00DA320D" w:rsidRDefault="00DA320D" w:rsidP="00DA320D">
      <w:pPr>
        <w:spacing w:line="480" w:lineRule="auto"/>
        <w:jc w:val="both"/>
        <w:rPr>
          <w:b/>
          <w:bCs/>
          <w:sz w:val="26"/>
          <w:szCs w:val="26"/>
        </w:rPr>
      </w:pPr>
    </w:p>
    <w:p w:rsidR="00DA320D" w:rsidRDefault="00DA320D" w:rsidP="00DA320D">
      <w:pPr>
        <w:numPr>
          <w:ilvl w:val="0"/>
          <w:numId w:val="4"/>
        </w:numPr>
        <w:spacing w:line="480" w:lineRule="auto"/>
        <w:jc w:val="both"/>
        <w:rPr>
          <w:sz w:val="26"/>
          <w:szCs w:val="26"/>
        </w:rPr>
      </w:pPr>
      <w:r>
        <w:rPr>
          <w:sz w:val="26"/>
          <w:szCs w:val="26"/>
        </w:rPr>
        <w:t xml:space="preserve">Краткая история «Московская Правда» </w:t>
      </w:r>
    </w:p>
    <w:p w:rsidR="00DA320D" w:rsidRDefault="00DA320D" w:rsidP="00DA320D">
      <w:pPr>
        <w:numPr>
          <w:ilvl w:val="0"/>
          <w:numId w:val="5"/>
        </w:numPr>
        <w:spacing w:line="480" w:lineRule="auto"/>
        <w:jc w:val="both"/>
        <w:rPr>
          <w:sz w:val="26"/>
          <w:szCs w:val="26"/>
        </w:rPr>
      </w:pPr>
      <w:r>
        <w:rPr>
          <w:sz w:val="26"/>
          <w:szCs w:val="26"/>
        </w:rPr>
        <w:t xml:space="preserve">Краткая история «Московские Новости» </w:t>
      </w:r>
    </w:p>
    <w:p w:rsidR="00DA320D" w:rsidRDefault="00DA320D" w:rsidP="00DA320D">
      <w:pPr>
        <w:numPr>
          <w:ilvl w:val="0"/>
          <w:numId w:val="4"/>
        </w:numPr>
        <w:spacing w:line="480" w:lineRule="auto"/>
        <w:jc w:val="both"/>
      </w:pPr>
      <w:r>
        <w:rPr>
          <w:sz w:val="26"/>
          <w:szCs w:val="26"/>
        </w:rPr>
        <w:t xml:space="preserve">Краткая история «Санкт-Петербургские ведомости» </w:t>
      </w:r>
    </w:p>
    <w:p w:rsidR="00DA320D" w:rsidRDefault="00DA320D" w:rsidP="00DA320D">
      <w:pPr>
        <w:numPr>
          <w:ilvl w:val="0"/>
          <w:numId w:val="4"/>
        </w:numPr>
        <w:spacing w:line="480" w:lineRule="auto"/>
        <w:jc w:val="both"/>
      </w:pPr>
      <w:r>
        <w:rPr>
          <w:sz w:val="26"/>
          <w:szCs w:val="26"/>
        </w:rPr>
        <w:t xml:space="preserve">Краткая история «Комсомольская правда»   </w:t>
      </w:r>
    </w:p>
    <w:p w:rsidR="00DA320D" w:rsidRDefault="00DA320D" w:rsidP="00DA320D">
      <w:pPr>
        <w:numPr>
          <w:ilvl w:val="0"/>
          <w:numId w:val="4"/>
        </w:numPr>
        <w:spacing w:line="480" w:lineRule="auto"/>
        <w:jc w:val="both"/>
      </w:pPr>
      <w:r>
        <w:rPr>
          <w:sz w:val="26"/>
          <w:szCs w:val="26"/>
        </w:rPr>
        <w:t xml:space="preserve">Краткая история «Аргументы и Факты» </w:t>
      </w:r>
    </w:p>
    <w:p w:rsidR="00DA320D" w:rsidRDefault="00DA320D" w:rsidP="00DA320D">
      <w:pPr>
        <w:numPr>
          <w:ilvl w:val="0"/>
          <w:numId w:val="4"/>
        </w:numPr>
        <w:spacing w:line="480" w:lineRule="auto"/>
        <w:jc w:val="both"/>
      </w:pPr>
      <w:r>
        <w:rPr>
          <w:sz w:val="26"/>
          <w:szCs w:val="26"/>
        </w:rPr>
        <w:t xml:space="preserve">Краткая история «Огонек»  </w:t>
      </w:r>
    </w:p>
    <w:p w:rsidR="00DA320D" w:rsidRDefault="00DA320D" w:rsidP="00DA320D">
      <w:pPr>
        <w:numPr>
          <w:ilvl w:val="0"/>
          <w:numId w:val="4"/>
        </w:numPr>
        <w:spacing w:line="480" w:lineRule="auto"/>
        <w:jc w:val="both"/>
      </w:pPr>
      <w:r>
        <w:rPr>
          <w:sz w:val="26"/>
          <w:szCs w:val="26"/>
        </w:rPr>
        <w:t xml:space="preserve">Список литературы  </w:t>
      </w:r>
    </w:p>
    <w:p w:rsidR="00DA320D" w:rsidRDefault="00DA320D" w:rsidP="00DA320D">
      <w:pPr>
        <w:spacing w:line="360" w:lineRule="auto"/>
        <w:ind w:firstLine="737"/>
        <w:jc w:val="both"/>
        <w:rPr>
          <w:b/>
          <w:bCs/>
          <w:sz w:val="26"/>
          <w:szCs w:val="26"/>
        </w:rPr>
      </w:pPr>
    </w:p>
    <w:p w:rsidR="00DA320D" w:rsidRDefault="00DA320D" w:rsidP="00DA320D">
      <w:pPr>
        <w:spacing w:line="360" w:lineRule="auto"/>
        <w:ind w:firstLine="737"/>
        <w:jc w:val="both"/>
        <w:rPr>
          <w:sz w:val="26"/>
          <w:szCs w:val="26"/>
        </w:rPr>
      </w:pPr>
      <w:r>
        <w:rPr>
          <w:b/>
          <w:bCs/>
          <w:sz w:val="26"/>
          <w:szCs w:val="26"/>
        </w:rPr>
        <w:t>Краткая история «Московская Правда»</w:t>
      </w:r>
    </w:p>
    <w:p w:rsidR="00DA320D" w:rsidRDefault="00DA320D" w:rsidP="00DA320D">
      <w:pPr>
        <w:spacing w:line="360" w:lineRule="auto"/>
        <w:ind w:firstLine="737"/>
        <w:jc w:val="both"/>
        <w:rPr>
          <w:sz w:val="26"/>
          <w:szCs w:val="26"/>
        </w:rPr>
      </w:pPr>
      <w:r>
        <w:rPr>
          <w:sz w:val="26"/>
          <w:szCs w:val="26"/>
        </w:rPr>
        <w:t>Первый номер газеты вышел 18 июля 1918 года в Москве под названием "Вечерние Известия Московского Совета Рабочих и Красноармейских депутатов".</w:t>
      </w:r>
      <w:r>
        <w:rPr>
          <w:sz w:val="26"/>
          <w:szCs w:val="26"/>
        </w:rPr>
        <w:br/>
        <w:t xml:space="preserve">C той поры газета несколько раз меняла название, учредителей, нумерацию и даже выходила на бумаге разного формата. </w:t>
      </w:r>
    </w:p>
    <w:p w:rsidR="00DA320D" w:rsidRDefault="00DA320D" w:rsidP="00DA320D">
      <w:pPr>
        <w:spacing w:line="360" w:lineRule="auto"/>
        <w:ind w:firstLine="737"/>
        <w:jc w:val="both"/>
        <w:rPr>
          <w:sz w:val="26"/>
          <w:szCs w:val="26"/>
        </w:rPr>
      </w:pPr>
      <w:r>
        <w:rPr>
          <w:sz w:val="26"/>
          <w:szCs w:val="26"/>
        </w:rPr>
        <w:t>Вот основные вехи в истории "Московской Правды"</w:t>
      </w:r>
    </w:p>
    <w:p w:rsidR="00DA320D" w:rsidRDefault="00CA3866" w:rsidP="00DA320D">
      <w:pPr>
        <w:framePr w:hSpace="180" w:wrap="auto" w:vAnchor="text" w:hAnchor="page" w:x="1337" w:y="128"/>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162pt">
            <v:imagedata r:id="rId7" o:title=""/>
          </v:shape>
        </w:pict>
      </w:r>
    </w:p>
    <w:p w:rsidR="00DA320D" w:rsidRDefault="00DA320D" w:rsidP="00DA320D">
      <w:pPr>
        <w:spacing w:line="360" w:lineRule="auto"/>
        <w:ind w:firstLine="737"/>
        <w:jc w:val="both"/>
        <w:rPr>
          <w:sz w:val="26"/>
          <w:szCs w:val="26"/>
        </w:rPr>
      </w:pPr>
      <w:r>
        <w:rPr>
          <w:sz w:val="26"/>
          <w:szCs w:val="26"/>
        </w:rPr>
        <w:t>С 18 марта 1920 года газета называется "Коммунистический Труд" и становится органом Московского комитета РКП и Московского совета.</w:t>
      </w:r>
    </w:p>
    <w:p w:rsidR="00DA320D" w:rsidRDefault="00CA3866" w:rsidP="00DA320D">
      <w:pPr>
        <w:framePr w:hSpace="180" w:wrap="auto" w:vAnchor="text" w:hAnchor="page" w:x="6541" w:y="205"/>
        <w:jc w:val="both"/>
      </w:pPr>
      <w:r>
        <w:pict>
          <v:shape id="_x0000_i1026" type="#_x0000_t75" style="width:207pt;height:159.75pt">
            <v:imagedata r:id="rId8" o:title=""/>
          </v:shape>
        </w:pict>
      </w:r>
    </w:p>
    <w:p w:rsidR="00DA320D" w:rsidRDefault="00DA320D" w:rsidP="00DA320D">
      <w:pPr>
        <w:spacing w:line="360" w:lineRule="auto"/>
        <w:ind w:firstLine="737"/>
        <w:jc w:val="both"/>
        <w:rPr>
          <w:sz w:val="26"/>
          <w:szCs w:val="26"/>
        </w:rPr>
      </w:pPr>
    </w:p>
    <w:p w:rsidR="00DA320D" w:rsidRDefault="00DA320D" w:rsidP="00DA320D">
      <w:pPr>
        <w:spacing w:line="360" w:lineRule="auto"/>
        <w:ind w:firstLine="737"/>
        <w:jc w:val="both"/>
        <w:rPr>
          <w:sz w:val="26"/>
          <w:szCs w:val="26"/>
        </w:rPr>
      </w:pPr>
      <w:r>
        <w:rPr>
          <w:sz w:val="26"/>
          <w:szCs w:val="26"/>
        </w:rPr>
        <w:t xml:space="preserve">7 февраля 1922 года название опять меняется - на "Рабочую Москву". </w:t>
      </w:r>
    </w:p>
    <w:p w:rsidR="00DA320D" w:rsidRDefault="00CA3866" w:rsidP="00DA320D">
      <w:pPr>
        <w:framePr w:hSpace="180" w:wrap="auto" w:vAnchor="text" w:hAnchor="page" w:x="1337" w:y="332"/>
        <w:jc w:val="both"/>
      </w:pPr>
      <w:r>
        <w:pict>
          <v:shape id="_x0000_i1027" type="#_x0000_t75" style="width:225pt;height:173.25pt">
            <v:imagedata r:id="rId9" o:title=""/>
          </v:shape>
        </w:pict>
      </w:r>
    </w:p>
    <w:p w:rsidR="00DA320D" w:rsidRDefault="00DA320D" w:rsidP="00DA320D">
      <w:pPr>
        <w:spacing w:line="360" w:lineRule="auto"/>
        <w:ind w:firstLine="737"/>
        <w:jc w:val="both"/>
        <w:rPr>
          <w:sz w:val="26"/>
          <w:szCs w:val="26"/>
        </w:rPr>
      </w:pPr>
    </w:p>
    <w:p w:rsidR="00DA320D" w:rsidRDefault="00DA320D" w:rsidP="00DA320D">
      <w:pPr>
        <w:spacing w:line="360" w:lineRule="auto"/>
        <w:ind w:firstLine="737"/>
        <w:jc w:val="both"/>
        <w:rPr>
          <w:sz w:val="26"/>
          <w:szCs w:val="26"/>
        </w:rPr>
      </w:pPr>
    </w:p>
    <w:p w:rsidR="00DA320D" w:rsidRDefault="00DA320D" w:rsidP="00DA320D">
      <w:pPr>
        <w:spacing w:line="360" w:lineRule="auto"/>
        <w:ind w:firstLine="737"/>
        <w:jc w:val="both"/>
        <w:rPr>
          <w:sz w:val="26"/>
          <w:szCs w:val="26"/>
        </w:rPr>
      </w:pPr>
    </w:p>
    <w:p w:rsidR="00DA320D" w:rsidRDefault="00DA320D" w:rsidP="00DA320D">
      <w:pPr>
        <w:spacing w:line="360" w:lineRule="auto"/>
        <w:ind w:firstLine="737"/>
        <w:jc w:val="both"/>
        <w:rPr>
          <w:sz w:val="26"/>
          <w:szCs w:val="26"/>
        </w:rPr>
      </w:pPr>
      <w:r>
        <w:rPr>
          <w:sz w:val="26"/>
          <w:szCs w:val="26"/>
        </w:rPr>
        <w:t>1 марта 1939 года название меняется еще раз. Теперь это "Московский Большевик".</w:t>
      </w:r>
    </w:p>
    <w:p w:rsidR="00DA320D" w:rsidRDefault="00CA3866" w:rsidP="00DA320D">
      <w:pPr>
        <w:framePr w:hSpace="180" w:wrap="auto" w:vAnchor="text" w:hAnchor="page" w:x="6541" w:y="566"/>
        <w:jc w:val="both"/>
      </w:pPr>
      <w:r>
        <w:pict>
          <v:shape id="_x0000_i1028" type="#_x0000_t75" style="width:202.5pt;height:155.25pt">
            <v:imagedata r:id="rId10" o:title=""/>
          </v:shape>
        </w:pict>
      </w:r>
    </w:p>
    <w:p w:rsidR="00DA320D" w:rsidRDefault="00DA320D" w:rsidP="00DA320D">
      <w:pPr>
        <w:spacing w:line="360" w:lineRule="auto"/>
        <w:ind w:firstLine="737"/>
        <w:jc w:val="both"/>
        <w:rPr>
          <w:sz w:val="26"/>
          <w:szCs w:val="26"/>
        </w:rPr>
      </w:pPr>
    </w:p>
    <w:p w:rsidR="00DA320D" w:rsidRDefault="00DA320D" w:rsidP="00DA320D">
      <w:pPr>
        <w:spacing w:line="360" w:lineRule="auto"/>
        <w:ind w:firstLine="737"/>
        <w:jc w:val="both"/>
        <w:rPr>
          <w:sz w:val="26"/>
          <w:szCs w:val="26"/>
        </w:rPr>
      </w:pPr>
    </w:p>
    <w:p w:rsidR="00DA320D" w:rsidRDefault="00DA320D" w:rsidP="00DA320D">
      <w:pPr>
        <w:spacing w:line="360" w:lineRule="auto"/>
        <w:ind w:firstLine="737"/>
        <w:jc w:val="both"/>
        <w:rPr>
          <w:sz w:val="26"/>
          <w:szCs w:val="26"/>
        </w:rPr>
      </w:pPr>
    </w:p>
    <w:p w:rsidR="00DA320D" w:rsidRDefault="00DA320D" w:rsidP="00DA320D">
      <w:pPr>
        <w:spacing w:line="360" w:lineRule="auto"/>
        <w:ind w:firstLine="737"/>
        <w:jc w:val="both"/>
        <w:rPr>
          <w:sz w:val="26"/>
          <w:szCs w:val="26"/>
        </w:rPr>
      </w:pPr>
      <w:r>
        <w:rPr>
          <w:sz w:val="26"/>
          <w:szCs w:val="26"/>
        </w:rPr>
        <w:t>Только с 19 февраля 1950 года газета выходит с тем же названием, что и сейчас, - "Московская правда".</w:t>
      </w:r>
    </w:p>
    <w:p w:rsidR="00DA320D" w:rsidRDefault="00DA320D" w:rsidP="00DA320D">
      <w:pPr>
        <w:spacing w:line="360" w:lineRule="auto"/>
        <w:ind w:firstLine="737"/>
        <w:jc w:val="both"/>
        <w:rPr>
          <w:sz w:val="26"/>
          <w:szCs w:val="26"/>
        </w:rPr>
      </w:pPr>
      <w:r>
        <w:rPr>
          <w:sz w:val="26"/>
          <w:szCs w:val="26"/>
        </w:rPr>
        <w:t>Еще одно изменение, причем принципиальное, произошло 1 февраля 1958 года. С этого дня газета, сохранив прежнее название, становится сугубо городской (Прежде в сфере ее влияния были и Москва, и Московская область, причем в первые годы Советской власти Московская область включала в себя территории, которые затем были выделены в отдельные, самостоятельные области. Теперь же прежняя "Московская правда" разделилась надвое: городскую - с прежним названием - и областную - "Ленинское знамя".)</w:t>
      </w:r>
    </w:p>
    <w:p w:rsidR="00DA320D" w:rsidRDefault="00DA320D" w:rsidP="00DA320D">
      <w:pPr>
        <w:spacing w:line="360" w:lineRule="auto"/>
        <w:ind w:firstLine="737"/>
        <w:jc w:val="both"/>
        <w:rPr>
          <w:sz w:val="26"/>
          <w:szCs w:val="26"/>
        </w:rPr>
      </w:pPr>
      <w:r>
        <w:rPr>
          <w:sz w:val="26"/>
          <w:szCs w:val="26"/>
        </w:rPr>
        <w:t>И наконец последнее изменение. Через несколько дней после закрытия в августе 1991 года "Московской правды" - печатного органа МГК КПСС и исполкома Моссовета, поддержавшего путчистов, газета была перерегистрирована, и 28 августа вышел первый номер "Московской правды" - независимого издания, хозяином которого стал трудовой коллектив редакции. В этом качестве "МП" поступает подписчикам и в розницу.</w:t>
      </w:r>
    </w:p>
    <w:p w:rsidR="00DA320D" w:rsidRDefault="00DA320D" w:rsidP="00DA320D">
      <w:pPr>
        <w:spacing w:line="360" w:lineRule="auto"/>
        <w:ind w:firstLine="737"/>
        <w:jc w:val="both"/>
        <w:rPr>
          <w:sz w:val="26"/>
          <w:szCs w:val="26"/>
        </w:rPr>
      </w:pPr>
    </w:p>
    <w:p w:rsidR="00DA320D" w:rsidRDefault="00DA320D" w:rsidP="00DA320D">
      <w:pPr>
        <w:pStyle w:val="H2"/>
        <w:spacing w:line="360" w:lineRule="auto"/>
        <w:ind w:firstLine="737"/>
        <w:jc w:val="both"/>
        <w:rPr>
          <w:sz w:val="26"/>
          <w:szCs w:val="26"/>
        </w:rPr>
      </w:pPr>
      <w:r>
        <w:rPr>
          <w:sz w:val="26"/>
          <w:szCs w:val="26"/>
        </w:rPr>
        <w:t>Краткая история «Московские Новости»</w:t>
      </w:r>
    </w:p>
    <w:p w:rsidR="00DA320D" w:rsidRDefault="00DA320D" w:rsidP="00DA320D">
      <w:pPr>
        <w:spacing w:line="360" w:lineRule="auto"/>
        <w:ind w:firstLine="737"/>
        <w:jc w:val="both"/>
        <w:rPr>
          <w:sz w:val="26"/>
          <w:szCs w:val="26"/>
        </w:rPr>
      </w:pPr>
      <w:r>
        <w:rPr>
          <w:sz w:val="26"/>
          <w:szCs w:val="26"/>
        </w:rPr>
        <w:t xml:space="preserve">"Московские новости" ведут свою родословную от англоязычной газеты "Moscow News", первый номер которой вышел 5 октября 1930 года. Эта газета была создана как газета иностранных специалистов в СССР. </w:t>
      </w:r>
    </w:p>
    <w:p w:rsidR="00DA320D" w:rsidRDefault="00DA320D" w:rsidP="00DA320D">
      <w:pPr>
        <w:spacing w:line="360" w:lineRule="auto"/>
        <w:ind w:firstLine="737"/>
        <w:jc w:val="both"/>
        <w:rPr>
          <w:sz w:val="26"/>
          <w:szCs w:val="26"/>
        </w:rPr>
      </w:pPr>
      <w:r>
        <w:rPr>
          <w:sz w:val="26"/>
          <w:szCs w:val="26"/>
        </w:rPr>
        <w:t xml:space="preserve">С начала "Moscow News" выходила один раз в пять дней, затем стала еженедельным изданием, некоторое время выходила в ежедневном режиме. </w:t>
      </w:r>
    </w:p>
    <w:p w:rsidR="00DA320D" w:rsidRDefault="00DA320D" w:rsidP="00DA320D">
      <w:pPr>
        <w:spacing w:line="360" w:lineRule="auto"/>
        <w:ind w:firstLine="737"/>
        <w:jc w:val="both"/>
        <w:rPr>
          <w:sz w:val="26"/>
          <w:szCs w:val="26"/>
        </w:rPr>
      </w:pPr>
      <w:r>
        <w:rPr>
          <w:sz w:val="26"/>
          <w:szCs w:val="26"/>
        </w:rPr>
        <w:t xml:space="preserve">С 1949 по 1955 год газета была закрыта по решению Политбюро ЦК ВКП (б), главный редактор был снят с работы и предан суду по делу "Еврейского антифашистского комитета". </w:t>
      </w:r>
    </w:p>
    <w:p w:rsidR="00DA320D" w:rsidRDefault="00DA320D" w:rsidP="00DA320D">
      <w:pPr>
        <w:spacing w:line="360" w:lineRule="auto"/>
        <w:ind w:firstLine="737"/>
        <w:jc w:val="both"/>
        <w:rPr>
          <w:sz w:val="26"/>
          <w:szCs w:val="26"/>
        </w:rPr>
      </w:pPr>
      <w:r>
        <w:rPr>
          <w:sz w:val="26"/>
          <w:szCs w:val="26"/>
        </w:rPr>
        <w:t xml:space="preserve">С 1955 года газета была восстановлена. </w:t>
      </w:r>
    </w:p>
    <w:p w:rsidR="00DA320D" w:rsidRDefault="00DA320D" w:rsidP="00DA320D">
      <w:pPr>
        <w:spacing w:line="360" w:lineRule="auto"/>
        <w:ind w:firstLine="737"/>
        <w:jc w:val="both"/>
        <w:rPr>
          <w:sz w:val="26"/>
          <w:szCs w:val="26"/>
        </w:rPr>
      </w:pPr>
      <w:r>
        <w:rPr>
          <w:sz w:val="26"/>
          <w:szCs w:val="26"/>
        </w:rPr>
        <w:t xml:space="preserve">В разное время "МН" являлась органом Всесоюзного общества по культурным связям с заграницей, а впоследствии органом Агентства печати "Новости" и Союза советских обществ дружбы с народами зарубежных стран. В этот период "МН" выходила помимо английского на других языках - французском, немецком, итальянском, испанском, арабском, эстонском, греческом, венгерском, финском, международном языке "эсперанто" и ряде других. </w:t>
      </w:r>
    </w:p>
    <w:p w:rsidR="00DA320D" w:rsidRDefault="00DA320D" w:rsidP="00DA320D">
      <w:pPr>
        <w:spacing w:line="360" w:lineRule="auto"/>
        <w:ind w:firstLine="737"/>
        <w:jc w:val="both"/>
        <w:rPr>
          <w:sz w:val="26"/>
          <w:szCs w:val="26"/>
        </w:rPr>
      </w:pPr>
      <w:r>
        <w:rPr>
          <w:sz w:val="26"/>
          <w:szCs w:val="26"/>
        </w:rPr>
        <w:t xml:space="preserve">В связи с проведением в Москве Олимпийских игр (1980 год) Политбюро ЦК КПСС приняло решение об организации выпуска "МН" на русском языке. "Пилотные" выпуски были подготовлены в марте-мае 1980 года, регулярно начала выходить с июля 1980 года. </w:t>
      </w:r>
    </w:p>
    <w:p w:rsidR="00DA320D" w:rsidRDefault="00DA320D" w:rsidP="00DA320D">
      <w:pPr>
        <w:spacing w:line="360" w:lineRule="auto"/>
        <w:ind w:firstLine="737"/>
        <w:jc w:val="both"/>
        <w:rPr>
          <w:sz w:val="26"/>
          <w:szCs w:val="26"/>
        </w:rPr>
      </w:pPr>
      <w:r>
        <w:rPr>
          <w:sz w:val="26"/>
          <w:szCs w:val="26"/>
        </w:rPr>
        <w:t xml:space="preserve">В 70-80-е годы помимо основного выпуска "МН" редакция готовила справочно-информационные приложения к газете, содержавшие тексты основных документов высшего советского руководства, статистические и прочие документы. </w:t>
      </w:r>
    </w:p>
    <w:p w:rsidR="00DA320D" w:rsidRDefault="00DA320D" w:rsidP="00DA320D">
      <w:pPr>
        <w:spacing w:line="360" w:lineRule="auto"/>
        <w:ind w:firstLine="737"/>
        <w:jc w:val="both"/>
        <w:rPr>
          <w:sz w:val="26"/>
          <w:szCs w:val="26"/>
        </w:rPr>
      </w:pPr>
      <w:r>
        <w:rPr>
          <w:sz w:val="26"/>
          <w:szCs w:val="26"/>
        </w:rPr>
        <w:t xml:space="preserve">В 1986 году главным редактором газеты был назначен известный публицист Егор Владимирович Яковлев, при котором "МН" стала одним из главных защитников политики Михаила Сергеевича Горбачева с его идеями "перестройки" и "гласности". Именно в тот период и отмечается расцвет издания, распространявшегося в 140 странах на разных языках мира. </w:t>
      </w:r>
    </w:p>
    <w:p w:rsidR="00DA320D" w:rsidRDefault="00DA320D" w:rsidP="00DA320D">
      <w:pPr>
        <w:spacing w:line="360" w:lineRule="auto"/>
        <w:ind w:firstLine="737"/>
        <w:jc w:val="both"/>
        <w:rPr>
          <w:sz w:val="26"/>
          <w:szCs w:val="26"/>
        </w:rPr>
      </w:pPr>
      <w:r>
        <w:rPr>
          <w:sz w:val="26"/>
          <w:szCs w:val="26"/>
        </w:rPr>
        <w:t xml:space="preserve">В середине 90-х годов "МН" на русском языке выпускалась в еженедельном режиме. Кроме основного выпуска, выпускалась газета "МН- воскресное приложение" и "МН- Коллекция", посвященные прогнозированию будущего, развитию компьютерного бизнеса, путешествиям и женским вопросам. </w:t>
      </w:r>
    </w:p>
    <w:p w:rsidR="00DA320D" w:rsidRDefault="00DA320D" w:rsidP="00DA320D">
      <w:pPr>
        <w:spacing w:line="360" w:lineRule="auto"/>
        <w:ind w:firstLine="737"/>
        <w:jc w:val="both"/>
        <w:rPr>
          <w:sz w:val="26"/>
          <w:szCs w:val="26"/>
        </w:rPr>
      </w:pPr>
      <w:r>
        <w:rPr>
          <w:sz w:val="26"/>
          <w:szCs w:val="26"/>
        </w:rPr>
        <w:t xml:space="preserve">В настоящее время "МН" выходит на русском и английском языках, печатается в России, США, Израиле, Германии и Австралии. Распространяются издания "МН" в 54 странах. </w:t>
      </w:r>
    </w:p>
    <w:p w:rsidR="00DA320D" w:rsidRDefault="00DA320D" w:rsidP="00DA320D">
      <w:pPr>
        <w:spacing w:line="360" w:lineRule="auto"/>
        <w:ind w:firstLine="737"/>
        <w:jc w:val="both"/>
        <w:rPr>
          <w:sz w:val="26"/>
          <w:szCs w:val="26"/>
        </w:rPr>
      </w:pPr>
    </w:p>
    <w:p w:rsidR="00DA320D" w:rsidRDefault="00DA320D" w:rsidP="00DA320D">
      <w:pPr>
        <w:ind w:firstLine="737"/>
        <w:jc w:val="both"/>
      </w:pPr>
    </w:p>
    <w:p w:rsidR="00DA320D" w:rsidRDefault="00DA320D" w:rsidP="00DA320D">
      <w:pPr>
        <w:spacing w:line="360" w:lineRule="auto"/>
        <w:ind w:firstLine="737"/>
        <w:jc w:val="both"/>
        <w:rPr>
          <w:i/>
          <w:iCs/>
          <w:sz w:val="26"/>
          <w:szCs w:val="26"/>
        </w:rPr>
      </w:pPr>
      <w:r>
        <w:rPr>
          <w:b/>
          <w:bCs/>
          <w:sz w:val="26"/>
          <w:szCs w:val="26"/>
        </w:rPr>
        <w:t>Краткая история «Санкт-Петербугские ведомости»</w:t>
      </w:r>
    </w:p>
    <w:p w:rsidR="00DA320D" w:rsidRDefault="00DA320D" w:rsidP="00DA320D">
      <w:pPr>
        <w:spacing w:line="360" w:lineRule="auto"/>
        <w:ind w:firstLine="737"/>
        <w:jc w:val="both"/>
        <w:rPr>
          <w:sz w:val="26"/>
          <w:szCs w:val="26"/>
        </w:rPr>
      </w:pPr>
      <w:r>
        <w:rPr>
          <w:i/>
          <w:iCs/>
          <w:sz w:val="26"/>
          <w:szCs w:val="26"/>
        </w:rPr>
        <w:t>История "Санкт-Петербургских ведомостей" обширна. В первое столетие городской истории это была единственная газета северной столицы; да и позже "Ведомости" играли заметную роль в жизни города. Рассказать обо всем невозможно, поэтому на нашей странице - лишь основные вехи газетной истории</w:t>
      </w:r>
    </w:p>
    <w:p w:rsidR="00DA320D" w:rsidRDefault="00DA320D" w:rsidP="00DA320D">
      <w:pPr>
        <w:spacing w:line="360" w:lineRule="auto"/>
        <w:ind w:firstLine="737"/>
        <w:jc w:val="both"/>
        <w:rPr>
          <w:sz w:val="26"/>
          <w:szCs w:val="26"/>
        </w:rPr>
      </w:pPr>
      <w:r>
        <w:rPr>
          <w:b/>
          <w:bCs/>
          <w:sz w:val="26"/>
          <w:szCs w:val="26"/>
        </w:rPr>
        <w:t>1728</w:t>
      </w:r>
      <w:r>
        <w:rPr>
          <w:sz w:val="26"/>
          <w:szCs w:val="26"/>
        </w:rPr>
        <w:br/>
        <w:t>"Во вторник 2 дня генваря 1728 года" петербургская Академия наук выпустила в свет первый номер "Санкт-Петербургских ведомостей" в ту пору единственной русской газеты. Начальный тираж ее составлял 250 экземпляров; номер стоил 4 копейки. Выходила газета дважды в неделю. Первым редактором газеты стал Герард Фридрих Миллер. При нем начали выходить и "Месячные исторические, генеалогические и географические примечания в Ведомостях" - первый отечественный журнал.</w:t>
      </w:r>
    </w:p>
    <w:p w:rsidR="00DA320D" w:rsidRDefault="00DA320D" w:rsidP="00DA320D">
      <w:pPr>
        <w:spacing w:line="360" w:lineRule="auto"/>
        <w:ind w:firstLine="737"/>
        <w:jc w:val="both"/>
        <w:rPr>
          <w:sz w:val="26"/>
          <w:szCs w:val="26"/>
        </w:rPr>
      </w:pPr>
      <w:r>
        <w:rPr>
          <w:b/>
          <w:bCs/>
          <w:sz w:val="26"/>
          <w:szCs w:val="26"/>
        </w:rPr>
        <w:t>1730</w:t>
      </w:r>
      <w:r>
        <w:rPr>
          <w:sz w:val="26"/>
          <w:szCs w:val="26"/>
        </w:rPr>
        <w:br/>
        <w:t>В связи с отъездом Миллера в длительную поездку по Европе в редакции произошли перемены. Весь восемнадцатый век редакторы "Ведомостей" работали на этом посту, как правило, недолго. Среди заметных были адьюнкт по истории А. Б. Крамер, профессор истории, академик К. Ф. Модерах, адъюнкт И. Ф. Брем, переводчики И. И. Стафенгаген и И. И. Богаевский, адъюнкт и "Ея Императорского Величества библиотекарь" И. И. Тауберт.</w:t>
      </w:r>
    </w:p>
    <w:p w:rsidR="00DA320D" w:rsidRDefault="00DA320D" w:rsidP="00DA320D">
      <w:pPr>
        <w:spacing w:line="360" w:lineRule="auto"/>
        <w:ind w:firstLine="737"/>
        <w:jc w:val="both"/>
        <w:rPr>
          <w:sz w:val="26"/>
          <w:szCs w:val="26"/>
        </w:rPr>
      </w:pPr>
      <w:r>
        <w:rPr>
          <w:sz w:val="26"/>
          <w:szCs w:val="26"/>
        </w:rPr>
        <w:t>Среди тех, чей вклад можно вполне назвать особым, был и Якоб Штелин, историк российских искусств и собиратель "анекдотов" из жизни Петра Великого. Он стал редактором газеты в середине 1730-х годов, и опубликовал в "Санкт-Петербургских ведомостях" и в "Примечаниях" к ним немало интересных статей. В их числе "Историческое описание оного театрального действия, которое называется опера" - первое опубликованное в России сочинение о музыке.</w:t>
      </w:r>
    </w:p>
    <w:p w:rsidR="00DA320D" w:rsidRDefault="00DA320D" w:rsidP="00DA320D">
      <w:pPr>
        <w:spacing w:line="360" w:lineRule="auto"/>
        <w:ind w:firstLine="737"/>
        <w:jc w:val="both"/>
        <w:rPr>
          <w:sz w:val="26"/>
          <w:szCs w:val="26"/>
        </w:rPr>
      </w:pPr>
      <w:r>
        <w:rPr>
          <w:b/>
          <w:bCs/>
          <w:sz w:val="26"/>
          <w:szCs w:val="26"/>
        </w:rPr>
        <w:t>1748</w:t>
      </w:r>
      <w:r>
        <w:rPr>
          <w:sz w:val="26"/>
          <w:szCs w:val="26"/>
        </w:rPr>
        <w:br/>
        <w:t>Первым русским главой "Санкт-Петербургских ведомостей" стал Михаил Васильевич Ломоносов. Правда, Академия наук поспешила ограничить поле редакторской деятельности. Инструкция определяла строго: "в писании от всякого умствования и предосудительных экспрессий удерживаться; особливо что к предосуждению России или ее союзников касается, в Ведомости не вносить".</w:t>
      </w:r>
    </w:p>
    <w:p w:rsidR="00DA320D" w:rsidRDefault="00DA320D" w:rsidP="00DA320D">
      <w:pPr>
        <w:spacing w:line="360" w:lineRule="auto"/>
        <w:ind w:firstLine="737"/>
        <w:jc w:val="both"/>
        <w:rPr>
          <w:sz w:val="26"/>
          <w:szCs w:val="26"/>
        </w:rPr>
      </w:pPr>
      <w:r>
        <w:rPr>
          <w:sz w:val="26"/>
          <w:szCs w:val="26"/>
        </w:rPr>
        <w:t>Главное, что внес Ломоносов в газету за три года своей работы - это более простой, легкий, понятный читателю язык. Витиеватые обороты стали уступать место более прозрачным построениям; в заметках появлялись и просторечия.</w:t>
      </w:r>
    </w:p>
    <w:p w:rsidR="00DA320D" w:rsidRDefault="00DA320D" w:rsidP="00DA320D">
      <w:pPr>
        <w:spacing w:line="360" w:lineRule="auto"/>
        <w:ind w:firstLine="737"/>
        <w:jc w:val="both"/>
        <w:rPr>
          <w:sz w:val="26"/>
          <w:szCs w:val="26"/>
        </w:rPr>
      </w:pPr>
      <w:r>
        <w:rPr>
          <w:b/>
          <w:bCs/>
          <w:sz w:val="26"/>
          <w:szCs w:val="26"/>
        </w:rPr>
        <w:t>1775</w:t>
      </w:r>
      <w:r>
        <w:rPr>
          <w:sz w:val="26"/>
          <w:szCs w:val="26"/>
        </w:rPr>
        <w:br/>
        <w:t xml:space="preserve">"Главное смотрение" над газетой поручено Ипполиту Федоровичу Богдановичу, поэту и автору известной "Душеньки". В обязанности его входило: "Выбирать и вносить в российские ведомости как политические новости благопристойные к сведению, так и все известия о новых, к человеческому роду полезных, в науках изобретениях..." Богданович не ограничился официальной хроникой: он внес в газету немало новшеств. Прежде всего расширил тематику газетных объявлений: там стали систематически появляться анонсы новых изданий, а с 1778 года стали печататься сведения о погоде. </w:t>
      </w:r>
    </w:p>
    <w:p w:rsidR="00DA320D" w:rsidRDefault="00DA320D" w:rsidP="00DA320D">
      <w:pPr>
        <w:spacing w:line="360" w:lineRule="auto"/>
        <w:ind w:firstLine="737"/>
        <w:jc w:val="both"/>
        <w:rPr>
          <w:sz w:val="26"/>
          <w:szCs w:val="26"/>
        </w:rPr>
      </w:pPr>
      <w:r>
        <w:rPr>
          <w:b/>
          <w:bCs/>
          <w:sz w:val="26"/>
          <w:szCs w:val="26"/>
        </w:rPr>
        <w:t>1800</w:t>
      </w:r>
      <w:r>
        <w:rPr>
          <w:sz w:val="26"/>
          <w:szCs w:val="26"/>
        </w:rPr>
        <w:br/>
        <w:t>"Санкт-Петербургские ведомости" перешли на ежедневный выход.</w:t>
      </w:r>
    </w:p>
    <w:p w:rsidR="00DA320D" w:rsidRDefault="00DA320D" w:rsidP="00DA320D">
      <w:pPr>
        <w:spacing w:line="360" w:lineRule="auto"/>
        <w:ind w:firstLine="737"/>
        <w:jc w:val="both"/>
        <w:rPr>
          <w:sz w:val="26"/>
          <w:szCs w:val="26"/>
        </w:rPr>
      </w:pPr>
      <w:r>
        <w:rPr>
          <w:b/>
          <w:bCs/>
          <w:sz w:val="26"/>
          <w:szCs w:val="26"/>
        </w:rPr>
        <w:t>1836</w:t>
      </w:r>
      <w:r>
        <w:rPr>
          <w:sz w:val="26"/>
          <w:szCs w:val="26"/>
        </w:rPr>
        <w:br/>
        <w:t>С 1 января этого года редактором газеты был назначен переводчик, критик и цензор Амплий Николаевич Очкин. При нем "Санкт-Петербургские ведомости" начали превращаться из собрания новостей и объявлений в серьезную общественно-политическую газету. В ней начинают печататься очерки, рассказы, переводы (и среди авторов появляются Жуковский, Даль, Вяземский).</w:t>
      </w:r>
    </w:p>
    <w:p w:rsidR="00DA320D" w:rsidRDefault="00DA320D" w:rsidP="00DA320D">
      <w:pPr>
        <w:spacing w:line="360" w:lineRule="auto"/>
        <w:ind w:firstLine="737"/>
        <w:jc w:val="both"/>
        <w:rPr>
          <w:sz w:val="26"/>
          <w:szCs w:val="26"/>
        </w:rPr>
      </w:pPr>
      <w:r>
        <w:rPr>
          <w:sz w:val="26"/>
          <w:szCs w:val="26"/>
        </w:rPr>
        <w:t>Преобразования имели успех коммерческий и читательский: тираж вырос до весомой тогда отметки в 4000 экземпляров.</w:t>
      </w:r>
    </w:p>
    <w:p w:rsidR="00DA320D" w:rsidRDefault="00DA320D" w:rsidP="00DA320D">
      <w:pPr>
        <w:spacing w:line="360" w:lineRule="auto"/>
        <w:ind w:firstLine="737"/>
        <w:jc w:val="both"/>
        <w:rPr>
          <w:sz w:val="26"/>
          <w:szCs w:val="26"/>
        </w:rPr>
      </w:pPr>
      <w:r>
        <w:rPr>
          <w:b/>
          <w:bCs/>
          <w:sz w:val="26"/>
          <w:szCs w:val="26"/>
        </w:rPr>
        <w:t>1847</w:t>
      </w:r>
      <w:r>
        <w:rPr>
          <w:sz w:val="26"/>
          <w:szCs w:val="26"/>
        </w:rPr>
        <w:br/>
        <w:t>Академия наук сдала газету в аренду. Так было выгодно всем: Академия получала вперед твердую плату, арендатор же получал большие права - а доход теперь зависел всецело от его успехов.</w:t>
      </w:r>
    </w:p>
    <w:p w:rsidR="00DA320D" w:rsidRDefault="00DA320D" w:rsidP="00DA320D">
      <w:pPr>
        <w:spacing w:line="360" w:lineRule="auto"/>
        <w:ind w:firstLine="737"/>
        <w:jc w:val="both"/>
        <w:rPr>
          <w:sz w:val="26"/>
          <w:szCs w:val="26"/>
        </w:rPr>
      </w:pPr>
      <w:r>
        <w:rPr>
          <w:sz w:val="26"/>
          <w:szCs w:val="26"/>
        </w:rPr>
        <w:t>Первым арендатором газеты стал известный издатель и книгопродавец М. Д. Ольхин; редактором при нем - все тот же Очкин. За дело он взялся с новыми силами; отзыв взыскательного В. Г. Белинского, напечатанный в 1847 году, не случайно так одобрителен: "Теперь "Санкт-Петербургские ведомости" так далеко оставили за собой все другие издания одного с ними рода, что сделали невозможным всякое сравнение между собою и ими. Нельзя надивиться довольно богатству и полноте внутренних известий в каждом нумере..."</w:t>
      </w:r>
    </w:p>
    <w:p w:rsidR="00DA320D" w:rsidRDefault="00DA320D" w:rsidP="00DA320D">
      <w:pPr>
        <w:spacing w:line="360" w:lineRule="auto"/>
        <w:ind w:firstLine="737"/>
        <w:jc w:val="both"/>
        <w:rPr>
          <w:sz w:val="26"/>
          <w:szCs w:val="26"/>
        </w:rPr>
      </w:pPr>
      <w:r>
        <w:rPr>
          <w:b/>
          <w:bCs/>
          <w:sz w:val="26"/>
          <w:szCs w:val="26"/>
        </w:rPr>
        <w:t>1851</w:t>
      </w:r>
      <w:r>
        <w:rPr>
          <w:sz w:val="26"/>
          <w:szCs w:val="26"/>
        </w:rPr>
        <w:br/>
        <w:t>К Очкину переходит аренда газеты, и он остается ее арендатором еще целое десятилетие. В эти годы, правда, Амплий Николаевич болеет и отходит от дел. Для руководства газетой он приглашает Андрея Александровича Краевского - человека знаменитого, составившего эпоху в русской журналистике. Краевский дает газете новый импульс.</w:t>
      </w:r>
    </w:p>
    <w:p w:rsidR="00DA320D" w:rsidRDefault="00DA320D" w:rsidP="00DA320D">
      <w:pPr>
        <w:spacing w:line="360" w:lineRule="auto"/>
        <w:ind w:firstLine="737"/>
        <w:jc w:val="both"/>
        <w:rPr>
          <w:sz w:val="26"/>
          <w:szCs w:val="26"/>
        </w:rPr>
      </w:pPr>
      <w:r>
        <w:rPr>
          <w:sz w:val="26"/>
          <w:szCs w:val="26"/>
        </w:rPr>
        <w:t>Краевскому пришлось ощутить на себе и власть тогдашней цензуры. Поводом для одного из столкновений стал написанный И. С. Тургеневым отклик на смерть Гоголя. Некролог предназначался для "Санкт-Петербургских ведомостей" - но глава столичного цензурного комитета "не устыдился назвать Гоголя публично писателем лакейским" и запретил публикацию. После этого Тургенев переправил некролог в "Московские ведомости", а московские цензоры оказались менее строгими - и статья была напечатана. Результатом стал арест Тургенева, а затем и ссылка его в родное Спасское.</w:t>
      </w:r>
    </w:p>
    <w:p w:rsidR="00DA320D" w:rsidRDefault="00DA320D" w:rsidP="00DA320D">
      <w:pPr>
        <w:spacing w:line="360" w:lineRule="auto"/>
        <w:ind w:firstLine="737"/>
        <w:jc w:val="both"/>
        <w:rPr>
          <w:sz w:val="26"/>
          <w:szCs w:val="26"/>
        </w:rPr>
      </w:pPr>
      <w:r>
        <w:rPr>
          <w:sz w:val="26"/>
          <w:szCs w:val="26"/>
        </w:rPr>
        <w:t>Впрочем, цензурные препоны не смущали Краевского. При нем тираж газеты рос все больше - и поднялся в конце концов втрое. Не случайно профессор А. В. Никитенко, перечисляя в 1859 году "умственных кормильцев общества", назвал несколько журналов и одну-единственную газету: "Санкт-Петербургские ведомости".</w:t>
      </w:r>
    </w:p>
    <w:p w:rsidR="00DA320D" w:rsidRDefault="00DA320D" w:rsidP="00DA320D">
      <w:pPr>
        <w:spacing w:line="360" w:lineRule="auto"/>
        <w:ind w:firstLine="737"/>
        <w:jc w:val="both"/>
        <w:rPr>
          <w:sz w:val="26"/>
          <w:szCs w:val="26"/>
        </w:rPr>
      </w:pPr>
      <w:r>
        <w:rPr>
          <w:b/>
          <w:bCs/>
          <w:sz w:val="26"/>
          <w:szCs w:val="26"/>
        </w:rPr>
        <w:t>1863</w:t>
      </w:r>
      <w:r>
        <w:rPr>
          <w:sz w:val="26"/>
          <w:szCs w:val="26"/>
        </w:rPr>
        <w:br/>
        <w:t>Арендатором и редактором "Санкт-Петербургских ведомостей" стал Валентин Федорович Корш. Он увеличил формат "Ведомостей" и придал им статус большой общественно-политической газеты. С самого начала его деятельности "Ведомости" приобрели либеральный оттенок. Впрочем, газета была далека от политического радикализма.</w:t>
      </w:r>
    </w:p>
    <w:p w:rsidR="00DA320D" w:rsidRDefault="00DA320D" w:rsidP="00DA320D">
      <w:pPr>
        <w:spacing w:line="360" w:lineRule="auto"/>
        <w:ind w:firstLine="737"/>
        <w:jc w:val="both"/>
        <w:rPr>
          <w:sz w:val="26"/>
          <w:szCs w:val="26"/>
        </w:rPr>
      </w:pPr>
      <w:r>
        <w:rPr>
          <w:sz w:val="26"/>
          <w:szCs w:val="26"/>
        </w:rPr>
        <w:t>При Корше в газете появились постоянные политический и литературный отделы, была создана обширная корреспондентская сеть. Число авторов газеты пополнили Марко Вовчок, И. С. Тургенев, А. Н. Островский, В. В. Стасов (в его майской, 1867 года, статье в "Ведомостях" впервые прозвучало знаменитое определение "могучая кучка": "сколько поэзии, чувства, таланта и умения есть у маленькой, но уже могучей кучки русских музыкантов").</w:t>
      </w:r>
    </w:p>
    <w:p w:rsidR="00DA320D" w:rsidRDefault="00DA320D" w:rsidP="00DA320D">
      <w:pPr>
        <w:spacing w:line="360" w:lineRule="auto"/>
        <w:ind w:firstLine="737"/>
        <w:jc w:val="both"/>
        <w:rPr>
          <w:sz w:val="26"/>
          <w:szCs w:val="26"/>
        </w:rPr>
      </w:pPr>
      <w:r>
        <w:rPr>
          <w:sz w:val="26"/>
          <w:szCs w:val="26"/>
        </w:rPr>
        <w:t>Но особую роль в развитии газеты сыграли два ее молодых сотрудника - Виктор Буренин и Алексей Суворин. Историк Б. Б. Глинский писал: "Коршевская газета - блестящая страница в истории пореформенной России; к ней, этой газете, примкнули лучшие литературные силы, и здесь заложены были задатки того обновленного ее типа, который установился у нас и доднесь. В этом отношении именно Суворин и Буренин понесли немало труда, разгрузивши газету от того тяжелого, что мешало ей проникать в широкие круги читателей. Оба названных писателя перенесли центр тяжести из неуклюжих тогдашних передовиц в область живого, остроумного фельетона, где, как в калейдоскопе, перед обывателями запестрели страницы отечественной жизни, имена, факты..."</w:t>
      </w:r>
    </w:p>
    <w:p w:rsidR="00DA320D" w:rsidRDefault="00DA320D" w:rsidP="00DA320D">
      <w:pPr>
        <w:spacing w:line="360" w:lineRule="auto"/>
        <w:ind w:firstLine="737"/>
        <w:jc w:val="both"/>
        <w:rPr>
          <w:sz w:val="26"/>
          <w:szCs w:val="26"/>
        </w:rPr>
      </w:pPr>
      <w:r>
        <w:rPr>
          <w:sz w:val="26"/>
          <w:szCs w:val="26"/>
        </w:rPr>
        <w:t>Легко о злободневном: конечно, публика стала читать фельетоны с увлечением. Читательскому успеху сопутствовал финансовый. Газета расходилась тиражом до одиннадцати тысяч экземпляров, а чистая ежегодная прибыль достигала сорока тысяч рублей. Годы, проведенные газетой под руководством Корша, можно по праву назвать золотым временем "Санкт-Петербургских ведомостей".</w:t>
      </w:r>
    </w:p>
    <w:p w:rsidR="00DA320D" w:rsidRDefault="00DA320D" w:rsidP="00DA320D">
      <w:pPr>
        <w:spacing w:line="360" w:lineRule="auto"/>
        <w:ind w:firstLine="737"/>
        <w:jc w:val="both"/>
        <w:rPr>
          <w:sz w:val="26"/>
          <w:szCs w:val="26"/>
        </w:rPr>
      </w:pPr>
      <w:r>
        <w:rPr>
          <w:sz w:val="26"/>
          <w:szCs w:val="26"/>
        </w:rPr>
        <w:t>Увы, безоблачной жизни не бывает - особенно у либеральных, фрондирующих изданий. 21 августа 1865 года "Санкт-Петербургские ведомости" получили предупреждение - первое предупреждение в истории российской печати. Трех таких предупреждений хватало, чтобы издание было приостановлено или закрыто. "Ведомости" получили три уже к 1866 году, и потом три месяца не выходили. Но - вывернулись.</w:t>
      </w:r>
    </w:p>
    <w:p w:rsidR="00DA320D" w:rsidRDefault="00DA320D" w:rsidP="00DA320D">
      <w:pPr>
        <w:spacing w:line="360" w:lineRule="auto"/>
        <w:ind w:firstLine="737"/>
        <w:jc w:val="both"/>
        <w:rPr>
          <w:sz w:val="26"/>
          <w:szCs w:val="26"/>
        </w:rPr>
      </w:pPr>
      <w:r>
        <w:rPr>
          <w:sz w:val="26"/>
          <w:szCs w:val="26"/>
        </w:rPr>
        <w:t>И все-таки окрыленный успехами газеты Корш не рассчитал свои силы. В 1874 году "Ведомости" выступили против министра народного просвещения Д. А. Толстого и затеянной им реформы образования. Оппонент стал бороться за передачу газеты из ведения Академии наук в ведение своего министерства. Император такое решение одобрил; тут же Толстой объявил Коршу, что позволяет ему редактировать газету только до конца 1874 года - несмотря на то, что срок аренды еще не истек.</w:t>
      </w:r>
    </w:p>
    <w:p w:rsidR="00DA320D" w:rsidRDefault="00DA320D" w:rsidP="00DA320D">
      <w:pPr>
        <w:spacing w:line="360" w:lineRule="auto"/>
        <w:ind w:firstLine="737"/>
        <w:jc w:val="both"/>
        <w:rPr>
          <w:sz w:val="26"/>
          <w:szCs w:val="26"/>
        </w:rPr>
      </w:pPr>
      <w:r>
        <w:rPr>
          <w:b/>
          <w:bCs/>
          <w:sz w:val="26"/>
          <w:szCs w:val="26"/>
        </w:rPr>
        <w:t>1875</w:t>
      </w:r>
      <w:r>
        <w:rPr>
          <w:sz w:val="26"/>
          <w:szCs w:val="26"/>
        </w:rPr>
        <w:br/>
        <w:t xml:space="preserve">Права на издание газеты приобрел банкир Федор Петрович Баймаков; редактором при нем стал граф Евгений Андреевич Салиас. Первой редакторской "заботой" стали кадры: вслед за Коршем ушли не только Буренин и Суворин, но и почти все сотрудники. Быстро испортились и отношения Салиаса с Баймаковым. Граф покинул газету уже через полгода; преемником его стал бывший сотрудник официозной "Северной Пчелы" Павел Степанович Усов. </w:t>
      </w:r>
    </w:p>
    <w:p w:rsidR="00DA320D" w:rsidRDefault="00DA320D" w:rsidP="00DA320D">
      <w:pPr>
        <w:spacing w:line="360" w:lineRule="auto"/>
        <w:ind w:firstLine="737"/>
        <w:jc w:val="both"/>
        <w:rPr>
          <w:sz w:val="26"/>
          <w:szCs w:val="26"/>
        </w:rPr>
      </w:pPr>
      <w:r>
        <w:rPr>
          <w:sz w:val="26"/>
          <w:szCs w:val="26"/>
        </w:rPr>
        <w:t>А в конце 1876 года завершилась и эта глава: банкирская контора Баймакова была объявлена обанкротившейся.</w:t>
      </w:r>
    </w:p>
    <w:p w:rsidR="00DA320D" w:rsidRDefault="00DA320D" w:rsidP="00DA320D">
      <w:pPr>
        <w:spacing w:line="360" w:lineRule="auto"/>
        <w:ind w:firstLine="737"/>
        <w:jc w:val="both"/>
        <w:rPr>
          <w:sz w:val="26"/>
          <w:szCs w:val="26"/>
        </w:rPr>
      </w:pPr>
      <w:r>
        <w:rPr>
          <w:b/>
          <w:bCs/>
          <w:sz w:val="26"/>
          <w:szCs w:val="26"/>
        </w:rPr>
        <w:t>1877</w:t>
      </w:r>
      <w:r>
        <w:rPr>
          <w:sz w:val="26"/>
          <w:szCs w:val="26"/>
        </w:rPr>
        <w:br/>
        <w:t>Издателем и редактором "Ведомостей" стал отставной полковник Генштаба Виссарион Виссарионович Комаров. При нем газета повернула вправо. По словам журналиста В. О. Михневича, она в эту пору не имела "ни таланта, ни своей мысли, ни физиономии, ни содержания, ни читателей" и была прозвана - "старушечьими ведомостями".</w:t>
      </w:r>
    </w:p>
    <w:p w:rsidR="00DA320D" w:rsidRDefault="00DA320D" w:rsidP="00DA320D">
      <w:pPr>
        <w:spacing w:line="360" w:lineRule="auto"/>
        <w:ind w:firstLine="737"/>
        <w:jc w:val="both"/>
        <w:rPr>
          <w:sz w:val="26"/>
          <w:szCs w:val="26"/>
        </w:rPr>
      </w:pPr>
      <w:r>
        <w:rPr>
          <w:b/>
          <w:bCs/>
          <w:sz w:val="26"/>
          <w:szCs w:val="26"/>
        </w:rPr>
        <w:t>1883</w:t>
      </w:r>
      <w:r>
        <w:rPr>
          <w:sz w:val="26"/>
          <w:szCs w:val="26"/>
        </w:rPr>
        <w:br/>
        <w:t>"Ведомости" перешли в аренду к Василию Григорьевичу Авсеенко, плодовитому писателю, драматургу и журналисту. Тот, по свидетельству С. А. Венгерова, "хотел поднять совершенно упавшее значение этой некогда очень распространенной газеты", сделав ставку на литературные силы и лавируя между либеральным и официозным направлением. Однако успехи его были незначительными.</w:t>
      </w:r>
    </w:p>
    <w:p w:rsidR="00DA320D" w:rsidRDefault="00DA320D" w:rsidP="00DA320D">
      <w:pPr>
        <w:spacing w:line="360" w:lineRule="auto"/>
        <w:ind w:firstLine="737"/>
        <w:jc w:val="both"/>
        <w:rPr>
          <w:sz w:val="26"/>
          <w:szCs w:val="26"/>
        </w:rPr>
      </w:pPr>
      <w:r>
        <w:rPr>
          <w:b/>
          <w:bCs/>
          <w:sz w:val="26"/>
          <w:szCs w:val="26"/>
        </w:rPr>
        <w:t>1896</w:t>
      </w:r>
      <w:r>
        <w:rPr>
          <w:sz w:val="26"/>
          <w:szCs w:val="26"/>
        </w:rPr>
        <w:br/>
        <w:t>Новым издателем и редактором газеты стал князь Эспер Эсперович Ухтомский - камер-юнкер и друг юности императора Николая II. При нем газета немного окрепла и заняла отчетливо проправительственную ориентацию. При этом она снова стала пользоваться в обществе определенным влиянием.</w:t>
      </w:r>
    </w:p>
    <w:p w:rsidR="00DA320D" w:rsidRDefault="00DA320D" w:rsidP="00DA320D">
      <w:pPr>
        <w:spacing w:line="360" w:lineRule="auto"/>
        <w:ind w:firstLine="737"/>
        <w:jc w:val="both"/>
        <w:rPr>
          <w:sz w:val="26"/>
          <w:szCs w:val="26"/>
        </w:rPr>
      </w:pPr>
      <w:r>
        <w:rPr>
          <w:b/>
          <w:bCs/>
          <w:sz w:val="26"/>
          <w:szCs w:val="26"/>
        </w:rPr>
        <w:t>1914</w:t>
      </w:r>
      <w:r>
        <w:rPr>
          <w:sz w:val="26"/>
          <w:szCs w:val="26"/>
        </w:rPr>
        <w:br/>
        <w:t>Вместе со столицей газета сменила имя и стала именоваться "Петроградскими ведомостями".</w:t>
      </w:r>
    </w:p>
    <w:p w:rsidR="00DA320D" w:rsidRDefault="00DA320D" w:rsidP="00DA320D">
      <w:pPr>
        <w:spacing w:line="360" w:lineRule="auto"/>
        <w:ind w:firstLine="737"/>
        <w:jc w:val="both"/>
        <w:rPr>
          <w:sz w:val="26"/>
          <w:szCs w:val="26"/>
        </w:rPr>
      </w:pPr>
      <w:r>
        <w:rPr>
          <w:b/>
          <w:bCs/>
          <w:sz w:val="26"/>
          <w:szCs w:val="26"/>
        </w:rPr>
        <w:t>1917</w:t>
      </w:r>
      <w:r>
        <w:rPr>
          <w:sz w:val="26"/>
          <w:szCs w:val="26"/>
        </w:rPr>
        <w:br/>
        <w:t>В феврале, вскоре после начала революции, Ухтомского на редакторском посту сменил А. Н. Черкезов - последний редактор газеты "старого образца".</w:t>
      </w:r>
    </w:p>
    <w:p w:rsidR="00DA320D" w:rsidRDefault="00DA320D" w:rsidP="00DA320D">
      <w:pPr>
        <w:spacing w:line="360" w:lineRule="auto"/>
        <w:ind w:firstLine="737"/>
        <w:jc w:val="both"/>
        <w:rPr>
          <w:sz w:val="26"/>
          <w:szCs w:val="26"/>
        </w:rPr>
      </w:pPr>
      <w:r>
        <w:rPr>
          <w:sz w:val="26"/>
          <w:szCs w:val="26"/>
        </w:rPr>
        <w:t>29 октября 1917 года издание "Ведомостей" было прекращено по решению петроградского Военно-революционного комитета.</w:t>
      </w:r>
    </w:p>
    <w:p w:rsidR="00DA320D" w:rsidRDefault="00DA320D" w:rsidP="00DA320D">
      <w:pPr>
        <w:spacing w:line="360" w:lineRule="auto"/>
        <w:ind w:firstLine="737"/>
        <w:jc w:val="both"/>
        <w:rPr>
          <w:sz w:val="26"/>
          <w:szCs w:val="26"/>
        </w:rPr>
      </w:pPr>
      <w:r>
        <w:rPr>
          <w:b/>
          <w:bCs/>
          <w:sz w:val="26"/>
          <w:szCs w:val="26"/>
        </w:rPr>
        <w:t>1991</w:t>
      </w:r>
      <w:r>
        <w:rPr>
          <w:sz w:val="26"/>
          <w:szCs w:val="26"/>
        </w:rPr>
        <w:br/>
        <w:t>Издание газеты было возобновлено; теперь она выходит пять раз в неделю и является главной общественно-политической газетой Северо-Запада России. С момента возобновления ее бессменным редактором является Олег Сергеевич Кузин.</w:t>
      </w:r>
    </w:p>
    <w:p w:rsidR="00DA320D" w:rsidRDefault="00DA320D" w:rsidP="00DA320D">
      <w:pPr>
        <w:spacing w:line="360" w:lineRule="auto"/>
        <w:ind w:firstLine="737"/>
        <w:jc w:val="both"/>
        <w:rPr>
          <w:sz w:val="26"/>
          <w:szCs w:val="26"/>
        </w:rPr>
      </w:pPr>
      <w:r>
        <w:rPr>
          <w:b/>
          <w:bCs/>
          <w:sz w:val="26"/>
          <w:szCs w:val="26"/>
        </w:rPr>
        <w:t>2000</w:t>
      </w:r>
      <w:r>
        <w:rPr>
          <w:sz w:val="26"/>
          <w:szCs w:val="26"/>
        </w:rPr>
        <w:br/>
        <w:t>Запущена он-лайн версия газеты в сети интернет. Теперь она доступна из любой точки мира. Материалы в он-лайн версии появляются на сутки раньше чем в печатной.</w:t>
      </w:r>
    </w:p>
    <w:p w:rsidR="00DA320D" w:rsidRDefault="00DA320D" w:rsidP="00DA320D">
      <w:pPr>
        <w:spacing w:line="360" w:lineRule="auto"/>
        <w:ind w:firstLine="737"/>
        <w:jc w:val="both"/>
        <w:rPr>
          <w:sz w:val="26"/>
          <w:szCs w:val="26"/>
        </w:rPr>
      </w:pPr>
    </w:p>
    <w:p w:rsidR="00DA320D" w:rsidRDefault="00DA320D" w:rsidP="00DA320D">
      <w:pPr>
        <w:spacing w:line="360" w:lineRule="auto"/>
        <w:ind w:firstLine="737"/>
        <w:jc w:val="both"/>
        <w:rPr>
          <w:sz w:val="26"/>
          <w:szCs w:val="26"/>
        </w:rPr>
      </w:pPr>
      <w:r>
        <w:rPr>
          <w:b/>
          <w:bCs/>
          <w:sz w:val="26"/>
          <w:szCs w:val="26"/>
        </w:rPr>
        <w:t xml:space="preserve">Краткая история "Комсомольская правда" </w:t>
      </w:r>
    </w:p>
    <w:p w:rsidR="00DA320D" w:rsidRDefault="00DA320D" w:rsidP="00DA320D">
      <w:pPr>
        <w:numPr>
          <w:ilvl w:val="0"/>
          <w:numId w:val="1"/>
        </w:numPr>
        <w:spacing w:line="360" w:lineRule="auto"/>
        <w:ind w:left="720" w:firstLine="737"/>
        <w:jc w:val="both"/>
        <w:rPr>
          <w:sz w:val="26"/>
          <w:szCs w:val="26"/>
        </w:rPr>
      </w:pPr>
      <w:r>
        <w:rPr>
          <w:sz w:val="26"/>
          <w:szCs w:val="26"/>
        </w:rPr>
        <w:t xml:space="preserve">Орден Ленина под номером 1 был вручен этой газете. </w:t>
      </w:r>
    </w:p>
    <w:p w:rsidR="00DA320D" w:rsidRDefault="00DA320D" w:rsidP="00DA320D">
      <w:pPr>
        <w:numPr>
          <w:ilvl w:val="0"/>
          <w:numId w:val="1"/>
        </w:numPr>
        <w:spacing w:line="360" w:lineRule="auto"/>
        <w:ind w:left="720" w:firstLine="737"/>
        <w:jc w:val="both"/>
        <w:rPr>
          <w:sz w:val="26"/>
          <w:szCs w:val="26"/>
        </w:rPr>
      </w:pPr>
      <w:r>
        <w:rPr>
          <w:sz w:val="26"/>
          <w:szCs w:val="26"/>
        </w:rPr>
        <w:t xml:space="preserve">Корреспонденты «КП» первыми вели репортаж из квартиры первого космонавта планеты Юрия Гагарина. </w:t>
      </w:r>
    </w:p>
    <w:p w:rsidR="00DA320D" w:rsidRDefault="00DA320D" w:rsidP="00DA320D">
      <w:pPr>
        <w:numPr>
          <w:ilvl w:val="0"/>
          <w:numId w:val="1"/>
        </w:numPr>
        <w:spacing w:line="360" w:lineRule="auto"/>
        <w:ind w:left="720" w:firstLine="737"/>
        <w:jc w:val="both"/>
        <w:rPr>
          <w:sz w:val="26"/>
          <w:szCs w:val="26"/>
        </w:rPr>
      </w:pPr>
      <w:r>
        <w:rPr>
          <w:sz w:val="26"/>
          <w:szCs w:val="26"/>
        </w:rPr>
        <w:t xml:space="preserve">Александр Солженицын выбрал "Комсомольскую правду" для публикации своей знаменитой статьи "Как нам обустроить Россию". </w:t>
      </w:r>
    </w:p>
    <w:p w:rsidR="00DA320D" w:rsidRDefault="00DA320D" w:rsidP="00DA320D">
      <w:pPr>
        <w:numPr>
          <w:ilvl w:val="0"/>
          <w:numId w:val="1"/>
        </w:numPr>
        <w:spacing w:line="360" w:lineRule="auto"/>
        <w:ind w:left="720" w:firstLine="737"/>
        <w:jc w:val="both"/>
        <w:rPr>
          <w:sz w:val="26"/>
          <w:szCs w:val="26"/>
        </w:rPr>
      </w:pPr>
      <w:r>
        <w:rPr>
          <w:sz w:val="26"/>
          <w:szCs w:val="26"/>
        </w:rPr>
        <w:t xml:space="preserve">Знаменитые "Прямые линии" "Комсомольской правды" помогали и помогают читателям газеты напрямую общаться с самыми известными людьми. </w:t>
      </w:r>
    </w:p>
    <w:p w:rsidR="00DA320D" w:rsidRDefault="00DA320D" w:rsidP="00DA320D">
      <w:pPr>
        <w:numPr>
          <w:ilvl w:val="0"/>
          <w:numId w:val="1"/>
        </w:numPr>
        <w:spacing w:line="360" w:lineRule="auto"/>
        <w:ind w:left="720" w:firstLine="737"/>
        <w:jc w:val="both"/>
        <w:rPr>
          <w:sz w:val="26"/>
          <w:szCs w:val="26"/>
        </w:rPr>
      </w:pPr>
      <w:r>
        <w:rPr>
          <w:sz w:val="26"/>
          <w:szCs w:val="26"/>
        </w:rPr>
        <w:t xml:space="preserve">Идея напечатать полный список солдат, погибших в Чечне, тоже принадлежит газете. В результате редакция выпустила уникальную "Книгу памяти". </w:t>
      </w:r>
    </w:p>
    <w:p w:rsidR="00DA320D" w:rsidRDefault="00DA320D" w:rsidP="00DA320D">
      <w:pPr>
        <w:spacing w:line="360" w:lineRule="auto"/>
        <w:ind w:firstLine="737"/>
        <w:jc w:val="both"/>
        <w:rPr>
          <w:sz w:val="26"/>
          <w:szCs w:val="26"/>
        </w:rPr>
      </w:pPr>
      <w:r>
        <w:rPr>
          <w:b/>
          <w:bCs/>
          <w:sz w:val="26"/>
          <w:szCs w:val="26"/>
        </w:rPr>
        <w:t>Первый адрес</w:t>
      </w:r>
      <w:r>
        <w:rPr>
          <w:sz w:val="26"/>
          <w:szCs w:val="26"/>
        </w:rPr>
        <w:t xml:space="preserve"> комсомолки Староваганьковский, 5. Этот адрес вводил читателей в заблуждение. Отправляя письма в редакцию они иногда писали на конвертах: Москва, Ваганьковское кладбище «Комсомольской правде». На самом деле переулок был совсем в другом месте, в центре города. На Ваганьковском холме стоит первый дом Пашкова – государственная российская библиотека. Рядом, в узком переулке, в двухэтажном здании и рождались первые номера комсомолки. </w:t>
      </w:r>
      <w:r>
        <w:rPr>
          <w:sz w:val="26"/>
          <w:szCs w:val="26"/>
        </w:rPr>
        <w:br/>
      </w:r>
      <w:r>
        <w:rPr>
          <w:b/>
          <w:bCs/>
          <w:sz w:val="26"/>
          <w:szCs w:val="26"/>
        </w:rPr>
        <w:t>Первые шаги</w:t>
      </w:r>
      <w:r>
        <w:rPr>
          <w:sz w:val="26"/>
          <w:szCs w:val="26"/>
        </w:rPr>
        <w:t xml:space="preserve"> </w:t>
      </w:r>
      <w:r>
        <w:rPr>
          <w:sz w:val="26"/>
          <w:szCs w:val="26"/>
        </w:rPr>
        <w:br/>
        <w:t xml:space="preserve">При всей допотопности техники, бедности полиграфической базы, финансовых трудностях газета весьма решительно начала завоевывать своих читателей с первых же шагов. </w:t>
      </w:r>
    </w:p>
    <w:p w:rsidR="00DA320D" w:rsidRDefault="00DA320D" w:rsidP="00DA320D">
      <w:pPr>
        <w:spacing w:line="360" w:lineRule="auto"/>
        <w:ind w:firstLine="737"/>
        <w:jc w:val="both"/>
        <w:rPr>
          <w:sz w:val="26"/>
          <w:szCs w:val="26"/>
        </w:rPr>
      </w:pPr>
    </w:p>
    <w:p w:rsidR="00DA320D" w:rsidRDefault="00DA320D" w:rsidP="00DA320D">
      <w:pPr>
        <w:spacing w:line="360" w:lineRule="auto"/>
        <w:ind w:firstLine="737"/>
        <w:jc w:val="both"/>
        <w:rPr>
          <w:sz w:val="26"/>
          <w:szCs w:val="26"/>
        </w:rPr>
      </w:pPr>
      <w:r>
        <w:rPr>
          <w:b/>
          <w:bCs/>
          <w:sz w:val="26"/>
          <w:szCs w:val="26"/>
        </w:rPr>
        <w:t>Рост тиража по годам</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80"/>
        <w:gridCol w:w="4680"/>
      </w:tblGrid>
      <w:tr w:rsidR="00DA320D">
        <w:tc>
          <w:tcPr>
            <w:tcW w:w="4680" w:type="dxa"/>
          </w:tcPr>
          <w:p w:rsidR="00DA320D" w:rsidRDefault="00DA320D" w:rsidP="00DA320D">
            <w:pPr>
              <w:spacing w:line="360" w:lineRule="auto"/>
              <w:ind w:firstLine="737"/>
              <w:jc w:val="both"/>
              <w:rPr>
                <w:sz w:val="26"/>
                <w:szCs w:val="26"/>
              </w:rPr>
            </w:pPr>
            <w:r>
              <w:rPr>
                <w:sz w:val="26"/>
                <w:szCs w:val="26"/>
              </w:rPr>
              <w:fldChar w:fldCharType="begin"/>
            </w:r>
            <w:r>
              <w:rPr>
                <w:sz w:val="26"/>
                <w:szCs w:val="26"/>
              </w:rPr>
              <w:instrText>PRIVATE</w:instrText>
            </w:r>
            <w:r>
              <w:rPr>
                <w:sz w:val="26"/>
                <w:szCs w:val="26"/>
              </w:rPr>
              <w:fldChar w:fldCharType="end"/>
            </w:r>
            <w:r>
              <w:rPr>
                <w:sz w:val="26"/>
                <w:szCs w:val="26"/>
              </w:rPr>
              <w:t xml:space="preserve"> Май 1925 год</w:t>
            </w:r>
          </w:p>
        </w:tc>
        <w:tc>
          <w:tcPr>
            <w:tcW w:w="4680" w:type="dxa"/>
          </w:tcPr>
          <w:p w:rsidR="00DA320D" w:rsidRDefault="00DA320D" w:rsidP="00DA320D">
            <w:pPr>
              <w:spacing w:line="360" w:lineRule="auto"/>
              <w:ind w:firstLine="737"/>
              <w:jc w:val="both"/>
              <w:rPr>
                <w:sz w:val="26"/>
                <w:szCs w:val="26"/>
              </w:rPr>
            </w:pPr>
            <w:r>
              <w:rPr>
                <w:sz w:val="26"/>
                <w:szCs w:val="26"/>
              </w:rPr>
              <w:t>31000 экз.</w:t>
            </w:r>
          </w:p>
        </w:tc>
      </w:tr>
      <w:tr w:rsidR="00DA320D">
        <w:tc>
          <w:tcPr>
            <w:tcW w:w="4680" w:type="dxa"/>
          </w:tcPr>
          <w:p w:rsidR="00DA320D" w:rsidRDefault="00DA320D" w:rsidP="00DA320D">
            <w:pPr>
              <w:spacing w:line="360" w:lineRule="auto"/>
              <w:ind w:firstLine="737"/>
              <w:jc w:val="both"/>
              <w:rPr>
                <w:sz w:val="26"/>
                <w:szCs w:val="26"/>
              </w:rPr>
            </w:pPr>
            <w:r>
              <w:rPr>
                <w:sz w:val="26"/>
                <w:szCs w:val="26"/>
              </w:rPr>
              <w:t>Декабрь 1925</w:t>
            </w:r>
          </w:p>
        </w:tc>
        <w:tc>
          <w:tcPr>
            <w:tcW w:w="4680" w:type="dxa"/>
          </w:tcPr>
          <w:p w:rsidR="00DA320D" w:rsidRDefault="00DA320D" w:rsidP="00DA320D">
            <w:pPr>
              <w:spacing w:line="360" w:lineRule="auto"/>
              <w:ind w:firstLine="737"/>
              <w:jc w:val="both"/>
              <w:rPr>
                <w:sz w:val="26"/>
                <w:szCs w:val="26"/>
              </w:rPr>
            </w:pPr>
            <w:r>
              <w:rPr>
                <w:sz w:val="26"/>
                <w:szCs w:val="26"/>
              </w:rPr>
              <w:t>134000 экз.</w:t>
            </w:r>
          </w:p>
        </w:tc>
      </w:tr>
      <w:tr w:rsidR="00DA320D">
        <w:tc>
          <w:tcPr>
            <w:tcW w:w="4680" w:type="dxa"/>
          </w:tcPr>
          <w:p w:rsidR="00DA320D" w:rsidRDefault="00DA320D" w:rsidP="00DA320D">
            <w:pPr>
              <w:spacing w:line="360" w:lineRule="auto"/>
              <w:ind w:firstLine="737"/>
              <w:jc w:val="both"/>
              <w:rPr>
                <w:sz w:val="26"/>
                <w:szCs w:val="26"/>
              </w:rPr>
            </w:pPr>
            <w:r>
              <w:rPr>
                <w:sz w:val="26"/>
                <w:szCs w:val="26"/>
              </w:rPr>
              <w:t>1930 год</w:t>
            </w:r>
          </w:p>
        </w:tc>
        <w:tc>
          <w:tcPr>
            <w:tcW w:w="4680" w:type="dxa"/>
          </w:tcPr>
          <w:p w:rsidR="00DA320D" w:rsidRDefault="00DA320D" w:rsidP="00DA320D">
            <w:pPr>
              <w:spacing w:line="360" w:lineRule="auto"/>
              <w:ind w:firstLine="737"/>
              <w:jc w:val="both"/>
              <w:rPr>
                <w:sz w:val="26"/>
                <w:szCs w:val="26"/>
              </w:rPr>
            </w:pPr>
            <w:r>
              <w:rPr>
                <w:sz w:val="26"/>
                <w:szCs w:val="26"/>
              </w:rPr>
              <w:t>500000 экз.</w:t>
            </w:r>
          </w:p>
        </w:tc>
      </w:tr>
      <w:tr w:rsidR="00DA320D">
        <w:tc>
          <w:tcPr>
            <w:tcW w:w="4680" w:type="dxa"/>
          </w:tcPr>
          <w:p w:rsidR="00DA320D" w:rsidRDefault="00DA320D" w:rsidP="00DA320D">
            <w:pPr>
              <w:spacing w:line="360" w:lineRule="auto"/>
              <w:ind w:firstLine="737"/>
              <w:jc w:val="both"/>
              <w:rPr>
                <w:sz w:val="26"/>
                <w:szCs w:val="26"/>
              </w:rPr>
            </w:pPr>
            <w:r>
              <w:rPr>
                <w:sz w:val="26"/>
                <w:szCs w:val="26"/>
              </w:rPr>
              <w:t>1950 год</w:t>
            </w:r>
          </w:p>
        </w:tc>
        <w:tc>
          <w:tcPr>
            <w:tcW w:w="4680" w:type="dxa"/>
          </w:tcPr>
          <w:p w:rsidR="00DA320D" w:rsidRDefault="00DA320D" w:rsidP="00DA320D">
            <w:pPr>
              <w:spacing w:line="360" w:lineRule="auto"/>
              <w:ind w:firstLine="737"/>
              <w:jc w:val="both"/>
              <w:rPr>
                <w:sz w:val="26"/>
                <w:szCs w:val="26"/>
              </w:rPr>
            </w:pPr>
            <w:r>
              <w:rPr>
                <w:sz w:val="26"/>
                <w:szCs w:val="26"/>
              </w:rPr>
              <w:t>1000000 экз.</w:t>
            </w:r>
          </w:p>
        </w:tc>
      </w:tr>
      <w:tr w:rsidR="00DA320D">
        <w:tc>
          <w:tcPr>
            <w:tcW w:w="4680" w:type="dxa"/>
          </w:tcPr>
          <w:p w:rsidR="00DA320D" w:rsidRDefault="00DA320D" w:rsidP="00DA320D">
            <w:pPr>
              <w:spacing w:line="360" w:lineRule="auto"/>
              <w:ind w:firstLine="737"/>
              <w:jc w:val="both"/>
              <w:rPr>
                <w:sz w:val="26"/>
                <w:szCs w:val="26"/>
              </w:rPr>
            </w:pPr>
            <w:r>
              <w:rPr>
                <w:sz w:val="26"/>
                <w:szCs w:val="26"/>
              </w:rPr>
              <w:t>1965 год</w:t>
            </w:r>
          </w:p>
        </w:tc>
        <w:tc>
          <w:tcPr>
            <w:tcW w:w="4680" w:type="dxa"/>
          </w:tcPr>
          <w:p w:rsidR="00DA320D" w:rsidRDefault="00DA320D" w:rsidP="00DA320D">
            <w:pPr>
              <w:spacing w:line="360" w:lineRule="auto"/>
              <w:ind w:firstLine="737"/>
              <w:jc w:val="both"/>
              <w:rPr>
                <w:sz w:val="26"/>
                <w:szCs w:val="26"/>
              </w:rPr>
            </w:pPr>
            <w:r>
              <w:rPr>
                <w:sz w:val="26"/>
                <w:szCs w:val="26"/>
              </w:rPr>
              <w:t>5000000 экз.</w:t>
            </w:r>
          </w:p>
        </w:tc>
      </w:tr>
      <w:tr w:rsidR="00DA320D">
        <w:tc>
          <w:tcPr>
            <w:tcW w:w="4680" w:type="dxa"/>
          </w:tcPr>
          <w:p w:rsidR="00DA320D" w:rsidRDefault="00DA320D" w:rsidP="00DA320D">
            <w:pPr>
              <w:spacing w:line="360" w:lineRule="auto"/>
              <w:ind w:firstLine="737"/>
              <w:jc w:val="both"/>
              <w:rPr>
                <w:sz w:val="26"/>
                <w:szCs w:val="26"/>
              </w:rPr>
            </w:pPr>
            <w:r>
              <w:rPr>
                <w:sz w:val="26"/>
                <w:szCs w:val="26"/>
              </w:rPr>
              <w:t>1975 год</w:t>
            </w:r>
          </w:p>
        </w:tc>
        <w:tc>
          <w:tcPr>
            <w:tcW w:w="4680" w:type="dxa"/>
          </w:tcPr>
          <w:p w:rsidR="00DA320D" w:rsidRDefault="00DA320D" w:rsidP="00DA320D">
            <w:pPr>
              <w:spacing w:line="360" w:lineRule="auto"/>
              <w:ind w:firstLine="737"/>
              <w:jc w:val="both"/>
              <w:rPr>
                <w:sz w:val="26"/>
                <w:szCs w:val="26"/>
              </w:rPr>
            </w:pPr>
            <w:r>
              <w:rPr>
                <w:sz w:val="26"/>
                <w:szCs w:val="26"/>
              </w:rPr>
              <w:t>10000000 экз.</w:t>
            </w:r>
          </w:p>
        </w:tc>
      </w:tr>
      <w:tr w:rsidR="00DA320D">
        <w:tc>
          <w:tcPr>
            <w:tcW w:w="4680" w:type="dxa"/>
          </w:tcPr>
          <w:p w:rsidR="00DA320D" w:rsidRDefault="00DA320D" w:rsidP="00DA320D">
            <w:pPr>
              <w:spacing w:line="360" w:lineRule="auto"/>
              <w:ind w:firstLine="737"/>
              <w:jc w:val="both"/>
              <w:rPr>
                <w:sz w:val="26"/>
                <w:szCs w:val="26"/>
              </w:rPr>
            </w:pPr>
            <w:r>
              <w:rPr>
                <w:sz w:val="26"/>
                <w:szCs w:val="26"/>
              </w:rPr>
              <w:t>1995 год</w:t>
            </w:r>
          </w:p>
        </w:tc>
        <w:tc>
          <w:tcPr>
            <w:tcW w:w="4680" w:type="dxa"/>
          </w:tcPr>
          <w:p w:rsidR="00DA320D" w:rsidRDefault="00DA320D" w:rsidP="00DA320D">
            <w:pPr>
              <w:spacing w:line="360" w:lineRule="auto"/>
              <w:ind w:firstLine="737"/>
              <w:jc w:val="both"/>
              <w:rPr>
                <w:sz w:val="26"/>
                <w:szCs w:val="26"/>
              </w:rPr>
            </w:pPr>
            <w:r>
              <w:rPr>
                <w:sz w:val="26"/>
                <w:szCs w:val="26"/>
              </w:rPr>
              <w:t>21975000 экз.</w:t>
            </w:r>
          </w:p>
        </w:tc>
      </w:tr>
    </w:tbl>
    <w:p w:rsidR="00DA320D" w:rsidRDefault="00DA320D" w:rsidP="00DA320D">
      <w:pPr>
        <w:spacing w:line="360" w:lineRule="auto"/>
        <w:ind w:firstLine="737"/>
        <w:jc w:val="both"/>
        <w:rPr>
          <w:sz w:val="26"/>
          <w:szCs w:val="26"/>
        </w:rPr>
      </w:pPr>
      <w:r>
        <w:rPr>
          <w:sz w:val="26"/>
          <w:szCs w:val="26"/>
        </w:rPr>
        <w:t xml:space="preserve">(газету выписывают за рубежом на всех континентах). </w:t>
      </w:r>
    </w:p>
    <w:p w:rsidR="00DA320D" w:rsidRDefault="00DA320D" w:rsidP="00DA320D">
      <w:pPr>
        <w:spacing w:line="360" w:lineRule="auto"/>
        <w:ind w:firstLine="737"/>
        <w:jc w:val="both"/>
        <w:rPr>
          <w:sz w:val="26"/>
          <w:szCs w:val="26"/>
        </w:rPr>
      </w:pPr>
      <w:r>
        <w:rPr>
          <w:b/>
          <w:bCs/>
          <w:sz w:val="26"/>
          <w:szCs w:val="26"/>
        </w:rPr>
        <w:t>Включена в книгу рекордов Гиннеса как самая многотиражное в мире  издание ежедневной газеты.</w:t>
      </w:r>
      <w:r>
        <w:rPr>
          <w:sz w:val="26"/>
          <w:szCs w:val="26"/>
        </w:rPr>
        <w:br/>
        <w:t xml:space="preserve">В 30-х годах газета выходит с лозунгом: «Весь комсомол строит Урало-Кузбасс». «КП» привлекает молодежь к новостройкам, с её помощью создаются посты за продвижением груза для Урало-Кузбасса. Появляется «редакция на колесах» располагающая типографией которая выпускает на месте маленькие «комсомолки», иллюстрированные плакаты и афиши. Аналогичная работа проводится газетой на других новостройках – Бобрики, Горьковском автозаводе (кстати сказать , Комсомолка занесена на доску почета ГАЗа), Харьковском тракторном , Донбасс и др. Лозунг Комсомолки этого времени : «Сила примера - буксир отстающим». </w:t>
      </w:r>
    </w:p>
    <w:p w:rsidR="00DA320D" w:rsidRDefault="00DA320D" w:rsidP="00DA320D">
      <w:pPr>
        <w:spacing w:line="360" w:lineRule="auto"/>
        <w:ind w:firstLine="737"/>
        <w:jc w:val="both"/>
        <w:rPr>
          <w:sz w:val="26"/>
          <w:szCs w:val="26"/>
        </w:rPr>
      </w:pPr>
    </w:p>
    <w:p w:rsidR="00DA320D" w:rsidRDefault="00DA320D" w:rsidP="00DA320D">
      <w:pPr>
        <w:spacing w:line="360" w:lineRule="auto"/>
        <w:ind w:firstLine="737"/>
        <w:jc w:val="both"/>
        <w:rPr>
          <w:sz w:val="26"/>
          <w:szCs w:val="26"/>
        </w:rPr>
      </w:pPr>
      <w:r>
        <w:rPr>
          <w:b/>
          <w:bCs/>
          <w:sz w:val="26"/>
          <w:szCs w:val="26"/>
        </w:rPr>
        <w:t>"Комсомольская правда" - «лаборатория идей и инициативных начинаний»</w:t>
      </w:r>
      <w:r>
        <w:rPr>
          <w:sz w:val="26"/>
          <w:szCs w:val="26"/>
        </w:rPr>
        <w:t xml:space="preserve"> </w:t>
      </w:r>
      <w:r>
        <w:rPr>
          <w:sz w:val="26"/>
          <w:szCs w:val="26"/>
        </w:rPr>
        <w:br/>
        <w:t xml:space="preserve">«КП» впервые выступает с предложением по организации технических слетов и конференций молодежи по отдельным квалификациям (были проведены в Москве, Харькове, Ленинграде, Златоусске). Газетой ведется активная пропаганда по освоению технического минимума. Впервые разворачивается заочное обучение. В помощь технической учебе редакция выпускает «техническую страничку». Только за 1931 год было выпущено 19 страниц. </w:t>
      </w:r>
    </w:p>
    <w:p w:rsidR="00DA320D" w:rsidRDefault="00DA320D" w:rsidP="00DA320D">
      <w:pPr>
        <w:spacing w:line="360" w:lineRule="auto"/>
        <w:ind w:firstLine="737"/>
        <w:jc w:val="both"/>
        <w:rPr>
          <w:sz w:val="26"/>
          <w:szCs w:val="26"/>
        </w:rPr>
      </w:pPr>
      <w:r>
        <w:rPr>
          <w:sz w:val="26"/>
          <w:szCs w:val="26"/>
        </w:rPr>
        <w:br/>
      </w:r>
      <w:r>
        <w:rPr>
          <w:b/>
          <w:bCs/>
          <w:sz w:val="26"/>
          <w:szCs w:val="26"/>
        </w:rPr>
        <w:t>В 1928 году</w:t>
      </w:r>
      <w:r>
        <w:rPr>
          <w:sz w:val="26"/>
          <w:szCs w:val="26"/>
        </w:rPr>
        <w:t xml:space="preserve"> «КП» был организован первый туристический поход рабочей молодежи причем в поход вышли имея в руках путевки от редакции. Другого центра туристического движения тогда не было. </w:t>
      </w:r>
    </w:p>
    <w:p w:rsidR="00DA320D" w:rsidRDefault="00DA320D" w:rsidP="00DA320D">
      <w:pPr>
        <w:spacing w:line="360" w:lineRule="auto"/>
        <w:ind w:firstLine="737"/>
        <w:jc w:val="both"/>
        <w:rPr>
          <w:sz w:val="26"/>
          <w:szCs w:val="26"/>
        </w:rPr>
      </w:pPr>
      <w:r>
        <w:rPr>
          <w:sz w:val="26"/>
          <w:szCs w:val="26"/>
        </w:rPr>
        <w:br/>
      </w:r>
      <w:r>
        <w:rPr>
          <w:b/>
          <w:bCs/>
          <w:sz w:val="26"/>
          <w:szCs w:val="26"/>
        </w:rPr>
        <w:t>В 1930 году</w:t>
      </w:r>
      <w:r>
        <w:rPr>
          <w:sz w:val="26"/>
          <w:szCs w:val="26"/>
        </w:rPr>
        <w:t xml:space="preserve"> «КП» выходит с предложением установить спортивные нормы минимума для каждого . Под девизом «готов к труду и обороне», учредить специальный значок ГТО. Правительством это было принято и значок красовался на груди у миллионов комсомольцев. </w:t>
      </w:r>
    </w:p>
    <w:p w:rsidR="00DA320D" w:rsidRDefault="00DA320D" w:rsidP="00DA320D">
      <w:pPr>
        <w:spacing w:line="360" w:lineRule="auto"/>
        <w:ind w:firstLine="737"/>
        <w:jc w:val="both"/>
        <w:rPr>
          <w:sz w:val="26"/>
          <w:szCs w:val="26"/>
        </w:rPr>
      </w:pPr>
      <w:r>
        <w:rPr>
          <w:sz w:val="26"/>
          <w:szCs w:val="26"/>
        </w:rPr>
        <w:br/>
      </w:r>
      <w:r>
        <w:rPr>
          <w:b/>
          <w:bCs/>
          <w:sz w:val="26"/>
          <w:szCs w:val="26"/>
        </w:rPr>
        <w:t>В 1932 году</w:t>
      </w:r>
      <w:r>
        <w:rPr>
          <w:sz w:val="26"/>
          <w:szCs w:val="26"/>
        </w:rPr>
        <w:t xml:space="preserve"> редакция выступает за развитие на Урале горнолыжного спорта (Урал – советская Норвегия).Сейчас на Урале потрясающие горнолыжные комплексы. </w:t>
      </w:r>
      <w:r>
        <w:rPr>
          <w:sz w:val="26"/>
          <w:szCs w:val="26"/>
        </w:rPr>
        <w:br/>
        <w:t xml:space="preserve">«КП» раскрывает великие арктические дела. В Арктических экспедициях участвуют корреспонденты и художники «Комсомолки», поход Малыгина в 1932 году , Сибярикова в 1933 году, челюскинская эпопея, поход Лидке (в котором принимал участие наш корреспондент Муханов, в перелетах на полярную землю (Москва – бухта Тикси) участвовал Рябчиков). 21 апреля 1934 года в Комсомолке выходит полоса «хочу в Арктику» со статьей О.Ю. Шмидта о требованиях к молодым полярникам. </w:t>
      </w:r>
      <w:r>
        <w:rPr>
          <w:sz w:val="26"/>
          <w:szCs w:val="26"/>
        </w:rPr>
        <w:br/>
      </w:r>
      <w:r>
        <w:rPr>
          <w:sz w:val="26"/>
          <w:szCs w:val="26"/>
        </w:rPr>
        <w:br/>
      </w:r>
      <w:r>
        <w:rPr>
          <w:b/>
          <w:bCs/>
          <w:sz w:val="26"/>
          <w:szCs w:val="26"/>
        </w:rPr>
        <w:t>Во время Великой Отечественной войны</w:t>
      </w:r>
      <w:r>
        <w:rPr>
          <w:sz w:val="26"/>
          <w:szCs w:val="26"/>
        </w:rPr>
        <w:t xml:space="preserve"> военные корреспонденты «КП» были бойцами переднего края. Строки газеты писались на поле боя, после атаки, на командном пункте батальона, на огневой позиции артиллеристов. Такие подвиги не тускнеют с годами. По командировке «КП» в начале войны уехал на фронт любимый писатель юношества А. Гайдар </w:t>
      </w:r>
      <w:r>
        <w:rPr>
          <w:sz w:val="26"/>
          <w:szCs w:val="26"/>
        </w:rPr>
        <w:br/>
        <w:t xml:space="preserve">«КП» напечатала рассказ своего военного корреспондента С. Любимого о подвиге «Тани» - Зое Космодемьянской. Военный корреспондент М. Котов и В. Лясковский опубликовали документы о героях Краснодона – «Молодой гвардии». Ими заинтересовался А. Фадеев и его роман «Молодая Гвардия» также впервые увидел свет на страницах «КП» </w:t>
      </w:r>
      <w:r>
        <w:rPr>
          <w:sz w:val="26"/>
          <w:szCs w:val="26"/>
        </w:rPr>
        <w:br/>
        <w:t xml:space="preserve">Одна из выездных редакций работала у партизан, выпуская там листовки. От Подмосковья до Берлина, от Днепра до Эльбы прошли военные корреспонденты «КП», газета рассказывала о ратном труде советского воина-освободителя, о героях, водрузивших знамя Победы. </w:t>
      </w:r>
      <w:r>
        <w:rPr>
          <w:sz w:val="26"/>
          <w:szCs w:val="26"/>
        </w:rPr>
        <w:br/>
        <w:t xml:space="preserve">Изображение второй высокой награды газета – Орден Отечественной войны рядом с орденом Ленина на первой странице «КП» напоминает о том, что в военные годы газета вместе с народом сражалась с фашистами. </w:t>
      </w:r>
    </w:p>
    <w:p w:rsidR="00DA320D" w:rsidRDefault="00DA320D" w:rsidP="00DA320D">
      <w:pPr>
        <w:spacing w:line="360" w:lineRule="auto"/>
        <w:ind w:firstLine="737"/>
        <w:jc w:val="both"/>
        <w:rPr>
          <w:b/>
          <w:bCs/>
          <w:sz w:val="26"/>
          <w:szCs w:val="26"/>
        </w:rPr>
      </w:pPr>
    </w:p>
    <w:p w:rsidR="00DA320D" w:rsidRDefault="00DA320D" w:rsidP="00DA320D">
      <w:pPr>
        <w:spacing w:line="360" w:lineRule="auto"/>
        <w:ind w:firstLine="737"/>
        <w:jc w:val="both"/>
      </w:pPr>
      <w:r>
        <w:rPr>
          <w:b/>
          <w:bCs/>
          <w:sz w:val="26"/>
          <w:szCs w:val="26"/>
        </w:rPr>
        <w:t>Послевоенные годы</w:t>
      </w:r>
      <w:r>
        <w:rPr>
          <w:sz w:val="26"/>
          <w:szCs w:val="26"/>
        </w:rPr>
        <w:t xml:space="preserve"> </w:t>
      </w:r>
      <w:r>
        <w:rPr>
          <w:sz w:val="26"/>
          <w:szCs w:val="26"/>
        </w:rPr>
        <w:br/>
        <w:t xml:space="preserve">Послевоенные годы «КП» помогала восстанавливать истории многих подпольных комсомольских организаций, воскресить имена героев, восстановить события военных дней. </w:t>
      </w:r>
      <w:r>
        <w:rPr>
          <w:sz w:val="26"/>
          <w:szCs w:val="26"/>
        </w:rPr>
        <w:br/>
        <w:t xml:space="preserve">«Комсомолка» освещала работу юных следопытов, организовывала слеты победителей похода молодежи по местам революции, боевой и трудовой славы. </w:t>
      </w:r>
      <w:r>
        <w:rPr>
          <w:sz w:val="26"/>
          <w:szCs w:val="26"/>
        </w:rPr>
        <w:br/>
      </w:r>
      <w:r>
        <w:rPr>
          <w:sz w:val="26"/>
          <w:szCs w:val="26"/>
        </w:rPr>
        <w:br/>
      </w:r>
      <w:r>
        <w:rPr>
          <w:b/>
          <w:bCs/>
          <w:sz w:val="26"/>
          <w:szCs w:val="26"/>
        </w:rPr>
        <w:t>В 70-х годах</w:t>
      </w:r>
      <w:r>
        <w:rPr>
          <w:sz w:val="26"/>
          <w:szCs w:val="26"/>
        </w:rPr>
        <w:t xml:space="preserve"> «КП» ежегодно публикует карту-рисунок ударных комсомольских строек. В 1974 году на этой карте было 135 новостроек. На особо важных, таких как КАМАЗ, БАМ, и др., газета открывала корреспондентские пункты. «КП» принимала самое деятельное участие в 10 всемирных фестивалях молодежи. </w:t>
      </w:r>
      <w:r>
        <w:rPr>
          <w:sz w:val="26"/>
          <w:szCs w:val="26"/>
        </w:rPr>
        <w:br/>
      </w:r>
      <w:r>
        <w:rPr>
          <w:sz w:val="26"/>
          <w:szCs w:val="26"/>
        </w:rPr>
        <w:br/>
      </w:r>
      <w:r>
        <w:rPr>
          <w:b/>
          <w:bCs/>
          <w:sz w:val="26"/>
          <w:szCs w:val="26"/>
        </w:rPr>
        <w:t>В 80-90 гг.</w:t>
      </w:r>
      <w:r>
        <w:rPr>
          <w:sz w:val="26"/>
          <w:szCs w:val="26"/>
        </w:rPr>
        <w:t xml:space="preserve"> когда развалился Союз, рухнула старая система и бывшая центральная печать оказалась никому не нужна, кроме разве что читателей, число которых кстати катастрофически падало, «Комсомолка» стала искать надежных партнеров в регионах. </w:t>
      </w:r>
      <w:r>
        <w:rPr>
          <w:sz w:val="26"/>
          <w:szCs w:val="26"/>
        </w:rPr>
        <w:br/>
        <w:t xml:space="preserve">Теперь во многих городах с нашей помощью созданы самостоятельные предприятия, взвалившие на себя основной груз забот по изданию и распространению газеты. Кроме всего наши партнеры на взаимовыгодных началах занимаются еще и выпуском региональных информационно-рекламных вкладок и приложений, рассчитанных на местных читателей. </w:t>
      </w:r>
      <w:r>
        <w:rPr>
          <w:sz w:val="26"/>
          <w:szCs w:val="26"/>
        </w:rPr>
        <w:br/>
        <w:t xml:space="preserve">У партнеров появилась прямая заинтересованность издавать свое рекламное приложение к «Комсомолке». Круг наших региональных интересов расширяется. Газета печатается в 42 крупных городах бывшего Союза, Германии и выходным приложением. Во многих городах появились фирменные киоски «КП». </w:t>
      </w:r>
      <w:r>
        <w:rPr>
          <w:sz w:val="26"/>
          <w:szCs w:val="26"/>
        </w:rPr>
        <w:br/>
        <w:t xml:space="preserve">Заботясь о качестве обслуживания, мы с помощью региональных партнеров более чем в 20 городах создали систему альтернативной подписки и оперативной доставки газет. </w:t>
      </w:r>
      <w:r>
        <w:rPr>
          <w:sz w:val="26"/>
          <w:szCs w:val="26"/>
        </w:rPr>
        <w:br/>
        <w:t>Как утверждают социологи, «Комсомолку» в год ее 70-летия читал каждый 25-й житель бывшего Союза.</w:t>
      </w:r>
      <w:r>
        <w:t xml:space="preserve"> </w:t>
      </w:r>
    </w:p>
    <w:p w:rsidR="00DA320D" w:rsidRDefault="00DA320D" w:rsidP="00DA320D">
      <w:pPr>
        <w:spacing w:line="360" w:lineRule="auto"/>
        <w:ind w:firstLine="737"/>
        <w:jc w:val="both"/>
        <w:rPr>
          <w:sz w:val="26"/>
          <w:szCs w:val="26"/>
        </w:rPr>
      </w:pPr>
    </w:p>
    <w:p w:rsidR="00DA320D" w:rsidRDefault="00DA320D" w:rsidP="00DA320D">
      <w:pPr>
        <w:spacing w:line="360" w:lineRule="auto"/>
        <w:ind w:firstLine="737"/>
        <w:jc w:val="both"/>
        <w:rPr>
          <w:b/>
          <w:bCs/>
          <w:sz w:val="26"/>
          <w:szCs w:val="26"/>
        </w:rPr>
      </w:pPr>
      <w:r>
        <w:rPr>
          <w:sz w:val="26"/>
          <w:szCs w:val="26"/>
        </w:rPr>
        <w:t xml:space="preserve">Так же хотелось бы отметить и совсем молодое издание, но, тем не менее, заслужившее уже всеобщее признание. Речь пойдет о газете </w:t>
      </w:r>
      <w:r>
        <w:rPr>
          <w:b/>
          <w:bCs/>
          <w:sz w:val="26"/>
          <w:szCs w:val="26"/>
        </w:rPr>
        <w:t>«Аргументы и Факты».</w:t>
      </w:r>
    </w:p>
    <w:p w:rsidR="00DA320D" w:rsidRDefault="00DA320D" w:rsidP="00DA320D">
      <w:pPr>
        <w:spacing w:line="360" w:lineRule="auto"/>
        <w:ind w:firstLine="737"/>
        <w:jc w:val="both"/>
        <w:rPr>
          <w:rStyle w:val="1"/>
          <w:i/>
          <w:iCs/>
          <w:sz w:val="26"/>
          <w:szCs w:val="26"/>
        </w:rPr>
      </w:pPr>
      <w:r>
        <w:rPr>
          <w:rStyle w:val="1"/>
          <w:sz w:val="26"/>
          <w:szCs w:val="26"/>
        </w:rPr>
        <w:t>Краткая история «Аргументы и Факты»</w:t>
      </w:r>
    </w:p>
    <w:p w:rsidR="00DA320D" w:rsidRDefault="00DA320D" w:rsidP="00DA320D">
      <w:pPr>
        <w:spacing w:line="360" w:lineRule="auto"/>
        <w:ind w:firstLine="737"/>
        <w:jc w:val="both"/>
        <w:rPr>
          <w:sz w:val="26"/>
          <w:szCs w:val="26"/>
        </w:rPr>
      </w:pPr>
      <w:r>
        <w:rPr>
          <w:rStyle w:val="1"/>
          <w:i/>
          <w:iCs/>
          <w:sz w:val="26"/>
          <w:szCs w:val="26"/>
        </w:rPr>
        <w:t>"АиФ"</w:t>
      </w:r>
      <w:r>
        <w:rPr>
          <w:sz w:val="26"/>
          <w:szCs w:val="26"/>
        </w:rPr>
        <w:t xml:space="preserve"> - еженедельная газета, выходящая на 24 полосах, в России, на русском языке. Самая тиражная газета в мире. В 1990 году за фантастический тираж (33,5 млн. экземпляров) была внесена в книгу рекордов Гиннеса. По оценкам социологов, сегодня читательская аудитория </w:t>
      </w:r>
      <w:r>
        <w:rPr>
          <w:rStyle w:val="1"/>
          <w:i/>
          <w:iCs/>
          <w:sz w:val="26"/>
          <w:szCs w:val="26"/>
        </w:rPr>
        <w:t>"АиФ"</w:t>
      </w:r>
      <w:r>
        <w:rPr>
          <w:sz w:val="26"/>
          <w:szCs w:val="26"/>
        </w:rPr>
        <w:t xml:space="preserve"> составляет не менее 10 млн. человек. Среди них - рабочие и деловые люди, творческая и техническая интеллигенция, политики и работники сферы управления. </w:t>
      </w:r>
      <w:r>
        <w:rPr>
          <w:rStyle w:val="a3"/>
          <w:b/>
          <w:bCs/>
          <w:sz w:val="26"/>
          <w:szCs w:val="26"/>
        </w:rPr>
        <w:t>''Аргументы и Факты''</w:t>
      </w:r>
      <w:r>
        <w:rPr>
          <w:rStyle w:val="1"/>
          <w:sz w:val="26"/>
          <w:szCs w:val="26"/>
        </w:rPr>
        <w:t xml:space="preserve"> </w:t>
      </w:r>
      <w:r>
        <w:rPr>
          <w:sz w:val="26"/>
          <w:szCs w:val="26"/>
        </w:rPr>
        <w:t>- газета, позиции которой определяются ее названием. И даже если люди не разделяют позиции газеты, все равно вынуждены к ней обращаться - факты вещь упрямая.</w:t>
      </w:r>
    </w:p>
    <w:p w:rsidR="00DA320D" w:rsidRDefault="00DA320D" w:rsidP="00DA320D">
      <w:pPr>
        <w:spacing w:line="360" w:lineRule="auto"/>
        <w:ind w:firstLine="737"/>
        <w:jc w:val="both"/>
        <w:rPr>
          <w:sz w:val="26"/>
          <w:szCs w:val="26"/>
        </w:rPr>
      </w:pPr>
      <w:r>
        <w:rPr>
          <w:rStyle w:val="1"/>
          <w:i/>
          <w:iCs/>
          <w:sz w:val="26"/>
          <w:szCs w:val="26"/>
        </w:rPr>
        <w:t>"Аргументы и Факты''</w:t>
      </w:r>
      <w:r>
        <w:rPr>
          <w:sz w:val="26"/>
          <w:szCs w:val="26"/>
        </w:rPr>
        <w:t xml:space="preserve"> сравнительно молодое периодическое издание. В 1978 году Всероссийское Общество </w:t>
      </w:r>
      <w:r>
        <w:rPr>
          <w:rStyle w:val="1"/>
          <w:i/>
          <w:iCs/>
          <w:sz w:val="26"/>
          <w:szCs w:val="26"/>
        </w:rPr>
        <w:t>"3нание"</w:t>
      </w:r>
      <w:r>
        <w:rPr>
          <w:sz w:val="26"/>
          <w:szCs w:val="26"/>
        </w:rPr>
        <w:t xml:space="preserve"> в помощь лекторам-пропагандистам стало издавать методическое пособие, содержащее некоторую информацию, статистические данные и другие цифры, которые в официальной прессе найти было трудно.</w:t>
      </w:r>
    </w:p>
    <w:p w:rsidR="00DA320D" w:rsidRDefault="00DA320D" w:rsidP="00DA320D">
      <w:pPr>
        <w:spacing w:line="360" w:lineRule="auto"/>
        <w:ind w:firstLine="737"/>
        <w:jc w:val="both"/>
        <w:rPr>
          <w:sz w:val="26"/>
          <w:szCs w:val="26"/>
        </w:rPr>
      </w:pPr>
      <w:r>
        <w:rPr>
          <w:sz w:val="26"/>
          <w:szCs w:val="26"/>
        </w:rPr>
        <w:t xml:space="preserve">Через два года - в 1980 году </w:t>
      </w:r>
      <w:r>
        <w:rPr>
          <w:rStyle w:val="1"/>
          <w:i/>
          <w:iCs/>
          <w:sz w:val="26"/>
          <w:szCs w:val="26"/>
        </w:rPr>
        <w:t>"АиФ"</w:t>
      </w:r>
      <w:r>
        <w:rPr>
          <w:sz w:val="26"/>
          <w:szCs w:val="26"/>
        </w:rPr>
        <w:t xml:space="preserve"> стал выходить в виде еженедельной газеты. В розницу тогда газета не продавалась, подписка на еженедельник также была весьма ограничена - за ним долго сохранялась функция полузакрытого издания в помощь политинформаторам. Все материалы, конечно, строго отбирались и подвергались жесткой цензуре.</w:t>
      </w:r>
    </w:p>
    <w:p w:rsidR="00DA320D" w:rsidRDefault="00DA320D" w:rsidP="00DA320D">
      <w:pPr>
        <w:spacing w:line="360" w:lineRule="auto"/>
        <w:ind w:firstLine="737"/>
        <w:jc w:val="both"/>
        <w:rPr>
          <w:sz w:val="26"/>
          <w:szCs w:val="26"/>
        </w:rPr>
      </w:pPr>
      <w:r>
        <w:rPr>
          <w:sz w:val="26"/>
          <w:szCs w:val="26"/>
        </w:rPr>
        <w:t xml:space="preserve">После 1985 года, с началом перестройки, появилась надежда, что положение будет меняться. Но главный редактор и журналисты </w:t>
      </w:r>
      <w:r>
        <w:rPr>
          <w:rStyle w:val="1"/>
          <w:i/>
          <w:iCs/>
          <w:sz w:val="26"/>
          <w:szCs w:val="26"/>
        </w:rPr>
        <w:t>"АиФ"</w:t>
      </w:r>
      <w:r>
        <w:rPr>
          <w:sz w:val="26"/>
          <w:szCs w:val="26"/>
        </w:rPr>
        <w:t xml:space="preserve"> опередили свое время, начав работать по принципам гласности. В результате конфликт с ЦК КПСС и лично с Михаилом Горбачевым по поводу увольнения главного редактора </w:t>
      </w:r>
      <w:r>
        <w:rPr>
          <w:rStyle w:val="1"/>
          <w:i/>
          <w:iCs/>
          <w:sz w:val="26"/>
          <w:szCs w:val="26"/>
        </w:rPr>
        <w:t>"АиФ"</w:t>
      </w:r>
      <w:r>
        <w:rPr>
          <w:sz w:val="26"/>
          <w:szCs w:val="26"/>
        </w:rPr>
        <w:t xml:space="preserve"> Владислава Старкова. Впервые в истории прессы коллектив редакции не подчинился вышестоящему идеологическому органу, встал на защиту своего редактора, что явилось предвестником краха тоталитарного режима. А через год, в 1990 году, еженедельник </w:t>
      </w:r>
      <w:r>
        <w:rPr>
          <w:rStyle w:val="1"/>
          <w:i/>
          <w:iCs/>
          <w:sz w:val="26"/>
          <w:szCs w:val="26"/>
        </w:rPr>
        <w:t>"Аргументы и факты"</w:t>
      </w:r>
      <w:r>
        <w:rPr>
          <w:sz w:val="26"/>
          <w:szCs w:val="26"/>
        </w:rPr>
        <w:t xml:space="preserve"> был внесен в книгу рекордов Гиннеса, как самое тиражное издание в мире. </w:t>
      </w:r>
    </w:p>
    <w:p w:rsidR="00DA320D" w:rsidRDefault="00DA320D" w:rsidP="00DA320D">
      <w:pPr>
        <w:spacing w:line="360" w:lineRule="auto"/>
        <w:ind w:firstLine="737"/>
        <w:jc w:val="both"/>
        <w:rPr>
          <w:sz w:val="26"/>
          <w:szCs w:val="26"/>
        </w:rPr>
      </w:pPr>
      <w:r>
        <w:rPr>
          <w:sz w:val="26"/>
          <w:szCs w:val="26"/>
        </w:rPr>
        <w:t xml:space="preserve">В 1995 году на втором международном фестивале прессы "Гонг-95" </w:t>
      </w:r>
      <w:r>
        <w:rPr>
          <w:rStyle w:val="1"/>
          <w:i/>
          <w:iCs/>
          <w:sz w:val="26"/>
          <w:szCs w:val="26"/>
        </w:rPr>
        <w:t>"Аргументы и факты"</w:t>
      </w:r>
      <w:r>
        <w:rPr>
          <w:sz w:val="26"/>
          <w:szCs w:val="26"/>
        </w:rPr>
        <w:t xml:space="preserve"> признаны</w:t>
      </w:r>
      <w:r>
        <w:rPr>
          <w:rStyle w:val="1"/>
          <w:sz w:val="26"/>
          <w:szCs w:val="26"/>
        </w:rPr>
        <w:t xml:space="preserve"> </w:t>
      </w:r>
      <w:r>
        <w:rPr>
          <w:sz w:val="26"/>
          <w:szCs w:val="26"/>
        </w:rPr>
        <w:t xml:space="preserve">"Лучшей газетой года". В 1996 Союз журналистов РФ присудил еженедельнику и главному редактору </w:t>
      </w:r>
      <w:r>
        <w:rPr>
          <w:rStyle w:val="1"/>
          <w:i/>
          <w:iCs/>
          <w:sz w:val="26"/>
          <w:szCs w:val="26"/>
        </w:rPr>
        <w:t>"АиФ"</w:t>
      </w:r>
      <w:r>
        <w:rPr>
          <w:sz w:val="26"/>
          <w:szCs w:val="26"/>
        </w:rPr>
        <w:t xml:space="preserve"> приз "Лучший редактор и газета года". В этом же году еженедельник получил международную премию, как "Лучшее неанглоязычное издание мира''. </w:t>
      </w:r>
    </w:p>
    <w:p w:rsidR="00DA320D" w:rsidRDefault="00DA320D" w:rsidP="00DA320D">
      <w:pPr>
        <w:spacing w:line="360" w:lineRule="auto"/>
        <w:ind w:firstLine="737"/>
        <w:jc w:val="both"/>
        <w:rPr>
          <w:sz w:val="26"/>
          <w:szCs w:val="26"/>
        </w:rPr>
      </w:pPr>
      <w:r>
        <w:rPr>
          <w:sz w:val="26"/>
          <w:szCs w:val="26"/>
        </w:rPr>
        <w:t xml:space="preserve">В 1998-м году еженедельник </w:t>
      </w:r>
      <w:r>
        <w:rPr>
          <w:rStyle w:val="1"/>
          <w:i/>
          <w:iCs/>
          <w:sz w:val="26"/>
          <w:szCs w:val="26"/>
        </w:rPr>
        <w:t>"Аргументы и факты"</w:t>
      </w:r>
      <w:r>
        <w:rPr>
          <w:sz w:val="26"/>
          <w:szCs w:val="26"/>
        </w:rPr>
        <w:t xml:space="preserve"> отметил 20-летие своего существования. Большие успехи газеты за столь непродолжительный период времени говорят о ее огромном потенциале. Этому способствуют большие творческие возможности журналистов редакции и стабильный, дружный коллектив в целом.</w:t>
      </w:r>
    </w:p>
    <w:p w:rsidR="00DA320D" w:rsidRDefault="00DA320D" w:rsidP="00DA320D">
      <w:pPr>
        <w:spacing w:line="360" w:lineRule="auto"/>
        <w:ind w:firstLine="737"/>
        <w:jc w:val="both"/>
        <w:rPr>
          <w:sz w:val="26"/>
          <w:szCs w:val="26"/>
        </w:rPr>
      </w:pPr>
    </w:p>
    <w:p w:rsidR="00DA320D" w:rsidRDefault="00DA320D" w:rsidP="00DA320D">
      <w:pPr>
        <w:spacing w:line="360" w:lineRule="auto"/>
        <w:ind w:firstLine="737"/>
        <w:jc w:val="both"/>
        <w:rPr>
          <w:sz w:val="26"/>
          <w:szCs w:val="26"/>
        </w:rPr>
      </w:pPr>
      <w:r>
        <w:rPr>
          <w:sz w:val="26"/>
          <w:szCs w:val="26"/>
        </w:rPr>
        <w:t>Кроме газетных изданий существуют и журналы, хотелось бы отметить своим вниманием один из старейших русских журналов - «Огонек».</w:t>
      </w:r>
    </w:p>
    <w:p w:rsidR="00DA320D" w:rsidRDefault="00DA320D" w:rsidP="00DA320D">
      <w:pPr>
        <w:pStyle w:val="H2"/>
        <w:spacing w:line="360" w:lineRule="auto"/>
        <w:ind w:firstLine="720"/>
        <w:jc w:val="both"/>
        <w:rPr>
          <w:sz w:val="26"/>
          <w:szCs w:val="26"/>
        </w:rPr>
      </w:pPr>
      <w:r>
        <w:rPr>
          <w:sz w:val="26"/>
          <w:szCs w:val="26"/>
        </w:rPr>
        <w:t>Краткая история журнала «Огонек»</w:t>
      </w:r>
    </w:p>
    <w:p w:rsidR="00DA320D" w:rsidRDefault="00DA320D" w:rsidP="00DA320D">
      <w:pPr>
        <w:spacing w:line="360" w:lineRule="auto"/>
        <w:ind w:firstLine="720"/>
        <w:jc w:val="both"/>
        <w:rPr>
          <w:sz w:val="26"/>
          <w:szCs w:val="26"/>
        </w:rPr>
      </w:pPr>
      <w:r>
        <w:rPr>
          <w:sz w:val="26"/>
          <w:szCs w:val="26"/>
        </w:rPr>
        <w:t xml:space="preserve">Можно читать или не читать «Огонек», любить или не любить его, но неоспорим факт: «Огонек» - уникальный журнал, читая который, выросло несколько поколений нашей страны. </w:t>
      </w:r>
    </w:p>
    <w:p w:rsidR="00DA320D" w:rsidRDefault="00DA320D" w:rsidP="00DA320D">
      <w:pPr>
        <w:spacing w:line="360" w:lineRule="auto"/>
        <w:ind w:firstLine="720"/>
        <w:jc w:val="both"/>
        <w:rPr>
          <w:sz w:val="26"/>
          <w:szCs w:val="26"/>
        </w:rPr>
      </w:pPr>
      <w:r>
        <w:rPr>
          <w:sz w:val="26"/>
          <w:szCs w:val="26"/>
        </w:rPr>
        <w:t>В 1899 году вышел первый номер журнала, которому суждено было на протяжении целого века выполнять роль единственного еженедельника, который у нас в стране совмещал традиции «Лайфа» и «Тайма», «Пари матч» и «Шпигеля». С этим журналом сотрудничали лучшие фотографы, писатели и поэты, репортеры и фельетонисты.</w:t>
      </w:r>
    </w:p>
    <w:p w:rsidR="00DA320D" w:rsidRDefault="00DA320D" w:rsidP="00DA320D">
      <w:pPr>
        <w:spacing w:line="360" w:lineRule="auto"/>
        <w:ind w:firstLine="720"/>
        <w:jc w:val="both"/>
        <w:rPr>
          <w:sz w:val="26"/>
          <w:szCs w:val="26"/>
        </w:rPr>
      </w:pPr>
      <w:r>
        <w:rPr>
          <w:sz w:val="26"/>
          <w:szCs w:val="26"/>
        </w:rPr>
        <w:t>Подшивки «Огонька» бережно сохранялись и передавались от старших читателей к подрастающим младшим. Статьи в «Огоньке» обсуждались, пересказывались. На мнение, высказанное в журнале, ссылались как на неоспоримый авторитет. Из цветных вкладок первого в России иллюстрированного журнала читатели «Огонька» составляли альбомы и украшали этими скромными репродукциями свое бытие, развешивая картинки по стенам...</w:t>
      </w:r>
    </w:p>
    <w:p w:rsidR="00DA320D" w:rsidRDefault="00DA320D" w:rsidP="00DA320D">
      <w:pPr>
        <w:spacing w:line="360" w:lineRule="auto"/>
        <w:ind w:firstLine="720"/>
        <w:jc w:val="both"/>
        <w:rPr>
          <w:sz w:val="26"/>
          <w:szCs w:val="26"/>
        </w:rPr>
      </w:pPr>
      <w:r>
        <w:rPr>
          <w:sz w:val="26"/>
          <w:szCs w:val="26"/>
        </w:rPr>
        <w:t>Все годы существования «Огонек», как в зеркале, четко отражал на страницах журнала реальную жизнь с ее многообразием событий. Менялась страна, менялись и люди: «Огонек» становился другим вместе с ними, но всегда оставался «своим» журналом для огромного круга читателей. И для каждого читателя он публиковал что-то очень важное.</w:t>
      </w:r>
    </w:p>
    <w:p w:rsidR="00DA320D" w:rsidRDefault="00CA3866" w:rsidP="00DA320D">
      <w:pPr>
        <w:framePr w:hSpace="180" w:wrap="auto" w:vAnchor="text" w:hAnchor="text" w:y="1"/>
        <w:spacing w:line="360" w:lineRule="auto"/>
        <w:jc w:val="both"/>
        <w:rPr>
          <w:sz w:val="26"/>
          <w:szCs w:val="26"/>
        </w:rPr>
      </w:pPr>
      <w:r>
        <w:rPr>
          <w:sz w:val="26"/>
          <w:szCs w:val="26"/>
        </w:rPr>
        <w:pict>
          <v:shape id="_x0000_i1029" type="#_x0000_t75" style="width:88.5pt;height:134.25pt">
            <v:imagedata r:id="rId11" o:title=""/>
          </v:shape>
        </w:pict>
      </w:r>
    </w:p>
    <w:p w:rsidR="00DA320D" w:rsidRDefault="00DA320D" w:rsidP="00DA320D">
      <w:pPr>
        <w:spacing w:line="360" w:lineRule="auto"/>
        <w:jc w:val="both"/>
        <w:rPr>
          <w:sz w:val="26"/>
          <w:szCs w:val="26"/>
        </w:rPr>
      </w:pPr>
      <w:r>
        <w:rPr>
          <w:b/>
          <w:bCs/>
          <w:sz w:val="26"/>
          <w:szCs w:val="26"/>
        </w:rPr>
        <w:t>П</w:t>
      </w:r>
      <w:r>
        <w:rPr>
          <w:sz w:val="26"/>
          <w:szCs w:val="26"/>
        </w:rPr>
        <w:t>ервый номер «Огонька» вышел в свет в четверг 9 (21) декабря 1899 года как еженедельное иллюстрированное литературно-художественное приложение к газете «Биржевые ведомости», которую выпускал в Петербурге крупный издатель С.М.Проппер. с 1902 года «Огонек» стал самостоятельным, самым дешевым и очень популярным журналом с тиражом в 120 тысяч экземпляров, отставая по тиражу только от ежемесячной «Нивы». В начале века «Огонек» выходил на восьми страницах в 1/8 печатного листа. Примерно одну треть журнала уже в те годы занимали фоторепортажи. В революцию выпуск «Огонька», как и многих других газет и журналов, прекратился.</w:t>
      </w:r>
    </w:p>
    <w:p w:rsidR="00DA320D" w:rsidRDefault="00DA320D" w:rsidP="00DA320D">
      <w:pPr>
        <w:spacing w:line="360" w:lineRule="auto"/>
        <w:jc w:val="both"/>
        <w:rPr>
          <w:sz w:val="26"/>
          <w:szCs w:val="26"/>
        </w:rPr>
      </w:pPr>
      <w:r>
        <w:rPr>
          <w:sz w:val="26"/>
          <w:szCs w:val="26"/>
        </w:rPr>
        <w:t>И хотя в начале двадцатых годов в российской журналистике началось оживление, ни одно из новых изданий не смогло заменить такой родной и знакомый «старорежимный» «Огонек»...</w:t>
      </w:r>
    </w:p>
    <w:p w:rsidR="00DA320D" w:rsidRDefault="00DA320D" w:rsidP="00DA320D">
      <w:pPr>
        <w:spacing w:line="360" w:lineRule="auto"/>
        <w:jc w:val="both"/>
        <w:rPr>
          <w:sz w:val="26"/>
          <w:szCs w:val="26"/>
        </w:rPr>
      </w:pPr>
      <w:r>
        <w:rPr>
          <w:sz w:val="26"/>
          <w:szCs w:val="26"/>
        </w:rPr>
        <w:fldChar w:fldCharType="begin"/>
      </w:r>
      <w:r>
        <w:rPr>
          <w:sz w:val="26"/>
          <w:szCs w:val="26"/>
        </w:rPr>
        <w:instrText>PRIVATE "TYPE=PICT;ALT=1923"</w:instrText>
      </w:r>
      <w:r>
        <w:rPr>
          <w:sz w:val="26"/>
          <w:szCs w:val="26"/>
        </w:rPr>
        <w:fldChar w:fldCharType="end"/>
      </w:r>
    </w:p>
    <w:p w:rsidR="00DA320D" w:rsidRDefault="00CA3866" w:rsidP="00DA320D">
      <w:pPr>
        <w:framePr w:hSpace="147" w:vSpace="74" w:wrap="auto" w:vAnchor="text" w:hAnchor="text" w:xAlign="right" w:y="1"/>
        <w:spacing w:line="360" w:lineRule="auto"/>
        <w:jc w:val="both"/>
        <w:rPr>
          <w:sz w:val="26"/>
          <w:szCs w:val="26"/>
        </w:rPr>
      </w:pPr>
      <w:r>
        <w:rPr>
          <w:sz w:val="26"/>
          <w:szCs w:val="26"/>
        </w:rPr>
        <w:pict>
          <v:shape id="_x0000_i1030" type="#_x0000_t75" style="width:75pt;height:110.25pt">
            <v:imagedata r:id="rId12" o:title=""/>
          </v:shape>
        </w:pict>
      </w:r>
    </w:p>
    <w:p w:rsidR="00DA320D" w:rsidRDefault="00DA320D" w:rsidP="00DA320D">
      <w:pPr>
        <w:spacing w:line="360" w:lineRule="auto"/>
        <w:jc w:val="both"/>
        <w:rPr>
          <w:sz w:val="26"/>
          <w:szCs w:val="26"/>
        </w:rPr>
      </w:pPr>
      <w:r>
        <w:rPr>
          <w:b/>
          <w:bCs/>
          <w:sz w:val="26"/>
          <w:szCs w:val="26"/>
        </w:rPr>
        <w:t>В</w:t>
      </w:r>
      <w:r>
        <w:rPr>
          <w:sz w:val="26"/>
          <w:szCs w:val="26"/>
        </w:rPr>
        <w:t xml:space="preserve"> 1923 году несколько московских журналистов, писателей и издательских работников объединились вокруг Михаила Кольцова, одного из самых ярких очеркистов и главных редакторов первых двух десятилетий советской власти, поддержав его идею о возрождении «Огонька». Кольцов говорил: «Мы решили попробовать, удастся ли со старым названием поставить советский журнал». Удалось!</w:t>
      </w:r>
    </w:p>
    <w:p w:rsidR="00DA320D" w:rsidRDefault="00DA320D" w:rsidP="00DA320D">
      <w:pPr>
        <w:spacing w:line="360" w:lineRule="auto"/>
        <w:jc w:val="both"/>
        <w:rPr>
          <w:sz w:val="26"/>
          <w:szCs w:val="26"/>
        </w:rPr>
      </w:pPr>
      <w:r>
        <w:rPr>
          <w:sz w:val="26"/>
          <w:szCs w:val="26"/>
        </w:rPr>
        <w:t>Вся редакция помещалась в тесной комнате в одном из московских переулков. Журнал выходил на шероховатой бумаге, то раз в неделю, то раз в десять дней... На конец 1923 года тираж «Огонька» составил 42 тысячи экземпляров. Через год тираж вырос до 125 тысяч, а уже в 1925 году достиг полумиллиона экземпляров!</w:t>
      </w:r>
    </w:p>
    <w:p w:rsidR="00DA320D" w:rsidRDefault="00DA320D" w:rsidP="00DA320D">
      <w:pPr>
        <w:spacing w:line="360" w:lineRule="auto"/>
        <w:jc w:val="both"/>
        <w:rPr>
          <w:sz w:val="26"/>
          <w:szCs w:val="26"/>
        </w:rPr>
      </w:pPr>
      <w:r>
        <w:rPr>
          <w:sz w:val="26"/>
          <w:szCs w:val="26"/>
        </w:rPr>
        <w:t>Тогда же сформировались основные принципы: хороший литературный язык, сдобренный известной долей консервативного официоза, ставка на иллюстративный ряд, на классический макет, на присутствие в каждом номере обязательных элементов (довольно скоро таким элементом стал кроссворд).</w:t>
      </w:r>
    </w:p>
    <w:p w:rsidR="00DA320D" w:rsidRDefault="00DA320D" w:rsidP="00DA320D">
      <w:pPr>
        <w:spacing w:line="360" w:lineRule="auto"/>
        <w:jc w:val="both"/>
        <w:rPr>
          <w:sz w:val="26"/>
          <w:szCs w:val="26"/>
        </w:rPr>
      </w:pPr>
      <w:r>
        <w:rPr>
          <w:sz w:val="26"/>
          <w:szCs w:val="26"/>
        </w:rPr>
        <w:t>Уже после репрессированного Кольцова, в частности, при Алексее Суркове окончательно оформились «фирменные» черты огоньковского стиля: портрет знаменитого человека на обложке, рассказ и стихи в каждом номере, иногда - детектив с продолжением, фоторепортаж и яркие цветные слайды, имеющие декоративный характер, а также так называемая «вкладка», имевшая в истории советской культуры уникальную функцию - с помощью цветных репродукций громадные массы людей знакомились с шедеврами мировой культуры, с русской классикой и... с официозной советской живописью. Так с помощью «Огонька» очень активно и действенно формировались эстетические вкусы поколений, «эстетика миллионов», с которой потом пришлось сражаться в 60-е годы советской интеллигенции и которая была одним из самых твердых базисных опор консервативного общества брежневского периода.</w:t>
      </w:r>
    </w:p>
    <w:p w:rsidR="00DA320D" w:rsidRDefault="00DA320D" w:rsidP="00DA320D">
      <w:pPr>
        <w:spacing w:line="360" w:lineRule="auto"/>
        <w:jc w:val="both"/>
        <w:rPr>
          <w:sz w:val="26"/>
          <w:szCs w:val="26"/>
        </w:rPr>
      </w:pPr>
      <w:r>
        <w:rPr>
          <w:sz w:val="26"/>
          <w:szCs w:val="26"/>
        </w:rPr>
        <w:t>Консерватизм, сухость и ограниченность - к сожалению, стали такими же «фирменными» чертами «Огонька» при Анатолии Софронове, преемнике Суркова, как веселая обложка, лирические стихи и сочная иллюстрация. Школа «Огонька», давшая образцы добротной журналистики и хорошего стиля, превратилась в школу выхолощенных, выжатых как лимон статей. Однако с приходом Виталия Коротича журнал повернул на 180 градусов.</w:t>
      </w:r>
    </w:p>
    <w:p w:rsidR="00DA320D" w:rsidRDefault="00DA320D" w:rsidP="00DA320D">
      <w:pPr>
        <w:spacing w:line="360" w:lineRule="auto"/>
        <w:jc w:val="both"/>
        <w:rPr>
          <w:sz w:val="26"/>
          <w:szCs w:val="26"/>
        </w:rPr>
      </w:pPr>
      <w:r>
        <w:rPr>
          <w:sz w:val="26"/>
          <w:szCs w:val="26"/>
        </w:rPr>
        <w:t>Трудно в мировой истории вспомнить издание, которое оказало бы на политическую жизнь страны такое же сильное влияние, как «Огонек» эпохи перестройки. Публицистика «Огонька» стала школой демократии в изголодавшейся по свободе стране. Разоблачения стали культовым жанром всей журналистики. Начинал эту эпопею журнал «Огонек». Открывший на этом пути к читателю множество ярких имен, талантливых авторов, замечательных художников - он закономерно пришел к финалу этой, наиболее славной страницы своей истории.</w:t>
      </w:r>
    </w:p>
    <w:p w:rsidR="00DA320D" w:rsidRDefault="00DA320D" w:rsidP="00DA320D">
      <w:pPr>
        <w:spacing w:line="360" w:lineRule="auto"/>
        <w:jc w:val="both"/>
        <w:rPr>
          <w:sz w:val="26"/>
          <w:szCs w:val="26"/>
        </w:rPr>
      </w:pPr>
      <w:r>
        <w:rPr>
          <w:sz w:val="26"/>
          <w:szCs w:val="26"/>
        </w:rPr>
        <w:t>К концу 1994-го года экономическая ситуация не позволяла выжить на газетном рынке такому дорогому, громоздкому и старомодному культурному продукту.</w:t>
      </w:r>
    </w:p>
    <w:p w:rsidR="00DA320D" w:rsidRDefault="00DA320D" w:rsidP="00DA320D">
      <w:pPr>
        <w:spacing w:line="360" w:lineRule="auto"/>
        <w:jc w:val="both"/>
        <w:rPr>
          <w:sz w:val="26"/>
          <w:szCs w:val="26"/>
        </w:rPr>
      </w:pPr>
      <w:r>
        <w:rPr>
          <w:sz w:val="26"/>
          <w:szCs w:val="26"/>
        </w:rPr>
        <w:fldChar w:fldCharType="begin"/>
      </w:r>
      <w:r>
        <w:rPr>
          <w:sz w:val="26"/>
          <w:szCs w:val="26"/>
        </w:rPr>
        <w:instrText>PRIVATE "TYPE=PICT;ALT=1995"</w:instrText>
      </w:r>
      <w:r>
        <w:rPr>
          <w:sz w:val="26"/>
          <w:szCs w:val="26"/>
        </w:rPr>
        <w:fldChar w:fldCharType="end"/>
      </w:r>
    </w:p>
    <w:p w:rsidR="00DA320D" w:rsidRDefault="00CA3866" w:rsidP="00DA320D">
      <w:pPr>
        <w:framePr w:hSpace="150" w:vSpace="75" w:wrap="auto" w:vAnchor="text" w:hAnchor="text" w:x="1" w:y="1"/>
        <w:spacing w:line="360" w:lineRule="auto"/>
        <w:jc w:val="both"/>
        <w:rPr>
          <w:sz w:val="26"/>
          <w:szCs w:val="26"/>
        </w:rPr>
      </w:pPr>
      <w:r>
        <w:rPr>
          <w:sz w:val="26"/>
          <w:szCs w:val="26"/>
        </w:rPr>
        <w:pict>
          <v:shape id="_x0000_i1031" type="#_x0000_t75" style="width:75pt;height:95.25pt">
            <v:imagedata r:id="rId13" o:title=""/>
          </v:shape>
        </w:pict>
      </w:r>
    </w:p>
    <w:p w:rsidR="00DA320D" w:rsidRDefault="00DA320D" w:rsidP="00DA320D">
      <w:pPr>
        <w:spacing w:line="360" w:lineRule="auto"/>
        <w:jc w:val="both"/>
        <w:rPr>
          <w:sz w:val="26"/>
          <w:szCs w:val="26"/>
        </w:rPr>
      </w:pPr>
      <w:r>
        <w:rPr>
          <w:b/>
          <w:bCs/>
          <w:sz w:val="26"/>
          <w:szCs w:val="26"/>
        </w:rPr>
        <w:t>П</w:t>
      </w:r>
      <w:r>
        <w:rPr>
          <w:sz w:val="26"/>
          <w:szCs w:val="26"/>
        </w:rPr>
        <w:t xml:space="preserve">оследняя революция в «Огоньке» в начале 1995 года наиболее приблизила его к стандартам западных иллюстрированных изданий - и объем, и информационая насыщенность, и использование всех полиграфических приемов, известных на сегодняшний день в мире компьютерной графики, а теперь и «интернетовский вариант» - сделали журнал совершенно другим. Однако многое осталось по-старому. </w:t>
      </w:r>
    </w:p>
    <w:p w:rsidR="00DA320D" w:rsidRDefault="00DA320D" w:rsidP="00DA320D">
      <w:pPr>
        <w:spacing w:line="360" w:lineRule="auto"/>
        <w:jc w:val="both"/>
        <w:rPr>
          <w:sz w:val="26"/>
          <w:szCs w:val="26"/>
        </w:rPr>
      </w:pPr>
      <w:r>
        <w:rPr>
          <w:sz w:val="26"/>
          <w:szCs w:val="26"/>
        </w:rPr>
        <w:t>Журнал по-прежнему стоит на жестких политических позициях, поддерживая нынешнее правительство только в рамках проводимых им демократических реформ. Он по-прежнему много места уделяет культуре и литературе. Возрождаются традиции огоньковского репортажа. Осталось неизменным «любимое» лицо на обложке, кроссворд и принцип макетирования «от иллюстрации». Новый «Огонек» для новой страны остается вместе с тем наиболее старым изданием со старыми традициями в отборе текстов и формировании своего стиля. Преемственность журналистского коллектива помогла не потерять то качество, которое всегда было неизменным в журнале, несмотря на все потери и «лихие годы».</w:t>
      </w:r>
    </w:p>
    <w:p w:rsidR="00DA320D" w:rsidRDefault="00DA320D" w:rsidP="00DA320D">
      <w:pPr>
        <w:spacing w:line="360" w:lineRule="auto"/>
        <w:jc w:val="both"/>
        <w:rPr>
          <w:sz w:val="26"/>
          <w:szCs w:val="26"/>
        </w:rPr>
      </w:pPr>
    </w:p>
    <w:p w:rsidR="00DA320D" w:rsidRDefault="00DA320D" w:rsidP="00DA320D">
      <w:pPr>
        <w:spacing w:line="360" w:lineRule="auto"/>
        <w:jc w:val="both"/>
        <w:rPr>
          <w:b/>
          <w:bCs/>
          <w:sz w:val="26"/>
          <w:szCs w:val="26"/>
        </w:rPr>
      </w:pPr>
      <w:r>
        <w:rPr>
          <w:b/>
          <w:bCs/>
          <w:sz w:val="26"/>
          <w:szCs w:val="26"/>
        </w:rPr>
        <w:t>Список литературы</w:t>
      </w:r>
    </w:p>
    <w:p w:rsidR="00DA320D" w:rsidRDefault="00DA320D" w:rsidP="00DA320D">
      <w:pPr>
        <w:spacing w:line="360" w:lineRule="auto"/>
        <w:jc w:val="both"/>
        <w:rPr>
          <w:b/>
          <w:bCs/>
          <w:sz w:val="26"/>
          <w:szCs w:val="26"/>
        </w:rPr>
      </w:pPr>
    </w:p>
    <w:p w:rsidR="00DA320D" w:rsidRDefault="00DA320D" w:rsidP="00DA320D">
      <w:pPr>
        <w:numPr>
          <w:ilvl w:val="0"/>
          <w:numId w:val="2"/>
        </w:numPr>
        <w:spacing w:line="480" w:lineRule="auto"/>
        <w:jc w:val="both"/>
        <w:rPr>
          <w:sz w:val="26"/>
          <w:szCs w:val="26"/>
        </w:rPr>
      </w:pPr>
      <w:r>
        <w:rPr>
          <w:sz w:val="26"/>
          <w:szCs w:val="26"/>
        </w:rPr>
        <w:t>Макаренко Яков «Строки из огня»: Издательство политической литературы, М-, 1985 год.</w:t>
      </w:r>
    </w:p>
    <w:p w:rsidR="00DA320D" w:rsidRDefault="00DA320D" w:rsidP="00DA320D">
      <w:pPr>
        <w:numPr>
          <w:ilvl w:val="0"/>
          <w:numId w:val="2"/>
        </w:numPr>
        <w:spacing w:line="480" w:lineRule="auto"/>
        <w:jc w:val="both"/>
        <w:rPr>
          <w:sz w:val="26"/>
          <w:szCs w:val="26"/>
        </w:rPr>
      </w:pPr>
      <w:r>
        <w:rPr>
          <w:sz w:val="26"/>
          <w:szCs w:val="26"/>
        </w:rPr>
        <w:t>http://www.mospravda.ru/</w:t>
      </w:r>
    </w:p>
    <w:p w:rsidR="00DA320D" w:rsidRDefault="00DA320D" w:rsidP="00DA320D">
      <w:pPr>
        <w:numPr>
          <w:ilvl w:val="0"/>
          <w:numId w:val="3"/>
        </w:numPr>
        <w:spacing w:line="480" w:lineRule="auto"/>
        <w:jc w:val="both"/>
        <w:rPr>
          <w:sz w:val="26"/>
          <w:szCs w:val="26"/>
        </w:rPr>
      </w:pPr>
      <w:r>
        <w:rPr>
          <w:sz w:val="26"/>
          <w:szCs w:val="26"/>
        </w:rPr>
        <w:t xml:space="preserve">http://elmech.mpei.ac.ru/mirrors/www.mn.ru/publishing-house/bigtop.html  </w:t>
      </w:r>
    </w:p>
    <w:p w:rsidR="00DA320D" w:rsidRDefault="00DA320D" w:rsidP="00DA320D">
      <w:pPr>
        <w:numPr>
          <w:ilvl w:val="0"/>
          <w:numId w:val="2"/>
        </w:numPr>
        <w:spacing w:line="480" w:lineRule="auto"/>
        <w:jc w:val="both"/>
        <w:rPr>
          <w:sz w:val="26"/>
          <w:szCs w:val="26"/>
        </w:rPr>
      </w:pPr>
      <w:r>
        <w:rPr>
          <w:sz w:val="26"/>
          <w:szCs w:val="26"/>
        </w:rPr>
        <w:t>http://www.spbvedomosti.ru/</w:t>
      </w:r>
    </w:p>
    <w:p w:rsidR="00DA320D" w:rsidRDefault="00DA320D" w:rsidP="00DA320D">
      <w:pPr>
        <w:numPr>
          <w:ilvl w:val="0"/>
          <w:numId w:val="2"/>
        </w:numPr>
        <w:spacing w:line="480" w:lineRule="auto"/>
        <w:jc w:val="both"/>
        <w:rPr>
          <w:sz w:val="26"/>
          <w:szCs w:val="26"/>
        </w:rPr>
      </w:pPr>
      <w:r>
        <w:rPr>
          <w:sz w:val="26"/>
          <w:szCs w:val="26"/>
        </w:rPr>
        <w:t>http://www.kppublish.ru/</w:t>
      </w:r>
    </w:p>
    <w:p w:rsidR="00DA320D" w:rsidRDefault="00DA320D" w:rsidP="00DA320D">
      <w:pPr>
        <w:numPr>
          <w:ilvl w:val="0"/>
          <w:numId w:val="2"/>
        </w:numPr>
        <w:spacing w:line="480" w:lineRule="auto"/>
        <w:jc w:val="both"/>
        <w:rPr>
          <w:sz w:val="26"/>
          <w:szCs w:val="26"/>
        </w:rPr>
      </w:pPr>
      <w:r>
        <w:rPr>
          <w:sz w:val="26"/>
          <w:szCs w:val="26"/>
        </w:rPr>
        <w:t>http://www.aif.ru/?REC=0</w:t>
      </w:r>
    </w:p>
    <w:p w:rsidR="00DA320D" w:rsidRDefault="00DA320D" w:rsidP="00DA320D">
      <w:pPr>
        <w:numPr>
          <w:ilvl w:val="0"/>
          <w:numId w:val="2"/>
        </w:numPr>
        <w:spacing w:line="480" w:lineRule="auto"/>
        <w:jc w:val="both"/>
        <w:rPr>
          <w:sz w:val="26"/>
          <w:szCs w:val="26"/>
        </w:rPr>
      </w:pPr>
      <w:r>
        <w:rPr>
          <w:sz w:val="26"/>
          <w:szCs w:val="26"/>
        </w:rPr>
        <w:t>http://www.ropnet.ru/ogonyok/win/welcome.html</w:t>
      </w:r>
    </w:p>
    <w:p w:rsidR="00DA320D" w:rsidRDefault="00DA320D" w:rsidP="00DA320D">
      <w:pPr>
        <w:spacing w:line="360" w:lineRule="auto"/>
        <w:jc w:val="both"/>
        <w:rPr>
          <w:sz w:val="26"/>
          <w:szCs w:val="26"/>
        </w:rPr>
      </w:pPr>
      <w:bookmarkStart w:id="0" w:name="_GoBack"/>
      <w:bookmarkEnd w:id="0"/>
    </w:p>
    <w:sectPr w:rsidR="00DA320D">
      <w:headerReference w:type="default" r:id="rId14"/>
      <w:pgSz w:w="11907" w:h="16840"/>
      <w:pgMar w:top="1418" w:right="964" w:bottom="1134" w:left="1418" w:header="1440" w:footer="1440" w:gutter="0"/>
      <w:pgNumType w:start="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9FD" w:rsidRDefault="00A769FD">
      <w:r>
        <w:separator/>
      </w:r>
    </w:p>
  </w:endnote>
  <w:endnote w:type="continuationSeparator" w:id="0">
    <w:p w:rsidR="00A769FD" w:rsidRDefault="00A7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9FD" w:rsidRDefault="00A769FD">
      <w:r>
        <w:separator/>
      </w:r>
    </w:p>
  </w:footnote>
  <w:footnote w:type="continuationSeparator" w:id="0">
    <w:p w:rsidR="00A769FD" w:rsidRDefault="00A76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20D" w:rsidRDefault="00AA6012">
    <w:pPr>
      <w:pStyle w:val="a4"/>
      <w:framePr w:wrap="auto" w:vAnchor="text" w:hAnchor="margin" w:xAlign="right" w:y="1"/>
      <w:rPr>
        <w:rStyle w:val="a6"/>
      </w:rPr>
    </w:pPr>
    <w:r>
      <w:rPr>
        <w:rStyle w:val="a6"/>
        <w:noProof/>
      </w:rPr>
      <w:t>3</w:t>
    </w:r>
  </w:p>
  <w:p w:rsidR="00DA320D" w:rsidRDefault="00DA320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79C0CB2"/>
    <w:lvl w:ilvl="0">
      <w:numFmt w:val="decimal"/>
      <w:lvlText w:val="*"/>
      <w:lvlJc w:val="left"/>
    </w:lvl>
  </w:abstractNum>
  <w:abstractNum w:abstractNumId="1">
    <w:nsid w:val="433E5436"/>
    <w:multiLevelType w:val="singleLevel"/>
    <w:tmpl w:val="C680C47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6"/>
        <w:szCs w:val="26"/>
        <w:u w:val="none"/>
      </w:rPr>
    </w:lvl>
  </w:abstractNum>
  <w:abstractNum w:abstractNumId="2">
    <w:nsid w:val="636F746F"/>
    <w:multiLevelType w:val="singleLevel"/>
    <w:tmpl w:val="39BC4E2C"/>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6"/>
        <w:szCs w:val="26"/>
        <w:u w:val="none"/>
      </w:rPr>
    </w:lvl>
  </w:abstractNum>
  <w:num w:numId="1">
    <w:abstractNumId w:val="0"/>
    <w:lvlOverride w:ilvl="0">
      <w:lvl w:ilvl="0">
        <w:numFmt w:val="bullet"/>
        <w:lvlText w:val=""/>
        <w:legacy w:legacy="1" w:legacySpace="0" w:legacyIndent="360"/>
        <w:lvlJc w:val="left"/>
        <w:pPr>
          <w:ind w:left="1817" w:hanging="360"/>
        </w:pPr>
        <w:rPr>
          <w:rFonts w:ascii="Symbol" w:hAnsi="Symbol" w:cs="Symbol" w:hint="default"/>
        </w:rPr>
      </w:lvl>
    </w:lvlOverride>
  </w:num>
  <w:num w:numId="2">
    <w:abstractNumId w:val="1"/>
  </w:num>
  <w:num w:numId="3">
    <w:abstractNumId w:val="1"/>
    <w:lvlOverride w:ilvl="0">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6"/>
          <w:szCs w:val="26"/>
          <w:u w:val="none"/>
        </w:rPr>
      </w:lvl>
    </w:lvlOverride>
  </w:num>
  <w:num w:numId="4">
    <w:abstractNumId w:val="2"/>
  </w:num>
  <w:num w:numId="5">
    <w:abstractNumId w:val="2"/>
    <w:lvlOverride w:ilvl="0">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6"/>
          <w:szCs w:val="26"/>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20D"/>
    <w:rsid w:val="001520A1"/>
    <w:rsid w:val="00A769FD"/>
    <w:rsid w:val="00AA6012"/>
    <w:rsid w:val="00CA3866"/>
    <w:rsid w:val="00DA3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3955057D-6A15-40B8-93F1-526C3159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uiPriority w:val="99"/>
    <w:pPr>
      <w:keepNext/>
      <w:spacing w:before="100" w:after="100"/>
    </w:pPr>
    <w:rPr>
      <w:b/>
      <w:bCs/>
      <w:sz w:val="36"/>
      <w:szCs w:val="36"/>
    </w:rPr>
  </w:style>
  <w:style w:type="character" w:customStyle="1" w:styleId="a3">
    <w:name w:val="В"/>
    <w:uiPriority w:val="99"/>
    <w:rPr>
      <w:i/>
      <w:iCs/>
    </w:rPr>
  </w:style>
  <w:style w:type="character" w:customStyle="1" w:styleId="1">
    <w:name w:val="С1"/>
    <w:uiPriority w:val="99"/>
    <w:rPr>
      <w:b/>
      <w:bCs/>
    </w:rPr>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semiHidden/>
    <w:rPr>
      <w:sz w:val="20"/>
      <w:szCs w:val="20"/>
    </w:rPr>
  </w:style>
  <w:style w:type="character" w:styleId="a6">
    <w:name w:val="page number"/>
    <w:uiPriority w:val="99"/>
  </w:style>
  <w:style w:type="paragraph" w:styleId="10">
    <w:name w:val="toc 1"/>
    <w:basedOn w:val="a"/>
    <w:next w:val="a"/>
    <w:uiPriority w:val="99"/>
    <w:semiHidden/>
    <w:pPr>
      <w:tabs>
        <w:tab w:val="right" w:leader="dot" w:pos="9525"/>
      </w:tabs>
    </w:pPr>
  </w:style>
  <w:style w:type="paragraph" w:styleId="2">
    <w:name w:val="toc 2"/>
    <w:basedOn w:val="a"/>
    <w:next w:val="a"/>
    <w:uiPriority w:val="99"/>
    <w:semiHidden/>
    <w:pPr>
      <w:tabs>
        <w:tab w:val="right" w:leader="dot" w:pos="9525"/>
      </w:tabs>
      <w:ind w:left="200"/>
    </w:pPr>
  </w:style>
  <w:style w:type="paragraph" w:styleId="3">
    <w:name w:val="toc 3"/>
    <w:basedOn w:val="a"/>
    <w:next w:val="a"/>
    <w:uiPriority w:val="99"/>
    <w:semiHidden/>
    <w:pPr>
      <w:tabs>
        <w:tab w:val="right" w:leader="dot" w:pos="9525"/>
      </w:tabs>
      <w:ind w:left="400"/>
    </w:pPr>
  </w:style>
  <w:style w:type="paragraph" w:styleId="4">
    <w:name w:val="toc 4"/>
    <w:basedOn w:val="a"/>
    <w:next w:val="a"/>
    <w:uiPriority w:val="99"/>
    <w:semiHidden/>
    <w:pPr>
      <w:tabs>
        <w:tab w:val="right" w:leader="dot" w:pos="9525"/>
      </w:tabs>
      <w:ind w:left="600"/>
    </w:pPr>
  </w:style>
  <w:style w:type="paragraph" w:styleId="5">
    <w:name w:val="toc 5"/>
    <w:basedOn w:val="a"/>
    <w:next w:val="a"/>
    <w:uiPriority w:val="99"/>
    <w:semiHidden/>
    <w:pPr>
      <w:tabs>
        <w:tab w:val="right" w:leader="dot" w:pos="9525"/>
      </w:tabs>
      <w:ind w:left="800"/>
    </w:pPr>
  </w:style>
  <w:style w:type="paragraph" w:styleId="6">
    <w:name w:val="toc 6"/>
    <w:basedOn w:val="a"/>
    <w:next w:val="a"/>
    <w:uiPriority w:val="99"/>
    <w:semiHidden/>
    <w:pPr>
      <w:tabs>
        <w:tab w:val="right" w:leader="dot" w:pos="9525"/>
      </w:tabs>
      <w:ind w:left="1000"/>
    </w:pPr>
  </w:style>
  <w:style w:type="paragraph" w:styleId="7">
    <w:name w:val="toc 7"/>
    <w:basedOn w:val="a"/>
    <w:next w:val="a"/>
    <w:uiPriority w:val="99"/>
    <w:semiHidden/>
    <w:pPr>
      <w:tabs>
        <w:tab w:val="right" w:leader="dot" w:pos="9525"/>
      </w:tabs>
      <w:ind w:left="1200"/>
    </w:pPr>
  </w:style>
  <w:style w:type="paragraph" w:styleId="8">
    <w:name w:val="toc 8"/>
    <w:basedOn w:val="a"/>
    <w:next w:val="a"/>
    <w:uiPriority w:val="99"/>
    <w:semiHidden/>
    <w:pPr>
      <w:tabs>
        <w:tab w:val="right" w:leader="dot" w:pos="9525"/>
      </w:tabs>
      <w:ind w:left="1400"/>
    </w:pPr>
  </w:style>
  <w:style w:type="paragraph" w:styleId="9">
    <w:name w:val="toc 9"/>
    <w:basedOn w:val="a"/>
    <w:next w:val="a"/>
    <w:uiPriority w:val="99"/>
    <w:semiHidden/>
    <w:pPr>
      <w:tabs>
        <w:tab w:val="right" w:leader="dot" w:pos="9525"/>
      </w:tabs>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4498</Words>
  <Characters>25645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«Московская Правда»</vt:lpstr>
    </vt:vector>
  </TitlesOfParts>
  <Company>Elcom Ltd</Company>
  <LinksUpToDate>false</LinksUpToDate>
  <CharactersWithSpaces>30083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Правда»</dc:title>
  <dc:subject/>
  <dc:creator>Alexandre Katalov</dc:creator>
  <cp:keywords/>
  <dc:description/>
  <cp:lastModifiedBy>admin</cp:lastModifiedBy>
  <cp:revision>2</cp:revision>
  <dcterms:created xsi:type="dcterms:W3CDTF">2014-02-17T22:35:00Z</dcterms:created>
  <dcterms:modified xsi:type="dcterms:W3CDTF">2014-02-17T22:35:00Z</dcterms:modified>
</cp:coreProperties>
</file>