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40" w:rsidRDefault="006F0540">
      <w:pPr>
        <w:pStyle w:val="1"/>
      </w:pPr>
      <w:r>
        <w:t>Содержание.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Введение</w:t>
      </w:r>
      <w:r>
        <w:rPr>
          <w:rFonts w:ascii="AGPresquire" w:hAnsi="AGPresquire" w:cs="Arial"/>
          <w:noProof/>
          <w:webHidden/>
          <w:sz w:val="26"/>
        </w:rPr>
        <w:tab/>
        <w:t>3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1. Официально – деловой стиль.</w:t>
      </w:r>
      <w:r>
        <w:rPr>
          <w:rFonts w:ascii="AGPresquire" w:hAnsi="AGPresquire" w:cs="Arial"/>
          <w:noProof/>
          <w:webHidden/>
          <w:sz w:val="26"/>
        </w:rPr>
        <w:tab/>
        <w:t>4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1.1 Основные черты.</w:t>
      </w:r>
      <w:r>
        <w:rPr>
          <w:rFonts w:ascii="AGPresquire" w:hAnsi="AGPresquire" w:cs="Arial"/>
          <w:noProof/>
          <w:webHidden/>
          <w:sz w:val="26"/>
        </w:rPr>
        <w:tab/>
        <w:t>4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1.2 Реализация в текстах основных черт.</w:t>
      </w:r>
      <w:r>
        <w:rPr>
          <w:rFonts w:ascii="AGPresquire" w:hAnsi="AGPresquire" w:cs="Arial"/>
          <w:noProof/>
          <w:webHidden/>
          <w:sz w:val="26"/>
        </w:rPr>
        <w:tab/>
        <w:t>5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2. Виды делового общения.</w:t>
      </w:r>
      <w:r>
        <w:rPr>
          <w:rFonts w:ascii="AGPresquire" w:hAnsi="AGPresquire" w:cs="Arial"/>
          <w:noProof/>
          <w:webHidden/>
          <w:sz w:val="26"/>
        </w:rPr>
        <w:tab/>
        <w:t>8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3. Общие положения.</w:t>
      </w:r>
      <w:r>
        <w:rPr>
          <w:rFonts w:ascii="AGPresquire" w:hAnsi="AGPresquire" w:cs="Arial"/>
          <w:noProof/>
          <w:webHidden/>
          <w:sz w:val="26"/>
        </w:rPr>
        <w:tab/>
        <w:t>9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3.1. Влияние личностных качеств на общение.</w:t>
      </w:r>
      <w:r>
        <w:rPr>
          <w:rFonts w:ascii="AGPresquire" w:hAnsi="AGPresquire" w:cs="Arial"/>
          <w:noProof/>
          <w:webHidden/>
          <w:sz w:val="26"/>
        </w:rPr>
        <w:tab/>
        <w:t>10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3.2. Диалоговое общение.</w:t>
      </w:r>
      <w:r>
        <w:rPr>
          <w:rFonts w:ascii="AGPresquire" w:hAnsi="AGPresquire" w:cs="Arial"/>
          <w:noProof/>
          <w:webHidden/>
          <w:sz w:val="26"/>
        </w:rPr>
        <w:tab/>
        <w:t>11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3.3. Групповые формы делового общения.</w:t>
      </w:r>
      <w:r>
        <w:rPr>
          <w:rFonts w:ascii="AGPresquire" w:hAnsi="AGPresquire" w:cs="Arial"/>
          <w:noProof/>
          <w:webHidden/>
          <w:sz w:val="26"/>
        </w:rPr>
        <w:tab/>
        <w:t>12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3.4. Общение по телефону.</w:t>
      </w:r>
      <w:r>
        <w:rPr>
          <w:rFonts w:ascii="AGPresquire" w:hAnsi="AGPresquire" w:cs="Arial"/>
          <w:noProof/>
          <w:webHidden/>
          <w:sz w:val="26"/>
        </w:rPr>
        <w:tab/>
        <w:t>13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4. Деловые беседы и переговоры.</w:t>
      </w:r>
      <w:r>
        <w:rPr>
          <w:rFonts w:ascii="AGPresquire" w:hAnsi="AGPresquire" w:cs="Arial"/>
          <w:noProof/>
          <w:webHidden/>
          <w:sz w:val="26"/>
        </w:rPr>
        <w:tab/>
        <w:t>15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4.1. Этика и психология деловых бесед и переговоров.</w:t>
      </w:r>
      <w:r>
        <w:rPr>
          <w:rFonts w:ascii="AGPresquire" w:hAnsi="AGPresquire" w:cs="Arial"/>
          <w:noProof/>
          <w:webHidden/>
          <w:sz w:val="26"/>
        </w:rPr>
        <w:tab/>
        <w:t>15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4.2. Деловой завтрак, обед, ужин.</w:t>
      </w:r>
      <w:r>
        <w:rPr>
          <w:rFonts w:ascii="AGPresquire" w:hAnsi="AGPresquire" w:cs="Arial"/>
          <w:noProof/>
          <w:webHidden/>
          <w:sz w:val="26"/>
        </w:rPr>
        <w:tab/>
        <w:t>17</w:t>
      </w:r>
    </w:p>
    <w:p w:rsidR="006F0540" w:rsidRDefault="006F0540">
      <w:pPr>
        <w:pStyle w:val="21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  <w:szCs w:val="28"/>
        </w:rPr>
        <w:t>4.3. Особенности общения через переводчика.</w:t>
      </w:r>
      <w:r>
        <w:rPr>
          <w:rFonts w:ascii="AGPresquire" w:hAnsi="AGPresquire" w:cs="Arial"/>
          <w:noProof/>
          <w:webHidden/>
          <w:sz w:val="26"/>
        </w:rPr>
        <w:tab/>
        <w:t>18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3.5. Заключение.</w:t>
      </w:r>
      <w:r>
        <w:rPr>
          <w:rFonts w:ascii="AGPresquire" w:hAnsi="AGPresquire" w:cs="Arial"/>
          <w:noProof/>
          <w:webHidden/>
          <w:sz w:val="26"/>
        </w:rPr>
        <w:tab/>
        <w:t>20</w:t>
      </w:r>
    </w:p>
    <w:p w:rsidR="006F0540" w:rsidRDefault="006F0540">
      <w:pPr>
        <w:pStyle w:val="10"/>
        <w:tabs>
          <w:tab w:val="right" w:leader="dot" w:pos="9345"/>
        </w:tabs>
        <w:rPr>
          <w:rFonts w:ascii="AGPresquire" w:hAnsi="AGPresquire" w:cs="Arial"/>
          <w:noProof/>
          <w:sz w:val="26"/>
        </w:rPr>
      </w:pPr>
      <w:r w:rsidRPr="0092673C">
        <w:rPr>
          <w:rStyle w:val="aa"/>
          <w:rFonts w:ascii="AGPresquire" w:hAnsi="AGPresquire" w:cs="Arial"/>
          <w:noProof/>
          <w:sz w:val="26"/>
        </w:rPr>
        <w:t>Список литературы:</w:t>
      </w:r>
      <w:r>
        <w:rPr>
          <w:rFonts w:ascii="AGPresquire" w:hAnsi="AGPresquire" w:cs="Arial"/>
          <w:noProof/>
          <w:webHidden/>
          <w:sz w:val="26"/>
        </w:rPr>
        <w:tab/>
        <w:t>21</w:t>
      </w:r>
    </w:p>
    <w:p w:rsidR="006F0540" w:rsidRDefault="006F0540">
      <w:pPr>
        <w:pStyle w:val="1"/>
      </w:pPr>
      <w:r>
        <w:br w:type="page"/>
      </w:r>
      <w:bookmarkStart w:id="0" w:name="_Toc531745746"/>
      <w:r>
        <w:t>Введение</w:t>
      </w:r>
      <w:bookmarkEnd w:id="0"/>
    </w:p>
    <w:p w:rsidR="006F0540" w:rsidRDefault="006F0540">
      <w:pPr>
        <w:pStyle w:val="a7"/>
      </w:pPr>
      <w:r>
        <w:t>Общение в области правовых отношений призвано служить осуществлению основных функций права. Право же — это выраже</w:t>
      </w:r>
      <w:r>
        <w:softHyphen/>
        <w:t>ние воли господствующего класса или воли народа, оно при</w:t>
      </w:r>
      <w:r>
        <w:softHyphen/>
        <w:t>звано регулировать отношения между людьми, учрежде</w:t>
      </w:r>
      <w:r>
        <w:softHyphen/>
        <w:t>ниями, странами (международное право), между гражданами и госу</w:t>
      </w:r>
      <w:r>
        <w:softHyphen/>
        <w:t>дарством. Языковые способы выражения воли и речевое воплоще</w:t>
      </w:r>
      <w:r>
        <w:softHyphen/>
        <w:t>ние регулировочной функции права оказываются своеобразными в этой сфере общения, определяя важнейшие специфичные черты официально-делового стиля.</w:t>
      </w:r>
    </w:p>
    <w:p w:rsidR="006F0540" w:rsidRDefault="006F0540">
      <w:pPr>
        <w:pStyle w:val="a7"/>
      </w:pPr>
      <w:r>
        <w:t xml:space="preserve">Деловое общение - это сложный многоплановый процесс развития контактов между людьми в служебной сфере. Его участники выступают в официальных  статусах и ориентированы на достижение цели, конкретных задач. Специфической особенностью названного процесса является регламентированность, т. е. подчинение установленным ограничениям, которые определяются национальными и культурными традициями, профессиональными этическими принципами. </w:t>
      </w:r>
    </w:p>
    <w:p w:rsidR="006F0540" w:rsidRDefault="006F0540">
      <w:pPr>
        <w:pStyle w:val="a7"/>
      </w:pPr>
      <w:r>
        <w:t xml:space="preserve">Известны "писаные" и "неписаные" нормы поведения в той или иной ситуации официального контакта. Принятый порядок и форма обхождения на службе называется деловым этикетом. Его основная функция - формирование правил, способствующих взаимопониманию людей. Второй по значению является функция удобства, т. е. целесообразность и практичность. Современный отечественный служебный этикет имеет интернациональные признаки, потому что его основы фактически были заложены в 1720 году "Генеральным регламентом" Петра </w:t>
      </w:r>
      <w:r>
        <w:rPr>
          <w:lang w:val="en-US"/>
        </w:rPr>
        <w:t>I</w:t>
      </w:r>
      <w:r>
        <w:t>, в котором были заимствованы зарубежные идеи.</w:t>
      </w:r>
    </w:p>
    <w:p w:rsidR="006F0540" w:rsidRDefault="006F0540">
      <w:pPr>
        <w:pStyle w:val="a7"/>
      </w:pPr>
      <w:r>
        <w:t xml:space="preserve">Деловой этикет включает в себя две группы правил: </w:t>
      </w:r>
    </w:p>
    <w:p w:rsidR="006F0540" w:rsidRDefault="006F0540">
      <w:pPr>
        <w:pStyle w:val="a7"/>
        <w:numPr>
          <w:ilvl w:val="0"/>
          <w:numId w:val="12"/>
        </w:numPr>
        <w:tabs>
          <w:tab w:val="clear" w:pos="1440"/>
          <w:tab w:val="num" w:pos="540"/>
        </w:tabs>
        <w:ind w:left="540"/>
      </w:pPr>
      <w:r>
        <w:t xml:space="preserve">нормы, действующие в сфере общения между равными по статусу, членами одного коллектива (горизонтальные); </w:t>
      </w:r>
    </w:p>
    <w:p w:rsidR="006F0540" w:rsidRDefault="006F0540">
      <w:pPr>
        <w:pStyle w:val="a7"/>
        <w:numPr>
          <w:ilvl w:val="0"/>
          <w:numId w:val="12"/>
        </w:numPr>
        <w:tabs>
          <w:tab w:val="clear" w:pos="1440"/>
          <w:tab w:val="num" w:pos="540"/>
        </w:tabs>
        <w:ind w:left="540"/>
      </w:pPr>
      <w:r>
        <w:t>наставления, определяющие характер контакта руководителя и подчиненного (вертикальные).</w:t>
      </w:r>
    </w:p>
    <w:p w:rsidR="006F0540" w:rsidRDefault="006F0540">
      <w:pPr>
        <w:pStyle w:val="a7"/>
      </w:pPr>
      <w:r>
        <w:t>Общим требованием считается приветливое и предупредительное отношение ко всем коллегам по работе, партнерам, независимо от личных симпатий и антипатий.</w:t>
      </w:r>
    </w:p>
    <w:p w:rsidR="006F0540" w:rsidRDefault="006F0540">
      <w:pPr>
        <w:pStyle w:val="a7"/>
      </w:pPr>
      <w:r>
        <w:t>Регламентированность делового взаимодействия выражается также во внимании к речи. Обязательно соблюдение речевого этикета - разработанных обществом норм языкового поведения, типовых готовых "формул", позволяющих организовать этикетные ситуации приветствия, просьбы, благодарности и т. д. (например, "здравствуйте", "будьте добры", "разрешите принести извинения", "счастлив познакомиться с Вами"). Эти устойчивые конструкции выбираются с учетом социальных, возрастных, психологических характеристик.</w:t>
      </w:r>
    </w:p>
    <w:p w:rsidR="006F0540" w:rsidRDefault="006F0540">
      <w:pPr>
        <w:pStyle w:val="a7"/>
      </w:pPr>
      <w:r>
        <w:t xml:space="preserve">Общение как взаимодействие предполагает, что люди устанавливают контакт друг с другом, обмениваются определенной информацией для того, чтобы строить совместную деятельность, сотрудничество. </w:t>
      </w:r>
    </w:p>
    <w:p w:rsidR="006F0540" w:rsidRDefault="006F0540">
      <w:pPr>
        <w:pStyle w:val="a7"/>
      </w:pPr>
      <w:r>
        <w:t>Чтобы общение как взаимодействие происходило беспроблемно, оно должно состоять из следующих этапов:</w:t>
      </w:r>
    </w:p>
    <w:p w:rsidR="006F0540" w:rsidRDefault="006F0540">
      <w:pPr>
        <w:pStyle w:val="a7"/>
        <w:numPr>
          <w:ilvl w:val="0"/>
          <w:numId w:val="14"/>
        </w:numPr>
        <w:tabs>
          <w:tab w:val="clear" w:pos="1440"/>
          <w:tab w:val="num" w:pos="360"/>
        </w:tabs>
        <w:ind w:left="360" w:hanging="180"/>
      </w:pPr>
      <w:r>
        <w:t>установка контакта (знакомство) - предполагает понимание другого человека, представление себя другому человеку;</w:t>
      </w:r>
    </w:p>
    <w:p w:rsidR="006F0540" w:rsidRDefault="006F0540">
      <w:pPr>
        <w:pStyle w:val="a7"/>
        <w:numPr>
          <w:ilvl w:val="0"/>
          <w:numId w:val="14"/>
        </w:numPr>
        <w:tabs>
          <w:tab w:val="clear" w:pos="1440"/>
          <w:tab w:val="num" w:pos="360"/>
        </w:tabs>
        <w:ind w:left="360" w:hanging="180"/>
      </w:pPr>
      <w:r>
        <w:t>ориентировка в ситуации общения, осмысление происходящего, выдержка паузы;</w:t>
      </w:r>
    </w:p>
    <w:p w:rsidR="006F0540" w:rsidRDefault="006F0540">
      <w:pPr>
        <w:pStyle w:val="a7"/>
        <w:numPr>
          <w:ilvl w:val="0"/>
          <w:numId w:val="14"/>
        </w:numPr>
        <w:tabs>
          <w:tab w:val="clear" w:pos="1440"/>
          <w:tab w:val="num" w:pos="360"/>
        </w:tabs>
        <w:ind w:left="360" w:hanging="180"/>
      </w:pPr>
      <w:r>
        <w:t>обсуждение интересующей проблемы;</w:t>
      </w:r>
    </w:p>
    <w:p w:rsidR="006F0540" w:rsidRDefault="006F0540">
      <w:pPr>
        <w:pStyle w:val="a7"/>
        <w:numPr>
          <w:ilvl w:val="0"/>
          <w:numId w:val="14"/>
        </w:numPr>
        <w:tabs>
          <w:tab w:val="clear" w:pos="1440"/>
          <w:tab w:val="num" w:pos="360"/>
        </w:tabs>
        <w:ind w:left="360" w:hanging="180"/>
      </w:pPr>
      <w:r>
        <w:t>решение проблемы.</w:t>
      </w:r>
    </w:p>
    <w:p w:rsidR="006F0540" w:rsidRDefault="006F0540">
      <w:pPr>
        <w:pStyle w:val="a7"/>
        <w:numPr>
          <w:ilvl w:val="0"/>
          <w:numId w:val="14"/>
        </w:numPr>
        <w:tabs>
          <w:tab w:val="clear" w:pos="1440"/>
          <w:tab w:val="num" w:pos="360"/>
        </w:tabs>
        <w:ind w:left="360" w:hanging="180"/>
      </w:pPr>
      <w:r>
        <w:t>завершение контакта (выход из него).</w:t>
      </w:r>
    </w:p>
    <w:p w:rsidR="006F0540" w:rsidRDefault="006F0540">
      <w:pPr>
        <w:pStyle w:val="a7"/>
      </w:pPr>
      <w:r>
        <w:t>Служебные контакты должны строиться на партнерских началах, исходить из взаимных запросов и потребностей, из интересов дела. Бесспорно, такое сотрудничество повышает трудовую и творческую активность, является важным фактором технологического процесса производства, бизнеса.</w:t>
      </w:r>
    </w:p>
    <w:p w:rsidR="006F0540" w:rsidRDefault="006F0540">
      <w:pPr>
        <w:pStyle w:val="1"/>
      </w:pPr>
      <w:r>
        <w:br w:type="page"/>
      </w:r>
      <w:bookmarkStart w:id="1" w:name="_Toc531745747"/>
      <w:r>
        <w:t>1. Официально – деловой стиль.</w:t>
      </w:r>
      <w:bookmarkEnd w:id="1"/>
    </w:p>
    <w:p w:rsidR="006F0540" w:rsidRDefault="006F0540">
      <w:pPr>
        <w:pStyle w:val="2"/>
      </w:pPr>
      <w:bookmarkStart w:id="2" w:name="_Toc531745748"/>
      <w:r>
        <w:t>1.1 Основные черты.</w:t>
      </w:r>
      <w:bookmarkEnd w:id="2"/>
    </w:p>
    <w:p w:rsidR="006F0540" w:rsidRDefault="006F0540">
      <w:pPr>
        <w:pStyle w:val="a7"/>
      </w:pPr>
      <w:r>
        <w:t>Императивность (в широком смысле) и предписующе-долженствующее значение ока</w:t>
      </w:r>
      <w:r>
        <w:softHyphen/>
        <w:t xml:space="preserve">зываются характерными для самых различных языковых единиц, функционирующих в сфере права. Можно говорить о том, что официально-деловая речь несет на себе стилевую окраску </w:t>
      </w:r>
      <w:r>
        <w:rPr>
          <w:i/>
          <w:iCs w:val="0"/>
        </w:rPr>
        <w:t>долженствования</w:t>
      </w:r>
      <w:r>
        <w:t>.</w:t>
      </w:r>
    </w:p>
    <w:p w:rsidR="006F0540" w:rsidRDefault="006F0540">
      <w:pPr>
        <w:pStyle w:val="a7"/>
      </w:pPr>
      <w:r>
        <w:t xml:space="preserve">Речевому воплощению основных функций права способствует и такая стилевая черта, как </w:t>
      </w:r>
      <w:r>
        <w:rPr>
          <w:i/>
          <w:iCs w:val="0"/>
        </w:rPr>
        <w:t>точность</w:t>
      </w:r>
      <w:r>
        <w:t>, недопускающая инотолкования. Точность формулировок правовых норм и не</w:t>
      </w:r>
      <w:r>
        <w:softHyphen/>
        <w:t>обходимость абсолютной адекватности их понимания (толкова</w:t>
      </w:r>
      <w:r>
        <w:softHyphen/>
        <w:t>ния) — идеал законодательных текстов, способствующий «безотказ</w:t>
      </w:r>
      <w:r>
        <w:softHyphen/>
        <w:t>ной» реализации регулировочной, функции права. Напротив, неяс</w:t>
      </w:r>
      <w:r>
        <w:softHyphen/>
        <w:t>ность этих формулировок, допущение неоднозначных толкований ме</w:t>
      </w:r>
      <w:r>
        <w:softHyphen/>
        <w:t>шают осуществлению основной функции права, подрывают его не</w:t>
      </w:r>
      <w:r>
        <w:softHyphen/>
        <w:t>зыблемость и авторитет.</w:t>
      </w:r>
    </w:p>
    <w:p w:rsidR="006F0540" w:rsidRDefault="006F0540">
      <w:pPr>
        <w:pStyle w:val="a7"/>
      </w:pPr>
      <w:r>
        <w:t>Кроме отмеченных черт, праву и, следовательно, официально-деловой речи свойственна своего рода безличность выражения, точ</w:t>
      </w:r>
      <w:r>
        <w:softHyphen/>
        <w:t xml:space="preserve">нее, неличный характер общения и речи. За исключением некоторых немногих жанров (приказы, заявления, докладные), высказывание в деловой сфере осуществляется не от лица конкретного говорящего, пишущего, но от лица государства. Таким образом, высказывание в форме закона, установления исходит от «лица» особо обобщенного, абстрактного. В речи это вызывает грамматическую ослабленность форм лица, что находит выражение в значениях и функционировании соответствующих языковых единиц, прежде всего глагола и личных местоимений. Итак, выделяется еще одна специфическая для деловой речи стилевая черта — ее </w:t>
      </w:r>
      <w:r>
        <w:rPr>
          <w:i/>
          <w:iCs w:val="0"/>
        </w:rPr>
        <w:t>неличный</w:t>
      </w:r>
      <w:r>
        <w:t xml:space="preserve"> характер. </w:t>
      </w:r>
    </w:p>
    <w:p w:rsidR="006F0540" w:rsidRDefault="006F0540">
      <w:pPr>
        <w:pStyle w:val="a7"/>
      </w:pPr>
      <w:r>
        <w:t>Необходимо учесть и условия общения, которые в деловой сфере определяют появление такой типичной для официально-дело</w:t>
      </w:r>
      <w:r>
        <w:softHyphen/>
        <w:t xml:space="preserve">вого стиля черты, как </w:t>
      </w:r>
      <w:r>
        <w:rPr>
          <w:i/>
          <w:iCs w:val="0"/>
        </w:rPr>
        <w:t>стандартизированность</w:t>
      </w:r>
      <w:r>
        <w:t xml:space="preserve"> (клише, форма). По</w:t>
      </w:r>
      <w:r>
        <w:softHyphen/>
        <w:t>скольку в правовых отношениях все регламентировано, а общение осуществляется по определенным стандартам, которые облегчают это общение, постольку речевой стандарт, шаблон ока</w:t>
      </w:r>
      <w:r>
        <w:softHyphen/>
        <w:t>зываются здесь неизбежными, необходимыми и даже це</w:t>
      </w:r>
      <w:r>
        <w:softHyphen/>
        <w:t>лесообразными и оправданными. Отсюда большая роль в деловой речи фразеологизмов, устойчивых словосочетаний, однако в большинст</w:t>
      </w:r>
      <w:r>
        <w:softHyphen/>
        <w:t>ве своем терминированного характера и отнюдь не отличающихся эмоциональностью и экспрессивностью, которые вообще присущи русской фразеологии (в разговорной, художественной и публицисти</w:t>
      </w:r>
      <w:r>
        <w:softHyphen/>
        <w:t>ческой сферах общения). Правда, последнее не означает, что деловая речь вообще лишена выразительности. Отнюдь нет, но характер этой выразительности специфичен; она направлена на наилучшее языковое воплощение основных стилевых черт деловой речи, на наилучшее осуществление в правовой сфере специфических задач коммуникации. Следовательно, оценивать выразительность деловой речи надо не с общеязыковых позиций, но с учетом специфики данного стиля.</w:t>
      </w:r>
    </w:p>
    <w:p w:rsidR="006F0540" w:rsidRDefault="006F0540">
      <w:pPr>
        <w:pStyle w:val="a7"/>
      </w:pPr>
      <w:r>
        <w:t>В связи с долженствующе-предписующим характером и необхо</w:t>
      </w:r>
      <w:r>
        <w:softHyphen/>
        <w:t>димостью формулирования правовых норм деловой речи свойствен и особый способ изложения и в то же время почти сведение на нет известных в других речевых сферах способов изложе</w:t>
      </w:r>
      <w:r>
        <w:softHyphen/>
        <w:t>ния (повествования, рассуждения, описания).</w:t>
      </w:r>
    </w:p>
    <w:p w:rsidR="006F0540" w:rsidRDefault="006F0540">
      <w:pPr>
        <w:pStyle w:val="a7"/>
      </w:pPr>
      <w:r>
        <w:t xml:space="preserve">Поскольку в текстах государственных актов приходится обычно не доказывать что-то (анализ и аргументация предшествуют составлению этих текстов), но устанавливать, регламентировать, то этим текстам в общем </w:t>
      </w:r>
      <w:r>
        <w:rPr>
          <w:i/>
          <w:iCs w:val="0"/>
        </w:rPr>
        <w:t>не свойственно рассуждение</w:t>
      </w:r>
      <w:r>
        <w:t>. Отсутствие этого способа изложения резко отличает официально-деловой стиль от научного, хотя по ряду других черт они могут сближаться между собой. Этот факт находит отражение прежде всего в синтаксисе: сравнительно низкий процент сложноподчиненных предложений, особенно с придаточными причинами; количество средств выражения логичности и последовательности изложения в деловой речи в три раза меньше, чем в научной. Характерно, однако, широкое употреб</w:t>
      </w:r>
      <w:r>
        <w:softHyphen/>
        <w:t>ление условных конструкций, поскольку во многих текстах (напри</w:t>
      </w:r>
      <w:r>
        <w:softHyphen/>
        <w:t>мер, кодексах, уставах, инструкциях) требуется оговаривать условия правонарушений и правопорядка. Необходимостью детализации из</w:t>
      </w:r>
      <w:r>
        <w:softHyphen/>
        <w:t>ложения и оговорок объясняется осложнение простых предложений многочисленными обособленными оборотами, однородными чле</w:t>
      </w:r>
      <w:r>
        <w:softHyphen/>
        <w:t>нами, часто выстраивающимися в длинную цепь пунктов. Это влечет за собой увеличение размеров предложения (в том числе простого) до нескольких сотен словоупотреблений. Предложения в 500 — 600 сло</w:t>
      </w:r>
      <w:r>
        <w:softHyphen/>
        <w:t>воупотреблений в официально-деловой речи не редкость. Встречаются предложения размером и до 2000 слов и более.</w:t>
      </w:r>
    </w:p>
    <w:p w:rsidR="006F0540" w:rsidRDefault="006F0540">
      <w:pPr>
        <w:pStyle w:val="a7"/>
      </w:pPr>
      <w:r>
        <w:t xml:space="preserve">Такой способ изложения, как </w:t>
      </w:r>
      <w:r>
        <w:rPr>
          <w:i/>
          <w:iCs w:val="0"/>
        </w:rPr>
        <w:t>повествование</w:t>
      </w:r>
      <w:r>
        <w:t xml:space="preserve">, также </w:t>
      </w:r>
      <w:r>
        <w:rPr>
          <w:i/>
          <w:iCs w:val="0"/>
        </w:rPr>
        <w:t>не характерен</w:t>
      </w:r>
      <w:r>
        <w:t xml:space="preserve"> для деловой сферы общения, поскольку здесь не возникает необходи</w:t>
      </w:r>
      <w:r>
        <w:softHyphen/>
        <w:t>мости рассказа о каких-либо событиях. Лишь в таких жанрах, как протокол, отчет, отчасти — договор, в некоторых частях постановле</w:t>
      </w:r>
      <w:r>
        <w:softHyphen/>
        <w:t>ния (констатирующих), наблюдается обращение к повествовательной манере изложения. Однако в частях протоколов, представляющих решения собра</w:t>
      </w:r>
      <w:r>
        <w:softHyphen/>
        <w:t>ний, и в постановлениях высших органов не встретишь чисто</w:t>
      </w:r>
      <w:r>
        <w:softHyphen/>
        <w:t>го повествования или описания. Здесь изложение идет именно в стиле констатации, утверждения (с акцентами на этих аспектах).</w:t>
      </w:r>
    </w:p>
    <w:p w:rsidR="006F0540" w:rsidRDefault="006F0540">
      <w:pPr>
        <w:pStyle w:val="a7"/>
      </w:pPr>
      <w:r>
        <w:t xml:space="preserve">Почти </w:t>
      </w:r>
      <w:r>
        <w:rPr>
          <w:i/>
          <w:iCs w:val="0"/>
        </w:rPr>
        <w:t>нет</w:t>
      </w:r>
      <w:r>
        <w:t xml:space="preserve"> в деловой речи </w:t>
      </w:r>
      <w:r>
        <w:rPr>
          <w:i/>
          <w:iCs w:val="0"/>
        </w:rPr>
        <w:t>«чистых» описаний</w:t>
      </w:r>
      <w:r>
        <w:t>. То, что внешне похоже на описание, в действительности оказывается особым предписующе-констатирующим способом изложения, при котором, напри</w:t>
      </w:r>
      <w:r>
        <w:softHyphen/>
        <w:t>мер, за формами настоящего времени глагола предполагается под</w:t>
      </w:r>
      <w:r>
        <w:softHyphen/>
        <w:t xml:space="preserve">текст долженствования: </w:t>
      </w:r>
      <w:r>
        <w:rPr>
          <w:rFonts w:ascii="Courier New" w:hAnsi="Courier New" w:cs="Courier New"/>
          <w:iCs w:val="0"/>
          <w:sz w:val="22"/>
        </w:rPr>
        <w:t>По окончании расследования</w:t>
      </w:r>
      <w:r>
        <w:rPr>
          <w:rFonts w:ascii="Courier New" w:hAnsi="Courier New" w:cs="Courier New"/>
          <w:b/>
          <w:bCs/>
          <w:iCs w:val="0"/>
          <w:sz w:val="22"/>
        </w:rPr>
        <w:t xml:space="preserve"> составляется</w:t>
      </w:r>
      <w:r>
        <w:rPr>
          <w:rFonts w:ascii="Courier New" w:hAnsi="Courier New" w:cs="Courier New"/>
          <w:iCs w:val="0"/>
          <w:sz w:val="22"/>
        </w:rPr>
        <w:t xml:space="preserve"> об</w:t>
      </w:r>
      <w:r>
        <w:rPr>
          <w:rFonts w:ascii="Courier New" w:hAnsi="Courier New" w:cs="Courier New"/>
          <w:iCs w:val="0"/>
          <w:sz w:val="22"/>
        </w:rPr>
        <w:softHyphen/>
        <w:t>винительное заключение...</w:t>
      </w:r>
      <w:r>
        <w:rPr>
          <w:rFonts w:ascii="Courier New" w:hAnsi="Courier New" w:cs="Courier New"/>
          <w:sz w:val="22"/>
        </w:rPr>
        <w:t xml:space="preserve"> </w:t>
      </w:r>
      <w:r>
        <w:t>(т. е. должно составляться</w:t>
      </w:r>
      <w:r>
        <w:rPr>
          <w:i/>
        </w:rPr>
        <w:t xml:space="preserve">); </w:t>
      </w:r>
      <w:r>
        <w:rPr>
          <w:rFonts w:ascii="Courier New" w:hAnsi="Courier New" w:cs="Courier New"/>
          <w:iCs w:val="0"/>
          <w:sz w:val="22"/>
        </w:rPr>
        <w:t>На</w:t>
      </w:r>
      <w:r>
        <w:rPr>
          <w:rFonts w:ascii="Courier New" w:hAnsi="Courier New" w:cs="Courier New"/>
          <w:iCs w:val="0"/>
          <w:sz w:val="22"/>
        </w:rPr>
        <w:softHyphen/>
        <w:t>стоящим Кодексом</w:t>
      </w:r>
      <w:r>
        <w:rPr>
          <w:rFonts w:ascii="Courier New" w:hAnsi="Courier New" w:cs="Courier New"/>
          <w:b/>
          <w:bCs/>
          <w:iCs w:val="0"/>
          <w:sz w:val="22"/>
        </w:rPr>
        <w:t xml:space="preserve"> регулируются</w:t>
      </w:r>
      <w:r>
        <w:rPr>
          <w:rFonts w:ascii="Courier New" w:hAnsi="Courier New" w:cs="Courier New"/>
          <w:iCs w:val="0"/>
          <w:sz w:val="22"/>
        </w:rPr>
        <w:t xml:space="preserve"> указанные в статье 1 отношения... </w:t>
      </w:r>
      <w:r>
        <w:t>(т. е. должны регулироваться</w:t>
      </w:r>
      <w:r>
        <w:rPr>
          <w:i/>
        </w:rPr>
        <w:t xml:space="preserve">); </w:t>
      </w:r>
      <w:r>
        <w:rPr>
          <w:rFonts w:ascii="Courier New" w:hAnsi="Courier New" w:cs="Courier New"/>
          <w:iCs w:val="0"/>
          <w:sz w:val="22"/>
        </w:rPr>
        <w:t>Гражданские права</w:t>
      </w:r>
      <w:r>
        <w:rPr>
          <w:rFonts w:ascii="Courier New" w:hAnsi="Courier New" w:cs="Courier New"/>
          <w:b/>
          <w:bCs/>
          <w:iCs w:val="0"/>
          <w:sz w:val="22"/>
        </w:rPr>
        <w:t xml:space="preserve"> охраня</w:t>
      </w:r>
      <w:r>
        <w:rPr>
          <w:rFonts w:ascii="Courier New" w:hAnsi="Courier New" w:cs="Courier New"/>
          <w:b/>
          <w:bCs/>
          <w:iCs w:val="0"/>
          <w:sz w:val="22"/>
        </w:rPr>
        <w:softHyphen/>
        <w:t>ются</w:t>
      </w:r>
      <w:r>
        <w:rPr>
          <w:rFonts w:ascii="Courier New" w:hAnsi="Courier New" w:cs="Courier New"/>
          <w:iCs w:val="0"/>
          <w:sz w:val="22"/>
        </w:rPr>
        <w:t xml:space="preserve"> законом... Действие доверенности</w:t>
      </w:r>
      <w:r>
        <w:rPr>
          <w:rFonts w:ascii="Courier New" w:hAnsi="Courier New" w:cs="Courier New"/>
          <w:b/>
          <w:bCs/>
          <w:iCs w:val="0"/>
          <w:sz w:val="22"/>
        </w:rPr>
        <w:t xml:space="preserve"> прекращается</w:t>
      </w:r>
      <w:r>
        <w:rPr>
          <w:rFonts w:ascii="Courier New" w:hAnsi="Courier New" w:cs="Courier New"/>
          <w:iCs w:val="0"/>
          <w:sz w:val="22"/>
        </w:rPr>
        <w:t xml:space="preserve"> вследствие: 1) истечения срока...; Должник</w:t>
      </w:r>
      <w:r>
        <w:rPr>
          <w:rFonts w:ascii="Courier New" w:hAnsi="Courier New" w:cs="Courier New"/>
          <w:b/>
          <w:bCs/>
          <w:iCs w:val="0"/>
          <w:sz w:val="22"/>
        </w:rPr>
        <w:t xml:space="preserve"> отвечает</w:t>
      </w:r>
      <w:r>
        <w:rPr>
          <w:rFonts w:ascii="Courier New" w:hAnsi="Courier New" w:cs="Courier New"/>
          <w:iCs w:val="0"/>
          <w:sz w:val="22"/>
        </w:rPr>
        <w:t xml:space="preserve"> за неисполнение или неподле</w:t>
      </w:r>
      <w:r>
        <w:rPr>
          <w:rFonts w:ascii="Courier New" w:hAnsi="Courier New" w:cs="Courier New"/>
          <w:iCs w:val="0"/>
          <w:sz w:val="22"/>
        </w:rPr>
        <w:softHyphen/>
        <w:t>жащее исполнению обязательство.</w:t>
      </w:r>
      <w:r>
        <w:rPr>
          <w:sz w:val="22"/>
        </w:rPr>
        <w:t xml:space="preserve"> </w:t>
      </w:r>
      <w:r>
        <w:t>(Примеры взяты из «Гражданского кодекса РФ».)</w:t>
      </w:r>
    </w:p>
    <w:p w:rsidR="006F0540" w:rsidRDefault="006F0540">
      <w:pPr>
        <w:pStyle w:val="2"/>
      </w:pPr>
      <w:bookmarkStart w:id="3" w:name="_Toc531745749"/>
      <w:r>
        <w:t>1.2 Реализация в текстах основных черт.</w:t>
      </w:r>
      <w:bookmarkEnd w:id="3"/>
    </w:p>
    <w:p w:rsidR="006F0540" w:rsidRDefault="006F0540">
      <w:pPr>
        <w:pStyle w:val="a7"/>
      </w:pPr>
      <w:r>
        <w:t>Одной из базовых стилевых черт официально-деловой речи явля</w:t>
      </w:r>
      <w:r>
        <w:softHyphen/>
        <w:t>ется, как сказано выше, ее долженствующе-предписующий характер (императивность). Это выражается различными средствами и способами.</w:t>
      </w:r>
    </w:p>
    <w:p w:rsidR="006F0540" w:rsidRDefault="006F0540">
      <w:pPr>
        <w:pStyle w:val="a7"/>
      </w:pPr>
      <w:r>
        <w:t>Уже отмечалось, что для этого широко используется неопреде</w:t>
      </w:r>
      <w:r>
        <w:softHyphen/>
        <w:t>ленная форма глагола и инфинитивные конструкции. Это не слу</w:t>
      </w:r>
      <w:r>
        <w:softHyphen/>
        <w:t>чайно, поскольку с помощью инфинитива удобно выражать прямую или непрямую императивность, реализовывать свойственные офици</w:t>
      </w:r>
      <w:r>
        <w:softHyphen/>
        <w:t>ально-деловой речи коммуникативные задания и ее основную специ</w:t>
      </w:r>
      <w:r>
        <w:softHyphen/>
        <w:t>фичную стилевую черту (предписующий характер речи). При этом весьма часто образуется цепь взаимосвязанных инфинитивов, иногда до 20 членов. Таковы обычные формулы и синтаксические схемы приказов и постановлений, однако это явление свойственно и другим деловым жанрам. Для выражения императивности и регламентирован</w:t>
      </w:r>
      <w:r>
        <w:softHyphen/>
        <w:t xml:space="preserve">ности инфинитив в деловых текстах используется со словами </w:t>
      </w:r>
      <w:r>
        <w:rPr>
          <w:i/>
        </w:rPr>
        <w:t>приказы</w:t>
      </w:r>
      <w:r>
        <w:rPr>
          <w:i/>
        </w:rPr>
        <w:softHyphen/>
        <w:t>ваю, постановляю, нужно, необходимо, следует</w:t>
      </w:r>
      <w:r>
        <w:t xml:space="preserve"> (в значении «нужно»), </w:t>
      </w:r>
      <w:r>
        <w:rPr>
          <w:i/>
        </w:rPr>
        <w:t>должен, обязан, обязуется, может, имеет право</w:t>
      </w:r>
      <w:r>
        <w:t xml:space="preserve"> и т. п. Для усиле</w:t>
      </w:r>
      <w:r>
        <w:softHyphen/>
        <w:t>ния категоричности приказа (или установления) дополнительно ис</w:t>
      </w:r>
      <w:r>
        <w:softHyphen/>
        <w:t xml:space="preserve">пользуются в качестве усилителей и другие лексические средства, обычно наречные слова, например: </w:t>
      </w:r>
      <w:r>
        <w:rPr>
          <w:i/>
        </w:rPr>
        <w:t>Необходимо</w:t>
      </w:r>
      <w:r>
        <w:rPr>
          <w:b/>
          <w:bCs/>
          <w:i/>
        </w:rPr>
        <w:t xml:space="preserve"> решительно</w:t>
      </w:r>
      <w:r>
        <w:rPr>
          <w:i/>
        </w:rPr>
        <w:t xml:space="preserve"> устранять недостатки.</w:t>
      </w:r>
    </w:p>
    <w:p w:rsidR="006F0540" w:rsidRDefault="006F0540">
      <w:pPr>
        <w:pStyle w:val="a7"/>
        <w:rPr>
          <w:sz w:val="20"/>
        </w:rPr>
      </w:pPr>
      <w:r>
        <w:t xml:space="preserve">Предписующе-долженствующий характер официально-деловой речи находит проявление и в функционировании других форм и категорий глагола. Так, формы настоящего времени выступают в значении, которое называют настоящим предписания (или долженствования): </w:t>
      </w:r>
      <w:r>
        <w:rPr>
          <w:i/>
          <w:iCs w:val="0"/>
        </w:rPr>
        <w:t>В этих случаях первоначальный застройщик и приобретатели долей</w:t>
      </w:r>
      <w:r>
        <w:rPr>
          <w:b/>
          <w:bCs/>
          <w:i/>
          <w:iCs w:val="0"/>
        </w:rPr>
        <w:t xml:space="preserve"> несут</w:t>
      </w:r>
      <w:r>
        <w:t xml:space="preserve"> (т. е. обязаны нести</w:t>
      </w:r>
      <w:r>
        <w:rPr>
          <w:i/>
          <w:iCs w:val="0"/>
        </w:rPr>
        <w:t>) по всем обязательствам... солидарную ответственность</w:t>
      </w:r>
      <w:r>
        <w:t xml:space="preserve"> («Гражданский кодекс РФ»); </w:t>
      </w:r>
      <w:r>
        <w:rPr>
          <w:i/>
          <w:iCs w:val="0"/>
        </w:rPr>
        <w:t>Наниматель</w:t>
      </w:r>
      <w:r>
        <w:rPr>
          <w:b/>
          <w:bCs/>
          <w:i/>
          <w:iCs w:val="0"/>
        </w:rPr>
        <w:t xml:space="preserve"> отвечает</w:t>
      </w:r>
      <w:r>
        <w:rPr>
          <w:i/>
          <w:iCs w:val="0"/>
        </w:rPr>
        <w:t xml:space="preserve"> за вред, причиненный нанятому имуществу его домашними</w:t>
      </w:r>
      <w:r>
        <w:t xml:space="preserve"> (Там же); </w:t>
      </w:r>
      <w:r>
        <w:rPr>
          <w:i/>
          <w:iCs w:val="0"/>
        </w:rPr>
        <w:t>Переселение нанимателя... на другую жилую площадь...</w:t>
      </w:r>
      <w:r>
        <w:rPr>
          <w:b/>
          <w:bCs/>
          <w:i/>
          <w:iCs w:val="0"/>
        </w:rPr>
        <w:t xml:space="preserve"> производится</w:t>
      </w:r>
      <w:r>
        <w:rPr>
          <w:i/>
          <w:iCs w:val="0"/>
        </w:rPr>
        <w:t xml:space="preserve"> жилищно-эксплуатационной ор</w:t>
      </w:r>
      <w:r>
        <w:rPr>
          <w:i/>
          <w:iCs w:val="0"/>
        </w:rPr>
        <w:softHyphen/>
        <w:t>ганизацией</w:t>
      </w:r>
      <w:r>
        <w:t xml:space="preserve"> (Там же).</w:t>
      </w:r>
    </w:p>
    <w:p w:rsidR="006F0540" w:rsidRDefault="006F0540">
      <w:pPr>
        <w:pStyle w:val="a7"/>
        <w:rPr>
          <w:sz w:val="20"/>
        </w:rPr>
      </w:pPr>
      <w:r>
        <w:t>Формы будущего времени приобретают в контексте раз</w:t>
      </w:r>
      <w:r>
        <w:softHyphen/>
        <w:t>личные модальные оттенки (долженствования, предписания, воз</w:t>
      </w:r>
      <w:r>
        <w:softHyphen/>
        <w:t xml:space="preserve">можности, близкой к необходимости): </w:t>
      </w:r>
      <w:r>
        <w:rPr>
          <w:i/>
          <w:iCs w:val="0"/>
        </w:rPr>
        <w:t>Границы</w:t>
      </w:r>
      <w:r>
        <w:rPr>
          <w:b/>
          <w:bCs/>
          <w:i/>
          <w:iCs w:val="0"/>
        </w:rPr>
        <w:t xml:space="preserve"> будут</w:t>
      </w:r>
      <w:r>
        <w:rPr>
          <w:i/>
          <w:iCs w:val="0"/>
        </w:rPr>
        <w:t xml:space="preserve"> теми, ка</w:t>
      </w:r>
      <w:r>
        <w:rPr>
          <w:i/>
          <w:iCs w:val="0"/>
        </w:rPr>
        <w:softHyphen/>
        <w:t>кими они существовали на 1 октября 1941 г.</w:t>
      </w:r>
      <w:r>
        <w:t xml:space="preserve"> (т. е. установ</w:t>
      </w:r>
      <w:r>
        <w:softHyphen/>
        <w:t>лены договором</w:t>
      </w:r>
      <w:r>
        <w:rPr>
          <w:i/>
          <w:iCs w:val="0"/>
        </w:rPr>
        <w:t>)</w:t>
      </w:r>
      <w:r>
        <w:t xml:space="preserve">(Международное право. — Т. I); </w:t>
      </w:r>
      <w:r>
        <w:rPr>
          <w:i/>
          <w:iCs w:val="0"/>
        </w:rPr>
        <w:t>Военное командование</w:t>
      </w:r>
      <w:r>
        <w:rPr>
          <w:b/>
          <w:bCs/>
          <w:i/>
          <w:iCs w:val="0"/>
        </w:rPr>
        <w:t xml:space="preserve"> выделит...</w:t>
      </w:r>
      <w:r>
        <w:t xml:space="preserve"> (т. е. должно будет выделить</w:t>
      </w:r>
      <w:r>
        <w:rPr>
          <w:i/>
          <w:iCs w:val="0"/>
        </w:rPr>
        <w:t>)</w:t>
      </w:r>
      <w:r>
        <w:t>(Международное право. — Т. III). Другое значение будущего, типич</w:t>
      </w:r>
      <w:r>
        <w:softHyphen/>
        <w:t xml:space="preserve">ное для деловых текстов, — будущее условное (ирреальное), употребляющееся обычно в сложноподчиненных предложениях с придаточным условным: </w:t>
      </w:r>
      <w:r>
        <w:rPr>
          <w:i/>
          <w:iCs w:val="0"/>
        </w:rPr>
        <w:t>Страховая сумма выплачивается, если в те</w:t>
      </w:r>
      <w:r>
        <w:rPr>
          <w:i/>
          <w:iCs w:val="0"/>
        </w:rPr>
        <w:softHyphen/>
        <w:t>чение года...</w:t>
      </w:r>
      <w:r>
        <w:rPr>
          <w:b/>
          <w:bCs/>
          <w:i/>
          <w:iCs w:val="0"/>
        </w:rPr>
        <w:t xml:space="preserve"> наступит</w:t>
      </w:r>
      <w:r>
        <w:rPr>
          <w:i/>
          <w:iCs w:val="0"/>
        </w:rPr>
        <w:t xml:space="preserve"> постоянная утрата трудоспособности</w:t>
      </w:r>
      <w:r>
        <w:t xml:space="preserve"> («Пра</w:t>
      </w:r>
      <w:r>
        <w:softHyphen/>
        <w:t>вила страхования»).</w:t>
      </w:r>
    </w:p>
    <w:p w:rsidR="006F0540" w:rsidRDefault="006F0540">
      <w:pPr>
        <w:pStyle w:val="a7"/>
        <w:rPr>
          <w:sz w:val="20"/>
        </w:rPr>
      </w:pPr>
      <w:r>
        <w:t>Вполне согласуется с задачами коммуникации и общей стилевой чертой деловой речи и функционирование форм прошедшего времени. Одно из типичных его значений здесь - прошедшее подчеркнутой констатации, ярко выраженной фик</w:t>
      </w:r>
      <w:r>
        <w:softHyphen/>
        <w:t xml:space="preserve">сации сообщаемого в письменной форме (установления, договора и т. д.): </w:t>
      </w:r>
      <w:r>
        <w:rPr>
          <w:i/>
          <w:iCs w:val="0"/>
        </w:rPr>
        <w:t>Мы, нижеподписавшаяся комиссия...</w:t>
      </w:r>
      <w:r>
        <w:rPr>
          <w:b/>
          <w:bCs/>
          <w:i/>
          <w:iCs w:val="0"/>
        </w:rPr>
        <w:t xml:space="preserve"> осмотрели,</w:t>
      </w:r>
      <w:r>
        <w:rPr>
          <w:i/>
          <w:iCs w:val="0"/>
        </w:rPr>
        <w:t xml:space="preserve"> обмерили на выборку,</w:t>
      </w:r>
      <w:r>
        <w:rPr>
          <w:b/>
          <w:bCs/>
          <w:i/>
          <w:iCs w:val="0"/>
        </w:rPr>
        <w:t xml:space="preserve"> сличили</w:t>
      </w:r>
      <w:r>
        <w:rPr>
          <w:i/>
          <w:iCs w:val="0"/>
        </w:rPr>
        <w:t xml:space="preserve"> чертежи и</w:t>
      </w:r>
      <w:r>
        <w:rPr>
          <w:b/>
          <w:bCs/>
          <w:i/>
          <w:iCs w:val="0"/>
        </w:rPr>
        <w:t xml:space="preserve"> приняли</w:t>
      </w:r>
      <w:r>
        <w:rPr>
          <w:i/>
          <w:iCs w:val="0"/>
        </w:rPr>
        <w:t xml:space="preserve"> одноквартирный щитовой дом</w:t>
      </w:r>
      <w:r>
        <w:t xml:space="preserve"> (текст акта). Кроме того, употребительно прошедшее условное (или ирреальное) в характерных для деловой речи ус</w:t>
      </w:r>
      <w:r>
        <w:softHyphen/>
        <w:t>ловных предложениях.</w:t>
      </w:r>
    </w:p>
    <w:p w:rsidR="006F0540" w:rsidRDefault="006F0540">
      <w:pPr>
        <w:pStyle w:val="a7"/>
      </w:pPr>
      <w:r>
        <w:t>Глаголы несовершенного вида как более отвлечен</w:t>
      </w:r>
      <w:r>
        <w:softHyphen/>
        <w:t>ные по значению, чем глаголы вида совершенного, преобладают в жанрах деловой речи более общего характера (Конституция, кодексы, уставы и др.). Формы же совершенного вида употребительны в текстах более конкретного содержания (прика</w:t>
      </w:r>
      <w:r>
        <w:softHyphen/>
        <w:t>зы, распоряжения, протоколы собраний, постановления, акты, договоры). Они используются в сочетании с модальными слова</w:t>
      </w:r>
      <w:r>
        <w:softHyphen/>
        <w:t>ми в значении долженствования и выражают категорическое при</w:t>
      </w:r>
      <w:r>
        <w:softHyphen/>
        <w:t xml:space="preserve">казание, разрешение </w:t>
      </w:r>
      <w:r>
        <w:rPr>
          <w:i/>
        </w:rPr>
        <w:t>(должен сообщить, вправе предписать, обязан передать, обязую обеспечить),</w:t>
      </w:r>
      <w:r>
        <w:t xml:space="preserve"> а также констатацию </w:t>
      </w:r>
      <w:r>
        <w:rPr>
          <w:i/>
        </w:rPr>
        <w:t>(Комитет рас</w:t>
      </w:r>
      <w:r>
        <w:rPr>
          <w:i/>
        </w:rPr>
        <w:softHyphen/>
        <w:t>смотрел, принял меры, внес предложение; внедрили, организовали, уско</w:t>
      </w:r>
      <w:r>
        <w:rPr>
          <w:i/>
        </w:rPr>
        <w:softHyphen/>
        <w:t>рили</w:t>
      </w:r>
      <w:r>
        <w:t xml:space="preserve"> и т. д.).</w:t>
      </w:r>
    </w:p>
    <w:p w:rsidR="006F0540" w:rsidRDefault="006F0540">
      <w:pPr>
        <w:pStyle w:val="a7"/>
      </w:pPr>
      <w:r>
        <w:t>Предписующе-долженствующий характер деловой речи проявля</w:t>
      </w:r>
      <w:r>
        <w:softHyphen/>
        <w:t>ется в высокочастотном использовании кратких прила</w:t>
      </w:r>
      <w:r>
        <w:softHyphen/>
        <w:t>гательных модального характера (со значением долженство</w:t>
      </w:r>
      <w:r>
        <w:softHyphen/>
        <w:t>вания), которые в других функциональных стилях менее употреби</w:t>
      </w:r>
      <w:r>
        <w:softHyphen/>
        <w:t xml:space="preserve">тельны. Таковы слова </w:t>
      </w:r>
      <w:r>
        <w:rPr>
          <w:i/>
        </w:rPr>
        <w:t>должен, обязан, обязателен, подотчетен, необ</w:t>
      </w:r>
      <w:r>
        <w:rPr>
          <w:i/>
        </w:rPr>
        <w:softHyphen/>
        <w:t>ходим, подсуден, ответствен</w:t>
      </w:r>
      <w:r>
        <w:t xml:space="preserve"> и некоторые другие: </w:t>
      </w:r>
      <w:r>
        <w:rPr>
          <w:i/>
        </w:rPr>
        <w:t>Совхоз</w:t>
      </w:r>
      <w:r>
        <w:rPr>
          <w:b/>
          <w:bCs/>
          <w:i/>
        </w:rPr>
        <w:t xml:space="preserve"> обязан</w:t>
      </w:r>
      <w:r>
        <w:rPr>
          <w:i/>
        </w:rPr>
        <w:t xml:space="preserve"> ... выплатить долю ... с рассрочкой</w:t>
      </w:r>
      <w:r>
        <w:t xml:space="preserve"> (Из закона РФ «О крестьянском (фермерском) хозяйстве»); </w:t>
      </w:r>
      <w:r>
        <w:rPr>
          <w:i/>
        </w:rPr>
        <w:t>Нотариальное удостоверение сделок</w:t>
      </w:r>
      <w:r>
        <w:rPr>
          <w:b/>
          <w:bCs/>
          <w:i/>
        </w:rPr>
        <w:t xml:space="preserve"> обяза</w:t>
      </w:r>
      <w:r>
        <w:rPr>
          <w:b/>
          <w:bCs/>
          <w:i/>
        </w:rPr>
        <w:softHyphen/>
        <w:t>тельно</w:t>
      </w:r>
      <w:r>
        <w:rPr>
          <w:i/>
        </w:rPr>
        <w:t xml:space="preserve"> в случаях...</w:t>
      </w:r>
      <w:r>
        <w:t xml:space="preserve"> («Гражданский кодекс РФ»); </w:t>
      </w:r>
      <w:r>
        <w:rPr>
          <w:i/>
        </w:rPr>
        <w:t>Пенсионер</w:t>
      </w:r>
      <w:r>
        <w:rPr>
          <w:b/>
          <w:bCs/>
          <w:i/>
        </w:rPr>
        <w:t xml:space="preserve"> обязан </w:t>
      </w:r>
      <w:r>
        <w:rPr>
          <w:i/>
        </w:rPr>
        <w:t>известить орган, выплачивающий ему пенсию, о ...</w:t>
      </w:r>
      <w:r>
        <w:t xml:space="preserve"> (Из закона РФ «О пенсиях»); </w:t>
      </w:r>
      <w:r>
        <w:rPr>
          <w:i/>
        </w:rPr>
        <w:t>Органы дознания</w:t>
      </w:r>
      <w:r>
        <w:rPr>
          <w:b/>
          <w:bCs/>
          <w:i/>
        </w:rPr>
        <w:t xml:space="preserve"> обязаны</w:t>
      </w:r>
      <w:r>
        <w:rPr>
          <w:i/>
        </w:rPr>
        <w:t xml:space="preserve"> в пределах своей компетенции возбудить уголовное дело</w:t>
      </w:r>
      <w:r>
        <w:t xml:space="preserve"> (Уголовно-процессуальный кодекс РФ); </w:t>
      </w:r>
      <w:r>
        <w:rPr>
          <w:i/>
        </w:rPr>
        <w:t>Банк или его отделение</w:t>
      </w:r>
      <w:r>
        <w:rPr>
          <w:b/>
          <w:bCs/>
          <w:i/>
        </w:rPr>
        <w:t xml:space="preserve"> обязаны</w:t>
      </w:r>
      <w:r>
        <w:rPr>
          <w:i/>
        </w:rPr>
        <w:t xml:space="preserve"> открыть расчетный счет</w:t>
      </w:r>
      <w:r>
        <w:t xml:space="preserve"> (Из закона РФ «О предприятиях и предпринимательской деятельности»).</w:t>
      </w:r>
    </w:p>
    <w:p w:rsidR="006F0540" w:rsidRDefault="006F0540">
      <w:pPr>
        <w:pStyle w:val="a7"/>
      </w:pPr>
      <w:r>
        <w:t>Такая стилевая черта деловой речи, как точность, недопускающая и истолкования,  проявляется прежде всего в употреблении специальной терминологии, в однозначности и безобразности нетерминологической лексики. Стремление к точности ограничивает возможности синонимических замен, так как последние вызывают обычно изменение оттенков смысла. Поэтому типичная особенность деловой речи — широкая повторяемость одних и тех же слов, преимущественно терминов. Кроме того, проявлению точности способствуют разного рода уточнения и оговорки, ведущие к широ</w:t>
      </w:r>
      <w:r>
        <w:softHyphen/>
        <w:t>кому употреблению обособленных оборотов, в том числе причастных и деепричастных, а также использование условных предложений, преобладание союзных связей над бессоюзием. В целом все это приводит к значительному увеличению размеров предложения (в том числе и простого).</w:t>
      </w:r>
    </w:p>
    <w:p w:rsidR="006F0540" w:rsidRDefault="006F0540">
      <w:pPr>
        <w:pStyle w:val="a7"/>
      </w:pPr>
      <w:r>
        <w:t>Неличный в основном характер деловой речи обнаружива</w:t>
      </w:r>
      <w:r>
        <w:softHyphen/>
        <w:t>ет себя, кроме отсутствия в ней форм глагола 1-го и 2-го ли</w:t>
      </w:r>
      <w:r>
        <w:softHyphen/>
        <w:t>ца и соответствующих личных местоимений, еще и в том, что формы 3-го лица глагола и личные местоимения часто используются в неопределенно-личном значении. Отчасти с этой же чертой дело</w:t>
      </w:r>
      <w:r>
        <w:softHyphen/>
        <w:t xml:space="preserve">вого общения связана употребительность собирательных существительных: </w:t>
      </w:r>
      <w:r>
        <w:rPr>
          <w:i/>
        </w:rPr>
        <w:t>выборы, дети, родители —</w:t>
      </w:r>
      <w:r>
        <w:t xml:space="preserve"> или существи</w:t>
      </w:r>
      <w:r>
        <w:softHyphen/>
        <w:t xml:space="preserve">тельных, выражающих совокупное единство: </w:t>
      </w:r>
      <w:r>
        <w:rPr>
          <w:i/>
        </w:rPr>
        <w:t>войско, оружие.</w:t>
      </w:r>
      <w:r>
        <w:t xml:space="preserve"> В значе</w:t>
      </w:r>
      <w:r>
        <w:softHyphen/>
        <w:t xml:space="preserve">нии совокупности, а не раздельного множества выступают весьма высокочастотные в деловой сфере слова, называющие лиц по их профессии, социальному положению и т. п.: </w:t>
      </w:r>
      <w:r>
        <w:rPr>
          <w:i/>
        </w:rPr>
        <w:t>граждане, трудящиеся, рабочие, служащие</w:t>
      </w:r>
      <w:r>
        <w:t xml:space="preserve"> и др.</w:t>
      </w:r>
    </w:p>
    <w:p w:rsidR="006F0540" w:rsidRDefault="006F0540">
      <w:pPr>
        <w:pStyle w:val="a7"/>
      </w:pPr>
      <w:r>
        <w:t>Одним из типичных лингвистических признаков официально-де</w:t>
      </w:r>
      <w:r>
        <w:softHyphen/>
        <w:t>лового стиля является его именной характер. Частота употреб</w:t>
      </w:r>
      <w:r>
        <w:softHyphen/>
        <w:t>ления существительных здесь выше, чем в остальных функциональ</w:t>
      </w:r>
      <w:r>
        <w:softHyphen/>
        <w:t>ных стилях, в том числе научном (тоже обладающем именным харак</w:t>
      </w:r>
      <w:r>
        <w:softHyphen/>
        <w:t xml:space="preserve">тером). Именной характер деловой речи выражается также в большом количестве отыменных предлогов и союзов </w:t>
      </w:r>
      <w:r>
        <w:rPr>
          <w:i/>
        </w:rPr>
        <w:t>(в соответствии, в связи, соответственно, согласно; в силу того что; вследствие того что; ввиду того что; в связи с тем что).</w:t>
      </w:r>
      <w:r>
        <w:t xml:space="preserve"> Отглагольные существительные и образованные от них устоявшиеся обороты речи (синонимичные гла</w:t>
      </w:r>
      <w:r>
        <w:softHyphen/>
        <w:t>гольному выражению) нередко ведут за собой цепь имен в родитель</w:t>
      </w:r>
      <w:r>
        <w:softHyphen/>
        <w:t xml:space="preserve">ном падеже: </w:t>
      </w:r>
      <w:r>
        <w:rPr>
          <w:i/>
        </w:rPr>
        <w:t xml:space="preserve">...деятельностью, не преследующей цели получения прибыли </w:t>
      </w:r>
      <w:r>
        <w:t>(Из закона РФ «О предприятиях и предпринимательской деятельно</w:t>
      </w:r>
      <w:r>
        <w:softHyphen/>
        <w:t xml:space="preserve">сти»); </w:t>
      </w:r>
      <w:r>
        <w:rPr>
          <w:i/>
        </w:rPr>
        <w:t xml:space="preserve">Размер облагаемого совокупного годового дохода определяется... </w:t>
      </w:r>
      <w:r>
        <w:t xml:space="preserve">(Там же); </w:t>
      </w:r>
      <w:r>
        <w:rPr>
          <w:i/>
        </w:rPr>
        <w:t>Получен доход трехкратного установленного законом размера минимальной месячной оплаты труда</w:t>
      </w:r>
      <w:r>
        <w:t xml:space="preserve"> (Там же); </w:t>
      </w:r>
      <w:r>
        <w:rPr>
          <w:i/>
        </w:rPr>
        <w:t>Наблюдение требуемой законом простой письменной формы...</w:t>
      </w:r>
      <w:r>
        <w:t xml:space="preserve"> («Гражданский кодекс РФ»). Приведем примеры оборотов с отглагольными существительными: </w:t>
      </w:r>
      <w:r>
        <w:rPr>
          <w:i/>
        </w:rPr>
        <w:t>оказание помощи, установление контроля, проверка обязательств, выяс</w:t>
      </w:r>
      <w:r>
        <w:rPr>
          <w:i/>
        </w:rPr>
        <w:softHyphen/>
        <w:t>нение условий, отгрузка товаров, предъявление иска, укомплектование штатов, взыскание задолженности, невыход на работу, квитанция об отправке</w:t>
      </w:r>
      <w:r>
        <w:t xml:space="preserve"> и т. д.</w:t>
      </w:r>
    </w:p>
    <w:p w:rsidR="006F0540" w:rsidRDefault="006F0540">
      <w:pPr>
        <w:pStyle w:val="a7"/>
      </w:pPr>
      <w:r>
        <w:t xml:space="preserve">Наконец, одна из типичных черт деловой речи — стандартизированность — реализуется широким кругом устойчивых оборотов деловой речи: </w:t>
      </w:r>
      <w:r>
        <w:rPr>
          <w:i/>
        </w:rPr>
        <w:t>вступать в законную силу, обжалованию не подлежит, передать в соответствующие инстанции, привлечь к уголов</w:t>
      </w:r>
      <w:r>
        <w:rPr>
          <w:i/>
        </w:rPr>
        <w:softHyphen/>
        <w:t>ной ответственности, без уважительной причины, в установленном порядке, в случае неявки, по истечении срока</w:t>
      </w:r>
      <w:r>
        <w:t xml:space="preserve"> и др. Сюда относятся и обороты с архаическими элементами: </w:t>
      </w:r>
      <w:r>
        <w:rPr>
          <w:i/>
        </w:rPr>
        <w:t>соответствовать содеянному, наказуемость деяния</w:t>
      </w:r>
      <w:r>
        <w:t xml:space="preserve"> и др.</w:t>
      </w:r>
    </w:p>
    <w:p w:rsidR="006F0540" w:rsidRDefault="006F0540">
      <w:pPr>
        <w:pStyle w:val="a7"/>
      </w:pPr>
      <w:r>
        <w:t>Характерными чертами деловой речи являются также особая официальность выражения и безэмоциональность (своего рода «сухость»). В связи с последней чертой находится отсутствие здесь суффиксов субъективной оценки. Официальность же получает выра</w:t>
      </w:r>
      <w:r>
        <w:softHyphen/>
        <w:t xml:space="preserve">жение, например, в использовании существительных мужского рода для обозначения лиц женского пола по их профессии </w:t>
      </w:r>
      <w:r>
        <w:rPr>
          <w:i/>
        </w:rPr>
        <w:t>(студент Иванова, лаборант Кравцова, директор Петрова</w:t>
      </w:r>
      <w:r>
        <w:t xml:space="preserve"> и т. п.) и в ряде других явлений.</w:t>
      </w:r>
    </w:p>
    <w:p w:rsidR="006F0540" w:rsidRDefault="006F0540">
      <w:pPr>
        <w:pStyle w:val="a7"/>
      </w:pPr>
      <w:r>
        <w:t xml:space="preserve">Среди различных языковых средств, характерных для деловой речи, отметим употребление специальной терминологии </w:t>
      </w:r>
      <w:r>
        <w:rPr>
          <w:i/>
        </w:rPr>
        <w:t xml:space="preserve">(ответчик, неустойка, накладная, рекламация (= претензия), кассационная жалоба </w:t>
      </w:r>
      <w:r>
        <w:t>и мн. др.); широкое использование родительного приименного (до 93% от всех случаев употребления родительного падежа существи</w:t>
      </w:r>
      <w:r>
        <w:softHyphen/>
        <w:t>тельных); использование специальных сочинительных союзов с высо</w:t>
      </w:r>
      <w:r>
        <w:softHyphen/>
        <w:t xml:space="preserve">кой частотностью: </w:t>
      </w:r>
      <w:r>
        <w:rPr>
          <w:i/>
          <w:iCs w:val="0"/>
        </w:rPr>
        <w:t>а</w:t>
      </w:r>
      <w:r>
        <w:t xml:space="preserve"> </w:t>
      </w:r>
      <w:r>
        <w:rPr>
          <w:i/>
        </w:rPr>
        <w:t>равно, а также; как... так и: Под выпуском ... недоброкачественной ... продукции следует понимать передачу или отправку...,</w:t>
      </w:r>
      <w:r>
        <w:rPr>
          <w:b/>
          <w:bCs/>
          <w:i/>
        </w:rPr>
        <w:t xml:space="preserve"> а равно</w:t>
      </w:r>
      <w:r>
        <w:rPr>
          <w:i/>
        </w:rPr>
        <w:t xml:space="preserve"> принять ее отделом технического контроля ...</w:t>
      </w:r>
      <w:r>
        <w:t xml:space="preserve"> (Из постановления); </w:t>
      </w:r>
      <w:r>
        <w:rPr>
          <w:i/>
        </w:rPr>
        <w:t>Объединения, предприятия, организации и учрежде</w:t>
      </w:r>
      <w:r>
        <w:rPr>
          <w:i/>
        </w:rPr>
        <w:softHyphen/>
        <w:t>ния,</w:t>
      </w:r>
      <w:r>
        <w:rPr>
          <w:b/>
          <w:bCs/>
          <w:i/>
        </w:rPr>
        <w:t xml:space="preserve"> а также</w:t>
      </w:r>
      <w:r>
        <w:rPr>
          <w:i/>
        </w:rPr>
        <w:t xml:space="preserve"> конторы, отделения ... должны соблюдать...</w:t>
      </w:r>
      <w:r>
        <w:rPr>
          <w:b/>
          <w:bCs/>
        </w:rPr>
        <w:t xml:space="preserve"> (Из</w:t>
      </w:r>
      <w:r>
        <w:t xml:space="preserve"> инструкции); </w:t>
      </w:r>
      <w:r>
        <w:rPr>
          <w:i/>
        </w:rPr>
        <w:t>За нарушение договорных... обязательств...,</w:t>
      </w:r>
      <w:r>
        <w:rPr>
          <w:b/>
          <w:bCs/>
          <w:i/>
        </w:rPr>
        <w:t xml:space="preserve"> а равно нарушение иных правил...</w:t>
      </w:r>
      <w:r>
        <w:t xml:space="preserve"> (Из закона РФ «О предприятии и предпринимательской деятельности»).</w:t>
      </w:r>
    </w:p>
    <w:p w:rsidR="006F0540" w:rsidRDefault="006F0540">
      <w:pPr>
        <w:pStyle w:val="a7"/>
      </w:pPr>
      <w:r>
        <w:t>Деловой речи, кроме того, свойственны, во-первых, довольно заметные различия между жанрами и подстилями. Так, канцеляр</w:t>
      </w:r>
      <w:r>
        <w:softHyphen/>
        <w:t>ская речь в целом отличается большей конкретностью и более лич</w:t>
      </w:r>
      <w:r>
        <w:softHyphen/>
        <w:t>ным характером выражения по сравнению с языком и стилем соб</w:t>
      </w:r>
      <w:r>
        <w:softHyphen/>
        <w:t>ственно законодательных актов высших органов государственной власти. Во-вторых, деловой речи свойственны своего рода переходные явления, например слияние делового стиля с публицистическим, ведущее к появлению эмоциональности и экспрессивности — черт, в общем не свойственных этому функциональному стилю. Приме</w:t>
      </w:r>
      <w:r>
        <w:softHyphen/>
        <w:t>ром таких сложных образований являются первые декреты совет</w:t>
      </w:r>
      <w:r>
        <w:softHyphen/>
        <w:t>ской власти.</w:t>
      </w:r>
    </w:p>
    <w:p w:rsidR="006F0540" w:rsidRDefault="006F0540">
      <w:pPr>
        <w:pStyle w:val="a7"/>
      </w:pPr>
      <w:r>
        <w:t>Деловая речь - область, наименее исследованная в функционально-стилистическом отношении. Именно она преимущественно используется в деловом общении.</w:t>
      </w:r>
    </w:p>
    <w:p w:rsidR="006F0540" w:rsidRDefault="006F0540">
      <w:pPr>
        <w:pStyle w:val="1"/>
      </w:pPr>
      <w:r>
        <w:br w:type="page"/>
      </w:r>
      <w:bookmarkStart w:id="4" w:name="_Toc531745750"/>
      <w:r>
        <w:t>2. Виды делового общения.</w:t>
      </w:r>
      <w:bookmarkEnd w:id="4"/>
    </w:p>
    <w:p w:rsidR="006F0540" w:rsidRDefault="006F0540">
      <w:pPr>
        <w:pStyle w:val="a7"/>
      </w:pPr>
      <w:r>
        <w:t>По способу обмена информацией различают устное и письменное деловое общение.</w:t>
      </w:r>
    </w:p>
    <w:p w:rsidR="006F0540" w:rsidRDefault="006F0540">
      <w:pPr>
        <w:pStyle w:val="a7"/>
      </w:pPr>
      <w:r>
        <w:rPr>
          <w:b/>
          <w:i/>
          <w:iCs w:val="0"/>
        </w:rPr>
        <w:t>Устные</w:t>
      </w:r>
      <w:r>
        <w:t xml:space="preserve"> виды делового общения, в свою очередь, разделяются на монологические и диалогические. К </w:t>
      </w:r>
      <w:r>
        <w:rPr>
          <w:bCs/>
          <w:i/>
          <w:iCs w:val="0"/>
        </w:rPr>
        <w:t>монологическим</w:t>
      </w:r>
      <w:r>
        <w:t xml:space="preserve"> видам относятся:</w:t>
      </w:r>
    </w:p>
    <w:p w:rsidR="006F0540" w:rsidRDefault="006F0540">
      <w:pPr>
        <w:pStyle w:val="a7"/>
        <w:numPr>
          <w:ilvl w:val="0"/>
          <w:numId w:val="15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  <w:iCs w:val="0"/>
        </w:rPr>
        <w:t>п</w:t>
      </w:r>
      <w:r>
        <w:rPr>
          <w:bCs/>
        </w:rPr>
        <w:t>риветственная речь;</w:t>
      </w:r>
    </w:p>
    <w:p w:rsidR="006F0540" w:rsidRDefault="006F0540">
      <w:pPr>
        <w:pStyle w:val="a7"/>
        <w:numPr>
          <w:ilvl w:val="0"/>
          <w:numId w:val="15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  <w:iCs w:val="0"/>
        </w:rPr>
        <w:t>т</w:t>
      </w:r>
      <w:r>
        <w:rPr>
          <w:bCs/>
        </w:rPr>
        <w:t>орговая речь (реклама);</w:t>
      </w:r>
    </w:p>
    <w:p w:rsidR="006F0540" w:rsidRDefault="006F0540">
      <w:pPr>
        <w:pStyle w:val="a7"/>
        <w:numPr>
          <w:ilvl w:val="0"/>
          <w:numId w:val="15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  <w:iCs w:val="0"/>
        </w:rPr>
        <w:t>и</w:t>
      </w:r>
      <w:r>
        <w:rPr>
          <w:bCs/>
        </w:rPr>
        <w:t>нформационная речь;</w:t>
      </w:r>
    </w:p>
    <w:p w:rsidR="006F0540" w:rsidRDefault="006F0540">
      <w:pPr>
        <w:pStyle w:val="a7"/>
        <w:numPr>
          <w:ilvl w:val="0"/>
          <w:numId w:val="15"/>
        </w:numPr>
        <w:tabs>
          <w:tab w:val="clear" w:pos="1440"/>
          <w:tab w:val="num" w:pos="540"/>
        </w:tabs>
        <w:ind w:left="540"/>
      </w:pPr>
      <w:r>
        <w:rPr>
          <w:bCs/>
          <w:iCs w:val="0"/>
        </w:rPr>
        <w:t>д</w:t>
      </w:r>
      <w:r>
        <w:rPr>
          <w:bCs/>
        </w:rPr>
        <w:t>оклад (на заседании, собрании).</w:t>
      </w:r>
    </w:p>
    <w:p w:rsidR="006F0540" w:rsidRDefault="006F0540">
      <w:pPr>
        <w:pStyle w:val="a7"/>
        <w:rPr>
          <w:bCs/>
        </w:rPr>
      </w:pPr>
      <w:r>
        <w:rPr>
          <w:bCs/>
          <w:i/>
          <w:iCs w:val="0"/>
        </w:rPr>
        <w:t>Диалогические</w:t>
      </w:r>
      <w:r>
        <w:rPr>
          <w:bCs/>
        </w:rPr>
        <w:t xml:space="preserve"> виды: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деловой разговор - кратковременный контакт, преимущественно на одну тему;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деловая беседа - продолжительный обмен сведениями, точками зрения, часто сопровождающийся принятием решений;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переговоры - обсуждение с целью заключения соглашения по какому - либо вопросу;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интервью - разговор с журналистом, предназначенный для печати, радио, телевидения;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дискуссия;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совещание (собрание);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пресс-конференция;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контактный деловой разговор - непосредственный, "живой" диалог;</w:t>
      </w:r>
    </w:p>
    <w:p w:rsidR="006F0540" w:rsidRDefault="006F0540">
      <w:pPr>
        <w:pStyle w:val="a7"/>
        <w:numPr>
          <w:ilvl w:val="0"/>
          <w:numId w:val="16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телефонный разговор (дистантный), исключающий невербальную коммуникацию.</w:t>
      </w:r>
    </w:p>
    <w:p w:rsidR="006F0540" w:rsidRDefault="006F0540">
      <w:pPr>
        <w:pStyle w:val="a7"/>
      </w:pPr>
      <w:r>
        <w:t>В прямом контакте и непосредственной беседе наибольшее значение имеют устная и невербальная коммуникации.</w:t>
      </w:r>
    </w:p>
    <w:p w:rsidR="006F0540" w:rsidRDefault="006F0540">
      <w:pPr>
        <w:pStyle w:val="a7"/>
      </w:pPr>
      <w:r>
        <w:t>Беседа или передача сообщений по телефону являются самыми распространенными формами коммуникаций, их отличает непосредственный контакт и большое разнообразие способов общения, что позволяет без труда сочетать деловую (формальную) и личную (неформальную) части всякого сообщения.</w:t>
      </w:r>
    </w:p>
    <w:p w:rsidR="006F0540" w:rsidRDefault="006F0540">
      <w:pPr>
        <w:pStyle w:val="a7"/>
      </w:pPr>
    </w:p>
    <w:p w:rsidR="006F0540" w:rsidRDefault="006F0540">
      <w:pPr>
        <w:pStyle w:val="a7"/>
      </w:pPr>
      <w:r>
        <w:rPr>
          <w:b/>
          <w:i/>
          <w:iCs w:val="0"/>
        </w:rPr>
        <w:t>Письменные</w:t>
      </w:r>
      <w:r>
        <w:rPr>
          <w:b/>
        </w:rPr>
        <w:t xml:space="preserve"> </w:t>
      </w:r>
      <w:r>
        <w:t xml:space="preserve">виды делового общения - это многочисленные служебные документы: деловое письмо, протокол, отчет, справка, докладная и объяснительная записка, акт, заявление, договор, устав, положение, инструкция, решение, распоряжение, указание, приказ, доверенность и др. </w:t>
      </w:r>
    </w:p>
    <w:p w:rsidR="006F0540" w:rsidRDefault="006F0540">
      <w:pPr>
        <w:pStyle w:val="a7"/>
      </w:pPr>
      <w:r>
        <w:t>По</w:t>
      </w:r>
      <w:r>
        <w:rPr>
          <w:i/>
          <w:iCs w:val="0"/>
        </w:rPr>
        <w:t xml:space="preserve"> содержанию</w:t>
      </w:r>
      <w:r>
        <w:t xml:space="preserve"> общение может быть разделено на: 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материальное - обмен предметами и продуктами деятельности;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когнитивное - обмен знаниями;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мотивационное - обмен побуждениями, целями, интересами, мотивами, потребностями;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деятельностное  - обмен действиями, операциями, умениями, навыками.</w:t>
      </w:r>
    </w:p>
    <w:p w:rsidR="006F0540" w:rsidRDefault="006F0540">
      <w:pPr>
        <w:pStyle w:val="a7"/>
        <w:ind w:firstLine="709"/>
        <w:rPr>
          <w:bCs/>
        </w:rPr>
      </w:pPr>
      <w:r>
        <w:rPr>
          <w:bCs/>
        </w:rPr>
        <w:t xml:space="preserve">По </w:t>
      </w:r>
      <w:r>
        <w:rPr>
          <w:bCs/>
          <w:i/>
          <w:iCs w:val="0"/>
        </w:rPr>
        <w:t>средствам общения</w:t>
      </w:r>
      <w:r>
        <w:rPr>
          <w:bCs/>
        </w:rPr>
        <w:t xml:space="preserve"> возможно деление на такие четыре вида: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непосредственное - осуществляемое с помощью естественных органов, данных живому существу: руки, голова, туловище, голосовые связки и т.д.;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опосредованное - связанное с использованием специальных средств и орудий;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  <w:rPr>
          <w:bCs/>
        </w:rPr>
      </w:pPr>
      <w:r>
        <w:rPr>
          <w:bCs/>
        </w:rPr>
        <w:t>прямое - предполагает личные контакты и непосредственное восприятие друг другом общающихся людей в самом акте общения;</w:t>
      </w:r>
    </w:p>
    <w:p w:rsidR="006F0540" w:rsidRDefault="006F0540">
      <w:pPr>
        <w:pStyle w:val="a7"/>
        <w:numPr>
          <w:ilvl w:val="0"/>
          <w:numId w:val="17"/>
        </w:numPr>
        <w:tabs>
          <w:tab w:val="clear" w:pos="1440"/>
          <w:tab w:val="num" w:pos="540"/>
        </w:tabs>
        <w:ind w:left="540"/>
      </w:pPr>
      <w:r>
        <w:t>косвенное - осуществляется через посредников, которыми могут выступать другие люди.</w:t>
      </w:r>
    </w:p>
    <w:p w:rsidR="006F0540" w:rsidRDefault="006F0540">
      <w:pPr>
        <w:pStyle w:val="1"/>
      </w:pPr>
      <w:r>
        <w:br w:type="page"/>
      </w:r>
      <w:bookmarkStart w:id="5" w:name="_Toc531745751"/>
      <w:r>
        <w:t>3. Общие положения.</w:t>
      </w:r>
      <w:bookmarkEnd w:id="5"/>
    </w:p>
    <w:p w:rsidR="006F0540" w:rsidRDefault="006F0540">
      <w:pPr>
        <w:pStyle w:val="a7"/>
      </w:pPr>
      <w:r>
        <w:t>Умение вести себя с людьми надлежащим образом является одним из важнейших, если не важнейшим, фактором, определяющим шансы добиться успеха в бизнесе, служебной или предпринимательской деятельности. Дейл Карнеги еще в 30-е годы заметил, что успехи того или иного человека в его финансовых делах даже в технической сфере или инженерном деле процентов на пятнадцать зависят от его профессиональных знаний и процентов на восемьдесят пять - от его умения общаться с людьми. [4, 11]</w:t>
      </w:r>
    </w:p>
    <w:p w:rsidR="006F0540" w:rsidRDefault="006F0540">
      <w:pPr>
        <w:pStyle w:val="a7"/>
      </w:pPr>
      <w:r>
        <w:t xml:space="preserve">В этом контексте легко объяснимы попытки многих исследователей сформулировать и обосновать основные принципы этики делового общения или, как их чаще называют на Западе, заповеди personal public relation (весьма приближенно можно перевести как "деловой этикет"). Джен Ягер в книге "Деловой этикет: как выжить и преуспеть в мире бизнеса" выделяет шесть следующих основных принципов: </w:t>
      </w:r>
    </w:p>
    <w:p w:rsidR="006F0540" w:rsidRDefault="006F0540">
      <w:pPr>
        <w:pStyle w:val="a7"/>
        <w:numPr>
          <w:ilvl w:val="0"/>
          <w:numId w:val="18"/>
        </w:numPr>
        <w:tabs>
          <w:tab w:val="clear" w:pos="1440"/>
          <w:tab w:val="num" w:pos="720"/>
        </w:tabs>
        <w:ind w:left="0" w:firstLine="360"/>
      </w:pPr>
      <w:r>
        <w:t xml:space="preserve">Пунктуальность (делайте все вовремя). Только поведение человека, делающего все вовремя, является нормативным. Опоздания мешают работе и являются признаком того, что на человека нельзя положиться. Принцип делать все вовремя распространяется на все служебные задания. Специалисты, изучающие организацию и распределение рабочего времени, рекомендуют прибавлять лишних 25 процентов к тому сроку, который, на ваш взгляд, требуется для выполнения порученной работы. </w:t>
      </w:r>
    </w:p>
    <w:p w:rsidR="006F0540" w:rsidRDefault="006F0540">
      <w:pPr>
        <w:pStyle w:val="a7"/>
        <w:numPr>
          <w:ilvl w:val="0"/>
          <w:numId w:val="18"/>
        </w:numPr>
        <w:tabs>
          <w:tab w:val="clear" w:pos="1440"/>
          <w:tab w:val="num" w:pos="720"/>
        </w:tabs>
        <w:ind w:left="0" w:firstLine="360"/>
      </w:pPr>
      <w:r>
        <w:t xml:space="preserve">Конфиденциальность (не болтайте лишнего). Секреты учреждения, корпорации или конкретной сделки необходимо хранить так же бережно, как тайны личного характера. Нет также необходимости пересказывать кому-либо услышанное от сослуживца, руководителя или подчиненного об их служебной деятельности или личной жизни. </w:t>
      </w:r>
    </w:p>
    <w:p w:rsidR="006F0540" w:rsidRDefault="006F0540">
      <w:pPr>
        <w:pStyle w:val="a7"/>
        <w:numPr>
          <w:ilvl w:val="0"/>
          <w:numId w:val="18"/>
        </w:numPr>
        <w:tabs>
          <w:tab w:val="clear" w:pos="1440"/>
          <w:tab w:val="num" w:pos="720"/>
        </w:tabs>
        <w:ind w:left="0" w:firstLine="360"/>
      </w:pPr>
      <w:r>
        <w:t xml:space="preserve">Любезность, доброжелательность и приветливость. В любой ситуации необходимо вести себя с клиентами, заказчиками, покупателями и сослуживцами вежливо, приветливо и доброжелательно. Это, однако, не означает необходимости дружить с каждым, с кем приходится общаться по долгу службы. </w:t>
      </w:r>
    </w:p>
    <w:p w:rsidR="006F0540" w:rsidRDefault="006F0540">
      <w:pPr>
        <w:pStyle w:val="a7"/>
        <w:numPr>
          <w:ilvl w:val="0"/>
          <w:numId w:val="18"/>
        </w:numPr>
        <w:tabs>
          <w:tab w:val="clear" w:pos="1440"/>
          <w:tab w:val="num" w:pos="720"/>
        </w:tabs>
        <w:ind w:left="0" w:firstLine="360"/>
      </w:pPr>
      <w:r>
        <w:t xml:space="preserve">Внимание к окружающим (думайте о других, а не только о себе). Внимание к окружающим должно распространяться на сослуживцев, начальников и подчиненных. Уважайте мнение других, старайтесь понять, почему у них сложилась та или иная точка зрения. Всегда прислушивайтесь к критике и советам коллег, начальства и подчиненных. Когда кто-то ставит под сомнение качество вашей работы, покажите, что цените соображения и опыт других людей. Уверенность в себе не должна мешать вам быть скромным. </w:t>
      </w:r>
    </w:p>
    <w:p w:rsidR="006F0540" w:rsidRDefault="006F0540">
      <w:pPr>
        <w:pStyle w:val="a7"/>
        <w:numPr>
          <w:ilvl w:val="0"/>
          <w:numId w:val="18"/>
        </w:numPr>
        <w:tabs>
          <w:tab w:val="clear" w:pos="1440"/>
          <w:tab w:val="num" w:pos="720"/>
        </w:tabs>
        <w:ind w:left="0" w:firstLine="360"/>
      </w:pPr>
      <w:r>
        <w:t xml:space="preserve">Внешний облик (одевайтесь как положено). Главный подход - вписаться в ваше окружение по службе, а внутри этого окружения - в контингент работников вашего уровня. Необходимо выглядеть самым лучшим образом, то есть одеваться со вкусом, выбирая цветовую гамму к лицу. Большое значение имеют тщательно подобранные аксессуары. </w:t>
      </w:r>
    </w:p>
    <w:p w:rsidR="006F0540" w:rsidRDefault="006F0540">
      <w:pPr>
        <w:pStyle w:val="a7"/>
        <w:numPr>
          <w:ilvl w:val="0"/>
          <w:numId w:val="18"/>
        </w:numPr>
        <w:tabs>
          <w:tab w:val="clear" w:pos="1440"/>
          <w:tab w:val="num" w:pos="720"/>
        </w:tabs>
        <w:ind w:left="0" w:firstLine="360"/>
      </w:pPr>
      <w:r>
        <w:t>Грамотность (говорите и пишите хорошим языком). Внутренние документы или письма, направляемые за пределы учреждения, должны быть изложены хорошим языком, а все имена собственные переданы без ошибок. Нельзя употреблять бранных слов. Даже если вы всего лишь приводите слова другого человека, окружающими они будут восприняты как часть вашего собственного лексикона. [8, 30]</w:t>
      </w:r>
    </w:p>
    <w:p w:rsidR="006F0540" w:rsidRDefault="006F0540">
      <w:pPr>
        <w:pStyle w:val="a7"/>
      </w:pPr>
      <w:r>
        <w:t xml:space="preserve">Деловое (официальное, служебное) общение в зависимости от обстоятельств может быть прямым и косвенным. В первом случае оно проходит при непосредственном контакте субъектов общения, а во втором - с помощью переписки или технических средств. </w:t>
      </w:r>
      <w:r>
        <w:br/>
        <w:t xml:space="preserve">Как в процессе прямого, так и косвенного общения используются различные методы влияния или воздействия на людей. Среди наиболее употребительных из них И. Браим выделяет следующие - убеждение, внушение, принуждение. </w:t>
      </w:r>
    </w:p>
    <w:p w:rsidR="006F0540" w:rsidRDefault="006F0540">
      <w:pPr>
        <w:pStyle w:val="a7"/>
      </w:pPr>
      <w:r>
        <w:rPr>
          <w:i/>
          <w:iCs w:val="0"/>
        </w:rPr>
        <w:t>Убеждение</w:t>
      </w:r>
      <w:r>
        <w:t xml:space="preserve"> - воздействие посредством доказательств, логического упорядочения фактов и выводов. Подразумевает уверенность в правоте своей позиции, в истинности своих знаний, этической оправданности своих поступков. Убеждение - ненасильственный, а значит, и нравственно предпочтительный метод влияния на партнеров по общению. </w:t>
      </w:r>
    </w:p>
    <w:p w:rsidR="006F0540" w:rsidRDefault="006F0540">
      <w:pPr>
        <w:pStyle w:val="a7"/>
      </w:pPr>
      <w:r>
        <w:rPr>
          <w:i/>
          <w:iCs w:val="0"/>
        </w:rPr>
        <w:t>Внушение</w:t>
      </w:r>
      <w:r>
        <w:t>, как правило, не требует доказательств и логического анализа фактов и явлений для воздействия на людей. Основывается на вере человека, складывающейся под влиянием авторитета, общественного положения, обаяния, интеллектуального и волевого превосходства одного из субъектов общения. Большую роль во внушении играет сила примера, вызывающая сознательное копирование поведения, а также бессознательное подражание.</w:t>
      </w:r>
    </w:p>
    <w:p w:rsidR="006F0540" w:rsidRDefault="006F0540">
      <w:pPr>
        <w:pStyle w:val="a7"/>
      </w:pPr>
      <w:r>
        <w:rPr>
          <w:i/>
          <w:iCs w:val="0"/>
        </w:rPr>
        <w:t>Принуждение</w:t>
      </w:r>
      <w:r>
        <w:t xml:space="preserve"> - наиболее насильственный метод воздействия на людей. Предполагает стремление заставить человека вести себя вопреки его желанию и убеждениям, используя угрозу наказания или иного воздействия, способного привести к нежелательным для индивида последствиям. Этически оправданным принуждение может быть лишь в исключительных случаях. [9,  76 –77] </w:t>
      </w:r>
    </w:p>
    <w:p w:rsidR="006F0540" w:rsidRDefault="006F0540">
      <w:pPr>
        <w:pStyle w:val="a7"/>
      </w:pPr>
      <w:r>
        <w:t xml:space="preserve">На выбор метода воздействия на людей оказывают влияние разнообразные факторы, в том числе характер, содержание и ситуация общения (обычная, экстремальная), общественное или служебное положение (властные полномочия) и личностные качества субъектов общения. </w:t>
      </w:r>
    </w:p>
    <w:p w:rsidR="006F0540" w:rsidRDefault="006F0540">
      <w:pPr>
        <w:pStyle w:val="2"/>
      </w:pPr>
      <w:bookmarkStart w:id="6" w:name="_Toc531745752"/>
      <w:r>
        <w:t>3.1. Влияние личностных качеств на общение.</w:t>
      </w:r>
      <w:bookmarkEnd w:id="6"/>
    </w:p>
    <w:p w:rsidR="006F0540" w:rsidRDefault="006F0540">
      <w:pPr>
        <w:pStyle w:val="a7"/>
      </w:pPr>
      <w:r>
        <w:t xml:space="preserve">Личность обладает индивидуальными чертами и качествами - интеллектуальными, нравственными, эмоциональными, волевыми, формирующимися под воздействием общества в целом, а также в процессе семейной, трудовой, общественной, культурной жизнедеятельности человека. В общении большое значение приобретает знание и учет наиболее типичных черт поведения людей, свойств их характера и моральных качеств. Деловое общение должно строиться на основе таких моральных качеств личности и категорий этики, как честность, правдивость, скромность, великодушие, долг, совесть, достоинство, честь, придающих деловым отношениям нравственный характер. </w:t>
      </w:r>
    </w:p>
    <w:p w:rsidR="006F0540" w:rsidRDefault="006F0540">
      <w:pPr>
        <w:pStyle w:val="a7"/>
      </w:pPr>
      <w:r>
        <w:t xml:space="preserve">На характер общения оказывает влияние темперамент его участников. Традиционно выделяют четыре типа темперамента: сангвинический, флегматический, холерический, меланхолический. </w:t>
      </w:r>
      <w:r>
        <w:rPr>
          <w:i/>
          <w:iCs w:val="0"/>
        </w:rPr>
        <w:t>Сангвиник</w:t>
      </w:r>
      <w:r>
        <w:t xml:space="preserve"> жизнерадостен, энергичен, инициативен, восприимчив к новому, быстро сходится с людьми. Легко контролирует свои эмоции и переключается с одного вида деятельности на другой. </w:t>
      </w:r>
      <w:r>
        <w:rPr>
          <w:i/>
          <w:iCs w:val="0"/>
        </w:rPr>
        <w:t>Флегматик</w:t>
      </w:r>
      <w:r>
        <w:t xml:space="preserve"> уравновешен, медлителен, тяжело приспосабливается к новым видам деятельности и новой обстановке. Долго обдумывает новое дело, но начав его выполнение, обычно доводит до конца. Настроение, как правило, ровное, спокойное. </w:t>
      </w:r>
      <w:r>
        <w:rPr>
          <w:i/>
          <w:iCs w:val="0"/>
        </w:rPr>
        <w:t>Холерик</w:t>
      </w:r>
      <w:r>
        <w:t xml:space="preserve"> активен, предприимчив, отличается большой работоспособностью, упорством в преодолении трудностей, однако подвержен резким сменам настроения, эмоциональным срывам, депрессии. В общении бывает резок, несдержан в выражениях. </w:t>
      </w:r>
      <w:r>
        <w:rPr>
          <w:i/>
          <w:iCs w:val="0"/>
        </w:rPr>
        <w:t>Меланхолик</w:t>
      </w:r>
      <w:r>
        <w:t xml:space="preserve"> впечатлителен, повышенно эмоционален, при этом больше подвержен отрицательным эмоциям. В сложных ситуациях склонен проявлять растерянность, терять самообладание. Мало предрасположен к активному общению. В благоприятной обстановке может хорошо справляться со своими обязанностями. </w:t>
      </w:r>
    </w:p>
    <w:p w:rsidR="006F0540" w:rsidRDefault="006F0540">
      <w:pPr>
        <w:pStyle w:val="a7"/>
      </w:pPr>
      <w:r>
        <w:t>Швейцарский психолог Карл Юнг разделил личности на экстравертов и интровертов. Согласно его классификации, экстраверты характеризуются ослабленным вниманием к своему внутреннему миру и ориентацией на внешнюю среду. Они общительны, коммуникабельны, инициативны и легко адаптируются к различным условиям. Интроверты, наоборот, ориентированы на свой внутренний мир и склонны к самоанализу, замкнутости [9,  77 –78], [6, 212 – 213].</w:t>
      </w:r>
    </w:p>
    <w:p w:rsidR="006F0540" w:rsidRDefault="006F0540">
      <w:pPr>
        <w:pStyle w:val="a7"/>
      </w:pPr>
      <w:r>
        <w:t xml:space="preserve">Такие типы темперамента, безусловно, редко встречаются в чистом виде. Для более подробной классификации личностных качеств применяется метод Майерс-Бриггс, названный в честь его создателей Изабель Майерс-Бриггс и ее матери и построенный на теории Карла Юнга. Тип людей по этому методу определяется путем выбора черт человека из каждой пары доминантных черт по четырем категориям. Приведем их полностью в изложении Джона Честары [7, 90 –91]: </w:t>
      </w:r>
    </w:p>
    <w:p w:rsidR="006F0540" w:rsidRDefault="006F0540">
      <w:pPr>
        <w:pStyle w:val="a7"/>
      </w:pPr>
      <w:r>
        <w:t xml:space="preserve">"1. </w:t>
      </w:r>
      <w:r>
        <w:rPr>
          <w:i/>
          <w:iCs w:val="0"/>
        </w:rPr>
        <w:t>Экстраверты (E)</w:t>
      </w:r>
      <w:r>
        <w:t xml:space="preserve"> направляют свою энергию на внешний мир. Они говорят и действуют. </w:t>
      </w:r>
      <w:r>
        <w:rPr>
          <w:i/>
          <w:iCs w:val="0"/>
        </w:rPr>
        <w:t>Интроверты (I)</w:t>
      </w:r>
      <w:r>
        <w:t xml:space="preserve">, наоборот, любят подумать прежде, чем что-то предпринять. Они предпочитают работу, которая требует спокойной умственной активности. </w:t>
      </w:r>
    </w:p>
    <w:p w:rsidR="006F0540" w:rsidRDefault="006F0540">
      <w:pPr>
        <w:pStyle w:val="a7"/>
      </w:pPr>
      <w:r>
        <w:t xml:space="preserve">2. </w:t>
      </w:r>
      <w:r>
        <w:rPr>
          <w:i/>
          <w:iCs w:val="0"/>
        </w:rPr>
        <w:t>Сенситивы (S)</w:t>
      </w:r>
      <w:r>
        <w:t xml:space="preserve"> - это люди, которые активно используют свои органы чувств для сбора информации. Они реалисты и прекрасно ориентируются в деталях и подробностях этого мира. </w:t>
      </w:r>
      <w:r>
        <w:rPr>
          <w:i/>
          <w:iCs w:val="0"/>
        </w:rPr>
        <w:t>Интуитивы (N)</w:t>
      </w:r>
      <w:r>
        <w:t xml:space="preserve">, наоборот, видят глубокий смысл и широкие возможности развертывания той или иной ситуации, поскольку они оценивают мир с помощью своего воображения. </w:t>
      </w:r>
    </w:p>
    <w:p w:rsidR="006F0540" w:rsidRDefault="006F0540">
      <w:pPr>
        <w:pStyle w:val="a7"/>
      </w:pPr>
      <w:r>
        <w:t xml:space="preserve">3. </w:t>
      </w:r>
      <w:r>
        <w:rPr>
          <w:i/>
          <w:iCs w:val="0"/>
        </w:rPr>
        <w:t>Логики (T)</w:t>
      </w:r>
      <w:r>
        <w:t xml:space="preserve"> делают рациональные, логические выводы. Они легко могут выявить, что правильно и что неправильно. Они анализируют. </w:t>
      </w:r>
      <w:r>
        <w:rPr>
          <w:i/>
          <w:iCs w:val="0"/>
        </w:rPr>
        <w:t>Эмоционалы (F)</w:t>
      </w:r>
      <w:r>
        <w:t xml:space="preserve">, наоборот, принимают решения на основе своих чувств (а эти чувства, в свою очередь, базируются на системе их ценностей). Они являются тактичными, сострадательными и склонными к благотворительности, отличаются дипломатичностью. </w:t>
      </w:r>
    </w:p>
    <w:p w:rsidR="006F0540" w:rsidRDefault="006F0540">
      <w:pPr>
        <w:pStyle w:val="a7"/>
      </w:pPr>
      <w:r>
        <w:t xml:space="preserve">4. </w:t>
      </w:r>
      <w:r>
        <w:rPr>
          <w:i/>
          <w:iCs w:val="0"/>
        </w:rPr>
        <w:t>Рационалы (J)</w:t>
      </w:r>
      <w:r>
        <w:t xml:space="preserve"> ведут упорядоченную организованную жизнь, и чем больше событий в жизни они могут контролировать, тем для них лучше. </w:t>
      </w:r>
      <w:r>
        <w:rPr>
          <w:i/>
          <w:iCs w:val="0"/>
        </w:rPr>
        <w:t>Иррационалы (P)</w:t>
      </w:r>
      <w:r>
        <w:t xml:space="preserve">, наоборот, отличаются спонтанными реакциями, приветствуют новый опыт." </w:t>
      </w:r>
    </w:p>
    <w:p w:rsidR="006F0540" w:rsidRDefault="006F0540">
      <w:pPr>
        <w:pStyle w:val="a7"/>
      </w:pPr>
      <w:r>
        <w:t xml:space="preserve">Развитием этой теории типов можно считать предложенную калифорнийским психологом Дэвидом Кирси классификацию людей по четырем типам темперамента: NF - романтический, мягкий; NT - любопытный, логический; SJ - организованный, ответственный; SP - играющий, свободный. </w:t>
      </w:r>
    </w:p>
    <w:p w:rsidR="006F0540" w:rsidRDefault="006F0540">
      <w:pPr>
        <w:pStyle w:val="a7"/>
      </w:pPr>
      <w:r>
        <w:t xml:space="preserve">Наиболее распространенной формой делового общения является диалоговое общение, т.е. такое речевое общение, при котором наиболее полно проявляются моральные качества личности и черты характера, по которым тот или иной индивид соотносится с определенным типом темперамента. </w:t>
      </w:r>
    </w:p>
    <w:p w:rsidR="006F0540" w:rsidRDefault="006F0540">
      <w:pPr>
        <w:pStyle w:val="2"/>
      </w:pPr>
      <w:bookmarkStart w:id="7" w:name="_Toc531745753"/>
      <w:r>
        <w:t>3.2. Диалоговое общение.</w:t>
      </w:r>
      <w:bookmarkEnd w:id="7"/>
    </w:p>
    <w:p w:rsidR="006F0540" w:rsidRDefault="006F0540">
      <w:pPr>
        <w:pStyle w:val="a7"/>
      </w:pPr>
      <w:r>
        <w:t xml:space="preserve">Деловая беседа, как правило, состоит из следующих этапов: </w:t>
      </w:r>
    </w:p>
    <w:p w:rsidR="006F0540" w:rsidRDefault="006F0540">
      <w:pPr>
        <w:pStyle w:val="a7"/>
        <w:numPr>
          <w:ilvl w:val="0"/>
          <w:numId w:val="19"/>
        </w:numPr>
      </w:pPr>
      <w:r>
        <w:t>ознакомление с решаемым вопросом и его изложение;</w:t>
      </w:r>
    </w:p>
    <w:p w:rsidR="006F0540" w:rsidRDefault="006F0540">
      <w:pPr>
        <w:pStyle w:val="a7"/>
        <w:numPr>
          <w:ilvl w:val="0"/>
          <w:numId w:val="19"/>
        </w:numPr>
      </w:pPr>
      <w:r>
        <w:t>уточнение влияющих на выбор решения факторов;</w:t>
      </w:r>
    </w:p>
    <w:p w:rsidR="006F0540" w:rsidRDefault="006F0540">
      <w:pPr>
        <w:pStyle w:val="a7"/>
        <w:numPr>
          <w:ilvl w:val="0"/>
          <w:numId w:val="19"/>
        </w:numPr>
      </w:pPr>
      <w:r>
        <w:t>выбор решения;</w:t>
      </w:r>
    </w:p>
    <w:p w:rsidR="006F0540" w:rsidRDefault="006F0540">
      <w:pPr>
        <w:pStyle w:val="a7"/>
        <w:numPr>
          <w:ilvl w:val="0"/>
          <w:numId w:val="19"/>
        </w:numPr>
      </w:pPr>
      <w:r>
        <w:t xml:space="preserve">принятие решения и доведение его до собеседника. </w:t>
      </w:r>
    </w:p>
    <w:p w:rsidR="006F0540" w:rsidRDefault="006F0540">
      <w:pPr>
        <w:pStyle w:val="a7"/>
      </w:pPr>
      <w:r>
        <w:t xml:space="preserve">Залог успеха деловой беседы - компетентность, тактичность и доброжелательность ее участников. </w:t>
      </w:r>
    </w:p>
    <w:p w:rsidR="006F0540" w:rsidRDefault="006F0540">
      <w:pPr>
        <w:pStyle w:val="a7"/>
      </w:pPr>
      <w:r>
        <w:t xml:space="preserve">Важным элементом как деловой, так и светской беседы является умение слушать собеседника. "Общение - это улица с двусторонним движением. Чтобы общаться, мы должны выражать наши идеи, наши мысли и наши чувства тем, с кем мы вступаем в общение, но мы должны позволить нашим собеседникам также выразить свои идеи, мысли и чувства." [7, 194] </w:t>
      </w:r>
    </w:p>
    <w:p w:rsidR="006F0540" w:rsidRDefault="006F0540">
      <w:pPr>
        <w:pStyle w:val="a7"/>
      </w:pPr>
      <w:r>
        <w:t xml:space="preserve">Регламентаторами беседы являются вопросы. Для уяснения проблемы целесообразно задавать вопросы открытого типа: что? где? когда? как? зачем? - на которые невозможно ответить "да" или "нет", а требуется развернутый ответ с изложением необходимых деталей. Если возникает необходимость конкретизировать беседу и сузить тему обсуждения, то задают вопросы закрытого типа: должен ли? был ли? имеется ли? будет ли? Такие вопросы предполагают односложный ответ. </w:t>
      </w:r>
    </w:p>
    <w:p w:rsidR="006F0540" w:rsidRDefault="006F0540">
      <w:pPr>
        <w:pStyle w:val="a7"/>
      </w:pPr>
      <w:r>
        <w:t xml:space="preserve">Существуют определенные общие правила, которых целесообразно придерживаться при ведении бесед в деловой и неформальной обстановке. Среди них можно выделить следующие наиболее важные. [6, 194 – 195]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Говорить нужно так, чтобы каждый участник беседы имел возможность легко вступить в разговор и высказать свое мнение.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Недопустимо нападать с горячностью и нетерпением на чужую точку зрения.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Высказывая свое мнение, нельзя отстаивать его, горячась и повышая голос: спокойствие и твердость в интонациях действуют более убедительно.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>Изящество в разговоре достигается через ясность, точность и сжатость высказываемых доводов и соображений.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Во время беседы необходимо сохранять самообладание, хорошее расположение духа и благожелательность.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Серьезная полемика, даже при уверенности в своей правоте, негативно сказывается на взаимополезных контактах и деловых отношениях. Необходимо помнить, что за спором идет ссора, за ссорой - вражда, за враждой - проигрыш обеих противостоящих сторон.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Ни при каких обстоятельствах нельзя перебивать говорящего. Лишь в крайних случаях можно сделать замечание со всевозможными формами вежливости. </w:t>
      </w:r>
      <w:r>
        <w:br/>
        <w:t xml:space="preserve">Воспитанный человек, прервав беседу, когда в комнату вошел новый посетитель, не продолжит разговор, прежде чем не ознакомит вкратце пришедшего с тем, что было сказано до его прихода.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Недопустимо в беседах злословить или поддерживать злословие в адрес отсутствующих.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Нельзя вступать в обсуждение вопросов, о которых нет достаточно ясного представления.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Упоминая в беседе третьих лиц, необходимо называть их по имени-отчеству, а не по фамилии. Женщина никогда не должна называть мужчин по фамилии.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Необходимо строго следить за тем, чтобы не допускать бестактных высказываний (критика религиозных воззрений, национальных особенностей и т.п.).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Считается неучтивым заставлять собеседника повторять сказанное под тем предлогом, что вы не расслышали каких-то деталей.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Если другой человек заговорит одновременно с вами, предоставьте право сначала высказаться ему. </w:t>
      </w:r>
    </w:p>
    <w:p w:rsidR="006F0540" w:rsidRDefault="006F0540">
      <w:pPr>
        <w:pStyle w:val="a7"/>
        <w:numPr>
          <w:ilvl w:val="0"/>
          <w:numId w:val="20"/>
        </w:numPr>
        <w:tabs>
          <w:tab w:val="clear" w:pos="1440"/>
          <w:tab w:val="num" w:pos="720"/>
        </w:tabs>
        <w:ind w:left="540" w:hanging="357"/>
      </w:pPr>
      <w:r>
        <w:t xml:space="preserve">И последнее, образованного и воспитанного человека узнают по скромности. Он избегает хвастать своими знаниями и знакомствами с людьми, занимающими высокое положение. </w:t>
      </w:r>
    </w:p>
    <w:p w:rsidR="006F0540" w:rsidRDefault="006F0540">
      <w:pPr>
        <w:pStyle w:val="2"/>
      </w:pPr>
      <w:bookmarkStart w:id="8" w:name="_Toc531745754"/>
      <w:r>
        <w:t>3.3. Групповые формы делового общения.</w:t>
      </w:r>
      <w:bookmarkEnd w:id="8"/>
    </w:p>
    <w:p w:rsidR="006F0540" w:rsidRDefault="006F0540">
      <w:pPr>
        <w:pStyle w:val="a7"/>
      </w:pPr>
      <w:r>
        <w:t xml:space="preserve">Наряду с диалоговым общением, существуют различные формы группового обсуждения деловых (служебных) вопросов. Наиболее распространенными формами являются совещания и собрания. </w:t>
      </w:r>
    </w:p>
    <w:p w:rsidR="006F0540" w:rsidRDefault="006F0540">
      <w:pPr>
        <w:pStyle w:val="a7"/>
      </w:pPr>
      <w:r>
        <w:t xml:space="preserve">Теория менеджмента предлагает такую наиболее общую классификацию собраний и совещаний по их назначению. </w:t>
      </w:r>
    </w:p>
    <w:p w:rsidR="006F0540" w:rsidRDefault="006F0540">
      <w:pPr>
        <w:pStyle w:val="a7"/>
      </w:pPr>
      <w:r>
        <w:rPr>
          <w:i/>
          <w:iCs w:val="0"/>
        </w:rPr>
        <w:t>Информативное собеседование</w:t>
      </w:r>
      <w:r>
        <w:t xml:space="preserve">. Каждый участник кратко докладывает о положении дел начальнику, что позволяет избежать подачи письменных отчетов и дает возможность каждому участнику получить представление о состоянии дел в учреждении. </w:t>
      </w:r>
      <w:r>
        <w:br/>
        <w:t xml:space="preserve">Совещание с целью принятия решения. Координация мнений участников, представляющих разные отделы, подразделения организации, для принятия решения по конкретной проблеме. </w:t>
      </w:r>
    </w:p>
    <w:p w:rsidR="006F0540" w:rsidRDefault="006F0540">
      <w:pPr>
        <w:pStyle w:val="a7"/>
      </w:pPr>
      <w:r>
        <w:rPr>
          <w:i/>
          <w:iCs w:val="0"/>
        </w:rPr>
        <w:t>Творческое совещание</w:t>
      </w:r>
      <w:r>
        <w:t xml:space="preserve">. Использование новых идей, разработка перспективных направлений деятельности. </w:t>
      </w:r>
    </w:p>
    <w:p w:rsidR="006F0540" w:rsidRDefault="006F0540">
      <w:pPr>
        <w:pStyle w:val="a7"/>
      </w:pPr>
      <w:r>
        <w:t xml:space="preserve">Существует и ряд других классификаций совещаний, в том числе по сфере применения: в науке - конференции, семинары, симпозиумы, заседания ученых советов; в политике - съезды партий, пленумы, митинги. По тематике различают совещания технические, кадровые, административные, финансовые и т.д. </w:t>
      </w:r>
    </w:p>
    <w:p w:rsidR="006F0540" w:rsidRDefault="006F0540">
      <w:pPr>
        <w:pStyle w:val="a7"/>
      </w:pPr>
      <w:r>
        <w:t xml:space="preserve">Исходя из этико-организационных подходов, американские исследователи выделяют совещания диктаторские, автократические, сегрегативные, дискуссионные и свободные. </w:t>
      </w:r>
    </w:p>
    <w:p w:rsidR="006F0540" w:rsidRDefault="006F0540">
      <w:pPr>
        <w:pStyle w:val="a7"/>
      </w:pPr>
      <w:r>
        <w:t xml:space="preserve">На </w:t>
      </w:r>
      <w:r>
        <w:rPr>
          <w:i/>
          <w:iCs w:val="0"/>
        </w:rPr>
        <w:t>диктаторском</w:t>
      </w:r>
      <w:r>
        <w:t xml:space="preserve"> совещании руководитель обычно сообщает присутствующим свое решение по определенным вопросам или знакомит с позицией или распоряжением вышестоящей организации. Дискуссии не проводятся. Участники только задают вопросы. </w:t>
      </w:r>
    </w:p>
    <w:p w:rsidR="006F0540" w:rsidRDefault="006F0540">
      <w:pPr>
        <w:pStyle w:val="a7"/>
      </w:pPr>
      <w:r>
        <w:rPr>
          <w:i/>
          <w:iCs w:val="0"/>
        </w:rPr>
        <w:t>Автократическое</w:t>
      </w:r>
      <w:r>
        <w:t xml:space="preserve"> совещание - разновидность диктаторского. Руководитель задает поочередно вопросы участникам и выслушивает их ответы. Приглашенные не имеют права высказывать мнения относительно позиций других участников. </w:t>
      </w:r>
    </w:p>
    <w:p w:rsidR="006F0540" w:rsidRDefault="006F0540">
      <w:pPr>
        <w:pStyle w:val="a7"/>
      </w:pPr>
      <w:r>
        <w:rPr>
          <w:i/>
          <w:iCs w:val="0"/>
        </w:rPr>
        <w:t>Сегрегативное</w:t>
      </w:r>
      <w:r>
        <w:t xml:space="preserve"> совещание (сегрегация - лат. отделение, удаление) состоит из доклада руководителя или назначенного им лица. Участники выступают в прениях по указанию (выбору) председательствующего. </w:t>
      </w:r>
    </w:p>
    <w:p w:rsidR="006F0540" w:rsidRDefault="006F0540">
      <w:pPr>
        <w:pStyle w:val="a7"/>
      </w:pPr>
      <w:r>
        <w:t xml:space="preserve">Демократический характер имеет </w:t>
      </w:r>
      <w:r>
        <w:rPr>
          <w:i/>
          <w:iCs w:val="0"/>
        </w:rPr>
        <w:t>дискуссионное</w:t>
      </w:r>
      <w:r>
        <w:t xml:space="preserve"> совещание. Происходит свободный обмен мнениями, после которого решение принимается общим голосованием с последующим утверждением руководителем или принимается руководителем без голосования, с учетом высказанных мнений и предложений. </w:t>
      </w:r>
    </w:p>
    <w:p w:rsidR="006F0540" w:rsidRDefault="006F0540">
      <w:pPr>
        <w:pStyle w:val="a7"/>
      </w:pPr>
      <w:r>
        <w:rPr>
          <w:i/>
          <w:iCs w:val="0"/>
        </w:rPr>
        <w:t>Свободные</w:t>
      </w:r>
      <w:r>
        <w:t xml:space="preserve"> заседания проводятся без четко сформулированной повестки дня.[1, 20]</w:t>
      </w:r>
      <w:r>
        <w:br/>
        <w:t xml:space="preserve">К совещаниям предъявляется ряд этических требований, регулирующих взаимоотношения как между начальниками и подчиненными, так и между его участниками. Так, этически оправданным со стороны начальника будет приглашение участников на совещание, на котором планируется рассмотрение важного вопроса, не по телефону через секретаршу, а письменно или в личном общении. Уважение к аудитории проявляется в создании хотя бы минимума комфорта (подбор помещения в соответствии с количеством участников, необходимое освещение, проветриваемость помещения, обеспечение возможности записать необходимую информацию и т.д.). </w:t>
      </w:r>
    </w:p>
    <w:p w:rsidR="006F0540" w:rsidRDefault="006F0540">
      <w:pPr>
        <w:pStyle w:val="a7"/>
      </w:pPr>
      <w:r>
        <w:t xml:space="preserve">Основной элемент собрания или совещания - дискуссия по решаемым вопросам, главная цель которой - поиск истины. Дискуссия эффективна только в том случае, если она проводится с соблюдением этически ориентированных норм поведения людей в процессе делового общения. Так, И. Браим отмечает, что: </w:t>
      </w:r>
    </w:p>
    <w:p w:rsidR="006F0540" w:rsidRDefault="006F0540">
      <w:pPr>
        <w:pStyle w:val="a7"/>
        <w:ind w:left="360" w:firstLine="0"/>
      </w:pPr>
      <w:r>
        <w:t xml:space="preserve">- в дискуссии необходимо уважительное отношение к чужому мнению, даже если оно на первый взгляд кажется абсурдным. Для того, чтобы понять чужое мнение, в первую очередь, необходимо набраться терпения, мобилизовать внимание и выслушать его; </w:t>
      </w:r>
    </w:p>
    <w:p w:rsidR="006F0540" w:rsidRDefault="006F0540">
      <w:pPr>
        <w:pStyle w:val="a7"/>
        <w:ind w:left="360" w:firstLine="0"/>
      </w:pPr>
      <w:r>
        <w:t xml:space="preserve">- необходимо придерживаться одного предмета спора. Не допускать ситуации, выраженной в поговорке: "Один про Фому, другой про Ерему"; </w:t>
      </w:r>
    </w:p>
    <w:p w:rsidR="006F0540" w:rsidRDefault="006F0540">
      <w:pPr>
        <w:pStyle w:val="a7"/>
        <w:ind w:left="360" w:firstLine="0"/>
      </w:pPr>
      <w:r>
        <w:t xml:space="preserve">- нельзя превращать дискуссию в конфликт. В споре нужно искать точки сближения мнений и суждений, стремиться к поиску общих решений. Это не означает отказа от своего мнения при уверенности в своей правоте, однако подвергать сомнению правоту своей позиции полезно; </w:t>
      </w:r>
    </w:p>
    <w:p w:rsidR="006F0540" w:rsidRDefault="006F0540">
      <w:pPr>
        <w:pStyle w:val="a7"/>
        <w:ind w:left="360" w:firstLine="0"/>
      </w:pPr>
      <w:r>
        <w:t xml:space="preserve">- в любой самой острой дискуссии нельзя использовать бранные слова и безапелляционные заявления (это неверно, это ерунда, глупости говорите и т.д.), а ирония и сарказм, хотя и допускаются, но должны употребляться, не оскорбляя и не унижая оппонентов; </w:t>
      </w:r>
    </w:p>
    <w:p w:rsidR="006F0540" w:rsidRDefault="006F0540">
      <w:pPr>
        <w:pStyle w:val="a7"/>
        <w:ind w:left="360" w:firstLine="0"/>
      </w:pPr>
      <w:r>
        <w:t xml:space="preserve">- главное оружие в дискуссии - факты и их добросовестная интерпретация; </w:t>
      </w:r>
    </w:p>
    <w:p w:rsidR="006F0540" w:rsidRDefault="006F0540">
      <w:pPr>
        <w:pStyle w:val="a7"/>
        <w:ind w:left="360" w:firstLine="0"/>
      </w:pPr>
      <w:r>
        <w:t xml:space="preserve">- признавайте свою неправоту; - проявляйте благородство: если оппоненты потерпели поражение в дискуссии, дайте им возможность спасти свою репутацию, не злорадствуйте по поводу их поражения. </w:t>
      </w:r>
    </w:p>
    <w:p w:rsidR="006F0540" w:rsidRDefault="006F0540">
      <w:pPr>
        <w:pStyle w:val="2"/>
      </w:pPr>
      <w:bookmarkStart w:id="9" w:name="_Toc531745755"/>
      <w:r>
        <w:t>3.4. Общение по телефону.</w:t>
      </w:r>
      <w:bookmarkEnd w:id="9"/>
    </w:p>
    <w:p w:rsidR="006F0540" w:rsidRDefault="006F0540">
      <w:pPr>
        <w:pStyle w:val="a7"/>
      </w:pPr>
      <w:r>
        <w:t>Главные требования культуры общения по телефону - краткость (лаконичность), четкость и ясность не только в мыслях, но и в их изложении. Разговор должен проводиться без больших пауз, лишних слов, оборотов и эмоций. [5, 10]</w:t>
      </w:r>
    </w:p>
    <w:p w:rsidR="006F0540" w:rsidRDefault="006F0540">
      <w:pPr>
        <w:pStyle w:val="a7"/>
      </w:pPr>
      <w:r>
        <w:t xml:space="preserve">Телефон налагает на того, кто им пользуется, и ряд иных требований. Ваш собеседник не может оценить ни во что вы одеты, ни выражения вашего лица, ни интерьера помещения, где вы находитесь, ни других невербальных аспектов, которые помогают судить о характере общения. Однако есть невербальные стимулы, которыми можно манипулировать в общении по телефону, к ним относятся: момент, выбранный для паузы и ее продолжительность; молчание; интонация, выражающая энтузиазм и согласие или обратные реакции. Много значит, как быстро человек снимает трубку - это позволяет судить о том насколько он занят, до какой степени заинтересован, чтобы ему позвонили. </w:t>
      </w:r>
      <w:r>
        <w:br/>
        <w:t xml:space="preserve">Джен Ягер выделяет такие наиболее важные принципы этики общения по телефону. </w:t>
      </w:r>
    </w:p>
    <w:p w:rsidR="006F0540" w:rsidRDefault="006F0540">
      <w:pPr>
        <w:pStyle w:val="a7"/>
      </w:pPr>
      <w:r>
        <w:t xml:space="preserve">1. Если там, куда вы звоните, вас не знают, уместно со стороны секретаря попросить вас представиться и узнать, по какому вопросу вы звоните. Назовите себя и кратко изложите причину звонка. </w:t>
      </w:r>
    </w:p>
    <w:p w:rsidR="006F0540" w:rsidRDefault="006F0540">
      <w:pPr>
        <w:pStyle w:val="a7"/>
      </w:pPr>
      <w:r>
        <w:t>2. Нарушением норм делового этикета считается выдавать себя за личного друга того, кому вы звоните, только для того, чтобы вас скорее с ним соединили.</w:t>
      </w:r>
    </w:p>
    <w:p w:rsidR="006F0540" w:rsidRDefault="006F0540">
      <w:pPr>
        <w:pStyle w:val="a7"/>
      </w:pPr>
      <w:r>
        <w:t xml:space="preserve">3. Грубейшее нарушение - не перезвонить, когда вашего звонка ждут. Необходимо перезвонить при первой возможности. </w:t>
      </w:r>
    </w:p>
    <w:p w:rsidR="006F0540" w:rsidRDefault="006F0540">
      <w:pPr>
        <w:pStyle w:val="a7"/>
      </w:pPr>
      <w:r>
        <w:t xml:space="preserve">4. Если вы звоните человеку, который просил вас позвонить, а его не оказалось на месте или он не может подойти, попросите передать, что вы звонили. Потом нужно позвонить еще раз, или сказать, когда и где вас можно будет легко найти. </w:t>
      </w:r>
    </w:p>
    <w:p w:rsidR="006F0540" w:rsidRDefault="006F0540">
      <w:pPr>
        <w:pStyle w:val="a7"/>
      </w:pPr>
      <w:r>
        <w:t xml:space="preserve">5. Когда разговор предстоит длительный, назначьте его на такое время, когда можно быть уверенным, что у вашего собеседника достаточно времени на беседу. </w:t>
      </w:r>
    </w:p>
    <w:p w:rsidR="006F0540" w:rsidRDefault="006F0540">
      <w:pPr>
        <w:pStyle w:val="a7"/>
      </w:pPr>
      <w:r>
        <w:t xml:space="preserve">6. Никогда не говорите с набитым ртом, не жуйте и не пейте во время разговора. </w:t>
      </w:r>
    </w:p>
    <w:p w:rsidR="006F0540" w:rsidRDefault="006F0540">
      <w:pPr>
        <w:pStyle w:val="a7"/>
      </w:pPr>
      <w:r>
        <w:t>7. Если звонит телефон, а вы уже говорите в это время по другому аппарату, постарайтесь закончить первый разговор, а уж потом обстоятельно поговорить со вторым собеседником. Если можно, спросите у второго собеседника по какому номеру перезвонить и кого позвать.</w:t>
      </w:r>
    </w:p>
    <w:p w:rsidR="006F0540" w:rsidRDefault="006F0540">
      <w:pPr>
        <w:pStyle w:val="a7"/>
      </w:pPr>
      <w:r>
        <w:t xml:space="preserve"> [ 8, 49 – 51] </w:t>
      </w:r>
    </w:p>
    <w:p w:rsidR="006F0540" w:rsidRDefault="006F0540">
      <w:pPr>
        <w:pStyle w:val="1"/>
      </w:pPr>
      <w:r>
        <w:br w:type="page"/>
      </w:r>
      <w:bookmarkStart w:id="10" w:name="_Toc531745756"/>
      <w:r>
        <w:t>4. Деловые беседы и переговоры.</w:t>
      </w:r>
      <w:bookmarkEnd w:id="10"/>
    </w:p>
    <w:p w:rsidR="006F0540" w:rsidRDefault="006F0540">
      <w:pPr>
        <w:pStyle w:val="a7"/>
      </w:pPr>
      <w:r>
        <w:t xml:space="preserve">В политической, предпринимательской, коммерческой и иных сферах деятельности важную роль играют деловые беседы и переговоры. Изучением этики и психологии переговорных процессов занимаются не только отдельные исследователи, но и специальные центры, а методика ведения переговоров включается в программы подготовки специалистов различных профилей. </w:t>
      </w:r>
    </w:p>
    <w:p w:rsidR="006F0540" w:rsidRDefault="006F0540">
      <w:pPr>
        <w:pStyle w:val="a7"/>
      </w:pPr>
      <w:r>
        <w:t xml:space="preserve">Деловые беседы и переговоры осуществляется в вербальной форме (англ. verbal - словесный, устный). Это требует от участников общения не только грамотности, но и следования этике речевого общения. Кроме того, важную роль играет, какими жестами, мимикой мы сопровождаем речь (невербальное общение). Особую важность знание невербальных аспектов общения приобретает при ведении переговорных процессов с иностранными партнерами, представляющими иные культуры и религии. </w:t>
      </w:r>
    </w:p>
    <w:p w:rsidR="006F0540" w:rsidRDefault="006F0540">
      <w:pPr>
        <w:pStyle w:val="2"/>
      </w:pPr>
      <w:bookmarkStart w:id="11" w:name="_Toc531745757"/>
      <w:r>
        <w:t>4.1. Этика и психология деловых бесед и переговоров.</w:t>
      </w:r>
      <w:bookmarkEnd w:id="11"/>
    </w:p>
    <w:p w:rsidR="006F0540" w:rsidRDefault="006F0540">
      <w:pPr>
        <w:pStyle w:val="a7"/>
      </w:pPr>
      <w:r>
        <w:t xml:space="preserve">Деловая беседа включает обмен мнениями и информацией и не предполагает заключения договоров или выработку обязательных для исполнения решений. Она может иметь самостоятельный характер, предварять переговоры или быть их составной частью. </w:t>
      </w:r>
      <w:r>
        <w:br/>
        <w:t xml:space="preserve">Переговоры имеют более официальный, конкретный характер и, как правило, предусматривают подписание документов, определяющих взаимные обязательства сторон (договоров, контрактов и т.д.). </w:t>
      </w:r>
    </w:p>
    <w:p w:rsidR="006F0540" w:rsidRDefault="006F0540">
      <w:pPr>
        <w:pStyle w:val="a7"/>
      </w:pPr>
      <w:r>
        <w:t xml:space="preserve">Основные элементы подготовки к переговорам: определение предмета (проблем) переговоров, поиск партнеров для их решения, уяснение своих интересов и интересов партнеров, разработка плана и программы переговоров, подбор специалистов в состав делегации, решение организационных вопросов и оформление необходимых материалов - документов, чертежей, таблиц, диаграмм, образцов предлагаемых изделий и т.д.). </w:t>
      </w:r>
      <w:r>
        <w:br/>
        <w:t xml:space="preserve">Ход переговоров укладывается в следующую схему: начало беседы - обмен информацией - аргументация и контраргументация - выработка и принятие решений - завершение переговоров. </w:t>
      </w:r>
    </w:p>
    <w:p w:rsidR="006F0540" w:rsidRDefault="006F0540">
      <w:pPr>
        <w:pStyle w:val="a7"/>
      </w:pPr>
      <w:r>
        <w:t xml:space="preserve">Первым этапом переговорного процесса может быть ознакомительная встреча (беседа), в процессе которой уточняется предмет переговоров, решаются организационные вопросы, или встреча экспертов, предваряющая переговоры с участием руководителей и членов делегаций. Успех переговоров в целом во многом зависит от результатов таких предварительных контактов. Заслуживают внимания шесть основных правил налаживания отношений между партнерами на предварительных переговорах и рекомендации по их реализации, предлагаемые американскими специалистами. Эти правила, кстати, сохраняют свое значение и в ходе ведения переговоров. </w:t>
      </w:r>
    </w:p>
    <w:p w:rsidR="006F0540" w:rsidRDefault="006F0540">
      <w:pPr>
        <w:pStyle w:val="a7"/>
      </w:pPr>
      <w:r>
        <w:t xml:space="preserve">1. Рациональность. Необходимо вести себя сдержанно. Неконтролируемые эмоции отрицательно сказываются на переговорном процессе и способности принятия разумных решений. </w:t>
      </w:r>
    </w:p>
    <w:p w:rsidR="006F0540" w:rsidRDefault="006F0540">
      <w:pPr>
        <w:pStyle w:val="a7"/>
      </w:pPr>
      <w:r>
        <w:t xml:space="preserve">2. Понимание. Невнимание к точке зрения партнера ограничивает возможности выработки взаимоприемлемых решений. </w:t>
      </w:r>
    </w:p>
    <w:p w:rsidR="006F0540" w:rsidRDefault="006F0540">
      <w:pPr>
        <w:pStyle w:val="a7"/>
      </w:pPr>
      <w:r>
        <w:t xml:space="preserve">3. Общение. Если ваши партнеры не проявляют большой заинтересованности, все же постарайтесь провести с ними консультации. Это позволит сохранить и улучшить отношения. </w:t>
      </w:r>
    </w:p>
    <w:p w:rsidR="006F0540" w:rsidRDefault="006F0540">
      <w:pPr>
        <w:pStyle w:val="a7"/>
      </w:pPr>
      <w:r>
        <w:t xml:space="preserve">4. Достоверность. Ложная информация ослабляет силу аргументации, а также неблагоприятно влияет на репутацию. </w:t>
      </w:r>
    </w:p>
    <w:p w:rsidR="006F0540" w:rsidRDefault="006F0540">
      <w:pPr>
        <w:pStyle w:val="a7"/>
      </w:pPr>
      <w:r>
        <w:t xml:space="preserve">5. Избегайте менторского тона. Недопустимо поучать партнера. Основной метод - убеждение. </w:t>
      </w:r>
    </w:p>
    <w:p w:rsidR="006F0540" w:rsidRDefault="006F0540">
      <w:pPr>
        <w:pStyle w:val="a7"/>
      </w:pPr>
      <w:r>
        <w:t xml:space="preserve">6. Принятие. Постарайтесь принять другую сторону и будьте открыты для того, чтобы узнать нечто новое от партнера. </w:t>
      </w:r>
    </w:p>
    <w:p w:rsidR="006F0540" w:rsidRDefault="006F0540">
      <w:pPr>
        <w:pStyle w:val="a7"/>
      </w:pPr>
      <w:r>
        <w:t xml:space="preserve">Наиболее оптимальными днями для переговоров являются вторник, среда, четверг. Самое благоприятное время дня - через полчаса - час после обеда, когда мысли о еде не отвлекают от решения деловых вопросов. Благоприятная среда для переговоров может быть создана, в зависимости от обстоятельств, в вашем офисе, представительстве партнера или на нейтральной территории (конференц-зал, приспособленные для переговоров номер гостиницы, зал ресторана и т.д.). </w:t>
      </w:r>
    </w:p>
    <w:p w:rsidR="006F0540" w:rsidRDefault="006F0540">
      <w:pPr>
        <w:pStyle w:val="a7"/>
      </w:pPr>
      <w:r>
        <w:t xml:space="preserve">Успех переговоров во многом определяется умением задавать вопросы и получать исчерпывающие ответы на них. Вопросы служат для управления ходом переговоров и выяснения точки зрения оппонента. Правильная постановка вопросов способствует принятию нужного вам решения. Существуют следующие виды вопросов. </w:t>
      </w:r>
    </w:p>
    <w:p w:rsidR="006F0540" w:rsidRDefault="006F0540">
      <w:pPr>
        <w:pStyle w:val="a7"/>
      </w:pPr>
      <w:r>
        <w:rPr>
          <w:u w:val="single"/>
        </w:rPr>
        <w:t xml:space="preserve">Информационные </w:t>
      </w:r>
      <w:r>
        <w:t xml:space="preserve">вопросы предназначены для сбора сведений, которые необходимы для составления представления о чем-либо. </w:t>
      </w:r>
    </w:p>
    <w:p w:rsidR="006F0540" w:rsidRDefault="006F0540">
      <w:pPr>
        <w:pStyle w:val="a7"/>
      </w:pPr>
      <w:r>
        <w:rPr>
          <w:u w:val="single"/>
        </w:rPr>
        <w:t>Контрольные</w:t>
      </w:r>
      <w:r>
        <w:t xml:space="preserve"> вопросы важно использовать во время любого разговора, чтобы выяснить, понимает ли вас партнер. Примеры контрольных вопросов: "Что вы об этом думаете?", "Считаете ли вы также, как и я?". </w:t>
      </w:r>
    </w:p>
    <w:p w:rsidR="006F0540" w:rsidRDefault="006F0540">
      <w:pPr>
        <w:pStyle w:val="a7"/>
      </w:pPr>
      <w:r>
        <w:rPr>
          <w:u w:val="single"/>
        </w:rPr>
        <w:t>Направляющие</w:t>
      </w:r>
      <w:r>
        <w:t xml:space="preserve"> вопросы необходимы тогда, когда вы не хотите позволить собеседнику навязать вам нежелательное направление беседы. С помощью таких вопросов вы можете взять в свои руки управление ходом переговоров и направить их в необходимое вам русло. </w:t>
      </w:r>
    </w:p>
    <w:p w:rsidR="006F0540" w:rsidRDefault="006F0540">
      <w:pPr>
        <w:pStyle w:val="a7"/>
      </w:pPr>
      <w:r>
        <w:rPr>
          <w:u w:val="single"/>
        </w:rPr>
        <w:t>Провокационные</w:t>
      </w:r>
      <w:r>
        <w:t xml:space="preserve"> вопросы позволяют установить, чего в действительности хочет ваш партнер и верно ли он понимает положение дел. Провоцировать - значит бросать вызов, подстрекать. Эти вопросы можно начинать так: "Вы уверены, что сможете ...?", "Вы действительно считаете, что...?" </w:t>
      </w:r>
    </w:p>
    <w:p w:rsidR="006F0540" w:rsidRDefault="006F0540">
      <w:pPr>
        <w:pStyle w:val="a7"/>
      </w:pPr>
      <w:r>
        <w:rPr>
          <w:u w:val="single"/>
        </w:rPr>
        <w:t>Альтернативные</w:t>
      </w:r>
      <w:r>
        <w:t xml:space="preserve"> вопросы представляют собеседнику возможность выбора. Число вариантов, однако, не должно превышать трех. Такие вопросы предполагают быстрый ответ. При этом слово "или" чаще всего является основным компонентом вопроса: "Какой срок обсуждения подходит вам больше всего - понедельник, среда или четверг?".</w:t>
      </w:r>
    </w:p>
    <w:p w:rsidR="006F0540" w:rsidRDefault="006F0540">
      <w:pPr>
        <w:pStyle w:val="a7"/>
      </w:pPr>
      <w:r>
        <w:rPr>
          <w:u w:val="single"/>
        </w:rPr>
        <w:t>Подтверждающие</w:t>
      </w:r>
      <w:r>
        <w:t xml:space="preserve"> вопросы задают, чтобы выйти на взаимопонимание. Если ваш партнер пять раз согласился с вами, то на решающий шестой вопрос он также даст положительный ответ. Примеры: "Вы придерживаетесь того же мнения, что ...?", "Наверняка вы рады тому, что...?" </w:t>
      </w:r>
    </w:p>
    <w:p w:rsidR="006F0540" w:rsidRDefault="006F0540">
      <w:pPr>
        <w:pStyle w:val="a7"/>
      </w:pPr>
      <w:r>
        <w:rPr>
          <w:u w:val="single"/>
        </w:rPr>
        <w:t>Встречные</w:t>
      </w:r>
      <w:r>
        <w:t xml:space="preserve"> вопросы направлены на постепенное сужение разговора и подводят партнера по переговорам к окончательному решению. Считается невежливым отвечать вопросом на вопрос, однако встречный вопрос является искусным психологическим приемом, правильное использование которого может дать значительные преимущества. </w:t>
      </w:r>
    </w:p>
    <w:p w:rsidR="006F0540" w:rsidRDefault="006F0540">
      <w:pPr>
        <w:pStyle w:val="a7"/>
      </w:pPr>
      <w:r>
        <w:rPr>
          <w:u w:val="single"/>
        </w:rPr>
        <w:t>Ознакомительные</w:t>
      </w:r>
      <w:r>
        <w:t xml:space="preserve"> вопросы предназначены для выявления мнения собеседника по рассматриваемому вопросу. Это открытые вопросы, требующие развернутого ответа. Например: "На какой эффект вы рассчитываете при принятии этого решения?".</w:t>
      </w:r>
    </w:p>
    <w:p w:rsidR="006F0540" w:rsidRDefault="006F0540">
      <w:pPr>
        <w:pStyle w:val="a7"/>
      </w:pPr>
      <w:r>
        <w:t xml:space="preserve">Вопросы </w:t>
      </w:r>
      <w:r>
        <w:rPr>
          <w:u w:val="single"/>
        </w:rPr>
        <w:t>для ориентации</w:t>
      </w:r>
      <w:r>
        <w:t xml:space="preserve"> задаются, чтобы установить, продолжает ли ваш партнер придерживаться высказанного ранее мнения. Например: "Каково ваше мнение по этому пункту?", "К каким выводам вы при этом пришли?". </w:t>
      </w:r>
    </w:p>
    <w:p w:rsidR="006F0540" w:rsidRDefault="006F0540">
      <w:pPr>
        <w:pStyle w:val="a7"/>
      </w:pPr>
      <w:r>
        <w:rPr>
          <w:u w:val="single"/>
        </w:rPr>
        <w:t>Однополюсные</w:t>
      </w:r>
      <w:r>
        <w:t xml:space="preserve"> вопросы - подразумевают повторение собеседником вашего вопроса в знак того, что он понял, о чем идет речь. При этом вы убеждаетесь, что вопрос понят правильно, а отвечающий получает время для обдумывания ответа. </w:t>
      </w:r>
    </w:p>
    <w:p w:rsidR="006F0540" w:rsidRDefault="006F0540">
      <w:pPr>
        <w:pStyle w:val="a7"/>
      </w:pPr>
      <w:r>
        <w:t xml:space="preserve">Вопросы, открывающие переговоры, весьма важны для эффективного и заинтересованного обсуждения. У партнеров по переговорам сразу же возникает состояние положительного ожидания. Например: "Если я предложу вам способ, с помощью которого можно быстро решить проблему ..., ничем при этом не рискуя, заинтересует вас это?". </w:t>
      </w:r>
      <w:r>
        <w:br/>
        <w:t>Заключающие вопросы направлены на скорейшее положительное завершение переговоров. При этом лучше всего сначала задать один-два подтверждающих вопроса, сопроводив их непременно дружеской улыбкой: "Смог ли я убедить вас в выгоде этого предложения?", "Убедились ли вы, насколько просто все решается?". А затем без дополнительного перехода можно задать вопрос, заключающий переговоры: "Какое время реализации этого предложения вас больше устраивает - май или июнь?" [6, 182 –184]</w:t>
      </w:r>
    </w:p>
    <w:p w:rsidR="006F0540" w:rsidRDefault="006F0540">
      <w:pPr>
        <w:pStyle w:val="a7"/>
      </w:pPr>
      <w:r>
        <w:t xml:space="preserve"> Успешное ведение деловых бесед и переговоров во многом зависит от соблюдения партнерами таких этических норм и принципов, как точность, честность, корректность и такт, умение выслушать (внимание к чужому мнению), конкретность.</w:t>
      </w:r>
    </w:p>
    <w:p w:rsidR="006F0540" w:rsidRDefault="006F0540">
      <w:pPr>
        <w:pStyle w:val="a7"/>
      </w:pPr>
      <w:r>
        <w:rPr>
          <w:i/>
          <w:iCs w:val="0"/>
        </w:rPr>
        <w:t>Точность</w:t>
      </w:r>
      <w:r>
        <w:t xml:space="preserve">. Одна из важнейших этических норм, присущих деловому человеку. Срок договоренности необходимо соблюдать с точностью до минуты. Любое опоздание свидетельствует о вашей ненадежности в делах. </w:t>
      </w:r>
    </w:p>
    <w:p w:rsidR="006F0540" w:rsidRDefault="006F0540">
      <w:pPr>
        <w:pStyle w:val="a7"/>
      </w:pPr>
      <w:r>
        <w:rPr>
          <w:i/>
          <w:iCs w:val="0"/>
        </w:rPr>
        <w:t>Честность</w:t>
      </w:r>
      <w:r>
        <w:t xml:space="preserve">. Включает не только верность принятым обязательствам, но и открытость в общении с партнером, прямые деловые ответы на его вопросы. </w:t>
      </w:r>
    </w:p>
    <w:p w:rsidR="006F0540" w:rsidRDefault="006F0540">
      <w:pPr>
        <w:pStyle w:val="a7"/>
      </w:pPr>
      <w:r>
        <w:rPr>
          <w:i/>
          <w:iCs w:val="0"/>
        </w:rPr>
        <w:t>Корректность и такт</w:t>
      </w:r>
      <w:r>
        <w:t xml:space="preserve">. Не исключает настойчивости и энергичности в ведении переговоров при соблюдении корректности. Следует избегать факторов, мешающих ходу беседы: раздражения, взаимных выпадов, некорректных высказываний и т.д. </w:t>
      </w:r>
    </w:p>
    <w:p w:rsidR="006F0540" w:rsidRDefault="006F0540">
      <w:pPr>
        <w:pStyle w:val="a7"/>
      </w:pPr>
      <w:r>
        <w:rPr>
          <w:i/>
          <w:iCs w:val="0"/>
        </w:rPr>
        <w:t>Умение выслушать</w:t>
      </w:r>
      <w:r>
        <w:t xml:space="preserve">. Внимательно и сосредоточенно слушайте. Не перебивайте говорящего. </w:t>
      </w:r>
    </w:p>
    <w:p w:rsidR="006F0540" w:rsidRDefault="006F0540">
      <w:pPr>
        <w:pStyle w:val="a7"/>
      </w:pPr>
      <w:r>
        <w:rPr>
          <w:i/>
          <w:iCs w:val="0"/>
        </w:rPr>
        <w:t>Конкретность</w:t>
      </w:r>
      <w:r>
        <w:t xml:space="preserve">. Беседа должна быть конкретной, а не отвлеченной, и включать факты, цифровые данные и необходимые подробности. Понятия и категории должны быть согласованы и понятны партнерам. Речь должна подкрепляться схемами и документами. </w:t>
      </w:r>
    </w:p>
    <w:p w:rsidR="006F0540" w:rsidRDefault="006F0540">
      <w:pPr>
        <w:pStyle w:val="a7"/>
      </w:pPr>
      <w:r>
        <w:t xml:space="preserve">И последнее, негативный исход деловой беседы или переговоров не является основанием для резкости или холодности при завершении переговорного процесса. Прощание должно быть таким, чтобы в расчете на будущее позволило сохранить контакт и деловые связи. </w:t>
      </w:r>
    </w:p>
    <w:p w:rsidR="006F0540" w:rsidRDefault="006F0540">
      <w:pPr>
        <w:pStyle w:val="2"/>
      </w:pPr>
      <w:bookmarkStart w:id="12" w:name="_Toc531745758"/>
      <w:r>
        <w:t>4.2. Деловой завтрак, обед, ужин.</w:t>
      </w:r>
      <w:bookmarkEnd w:id="12"/>
    </w:p>
    <w:p w:rsidR="006F0540" w:rsidRDefault="006F0540">
      <w:pPr>
        <w:pStyle w:val="a7"/>
      </w:pPr>
      <w:r>
        <w:t xml:space="preserve">Достаточно часто деловые беседы проходят в неформальной обстановке (кафе, ресторане). Это требует умения сочетать решение деловых вопросов с трапезой. Обычно выделяют деловой завтрак, обед, ужин. Их объединяют некоторые общие принципы, применимые во всех трех случаях, в частности, общепринятые правила поведения за столом. Однако каждая из этих форм делового общения имеет и свои особенности. </w:t>
      </w:r>
    </w:p>
    <w:p w:rsidR="006F0540" w:rsidRDefault="006F0540">
      <w:pPr>
        <w:pStyle w:val="a7"/>
      </w:pPr>
      <w:r>
        <w:rPr>
          <w:i/>
          <w:iCs w:val="0"/>
        </w:rPr>
        <w:t>Деловой завтрак</w:t>
      </w:r>
      <w:r>
        <w:t xml:space="preserve"> - наиболее удобное время для встреч тех, кто напряженно работает в течение дня. Продолжительность - около 45 минут. Не рекомендуется для деловой встречи мужчины и женщины. </w:t>
      </w:r>
    </w:p>
    <w:p w:rsidR="006F0540" w:rsidRDefault="006F0540">
      <w:pPr>
        <w:pStyle w:val="a7"/>
      </w:pPr>
      <w:r>
        <w:rPr>
          <w:i/>
          <w:iCs w:val="0"/>
        </w:rPr>
        <w:t>Деловой обед</w:t>
      </w:r>
      <w:r>
        <w:t xml:space="preserve"> позволяет наладить хорошие отношения с партнерами, лучше познакомиться с клиентами. В полдень человек активнее и раскованней, чем в 7-8 часов утра. Продолжительность делового обеда строго не регламентируется и обычно составляет один-два часа, из которых до получаса занимает светский разговор, как правило, предваряющий деловую беседу. </w:t>
      </w:r>
    </w:p>
    <w:p w:rsidR="006F0540" w:rsidRDefault="006F0540">
      <w:pPr>
        <w:pStyle w:val="a7"/>
      </w:pPr>
      <w:r>
        <w:rPr>
          <w:i/>
          <w:iCs w:val="0"/>
        </w:rPr>
        <w:t>Деловой ужин</w:t>
      </w:r>
      <w:r>
        <w:t xml:space="preserve"> носит более официальный характер, чем завтрак или обед, и по степени регламентации приближается к приему. Это определяет тип приглашений (письменные, а не телефонные), особенности одежды (костюм темных тонов). Продолжительность делового ужина два часа и более. </w:t>
      </w:r>
    </w:p>
    <w:p w:rsidR="006F0540" w:rsidRDefault="006F0540">
      <w:pPr>
        <w:pStyle w:val="a7"/>
      </w:pPr>
      <w:r>
        <w:t xml:space="preserve">При принятии решения организовать (принять приглашение на) деловой завтрак, обед или ужин необходимо обдумать свои задачи и уяснить, будет ли более непринужденная атмосфера застолья способствовать их решению. Может быть, эти вопросы легче решить в учреждении или по телефону. Каждая встреча, связанная с застольем, может отнять от одного до трех часов, а относиться к своему и чужому времени нужно крайне уважительно. </w:t>
      </w:r>
    </w:p>
    <w:p w:rsidR="006F0540" w:rsidRDefault="006F0540">
      <w:pPr>
        <w:pStyle w:val="a7"/>
      </w:pPr>
      <w:r>
        <w:rPr>
          <w:u w:val="single"/>
        </w:rPr>
        <w:t>Место встречи.</w:t>
      </w:r>
      <w:r>
        <w:t xml:space="preserve"> При выборе места встречи необходимо проявить воспитанность и такт. Когда вы заинтересованы в беседе, можно подчеркнуть свое уважение к человеку, назначив место встречи поближе к месту его работы. Уровень ресторана должен соответствовать положению, которое занимают приглашенные вами люди. </w:t>
      </w:r>
    </w:p>
    <w:p w:rsidR="006F0540" w:rsidRDefault="006F0540">
      <w:pPr>
        <w:pStyle w:val="a7"/>
      </w:pPr>
      <w:r>
        <w:rPr>
          <w:u w:val="single"/>
        </w:rPr>
        <w:t>Организация.</w:t>
      </w:r>
      <w:r>
        <w:t xml:space="preserve"> Необходимо строго соблюдать заранее согласованные договоренности о месте, времени и составе участников встречи (кто, где и когда будет встречаться). Только при настоятельной необходимости можно вносить изменения в заранее утвержденный план. Так, если вы намерены встретиться с кем-то с глазу на глаз за завтраком, а приглашенный звонит вам и объявляет, что он намерен явиться со своим секретарем и кем-то еще, вы должны решить, отвечает ли встреча в подобном составе вашим интересам и стоит ли ее действительно проводить. </w:t>
      </w:r>
    </w:p>
    <w:p w:rsidR="006F0540" w:rsidRDefault="006F0540">
      <w:pPr>
        <w:pStyle w:val="a7"/>
      </w:pPr>
      <w:r>
        <w:rPr>
          <w:u w:val="single"/>
        </w:rPr>
        <w:t>Рассадка за столом.</w:t>
      </w:r>
      <w:r>
        <w:t xml:space="preserve"> Если сделан предварительный заказ, хороший тон предписывает дождаться, пока соберутся все приглашенные и лишь тогда усаживаться за стол. Если вам надо будет разложить бумаги, а вы встречаетесь лишь с одним человеком, предпочтительнее сесть за столик на четверых, а не на двоих. В этом случае будут веские причины предложить человеку сесть справа от вас, а не напротив. </w:t>
      </w:r>
    </w:p>
    <w:p w:rsidR="006F0540" w:rsidRDefault="006F0540">
      <w:pPr>
        <w:pStyle w:val="a7"/>
      </w:pPr>
      <w:r>
        <w:rPr>
          <w:u w:val="single"/>
        </w:rPr>
        <w:t>Оплата.</w:t>
      </w:r>
      <w:r>
        <w:t xml:space="preserve"> Оплатить счет должен либо тот, кто первым предложил встретиться, либо занимающий более высокое положение. Если ситуация может быть превратно истолкована как попытка завоевать чье-то особое расположение, следует предложить, чтобы каждый платил за себя. Это особо актуально для представителей средств массовой информации и государственных служащих всех уровней: завтрак журналиста или чиновника за чужой счет могут счесть попыткой повлиять на прессу или проявлением коррумпированности органов государственной власти. Однако наиболее общим подходом все же будет такой - пригласивший берет все расходы на себя. </w:t>
      </w:r>
    </w:p>
    <w:p w:rsidR="006F0540" w:rsidRDefault="006F0540">
      <w:pPr>
        <w:pStyle w:val="a7"/>
      </w:pPr>
      <w:r>
        <w:rPr>
          <w:u w:val="single"/>
        </w:rPr>
        <w:t>Благодарность.</w:t>
      </w:r>
      <w:r>
        <w:t xml:space="preserve"> После делового завтрака, обеда или ужина принято, по меньшей мере, поблагодарить пригласившего. Более уместной, однако, будет благодарственная записка, хотя этим элементом в деловых отношениях часто пренебрегают. [8, 160 –168] </w:t>
      </w:r>
    </w:p>
    <w:p w:rsidR="006F0540" w:rsidRDefault="006F0540">
      <w:pPr>
        <w:pStyle w:val="2"/>
      </w:pPr>
      <w:bookmarkStart w:id="13" w:name="_Toc531745759"/>
      <w:r>
        <w:t>4.3. Особенности общения через переводчика.</w:t>
      </w:r>
      <w:bookmarkEnd w:id="13"/>
    </w:p>
    <w:p w:rsidR="006F0540" w:rsidRDefault="006F0540">
      <w:pPr>
        <w:pStyle w:val="a7"/>
      </w:pPr>
      <w:r>
        <w:t xml:space="preserve">Переводчик, как правило, не только филолог, но и страновед, что дает основания использовать его знания и опыт не только для переводческой работы, но и налаживания доверительных отношений с партнерами. Переводчик-профессионал играет ключевую роль в установлении духа сотрудничества, особенно тогда, когда переговорные процессы идут с представителями народов и культур, мировоззрение, нравственные установки и особенности делового этикета которых имеют значительные отличия от принятых на Западе. </w:t>
      </w:r>
    </w:p>
    <w:p w:rsidR="006F0540" w:rsidRDefault="006F0540">
      <w:pPr>
        <w:pStyle w:val="a7"/>
      </w:pPr>
      <w:r>
        <w:t xml:space="preserve">Общаясь через переводчика, нужно соблюдать следующие правила: </w:t>
      </w:r>
    </w:p>
    <w:p w:rsidR="006F0540" w:rsidRDefault="006F0540">
      <w:pPr>
        <w:pStyle w:val="a7"/>
        <w:ind w:firstLine="180"/>
      </w:pPr>
      <w:r>
        <w:t xml:space="preserve">- говорить медленно, четко формулируя мысли, не допускать возможности двусмысленного толкования сказанного; </w:t>
      </w:r>
    </w:p>
    <w:p w:rsidR="006F0540" w:rsidRDefault="006F0540">
      <w:pPr>
        <w:pStyle w:val="a7"/>
        <w:ind w:firstLine="180"/>
      </w:pPr>
      <w:r>
        <w:t xml:space="preserve">- произносить следует не более одного-двух предложений подряд, учитывая, что удержать в памяти и перевести большее количество материала полно и правильно переводчик не в состоянии. К тому же некоторые языки грамматически прямо противоположны русскому. Например, в персидском языке сказуемое всегда завершает предложение, а не стоит в его середине, как в русском, английском и других языках; </w:t>
      </w:r>
    </w:p>
    <w:p w:rsidR="006F0540" w:rsidRDefault="006F0540">
      <w:pPr>
        <w:pStyle w:val="a7"/>
        <w:ind w:firstLine="180"/>
      </w:pPr>
      <w:r>
        <w:t xml:space="preserve">- нельзя сопровождать свою речь поговорками, идиоматическими оборотами и, тем более, цитированием стихов. Перевод их на другой язык требует длительной работы и невозможен в ходе динамичной беседы. Неверный перевод способен испортить атмосферу переговоров, поскольку наши пословицы и поговорки на другом языке могут приобрести двусмысленное значение, а иногда и оскорбительный смысл; </w:t>
      </w:r>
    </w:p>
    <w:p w:rsidR="006F0540" w:rsidRDefault="006F0540">
      <w:pPr>
        <w:pStyle w:val="a7"/>
        <w:ind w:firstLine="180"/>
      </w:pPr>
      <w:r>
        <w:t xml:space="preserve">- необходимо учитывать реакцию партнеров и немедленно принимать меры, если возникает ощущение, что они понимают вас неправильно. Переводчик, в свою очередь, может в случае необходимости попросить любую из сторон пояснить мысль более простыми словами или повторить фразу еще раз; </w:t>
      </w:r>
    </w:p>
    <w:p w:rsidR="006F0540" w:rsidRDefault="006F0540">
      <w:pPr>
        <w:pStyle w:val="a7"/>
        <w:ind w:firstLine="180"/>
      </w:pPr>
      <w:r>
        <w:t xml:space="preserve">- перед переговорами необходимо выделить достаточное время для работы с переводчиком, чтобы как можно подробнее ознакомить его с кругом затрагиваемых проблем, пояснить используемую терминологию. Доклад, речь на презентации и другие письменные материалы должны передаваться переводчику для ознакомления за день-два до выступления. И последнее, нет переводчиков, которые без подготовки одинаково хорошо оперируют и медицинской, и технической, и любой иной терминологией.[6, 190 – 191] </w:t>
      </w:r>
    </w:p>
    <w:p w:rsidR="006F0540" w:rsidRDefault="006F0540">
      <w:pPr>
        <w:pStyle w:val="1"/>
      </w:pPr>
      <w:r>
        <w:br w:type="page"/>
      </w:r>
      <w:bookmarkStart w:id="14" w:name="_Toc531745760"/>
      <w:r>
        <w:t>3.5. Заключение.</w:t>
      </w:r>
      <w:bookmarkEnd w:id="14"/>
    </w:p>
    <w:p w:rsidR="006F0540" w:rsidRDefault="006F0540">
      <w:pPr>
        <w:pStyle w:val="11"/>
        <w:ind w:left="567" w:firstLine="720"/>
      </w:pPr>
      <w:r>
        <w:t>Исходя из всего вышесказанного мы можем сделать вывод, что овладение навыками делового общения является необходимым для будущих деловых людей: менеджеров, экономистов и других. Это не просто, как кажется, но и не сложно. Эти навыки в будущем могут сыграть важную роль при заключении сделки или подписании контракта. Поэтому я считаю, что нам всем еще предстоит многому научиться, чтобы в будущем не теряться в нашей профессиональной деятельности.</w:t>
      </w:r>
    </w:p>
    <w:p w:rsidR="006F0540" w:rsidRDefault="006F0540">
      <w:pPr>
        <w:pStyle w:val="11"/>
        <w:ind w:left="567" w:firstLine="720"/>
      </w:pPr>
    </w:p>
    <w:p w:rsidR="006F0540" w:rsidRDefault="006F0540">
      <w:pPr>
        <w:pStyle w:val="11"/>
        <w:ind w:left="567" w:firstLine="720"/>
      </w:pPr>
    </w:p>
    <w:p w:rsidR="006F0540" w:rsidRDefault="006F0540">
      <w:pPr>
        <w:pStyle w:val="11"/>
        <w:ind w:left="567" w:firstLine="720"/>
      </w:pPr>
    </w:p>
    <w:p w:rsidR="006F0540" w:rsidRDefault="006F0540">
      <w:pPr>
        <w:pStyle w:val="11"/>
        <w:ind w:left="567" w:firstLine="720"/>
      </w:pPr>
    </w:p>
    <w:p w:rsidR="006F0540" w:rsidRDefault="006F0540">
      <w:pPr>
        <w:pStyle w:val="11"/>
        <w:ind w:left="567" w:firstLine="720"/>
      </w:pPr>
    </w:p>
    <w:p w:rsidR="006F0540" w:rsidRDefault="006F0540">
      <w:pPr>
        <w:pStyle w:val="1"/>
      </w:pPr>
      <w:r>
        <w:br w:type="page"/>
      </w:r>
      <w:bookmarkStart w:id="15" w:name="_Toc531745761"/>
      <w:r>
        <w:t>Список литературы:</w:t>
      </w:r>
      <w:bookmarkEnd w:id="15"/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Браим И.Н. Этика делового общения. – Минск: Жизнь, 1996. – 305с. 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Волгин Б.В. Деловые совещания. - М.: Деловая мысль, 1998. – 121с.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Дебольский М.С. Психология делового общения. - М.: ПРИОР, 1992. – 256с.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Проведение деловых бесед и переговоров. Как добиться своей цели. - Воронеж: Мысль, 1991. – 201с.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Карнеги Д. Как завоевывать друзей и оказывать влияние на людей. – Киев: КБФ, 1989. – 246с.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Кожина М. Н. Стилистика русского языка: Учеб. для студентов пед. ин-тов по спец. № 2101 «Рус. яз. и лит.». — 3-е изд., перераб. и доп. — М.: Просвещение, 1993. - 224 с.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>Першин Г.В., Альбов А.С., Левтов В.Е. Телефонный разговор с иностранным партнером. Справочное пособие для успешного делового общения. - С.-Петербург: Нева, 1996. – 300с.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altica" w:hAnsi="Baltica" w:cs="Courier New"/>
        </w:rPr>
      </w:pPr>
      <w:r>
        <w:rPr>
          <w:rFonts w:ascii="Book Antiqua" w:hAnsi="Book Antiqua" w:cs="Courier New"/>
        </w:rPr>
        <w:t xml:space="preserve">Сухарев В.А. Быть деловым человеком. – Симферополь: Маяк, 1996. – 423с. </w:t>
      </w:r>
    </w:p>
    <w:p w:rsidR="006F0540" w:rsidRDefault="006F0540">
      <w:pPr>
        <w:pStyle w:val="a7"/>
        <w:numPr>
          <w:ilvl w:val="0"/>
          <w:numId w:val="22"/>
        </w:numPr>
        <w:tabs>
          <w:tab w:val="clear" w:pos="720"/>
          <w:tab w:val="num" w:pos="540"/>
        </w:tabs>
        <w:spacing w:line="300" w:lineRule="exact"/>
        <w:ind w:left="540"/>
        <w:rPr>
          <w:rFonts w:ascii="Baltica" w:hAnsi="Baltica" w:cs="Courier New"/>
        </w:rPr>
      </w:pPr>
      <w:r>
        <w:rPr>
          <w:rFonts w:ascii="Book Antiqua" w:hAnsi="Book Antiqua" w:cs="Courier New"/>
        </w:rPr>
        <w:t xml:space="preserve">Честара Дж. Деловой этикет. - М.: САНК, 2000. – 351с. </w:t>
      </w:r>
    </w:p>
    <w:p w:rsidR="006F0540" w:rsidRDefault="006F0540">
      <w:pPr>
        <w:pStyle w:val="a7"/>
        <w:ind w:firstLine="0"/>
        <w:rPr>
          <w:rFonts w:ascii="Courier New" w:hAnsi="Courier New" w:cs="Courier New"/>
        </w:rPr>
      </w:pPr>
    </w:p>
    <w:p w:rsidR="006F0540" w:rsidRDefault="006F0540">
      <w:pPr>
        <w:pStyle w:val="a7"/>
      </w:pPr>
    </w:p>
    <w:p w:rsidR="006F0540" w:rsidRDefault="006F0540">
      <w:pPr>
        <w:pStyle w:val="11"/>
        <w:ind w:left="567" w:firstLine="720"/>
      </w:pPr>
      <w:r>
        <w:br/>
      </w:r>
    </w:p>
    <w:p w:rsidR="006F0540" w:rsidRDefault="006F0540">
      <w:pPr>
        <w:pStyle w:val="a3"/>
        <w:ind w:left="567" w:firstLine="0"/>
        <w:rPr>
          <w:sz w:val="24"/>
        </w:rPr>
      </w:pPr>
    </w:p>
    <w:p w:rsidR="006F0540" w:rsidRDefault="006F0540">
      <w:bookmarkStart w:id="16" w:name="_GoBack"/>
      <w:bookmarkEnd w:id="16"/>
    </w:p>
    <w:sectPr w:rsidR="006F0540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40" w:rsidRDefault="006F0540">
      <w:r>
        <w:separator/>
      </w:r>
    </w:p>
  </w:endnote>
  <w:endnote w:type="continuationSeparator" w:id="0">
    <w:p w:rsidR="006F0540" w:rsidRDefault="006F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GPresquir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40" w:rsidRDefault="006F0540">
    <w:pPr>
      <w:pStyle w:val="a8"/>
      <w:framePr w:wrap="around" w:vAnchor="text" w:hAnchor="margin" w:xAlign="center" w:y="1"/>
      <w:rPr>
        <w:rStyle w:val="a9"/>
      </w:rPr>
    </w:pPr>
  </w:p>
  <w:p w:rsidR="006F0540" w:rsidRDefault="006F05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40" w:rsidRDefault="006F0540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21</w:t>
    </w:r>
  </w:p>
  <w:p w:rsidR="006F0540" w:rsidRDefault="006F05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40" w:rsidRDefault="006F0540">
      <w:r>
        <w:separator/>
      </w:r>
    </w:p>
  </w:footnote>
  <w:footnote w:type="continuationSeparator" w:id="0">
    <w:p w:rsidR="006F0540" w:rsidRDefault="006F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09A"/>
    <w:multiLevelType w:val="multilevel"/>
    <w:tmpl w:val="A644FB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4"/>
        </w:tabs>
        <w:ind w:left="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"/>
        </w:tabs>
        <w:ind w:left="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"/>
        </w:tabs>
        <w:ind w:left="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"/>
        </w:tabs>
        <w:ind w:left="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"/>
        </w:tabs>
        <w:ind w:left="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"/>
        </w:tabs>
        <w:ind w:left="576" w:hanging="1800"/>
      </w:pPr>
      <w:rPr>
        <w:rFonts w:hint="default"/>
      </w:rPr>
    </w:lvl>
  </w:abstractNum>
  <w:abstractNum w:abstractNumId="1">
    <w:nsid w:val="01B07E42"/>
    <w:multiLevelType w:val="hybridMultilevel"/>
    <w:tmpl w:val="17EAB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426D0"/>
    <w:multiLevelType w:val="hybridMultilevel"/>
    <w:tmpl w:val="7632DE9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6F32F6"/>
    <w:multiLevelType w:val="multilevel"/>
    <w:tmpl w:val="6DF0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4"/>
        </w:tabs>
        <w:ind w:left="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"/>
        </w:tabs>
        <w:ind w:left="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5"/>
        </w:tabs>
        <w:ind w:left="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"/>
        </w:tabs>
        <w:ind w:left="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"/>
        </w:tabs>
        <w:ind w:left="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"/>
        </w:tabs>
        <w:ind w:left="576" w:hanging="1800"/>
      </w:pPr>
      <w:rPr>
        <w:rFonts w:hint="default"/>
      </w:rPr>
    </w:lvl>
  </w:abstractNum>
  <w:abstractNum w:abstractNumId="4">
    <w:nsid w:val="1D9C2F7E"/>
    <w:multiLevelType w:val="hybridMultilevel"/>
    <w:tmpl w:val="75B03DC0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E7321BE"/>
    <w:multiLevelType w:val="hybridMultilevel"/>
    <w:tmpl w:val="49000894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B209CA"/>
    <w:multiLevelType w:val="multilevel"/>
    <w:tmpl w:val="582046DC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7">
    <w:nsid w:val="34224870"/>
    <w:multiLevelType w:val="hybridMultilevel"/>
    <w:tmpl w:val="6728F7F0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506882"/>
    <w:multiLevelType w:val="hybridMultilevel"/>
    <w:tmpl w:val="0AEA254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5DE0B8D"/>
    <w:multiLevelType w:val="hybridMultilevel"/>
    <w:tmpl w:val="8F9867CE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5C50A9"/>
    <w:multiLevelType w:val="multilevel"/>
    <w:tmpl w:val="42CCF0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95507E5"/>
    <w:multiLevelType w:val="hybridMultilevel"/>
    <w:tmpl w:val="15AEFE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0E1079C"/>
    <w:multiLevelType w:val="hybridMultilevel"/>
    <w:tmpl w:val="12C8D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37BD6"/>
    <w:multiLevelType w:val="multilevel"/>
    <w:tmpl w:val="404275F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7"/>
        </w:tabs>
        <w:ind w:left="41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4"/>
        </w:tabs>
        <w:ind w:left="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"/>
        </w:tabs>
        <w:ind w:left="2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"/>
        </w:tabs>
        <w:ind w:left="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"/>
        </w:tabs>
        <w:ind w:left="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"/>
        </w:tabs>
        <w:ind w:left="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"/>
        </w:tabs>
        <w:ind w:left="576" w:hanging="1800"/>
      </w:pPr>
      <w:rPr>
        <w:rFonts w:hint="default"/>
      </w:rPr>
    </w:lvl>
  </w:abstractNum>
  <w:abstractNum w:abstractNumId="14">
    <w:nsid w:val="56E25B8B"/>
    <w:multiLevelType w:val="multilevel"/>
    <w:tmpl w:val="5BC4BFFA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15">
    <w:nsid w:val="58AB68E2"/>
    <w:multiLevelType w:val="multilevel"/>
    <w:tmpl w:val="3DA07258"/>
    <w:lvl w:ilvl="0">
      <w:start w:val="1"/>
      <w:numFmt w:val="decimal"/>
      <w:lvlText w:val="%1."/>
      <w:lvlJc w:val="left"/>
      <w:pPr>
        <w:tabs>
          <w:tab w:val="num" w:pos="628"/>
        </w:tabs>
        <w:ind w:left="628" w:hanging="40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6"/>
        </w:tabs>
        <w:ind w:left="21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64"/>
        </w:tabs>
        <w:ind w:left="32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23"/>
        </w:tabs>
        <w:ind w:left="402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82"/>
        </w:tabs>
        <w:ind w:left="478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81"/>
        </w:tabs>
        <w:ind w:left="518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40"/>
        </w:tabs>
        <w:ind w:left="5940" w:hanging="2520"/>
      </w:pPr>
      <w:rPr>
        <w:rFonts w:hint="default"/>
      </w:rPr>
    </w:lvl>
  </w:abstractNum>
  <w:abstractNum w:abstractNumId="16">
    <w:nsid w:val="5AD61456"/>
    <w:multiLevelType w:val="multilevel"/>
    <w:tmpl w:val="A84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6454EE"/>
    <w:multiLevelType w:val="multilevel"/>
    <w:tmpl w:val="9AF2C512"/>
    <w:lvl w:ilvl="0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8">
    <w:nsid w:val="65692E8D"/>
    <w:multiLevelType w:val="hybridMultilevel"/>
    <w:tmpl w:val="7632DE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6AB7917"/>
    <w:multiLevelType w:val="hybridMultilevel"/>
    <w:tmpl w:val="6FEE7A0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F9F75A6"/>
    <w:multiLevelType w:val="multilevel"/>
    <w:tmpl w:val="70F61A1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54075E9"/>
    <w:multiLevelType w:val="multilevel"/>
    <w:tmpl w:val="65561D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14"/>
  </w:num>
  <w:num w:numId="5">
    <w:abstractNumId w:val="16"/>
  </w:num>
  <w:num w:numId="6">
    <w:abstractNumId w:val="10"/>
  </w:num>
  <w:num w:numId="7">
    <w:abstractNumId w:val="15"/>
  </w:num>
  <w:num w:numId="8">
    <w:abstractNumId w:val="13"/>
  </w:num>
  <w:num w:numId="9">
    <w:abstractNumId w:val="0"/>
  </w:num>
  <w:num w:numId="10">
    <w:abstractNumId w:val="3"/>
  </w:num>
  <w:num w:numId="11">
    <w:abstractNumId w:val="20"/>
  </w:num>
  <w:num w:numId="12">
    <w:abstractNumId w:val="8"/>
  </w:num>
  <w:num w:numId="13">
    <w:abstractNumId w:val="2"/>
  </w:num>
  <w:num w:numId="14">
    <w:abstractNumId w:val="18"/>
  </w:num>
  <w:num w:numId="15">
    <w:abstractNumId w:val="4"/>
  </w:num>
  <w:num w:numId="16">
    <w:abstractNumId w:val="5"/>
  </w:num>
  <w:num w:numId="17">
    <w:abstractNumId w:val="7"/>
  </w:num>
  <w:num w:numId="18">
    <w:abstractNumId w:val="11"/>
  </w:num>
  <w:num w:numId="19">
    <w:abstractNumId w:val="9"/>
  </w:num>
  <w:num w:numId="20">
    <w:abstractNumId w:val="19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73C"/>
    <w:rsid w:val="006F0540"/>
    <w:rsid w:val="00700281"/>
    <w:rsid w:val="0092673C"/>
    <w:rsid w:val="00A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8F16D-F8F0-4E7F-A585-F27DFB8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ascii="Arial" w:hAnsi="Arial" w:cs="Arial"/>
      <w:b/>
      <w:bCs/>
      <w:i/>
      <w:i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120"/>
      <w:ind w:firstLine="180"/>
      <w:outlineLvl w:val="1"/>
    </w:pPr>
    <w:rPr>
      <w:rFonts w:ascii="Arial" w:hAnsi="Arial" w:cs="Arial"/>
      <w:b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pPr>
      <w:jc w:val="center"/>
    </w:pPr>
    <w:rPr>
      <w:rFonts w:ascii="UniCyrillic" w:hAnsi="UniCyrillic"/>
      <w:b/>
      <w:i/>
      <w:sz w:val="52"/>
      <w:szCs w:val="20"/>
    </w:rPr>
  </w:style>
  <w:style w:type="paragraph" w:styleId="a3">
    <w:name w:val="Body Text Indent"/>
    <w:basedOn w:val="a"/>
    <w:semiHidden/>
    <w:pPr>
      <w:ind w:left="5760"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firstLine="741"/>
      <w:jc w:val="both"/>
    </w:pPr>
    <w:rPr>
      <w:sz w:val="28"/>
      <w:szCs w:val="20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  <w:rPr>
      <w:szCs w:val="20"/>
    </w:rPr>
  </w:style>
  <w:style w:type="paragraph" w:customStyle="1" w:styleId="a7">
    <w:name w:val="Главный"/>
    <w:basedOn w:val="3"/>
    <w:pPr>
      <w:ind w:firstLine="720"/>
      <w:jc w:val="both"/>
    </w:pPr>
    <w:rPr>
      <w:rFonts w:ascii="Times New Roman" w:hAnsi="Times New Roman"/>
      <w:b w:val="0"/>
      <w:i w:val="0"/>
      <w:iCs/>
      <w:sz w:val="24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a">
    <w:name w:val="Hyperlink"/>
    <w:semiHidden/>
    <w:rPr>
      <w:color w:val="0000FF"/>
      <w:u w:val="single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8449</Words>
  <Characters>48163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admin</cp:lastModifiedBy>
  <cp:revision>2</cp:revision>
  <dcterms:created xsi:type="dcterms:W3CDTF">2014-02-09T22:06:00Z</dcterms:created>
  <dcterms:modified xsi:type="dcterms:W3CDTF">2014-02-09T22:06:00Z</dcterms:modified>
</cp:coreProperties>
</file>