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14C" w:rsidRDefault="00FD00B4">
      <w:pPr>
        <w:ind w:firstLine="0"/>
        <w:jc w:val="center"/>
        <w:rPr>
          <w:sz w:val="28"/>
        </w:rPr>
      </w:pPr>
      <w:r>
        <w:rPr>
          <w:sz w:val="28"/>
        </w:rPr>
        <w:t>БАШКИРСКИЙ ГОСУДАРСТВЕННЫЙ УНИВЕРСИТЕТ</w:t>
      </w:r>
    </w:p>
    <w:p w:rsidR="006A514C" w:rsidRDefault="00FD00B4">
      <w:pPr>
        <w:ind w:firstLine="0"/>
        <w:jc w:val="center"/>
        <w:rPr>
          <w:sz w:val="28"/>
        </w:rPr>
      </w:pPr>
      <w:r>
        <w:rPr>
          <w:sz w:val="28"/>
        </w:rPr>
        <w:t>ЮРИДИЧЕСКИЙ ФАКУЛЬТЕТ</w:t>
      </w: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6A514C">
      <w:pPr>
        <w:ind w:firstLine="0"/>
        <w:jc w:val="center"/>
      </w:pPr>
    </w:p>
    <w:p w:rsidR="006A514C" w:rsidRDefault="00FD00B4">
      <w:pPr>
        <w:ind w:firstLine="0"/>
        <w:jc w:val="center"/>
        <w:rPr>
          <w:sz w:val="24"/>
        </w:rPr>
      </w:pPr>
      <w:r>
        <w:rPr>
          <w:sz w:val="24"/>
        </w:rPr>
        <w:t>КОНТРОЛЬНАЯ РАБОТА ПО ЛОГИКЕ</w:t>
      </w:r>
    </w:p>
    <w:p w:rsidR="006A514C" w:rsidRDefault="00FD00B4">
      <w:pPr>
        <w:ind w:firstLine="0"/>
        <w:jc w:val="center"/>
        <w:rPr>
          <w:sz w:val="24"/>
        </w:rPr>
      </w:pPr>
      <w:r>
        <w:rPr>
          <w:sz w:val="24"/>
        </w:rPr>
        <w:t>(вариант № 5)</w:t>
      </w:r>
    </w:p>
    <w:p w:rsidR="006A514C" w:rsidRDefault="006A514C">
      <w:pPr>
        <w:ind w:firstLine="0"/>
        <w:jc w:val="center"/>
        <w:rPr>
          <w:sz w:val="24"/>
        </w:rPr>
      </w:pPr>
    </w:p>
    <w:p w:rsidR="006A514C" w:rsidRDefault="00FD00B4">
      <w:pPr>
        <w:ind w:firstLine="0"/>
        <w:jc w:val="center"/>
        <w:rPr>
          <w:sz w:val="24"/>
        </w:rPr>
      </w:pPr>
      <w:r>
        <w:rPr>
          <w:sz w:val="24"/>
        </w:rPr>
        <w:t>1 курс заочного отделения (экстернат)</w:t>
      </w:r>
    </w:p>
    <w:p w:rsidR="006A514C" w:rsidRDefault="006A514C">
      <w:pPr>
        <w:ind w:firstLine="0"/>
        <w:jc w:val="center"/>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left="3600" w:firstLine="720"/>
        <w:rPr>
          <w:sz w:val="24"/>
        </w:rPr>
      </w:pPr>
    </w:p>
    <w:p w:rsidR="006A514C" w:rsidRDefault="006A514C">
      <w:pPr>
        <w:ind w:firstLine="0"/>
        <w:rPr>
          <w:sz w:val="24"/>
        </w:rPr>
      </w:pPr>
    </w:p>
    <w:p w:rsidR="006A514C" w:rsidRDefault="00FD00B4">
      <w:pPr>
        <w:ind w:firstLine="0"/>
        <w:rPr>
          <w:sz w:val="24"/>
        </w:rPr>
      </w:pPr>
      <w:r>
        <w:rPr>
          <w:sz w:val="24"/>
        </w:rPr>
        <w:tab/>
      </w:r>
      <w:r>
        <w:rPr>
          <w:sz w:val="24"/>
        </w:rPr>
        <w:tab/>
      </w:r>
      <w:r>
        <w:rPr>
          <w:sz w:val="24"/>
        </w:rPr>
        <w:tab/>
      </w:r>
      <w:r>
        <w:rPr>
          <w:sz w:val="24"/>
        </w:rPr>
        <w:tab/>
      </w:r>
      <w:r>
        <w:rPr>
          <w:sz w:val="24"/>
        </w:rPr>
        <w:tab/>
      </w:r>
      <w:r>
        <w:rPr>
          <w:sz w:val="24"/>
        </w:rPr>
        <w:tab/>
        <w:t xml:space="preserve">проверила:     </w:t>
      </w: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6A514C">
      <w:pPr>
        <w:ind w:firstLine="0"/>
        <w:rPr>
          <w:sz w:val="24"/>
        </w:rPr>
      </w:pPr>
    </w:p>
    <w:p w:rsidR="006A514C" w:rsidRDefault="00FD00B4">
      <w:pPr>
        <w:ind w:firstLine="0"/>
        <w:jc w:val="center"/>
        <w:rPr>
          <w:sz w:val="24"/>
        </w:rPr>
      </w:pPr>
      <w:r>
        <w:rPr>
          <w:sz w:val="24"/>
        </w:rPr>
        <w:t>УФА  2000 Г.</w:t>
      </w:r>
    </w:p>
    <w:p w:rsidR="006A514C" w:rsidRDefault="00FD00B4">
      <w:pPr>
        <w:spacing w:line="360" w:lineRule="auto"/>
        <w:ind w:firstLine="567"/>
        <w:rPr>
          <w:sz w:val="24"/>
        </w:rPr>
      </w:pPr>
      <w:r>
        <w:rPr>
          <w:b/>
          <w:i/>
          <w:sz w:val="28"/>
        </w:rPr>
        <w:t>Вопрос 1.</w:t>
      </w:r>
      <w:r>
        <w:rPr>
          <w:sz w:val="24"/>
        </w:rPr>
        <w:t xml:space="preserve"> Дайте логическую характеристику следующим понятиям: </w:t>
      </w:r>
    </w:p>
    <w:p w:rsidR="006A514C" w:rsidRDefault="00FD00B4">
      <w:pPr>
        <w:spacing w:line="360" w:lineRule="auto"/>
        <w:ind w:firstLine="567"/>
        <w:rPr>
          <w:sz w:val="24"/>
        </w:rPr>
      </w:pPr>
      <w:r>
        <w:rPr>
          <w:sz w:val="24"/>
        </w:rPr>
        <w:tab/>
      </w:r>
      <w:r>
        <w:rPr>
          <w:sz w:val="24"/>
        </w:rPr>
        <w:tab/>
      </w:r>
      <w:r>
        <w:rPr>
          <w:sz w:val="24"/>
        </w:rPr>
        <w:tab/>
        <w:t>а) однокурсники</w:t>
      </w:r>
    </w:p>
    <w:p w:rsidR="006A514C" w:rsidRDefault="00FD00B4">
      <w:pPr>
        <w:spacing w:line="360" w:lineRule="auto"/>
        <w:ind w:firstLine="567"/>
        <w:rPr>
          <w:sz w:val="24"/>
        </w:rPr>
      </w:pPr>
      <w:r>
        <w:rPr>
          <w:sz w:val="24"/>
        </w:rPr>
        <w:tab/>
      </w:r>
      <w:r>
        <w:rPr>
          <w:sz w:val="24"/>
        </w:rPr>
        <w:tab/>
      </w:r>
      <w:r>
        <w:rPr>
          <w:sz w:val="24"/>
        </w:rPr>
        <w:tab/>
        <w:t>б) кража.</w:t>
      </w:r>
    </w:p>
    <w:p w:rsidR="006A514C" w:rsidRDefault="00FD00B4">
      <w:pPr>
        <w:spacing w:line="360" w:lineRule="auto"/>
        <w:ind w:firstLine="567"/>
        <w:rPr>
          <w:b/>
          <w:i/>
          <w:sz w:val="24"/>
        </w:rPr>
      </w:pPr>
      <w:r>
        <w:rPr>
          <w:b/>
          <w:i/>
          <w:sz w:val="24"/>
        </w:rPr>
        <w:t xml:space="preserve">Ответ: </w:t>
      </w:r>
    </w:p>
    <w:p w:rsidR="006A514C" w:rsidRDefault="00FD00B4">
      <w:pPr>
        <w:spacing w:line="360" w:lineRule="auto"/>
        <w:ind w:firstLine="567"/>
        <w:rPr>
          <w:sz w:val="24"/>
        </w:rPr>
      </w:pPr>
      <w:r>
        <w:rPr>
          <w:sz w:val="24"/>
        </w:rPr>
        <w:t>А) Однокурсники. Данное понятие является конкретным (отражает признаки студентов, учащихся на одном курсе); положительным, (указывает на группу людей с наличием  определенных отношений - учатся на одном курсе); относительным (содержание данного понятия представляет собой наличие отношения мыслимых в нем объектов-однокурсников к другим, т.е. не учившимся на дном курсе); непустым, общим (содержит в объеме более одного элемента – студентов); собирательным (группа студентов, учащихся на одном курсе, мыслится как единое целое).</w:t>
      </w:r>
    </w:p>
    <w:p w:rsidR="006A514C" w:rsidRDefault="00FD00B4">
      <w:pPr>
        <w:spacing w:line="360" w:lineRule="auto"/>
        <w:ind w:firstLine="567"/>
        <w:rPr>
          <w:sz w:val="24"/>
        </w:rPr>
      </w:pPr>
      <w:r>
        <w:rPr>
          <w:sz w:val="24"/>
        </w:rPr>
        <w:t>Б) Кража. Данное понятие конкретное (отражает признаки преступления); положительное (указывает на наличие у данного понятия определенных признаков); безотносительное (мыслимое в этом понятии преступление существует самостоятельно, независимо от других), непустое,  несобирательное.</w:t>
      </w:r>
    </w:p>
    <w:p w:rsidR="006A514C" w:rsidRDefault="00FD00B4">
      <w:pPr>
        <w:spacing w:line="360" w:lineRule="auto"/>
        <w:ind w:firstLine="567"/>
        <w:rPr>
          <w:sz w:val="24"/>
        </w:rPr>
      </w:pPr>
      <w:r>
        <w:rPr>
          <w:b/>
          <w:i/>
          <w:sz w:val="28"/>
        </w:rPr>
        <w:t>Вопрос 2.</w:t>
      </w:r>
      <w:r>
        <w:rPr>
          <w:sz w:val="24"/>
        </w:rPr>
        <w:t xml:space="preserve"> Произвести обобщение и ограничение следующих понятий: наказание, терроризм, Московская область.</w:t>
      </w:r>
    </w:p>
    <w:p w:rsidR="006A514C" w:rsidRDefault="00FD00B4">
      <w:pPr>
        <w:spacing w:line="360" w:lineRule="auto"/>
        <w:ind w:firstLine="567"/>
        <w:rPr>
          <w:b/>
          <w:i/>
          <w:sz w:val="24"/>
        </w:rPr>
      </w:pPr>
      <w:r>
        <w:rPr>
          <w:b/>
          <w:i/>
          <w:sz w:val="24"/>
        </w:rPr>
        <w:t xml:space="preserve">Ответ: </w:t>
      </w:r>
    </w:p>
    <w:p w:rsidR="006A514C" w:rsidRDefault="00FD00B4">
      <w:pPr>
        <w:spacing w:line="360" w:lineRule="auto"/>
        <w:ind w:firstLine="567"/>
        <w:rPr>
          <w:sz w:val="24"/>
        </w:rPr>
      </w:pPr>
      <w:r>
        <w:rPr>
          <w:sz w:val="24"/>
        </w:rPr>
        <w:t>Обобщение – это мыслительная операция, при которой осуществляется переход от понятия с меньшим объемом к понятию с большим объемом. Этот переход проводится путем уменьшения содержания данного понятия. Московская область – область..</w:t>
      </w:r>
    </w:p>
    <w:p w:rsidR="006A514C" w:rsidRDefault="00FD00B4">
      <w:pPr>
        <w:spacing w:line="360" w:lineRule="auto"/>
        <w:ind w:firstLine="567"/>
        <w:rPr>
          <w:sz w:val="24"/>
        </w:rPr>
      </w:pPr>
      <w:r>
        <w:rPr>
          <w:sz w:val="24"/>
        </w:rPr>
        <w:t>Ограничение – это мыслительная операция, с помощью которой переходят от понятия с большим объемом к понятию с меньшим объемом. При этом содержание понятия расширяется. Терроризм – чеченский терроризм. Наказание –  наказание за правонарушение – справедливое наказание за правонарушение.</w:t>
      </w:r>
    </w:p>
    <w:p w:rsidR="006A514C" w:rsidRDefault="006A514C">
      <w:pPr>
        <w:spacing w:line="360" w:lineRule="auto"/>
        <w:ind w:firstLine="567"/>
        <w:rPr>
          <w:b/>
          <w:i/>
          <w:sz w:val="24"/>
        </w:rPr>
      </w:pPr>
    </w:p>
    <w:p w:rsidR="006A514C" w:rsidRDefault="00FD00B4">
      <w:pPr>
        <w:spacing w:line="360" w:lineRule="auto"/>
        <w:ind w:firstLine="567"/>
        <w:rPr>
          <w:sz w:val="24"/>
        </w:rPr>
      </w:pPr>
      <w:r>
        <w:rPr>
          <w:b/>
          <w:i/>
          <w:sz w:val="28"/>
        </w:rPr>
        <w:t>Вопрос 3.</w:t>
      </w:r>
      <w:r>
        <w:rPr>
          <w:sz w:val="24"/>
        </w:rPr>
        <w:t xml:space="preserve"> Выберите 2 контрадикторных понятия и изобразите связь между их объемами с помощью кругов Эйлера.</w:t>
      </w:r>
    </w:p>
    <w:p w:rsidR="006A514C" w:rsidRDefault="00FD00B4">
      <w:pPr>
        <w:spacing w:line="360" w:lineRule="auto"/>
        <w:ind w:firstLine="567"/>
        <w:rPr>
          <w:sz w:val="24"/>
        </w:rPr>
      </w:pPr>
      <w:r>
        <w:rPr>
          <w:b/>
          <w:i/>
          <w:sz w:val="24"/>
        </w:rPr>
        <w:t>Ответ</w:t>
      </w:r>
      <w:r>
        <w:rPr>
          <w:sz w:val="24"/>
        </w:rPr>
        <w:t xml:space="preserve">: </w:t>
      </w:r>
    </w:p>
    <w:p w:rsidR="006A514C" w:rsidRDefault="00FD00B4">
      <w:pPr>
        <w:spacing w:line="360" w:lineRule="auto"/>
        <w:ind w:firstLine="567"/>
        <w:rPr>
          <w:sz w:val="24"/>
        </w:rPr>
      </w:pPr>
      <w:r>
        <w:rPr>
          <w:sz w:val="24"/>
        </w:rPr>
        <w:t>Трудовые доходы и нетрудовые доходы – 2 контрадикторных понятия,. т.е. понятия, состоящие в отношении противоречия.</w:t>
      </w: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FD00B4">
      <w:pPr>
        <w:spacing w:line="360" w:lineRule="auto"/>
        <w:ind w:firstLine="567"/>
        <w:rPr>
          <w:sz w:val="24"/>
        </w:rPr>
      </w:pPr>
      <w:r>
        <w:rPr>
          <w:sz w:val="24"/>
        </w:rPr>
        <w:t xml:space="preserve">Где: </w:t>
      </w:r>
      <w:r>
        <w:rPr>
          <w:sz w:val="24"/>
        </w:rPr>
        <w:tab/>
        <w:t>круг – доходы (универсальный класс предметов, о которых мы рассуждаем);</w:t>
      </w:r>
    </w:p>
    <w:p w:rsidR="006A514C" w:rsidRDefault="00FD00B4">
      <w:pPr>
        <w:spacing w:line="360" w:lineRule="auto"/>
        <w:ind w:firstLine="567"/>
        <w:rPr>
          <w:sz w:val="24"/>
        </w:rPr>
      </w:pPr>
      <w:r>
        <w:rPr>
          <w:sz w:val="24"/>
        </w:rPr>
        <w:tab/>
      </w:r>
      <w:r>
        <w:rPr>
          <w:sz w:val="24"/>
        </w:rPr>
        <w:tab/>
        <w:t>А – трудовые доходы;</w:t>
      </w:r>
    </w:p>
    <w:p w:rsidR="006A514C" w:rsidRDefault="00FD00B4">
      <w:pPr>
        <w:spacing w:line="360" w:lineRule="auto"/>
        <w:ind w:firstLine="567"/>
        <w:rPr>
          <w:sz w:val="24"/>
        </w:rPr>
      </w:pPr>
      <w:r>
        <w:rPr>
          <w:sz w:val="24"/>
        </w:rPr>
        <w:tab/>
      </w:r>
      <w:r>
        <w:rPr>
          <w:sz w:val="24"/>
        </w:rPr>
        <w:tab/>
        <w:t>не-А – нетрудовые доходы</w:t>
      </w:r>
    </w:p>
    <w:p w:rsidR="006A514C" w:rsidRDefault="00FD00B4">
      <w:pPr>
        <w:spacing w:line="360" w:lineRule="auto"/>
        <w:ind w:firstLine="567"/>
        <w:rPr>
          <w:sz w:val="24"/>
        </w:rPr>
      </w:pPr>
      <w:r>
        <w:rPr>
          <w:b/>
          <w:i/>
          <w:sz w:val="28"/>
        </w:rPr>
        <w:t>Вопрос 4.</w:t>
      </w:r>
      <w:r>
        <w:rPr>
          <w:sz w:val="24"/>
        </w:rPr>
        <w:t xml:space="preserve"> Установить распределенность терминов в следующих суждениях и изобразить схему отношений между субъектом и предикатом для каждого случая:</w:t>
      </w:r>
    </w:p>
    <w:p w:rsidR="006A514C" w:rsidRDefault="00FD00B4">
      <w:pPr>
        <w:spacing w:line="360" w:lineRule="auto"/>
        <w:ind w:firstLine="567"/>
        <w:rPr>
          <w:sz w:val="24"/>
        </w:rPr>
      </w:pPr>
      <w:r>
        <w:rPr>
          <w:sz w:val="24"/>
        </w:rPr>
        <w:t>а) ни один человек не должен страдать за правду;</w:t>
      </w:r>
    </w:p>
    <w:p w:rsidR="006A514C" w:rsidRDefault="00FD00B4">
      <w:pPr>
        <w:spacing w:line="360" w:lineRule="auto"/>
        <w:ind w:firstLine="567"/>
        <w:rPr>
          <w:sz w:val="24"/>
        </w:rPr>
      </w:pPr>
      <w:r>
        <w:rPr>
          <w:sz w:val="24"/>
        </w:rPr>
        <w:t xml:space="preserve">б) цыплят по осени считают. </w:t>
      </w:r>
    </w:p>
    <w:p w:rsidR="006A514C" w:rsidRDefault="00FD00B4">
      <w:pPr>
        <w:spacing w:line="360" w:lineRule="auto"/>
        <w:ind w:firstLine="567"/>
        <w:rPr>
          <w:b/>
          <w:i/>
          <w:sz w:val="24"/>
        </w:rPr>
      </w:pPr>
      <w:r>
        <w:rPr>
          <w:b/>
          <w:i/>
          <w:sz w:val="24"/>
        </w:rPr>
        <w:t xml:space="preserve">Ответ: </w:t>
      </w:r>
    </w:p>
    <w:p w:rsidR="006A514C" w:rsidRDefault="00FD00B4">
      <w:pPr>
        <w:spacing w:line="360" w:lineRule="auto"/>
        <w:ind w:firstLine="567"/>
        <w:rPr>
          <w:sz w:val="24"/>
        </w:rPr>
      </w:pPr>
      <w:r>
        <w:rPr>
          <w:sz w:val="24"/>
        </w:rPr>
        <w:t>А)  Данное суждение является общеотрицательным, т.к. суждение общее по количеству – “ни один человек” и отрицательное по качеству – “не должен страдать за правду”. Субъект и предикат в данном суждении распределены.</w:t>
      </w:r>
    </w:p>
    <w:p w:rsidR="006A514C" w:rsidRDefault="00FD00B4">
      <w:pPr>
        <w:spacing w:line="360" w:lineRule="auto"/>
        <w:ind w:firstLine="567"/>
        <w:rPr>
          <w:sz w:val="24"/>
        </w:rPr>
      </w:pPr>
      <w:r>
        <w:rPr>
          <w:sz w:val="24"/>
        </w:rPr>
        <w:t xml:space="preserve">Ни один </w:t>
      </w:r>
      <w:r>
        <w:rPr>
          <w:sz w:val="24"/>
          <w:lang w:val="en-US"/>
        </w:rPr>
        <w:t>S</w:t>
      </w:r>
      <w:r>
        <w:rPr>
          <w:sz w:val="24"/>
        </w:rPr>
        <w:t xml:space="preserve"> не есть </w:t>
      </w:r>
      <w:r>
        <w:rPr>
          <w:sz w:val="24"/>
          <w:lang w:val="en-US"/>
        </w:rPr>
        <w:t>P</w:t>
      </w:r>
      <w:r>
        <w:rPr>
          <w:sz w:val="24"/>
        </w:rPr>
        <w:t xml:space="preserve"> .</w:t>
      </w: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FD00B4">
      <w:pPr>
        <w:spacing w:line="360" w:lineRule="auto"/>
        <w:ind w:firstLine="567"/>
        <w:rPr>
          <w:sz w:val="24"/>
        </w:rPr>
      </w:pPr>
      <w:r>
        <w:rPr>
          <w:sz w:val="24"/>
          <w:lang w:val="en-US"/>
        </w:rPr>
        <w:t xml:space="preserve">В) </w:t>
      </w:r>
      <w:r>
        <w:rPr>
          <w:sz w:val="24"/>
        </w:rPr>
        <w:t xml:space="preserve"> Данное суждение является синонимом суждения “не все цыплята доживут до осени”, поэтому будем считать, что оно является частноутвердительным; частным по количеству – “цыплят” (“не все цыплята” из суждения-синонима) и утвердительным по качеству – “по осени считают” (“доживут до осени” из  суждения-синонима). Субъект и предикат не распределены.</w:t>
      </w:r>
    </w:p>
    <w:p w:rsidR="006A514C" w:rsidRDefault="00FD00B4">
      <w:pPr>
        <w:spacing w:line="360" w:lineRule="auto"/>
        <w:ind w:firstLine="567"/>
        <w:rPr>
          <w:sz w:val="24"/>
        </w:rPr>
      </w:pPr>
      <w:r>
        <w:rPr>
          <w:sz w:val="24"/>
        </w:rPr>
        <w:t xml:space="preserve">Не все </w:t>
      </w:r>
      <w:r>
        <w:rPr>
          <w:sz w:val="24"/>
          <w:lang w:val="en-US"/>
        </w:rPr>
        <w:t>S</w:t>
      </w:r>
      <w:r>
        <w:rPr>
          <w:sz w:val="24"/>
        </w:rPr>
        <w:t xml:space="preserve"> есть Р.</w:t>
      </w: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6A514C">
      <w:pPr>
        <w:spacing w:line="360" w:lineRule="auto"/>
        <w:ind w:firstLine="567"/>
        <w:rPr>
          <w:sz w:val="24"/>
        </w:rPr>
      </w:pPr>
    </w:p>
    <w:p w:rsidR="006A514C" w:rsidRDefault="00FD00B4">
      <w:pPr>
        <w:spacing w:line="360" w:lineRule="auto"/>
        <w:ind w:firstLine="567"/>
        <w:rPr>
          <w:sz w:val="24"/>
        </w:rPr>
      </w:pPr>
      <w:r>
        <w:rPr>
          <w:b/>
          <w:i/>
          <w:sz w:val="28"/>
        </w:rPr>
        <w:t>Вопрос 5.</w:t>
      </w:r>
      <w:r>
        <w:rPr>
          <w:sz w:val="24"/>
        </w:rPr>
        <w:t xml:space="preserve"> Определить отношения между категорическими суждениями:</w:t>
      </w:r>
    </w:p>
    <w:p w:rsidR="006A514C" w:rsidRDefault="00FD00B4">
      <w:pPr>
        <w:spacing w:line="360" w:lineRule="auto"/>
        <w:ind w:firstLine="567"/>
        <w:rPr>
          <w:sz w:val="24"/>
        </w:rPr>
      </w:pPr>
      <w:r>
        <w:rPr>
          <w:sz w:val="24"/>
        </w:rPr>
        <w:t>а) в отдельные дни августа шел дождь;</w:t>
      </w:r>
    </w:p>
    <w:p w:rsidR="006A514C" w:rsidRDefault="00FD00B4">
      <w:pPr>
        <w:spacing w:line="360" w:lineRule="auto"/>
        <w:ind w:firstLine="567"/>
        <w:rPr>
          <w:sz w:val="24"/>
        </w:rPr>
      </w:pPr>
      <w:r>
        <w:rPr>
          <w:sz w:val="24"/>
        </w:rPr>
        <w:t>б) ни один день августа не был дождливым.</w:t>
      </w:r>
    </w:p>
    <w:p w:rsidR="006A514C" w:rsidRDefault="00FD00B4">
      <w:pPr>
        <w:spacing w:line="360" w:lineRule="auto"/>
        <w:ind w:firstLine="0"/>
        <w:rPr>
          <w:b/>
          <w:i/>
          <w:sz w:val="24"/>
        </w:rPr>
      </w:pPr>
      <w:r>
        <w:rPr>
          <w:b/>
          <w:i/>
          <w:sz w:val="24"/>
        </w:rPr>
        <w:t>Ответ:</w:t>
      </w:r>
    </w:p>
    <w:p w:rsidR="006A514C" w:rsidRDefault="00FD00B4">
      <w:pPr>
        <w:pStyle w:val="a3"/>
        <w:spacing w:line="360" w:lineRule="auto"/>
      </w:pPr>
      <w:r>
        <w:tab/>
        <w:t>Суждение  а) является частноутвердительным, суждение б) – общеотрицательноре. Они находятся в отношении противоречия (контрадикторности). Эти два суждения не могут быть одновременно истинными и одновременно ложными. Из истинности первого следует ложность второго и наоборот.</w:t>
      </w:r>
    </w:p>
    <w:p w:rsidR="006A514C" w:rsidRDefault="00FD00B4">
      <w:pPr>
        <w:spacing w:line="360" w:lineRule="auto"/>
        <w:ind w:firstLine="0"/>
        <w:rPr>
          <w:sz w:val="24"/>
        </w:rPr>
      </w:pPr>
      <w:r>
        <w:rPr>
          <w:b/>
          <w:i/>
          <w:sz w:val="24"/>
        </w:rPr>
        <w:t xml:space="preserve"> </w:t>
      </w:r>
    </w:p>
    <w:p w:rsidR="006A514C" w:rsidRDefault="00FD00B4">
      <w:pPr>
        <w:spacing w:line="360" w:lineRule="auto"/>
        <w:ind w:firstLine="567"/>
        <w:rPr>
          <w:sz w:val="24"/>
        </w:rPr>
      </w:pPr>
      <w:r>
        <w:rPr>
          <w:b/>
          <w:i/>
          <w:sz w:val="28"/>
        </w:rPr>
        <w:t>Вопрос 6.</w:t>
      </w:r>
      <w:r>
        <w:rPr>
          <w:sz w:val="24"/>
        </w:rPr>
        <w:t>Запишите сложное суждение с помощью символов:</w:t>
      </w:r>
    </w:p>
    <w:p w:rsidR="006A514C" w:rsidRDefault="00FD00B4">
      <w:pPr>
        <w:spacing w:line="360" w:lineRule="auto"/>
        <w:ind w:firstLine="567"/>
        <w:rPr>
          <w:sz w:val="24"/>
        </w:rPr>
      </w:pPr>
      <w:r>
        <w:rPr>
          <w:sz w:val="24"/>
        </w:rPr>
        <w:t>“Если ты сможешь доказать мне свои добрые намерения, то наверно тебе…”</w:t>
      </w:r>
    </w:p>
    <w:p w:rsidR="006A514C" w:rsidRDefault="00FD00B4">
      <w:pPr>
        <w:spacing w:line="360" w:lineRule="auto"/>
        <w:ind w:firstLine="0"/>
        <w:rPr>
          <w:b/>
          <w:i/>
          <w:sz w:val="24"/>
        </w:rPr>
      </w:pPr>
      <w:r>
        <w:rPr>
          <w:b/>
          <w:i/>
          <w:sz w:val="24"/>
        </w:rPr>
        <w:t xml:space="preserve">Ответ: </w:t>
      </w:r>
    </w:p>
    <w:p w:rsidR="006A514C" w:rsidRDefault="00FD00B4">
      <w:pPr>
        <w:spacing w:line="360" w:lineRule="auto"/>
        <w:ind w:firstLine="567"/>
        <w:rPr>
          <w:sz w:val="24"/>
        </w:rPr>
      </w:pPr>
      <w:r>
        <w:rPr>
          <w:b/>
          <w:i/>
          <w:sz w:val="24"/>
        </w:rPr>
        <w:t xml:space="preserve">р </w:t>
      </w:r>
      <w:r>
        <w:rPr>
          <w:sz w:val="24"/>
        </w:rPr>
        <w:t>– ты сможешь доказать мне свои добрые намерения;</w:t>
      </w:r>
    </w:p>
    <w:p w:rsidR="006A514C" w:rsidRDefault="00FD00B4">
      <w:pPr>
        <w:spacing w:line="360" w:lineRule="auto"/>
        <w:ind w:firstLine="567"/>
        <w:rPr>
          <w:sz w:val="24"/>
        </w:rPr>
      </w:pPr>
      <w:r>
        <w:rPr>
          <w:b/>
          <w:i/>
          <w:sz w:val="24"/>
          <w:lang w:val="en-US"/>
        </w:rPr>
        <w:t>q</w:t>
      </w:r>
      <w:r>
        <w:rPr>
          <w:sz w:val="24"/>
          <w:lang w:val="en-US"/>
        </w:rPr>
        <w:t xml:space="preserve"> – </w:t>
      </w:r>
      <w:r>
        <w:rPr>
          <w:sz w:val="24"/>
        </w:rPr>
        <w:t>наверно тебе…</w:t>
      </w:r>
    </w:p>
    <w:p w:rsidR="006A514C" w:rsidRDefault="00FD00B4">
      <w:pPr>
        <w:pStyle w:val="a3"/>
        <w:spacing w:line="360" w:lineRule="auto"/>
      </w:pPr>
      <w:r>
        <w:t>тогда все суждение будет выглядеть следующим образом:</w:t>
      </w:r>
    </w:p>
    <w:p w:rsidR="006A514C" w:rsidRDefault="00FD00B4">
      <w:pPr>
        <w:spacing w:line="360" w:lineRule="auto"/>
        <w:ind w:firstLine="0"/>
        <w:rPr>
          <w:b/>
          <w:i/>
          <w:sz w:val="24"/>
          <w:lang w:val="en-US"/>
        </w:rPr>
      </w:pPr>
      <w:r>
        <w:rPr>
          <w:b/>
          <w:i/>
          <w:sz w:val="24"/>
        </w:rPr>
        <w:tab/>
        <w:t xml:space="preserve">р – </w:t>
      </w:r>
      <w:r>
        <w:rPr>
          <w:b/>
          <w:i/>
          <w:sz w:val="24"/>
          <w:lang w:val="en-US"/>
        </w:rPr>
        <w:t xml:space="preserve">q </w:t>
      </w:r>
    </w:p>
    <w:p w:rsidR="006A514C" w:rsidRDefault="00FD00B4">
      <w:pPr>
        <w:spacing w:line="360" w:lineRule="auto"/>
        <w:ind w:firstLine="567"/>
        <w:rPr>
          <w:sz w:val="24"/>
        </w:rPr>
      </w:pPr>
      <w:r>
        <w:rPr>
          <w:b/>
          <w:i/>
          <w:sz w:val="28"/>
        </w:rPr>
        <w:t xml:space="preserve">Вопрос 7. </w:t>
      </w:r>
      <w:r>
        <w:rPr>
          <w:sz w:val="24"/>
        </w:rPr>
        <w:t>Могут ли быть одновременно истинными оба суждения:</w:t>
      </w:r>
    </w:p>
    <w:p w:rsidR="006A514C" w:rsidRDefault="00FD00B4">
      <w:pPr>
        <w:spacing w:line="360" w:lineRule="auto"/>
        <w:ind w:firstLine="567"/>
        <w:rPr>
          <w:sz w:val="24"/>
        </w:rPr>
      </w:pPr>
      <w:r>
        <w:rPr>
          <w:sz w:val="24"/>
        </w:rPr>
        <w:t>а) неверно, что никакое умение дается без труда;</w:t>
      </w:r>
    </w:p>
    <w:p w:rsidR="006A514C" w:rsidRDefault="00FD00B4">
      <w:pPr>
        <w:spacing w:line="360" w:lineRule="auto"/>
        <w:ind w:firstLine="567"/>
        <w:rPr>
          <w:sz w:val="24"/>
        </w:rPr>
      </w:pPr>
      <w:r>
        <w:rPr>
          <w:sz w:val="24"/>
        </w:rPr>
        <w:t>б) неверно, что всякое умение дается без труда.</w:t>
      </w:r>
    </w:p>
    <w:p w:rsidR="006A514C" w:rsidRDefault="00FD00B4">
      <w:pPr>
        <w:spacing w:line="360" w:lineRule="auto"/>
        <w:ind w:firstLine="0"/>
        <w:rPr>
          <w:b/>
          <w:i/>
          <w:sz w:val="24"/>
        </w:rPr>
      </w:pPr>
      <w:r>
        <w:rPr>
          <w:b/>
          <w:i/>
          <w:sz w:val="24"/>
        </w:rPr>
        <w:t xml:space="preserve">Ответ: </w:t>
      </w:r>
    </w:p>
    <w:p w:rsidR="006A514C" w:rsidRDefault="00FD00B4">
      <w:pPr>
        <w:spacing w:line="360" w:lineRule="auto"/>
        <w:ind w:firstLine="0"/>
        <w:rPr>
          <w:sz w:val="24"/>
        </w:rPr>
      </w:pPr>
      <w:r>
        <w:rPr>
          <w:sz w:val="24"/>
        </w:rPr>
        <w:tab/>
        <w:t xml:space="preserve">В данном случае мы имеем дело с отрицанием суждений. Рассмотрим их в связке с исходными суждениями. А) Исходное суждение “никакое умение дается без труда”. Это суждение обшеутвердительное. Оно ложно. Значит отрицание “неверно, что никакое умение дается без труда” истинно. Б) Исходное суждение “всякое умение дается без труда”. Это тоже общеутвердительное суждение. Оно ложно. Значит и отрицание “неверно, что всякое умение дается без труда” истинно. </w:t>
      </w:r>
    </w:p>
    <w:p w:rsidR="006A514C" w:rsidRDefault="00FD00B4">
      <w:pPr>
        <w:spacing w:line="360" w:lineRule="auto"/>
        <w:ind w:firstLine="0"/>
        <w:rPr>
          <w:sz w:val="24"/>
        </w:rPr>
      </w:pPr>
      <w:r>
        <w:rPr>
          <w:sz w:val="24"/>
        </w:rPr>
        <w:tab/>
        <w:t xml:space="preserve">Оба суждения являются совместимыми, т. к. они содержат одну и туже мысль. Они находятся в отношении эквивалентности (равнозначности). Значит, оба суждения могут быть одновременно истинными. </w:t>
      </w:r>
    </w:p>
    <w:p w:rsidR="006A514C" w:rsidRDefault="00FD00B4">
      <w:pPr>
        <w:spacing w:line="360" w:lineRule="auto"/>
        <w:ind w:firstLine="567"/>
        <w:rPr>
          <w:sz w:val="24"/>
        </w:rPr>
      </w:pPr>
      <w:r>
        <w:rPr>
          <w:b/>
          <w:i/>
          <w:sz w:val="28"/>
        </w:rPr>
        <w:t xml:space="preserve">Вопрос 8. </w:t>
      </w:r>
      <w:r>
        <w:rPr>
          <w:sz w:val="24"/>
        </w:rPr>
        <w:t>Сделать вывод с помощью превращения, обращения и противопоставления предикату из следующих посылов:</w:t>
      </w:r>
    </w:p>
    <w:p w:rsidR="006A514C" w:rsidRDefault="00FD00B4">
      <w:pPr>
        <w:spacing w:line="360" w:lineRule="auto"/>
        <w:ind w:firstLine="567"/>
        <w:rPr>
          <w:sz w:val="24"/>
        </w:rPr>
      </w:pPr>
      <w:r>
        <w:rPr>
          <w:sz w:val="24"/>
        </w:rPr>
        <w:t>а) ни один из здравомыслящих людей не станет гулять под дождем без зонта;</w:t>
      </w:r>
    </w:p>
    <w:p w:rsidR="006A514C" w:rsidRDefault="00FD00B4">
      <w:pPr>
        <w:spacing w:line="360" w:lineRule="auto"/>
        <w:ind w:firstLine="567"/>
        <w:rPr>
          <w:sz w:val="24"/>
        </w:rPr>
      </w:pPr>
      <w:r>
        <w:rPr>
          <w:sz w:val="24"/>
        </w:rPr>
        <w:t>б) всякое правило имеет исключения.</w:t>
      </w:r>
    </w:p>
    <w:p w:rsidR="006A514C" w:rsidRDefault="00FD00B4">
      <w:pPr>
        <w:spacing w:line="360" w:lineRule="auto"/>
        <w:ind w:firstLine="0"/>
        <w:rPr>
          <w:b/>
          <w:i/>
          <w:sz w:val="24"/>
        </w:rPr>
      </w:pPr>
      <w:r>
        <w:rPr>
          <w:b/>
          <w:i/>
          <w:sz w:val="24"/>
        </w:rPr>
        <w:t xml:space="preserve"> Ответ:</w:t>
      </w:r>
    </w:p>
    <w:p w:rsidR="006A514C" w:rsidRDefault="00FD00B4">
      <w:pPr>
        <w:spacing w:line="360" w:lineRule="auto"/>
        <w:ind w:firstLine="0"/>
        <w:rPr>
          <w:sz w:val="24"/>
          <w:lang w:val="en-US"/>
        </w:rPr>
      </w:pPr>
      <w:r>
        <w:rPr>
          <w:b/>
          <w:i/>
          <w:sz w:val="24"/>
        </w:rPr>
        <w:tab/>
      </w:r>
      <w:r>
        <w:rPr>
          <w:sz w:val="24"/>
        </w:rPr>
        <w:t>А)</w:t>
      </w:r>
    </w:p>
    <w:p w:rsidR="006A514C" w:rsidRDefault="00FD00B4">
      <w:pPr>
        <w:spacing w:line="360" w:lineRule="auto"/>
        <w:ind w:firstLine="0"/>
        <w:rPr>
          <w:sz w:val="24"/>
        </w:rPr>
      </w:pPr>
      <w:r>
        <w:rPr>
          <w:sz w:val="24"/>
        </w:rPr>
        <w:t xml:space="preserve">Исходное суждение: </w:t>
      </w:r>
    </w:p>
    <w:p w:rsidR="006A514C" w:rsidRDefault="00FD00B4">
      <w:pPr>
        <w:spacing w:line="360" w:lineRule="auto"/>
        <w:ind w:firstLine="720"/>
        <w:rPr>
          <w:i/>
        </w:rPr>
      </w:pPr>
      <w:r>
        <w:rPr>
          <w:i/>
        </w:rPr>
        <w:t>ни один из здравомыслящих людей не станет гулять под дождем без зонта</w:t>
      </w:r>
    </w:p>
    <w:p w:rsidR="006A514C" w:rsidRDefault="00FD00B4">
      <w:pPr>
        <w:spacing w:line="360" w:lineRule="auto"/>
        <w:ind w:firstLine="720"/>
        <w:rPr>
          <w:i/>
          <w:lang w:val="en-US"/>
        </w:rPr>
      </w:pPr>
      <w:r>
        <w:rPr>
          <w:i/>
          <w:lang w:val="en-US"/>
        </w:rPr>
        <w:t xml:space="preserve">S - </w:t>
      </w:r>
      <w:r>
        <w:rPr>
          <w:i/>
        </w:rPr>
        <w:t>здравомыслящие люди</w:t>
      </w:r>
    </w:p>
    <w:p w:rsidR="006A514C" w:rsidRDefault="00FD00B4">
      <w:pPr>
        <w:spacing w:line="360" w:lineRule="auto"/>
        <w:ind w:firstLine="720"/>
        <w:rPr>
          <w:i/>
        </w:rPr>
      </w:pPr>
      <w:r>
        <w:rPr>
          <w:i/>
        </w:rPr>
        <w:t>Р – станет гулять под дождем без зонта</w:t>
      </w:r>
    </w:p>
    <w:p w:rsidR="006A514C" w:rsidRDefault="00FD00B4">
      <w:pPr>
        <w:spacing w:line="360" w:lineRule="auto"/>
        <w:ind w:firstLine="0"/>
        <w:rPr>
          <w:i/>
        </w:rPr>
      </w:pPr>
      <w:r>
        <w:rPr>
          <w:sz w:val="24"/>
        </w:rPr>
        <w:t>В результате превращения получаем (Формула превращения</w:t>
      </w:r>
      <w:r>
        <w:rPr>
          <w:i/>
        </w:rPr>
        <w:t xml:space="preserve">: “Ни одно </w:t>
      </w:r>
      <w:r>
        <w:rPr>
          <w:i/>
          <w:lang w:val="en-US"/>
        </w:rPr>
        <w:t>S</w:t>
      </w:r>
      <w:r>
        <w:rPr>
          <w:i/>
        </w:rPr>
        <w:t xml:space="preserve"> не есть не-Р” - “Все </w:t>
      </w:r>
      <w:r>
        <w:rPr>
          <w:i/>
          <w:lang w:val="en-US"/>
        </w:rPr>
        <w:t>S</w:t>
      </w:r>
      <w:r>
        <w:rPr>
          <w:i/>
        </w:rPr>
        <w:t xml:space="preserve"> есть Р”): </w:t>
      </w:r>
    </w:p>
    <w:p w:rsidR="006A514C" w:rsidRDefault="00FD00B4">
      <w:pPr>
        <w:spacing w:line="360" w:lineRule="auto"/>
        <w:ind w:firstLine="720"/>
        <w:rPr>
          <w:i/>
        </w:rPr>
      </w:pPr>
      <w:r>
        <w:rPr>
          <w:i/>
        </w:rPr>
        <w:t>все здравомыслящие люди станут гуляют под дождем без зонта</w:t>
      </w:r>
    </w:p>
    <w:p w:rsidR="006A514C" w:rsidRDefault="00FD00B4">
      <w:pPr>
        <w:spacing w:line="360" w:lineRule="auto"/>
        <w:ind w:firstLine="0"/>
        <w:rPr>
          <w:sz w:val="24"/>
        </w:rPr>
      </w:pPr>
      <w:r>
        <w:rPr>
          <w:sz w:val="24"/>
        </w:rPr>
        <w:t>Результат противопоставления предикату (Формула обращения</w:t>
      </w:r>
      <w:r>
        <w:rPr>
          <w:i/>
        </w:rPr>
        <w:t xml:space="preserve">: “Все </w:t>
      </w:r>
      <w:r>
        <w:rPr>
          <w:i/>
          <w:lang w:val="en-US"/>
        </w:rPr>
        <w:t>S</w:t>
      </w:r>
      <w:r>
        <w:rPr>
          <w:i/>
        </w:rPr>
        <w:t xml:space="preserve"> есть Р” – “ Некоторые Р</w:t>
      </w:r>
      <w:r>
        <w:rPr>
          <w:i/>
          <w:lang w:val="en-US"/>
        </w:rPr>
        <w:t xml:space="preserve"> </w:t>
      </w:r>
      <w:r>
        <w:rPr>
          <w:i/>
        </w:rPr>
        <w:t xml:space="preserve">есть </w:t>
      </w:r>
      <w:r>
        <w:rPr>
          <w:i/>
          <w:lang w:val="en-US"/>
        </w:rPr>
        <w:t>S</w:t>
      </w:r>
      <w:r>
        <w:rPr>
          <w:i/>
        </w:rPr>
        <w:t>”):</w:t>
      </w:r>
      <w:r>
        <w:rPr>
          <w:sz w:val="24"/>
        </w:rPr>
        <w:tab/>
      </w:r>
    </w:p>
    <w:p w:rsidR="006A514C" w:rsidRDefault="00FD00B4">
      <w:pPr>
        <w:spacing w:line="360" w:lineRule="auto"/>
        <w:ind w:firstLine="720"/>
        <w:rPr>
          <w:b/>
          <w:i/>
        </w:rPr>
      </w:pPr>
      <w:r>
        <w:rPr>
          <w:b/>
          <w:i/>
        </w:rPr>
        <w:t>Некоторые кто станет  гулять под дождем без зонта здравомыслящие люди</w:t>
      </w:r>
    </w:p>
    <w:p w:rsidR="006A514C" w:rsidRDefault="00FD00B4">
      <w:pPr>
        <w:spacing w:line="360" w:lineRule="auto"/>
        <w:ind w:firstLine="0"/>
        <w:rPr>
          <w:sz w:val="24"/>
        </w:rPr>
      </w:pPr>
      <w:r>
        <w:rPr>
          <w:sz w:val="24"/>
        </w:rPr>
        <w:tab/>
        <w:t>Б) Результат противопоставления предикату:</w:t>
      </w:r>
    </w:p>
    <w:p w:rsidR="006A514C" w:rsidRDefault="00FD00B4">
      <w:pPr>
        <w:spacing w:line="360" w:lineRule="auto"/>
        <w:ind w:firstLine="0"/>
        <w:rPr>
          <w:sz w:val="24"/>
        </w:rPr>
      </w:pPr>
      <w:r>
        <w:rPr>
          <w:sz w:val="24"/>
        </w:rPr>
        <w:t>Исходное суждение:</w:t>
      </w:r>
    </w:p>
    <w:p w:rsidR="006A514C" w:rsidRDefault="00FD00B4">
      <w:pPr>
        <w:spacing w:line="360" w:lineRule="auto"/>
        <w:rPr>
          <w:i/>
        </w:rPr>
      </w:pPr>
      <w:r>
        <w:rPr>
          <w:i/>
        </w:rPr>
        <w:t>всякое правило имеет исключения</w:t>
      </w:r>
    </w:p>
    <w:p w:rsidR="006A514C" w:rsidRDefault="00FD00B4">
      <w:pPr>
        <w:spacing w:line="360" w:lineRule="auto"/>
        <w:rPr>
          <w:i/>
        </w:rPr>
      </w:pPr>
      <w:r>
        <w:rPr>
          <w:i/>
        </w:rPr>
        <w:tab/>
        <w:t>S – правило</w:t>
      </w:r>
    </w:p>
    <w:p w:rsidR="006A514C" w:rsidRDefault="00FD00B4">
      <w:pPr>
        <w:spacing w:line="360" w:lineRule="auto"/>
        <w:rPr>
          <w:i/>
        </w:rPr>
      </w:pPr>
      <w:r>
        <w:rPr>
          <w:i/>
        </w:rPr>
        <w:t>Р – имеет исключения</w:t>
      </w:r>
    </w:p>
    <w:p w:rsidR="006A514C" w:rsidRDefault="00FD00B4">
      <w:pPr>
        <w:spacing w:line="360" w:lineRule="auto"/>
        <w:ind w:firstLine="0"/>
        <w:rPr>
          <w:i/>
        </w:rPr>
      </w:pPr>
      <w:r>
        <w:rPr>
          <w:sz w:val="24"/>
        </w:rPr>
        <w:t>В результате превращения получаем</w:t>
      </w:r>
      <w:r>
        <w:rPr>
          <w:sz w:val="24"/>
          <w:lang w:val="en-US"/>
        </w:rPr>
        <w:t xml:space="preserve"> (</w:t>
      </w:r>
      <w:r>
        <w:rPr>
          <w:sz w:val="24"/>
        </w:rPr>
        <w:t xml:space="preserve">Формула превращения: </w:t>
      </w:r>
      <w:r>
        <w:rPr>
          <w:i/>
          <w:sz w:val="24"/>
        </w:rPr>
        <w:t xml:space="preserve">“Все </w:t>
      </w:r>
      <w:r>
        <w:rPr>
          <w:i/>
          <w:sz w:val="24"/>
          <w:lang w:val="en-US"/>
        </w:rPr>
        <w:t xml:space="preserve">S </w:t>
      </w:r>
      <w:r>
        <w:rPr>
          <w:i/>
          <w:sz w:val="24"/>
        </w:rPr>
        <w:t xml:space="preserve">есть Р” – “Ни одно </w:t>
      </w:r>
      <w:r>
        <w:rPr>
          <w:i/>
          <w:sz w:val="24"/>
          <w:lang w:val="en-US"/>
        </w:rPr>
        <w:t>S</w:t>
      </w:r>
      <w:r>
        <w:rPr>
          <w:i/>
          <w:sz w:val="24"/>
        </w:rPr>
        <w:t xml:space="preserve"> не есть не-Р”)</w:t>
      </w:r>
      <w:r>
        <w:rPr>
          <w:sz w:val="24"/>
        </w:rPr>
        <w:t xml:space="preserve"> </w:t>
      </w:r>
      <w:r>
        <w:rPr>
          <w:i/>
        </w:rPr>
        <w:t>:</w:t>
      </w:r>
    </w:p>
    <w:p w:rsidR="006A514C" w:rsidRDefault="00FD00B4">
      <w:pPr>
        <w:spacing w:line="360" w:lineRule="auto"/>
        <w:ind w:firstLine="720"/>
        <w:rPr>
          <w:i/>
        </w:rPr>
      </w:pPr>
      <w:r>
        <w:rPr>
          <w:i/>
        </w:rPr>
        <w:t>ни одно правило не бывает без исключения</w:t>
      </w:r>
    </w:p>
    <w:p w:rsidR="006A514C" w:rsidRDefault="00FD00B4">
      <w:pPr>
        <w:spacing w:line="360" w:lineRule="auto"/>
        <w:ind w:firstLine="0"/>
        <w:rPr>
          <w:i/>
        </w:rPr>
      </w:pPr>
      <w:r>
        <w:rPr>
          <w:sz w:val="24"/>
        </w:rPr>
        <w:t xml:space="preserve">Результат противопоставления предикату (Формула обращения: </w:t>
      </w:r>
      <w:r>
        <w:rPr>
          <w:i/>
          <w:sz w:val="24"/>
        </w:rPr>
        <w:t>“</w:t>
      </w:r>
      <w:r>
        <w:rPr>
          <w:i/>
        </w:rPr>
        <w:t xml:space="preserve">Ни одно </w:t>
      </w:r>
      <w:r>
        <w:rPr>
          <w:i/>
          <w:lang w:val="en-US"/>
        </w:rPr>
        <w:t xml:space="preserve">S </w:t>
      </w:r>
      <w:r>
        <w:rPr>
          <w:i/>
        </w:rPr>
        <w:t xml:space="preserve">не есть Р” – “Ни одно Р не есть </w:t>
      </w:r>
      <w:r>
        <w:rPr>
          <w:i/>
          <w:lang w:val="en-US"/>
        </w:rPr>
        <w:t>S</w:t>
      </w:r>
      <w:r>
        <w:rPr>
          <w:i/>
        </w:rPr>
        <w:t>”) :</w:t>
      </w:r>
    </w:p>
    <w:p w:rsidR="006A514C" w:rsidRDefault="00FD00B4">
      <w:pPr>
        <w:spacing w:line="360" w:lineRule="auto"/>
        <w:ind w:firstLine="0"/>
        <w:rPr>
          <w:sz w:val="24"/>
        </w:rPr>
      </w:pPr>
      <w:r>
        <w:rPr>
          <w:sz w:val="24"/>
        </w:rPr>
        <w:tab/>
      </w:r>
      <w:r>
        <w:rPr>
          <w:b/>
          <w:i/>
          <w:sz w:val="24"/>
        </w:rPr>
        <w:t>ни одно исключение не бывает без правила</w:t>
      </w:r>
    </w:p>
    <w:p w:rsidR="006A514C" w:rsidRDefault="00FD00B4">
      <w:pPr>
        <w:spacing w:line="360" w:lineRule="auto"/>
        <w:ind w:firstLine="567"/>
        <w:rPr>
          <w:sz w:val="24"/>
        </w:rPr>
      </w:pPr>
      <w:r>
        <w:rPr>
          <w:b/>
          <w:i/>
          <w:sz w:val="28"/>
        </w:rPr>
        <w:t xml:space="preserve">Вопрос 9. </w:t>
      </w:r>
      <w:r>
        <w:rPr>
          <w:sz w:val="24"/>
        </w:rPr>
        <w:t>Установите фигуру и модус силлогизма, поверьте правильность:</w:t>
      </w:r>
    </w:p>
    <w:p w:rsidR="006A514C" w:rsidRDefault="00FD00B4">
      <w:pPr>
        <w:spacing w:line="360" w:lineRule="auto"/>
        <w:ind w:firstLine="567"/>
        <w:rPr>
          <w:sz w:val="24"/>
        </w:rPr>
      </w:pPr>
      <w:r>
        <w:rPr>
          <w:sz w:val="24"/>
        </w:rPr>
        <w:t>Взятка - уголовное преступление.</w:t>
      </w:r>
    </w:p>
    <w:p w:rsidR="006A514C" w:rsidRDefault="00FD00B4">
      <w:pPr>
        <w:spacing w:line="360" w:lineRule="auto"/>
        <w:ind w:firstLine="567"/>
        <w:rPr>
          <w:sz w:val="24"/>
        </w:rPr>
      </w:pPr>
      <w:r>
        <w:rPr>
          <w:sz w:val="24"/>
        </w:rPr>
        <w:t>Всякое уголовное преступление – наказуемо,</w:t>
      </w:r>
    </w:p>
    <w:p w:rsidR="006A514C" w:rsidRDefault="00FD00B4">
      <w:pPr>
        <w:spacing w:line="360" w:lineRule="auto"/>
        <w:ind w:firstLine="567"/>
        <w:rPr>
          <w:sz w:val="24"/>
        </w:rPr>
      </w:pPr>
      <w:r>
        <w:rPr>
          <w:sz w:val="24"/>
        </w:rPr>
        <w:t>Следовательно, взятка наказуема.</w:t>
      </w:r>
    </w:p>
    <w:p w:rsidR="006A514C" w:rsidRDefault="00FD00B4">
      <w:pPr>
        <w:spacing w:line="360" w:lineRule="auto"/>
        <w:ind w:firstLine="0"/>
        <w:rPr>
          <w:b/>
          <w:i/>
          <w:sz w:val="24"/>
        </w:rPr>
      </w:pPr>
      <w:r>
        <w:rPr>
          <w:b/>
          <w:i/>
          <w:sz w:val="24"/>
        </w:rPr>
        <w:t>Ответ:</w:t>
      </w:r>
    </w:p>
    <w:p w:rsidR="006A514C" w:rsidRDefault="00FD00B4">
      <w:pPr>
        <w:spacing w:line="360" w:lineRule="auto"/>
        <w:ind w:firstLine="567"/>
        <w:rPr>
          <w:sz w:val="24"/>
        </w:rPr>
      </w:pPr>
      <w:r>
        <w:rPr>
          <w:sz w:val="24"/>
        </w:rPr>
        <w:t xml:space="preserve">Меньшим термином является субъект заключения (“Взятка”) - </w:t>
      </w:r>
      <w:r>
        <w:rPr>
          <w:sz w:val="24"/>
          <w:lang w:val="en-US"/>
        </w:rPr>
        <w:t>S</w:t>
      </w:r>
      <w:r>
        <w:rPr>
          <w:sz w:val="24"/>
        </w:rPr>
        <w:t xml:space="preserve">, Большим термином является предикат заключения (“наказуема”) – </w:t>
      </w:r>
      <w:r>
        <w:rPr>
          <w:sz w:val="24"/>
          <w:lang w:val="en-US"/>
        </w:rPr>
        <w:t>P</w:t>
      </w:r>
      <w:r>
        <w:rPr>
          <w:sz w:val="24"/>
        </w:rPr>
        <w:t xml:space="preserve">, Средний термин (“уголовное преступление”) – М. </w:t>
      </w:r>
    </w:p>
    <w:p w:rsidR="006A514C" w:rsidRDefault="00FD00B4">
      <w:pPr>
        <w:spacing w:line="360" w:lineRule="auto"/>
        <w:ind w:firstLine="0"/>
      </w:pPr>
      <w:r>
        <w:rPr>
          <w:b/>
          <w:i/>
        </w:rPr>
        <w:t>Взятка (</w:t>
      </w:r>
      <w:r>
        <w:rPr>
          <w:b/>
          <w:i/>
          <w:lang w:val="en-US"/>
        </w:rPr>
        <w:t>S</w:t>
      </w:r>
      <w:r>
        <w:rPr>
          <w:b/>
          <w:i/>
        </w:rPr>
        <w:t>) – уголовное преступление (М)</w:t>
      </w:r>
      <w:r>
        <w:rPr>
          <w:i/>
        </w:rPr>
        <w:t xml:space="preserve">. </w:t>
      </w:r>
      <w:r>
        <w:t xml:space="preserve">Меньшая посылка. Частноутвердительная – </w:t>
      </w:r>
      <w:r>
        <w:rPr>
          <w:lang w:val="en-US"/>
        </w:rPr>
        <w:t>I.</w:t>
      </w:r>
      <w:r>
        <w:t xml:space="preserve"> </w:t>
      </w:r>
    </w:p>
    <w:p w:rsidR="006A514C" w:rsidRDefault="00FD00B4">
      <w:pPr>
        <w:spacing w:line="360" w:lineRule="auto"/>
        <w:ind w:firstLine="0"/>
        <w:rPr>
          <w:lang w:val="en-US"/>
        </w:rPr>
      </w:pPr>
      <w:r>
        <w:rPr>
          <w:b/>
          <w:i/>
          <w:u w:val="single"/>
        </w:rPr>
        <w:t>Всякое уголовное преступление (М) – наказуемо (Р</w:t>
      </w:r>
      <w:r>
        <w:rPr>
          <w:i/>
          <w:u w:val="single"/>
        </w:rPr>
        <w:t xml:space="preserve">). </w:t>
      </w:r>
      <w:r>
        <w:t>Большая посылка.</w:t>
      </w:r>
      <w:r>
        <w:rPr>
          <w:lang w:val="en-US"/>
        </w:rPr>
        <w:t xml:space="preserve"> Обшеутвердительная- А.</w:t>
      </w:r>
    </w:p>
    <w:p w:rsidR="006A514C" w:rsidRDefault="00FD00B4">
      <w:pPr>
        <w:spacing w:line="360" w:lineRule="auto"/>
        <w:ind w:firstLine="0"/>
      </w:pPr>
      <w:r>
        <w:rPr>
          <w:b/>
          <w:i/>
        </w:rPr>
        <w:t>Следовательно взятка (</w:t>
      </w:r>
      <w:r>
        <w:rPr>
          <w:b/>
          <w:i/>
          <w:lang w:val="en-US"/>
        </w:rPr>
        <w:t>S</w:t>
      </w:r>
      <w:r>
        <w:rPr>
          <w:b/>
          <w:i/>
        </w:rPr>
        <w:t xml:space="preserve">) наказуема (Р). </w:t>
      </w:r>
      <w:r>
        <w:rPr>
          <w:b/>
        </w:rPr>
        <w:t>Заключение</w:t>
      </w:r>
      <w:r>
        <w:t xml:space="preserve">. Частноутвердительная – </w:t>
      </w:r>
      <w:r>
        <w:rPr>
          <w:lang w:val="en-US"/>
        </w:rPr>
        <w:t>I</w:t>
      </w:r>
      <w:r>
        <w:t xml:space="preserve">. </w:t>
      </w:r>
    </w:p>
    <w:p w:rsidR="006A514C" w:rsidRDefault="00FD00B4">
      <w:pPr>
        <w:spacing w:line="360" w:lineRule="auto"/>
        <w:ind w:firstLine="567"/>
        <w:rPr>
          <w:sz w:val="24"/>
        </w:rPr>
      </w:pPr>
      <w:r>
        <w:rPr>
          <w:sz w:val="24"/>
        </w:rPr>
        <w:t xml:space="preserve">Средний термин занимает место субъекта в большей посылке и место предиката в меньшей посылке – значит это </w:t>
      </w:r>
      <w:r>
        <w:rPr>
          <w:b/>
          <w:sz w:val="24"/>
        </w:rPr>
        <w:t xml:space="preserve">первая фигура силлогизма.  </w:t>
      </w:r>
      <w:r>
        <w:rPr>
          <w:sz w:val="24"/>
        </w:rPr>
        <w:t>Модус данного силлогизма вместе с заключением будет  А</w:t>
      </w:r>
      <w:r>
        <w:rPr>
          <w:sz w:val="24"/>
          <w:lang w:val="en-US"/>
        </w:rPr>
        <w:t>II</w:t>
      </w:r>
      <w:r>
        <w:rPr>
          <w:sz w:val="24"/>
        </w:rPr>
        <w:t xml:space="preserve"> – силлогизм правильный, т.к. подчиняется общим правилам простого категорического силлогизма. А именно: 1) терминов только три; 2) средний термин распределен в большей посылке; 3) больший и меньший термины нераспределены  ни в посылках, ни в заключении; 4) обе посылки не являются отрицательными; 5) нет отрицательных посылок, следовательно и вывод неотрицательный; 6) только одна из посылок частная, значит вывод сделать можно; 7) одна из посылок частная и вывод – частный.</w:t>
      </w:r>
    </w:p>
    <w:p w:rsidR="006A514C" w:rsidRDefault="00FD00B4">
      <w:pPr>
        <w:spacing w:line="360" w:lineRule="auto"/>
        <w:ind w:firstLine="567"/>
        <w:rPr>
          <w:sz w:val="24"/>
        </w:rPr>
      </w:pPr>
      <w:r>
        <w:rPr>
          <w:b/>
          <w:i/>
          <w:sz w:val="28"/>
        </w:rPr>
        <w:t xml:space="preserve">Вопрос 10. </w:t>
      </w:r>
      <w:r>
        <w:rPr>
          <w:sz w:val="24"/>
        </w:rPr>
        <w:t>Восстановите до полного силлогизма приведенную ниже энтимему и установите их правильность:</w:t>
      </w:r>
    </w:p>
    <w:p w:rsidR="006A514C" w:rsidRDefault="00FD00B4">
      <w:pPr>
        <w:spacing w:line="360" w:lineRule="auto"/>
        <w:ind w:firstLine="567"/>
        <w:rPr>
          <w:sz w:val="24"/>
        </w:rPr>
      </w:pPr>
      <w:r>
        <w:rPr>
          <w:sz w:val="24"/>
        </w:rPr>
        <w:t>Так как всякий миф есть символ, то ясно, что и “Сказание о Геракле” тоже символ.</w:t>
      </w:r>
    </w:p>
    <w:p w:rsidR="006A514C" w:rsidRDefault="00FD00B4">
      <w:pPr>
        <w:spacing w:line="360" w:lineRule="auto"/>
        <w:ind w:firstLine="0"/>
        <w:rPr>
          <w:b/>
          <w:i/>
          <w:sz w:val="24"/>
        </w:rPr>
      </w:pPr>
      <w:r>
        <w:rPr>
          <w:b/>
          <w:i/>
          <w:sz w:val="24"/>
        </w:rPr>
        <w:t>Ответ:</w:t>
      </w:r>
    </w:p>
    <w:p w:rsidR="006A514C" w:rsidRDefault="00FD00B4">
      <w:pPr>
        <w:spacing w:line="360" w:lineRule="auto"/>
        <w:ind w:firstLine="567"/>
        <w:rPr>
          <w:sz w:val="24"/>
        </w:rPr>
      </w:pPr>
      <w:r>
        <w:rPr>
          <w:sz w:val="24"/>
        </w:rPr>
        <w:t xml:space="preserve">Заключением в данной энтимеме является </w:t>
      </w:r>
      <w:r>
        <w:rPr>
          <w:i/>
          <w:sz w:val="24"/>
        </w:rPr>
        <w:t xml:space="preserve">“Сказание о Геракле” тоже символ”. </w:t>
      </w:r>
      <w:r>
        <w:rPr>
          <w:sz w:val="24"/>
        </w:rPr>
        <w:t>Определяем структуру данного суждения. Субъект – “Сказание о Геракле”, предикат – “символ”. У нас есть посылка: “Так как всякий миф есть символ”. В ней находится предикат заключения. Следовательно, это большая посылка. По субъекту заключения и среднему термину, входящему в большую посылку (“миф”) восстанавливаем меньшую посылку. Получаем полный силлогизм:</w:t>
      </w:r>
    </w:p>
    <w:p w:rsidR="006A514C" w:rsidRDefault="00FD00B4">
      <w:pPr>
        <w:spacing w:line="360" w:lineRule="auto"/>
        <w:ind w:firstLine="0"/>
        <w:rPr>
          <w:sz w:val="24"/>
        </w:rPr>
      </w:pPr>
      <w:r>
        <w:rPr>
          <w:b/>
          <w:i/>
          <w:sz w:val="24"/>
        </w:rPr>
        <w:t>Всякий миф(М) есть символ (Р).</w:t>
      </w:r>
      <w:r>
        <w:rPr>
          <w:i/>
          <w:sz w:val="24"/>
        </w:rPr>
        <w:t xml:space="preserve"> </w:t>
      </w:r>
      <w:r>
        <w:rPr>
          <w:sz w:val="24"/>
        </w:rPr>
        <w:t>Большая посылка. Общеутвердительная – А.</w:t>
      </w:r>
    </w:p>
    <w:p w:rsidR="006A514C" w:rsidRDefault="00FD00B4">
      <w:pPr>
        <w:spacing w:line="360" w:lineRule="auto"/>
        <w:ind w:firstLine="0"/>
        <w:rPr>
          <w:sz w:val="24"/>
        </w:rPr>
      </w:pPr>
      <w:r>
        <w:rPr>
          <w:b/>
          <w:i/>
          <w:sz w:val="24"/>
          <w:u w:val="single"/>
        </w:rPr>
        <w:t>“Сказание о Геракле” (</w:t>
      </w:r>
      <w:r>
        <w:rPr>
          <w:b/>
          <w:i/>
          <w:sz w:val="24"/>
          <w:u w:val="single"/>
          <w:lang w:val="en-US"/>
        </w:rPr>
        <w:t>S</w:t>
      </w:r>
      <w:r>
        <w:rPr>
          <w:b/>
          <w:i/>
          <w:sz w:val="24"/>
          <w:u w:val="single"/>
        </w:rPr>
        <w:t>) – миф (М).</w:t>
      </w:r>
      <w:r>
        <w:rPr>
          <w:i/>
          <w:sz w:val="24"/>
          <w:u w:val="single"/>
        </w:rPr>
        <w:t xml:space="preserve"> </w:t>
      </w:r>
      <w:r>
        <w:rPr>
          <w:sz w:val="24"/>
        </w:rPr>
        <w:t xml:space="preserve">Меньшая посылка. Частноутвердительная – </w:t>
      </w:r>
      <w:r>
        <w:rPr>
          <w:sz w:val="24"/>
          <w:lang w:val="en-US"/>
        </w:rPr>
        <w:t>I</w:t>
      </w:r>
      <w:r>
        <w:rPr>
          <w:sz w:val="24"/>
        </w:rPr>
        <w:t>.</w:t>
      </w:r>
    </w:p>
    <w:p w:rsidR="006A514C" w:rsidRDefault="00FD00B4">
      <w:pPr>
        <w:spacing w:line="360" w:lineRule="auto"/>
        <w:ind w:firstLine="0"/>
        <w:rPr>
          <w:sz w:val="24"/>
        </w:rPr>
      </w:pPr>
      <w:r>
        <w:rPr>
          <w:b/>
          <w:i/>
          <w:sz w:val="24"/>
        </w:rPr>
        <w:t>Следовательно “Сказание о Геракле” (</w:t>
      </w:r>
      <w:r>
        <w:rPr>
          <w:b/>
          <w:i/>
          <w:sz w:val="24"/>
          <w:lang w:val="en-US"/>
        </w:rPr>
        <w:t>S)</w:t>
      </w:r>
      <w:r>
        <w:rPr>
          <w:b/>
          <w:i/>
          <w:sz w:val="24"/>
        </w:rPr>
        <w:t xml:space="preserve"> – символ </w:t>
      </w:r>
      <w:r>
        <w:rPr>
          <w:b/>
          <w:i/>
          <w:sz w:val="24"/>
          <w:lang w:val="en-US"/>
        </w:rPr>
        <w:t>(</w:t>
      </w:r>
      <w:r>
        <w:rPr>
          <w:b/>
          <w:i/>
          <w:sz w:val="24"/>
        </w:rPr>
        <w:t>Р).</w:t>
      </w:r>
      <w:r>
        <w:rPr>
          <w:i/>
          <w:sz w:val="24"/>
        </w:rPr>
        <w:t xml:space="preserve"> </w:t>
      </w:r>
      <w:r>
        <w:rPr>
          <w:sz w:val="24"/>
        </w:rPr>
        <w:t xml:space="preserve">Частноутвердительная – </w:t>
      </w:r>
      <w:r>
        <w:rPr>
          <w:sz w:val="24"/>
          <w:lang w:val="en-US"/>
        </w:rPr>
        <w:t>I</w:t>
      </w:r>
      <w:r>
        <w:rPr>
          <w:sz w:val="24"/>
        </w:rPr>
        <w:t>.</w:t>
      </w:r>
    </w:p>
    <w:p w:rsidR="006A514C" w:rsidRDefault="00FD00B4">
      <w:pPr>
        <w:spacing w:line="360" w:lineRule="auto"/>
        <w:ind w:firstLine="567"/>
        <w:rPr>
          <w:sz w:val="24"/>
        </w:rPr>
      </w:pPr>
      <w:r>
        <w:tab/>
        <w:t xml:space="preserve">Данный силлогизм правильный, т.к. подчиняется общим правилам простого категорического силлогизма: 1) терминов только три; 2) средний термин распределен в большей посылке; 3) больший и меньший термин нераспределены ни в посылках ни в заключении; 4) </w:t>
      </w:r>
      <w:r>
        <w:rPr>
          <w:sz w:val="24"/>
        </w:rPr>
        <w:t>обе посылки не являются отрицательными; 5) нет отрицательных посылок, следовательно и вывод неотрицательный; 6) только одна из посылок частная, значит вывод сделать можно; 7) одна из посылок частная и вывод – частный.</w:t>
      </w:r>
    </w:p>
    <w:p w:rsidR="006A514C" w:rsidRDefault="006A514C">
      <w:pPr>
        <w:spacing w:line="360" w:lineRule="auto"/>
        <w:ind w:firstLine="0"/>
        <w:rPr>
          <w:sz w:val="24"/>
        </w:rPr>
      </w:pPr>
    </w:p>
    <w:p w:rsidR="006A514C" w:rsidRDefault="00FD00B4">
      <w:pPr>
        <w:pStyle w:val="a3"/>
        <w:spacing w:line="360" w:lineRule="auto"/>
      </w:pPr>
      <w:r>
        <w:t xml:space="preserve"> </w:t>
      </w:r>
    </w:p>
    <w:p w:rsidR="006A514C" w:rsidRDefault="006A514C">
      <w:pPr>
        <w:spacing w:line="360" w:lineRule="auto"/>
        <w:ind w:firstLine="567"/>
        <w:rPr>
          <w:sz w:val="24"/>
        </w:rPr>
      </w:pPr>
      <w:bookmarkStart w:id="0" w:name="_GoBack"/>
      <w:bookmarkEnd w:id="0"/>
    </w:p>
    <w:sectPr w:rsidR="006A514C">
      <w:pgSz w:w="11906" w:h="16838" w:code="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0B4"/>
    <w:rsid w:val="0034180A"/>
    <w:rsid w:val="006A514C"/>
    <w:rsid w:val="00FD0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833B46-BC11-401C-ADA9-8AE06CB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680"/>
      <w:jc w:val="both"/>
      <w:textAlignment w:val="baseline"/>
    </w:pPr>
    <w:rPr>
      <w:sz w:val="22"/>
    </w:rPr>
  </w:style>
  <w:style w:type="paragraph" w:styleId="1">
    <w:name w:val="heading 1"/>
    <w:basedOn w:val="a"/>
    <w:next w:val="a"/>
    <w:qFormat/>
    <w:pPr>
      <w:keepNext/>
      <w:spacing w:before="240" w:after="60"/>
      <w:ind w:firstLine="0"/>
      <w:jc w:val="center"/>
      <w:outlineLvl w:val="0"/>
    </w:pPr>
    <w:rPr>
      <w:rFonts w:ascii="Arial" w:hAnsi="Arial"/>
      <w:b/>
      <w:kern w:val="28"/>
      <w:sz w:val="28"/>
    </w:rPr>
  </w:style>
  <w:style w:type="paragraph" w:styleId="2">
    <w:name w:val="heading 2"/>
    <w:basedOn w:val="a"/>
    <w:next w:val="a"/>
    <w:qFormat/>
    <w:pPr>
      <w:keepNext/>
      <w:spacing w:before="240" w:after="60"/>
      <w:ind w:firstLine="0"/>
      <w:jc w:val="center"/>
      <w:outlineLvl w:val="1"/>
    </w:pPr>
    <w:rPr>
      <w:rFonts w:ascii="Arial" w:hAnsi="Arial"/>
      <w:b/>
      <w:i/>
      <w:sz w:val="24"/>
    </w:rPr>
  </w:style>
  <w:style w:type="paragraph" w:styleId="3">
    <w:name w:val="heading 3"/>
    <w:basedOn w:val="a"/>
    <w:next w:val="a"/>
    <w:qFormat/>
    <w:pPr>
      <w:keepNext/>
      <w:spacing w:before="240" w:after="60"/>
      <w:ind w:firstLine="0"/>
      <w:jc w:val="center"/>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1227</Words>
  <Characters>6996</Characters>
  <Application>Microsoft Office Word</Application>
  <DocSecurity>0</DocSecurity>
  <Lines>58</Lines>
  <Paragraphs>16</Paragraphs>
  <ScaleCrop>false</ScaleCrop>
  <Company>Si</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БАШКИРСКИЙ ГОСУДАРСТВЕННЫЙ УНИВЕРСИТЕТ</dc:title>
  <dc:subject/>
  <dc:creator>Vavilov</dc:creator>
  <cp:keywords/>
  <dc:description/>
  <cp:lastModifiedBy>admin</cp:lastModifiedBy>
  <cp:revision>2</cp:revision>
  <cp:lastPrinted>2000-01-16T11:58:00Z</cp:lastPrinted>
  <dcterms:created xsi:type="dcterms:W3CDTF">2014-02-07T00:45:00Z</dcterms:created>
  <dcterms:modified xsi:type="dcterms:W3CDTF">2014-02-07T00:45:00Z</dcterms:modified>
</cp:coreProperties>
</file>