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86" w:rsidRDefault="00436686" w:rsidP="00924EDD">
      <w:pPr>
        <w:jc w:val="both"/>
        <w:rPr>
          <w:sz w:val="28"/>
          <w:szCs w:val="28"/>
        </w:rPr>
      </w:pP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Слова «витамины - источник здоровья» знакомы нам с детства, и мы настолько привыкли к ним, что перестаем придавать им значение. А напрасно! Ведь на самом деле без витаминов обеспечить полноценное здоровье совершенно невозможно. Кто весной не испытывал быструю утомляемость и сонливость? Наверное, многие замечали, что в этот период люди чаще страдают от головных болей, головокружений, простудных заболеваний, болезней желудочно-кишечного тракта (например, язвенных). Все это в значительной мере обусловлено недостатком весной некоторых витаминов, особенно витамина С, который в значительных количествах содержится в свежих овощах и фруктах.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За лето и осень организм в определенной степени насыщается витаминами (например, запас витамина С в печени может сохраняться и расходоваться в течение 2-6 месяцев). За зимние месяцы, если не было необходимого дополнительного поступления, эти запасы истощаются и наступает так называемый гиповитаминоз, т.е. недостаточность одного или нескольких витаминов в организме человека.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К неспецифическим признакам гиповитаминоза (недостаточность витамина); авитаминоз полное его отсутствие, относятся слабость, быстрая утомляемость, плохой аппетит (не всегда), снижение работоспособности, сопротивляемости простудным и другим заболеваниям, угнетенное состояние духа, апатия. Но такие симптомы отмечаются при многих заболеваниях.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играют очень важную роль в процессах усвоения пищевых веществ и во многих биохимических реакциях организма. Большая часть витаминов поступает с пищей, некоторые из них синтезируются микробной флорой кишечника и всасываются в кровь, поэтому даже при отсутствии таких витаминов в пище организм не испытывает в них потребности.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Поступление витаминов в организм может быть недостаточным в результате неправильной кулинарной обработки продуктов питания: нагревания, консервирования, копчения, высушивания, замораживания или вследствие национального, одностороннего питания.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Многие витамины быстро разрушаются и не накапливаются в организме в нужных количествах, поэтому человек нуждается в постоянном поступлении их с пищей. Это в особенности относится к витаминам А, D, B1 и B2, PP и C. Науке в настоящее время известно большое количество витаминов, но мы остановимся только на основных, имеющих особое значение в питании населения нашей страны. Все жизненные процессы протекают в организме при непосредственном участии витаминов. Витамины входят в состав более 100 ферментов, запускающих огромное число реакций, способствуют поддержанию защитных сил организма, повышают его устойчивость к действию различных факторов окружающей среды, помогают приспосабливаться к все ухудшающейся экологической обстановке. Витамины играют важнейшую роль в поддержании  иммунитета, т.е. они делают наш организм более устойчивым к болезням.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Все, вероятно, знают, что витамины – это необходимая часть пищи. Часто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говорят: «Эта пища полезная, в ней много витаминов». Но немногим точно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известно, что такое витамины, откуда они берутся, в каких продуктах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содержатся, какое значение имеют для нашего здоровья, как и когда нужно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принимать витамины и в каком количестве.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</w:p>
    <w:p w:rsidR="00717928" w:rsidRPr="00924EDD" w:rsidRDefault="00717928" w:rsidP="00924EDD">
      <w:pPr>
        <w:jc w:val="center"/>
        <w:rPr>
          <w:b/>
          <w:sz w:val="36"/>
          <w:szCs w:val="28"/>
        </w:rPr>
      </w:pPr>
      <w:r w:rsidRPr="00924EDD">
        <w:rPr>
          <w:b/>
          <w:sz w:val="36"/>
          <w:szCs w:val="28"/>
        </w:rPr>
        <w:t>Витамины и их значение.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играют важнейшую роль в продлении здоровой, полноценной жизни. Прежде всего витамины – это жизненно необходимые соединения, т.е. без них невозможна нормальная работа организма. Заменить их ничем нельзя. При отсутствии витаминов или их недостатке в рационе обязательно развивается определенное, причем часто повторяющееся, заболевание или нарушается здоровье в целом.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Хотя структура витаминов и их значение были определены только в ХХ веке, люди на основании своего жизненного опыта начали противодействовать авитаминозам задолго до этого. В 1535 г. на берег острова Ньюфаундленд, расположенного у восточных берегов Северной Америки, высадились участники экспедиции Жака Картье. За время плавания через Атлантику двадцать пять членов экипажа из ста погибли от цинги, остальные тяжело заболели. В ожидании близкой смерти моряки в отчаянии молили Господа о чуде. И чудо случилось – спасение принес индеец, напоивший умирающих мореплавателей отваром хвои. Так европейцы узнали о действии витамина С - аскорбиновой кислоты.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Молекулы витаминов не столь велики по размерам, как молекулы белков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или полисахаридов (сложных углеводов). Поэтому витамины относятся к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низкомолекулярным соединениям.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Некоторые витамины (витамин С) вообще не образуется в организме,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другие (В1, В2, РР) образуются в недостаточном количестве. Это значит,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что человек должен обязательно получать витамины с пищей.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не входят в состав клеток и тканей, образующих кожу, кости,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мышцы, внутренние органы. Т.е., они не выполняют так называемую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пластическую функцию. Сами по себе витамины не являются ни источниками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энергии, ни заменителями пищи вообще, ни вызывающими бодрость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таблетками. Витамины не могут заменить собой белки и любые другие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питательные вещества, они не являются структурными компонентами нашего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организма. Но поддержание жизни невозможно без всех необходимых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витаминов.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являются биокатализаторами, т.е. они регулируют обменные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 xml:space="preserve">процессы. 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влияют на обмен веществ через систему ферментов и гормонов.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необходимы для синтеза гормонов – особых биологически активных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соединений, которые регулируют самые разные функции организма.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Получается, что витамины, являясь необходимыми элементами ферментной и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гормональной систем, регулируют наш обмен веществ, поддерживают нас в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хорошей форме.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не действуют по одиночке, они работают в «команде». Тем не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менее, для того чтобы мы с вами оставались здоровыми, все витамины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должны работать вместе. Например: Витамин В2 активизирует витамин В6;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 В1,В2,В6,В12 вместе извлекают энергию из углеводов белков и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жиров, отсутствие хотя бы одного из них в этой группе замедляет работу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остальных. Однако витамины в каждой команде должны содержаться в строго определенном количестве, иначе они могут навредить здоровью человека.</w:t>
      </w:r>
    </w:p>
    <w:p w:rsidR="00717928" w:rsidRPr="000575EA" w:rsidRDefault="00717928" w:rsidP="000575EA">
      <w:pPr>
        <w:jc w:val="center"/>
        <w:rPr>
          <w:b/>
          <w:sz w:val="36"/>
          <w:szCs w:val="28"/>
        </w:rPr>
      </w:pPr>
      <w:r w:rsidRPr="000575EA">
        <w:rPr>
          <w:b/>
          <w:sz w:val="36"/>
          <w:szCs w:val="28"/>
        </w:rPr>
        <w:t>КЛАССИФИКАЦИЯ ВИТАМИНОВ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Витамины- это вещества, обеспечивающее нормальное течение биохимических и физиологических процессов в организме. Они могут быть отнесены к группе биологически активных, низкомалекулярных соединений, органической природы, необладающие энергетичекими и пластическими свойствами, проявляющие биологическое действие в малых дозах. Витамины образуются путем биосинтеза в растительных клетках и тканях. Обычно в растениях они находятся не в активной, но высокоорганизованной форме, в самой подходящей для использования организмом, а именно - в виде провитаминов. Их роль сводится к полному, экономичному и правильному использованию основных питательных веществ, при которм органические вещества пищи освобождают необходимую энергию.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 основу класификации витаминов положен принцип растворимости их в воде и жире, в связи с чем они делятся на две большие группы- водорастворимые и жирорастворимые.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 xml:space="preserve">Каждая из этих групп содержит большое колличество различных витаминов, которые обычно обозначают буквами латинского алфавита. Следует обратить внимание, что порядок этих букв не соответствует их обычному расположению в алфавите и не вполне отвечает исторической последоваель- ности открытия витаминов.            </w:t>
      </w:r>
    </w:p>
    <w:p w:rsidR="00717928" w:rsidRPr="00924EDD" w:rsidRDefault="00717928" w:rsidP="000575EA">
      <w:pPr>
        <w:jc w:val="center"/>
        <w:rPr>
          <w:b/>
          <w:sz w:val="28"/>
          <w:szCs w:val="28"/>
        </w:rPr>
      </w:pPr>
      <w:r w:rsidRPr="00924EDD">
        <w:rPr>
          <w:b/>
          <w:sz w:val="28"/>
          <w:szCs w:val="28"/>
        </w:rPr>
        <w:t>1.ВИТАМИНЫ РАСТВОРИМЫЕ В ЖИРАХ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 А (Ретинол),  провитамины А (каротины), (антиксерофталический).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 D (кальциферолы), (антирахитический).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  E (токоферолы), (витамин размножения).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 K (филлохиноны), (антигеморрагический),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 F  (полинасыщенные жирные кислоты)</w:t>
      </w:r>
    </w:p>
    <w:p w:rsidR="00717928" w:rsidRPr="00924EDD" w:rsidRDefault="00717928" w:rsidP="000575EA">
      <w:pPr>
        <w:jc w:val="center"/>
        <w:rPr>
          <w:b/>
          <w:sz w:val="28"/>
          <w:szCs w:val="28"/>
        </w:rPr>
      </w:pPr>
      <w:r w:rsidRPr="00924EDD">
        <w:rPr>
          <w:b/>
          <w:sz w:val="28"/>
          <w:szCs w:val="28"/>
        </w:rPr>
        <w:t>2. ВИТАМИНЫ РАСТВОРИМЫЕ В ВОДЕ.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 1 (тиамин), (обмен углеводов).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 2 (рибофлавин), (участие в процессах роста, дыхания).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РР (никотиновая кислота), (повышает использование растительных белков).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 3 (пантотеновая кислота), (регулирует функции нервной системы, надпочечников, щитовидной железы).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 6 (пиридоксин), (регулирует обмен белков, жиров, ферментов, кроветворение).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 12 (цианкобаламин), (стимулирует рост, синтез аминокислот, нуклииновых кислот, пуринов).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 с (фолиевая кислота), (размножение клеток, кроветворение, синтез нуклииновых и аминокислот).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Н (биотин), (участвует в жировом обмене, оказывает регулирующее влияние на нервную систему).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N (липоевая кислота),  (предупреждант ожирение печени).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Р (биофлавоноиды), (капиляроукрепляющее действие и снижение проницаемости стенок сосудов).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С (аскорбиновая кислота), (связан с окислительно-востановительным действием, белковым обменом)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 xml:space="preserve">В приводимой классификации витаминов в скобках  указаны  наиболее характерные биологические свойства  данного витамина - его способность предотвращать развитие того или иного заболевания. Обычно названию заболевания  предшествует  приставка " анти ", указывающая на то, что данный витамин  предупреждает или устраняет это заболевание. </w:t>
      </w:r>
    </w:p>
    <w:p w:rsidR="00717928" w:rsidRPr="000575EA" w:rsidRDefault="00717928" w:rsidP="000575EA">
      <w:pPr>
        <w:jc w:val="center"/>
        <w:rPr>
          <w:b/>
          <w:sz w:val="40"/>
          <w:szCs w:val="28"/>
        </w:rPr>
      </w:pPr>
      <w:r w:rsidRPr="000575EA">
        <w:rPr>
          <w:b/>
          <w:sz w:val="40"/>
          <w:szCs w:val="28"/>
        </w:rPr>
        <w:t>Причины гипоавитаминозов и авитаминозов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 xml:space="preserve">Витаминная недостаточность — это нарушение здоровья, которое обусловлено низким содержанием витаминов. 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Витамины поступают в наш организм с пищей (о специальных витаминных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препаратах мы поговорим позже). Значит, для того, чтобы витамины могли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выполнять свои «задачи», питание должно быть качественным, а состояние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 xml:space="preserve">организма — удовлетворительным. 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Но бывает так, что содержание витаминов в пище соответствует нормам, а признаки гиповитаминоза сохраняются. В чем причина? Чаще всего — в недостаточном поступлении других питательных веществ.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Во-первых — витамины расходуются в процессе усвоения и обмена белков,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углеводов и жиров. Поэтому при преимущественно углеводном питании (каши,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макароны, хлеб, сахар, кондитерские изделия) увеличивается потребность в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витамине В1 (тиамине), при избыточном количестве белка в пище (мясо,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 xml:space="preserve">рыба, яйца) — в витаминах B6 (пиридоксине) и В2 (рибофлавине). 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Во-вторых — для усвоения и транспорта витаминов требуются другие питательные вещества. Например, отсутствие в рационе жиров делает невозможным нормальный обмен жирорастворимых витаминов, цинк необходим для активизации витамина А и т. д.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В-третьих — витамины в организме выполняют свои функции в составе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ферментных комплексов вместе с белками и минеральными веществам! Поэтому отсутствие полноценных белков и минеральных веществ (железа, меди,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кальция, кобальт и т. д.) может вызвать витаминную недостаточность.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В-четвертых — в ряде пищевых продуктов со держатся антивитамины —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вещества, разрушающие витамины или снижающие их активность в организме.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Например, в сырой рыбе имеется фермент тиаминаза, разлагающий витамин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В1; аскорбиновой кислоте практически во всех продуктах сопутствует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фермент аскорбиназа; кукуруза содержит индол-3-уксусную кислоту,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разрушающую витамин PP. Липокйдаза — фермент, присутствующий в некоторых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жирах, способствует разрушению каротина. Обнаружен он и в соевых бобах.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Авидин, содержащийся в белке сырых куриных гусиных и утиных яиц,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блокирует биотин. Лекарственные вещества нередко снижают эффективность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витаминов. При нормальном содержании витаминов и хорошо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сбалансированном разнообразном питании витаминная недостаточность может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развиться в связи с повышением потребности в витаминах и нарушением их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усвоения.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Потребность в витаминах повышается в период роста, при любых стрессах,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большой физической и нервно-психической нагрузке, в период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акклиматизации. Витамины в больших количествах расходуются при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заболеваниях. Некоторые витамины могут усиленно выводиться из организма при приеме больших доз другого витамина.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Многие микробы, возбудители инфекционных заболеваний, могут разрушать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витамины. Например, туберкулезная палочка и возбудитель дизентерии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Флекснера выделяют фермент тиаминазу, в результате чего может возникнуть гиповитаминоз В1 без недостатка этого витамина в пище.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Несвойственные для человека обитатели кишечника (глисты, бактерии,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дрожжи и т. д.) могут использовать витамины, содержащиеся в организме, в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повышенном количестве.  Для всасывания ряда витаминов и их перехода в активные формы важнейшее значение имеет состояние слизистой оболочки тонкой кишки. Именно здесь усваивается большинство витаминов. Таким образом, любое нарушение работы тонкой кишки ведет к дисбалансу витаминов в организме и может со временем привести к гиповитаминозу.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 xml:space="preserve">Заболевания толстой кишки также отрицательно влияют на обмен витаминов. Известно, что некоторые витамины вырабатываются микробами, обитающими в толстой кишке. 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Витаминная недостаточность может возникнуть при уменьшении количества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пищи, а значит, и витаминов, из-за плохого аппетита, рвоты. В заключение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хочется отметить, что нарушение витаминного баланса тем заметнее, чем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тяжелее протекает заболевание и чем дольше оно продолжается.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Правила приема витаминов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Натуральные витамины, содержащиеся в продуктах питания, лучше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усваиваются и медленнее выводятся, чем синтетические. Трех-четырех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разовый прием пищи позволяет поддерживать их содержание в организме на необходимом уровне. С витаминными препаратами дело обстоит значительно сложнее.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Организм человека функционирует в соответствии с 24-часовым циклом.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Клетки вашего тела не засыпают вместе с вами, и они не могут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существовать без постоянного поступления кислорода и питательных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веществ. Поэтому лучше всего распределить прием витаминов и других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добавок (например, минеральных веществ) максимально равномерно в течение суток. Витамины — это органические вещества, поэтому их надо принимать одновременно с пищей и минеральными веществами для наилучшего усвоения.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r w:rsidRPr="00924EDD">
        <w:rPr>
          <w:sz w:val="28"/>
          <w:szCs w:val="28"/>
        </w:rPr>
        <w:t>Поскольку водорастворимые витамины, особенно В-комплекс и С, достаточно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быстро выводятся с мочой, режим, при котором витаминные препараты</w:t>
      </w:r>
      <w:r>
        <w:rPr>
          <w:sz w:val="28"/>
          <w:szCs w:val="28"/>
        </w:rPr>
        <w:t xml:space="preserve"> </w:t>
      </w:r>
      <w:r w:rsidRPr="00924EDD">
        <w:rPr>
          <w:sz w:val="28"/>
          <w:szCs w:val="28"/>
        </w:rPr>
        <w:t>принимаются после завтрака, обеда и ужина, обеспечит вам стабильное</w:t>
      </w:r>
      <w:r>
        <w:rPr>
          <w:sz w:val="28"/>
          <w:szCs w:val="28"/>
        </w:rPr>
        <w:t xml:space="preserve"> с</w:t>
      </w:r>
      <w:r w:rsidRPr="00924EDD">
        <w:rPr>
          <w:sz w:val="28"/>
          <w:szCs w:val="28"/>
        </w:rPr>
        <w:t xml:space="preserve">одержание витаминов в организме. </w:t>
      </w:r>
    </w:p>
    <w:p w:rsidR="00717928" w:rsidRPr="00924EDD" w:rsidRDefault="00717928" w:rsidP="00924EDD">
      <w:pPr>
        <w:jc w:val="both"/>
        <w:rPr>
          <w:sz w:val="28"/>
          <w:szCs w:val="28"/>
        </w:rPr>
      </w:pPr>
      <w:bookmarkStart w:id="0" w:name="_GoBack"/>
      <w:bookmarkEnd w:id="0"/>
    </w:p>
    <w:sectPr w:rsidR="00717928" w:rsidRPr="00924EDD" w:rsidSect="007F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EA0"/>
    <w:rsid w:val="000575EA"/>
    <w:rsid w:val="00184E98"/>
    <w:rsid w:val="003B075B"/>
    <w:rsid w:val="00436686"/>
    <w:rsid w:val="00717928"/>
    <w:rsid w:val="007F703A"/>
    <w:rsid w:val="00904E29"/>
    <w:rsid w:val="00924EDD"/>
    <w:rsid w:val="00F01EA0"/>
    <w:rsid w:val="00F1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33FC8-4ED1-4AB0-8128-F5B2FE9A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Слова «витамины - источник здоровья» знакомы нам с детства, и мы настолько привыкли к ним, что перестаем придавать им значение</vt:lpstr>
    </vt:vector>
  </TitlesOfParts>
  <Company/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Слова «витамины - источник здоровья» знакомы нам с детства, и мы настолько привыкли к ним, что перестаем придавать им значение</dc:title>
  <dc:subject/>
  <dc:creator>Алекса</dc:creator>
  <cp:keywords/>
  <dc:description/>
  <cp:lastModifiedBy>admin</cp:lastModifiedBy>
  <cp:revision>2</cp:revision>
  <cp:lastPrinted>2011-04-01T12:32:00Z</cp:lastPrinted>
  <dcterms:created xsi:type="dcterms:W3CDTF">2014-05-16T09:07:00Z</dcterms:created>
  <dcterms:modified xsi:type="dcterms:W3CDTF">2014-05-16T09:07:00Z</dcterms:modified>
</cp:coreProperties>
</file>