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BBC" w:rsidRDefault="00963BBC">
      <w:pPr>
        <w:pStyle w:val="a6"/>
        <w:numPr>
          <w:ilvl w:val="0"/>
          <w:numId w:val="1"/>
        </w:numPr>
      </w:pPr>
    </w:p>
    <w:p w:rsidR="00963BBC" w:rsidRDefault="00963BBC">
      <w:pPr>
        <w:pStyle w:val="a6"/>
        <w:numPr>
          <w:ilvl w:val="0"/>
          <w:numId w:val="1"/>
        </w:numPr>
      </w:pPr>
      <w:r>
        <w:t>Методика рассчета годового экономического эффекта с учетом качественных показателей.</w:t>
      </w:r>
    </w:p>
    <w:p w:rsidR="00963BBC" w:rsidRDefault="00963BBC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Влияние НТП на основные т/э характеристики средств и сетей связи</w:t>
      </w:r>
    </w:p>
    <w:p w:rsidR="00963BBC" w:rsidRDefault="00963BBC">
      <w:pPr>
        <w:ind w:left="1560"/>
        <w:rPr>
          <w:sz w:val="28"/>
          <w:lang w:val="uk-UA"/>
        </w:rPr>
      </w:pPr>
    </w:p>
    <w:p w:rsidR="00963BBC" w:rsidRDefault="00963BBC">
      <w:pPr>
        <w:ind w:left="1560"/>
        <w:rPr>
          <w:sz w:val="28"/>
          <w:lang w:val="uk-UA"/>
        </w:rPr>
      </w:pPr>
    </w:p>
    <w:p w:rsidR="00963BBC" w:rsidRDefault="00963BBC">
      <w:pPr>
        <w:ind w:left="1560"/>
        <w:rPr>
          <w:sz w:val="28"/>
          <w:lang w:val="uk-UA"/>
        </w:rPr>
      </w:pPr>
      <w:r>
        <w:rPr>
          <w:sz w:val="28"/>
          <w:lang w:val="uk-UA"/>
        </w:rPr>
        <w:t>Задача.</w:t>
      </w:r>
    </w:p>
    <w:p w:rsidR="00963BBC" w:rsidRDefault="00963BBC">
      <w:pPr>
        <w:ind w:left="1560"/>
        <w:rPr>
          <w:sz w:val="28"/>
          <w:lang w:val="uk-UA"/>
        </w:rPr>
      </w:pPr>
    </w:p>
    <w:p w:rsidR="00963BBC" w:rsidRDefault="00963BBC">
      <w:pPr>
        <w:ind w:left="1560"/>
        <w:rPr>
          <w:sz w:val="28"/>
        </w:rPr>
      </w:pPr>
      <w:r>
        <w:rPr>
          <w:sz w:val="28"/>
          <w:lang w:val="uk-UA"/>
        </w:rPr>
        <w:t>Рассчитать годовой экономический эффект, исходные данные</w:t>
      </w:r>
      <w:r>
        <w:rPr>
          <w:sz w:val="28"/>
          <w:lang w:val="en-US"/>
        </w:rPr>
        <w:t>:</w:t>
      </w:r>
    </w:p>
    <w:p w:rsidR="00963BBC" w:rsidRDefault="00963BBC">
      <w:pPr>
        <w:ind w:left="1560"/>
        <w:rPr>
          <w:sz w:val="28"/>
          <w:lang w:val="uk-U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14"/>
        <w:gridCol w:w="2035"/>
        <w:gridCol w:w="2414"/>
      </w:tblGrid>
      <w:tr w:rsidR="00963BBC">
        <w:trPr>
          <w:trHeight w:val="350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Показатели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До внедрения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после внедрения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Новой техники</w:t>
            </w:r>
          </w:p>
        </w:tc>
        <w:tc>
          <w:tcPr>
            <w:tcW w:w="241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новой техники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Объем продукции, млн. грн.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12,0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12,0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Капитальные затраты млн.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грн.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11,5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13,5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Эксплуатационные расходы млн. 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р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н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3,0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2,5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Коэффициент качества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1,5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</w:tbl>
    <w:p w:rsidR="00963BBC" w:rsidRDefault="00963BBC">
      <w:pPr>
        <w:ind w:left="1560"/>
        <w:rPr>
          <w:sz w:val="28"/>
          <w:lang w:val="ru-RU"/>
        </w:rPr>
      </w:pPr>
    </w:p>
    <w:p w:rsidR="00963BBC" w:rsidRDefault="00963BBC">
      <w:pPr>
        <w:ind w:left="1560"/>
        <w:rPr>
          <w:sz w:val="28"/>
          <w:lang w:val="ru-RU"/>
        </w:rPr>
      </w:pPr>
    </w:p>
    <w:p w:rsidR="00963BBC" w:rsidRDefault="00963BBC">
      <w:pPr>
        <w:ind w:left="1560"/>
        <w:rPr>
          <w:sz w:val="28"/>
          <w:lang w:val="ru-RU"/>
        </w:rPr>
      </w:pPr>
    </w:p>
    <w:p w:rsidR="00963BBC" w:rsidRDefault="00963BBC">
      <w:pPr>
        <w:ind w:left="1560"/>
        <w:jc w:val="center"/>
        <w:rPr>
          <w:sz w:val="28"/>
          <w:lang w:val="uk-UA"/>
        </w:rPr>
      </w:pPr>
      <w:r>
        <w:t xml:space="preserve">                     </w:t>
      </w:r>
    </w:p>
    <w:p w:rsidR="00963BBC" w:rsidRDefault="00963BBC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Методические основы определения экономической эффективности капитальных вложений.</w:t>
      </w:r>
    </w:p>
    <w:p w:rsidR="00963BBC" w:rsidRDefault="00963BBC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Методика определения срока окупаемости и его экономическое содержание.</w:t>
      </w:r>
    </w:p>
    <w:p w:rsidR="00963BBC" w:rsidRDefault="00963BBC">
      <w:pPr>
        <w:ind w:left="1560"/>
        <w:rPr>
          <w:sz w:val="28"/>
        </w:rPr>
      </w:pPr>
    </w:p>
    <w:p w:rsidR="00963BBC" w:rsidRDefault="00963BBC">
      <w:pPr>
        <w:ind w:left="1560"/>
        <w:rPr>
          <w:sz w:val="28"/>
        </w:rPr>
      </w:pPr>
      <w:r>
        <w:rPr>
          <w:sz w:val="28"/>
        </w:rPr>
        <w:t>Задача.</w:t>
      </w:r>
    </w:p>
    <w:p w:rsidR="00963BBC" w:rsidRDefault="00963BBC">
      <w:pPr>
        <w:ind w:left="1560"/>
        <w:rPr>
          <w:sz w:val="28"/>
        </w:rPr>
      </w:pPr>
    </w:p>
    <w:p w:rsidR="00963BBC" w:rsidRDefault="00963BBC">
      <w:pPr>
        <w:ind w:left="1560"/>
        <w:rPr>
          <w:sz w:val="28"/>
        </w:rPr>
      </w:pPr>
      <w:r>
        <w:rPr>
          <w:sz w:val="28"/>
        </w:rPr>
        <w:t>Рассчитать годовой экономический эффект от внедрения лучшего варианта при следующих исходных данных.</w:t>
      </w:r>
    </w:p>
    <w:p w:rsidR="00963BBC" w:rsidRDefault="00963BBC">
      <w:pPr>
        <w:ind w:left="1560"/>
        <w:rPr>
          <w:sz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9"/>
        <w:gridCol w:w="1790"/>
        <w:gridCol w:w="2037"/>
      </w:tblGrid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Показатели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7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вариант</w:t>
            </w:r>
          </w:p>
        </w:tc>
        <w:tc>
          <w:tcPr>
            <w:tcW w:w="20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вариант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Объем капитальных вложений, млн.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грн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900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1000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Себестоимость годового выпусека млн.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рн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90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90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Прибыль, млн. 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рн.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300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310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Объем продукции, млн. усл.ед.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200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500</w:t>
            </w:r>
          </w:p>
        </w:tc>
      </w:tr>
    </w:tbl>
    <w:p w:rsidR="00963BBC" w:rsidRDefault="00963BBC">
      <w:pPr>
        <w:ind w:left="1560"/>
        <w:rPr>
          <w:sz w:val="28"/>
          <w:lang w:val="ru-RU"/>
        </w:rPr>
      </w:pPr>
    </w:p>
    <w:p w:rsidR="00963BBC" w:rsidRDefault="00963BBC">
      <w:pPr>
        <w:ind w:left="1560"/>
        <w:rPr>
          <w:sz w:val="28"/>
          <w:lang w:val="ru-RU"/>
        </w:rPr>
      </w:pPr>
    </w:p>
    <w:p w:rsidR="00963BBC" w:rsidRDefault="00963BBC">
      <w:pPr>
        <w:ind w:left="1560"/>
        <w:rPr>
          <w:sz w:val="28"/>
          <w:lang w:val="ru-RU"/>
        </w:rPr>
      </w:pPr>
    </w:p>
    <w:p w:rsidR="00963BBC" w:rsidRDefault="00963BBC">
      <w:pPr>
        <w:ind w:left="1560"/>
        <w:rPr>
          <w:sz w:val="28"/>
        </w:rPr>
      </w:pPr>
      <w:r>
        <w:rPr>
          <w:sz w:val="28"/>
        </w:rPr>
        <w:t>1. Капитальные вложения. Методика определения сметной стоимости строительства объекта.</w:t>
      </w:r>
    </w:p>
    <w:p w:rsidR="00963BBC" w:rsidRDefault="00963BBC">
      <w:pPr>
        <w:ind w:left="1560"/>
        <w:rPr>
          <w:sz w:val="28"/>
        </w:rPr>
      </w:pPr>
      <w:r>
        <w:rPr>
          <w:sz w:val="28"/>
        </w:rPr>
        <w:t>2. Методика рассчета годового экономического эффекта с учетом качественных показателей.</w:t>
      </w:r>
    </w:p>
    <w:p w:rsidR="00963BBC" w:rsidRDefault="00963BBC">
      <w:pPr>
        <w:rPr>
          <w:sz w:val="28"/>
        </w:rPr>
      </w:pPr>
    </w:p>
    <w:p w:rsidR="00963BBC" w:rsidRDefault="00963BBC">
      <w:pPr>
        <w:rPr>
          <w:sz w:val="28"/>
        </w:rPr>
      </w:pPr>
    </w:p>
    <w:p w:rsidR="00963BBC" w:rsidRDefault="00963BBC">
      <w:pPr>
        <w:ind w:left="1560"/>
        <w:rPr>
          <w:sz w:val="28"/>
          <w:lang w:val="uk-UA"/>
        </w:rPr>
      </w:pPr>
      <w:r>
        <w:rPr>
          <w:sz w:val="28"/>
        </w:rPr>
        <w:t xml:space="preserve"> </w:t>
      </w:r>
      <w:r>
        <w:rPr>
          <w:sz w:val="28"/>
          <w:lang w:val="uk-UA"/>
        </w:rPr>
        <w:t>Задача.</w:t>
      </w:r>
    </w:p>
    <w:p w:rsidR="00963BBC" w:rsidRDefault="00963BBC">
      <w:pPr>
        <w:ind w:left="1560"/>
        <w:rPr>
          <w:sz w:val="28"/>
          <w:lang w:val="uk-UA"/>
        </w:rPr>
      </w:pPr>
    </w:p>
    <w:p w:rsidR="00963BBC" w:rsidRDefault="00963BBC">
      <w:pPr>
        <w:ind w:left="1560"/>
        <w:rPr>
          <w:sz w:val="28"/>
        </w:rPr>
      </w:pPr>
      <w:r>
        <w:rPr>
          <w:sz w:val="28"/>
          <w:lang w:val="uk-UA"/>
        </w:rPr>
        <w:t>Рассчитать годовой экономический эффект, исходные данные</w:t>
      </w:r>
      <w:r>
        <w:rPr>
          <w:sz w:val="28"/>
          <w:lang w:val="en-US"/>
        </w:rPr>
        <w:t>:</w:t>
      </w:r>
    </w:p>
    <w:p w:rsidR="00963BBC" w:rsidRDefault="00963BBC">
      <w:pPr>
        <w:ind w:left="1560"/>
        <w:rPr>
          <w:sz w:val="28"/>
          <w:lang w:val="uk-UA"/>
        </w:rPr>
      </w:pPr>
    </w:p>
    <w:tbl>
      <w:tblPr>
        <w:tblW w:w="0" w:type="auto"/>
        <w:tblInd w:w="-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14"/>
        <w:gridCol w:w="2035"/>
        <w:gridCol w:w="2414"/>
      </w:tblGrid>
      <w:tr w:rsidR="00963BBC">
        <w:trPr>
          <w:trHeight w:val="350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Показатели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До внедрения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после внедрения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Новой техники</w:t>
            </w:r>
          </w:p>
        </w:tc>
        <w:tc>
          <w:tcPr>
            <w:tcW w:w="241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новой техники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Объем продукции, млн. 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рн.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12,0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12,0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Капитальные затраты млн.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грн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11,5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13,5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Эксплуатационные расходы млн. 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р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н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3,0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2,5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Коэффициент качества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1,5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</w:tbl>
    <w:p w:rsidR="00963BBC" w:rsidRDefault="00963BBC">
      <w:pPr>
        <w:ind w:left="1560"/>
        <w:rPr>
          <w:sz w:val="28"/>
        </w:rPr>
      </w:pPr>
    </w:p>
    <w:p w:rsidR="00963BBC" w:rsidRDefault="00963BBC">
      <w:pPr>
        <w:ind w:left="1560"/>
        <w:rPr>
          <w:sz w:val="28"/>
        </w:rPr>
      </w:pPr>
    </w:p>
    <w:p w:rsidR="00963BBC" w:rsidRDefault="00963BBC">
      <w:pPr>
        <w:rPr>
          <w:sz w:val="28"/>
        </w:rPr>
      </w:pPr>
      <w:r>
        <w:t xml:space="preserve"> </w:t>
      </w:r>
    </w:p>
    <w:p w:rsidR="00963BBC" w:rsidRDefault="00963BBC">
      <w:pPr>
        <w:rPr>
          <w:sz w:val="28"/>
        </w:rPr>
      </w:pPr>
    </w:p>
    <w:p w:rsidR="00963BBC" w:rsidRDefault="00963BBC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Показатели характеризующие эффективность научно-технического               </w:t>
      </w:r>
    </w:p>
    <w:p w:rsidR="00963BBC" w:rsidRDefault="00963BBC">
      <w:pPr>
        <w:ind w:left="1710"/>
        <w:rPr>
          <w:sz w:val="28"/>
        </w:rPr>
      </w:pPr>
      <w:r>
        <w:rPr>
          <w:sz w:val="28"/>
        </w:rPr>
        <w:t>прогресса.</w:t>
      </w:r>
    </w:p>
    <w:p w:rsidR="00963BBC" w:rsidRDefault="00963BBC">
      <w:pPr>
        <w:numPr>
          <w:ilvl w:val="0"/>
          <w:numId w:val="3"/>
        </w:numPr>
        <w:rPr>
          <w:sz w:val="28"/>
        </w:rPr>
      </w:pPr>
      <w:r>
        <w:rPr>
          <w:sz w:val="28"/>
        </w:rPr>
        <w:t>Система показателей внутриотраслевой экономической эффективности.</w:t>
      </w:r>
    </w:p>
    <w:p w:rsidR="00963BBC" w:rsidRDefault="00963BBC">
      <w:pPr>
        <w:ind w:left="1350"/>
        <w:rPr>
          <w:sz w:val="28"/>
        </w:rPr>
      </w:pPr>
    </w:p>
    <w:p w:rsidR="00963BBC" w:rsidRDefault="00963BBC">
      <w:pPr>
        <w:ind w:left="1560"/>
        <w:rPr>
          <w:sz w:val="28"/>
        </w:rPr>
      </w:pPr>
      <w:r>
        <w:rPr>
          <w:sz w:val="28"/>
        </w:rPr>
        <w:t>Задача.</w:t>
      </w:r>
    </w:p>
    <w:p w:rsidR="00963BBC" w:rsidRDefault="00963BBC">
      <w:pPr>
        <w:ind w:left="1560"/>
        <w:rPr>
          <w:sz w:val="28"/>
        </w:rPr>
      </w:pPr>
    </w:p>
    <w:p w:rsidR="00963BBC" w:rsidRDefault="00963BBC">
      <w:pPr>
        <w:ind w:left="1560"/>
        <w:rPr>
          <w:sz w:val="28"/>
        </w:rPr>
      </w:pPr>
      <w:r>
        <w:rPr>
          <w:sz w:val="28"/>
        </w:rPr>
        <w:t>Рассчитать годовой экономический эффект от внедрения лучшего варианта при следующих исходных данных.</w:t>
      </w:r>
    </w:p>
    <w:p w:rsidR="00963BBC" w:rsidRDefault="00963BBC">
      <w:pPr>
        <w:ind w:left="1560"/>
        <w:rPr>
          <w:sz w:val="28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9"/>
        <w:gridCol w:w="1790"/>
        <w:gridCol w:w="2037"/>
      </w:tblGrid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Показатели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7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вариант</w:t>
            </w:r>
          </w:p>
        </w:tc>
        <w:tc>
          <w:tcPr>
            <w:tcW w:w="20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вариант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Объем капитальных вложений, млн.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рн.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900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2000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Себестоимость годового выпусека млн.грн.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90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90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Прибыль, млн. грн.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500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310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Объем продукции, млн. усл.ед.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100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200</w:t>
            </w:r>
          </w:p>
        </w:tc>
      </w:tr>
    </w:tbl>
    <w:p w:rsidR="00963BBC" w:rsidRDefault="00963BBC">
      <w:pPr>
        <w:ind w:left="1560"/>
        <w:rPr>
          <w:sz w:val="28"/>
        </w:rPr>
      </w:pPr>
    </w:p>
    <w:p w:rsidR="00963BBC" w:rsidRDefault="00963BBC">
      <w:pPr>
        <w:ind w:left="2410" w:hanging="2410"/>
        <w:rPr>
          <w:lang w:val="ru-RU"/>
        </w:rPr>
      </w:pPr>
      <w:r>
        <w:t xml:space="preserve"> </w:t>
      </w:r>
    </w:p>
    <w:p w:rsidR="00963BBC" w:rsidRDefault="00963BBC">
      <w:pPr>
        <w:ind w:left="2410" w:hanging="2410"/>
        <w:rPr>
          <w:lang w:val="ru-RU"/>
        </w:rPr>
      </w:pPr>
    </w:p>
    <w:p w:rsidR="00963BBC" w:rsidRDefault="00963BBC">
      <w:pPr>
        <w:ind w:left="720"/>
        <w:rPr>
          <w:sz w:val="28"/>
        </w:rPr>
      </w:pPr>
      <w:r>
        <w:rPr>
          <w:sz w:val="28"/>
        </w:rPr>
        <w:t>1. Методика рассчета экономической эффективности при различном</w:t>
      </w:r>
    </w:p>
    <w:p w:rsidR="00963BBC" w:rsidRDefault="00963BBC">
      <w:pPr>
        <w:rPr>
          <w:sz w:val="28"/>
        </w:rPr>
      </w:pPr>
      <w:r>
        <w:rPr>
          <w:sz w:val="28"/>
        </w:rPr>
        <w:t xml:space="preserve">             распределении капиталовложений по годам строительства (учет фактора</w:t>
      </w:r>
    </w:p>
    <w:p w:rsidR="00963BBC" w:rsidRDefault="00963BBC">
      <w:pPr>
        <w:rPr>
          <w:sz w:val="28"/>
        </w:rPr>
      </w:pPr>
      <w:r>
        <w:rPr>
          <w:sz w:val="28"/>
        </w:rPr>
        <w:t xml:space="preserve">             времени</w:t>
      </w:r>
    </w:p>
    <w:p w:rsidR="00963BBC" w:rsidRDefault="00963BBC">
      <w:pPr>
        <w:rPr>
          <w:sz w:val="28"/>
        </w:rPr>
      </w:pPr>
      <w:r>
        <w:rPr>
          <w:sz w:val="28"/>
        </w:rPr>
        <w:t xml:space="preserve">          2. Разработка и содержание сметы на строительство.</w:t>
      </w:r>
    </w:p>
    <w:p w:rsidR="00963BBC" w:rsidRDefault="00963BBC">
      <w:pPr>
        <w:rPr>
          <w:sz w:val="28"/>
          <w:lang w:val="ru-RU"/>
        </w:rPr>
      </w:pP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        Задача.</w:t>
      </w:r>
    </w:p>
    <w:p w:rsidR="00963BBC" w:rsidRDefault="00963BBC">
      <w:pPr>
        <w:rPr>
          <w:sz w:val="28"/>
          <w:lang w:val="ru-RU"/>
        </w:rPr>
      </w:pPr>
    </w:p>
    <w:p w:rsidR="00963BBC" w:rsidRDefault="00963BBC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Произвести выбор наилучшего в варианта строительства телецентра:</w:t>
      </w:r>
    </w:p>
    <w:p w:rsidR="00963BBC" w:rsidRDefault="00963BBC">
      <w:pPr>
        <w:jc w:val="center"/>
        <w:rPr>
          <w:sz w:val="28"/>
          <w:lang w:val="ru-RU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5"/>
        <w:gridCol w:w="1781"/>
        <w:gridCol w:w="1608"/>
        <w:gridCol w:w="1622"/>
      </w:tblGrid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Показатели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</w:t>
            </w:r>
          </w:p>
        </w:tc>
        <w:tc>
          <w:tcPr>
            <w:tcW w:w="16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</w:t>
            </w:r>
          </w:p>
        </w:tc>
        <w:tc>
          <w:tcPr>
            <w:tcW w:w="1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Капитальные вложения, млн.грв.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3600,0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3850,0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2980,0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Годовые экспл.расходы, млн. грв.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600,0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990,0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1200,0</w:t>
            </w:r>
          </w:p>
        </w:tc>
      </w:tr>
    </w:tbl>
    <w:p w:rsidR="00963BBC" w:rsidRDefault="00963BBC">
      <w:pPr>
        <w:rPr>
          <w:sz w:val="28"/>
          <w:lang w:val="ru-RU"/>
        </w:rPr>
      </w:pP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>Капитальные затраты осуществляются:</w:t>
      </w: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 xml:space="preserve">        -за 1 год до начала эксплуатации;</w:t>
      </w: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 xml:space="preserve">        -за 2 года до начала эксплуатации;</w:t>
      </w: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 xml:space="preserve">        -за 3 года до начала эксплуатации.</w:t>
      </w:r>
    </w:p>
    <w:p w:rsidR="00963BBC" w:rsidRDefault="00963BBC">
      <w:pPr>
        <w:rPr>
          <w:sz w:val="28"/>
          <w:lang w:val="ru-RU"/>
        </w:rPr>
      </w:pPr>
    </w:p>
    <w:p w:rsidR="00963BBC" w:rsidRDefault="00963BBC">
      <w:pPr>
        <w:rPr>
          <w:sz w:val="28"/>
          <w:lang w:val="ru-RU"/>
        </w:rPr>
      </w:pPr>
    </w:p>
    <w:p w:rsidR="00963BBC" w:rsidRDefault="00963BBC">
      <w:pPr>
        <w:pStyle w:val="20"/>
        <w:numPr>
          <w:ilvl w:val="0"/>
          <w:numId w:val="5"/>
        </w:numPr>
      </w:pPr>
      <w:r>
        <w:t>Рассчет себестоимости производства новой аппаратуры связи для ее учета при установлении цены.</w:t>
      </w:r>
    </w:p>
    <w:p w:rsidR="00963BBC" w:rsidRDefault="00963BBC">
      <w:pPr>
        <w:numPr>
          <w:ilvl w:val="0"/>
          <w:numId w:val="5"/>
        </w:numPr>
        <w:rPr>
          <w:sz w:val="28"/>
          <w:lang w:val="ru-RU"/>
        </w:rPr>
      </w:pPr>
      <w:r>
        <w:rPr>
          <w:sz w:val="28"/>
          <w:lang w:val="ru-RU"/>
        </w:rPr>
        <w:t>Система показателей внутриотраслевой экономической эффективности.</w:t>
      </w:r>
    </w:p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ind w:left="1560"/>
        <w:rPr>
          <w:sz w:val="28"/>
        </w:rPr>
      </w:pPr>
      <w:r>
        <w:rPr>
          <w:sz w:val="28"/>
        </w:rPr>
        <w:t>Задача.</w:t>
      </w:r>
    </w:p>
    <w:p w:rsidR="00963BBC" w:rsidRDefault="00963BBC">
      <w:pPr>
        <w:ind w:left="1560"/>
        <w:rPr>
          <w:sz w:val="28"/>
        </w:rPr>
      </w:pPr>
    </w:p>
    <w:p w:rsidR="00963BBC" w:rsidRDefault="00963BBC">
      <w:pPr>
        <w:ind w:left="1560"/>
        <w:rPr>
          <w:sz w:val="28"/>
        </w:rPr>
      </w:pPr>
      <w:r>
        <w:rPr>
          <w:sz w:val="28"/>
        </w:rPr>
        <w:t>Рассчитать годовой экономический эффект от внедрения лучшего варианта при следующих исходных данных.</w:t>
      </w:r>
    </w:p>
    <w:p w:rsidR="00963BBC" w:rsidRDefault="00963BBC">
      <w:pPr>
        <w:ind w:left="1560"/>
        <w:rPr>
          <w:sz w:val="28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9"/>
        <w:gridCol w:w="1790"/>
        <w:gridCol w:w="2037"/>
      </w:tblGrid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Показатели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7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вариант</w:t>
            </w:r>
          </w:p>
        </w:tc>
        <w:tc>
          <w:tcPr>
            <w:tcW w:w="20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вариант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Объем капитальных вложений, млн.грн.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900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2000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Себестоимость годового выпусека млн.грн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90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90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Прибыль, млн. грн.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500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310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Объем продукции, млн. усл.ед.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100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200</w:t>
            </w:r>
          </w:p>
        </w:tc>
      </w:tr>
    </w:tbl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numPr>
          <w:ilvl w:val="0"/>
          <w:numId w:val="6"/>
        </w:numPr>
        <w:rPr>
          <w:sz w:val="28"/>
          <w:lang w:val="ru-RU"/>
        </w:rPr>
      </w:pPr>
      <w:r>
        <w:rPr>
          <w:sz w:val="28"/>
          <w:lang w:val="ru-RU"/>
        </w:rPr>
        <w:t>Основные направления НТП в отрасли связи.</w:t>
      </w:r>
    </w:p>
    <w:p w:rsidR="00963BBC" w:rsidRDefault="00963BBC">
      <w:pPr>
        <w:numPr>
          <w:ilvl w:val="0"/>
          <w:numId w:val="6"/>
        </w:numPr>
        <w:rPr>
          <w:sz w:val="28"/>
          <w:lang w:val="ru-RU"/>
        </w:rPr>
      </w:pPr>
      <w:r>
        <w:rPr>
          <w:sz w:val="28"/>
          <w:lang w:val="ru-RU"/>
        </w:rPr>
        <w:t>Учет фактора времени при оценке экономической эффективности.</w:t>
      </w:r>
    </w:p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ind w:left="1418"/>
        <w:rPr>
          <w:sz w:val="28"/>
          <w:lang w:val="ru-RU"/>
        </w:rPr>
      </w:pPr>
      <w:r>
        <w:rPr>
          <w:sz w:val="28"/>
          <w:lang w:val="ru-RU"/>
        </w:rPr>
        <w:t>Задача.</w:t>
      </w:r>
    </w:p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ind w:left="1418"/>
        <w:rPr>
          <w:sz w:val="28"/>
          <w:lang w:val="ru-RU"/>
        </w:rPr>
      </w:pPr>
      <w:r>
        <w:rPr>
          <w:sz w:val="28"/>
          <w:lang w:val="ru-RU"/>
        </w:rPr>
        <w:t>Определить показатель сравнительной экономической эффективности внедрения новой техники и годовой экономический эффект, если известно, что капитальные затраты на  внедрение новой техники по 1 варианту равны 830  млн.грв., а эксплуатационные затраты – 150 млн. крб., соответственно  по второму варианту 850 млн. крб и 120 млн. крб.</w:t>
      </w:r>
    </w:p>
    <w:p w:rsidR="00963BBC" w:rsidRDefault="00963BBC">
      <w:pPr>
        <w:ind w:left="1418"/>
        <w:rPr>
          <w:sz w:val="28"/>
          <w:lang w:val="en-US"/>
        </w:rPr>
      </w:pPr>
      <w:r>
        <w:rPr>
          <w:sz w:val="28"/>
          <w:lang w:val="ru-RU"/>
        </w:rPr>
        <w:t xml:space="preserve">   </w:t>
      </w:r>
      <w:r>
        <w:rPr>
          <w:sz w:val="28"/>
          <w:lang w:val="en-US"/>
        </w:rPr>
        <w:t>Q1=200;  Q2=500.</w:t>
      </w: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numPr>
          <w:ilvl w:val="0"/>
          <w:numId w:val="7"/>
        </w:numPr>
        <w:rPr>
          <w:sz w:val="28"/>
          <w:lang w:val="ru-RU"/>
        </w:rPr>
      </w:pPr>
      <w:r>
        <w:rPr>
          <w:sz w:val="28"/>
          <w:lang w:val="ru-RU"/>
        </w:rPr>
        <w:t>Методика расчета оптовой цены устройства.</w:t>
      </w:r>
    </w:p>
    <w:p w:rsidR="00963BBC" w:rsidRDefault="00963BBC">
      <w:pPr>
        <w:numPr>
          <w:ilvl w:val="0"/>
          <w:numId w:val="7"/>
        </w:numPr>
        <w:rPr>
          <w:sz w:val="28"/>
          <w:lang w:val="ru-RU"/>
        </w:rPr>
      </w:pPr>
      <w:r>
        <w:rPr>
          <w:sz w:val="28"/>
          <w:lang w:val="ru-RU"/>
        </w:rPr>
        <w:t xml:space="preserve">Методика расчета эффекта, получаемого в результате </w:t>
      </w:r>
    </w:p>
    <w:p w:rsidR="00963BBC" w:rsidRDefault="00963BBC">
      <w:pPr>
        <w:ind w:left="1418"/>
        <w:rPr>
          <w:sz w:val="28"/>
          <w:lang w:val="en-US"/>
        </w:rPr>
      </w:pPr>
      <w:r>
        <w:rPr>
          <w:sz w:val="28"/>
          <w:lang w:val="en-US"/>
        </w:rPr>
        <w:t>использования и дальнейшего развития средств связи ( с точки зрения населения).</w:t>
      </w: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  <w:r>
        <w:rPr>
          <w:sz w:val="28"/>
          <w:lang w:val="en-US"/>
        </w:rPr>
        <w:t>Задача.</w:t>
      </w: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  <w:r>
        <w:rPr>
          <w:sz w:val="28"/>
          <w:lang w:val="en-US"/>
        </w:rPr>
        <w:t xml:space="preserve"> Определить эффективный вариант реконструкции по следующим данным:</w:t>
      </w:r>
    </w:p>
    <w:p w:rsidR="00963BBC" w:rsidRDefault="00963BBC">
      <w:pPr>
        <w:ind w:left="1560"/>
        <w:rPr>
          <w:sz w:val="28"/>
          <w:lang w:val="uk-UA"/>
        </w:rPr>
      </w:pPr>
    </w:p>
    <w:tbl>
      <w:tblPr>
        <w:tblW w:w="0" w:type="auto"/>
        <w:tblInd w:w="-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14"/>
        <w:gridCol w:w="2035"/>
        <w:gridCol w:w="2414"/>
      </w:tblGrid>
      <w:tr w:rsidR="00963BBC">
        <w:trPr>
          <w:trHeight w:val="350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Показатели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п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осле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реконструкции</w:t>
            </w:r>
          </w:p>
        </w:tc>
        <w:tc>
          <w:tcPr>
            <w:tcW w:w="241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реконструкции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Объем продукции, млн. грн.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1300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1500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Капитальные затраты млн.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грн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900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1350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Эксплуатационные расходы млн. грн.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500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400</w:t>
            </w:r>
          </w:p>
        </w:tc>
      </w:tr>
    </w:tbl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Основные и дополнительные показатели, учитываемые при определении экономической эффективности.</w:t>
      </w:r>
    </w:p>
    <w:p w:rsidR="00963BBC" w:rsidRDefault="00963BBC">
      <w:pPr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Учет качественных показателей для оценки и выбора эффективного варианта.</w:t>
      </w: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  <w:r>
        <w:rPr>
          <w:sz w:val="28"/>
          <w:lang w:val="en-US"/>
        </w:rPr>
        <w:t>Задача.</w:t>
      </w: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  <w:r>
        <w:rPr>
          <w:sz w:val="28"/>
          <w:lang w:val="en-US"/>
        </w:rPr>
        <w:t>Определить вариант проекта строительства узла связи к внедрению:</w:t>
      </w:r>
    </w:p>
    <w:p w:rsidR="00963BBC" w:rsidRDefault="00963BBC">
      <w:pPr>
        <w:ind w:left="1560"/>
        <w:rPr>
          <w:sz w:val="28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9"/>
        <w:gridCol w:w="1790"/>
        <w:gridCol w:w="2037"/>
      </w:tblGrid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Показатели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7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вариант</w:t>
            </w:r>
          </w:p>
        </w:tc>
        <w:tc>
          <w:tcPr>
            <w:tcW w:w="20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вариант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К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апитальны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е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 вложени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я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, млн.грн..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1800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1750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Эксплуатационные расходы, млн. грн.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 млн.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300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340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Срок строительства, лет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</w:t>
            </w:r>
          </w:p>
        </w:tc>
      </w:tr>
    </w:tbl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numPr>
          <w:ilvl w:val="0"/>
          <w:numId w:val="9"/>
        </w:numPr>
        <w:rPr>
          <w:sz w:val="28"/>
          <w:lang w:val="en-US"/>
        </w:rPr>
      </w:pPr>
      <w:r>
        <w:rPr>
          <w:sz w:val="28"/>
          <w:lang w:val="en-US"/>
        </w:rPr>
        <w:t>Методические основы определения экономической эффективности капитальных вложений.</w:t>
      </w:r>
    </w:p>
    <w:p w:rsidR="00963BBC" w:rsidRDefault="00963BBC">
      <w:pPr>
        <w:numPr>
          <w:ilvl w:val="0"/>
          <w:numId w:val="9"/>
        </w:numPr>
        <w:rPr>
          <w:sz w:val="28"/>
          <w:lang w:val="en-US"/>
        </w:rPr>
      </w:pPr>
      <w:r>
        <w:rPr>
          <w:sz w:val="28"/>
          <w:lang w:val="en-US"/>
        </w:rPr>
        <w:t>Методика определения срока окупаемости и его экономическое содержание.</w:t>
      </w: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  <w:r>
        <w:rPr>
          <w:sz w:val="28"/>
          <w:lang w:val="en-US"/>
        </w:rPr>
        <w:t>Задача.</w:t>
      </w: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560"/>
        <w:rPr>
          <w:sz w:val="28"/>
        </w:rPr>
      </w:pPr>
      <w:r>
        <w:rPr>
          <w:sz w:val="28"/>
        </w:rPr>
        <w:t>Рассчитать годовой экономический эффект от внедрения лучшего варианта при следующих исходных данных.</w:t>
      </w:r>
    </w:p>
    <w:p w:rsidR="00963BBC" w:rsidRDefault="00963BBC">
      <w:pPr>
        <w:ind w:left="1560"/>
        <w:rPr>
          <w:sz w:val="28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9"/>
        <w:gridCol w:w="1790"/>
        <w:gridCol w:w="2037"/>
      </w:tblGrid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Показатели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7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Вариант</w:t>
            </w:r>
          </w:p>
        </w:tc>
        <w:tc>
          <w:tcPr>
            <w:tcW w:w="20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вариант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Объем капитальных вложений, млн.грн.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900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1000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Себестоимость годового выпусека млн.грн.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90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90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Прибыль, млн. грн.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00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310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Объем продукции, млн. усл.ед.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200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5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00</w:t>
            </w:r>
          </w:p>
        </w:tc>
      </w:tr>
    </w:tbl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numPr>
          <w:ilvl w:val="0"/>
          <w:numId w:val="10"/>
        </w:numPr>
        <w:rPr>
          <w:sz w:val="28"/>
          <w:lang w:val="en-US"/>
        </w:rPr>
      </w:pPr>
      <w:r>
        <w:rPr>
          <w:sz w:val="28"/>
          <w:lang w:val="en-US"/>
        </w:rPr>
        <w:t>Расчеты общей /абсолютной/ экономической эффективности капитальных вложений.</w:t>
      </w:r>
    </w:p>
    <w:p w:rsidR="00963BBC" w:rsidRDefault="00963BBC">
      <w:pPr>
        <w:numPr>
          <w:ilvl w:val="0"/>
          <w:numId w:val="10"/>
        </w:numPr>
        <w:rPr>
          <w:sz w:val="28"/>
          <w:lang w:val="en-US"/>
        </w:rPr>
      </w:pPr>
      <w:r>
        <w:rPr>
          <w:sz w:val="28"/>
          <w:lang w:val="en-US"/>
        </w:rPr>
        <w:t>Основные направления НТП в отрасли связи.</w:t>
      </w: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  Задача.</w:t>
      </w:r>
    </w:p>
    <w:p w:rsidR="00963BBC" w:rsidRDefault="00963BBC">
      <w:pPr>
        <w:rPr>
          <w:sz w:val="28"/>
          <w:lang w:val="ru-RU"/>
        </w:rPr>
      </w:pP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Определить какой из трех вариантов строительства узла связи является наиболее эффективным, если   </w:t>
      </w:r>
      <w:r>
        <w:rPr>
          <w:sz w:val="28"/>
          <w:lang w:val="en-US"/>
        </w:rPr>
        <w:t>Q1=Q2=Q3;</w:t>
      </w:r>
    </w:p>
    <w:p w:rsidR="00963BBC" w:rsidRDefault="00963BBC">
      <w:pPr>
        <w:jc w:val="center"/>
        <w:rPr>
          <w:sz w:val="28"/>
          <w:lang w:val="ru-RU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5"/>
        <w:gridCol w:w="1781"/>
        <w:gridCol w:w="1608"/>
        <w:gridCol w:w="1622"/>
      </w:tblGrid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Показатели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</w:t>
            </w:r>
          </w:p>
        </w:tc>
        <w:tc>
          <w:tcPr>
            <w:tcW w:w="16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</w:t>
            </w:r>
          </w:p>
        </w:tc>
        <w:tc>
          <w:tcPr>
            <w:tcW w:w="1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Капитальные вложения, млн.грв.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1350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1600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2000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Эксплуатационные затраты, млн. грв.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1500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1350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1400</w:t>
            </w:r>
          </w:p>
        </w:tc>
      </w:tr>
    </w:tbl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numPr>
          <w:ilvl w:val="0"/>
          <w:numId w:val="11"/>
        </w:numPr>
        <w:rPr>
          <w:sz w:val="28"/>
          <w:lang w:val="en-US"/>
        </w:rPr>
      </w:pPr>
      <w:r>
        <w:rPr>
          <w:sz w:val="28"/>
          <w:lang w:val="en-US"/>
        </w:rPr>
        <w:t>Методика расчета полной сметы капитальных вложений.</w:t>
      </w:r>
    </w:p>
    <w:p w:rsidR="00963BBC" w:rsidRDefault="00963BBC">
      <w:pPr>
        <w:numPr>
          <w:ilvl w:val="0"/>
          <w:numId w:val="11"/>
        </w:numPr>
        <w:rPr>
          <w:sz w:val="28"/>
          <w:lang w:val="en-US"/>
        </w:rPr>
      </w:pPr>
      <w:r>
        <w:rPr>
          <w:sz w:val="28"/>
          <w:lang w:val="en-US"/>
        </w:rPr>
        <w:t>Учет фактора времени при определении эффективности капитальных вложений в случае постоянного ввода объекта в эксплуатацию.</w:t>
      </w: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        Задача.</w:t>
      </w:r>
    </w:p>
    <w:p w:rsidR="00963BBC" w:rsidRDefault="00963BBC">
      <w:pPr>
        <w:rPr>
          <w:sz w:val="28"/>
          <w:lang w:val="ru-RU"/>
        </w:rPr>
      </w:pPr>
    </w:p>
    <w:p w:rsidR="00963BBC" w:rsidRDefault="00963BBC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Определить эффективный вариант строительства узла связи:</w:t>
      </w:r>
    </w:p>
    <w:p w:rsidR="00963BBC" w:rsidRDefault="00963BBC">
      <w:pPr>
        <w:jc w:val="center"/>
        <w:rPr>
          <w:sz w:val="28"/>
          <w:lang w:val="ru-RU"/>
        </w:rPr>
      </w:pPr>
    </w:p>
    <w:p w:rsidR="00963BBC" w:rsidRDefault="00963BBC">
      <w:pPr>
        <w:jc w:val="center"/>
        <w:rPr>
          <w:sz w:val="28"/>
          <w:lang w:val="ru-RU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5"/>
        <w:gridCol w:w="1781"/>
        <w:gridCol w:w="1608"/>
        <w:gridCol w:w="1622"/>
      </w:tblGrid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Показатели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</w:t>
            </w:r>
          </w:p>
        </w:tc>
        <w:tc>
          <w:tcPr>
            <w:tcW w:w="16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</w:t>
            </w:r>
          </w:p>
        </w:tc>
        <w:tc>
          <w:tcPr>
            <w:tcW w:w="1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Капитальные вложения, млн.грв.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13500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160000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200000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Эксплуатационные расходы, млн. грв.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1500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13500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14000</w:t>
            </w:r>
          </w:p>
        </w:tc>
      </w:tr>
    </w:tbl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numPr>
          <w:ilvl w:val="0"/>
          <w:numId w:val="12"/>
        </w:numPr>
        <w:rPr>
          <w:sz w:val="28"/>
          <w:lang w:val="en-US"/>
        </w:rPr>
      </w:pPr>
      <w:r>
        <w:rPr>
          <w:sz w:val="28"/>
          <w:lang w:val="en-US"/>
        </w:rPr>
        <w:t>Методика расчета срока окупаемости капитальных вложений, его сущности и значения.</w:t>
      </w:r>
    </w:p>
    <w:p w:rsidR="00963BBC" w:rsidRDefault="00963BBC">
      <w:pPr>
        <w:numPr>
          <w:ilvl w:val="0"/>
          <w:numId w:val="12"/>
        </w:numPr>
        <w:rPr>
          <w:sz w:val="28"/>
          <w:lang w:val="en-US"/>
        </w:rPr>
      </w:pPr>
      <w:r>
        <w:rPr>
          <w:sz w:val="28"/>
          <w:lang w:val="en-US"/>
        </w:rPr>
        <w:t>Методика расчета коэффициента качества и его использование при определении годового экономического эффекта.</w:t>
      </w: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  Задача.</w:t>
      </w:r>
    </w:p>
    <w:p w:rsidR="00963BBC" w:rsidRDefault="00963BBC">
      <w:pPr>
        <w:rPr>
          <w:sz w:val="28"/>
          <w:lang w:val="ru-RU"/>
        </w:rPr>
      </w:pP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Определить какой из трех вариантов строительства узла связи является наиболее эффективным, если   </w:t>
      </w:r>
      <w:r>
        <w:rPr>
          <w:sz w:val="28"/>
          <w:lang w:val="en-US"/>
        </w:rPr>
        <w:t>Q1=Q2=Q3;</w:t>
      </w:r>
    </w:p>
    <w:p w:rsidR="00963BBC" w:rsidRDefault="00963BBC">
      <w:pPr>
        <w:jc w:val="center"/>
        <w:rPr>
          <w:sz w:val="28"/>
          <w:lang w:val="ru-RU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5"/>
        <w:gridCol w:w="1781"/>
        <w:gridCol w:w="1608"/>
        <w:gridCol w:w="1622"/>
      </w:tblGrid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Показатели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</w:t>
            </w:r>
          </w:p>
        </w:tc>
        <w:tc>
          <w:tcPr>
            <w:tcW w:w="16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</w:t>
            </w:r>
          </w:p>
        </w:tc>
        <w:tc>
          <w:tcPr>
            <w:tcW w:w="1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Капитальные вложения, млн.грв.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1350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1600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2000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Эксплуатационные затраты, млн. грв.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1500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1350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1400</w:t>
            </w:r>
          </w:p>
        </w:tc>
      </w:tr>
    </w:tbl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numPr>
          <w:ilvl w:val="0"/>
          <w:numId w:val="13"/>
        </w:numPr>
        <w:rPr>
          <w:sz w:val="28"/>
          <w:lang w:val="en-US"/>
        </w:rPr>
      </w:pPr>
      <w:r>
        <w:rPr>
          <w:sz w:val="28"/>
          <w:lang w:val="en-US"/>
        </w:rPr>
        <w:t>Методика расчета срока окупаемости и его значение.</w:t>
      </w:r>
    </w:p>
    <w:p w:rsidR="00963BBC" w:rsidRDefault="00963BBC">
      <w:pPr>
        <w:numPr>
          <w:ilvl w:val="0"/>
          <w:numId w:val="13"/>
        </w:numPr>
        <w:rPr>
          <w:sz w:val="28"/>
          <w:lang w:val="en-US"/>
        </w:rPr>
      </w:pPr>
      <w:r>
        <w:rPr>
          <w:sz w:val="28"/>
          <w:lang w:val="en-US"/>
        </w:rPr>
        <w:t>Показатели, характеризующие социально-экономическую эффективность развития связи.</w:t>
      </w:r>
    </w:p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ind w:left="1560"/>
        <w:rPr>
          <w:sz w:val="28"/>
        </w:rPr>
      </w:pPr>
      <w:r>
        <w:rPr>
          <w:sz w:val="28"/>
        </w:rPr>
        <w:t>Задача.</w:t>
      </w:r>
    </w:p>
    <w:p w:rsidR="00963BBC" w:rsidRDefault="00963BBC">
      <w:pPr>
        <w:ind w:left="1560"/>
        <w:rPr>
          <w:sz w:val="28"/>
          <w:lang w:val="ru-RU"/>
        </w:rPr>
      </w:pPr>
    </w:p>
    <w:p w:rsidR="00963BBC" w:rsidRDefault="00963BBC">
      <w:pPr>
        <w:ind w:left="1560"/>
        <w:rPr>
          <w:sz w:val="28"/>
          <w:lang w:val="ru-RU"/>
        </w:rPr>
      </w:pPr>
      <w:r>
        <w:rPr>
          <w:sz w:val="28"/>
          <w:lang w:val="ru-RU"/>
        </w:rPr>
        <w:t>Выбрать вариант строительства кабельной магистрали по следующим данным:</w:t>
      </w:r>
    </w:p>
    <w:p w:rsidR="00963BBC" w:rsidRDefault="00963BBC">
      <w:pPr>
        <w:ind w:left="1560"/>
        <w:rPr>
          <w:sz w:val="28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9"/>
        <w:gridCol w:w="1790"/>
        <w:gridCol w:w="2037"/>
      </w:tblGrid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Показатели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7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вариант</w:t>
            </w:r>
          </w:p>
        </w:tc>
        <w:tc>
          <w:tcPr>
            <w:tcW w:w="20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вариант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Кап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итальны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е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затраты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, млн.грн.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10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00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8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00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,00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Эксплуатационные расходы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 млн.грн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200,0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250,0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Число каналов сети, ед.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60</w:t>
            </w:r>
          </w:p>
        </w:tc>
      </w:tr>
    </w:tbl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numPr>
          <w:ilvl w:val="0"/>
          <w:numId w:val="14"/>
        </w:numPr>
        <w:rPr>
          <w:sz w:val="28"/>
          <w:lang w:val="ru-RU"/>
        </w:rPr>
      </w:pPr>
      <w:r>
        <w:rPr>
          <w:sz w:val="28"/>
          <w:lang w:val="ru-RU"/>
        </w:rPr>
        <w:t>Сущность экономической эффективности производства и значение ее повышения.</w:t>
      </w:r>
    </w:p>
    <w:p w:rsidR="00963BBC" w:rsidRDefault="00963BBC">
      <w:pPr>
        <w:numPr>
          <w:ilvl w:val="0"/>
          <w:numId w:val="14"/>
        </w:numPr>
        <w:rPr>
          <w:sz w:val="28"/>
          <w:lang w:val="ru-RU"/>
        </w:rPr>
      </w:pPr>
      <w:r>
        <w:rPr>
          <w:sz w:val="28"/>
          <w:lang w:val="ru-RU"/>
        </w:rPr>
        <w:t>Расчет годового экономического эффекта от внедрения новой техники.</w:t>
      </w:r>
    </w:p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       Задача.</w:t>
      </w:r>
    </w:p>
    <w:p w:rsidR="00963BBC" w:rsidRDefault="00963BBC">
      <w:pPr>
        <w:rPr>
          <w:sz w:val="28"/>
          <w:lang w:val="ru-RU"/>
        </w:rPr>
      </w:pPr>
    </w:p>
    <w:p w:rsidR="00963BBC" w:rsidRDefault="00963BBC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Произвести выбор наилучшего в варианта строительства телецентра:</w:t>
      </w:r>
    </w:p>
    <w:p w:rsidR="00963BBC" w:rsidRDefault="00963BBC">
      <w:pPr>
        <w:jc w:val="center"/>
        <w:rPr>
          <w:sz w:val="28"/>
          <w:lang w:val="ru-RU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5"/>
        <w:gridCol w:w="1781"/>
        <w:gridCol w:w="1608"/>
        <w:gridCol w:w="1622"/>
      </w:tblGrid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Показатели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</w:t>
            </w:r>
          </w:p>
        </w:tc>
        <w:tc>
          <w:tcPr>
            <w:tcW w:w="16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</w:t>
            </w:r>
          </w:p>
        </w:tc>
        <w:tc>
          <w:tcPr>
            <w:tcW w:w="1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Капитальные вложения, млн.грв.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3600,0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3850,0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2980,0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Годовые экспл.расходы, млн. грв.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600,0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990,0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1200,0</w:t>
            </w:r>
          </w:p>
        </w:tc>
      </w:tr>
    </w:tbl>
    <w:p w:rsidR="00963BBC" w:rsidRDefault="00963BBC">
      <w:pPr>
        <w:rPr>
          <w:sz w:val="28"/>
          <w:lang w:val="ru-RU"/>
        </w:rPr>
      </w:pP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>Капитальные затраты осуществляются:</w:t>
      </w: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 xml:space="preserve">        -за 1 год до начала эксплуатации;</w:t>
      </w: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 xml:space="preserve">        -за 2 года до начала эксплуатации;</w:t>
      </w: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 xml:space="preserve">        -за 3 года до начала эксплуатации.</w:t>
      </w:r>
    </w:p>
    <w:p w:rsidR="00963BBC" w:rsidRDefault="00963BBC">
      <w:pPr>
        <w:rPr>
          <w:sz w:val="28"/>
          <w:lang w:val="ru-RU"/>
        </w:rPr>
      </w:pPr>
    </w:p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numPr>
          <w:ilvl w:val="0"/>
          <w:numId w:val="15"/>
        </w:numPr>
        <w:rPr>
          <w:sz w:val="28"/>
          <w:lang w:val="en-US"/>
        </w:rPr>
      </w:pPr>
      <w:r>
        <w:rPr>
          <w:sz w:val="28"/>
          <w:lang w:val="en-US"/>
        </w:rPr>
        <w:t>Основные этапы подготовки и принятия решений.  Организация выполнения решений</w:t>
      </w:r>
    </w:p>
    <w:p w:rsidR="00963BBC" w:rsidRDefault="00963BBC">
      <w:pPr>
        <w:numPr>
          <w:ilvl w:val="0"/>
          <w:numId w:val="15"/>
        </w:numPr>
        <w:rPr>
          <w:sz w:val="28"/>
          <w:lang w:val="en-US"/>
        </w:rPr>
      </w:pPr>
      <w:r>
        <w:rPr>
          <w:sz w:val="28"/>
          <w:lang w:val="en-US"/>
        </w:rPr>
        <w:t>Учет фактора времени при оценке экономической эффективности.</w:t>
      </w: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ind w:left="1418"/>
        <w:rPr>
          <w:sz w:val="28"/>
          <w:lang w:val="ru-RU"/>
        </w:rPr>
      </w:pPr>
      <w:r>
        <w:rPr>
          <w:sz w:val="28"/>
          <w:lang w:val="ru-RU"/>
        </w:rPr>
        <w:t>Задача.</w:t>
      </w:r>
    </w:p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ind w:left="1418"/>
        <w:rPr>
          <w:sz w:val="28"/>
          <w:lang w:val="ru-RU"/>
        </w:rPr>
      </w:pPr>
      <w:r>
        <w:rPr>
          <w:sz w:val="28"/>
          <w:lang w:val="ru-RU"/>
        </w:rPr>
        <w:t>Определить показатель сравнительной экономической эффективности внедрения новой техники и годовой экономический эффект, если известно, что капитальные затраты на  внедрение новой техники по 1 варианту равны 830  млн.грв., а эксплуатационные затраты – 150 млн. крб., соответственно  по второму варианту 850 млн. крб и 120 млн. крб.</w:t>
      </w:r>
    </w:p>
    <w:p w:rsidR="00963BBC" w:rsidRDefault="00963BBC">
      <w:pPr>
        <w:ind w:left="1418"/>
        <w:rPr>
          <w:sz w:val="28"/>
          <w:lang w:val="en-US"/>
        </w:rPr>
      </w:pPr>
      <w:r>
        <w:rPr>
          <w:sz w:val="28"/>
          <w:lang w:val="ru-RU"/>
        </w:rPr>
        <w:t xml:space="preserve">   </w:t>
      </w:r>
      <w:r>
        <w:rPr>
          <w:sz w:val="28"/>
          <w:lang w:val="en-US"/>
        </w:rPr>
        <w:t>Q1=200;  Q2=500.</w:t>
      </w: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numPr>
          <w:ilvl w:val="0"/>
          <w:numId w:val="16"/>
        </w:numPr>
        <w:rPr>
          <w:sz w:val="28"/>
          <w:lang w:val="en-US"/>
        </w:rPr>
      </w:pPr>
      <w:r>
        <w:rPr>
          <w:sz w:val="28"/>
          <w:lang w:val="en-US"/>
        </w:rPr>
        <w:t>Научно-технический прогресс, его сущность и основные принципы реализации.</w:t>
      </w:r>
    </w:p>
    <w:p w:rsidR="00963BBC" w:rsidRDefault="00963BBC">
      <w:pPr>
        <w:numPr>
          <w:ilvl w:val="0"/>
          <w:numId w:val="16"/>
        </w:numPr>
        <w:rPr>
          <w:sz w:val="28"/>
          <w:lang w:val="en-US"/>
        </w:rPr>
      </w:pPr>
      <w:r>
        <w:rPr>
          <w:sz w:val="28"/>
          <w:lang w:val="en-US"/>
        </w:rPr>
        <w:t>Расчет себестоимости производства и оптовой цены новой техники связи.</w:t>
      </w:r>
    </w:p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       Задача.</w:t>
      </w:r>
    </w:p>
    <w:p w:rsidR="00963BBC" w:rsidRDefault="00963BBC">
      <w:pPr>
        <w:rPr>
          <w:sz w:val="28"/>
          <w:lang w:val="ru-RU"/>
        </w:rPr>
      </w:pPr>
    </w:p>
    <w:p w:rsidR="00963BBC" w:rsidRDefault="00963BBC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Произвести выбор наилучшего в варианта строительства телецентра.</w:t>
      </w: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Исходные данные:</w:t>
      </w:r>
    </w:p>
    <w:p w:rsidR="00963BBC" w:rsidRDefault="00963BBC">
      <w:pPr>
        <w:jc w:val="center"/>
        <w:rPr>
          <w:sz w:val="28"/>
          <w:lang w:val="ru-RU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5"/>
        <w:gridCol w:w="1781"/>
        <w:gridCol w:w="1608"/>
        <w:gridCol w:w="1622"/>
      </w:tblGrid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Показатели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</w:t>
            </w:r>
          </w:p>
        </w:tc>
        <w:tc>
          <w:tcPr>
            <w:tcW w:w="16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</w:t>
            </w:r>
          </w:p>
        </w:tc>
        <w:tc>
          <w:tcPr>
            <w:tcW w:w="1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Доходы тыс..грн.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960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840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990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Капитальные вложения, млн. грн.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2800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2750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2880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Эксплуатационные расходы, тыс. грн.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600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630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550</w:t>
            </w:r>
          </w:p>
        </w:tc>
      </w:tr>
    </w:tbl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rPr>
          <w:sz w:val="28"/>
          <w:lang w:val="ru-RU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numPr>
          <w:ilvl w:val="0"/>
          <w:numId w:val="14"/>
        </w:numPr>
        <w:rPr>
          <w:sz w:val="28"/>
          <w:lang w:val="ru-RU"/>
        </w:rPr>
      </w:pPr>
      <w:r>
        <w:rPr>
          <w:sz w:val="28"/>
          <w:lang w:val="ru-RU"/>
        </w:rPr>
        <w:t>Сущность экономической эффективности производства и значение ее повышения.</w:t>
      </w:r>
    </w:p>
    <w:p w:rsidR="00963BBC" w:rsidRDefault="00963BBC">
      <w:pPr>
        <w:numPr>
          <w:ilvl w:val="0"/>
          <w:numId w:val="14"/>
        </w:numPr>
        <w:rPr>
          <w:sz w:val="28"/>
          <w:lang w:val="ru-RU"/>
        </w:rPr>
      </w:pPr>
      <w:r>
        <w:rPr>
          <w:sz w:val="28"/>
          <w:lang w:val="ru-RU"/>
        </w:rPr>
        <w:t>Расчет годового экономического эффекта от внедрения новой техники.</w:t>
      </w:r>
    </w:p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       Задача.</w:t>
      </w:r>
    </w:p>
    <w:p w:rsidR="00963BBC" w:rsidRDefault="00963BBC">
      <w:pPr>
        <w:rPr>
          <w:sz w:val="28"/>
          <w:lang w:val="ru-RU"/>
        </w:rPr>
      </w:pPr>
    </w:p>
    <w:p w:rsidR="00963BBC" w:rsidRDefault="00963BBC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Произвести выбор наилучшего в варианта строительства телецентра:</w:t>
      </w:r>
    </w:p>
    <w:p w:rsidR="00963BBC" w:rsidRDefault="00963BBC">
      <w:pPr>
        <w:jc w:val="center"/>
        <w:rPr>
          <w:sz w:val="28"/>
          <w:lang w:val="ru-RU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5"/>
        <w:gridCol w:w="1781"/>
        <w:gridCol w:w="1608"/>
        <w:gridCol w:w="1622"/>
      </w:tblGrid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Показатели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</w:t>
            </w:r>
          </w:p>
        </w:tc>
        <w:tc>
          <w:tcPr>
            <w:tcW w:w="16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</w:t>
            </w:r>
          </w:p>
        </w:tc>
        <w:tc>
          <w:tcPr>
            <w:tcW w:w="1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Капитальные вложения, млн.грв.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3600,0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3850,0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2980,0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Годовые экспл.расходы, млн. грв.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600,0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990,0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1200,0</w:t>
            </w:r>
          </w:p>
        </w:tc>
      </w:tr>
    </w:tbl>
    <w:p w:rsidR="00963BBC" w:rsidRDefault="00963BBC">
      <w:pPr>
        <w:rPr>
          <w:sz w:val="28"/>
          <w:lang w:val="ru-RU"/>
        </w:rPr>
      </w:pP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>Капитальные затраты осуществляются:</w:t>
      </w: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 xml:space="preserve">        -за 1 год до начала эксплуатации;</w:t>
      </w: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 xml:space="preserve">        -за 2 года до начала эксплуатации;</w:t>
      </w:r>
    </w:p>
    <w:p w:rsidR="00963BBC" w:rsidRDefault="00963BBC">
      <w:pPr>
        <w:rPr>
          <w:sz w:val="28"/>
          <w:lang w:val="ru-RU"/>
        </w:rPr>
      </w:pPr>
      <w:r>
        <w:rPr>
          <w:sz w:val="28"/>
          <w:lang w:val="ru-RU"/>
        </w:rPr>
        <w:t xml:space="preserve">        -за 3 года до начала эксплуатации.</w:t>
      </w:r>
    </w:p>
    <w:p w:rsidR="00963BBC" w:rsidRDefault="00963BBC">
      <w:pPr>
        <w:rPr>
          <w:sz w:val="28"/>
          <w:lang w:val="ru-RU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numPr>
          <w:ilvl w:val="0"/>
          <w:numId w:val="17"/>
        </w:numPr>
        <w:rPr>
          <w:sz w:val="28"/>
          <w:lang w:val="en-US"/>
        </w:rPr>
      </w:pPr>
      <w:r>
        <w:rPr>
          <w:sz w:val="28"/>
          <w:lang w:val="en-US"/>
        </w:rPr>
        <w:t>Повышение экономической эффективности капитальных вложений и новой техники связи. Анализ основных экономических показателей предприятий связи.</w:t>
      </w:r>
    </w:p>
    <w:p w:rsidR="00963BBC" w:rsidRDefault="00963BBC">
      <w:pPr>
        <w:numPr>
          <w:ilvl w:val="0"/>
          <w:numId w:val="17"/>
        </w:numPr>
        <w:rPr>
          <w:sz w:val="28"/>
          <w:lang w:val="en-US"/>
        </w:rPr>
      </w:pPr>
      <w:r>
        <w:rPr>
          <w:sz w:val="28"/>
          <w:lang w:val="en-US"/>
        </w:rPr>
        <w:t>Расчеты общей /абсолютной/ экономической эффективности капитальных вложений.</w:t>
      </w: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560"/>
        <w:rPr>
          <w:sz w:val="28"/>
          <w:lang w:val="uk-UA"/>
        </w:rPr>
      </w:pPr>
      <w:r>
        <w:rPr>
          <w:sz w:val="28"/>
          <w:lang w:val="uk-UA"/>
        </w:rPr>
        <w:t>Задача.</w:t>
      </w:r>
    </w:p>
    <w:p w:rsidR="00963BBC" w:rsidRDefault="00963BBC">
      <w:pPr>
        <w:ind w:left="1560"/>
        <w:rPr>
          <w:sz w:val="28"/>
          <w:lang w:val="uk-UA"/>
        </w:rPr>
      </w:pPr>
    </w:p>
    <w:p w:rsidR="00963BBC" w:rsidRDefault="00963BBC">
      <w:pPr>
        <w:ind w:left="1560"/>
        <w:rPr>
          <w:sz w:val="28"/>
        </w:rPr>
      </w:pPr>
      <w:r>
        <w:rPr>
          <w:sz w:val="28"/>
          <w:lang w:val="uk-UA"/>
        </w:rPr>
        <w:t>Рассчитать годовой экономический эффект, исходные данные</w:t>
      </w:r>
      <w:r>
        <w:rPr>
          <w:sz w:val="28"/>
          <w:lang w:val="en-US"/>
        </w:rPr>
        <w:t>:</w:t>
      </w:r>
    </w:p>
    <w:p w:rsidR="00963BBC" w:rsidRDefault="00963BBC">
      <w:pPr>
        <w:ind w:left="1560"/>
        <w:rPr>
          <w:sz w:val="28"/>
          <w:lang w:val="uk-UA"/>
        </w:rPr>
      </w:pPr>
    </w:p>
    <w:tbl>
      <w:tblPr>
        <w:tblW w:w="0" w:type="auto"/>
        <w:tblInd w:w="-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14"/>
        <w:gridCol w:w="2035"/>
        <w:gridCol w:w="2414"/>
      </w:tblGrid>
      <w:tr w:rsidR="00963BBC">
        <w:trPr>
          <w:trHeight w:val="350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Показатели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До внедрения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после внедрения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Новой техники</w:t>
            </w:r>
          </w:p>
        </w:tc>
        <w:tc>
          <w:tcPr>
            <w:tcW w:w="241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новой техники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Объем продукции, млн. грн.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12,0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12,0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Капитальные затраты млн.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грн.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11,5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13,5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Эксплуатационные расходы млн. 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р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н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3,0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2,5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Коэффициент качества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1,5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</w:tbl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  <w:r>
        <w:rPr>
          <w:sz w:val="28"/>
          <w:lang w:val="en-US"/>
        </w:rPr>
        <w:t>1. Методика расчета срока окупаемости и его значение.</w:t>
      </w:r>
    </w:p>
    <w:p w:rsidR="00963BBC" w:rsidRDefault="00963BBC">
      <w:pPr>
        <w:numPr>
          <w:ilvl w:val="0"/>
          <w:numId w:val="19"/>
        </w:numPr>
        <w:rPr>
          <w:sz w:val="28"/>
          <w:lang w:val="en-US"/>
        </w:rPr>
      </w:pPr>
      <w:r>
        <w:rPr>
          <w:sz w:val="28"/>
          <w:lang w:val="en-US"/>
        </w:rPr>
        <w:t>Показатели, характеризующие социально-экономическую эффективность развития связи.</w:t>
      </w:r>
    </w:p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ind w:left="1560"/>
        <w:rPr>
          <w:sz w:val="28"/>
        </w:rPr>
      </w:pPr>
      <w:r>
        <w:rPr>
          <w:sz w:val="28"/>
        </w:rPr>
        <w:t>Задача.</w:t>
      </w:r>
    </w:p>
    <w:p w:rsidR="00963BBC" w:rsidRDefault="00963BBC">
      <w:pPr>
        <w:ind w:left="1560"/>
        <w:rPr>
          <w:sz w:val="28"/>
          <w:lang w:val="ru-RU"/>
        </w:rPr>
      </w:pPr>
    </w:p>
    <w:p w:rsidR="00963BBC" w:rsidRDefault="00963BBC">
      <w:pPr>
        <w:ind w:left="1560"/>
        <w:rPr>
          <w:sz w:val="28"/>
          <w:lang w:val="ru-RU"/>
        </w:rPr>
      </w:pPr>
      <w:r>
        <w:rPr>
          <w:sz w:val="28"/>
          <w:lang w:val="ru-RU"/>
        </w:rPr>
        <w:t>Выбрать вариант строительства кабельной магистрали по следующим данным:</w:t>
      </w:r>
    </w:p>
    <w:p w:rsidR="00963BBC" w:rsidRDefault="00963BBC">
      <w:pPr>
        <w:ind w:left="1560"/>
        <w:rPr>
          <w:sz w:val="28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9"/>
        <w:gridCol w:w="1790"/>
        <w:gridCol w:w="2037"/>
      </w:tblGrid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Показатели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7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вариант</w:t>
            </w:r>
          </w:p>
        </w:tc>
        <w:tc>
          <w:tcPr>
            <w:tcW w:w="20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вариант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Кап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итальны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е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затраты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, млн.грн.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10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00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8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00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,00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Эксплуатационные расходы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 млн.грн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200,0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250,0</w:t>
            </w:r>
          </w:p>
        </w:tc>
      </w:tr>
      <w:tr w:rsidR="00963BBC">
        <w:trPr>
          <w:trHeight w:val="35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Число каналов сети, ед.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60</w:t>
            </w:r>
          </w:p>
        </w:tc>
      </w:tr>
    </w:tbl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numPr>
          <w:ilvl w:val="0"/>
          <w:numId w:val="18"/>
        </w:numPr>
        <w:rPr>
          <w:sz w:val="28"/>
          <w:lang w:val="en-US"/>
        </w:rPr>
      </w:pPr>
      <w:r>
        <w:rPr>
          <w:sz w:val="28"/>
          <w:lang w:val="en-US"/>
        </w:rPr>
        <w:t>Система основных показателей для определения экономической эффективности капиталовложений и новой техники.</w:t>
      </w:r>
    </w:p>
    <w:p w:rsidR="00963BBC" w:rsidRDefault="00963BBC">
      <w:pPr>
        <w:numPr>
          <w:ilvl w:val="0"/>
          <w:numId w:val="18"/>
        </w:numPr>
        <w:rPr>
          <w:sz w:val="28"/>
          <w:lang w:val="en-US"/>
        </w:rPr>
      </w:pPr>
      <w:r>
        <w:rPr>
          <w:sz w:val="28"/>
          <w:lang w:val="en-US"/>
        </w:rPr>
        <w:t>Расчет годового экономического эффекта</w:t>
      </w:r>
      <w:r>
        <w:rPr>
          <w:sz w:val="28"/>
          <w:lang w:val="uk-UA"/>
        </w:rPr>
        <w:t>, если варианті сопоставимі.</w:t>
      </w:r>
    </w:p>
    <w:p w:rsidR="00963BBC" w:rsidRDefault="00963BBC">
      <w:pPr>
        <w:ind w:left="1560"/>
        <w:rPr>
          <w:sz w:val="28"/>
          <w:lang w:val="uk-UA"/>
        </w:rPr>
      </w:pPr>
    </w:p>
    <w:p w:rsidR="00963BBC" w:rsidRDefault="00963BBC">
      <w:pPr>
        <w:ind w:left="1560"/>
        <w:rPr>
          <w:sz w:val="28"/>
          <w:lang w:val="uk-UA"/>
        </w:rPr>
      </w:pPr>
      <w:r>
        <w:rPr>
          <w:sz w:val="28"/>
          <w:lang w:val="uk-UA"/>
        </w:rPr>
        <w:t>Задача.</w:t>
      </w:r>
    </w:p>
    <w:p w:rsidR="00963BBC" w:rsidRDefault="00963BBC">
      <w:pPr>
        <w:ind w:left="1560"/>
        <w:rPr>
          <w:sz w:val="28"/>
          <w:lang w:val="uk-UA"/>
        </w:rPr>
      </w:pPr>
    </w:p>
    <w:p w:rsidR="00963BBC" w:rsidRDefault="00963BBC">
      <w:pPr>
        <w:ind w:left="1560"/>
        <w:rPr>
          <w:sz w:val="28"/>
        </w:rPr>
      </w:pPr>
      <w:r>
        <w:rPr>
          <w:sz w:val="28"/>
          <w:lang w:val="uk-UA"/>
        </w:rPr>
        <w:t>Рассчитать годовой экономический эффект, срок окупаемости дополнительных вложений. Исходные данные</w:t>
      </w:r>
      <w:r>
        <w:rPr>
          <w:sz w:val="28"/>
          <w:lang w:val="en-US"/>
        </w:rPr>
        <w:t>:</w:t>
      </w:r>
    </w:p>
    <w:p w:rsidR="00963BBC" w:rsidRDefault="00963BBC">
      <w:pPr>
        <w:ind w:left="1560"/>
        <w:rPr>
          <w:sz w:val="28"/>
          <w:lang w:val="uk-UA"/>
        </w:rPr>
      </w:pPr>
    </w:p>
    <w:tbl>
      <w:tblPr>
        <w:tblW w:w="0" w:type="auto"/>
        <w:tblInd w:w="-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14"/>
        <w:gridCol w:w="2035"/>
        <w:gridCol w:w="2414"/>
      </w:tblGrid>
      <w:tr w:rsidR="00963BBC">
        <w:trPr>
          <w:trHeight w:val="350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Показатели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До внедрения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после внедрения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Новой техники</w:t>
            </w:r>
          </w:p>
        </w:tc>
        <w:tc>
          <w:tcPr>
            <w:tcW w:w="241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новой техники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Объем продукции, млн. грн.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1,80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2,80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Капитальные затраты млн.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грн.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1,25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1,45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Эксплуатационные расходы млн. 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р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н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0,50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0,30</w:t>
            </w:r>
          </w:p>
        </w:tc>
      </w:tr>
    </w:tbl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numPr>
          <w:ilvl w:val="0"/>
          <w:numId w:val="20"/>
        </w:numPr>
        <w:rPr>
          <w:sz w:val="28"/>
          <w:lang w:val="en-US"/>
        </w:rPr>
      </w:pPr>
      <w:r>
        <w:rPr>
          <w:sz w:val="28"/>
          <w:lang w:val="en-US"/>
        </w:rPr>
        <w:t>Влияние НТП в связи на эффективность производства.</w:t>
      </w:r>
    </w:p>
    <w:p w:rsidR="00963BBC" w:rsidRDefault="00963BBC">
      <w:pPr>
        <w:numPr>
          <w:ilvl w:val="0"/>
          <w:numId w:val="20"/>
        </w:numPr>
        <w:rPr>
          <w:sz w:val="28"/>
          <w:lang w:val="en-US"/>
        </w:rPr>
      </w:pPr>
      <w:r>
        <w:rPr>
          <w:sz w:val="28"/>
          <w:lang w:val="en-US"/>
        </w:rPr>
        <w:t>Расчет сравнительной экономической эффективности капитальных вложений.</w:t>
      </w: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ind w:left="1560"/>
        <w:rPr>
          <w:sz w:val="28"/>
        </w:rPr>
      </w:pPr>
      <w:r>
        <w:rPr>
          <w:sz w:val="28"/>
        </w:rPr>
        <w:t>Задача.</w:t>
      </w:r>
    </w:p>
    <w:p w:rsidR="00963BBC" w:rsidRDefault="00963BBC">
      <w:pPr>
        <w:ind w:left="1560"/>
        <w:rPr>
          <w:sz w:val="28"/>
          <w:lang w:val="ru-RU"/>
        </w:rPr>
      </w:pPr>
    </w:p>
    <w:p w:rsidR="00963BBC" w:rsidRDefault="00963BBC">
      <w:pPr>
        <w:ind w:left="1560"/>
        <w:rPr>
          <w:sz w:val="28"/>
          <w:lang w:val="ru-RU"/>
        </w:rPr>
      </w:pPr>
      <w:r>
        <w:rPr>
          <w:sz w:val="28"/>
          <w:lang w:val="ru-RU"/>
        </w:rPr>
        <w:t>Выбрать вариант строительства кабельной магистрали по следующим данным:</w:t>
      </w:r>
    </w:p>
    <w:p w:rsidR="00963BBC" w:rsidRDefault="00963BBC">
      <w:pPr>
        <w:ind w:left="1560"/>
        <w:rPr>
          <w:sz w:val="28"/>
          <w:lang w:val="ru-RU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5"/>
        <w:gridCol w:w="1781"/>
        <w:gridCol w:w="1608"/>
        <w:gridCol w:w="1622"/>
      </w:tblGrid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Показатели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</w:t>
            </w:r>
          </w:p>
        </w:tc>
        <w:tc>
          <w:tcPr>
            <w:tcW w:w="16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</w:t>
            </w:r>
          </w:p>
        </w:tc>
        <w:tc>
          <w:tcPr>
            <w:tcW w:w="1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Капитальные вложения, млн.грв.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6500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5700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5800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Эксплуатационные затраты, млн. грв.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3300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3700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3500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Объем продукции, млн.грв..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2,5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2,8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3,1</w:t>
            </w:r>
          </w:p>
        </w:tc>
      </w:tr>
    </w:tbl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ru-RU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numPr>
          <w:ilvl w:val="0"/>
          <w:numId w:val="21"/>
        </w:numPr>
        <w:rPr>
          <w:sz w:val="28"/>
          <w:lang w:val="en-US"/>
        </w:rPr>
      </w:pPr>
      <w:r>
        <w:rPr>
          <w:sz w:val="28"/>
          <w:lang w:val="en-US"/>
        </w:rPr>
        <w:t>Этапы жизненного цикла научно-технического прогресса и продукции. Изменение экономических показателей на этапах жизненного цикла продукции.</w:t>
      </w:r>
    </w:p>
    <w:p w:rsidR="00963BBC" w:rsidRDefault="00963BBC">
      <w:pPr>
        <w:numPr>
          <w:ilvl w:val="0"/>
          <w:numId w:val="21"/>
        </w:numPr>
        <w:rPr>
          <w:sz w:val="28"/>
          <w:lang w:val="en-US"/>
        </w:rPr>
      </w:pPr>
      <w:r>
        <w:rPr>
          <w:sz w:val="28"/>
          <w:lang w:val="en-US"/>
        </w:rPr>
        <w:t>Методика расчета полной народно-хозяйственной эффективности.</w:t>
      </w: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560"/>
        <w:rPr>
          <w:sz w:val="28"/>
          <w:lang w:val="uk-UA"/>
        </w:rPr>
      </w:pPr>
      <w:r>
        <w:rPr>
          <w:sz w:val="28"/>
          <w:lang w:val="uk-UA"/>
        </w:rPr>
        <w:t>Задача.</w:t>
      </w:r>
    </w:p>
    <w:p w:rsidR="00963BBC" w:rsidRDefault="00963BBC">
      <w:pPr>
        <w:ind w:left="1560"/>
        <w:rPr>
          <w:sz w:val="28"/>
          <w:lang w:val="uk-UA"/>
        </w:rPr>
      </w:pPr>
    </w:p>
    <w:p w:rsidR="00963BBC" w:rsidRDefault="00963BBC">
      <w:pPr>
        <w:ind w:left="1560"/>
        <w:rPr>
          <w:sz w:val="28"/>
        </w:rPr>
      </w:pPr>
      <w:r>
        <w:rPr>
          <w:sz w:val="28"/>
          <w:lang w:val="uk-UA"/>
        </w:rPr>
        <w:t>Рассчитать годовой экономический эффект, исходные данные</w:t>
      </w:r>
      <w:r>
        <w:rPr>
          <w:sz w:val="28"/>
          <w:lang w:val="en-US"/>
        </w:rPr>
        <w:t>:</w:t>
      </w:r>
    </w:p>
    <w:p w:rsidR="00963BBC" w:rsidRDefault="00963BBC">
      <w:pPr>
        <w:ind w:left="1560"/>
        <w:rPr>
          <w:sz w:val="28"/>
          <w:lang w:val="uk-UA"/>
        </w:rPr>
      </w:pPr>
    </w:p>
    <w:tbl>
      <w:tblPr>
        <w:tblW w:w="0" w:type="auto"/>
        <w:tblInd w:w="-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14"/>
        <w:gridCol w:w="2035"/>
        <w:gridCol w:w="2414"/>
      </w:tblGrid>
      <w:tr w:rsidR="00963BBC">
        <w:trPr>
          <w:trHeight w:val="350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Показатели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До внедрения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после внедрения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Новой техники</w:t>
            </w:r>
          </w:p>
        </w:tc>
        <w:tc>
          <w:tcPr>
            <w:tcW w:w="241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новой техники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Объем продукции, млн. грн.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,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2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,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2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0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Капитальные затраты млн.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грн.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11,5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13,5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Эксплуатационные расходы млн. 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р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н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3,0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2,5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Коэффициент качества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2,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</w:tbl>
    <w:p w:rsidR="00963BBC" w:rsidRDefault="00963BBC">
      <w:pPr>
        <w:ind w:left="1560"/>
        <w:rPr>
          <w:sz w:val="28"/>
          <w:lang w:val="ru-RU"/>
        </w:rPr>
      </w:pPr>
    </w:p>
    <w:p w:rsidR="00963BBC" w:rsidRDefault="00963BBC">
      <w:pPr>
        <w:ind w:left="1560"/>
        <w:rPr>
          <w:sz w:val="28"/>
          <w:lang w:val="ru-RU"/>
        </w:rPr>
      </w:pPr>
    </w:p>
    <w:p w:rsidR="00963BBC" w:rsidRDefault="00963BBC">
      <w:pPr>
        <w:ind w:left="1560"/>
        <w:rPr>
          <w:sz w:val="28"/>
          <w:lang w:val="ru-RU"/>
        </w:rPr>
      </w:pPr>
    </w:p>
    <w:p w:rsidR="00963BBC" w:rsidRDefault="00963BBC">
      <w:pPr>
        <w:ind w:left="1560"/>
        <w:rPr>
          <w:sz w:val="28"/>
          <w:lang w:val="ru-RU"/>
        </w:rPr>
      </w:pPr>
    </w:p>
    <w:p w:rsidR="00963BBC" w:rsidRDefault="00963BBC">
      <w:pPr>
        <w:ind w:left="1560"/>
        <w:rPr>
          <w:sz w:val="28"/>
          <w:lang w:val="ru-RU"/>
        </w:rPr>
      </w:pPr>
    </w:p>
    <w:p w:rsidR="00963BBC" w:rsidRDefault="00963BBC">
      <w:pPr>
        <w:numPr>
          <w:ilvl w:val="0"/>
          <w:numId w:val="22"/>
        </w:numPr>
        <w:rPr>
          <w:sz w:val="28"/>
          <w:lang w:val="en-US"/>
        </w:rPr>
      </w:pPr>
      <w:r>
        <w:rPr>
          <w:sz w:val="28"/>
          <w:lang w:val="en-US"/>
        </w:rPr>
        <w:t>Научно-техническая революция. Ее сущность и основные принципы реализации.</w:t>
      </w:r>
    </w:p>
    <w:p w:rsidR="00963BBC" w:rsidRDefault="00963BBC">
      <w:pPr>
        <w:numPr>
          <w:ilvl w:val="0"/>
          <w:numId w:val="22"/>
        </w:numPr>
        <w:rPr>
          <w:sz w:val="28"/>
          <w:lang w:val="en-US"/>
        </w:rPr>
      </w:pPr>
      <w:r>
        <w:rPr>
          <w:sz w:val="28"/>
          <w:lang w:val="en-US"/>
        </w:rPr>
        <w:t>Методика расчета годового экономического эффекта от внедрения новой техники.</w:t>
      </w: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  <w:r>
        <w:rPr>
          <w:sz w:val="28"/>
          <w:lang w:val="en-US"/>
        </w:rPr>
        <w:t>Задача.</w:t>
      </w: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  <w:r>
        <w:rPr>
          <w:sz w:val="28"/>
          <w:lang w:val="en-US"/>
        </w:rPr>
        <w:t>Рассчитать себестоимость производства и цену на новую аппаратуру при Пн=2000 руб.</w:t>
      </w:r>
    </w:p>
    <w:p w:rsidR="00963BBC" w:rsidRDefault="00963BBC">
      <w:pPr>
        <w:ind w:left="1418"/>
        <w:rPr>
          <w:sz w:val="28"/>
          <w:lang w:val="en-US"/>
        </w:rPr>
      </w:pPr>
      <w:r>
        <w:rPr>
          <w:sz w:val="28"/>
          <w:lang w:val="en-US"/>
        </w:rPr>
        <w:t xml:space="preserve"> По типовой структуре прямых затрат Ум=20%, Уп.и=55%, Уз=25%, </w:t>
      </w:r>
      <w:r>
        <w:rPr>
          <w:position w:val="-6"/>
          <w:sz w:val="28"/>
          <w:lang w:val="en-US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 fillcolor="window">
            <v:imagedata r:id="rId7" o:title=""/>
          </v:shape>
          <o:OLEObject Type="Embed" ProgID="Equation.3" ShapeID="_x0000_i1025" DrawAspect="Content" ObjectID="_1459356324" r:id="rId8"/>
        </w:object>
      </w:r>
      <w:r>
        <w:rPr>
          <w:sz w:val="28"/>
          <w:lang w:val="en-US"/>
        </w:rPr>
        <w:t xml:space="preserve">=2,8, </w:t>
      </w:r>
      <w:r>
        <w:rPr>
          <w:position w:val="-10"/>
          <w:sz w:val="28"/>
          <w:lang w:val="en-US"/>
        </w:rPr>
        <w:object w:dxaOrig="240" w:dyaOrig="320">
          <v:shape id="_x0000_i1026" type="#_x0000_t75" style="width:12pt;height:15.75pt" o:ole="" fillcolor="window">
            <v:imagedata r:id="rId9" o:title=""/>
          </v:shape>
          <o:OLEObject Type="Embed" ProgID="Equation.3" ShapeID="_x0000_i1026" DrawAspect="Content" ObjectID="_1459356325" r:id="rId10"/>
        </w:object>
      </w:r>
      <w:r>
        <w:rPr>
          <w:sz w:val="28"/>
          <w:lang w:val="en-US"/>
        </w:rPr>
        <w:t>=0,015.</w:t>
      </w:r>
    </w:p>
    <w:p w:rsidR="00963BBC" w:rsidRDefault="00963BBC">
      <w:pPr>
        <w:ind w:left="1418"/>
        <w:rPr>
          <w:sz w:val="28"/>
          <w:lang w:val="en-US"/>
        </w:rPr>
      </w:pPr>
      <w:r>
        <w:rPr>
          <w:sz w:val="28"/>
          <w:lang w:val="en-US"/>
        </w:rPr>
        <w:t>Пн-покупные изделия;</w:t>
      </w:r>
    </w:p>
    <w:p w:rsidR="00963BBC" w:rsidRDefault="00963BBC">
      <w:pPr>
        <w:ind w:left="1418"/>
        <w:rPr>
          <w:sz w:val="28"/>
          <w:lang w:val="en-US"/>
        </w:rPr>
      </w:pPr>
      <w:r>
        <w:rPr>
          <w:sz w:val="28"/>
          <w:lang w:val="en-US"/>
        </w:rPr>
        <w:t>Ум-удельный вес стоимости основных материалов в прямых затратах;</w:t>
      </w:r>
    </w:p>
    <w:p w:rsidR="00963BBC" w:rsidRDefault="00963BBC">
      <w:pPr>
        <w:ind w:left="1418"/>
        <w:rPr>
          <w:sz w:val="28"/>
          <w:lang w:val="en-US"/>
        </w:rPr>
      </w:pPr>
      <w:r>
        <w:rPr>
          <w:sz w:val="28"/>
          <w:lang w:val="en-US"/>
        </w:rPr>
        <w:t>Уз- удельный вес зарплаты в прямых затратах;</w:t>
      </w:r>
    </w:p>
    <w:p w:rsidR="00963BBC" w:rsidRDefault="00963BBC">
      <w:pPr>
        <w:ind w:left="1418"/>
        <w:rPr>
          <w:sz w:val="28"/>
          <w:lang w:val="en-US"/>
        </w:rPr>
      </w:pPr>
      <w:r>
        <w:rPr>
          <w:position w:val="-6"/>
          <w:sz w:val="28"/>
          <w:lang w:val="en-US"/>
        </w:rPr>
        <w:object w:dxaOrig="220" w:dyaOrig="220">
          <v:shape id="_x0000_i1027" type="#_x0000_t75" style="width:11.25pt;height:11.25pt" o:ole="" fillcolor="window">
            <v:imagedata r:id="rId7" o:title=""/>
          </v:shape>
          <o:OLEObject Type="Embed" ProgID="Equation.3" ShapeID="_x0000_i1027" DrawAspect="Content" ObjectID="_1459356326" r:id="rId11"/>
        </w:object>
      </w:r>
      <w:r>
        <w:rPr>
          <w:sz w:val="28"/>
          <w:lang w:val="en-US"/>
        </w:rPr>
        <w:t xml:space="preserve">, </w:t>
      </w:r>
      <w:r>
        <w:rPr>
          <w:position w:val="-10"/>
          <w:sz w:val="28"/>
          <w:lang w:val="en-US"/>
        </w:rPr>
        <w:object w:dxaOrig="240" w:dyaOrig="320">
          <v:shape id="_x0000_i1028" type="#_x0000_t75" style="width:12pt;height:15.75pt" o:ole="" fillcolor="window">
            <v:imagedata r:id="rId9" o:title=""/>
          </v:shape>
          <o:OLEObject Type="Embed" ProgID="Equation.3" ShapeID="_x0000_i1028" DrawAspect="Content" ObjectID="_1459356327" r:id="rId12"/>
        </w:object>
      </w:r>
      <w:r>
        <w:rPr>
          <w:sz w:val="28"/>
          <w:lang w:val="en-US"/>
        </w:rPr>
        <w:t xml:space="preserve"> - коэффициенты накладных и конструктивных расходов.</w:t>
      </w: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numPr>
          <w:ilvl w:val="0"/>
          <w:numId w:val="23"/>
        </w:numPr>
        <w:rPr>
          <w:sz w:val="28"/>
          <w:lang w:val="en-US"/>
        </w:rPr>
      </w:pPr>
      <w:r>
        <w:rPr>
          <w:sz w:val="28"/>
          <w:lang w:val="en-US"/>
        </w:rPr>
        <w:t>Методика расчета годового экономического эффекта на этапах разработки, производства и использования новой техники.</w:t>
      </w:r>
    </w:p>
    <w:p w:rsidR="00963BBC" w:rsidRDefault="00963BBC">
      <w:pPr>
        <w:numPr>
          <w:ilvl w:val="0"/>
          <w:numId w:val="23"/>
        </w:numPr>
        <w:rPr>
          <w:sz w:val="28"/>
          <w:lang w:val="en-US"/>
        </w:rPr>
      </w:pPr>
      <w:r>
        <w:rPr>
          <w:sz w:val="28"/>
          <w:lang w:val="en-US"/>
        </w:rPr>
        <w:t>Общие направления НТП в связи.</w:t>
      </w: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  <w:r>
        <w:rPr>
          <w:sz w:val="28"/>
          <w:lang w:val="en-US"/>
        </w:rPr>
        <w:t>Задача.</w:t>
      </w: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  <w:r>
        <w:rPr>
          <w:sz w:val="28"/>
          <w:lang w:val="en-US"/>
        </w:rPr>
        <w:t>Рассчитать экономическую эффективность капитальных вложений во вновь строящийся объект, если известно, что годовая прибыль проектируется равной 1300 тыс.грн. , сумма капитальных вложений – 13600 тыс. крб., которая вкладывается за 3 года до начала использования.</w:t>
      </w: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numPr>
          <w:ilvl w:val="0"/>
          <w:numId w:val="24"/>
        </w:numPr>
        <w:rPr>
          <w:sz w:val="28"/>
          <w:lang w:val="en-US"/>
        </w:rPr>
      </w:pPr>
      <w:r>
        <w:rPr>
          <w:sz w:val="28"/>
          <w:lang w:val="en-US"/>
        </w:rPr>
        <w:t>Расчеты сравнительной экономической эффективности капитальных вложений и новой техники.</w:t>
      </w:r>
    </w:p>
    <w:p w:rsidR="00963BBC" w:rsidRDefault="00963BBC">
      <w:pPr>
        <w:numPr>
          <w:ilvl w:val="0"/>
          <w:numId w:val="24"/>
        </w:numPr>
        <w:rPr>
          <w:sz w:val="28"/>
          <w:lang w:val="en-US"/>
        </w:rPr>
      </w:pPr>
      <w:r>
        <w:rPr>
          <w:sz w:val="28"/>
          <w:lang w:val="en-US"/>
        </w:rPr>
        <w:t>Показатели, характеризующие эффективность научно-технического прогресса. Относительные показатели эффективности.</w:t>
      </w: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778"/>
        <w:rPr>
          <w:sz w:val="28"/>
          <w:lang w:val="en-US"/>
        </w:rPr>
      </w:pPr>
      <w:r>
        <w:rPr>
          <w:sz w:val="28"/>
          <w:lang w:val="en-US"/>
        </w:rPr>
        <w:t>Задача.</w:t>
      </w:r>
    </w:p>
    <w:p w:rsidR="00963BBC" w:rsidRDefault="00963BBC">
      <w:pPr>
        <w:ind w:left="1778"/>
        <w:rPr>
          <w:sz w:val="28"/>
          <w:lang w:val="en-US"/>
        </w:rPr>
      </w:pPr>
    </w:p>
    <w:p w:rsidR="00963BBC" w:rsidRDefault="00963BBC">
      <w:pPr>
        <w:ind w:left="1778"/>
        <w:rPr>
          <w:sz w:val="28"/>
          <w:lang w:val="en-US"/>
        </w:rPr>
      </w:pPr>
      <w:r>
        <w:rPr>
          <w:sz w:val="28"/>
          <w:lang w:val="en-US"/>
        </w:rPr>
        <w:t xml:space="preserve">  Определить коэффициент качества /</w:t>
      </w:r>
      <w:r>
        <w:rPr>
          <w:position w:val="-6"/>
          <w:sz w:val="28"/>
          <w:lang w:val="en-US"/>
        </w:rPr>
        <w:object w:dxaOrig="220" w:dyaOrig="220">
          <v:shape id="_x0000_i1029" type="#_x0000_t75" style="width:11.25pt;height:11.25pt" o:ole="" fillcolor="window">
            <v:imagedata r:id="rId7" o:title=""/>
          </v:shape>
          <o:OLEObject Type="Embed" ProgID="Equation.3" ShapeID="_x0000_i1029" DrawAspect="Content" ObjectID="_1459356328" r:id="rId13"/>
        </w:object>
      </w:r>
      <w:r>
        <w:rPr>
          <w:sz w:val="28"/>
          <w:lang w:val="en-US"/>
        </w:rPr>
        <w:t xml:space="preserve"> экв./если дано:</w:t>
      </w:r>
    </w:p>
    <w:p w:rsidR="00963BBC" w:rsidRDefault="00963BBC">
      <w:pPr>
        <w:ind w:left="1560"/>
        <w:rPr>
          <w:sz w:val="28"/>
          <w:lang w:val="ru-RU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5"/>
        <w:gridCol w:w="1781"/>
        <w:gridCol w:w="1608"/>
        <w:gridCol w:w="1622"/>
      </w:tblGrid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Показатели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А1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А2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А/А1</w:t>
            </w:r>
            <w:r>
              <w:rPr>
                <w:rFonts w:ascii="Arial" w:hAnsi="Arial"/>
                <w:snapToGrid w:val="0"/>
                <w:color w:val="000000"/>
                <w:position w:val="-10"/>
                <w:sz w:val="28"/>
                <w:lang w:val="ru-RU"/>
              </w:rPr>
              <w:object w:dxaOrig="180" w:dyaOrig="340">
                <v:shape id="_x0000_i1030" type="#_x0000_t75" style="width:9pt;height:17.25pt" o:ole="" fillcolor="window">
                  <v:imagedata r:id="rId14" o:title=""/>
                </v:shape>
                <o:OLEObject Type="Embed" ProgID="Equation.3" ShapeID="_x0000_i1030" DrawAspect="Content" ObjectID="_1459356329" r:id="rId15"/>
              </w:object>
            </w:r>
            <w:r>
              <w:rPr>
                <w:rFonts w:ascii="Arial" w:hAnsi="Arial"/>
                <w:snapToGrid w:val="0"/>
                <w:color w:val="000000"/>
                <w:position w:val="-10"/>
                <w:sz w:val="28"/>
                <w:lang w:val="ru-RU"/>
              </w:rPr>
              <w:object w:dxaOrig="180" w:dyaOrig="340">
                <v:shape id="_x0000_i1031" type="#_x0000_t75" style="width:9pt;height:17.25pt" o:ole="" fillcolor="window">
                  <v:imagedata r:id="rId14" o:title=""/>
                </v:shape>
                <o:OLEObject Type="Embed" ProgID="Equation.3" ShapeID="_x0000_i1031" DrawAspect="Content" ObjectID="_1459356330" r:id="rId16"/>
              </w:objec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К-1920 У</w:t>
            </w:r>
          </w:p>
        </w:tc>
        <w:tc>
          <w:tcPr>
            <w:tcW w:w="16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К-1920 П</w:t>
            </w:r>
          </w:p>
        </w:tc>
        <w:tc>
          <w:tcPr>
            <w:tcW w:w="1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1. Средняя мощность сигнала,мкВг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38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43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1,13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2. Средняя мощность шума, пВт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3,0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2,5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1,2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3. Переходное затухание, дб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110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110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1,0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4.  Неравномерность АЧХ, дб.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-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0,5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1,1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5.  Среднее экспл. Время между отказами НУП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25 лет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75 лет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 года</w:t>
            </w:r>
          </w:p>
        </w:tc>
      </w:tr>
    </w:tbl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778"/>
        <w:rPr>
          <w:sz w:val="28"/>
          <w:lang w:val="en-US"/>
        </w:rPr>
      </w:pPr>
    </w:p>
    <w:p w:rsidR="00963BBC" w:rsidRDefault="00963BBC">
      <w:pPr>
        <w:numPr>
          <w:ilvl w:val="0"/>
          <w:numId w:val="25"/>
        </w:numPr>
        <w:rPr>
          <w:sz w:val="28"/>
          <w:lang w:val="en-US"/>
        </w:rPr>
      </w:pPr>
      <w:r>
        <w:rPr>
          <w:sz w:val="28"/>
          <w:lang w:val="en-US"/>
        </w:rPr>
        <w:t>Бизнес-план инвестиционного проекта. Основные разделы бизнес-плана инвестиционного проекта.</w:t>
      </w:r>
    </w:p>
    <w:p w:rsidR="00963BBC" w:rsidRDefault="00963BBC">
      <w:pPr>
        <w:numPr>
          <w:ilvl w:val="0"/>
          <w:numId w:val="25"/>
        </w:numPr>
        <w:rPr>
          <w:sz w:val="28"/>
          <w:lang w:val="en-US"/>
        </w:rPr>
      </w:pPr>
      <w:r>
        <w:rPr>
          <w:sz w:val="28"/>
          <w:lang w:val="en-US"/>
        </w:rPr>
        <w:t>Методика расчета показателей сравнительной экономической эффективности и их использование в выборе варианта.</w:t>
      </w:r>
    </w:p>
    <w:p w:rsidR="00963BBC" w:rsidRDefault="00963BBC">
      <w:pPr>
        <w:ind w:left="1778"/>
        <w:rPr>
          <w:sz w:val="28"/>
          <w:lang w:val="en-US"/>
        </w:rPr>
      </w:pPr>
    </w:p>
    <w:p w:rsidR="00963BBC" w:rsidRDefault="00963BBC">
      <w:pPr>
        <w:ind w:left="1778"/>
        <w:rPr>
          <w:sz w:val="28"/>
          <w:lang w:val="en-US"/>
        </w:rPr>
      </w:pPr>
      <w:r>
        <w:rPr>
          <w:sz w:val="28"/>
          <w:lang w:val="en-US"/>
        </w:rPr>
        <w:t>Задача.</w:t>
      </w:r>
    </w:p>
    <w:p w:rsidR="00963BBC" w:rsidRDefault="00963BBC">
      <w:pPr>
        <w:ind w:left="1778"/>
        <w:rPr>
          <w:sz w:val="28"/>
          <w:lang w:val="en-US"/>
        </w:rPr>
      </w:pPr>
    </w:p>
    <w:p w:rsidR="00963BBC" w:rsidRDefault="00963BBC">
      <w:pPr>
        <w:ind w:left="1778"/>
        <w:rPr>
          <w:sz w:val="28"/>
          <w:lang w:val="en-US"/>
        </w:rPr>
      </w:pPr>
      <w:r>
        <w:rPr>
          <w:sz w:val="28"/>
          <w:lang w:val="en-US"/>
        </w:rPr>
        <w:t>Определить эффективный вариант реконструкции по следующим данным.</w:t>
      </w:r>
    </w:p>
    <w:p w:rsidR="00963BBC" w:rsidRDefault="00963BBC">
      <w:pPr>
        <w:ind w:left="1778"/>
        <w:rPr>
          <w:sz w:val="28"/>
          <w:lang w:val="en-US"/>
        </w:rPr>
      </w:pPr>
    </w:p>
    <w:p w:rsidR="00963BBC" w:rsidRDefault="00963BBC">
      <w:pPr>
        <w:ind w:left="1560"/>
        <w:rPr>
          <w:sz w:val="28"/>
          <w:lang w:val="uk-UA"/>
        </w:rPr>
      </w:pPr>
    </w:p>
    <w:tbl>
      <w:tblPr>
        <w:tblW w:w="0" w:type="auto"/>
        <w:tblInd w:w="-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14"/>
        <w:gridCol w:w="2035"/>
        <w:gridCol w:w="2414"/>
      </w:tblGrid>
      <w:tr w:rsidR="00963BBC">
        <w:trPr>
          <w:trHeight w:val="350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Показатели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До внедрения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после внедрения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Новой техники</w:t>
            </w:r>
          </w:p>
        </w:tc>
        <w:tc>
          <w:tcPr>
            <w:tcW w:w="241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новой техники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Объем продукции, млн. грн.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1300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1500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Капитальные затраты млн.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грн.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900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1350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Эксплуатационные расходы млн. 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р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н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500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400</w:t>
            </w:r>
          </w:p>
        </w:tc>
      </w:tr>
    </w:tbl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ind w:left="1418"/>
        <w:rPr>
          <w:sz w:val="28"/>
          <w:lang w:val="en-US"/>
        </w:rPr>
      </w:pPr>
    </w:p>
    <w:p w:rsidR="00963BBC" w:rsidRDefault="00963BBC">
      <w:pPr>
        <w:numPr>
          <w:ilvl w:val="0"/>
          <w:numId w:val="26"/>
        </w:numPr>
        <w:rPr>
          <w:sz w:val="28"/>
          <w:lang w:val="en-US"/>
        </w:rPr>
      </w:pPr>
      <w:r>
        <w:rPr>
          <w:sz w:val="28"/>
          <w:lang w:val="en-US"/>
        </w:rPr>
        <w:t>Методика расчета годового экономического эффекта на этапах разработки, производства и использования новой техники.</w:t>
      </w:r>
    </w:p>
    <w:p w:rsidR="00963BBC" w:rsidRDefault="00963BBC">
      <w:pPr>
        <w:numPr>
          <w:ilvl w:val="0"/>
          <w:numId w:val="26"/>
        </w:numPr>
        <w:rPr>
          <w:sz w:val="28"/>
          <w:lang w:val="en-US"/>
        </w:rPr>
      </w:pPr>
      <w:r>
        <w:rPr>
          <w:sz w:val="28"/>
          <w:lang w:val="en-US"/>
        </w:rPr>
        <w:t>Сущность и общие направления научно-технической политики.</w:t>
      </w:r>
    </w:p>
    <w:p w:rsidR="00963BBC" w:rsidRDefault="00963BBC">
      <w:pPr>
        <w:rPr>
          <w:sz w:val="28"/>
          <w:lang w:val="en-US"/>
        </w:rPr>
      </w:pPr>
    </w:p>
    <w:p w:rsidR="00963BBC" w:rsidRDefault="00963BBC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        Задача.</w:t>
      </w:r>
    </w:p>
    <w:p w:rsidR="00963BBC" w:rsidRDefault="00963BBC">
      <w:pPr>
        <w:rPr>
          <w:sz w:val="28"/>
          <w:lang w:val="en-US"/>
        </w:rPr>
      </w:pPr>
    </w:p>
    <w:p w:rsidR="00963BBC" w:rsidRDefault="00963BBC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Рассчитать экономическую эффективность капитальных вложений во вновь строящийся объект, если известно, что годовая прибыль проектируется равной 1300 тыс. грн., сумма капитальных вложений – 13000 тыс. грн., которая вкладывается за 3 года до начала использования.</w:t>
      </w:r>
    </w:p>
    <w:p w:rsidR="00963BBC" w:rsidRDefault="00963BBC">
      <w:pPr>
        <w:rPr>
          <w:sz w:val="28"/>
          <w:lang w:val="en-US"/>
        </w:rPr>
      </w:pPr>
    </w:p>
    <w:p w:rsidR="00963BBC" w:rsidRDefault="00963BBC">
      <w:pPr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963BBC" w:rsidRDefault="00963BBC">
      <w:pPr>
        <w:rPr>
          <w:sz w:val="28"/>
          <w:lang w:val="en-US"/>
        </w:rPr>
      </w:pPr>
    </w:p>
    <w:p w:rsidR="00963BBC" w:rsidRDefault="00963BBC">
      <w:pPr>
        <w:rPr>
          <w:sz w:val="28"/>
          <w:lang w:val="en-US"/>
        </w:rPr>
      </w:pPr>
    </w:p>
    <w:p w:rsidR="00963BBC" w:rsidRDefault="00963BBC">
      <w:pPr>
        <w:rPr>
          <w:sz w:val="28"/>
          <w:lang w:val="en-US"/>
        </w:rPr>
      </w:pPr>
    </w:p>
    <w:p w:rsidR="00963BBC" w:rsidRDefault="00963BBC">
      <w:pPr>
        <w:rPr>
          <w:sz w:val="28"/>
          <w:lang w:val="en-US"/>
        </w:rPr>
      </w:pPr>
    </w:p>
    <w:p w:rsidR="00963BBC" w:rsidRDefault="00963BBC">
      <w:pPr>
        <w:rPr>
          <w:sz w:val="28"/>
          <w:lang w:val="en-US"/>
        </w:rPr>
      </w:pPr>
    </w:p>
    <w:p w:rsidR="00963BBC" w:rsidRDefault="00963BBC">
      <w:pPr>
        <w:rPr>
          <w:sz w:val="28"/>
          <w:lang w:val="en-US"/>
        </w:rPr>
      </w:pPr>
    </w:p>
    <w:p w:rsidR="00963BBC" w:rsidRDefault="00963BBC">
      <w:pPr>
        <w:rPr>
          <w:sz w:val="28"/>
          <w:lang w:val="en-US"/>
        </w:rPr>
      </w:pPr>
    </w:p>
    <w:p w:rsidR="00963BBC" w:rsidRDefault="00963BBC">
      <w:pPr>
        <w:rPr>
          <w:sz w:val="28"/>
          <w:lang w:val="en-US"/>
        </w:rPr>
      </w:pPr>
    </w:p>
    <w:p w:rsidR="00963BBC" w:rsidRDefault="00963BBC">
      <w:pPr>
        <w:numPr>
          <w:ilvl w:val="0"/>
          <w:numId w:val="27"/>
        </w:numPr>
        <w:rPr>
          <w:sz w:val="28"/>
          <w:lang w:val="en-US"/>
        </w:rPr>
      </w:pPr>
      <w:r>
        <w:rPr>
          <w:sz w:val="28"/>
          <w:lang w:val="en-US"/>
        </w:rPr>
        <w:t>Методика расчета оптовой цены новой аппаратуры.</w:t>
      </w:r>
    </w:p>
    <w:p w:rsidR="00963BBC" w:rsidRDefault="00963BBC">
      <w:pPr>
        <w:numPr>
          <w:ilvl w:val="0"/>
          <w:numId w:val="27"/>
        </w:numPr>
        <w:rPr>
          <w:sz w:val="28"/>
          <w:lang w:val="en-US"/>
        </w:rPr>
      </w:pPr>
      <w:r>
        <w:rPr>
          <w:sz w:val="28"/>
          <w:lang w:val="en-US"/>
        </w:rPr>
        <w:t>Методика расчета показателя социально-экономической эффективности достигнутого уровня развития связи.</w:t>
      </w:r>
    </w:p>
    <w:p w:rsidR="00963BBC" w:rsidRDefault="00963BBC">
      <w:pPr>
        <w:ind w:left="2160"/>
        <w:rPr>
          <w:sz w:val="28"/>
          <w:lang w:val="en-US"/>
        </w:rPr>
      </w:pPr>
      <w:r>
        <w:rPr>
          <w:sz w:val="28"/>
          <w:lang w:val="en-US"/>
        </w:rPr>
        <w:t>( использование связи населением )</w:t>
      </w:r>
    </w:p>
    <w:p w:rsidR="00963BBC" w:rsidRDefault="00963BBC">
      <w:pPr>
        <w:ind w:left="2160"/>
        <w:rPr>
          <w:sz w:val="28"/>
          <w:lang w:val="en-US"/>
        </w:rPr>
      </w:pPr>
    </w:p>
    <w:p w:rsidR="00963BBC" w:rsidRDefault="00963BBC">
      <w:pPr>
        <w:ind w:left="2160"/>
        <w:rPr>
          <w:sz w:val="28"/>
          <w:lang w:val="en-US"/>
        </w:rPr>
      </w:pPr>
      <w:r>
        <w:rPr>
          <w:sz w:val="28"/>
          <w:lang w:val="en-US"/>
        </w:rPr>
        <w:t>Задача.</w:t>
      </w:r>
    </w:p>
    <w:p w:rsidR="00963BBC" w:rsidRDefault="00963BBC">
      <w:pPr>
        <w:ind w:left="2160"/>
        <w:rPr>
          <w:sz w:val="28"/>
          <w:lang w:val="en-US"/>
        </w:rPr>
      </w:pPr>
    </w:p>
    <w:p w:rsidR="00963BBC" w:rsidRDefault="00963BBC">
      <w:pPr>
        <w:ind w:left="2160"/>
        <w:rPr>
          <w:sz w:val="28"/>
          <w:lang w:val="en-US"/>
        </w:rPr>
      </w:pPr>
      <w:r>
        <w:rPr>
          <w:sz w:val="28"/>
          <w:lang w:val="en-US"/>
        </w:rPr>
        <w:t>Рассчитать  экономическую эффективность строительства малой телеграфной станции АТА по следующим данным:</w:t>
      </w:r>
    </w:p>
    <w:p w:rsidR="00963BBC" w:rsidRDefault="00963BBC">
      <w:pPr>
        <w:ind w:left="2160"/>
        <w:rPr>
          <w:sz w:val="28"/>
          <w:lang w:val="en-US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12"/>
        <w:gridCol w:w="2035"/>
        <w:gridCol w:w="1863"/>
        <w:gridCol w:w="2601"/>
      </w:tblGrid>
      <w:tr w:rsidR="00D721BF" w:rsidTr="00D721BF">
        <w:trPr>
          <w:trHeight w:val="350"/>
        </w:trPr>
        <w:tc>
          <w:tcPr>
            <w:tcW w:w="2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 xml:space="preserve">Мощность </w:t>
            </w:r>
          </w:p>
        </w:tc>
        <w:tc>
          <w:tcPr>
            <w:tcW w:w="18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 xml:space="preserve">              Удельные затраты</w:t>
            </w:r>
          </w:p>
        </w:tc>
      </w:tr>
      <w:tr w:rsidR="00D721BF" w:rsidTr="00D721BF">
        <w:trPr>
          <w:trHeight w:val="350"/>
        </w:trPr>
        <w:tc>
          <w:tcPr>
            <w:tcW w:w="2112" w:type="dxa"/>
            <w:tcBorders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станции</w:t>
            </w:r>
          </w:p>
        </w:tc>
        <w:tc>
          <w:tcPr>
            <w:tcW w:w="18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 xml:space="preserve">        на один номер, тыс.грн.</w:t>
            </w:r>
          </w:p>
        </w:tc>
      </w:tr>
      <w:tr w:rsidR="00963BBC">
        <w:trPr>
          <w:trHeight w:val="350"/>
        </w:trPr>
        <w:tc>
          <w:tcPr>
            <w:tcW w:w="2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</w:p>
        </w:tc>
        <w:tc>
          <w:tcPr>
            <w:tcW w:w="2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номеров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капитальные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эксплуптационные</w:t>
            </w:r>
          </w:p>
        </w:tc>
      </w:tr>
      <w:tr w:rsidR="00963BBC">
        <w:trPr>
          <w:trHeight w:val="350"/>
        </w:trPr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 1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80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2000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1500</w:t>
            </w:r>
          </w:p>
        </w:tc>
      </w:tr>
      <w:tr w:rsidR="00963BBC">
        <w:trPr>
          <w:trHeight w:val="350"/>
        </w:trPr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 2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120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2200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900</w:t>
            </w:r>
          </w:p>
        </w:tc>
      </w:tr>
    </w:tbl>
    <w:p w:rsidR="00963BBC" w:rsidRDefault="00963BBC">
      <w:pPr>
        <w:ind w:left="2160"/>
        <w:rPr>
          <w:sz w:val="28"/>
          <w:lang w:val="en-US"/>
        </w:rPr>
      </w:pPr>
    </w:p>
    <w:p w:rsidR="00963BBC" w:rsidRDefault="00963BBC">
      <w:pPr>
        <w:ind w:left="2160"/>
        <w:rPr>
          <w:sz w:val="28"/>
          <w:lang w:val="en-US"/>
        </w:rPr>
      </w:pPr>
    </w:p>
    <w:p w:rsidR="00963BBC" w:rsidRDefault="00963BBC">
      <w:pPr>
        <w:ind w:left="2160"/>
        <w:rPr>
          <w:sz w:val="28"/>
          <w:lang w:val="en-US"/>
        </w:rPr>
      </w:pPr>
    </w:p>
    <w:p w:rsidR="00963BBC" w:rsidRDefault="00963BBC">
      <w:pPr>
        <w:ind w:left="2160"/>
        <w:rPr>
          <w:sz w:val="28"/>
          <w:lang w:val="en-US"/>
        </w:rPr>
      </w:pPr>
    </w:p>
    <w:p w:rsidR="00963BBC" w:rsidRDefault="00963BBC">
      <w:pPr>
        <w:ind w:left="2160"/>
        <w:rPr>
          <w:sz w:val="28"/>
          <w:lang w:val="en-US"/>
        </w:rPr>
      </w:pPr>
    </w:p>
    <w:p w:rsidR="00963BBC" w:rsidRDefault="00963BBC">
      <w:pPr>
        <w:numPr>
          <w:ilvl w:val="0"/>
          <w:numId w:val="28"/>
        </w:numPr>
        <w:rPr>
          <w:sz w:val="28"/>
          <w:lang w:val="en-US"/>
        </w:rPr>
      </w:pPr>
      <w:r>
        <w:rPr>
          <w:sz w:val="28"/>
          <w:lang w:val="en-US"/>
        </w:rPr>
        <w:t>Учет фактора времени при оценке экономической эффективности.</w:t>
      </w:r>
    </w:p>
    <w:p w:rsidR="00963BBC" w:rsidRDefault="00963BBC">
      <w:pPr>
        <w:numPr>
          <w:ilvl w:val="0"/>
          <w:numId w:val="28"/>
        </w:numPr>
        <w:rPr>
          <w:sz w:val="28"/>
          <w:lang w:val="en-US"/>
        </w:rPr>
      </w:pPr>
      <w:r>
        <w:rPr>
          <w:sz w:val="28"/>
          <w:lang w:val="en-US"/>
        </w:rPr>
        <w:t>Методика расчета полной народно-хозяйственной эффективности.</w:t>
      </w:r>
    </w:p>
    <w:p w:rsidR="00963BBC" w:rsidRDefault="00963BBC">
      <w:pPr>
        <w:ind w:left="2160"/>
        <w:rPr>
          <w:sz w:val="28"/>
          <w:lang w:val="en-US"/>
        </w:rPr>
      </w:pPr>
    </w:p>
    <w:p w:rsidR="00963BBC" w:rsidRDefault="00963BBC">
      <w:pPr>
        <w:ind w:left="1560"/>
        <w:rPr>
          <w:sz w:val="28"/>
          <w:lang w:val="uk-UA"/>
        </w:rPr>
      </w:pPr>
      <w:r>
        <w:rPr>
          <w:sz w:val="28"/>
          <w:lang w:val="uk-UA"/>
        </w:rPr>
        <w:t>Задача.</w:t>
      </w:r>
    </w:p>
    <w:p w:rsidR="00963BBC" w:rsidRDefault="00963BBC">
      <w:pPr>
        <w:ind w:left="1560"/>
        <w:rPr>
          <w:sz w:val="28"/>
          <w:lang w:val="uk-UA"/>
        </w:rPr>
      </w:pPr>
    </w:p>
    <w:p w:rsidR="00963BBC" w:rsidRDefault="00963BBC">
      <w:pPr>
        <w:ind w:left="1560"/>
        <w:rPr>
          <w:sz w:val="28"/>
        </w:rPr>
      </w:pPr>
      <w:r>
        <w:rPr>
          <w:sz w:val="28"/>
          <w:lang w:val="uk-UA"/>
        </w:rPr>
        <w:t>Рассчитать годовой экономический эффект, исходные данные</w:t>
      </w:r>
      <w:r>
        <w:rPr>
          <w:sz w:val="28"/>
          <w:lang w:val="en-US"/>
        </w:rPr>
        <w:t>:</w:t>
      </w:r>
    </w:p>
    <w:p w:rsidR="00963BBC" w:rsidRDefault="00963BBC">
      <w:pPr>
        <w:ind w:left="1560"/>
        <w:rPr>
          <w:sz w:val="28"/>
          <w:lang w:val="uk-UA"/>
        </w:rPr>
      </w:pPr>
    </w:p>
    <w:tbl>
      <w:tblPr>
        <w:tblW w:w="0" w:type="auto"/>
        <w:tblInd w:w="-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14"/>
        <w:gridCol w:w="2035"/>
        <w:gridCol w:w="2414"/>
      </w:tblGrid>
      <w:tr w:rsidR="00963BBC">
        <w:trPr>
          <w:trHeight w:val="350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Показатели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До внедрения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после внедрения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Новой техники</w:t>
            </w:r>
          </w:p>
        </w:tc>
        <w:tc>
          <w:tcPr>
            <w:tcW w:w="241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новой техники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Объем продукции, млн. грн.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,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2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,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2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0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Капитальные затраты млн.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грн.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11,5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13,5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Эксплуатационные расходы млн. 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г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р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н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3,0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2,5</w:t>
            </w:r>
          </w:p>
        </w:tc>
      </w:tr>
      <w:tr w:rsidR="00963BBC">
        <w:trPr>
          <w:trHeight w:val="350"/>
        </w:trPr>
        <w:tc>
          <w:tcPr>
            <w:tcW w:w="53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Коэффициент качества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2,</w:t>
            </w: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</w:tbl>
    <w:p w:rsidR="00963BBC" w:rsidRDefault="00963BBC">
      <w:pPr>
        <w:ind w:left="2160"/>
        <w:rPr>
          <w:sz w:val="28"/>
          <w:lang w:val="en-US"/>
        </w:rPr>
      </w:pPr>
    </w:p>
    <w:p w:rsidR="00963BBC" w:rsidRDefault="00963BBC">
      <w:pPr>
        <w:ind w:left="2160"/>
        <w:rPr>
          <w:sz w:val="28"/>
          <w:lang w:val="en-US"/>
        </w:rPr>
      </w:pPr>
    </w:p>
    <w:p w:rsidR="00963BBC" w:rsidRDefault="00963BBC">
      <w:pPr>
        <w:ind w:left="2160"/>
        <w:rPr>
          <w:sz w:val="28"/>
          <w:lang w:val="en-US"/>
        </w:rPr>
      </w:pPr>
    </w:p>
    <w:p w:rsidR="00963BBC" w:rsidRDefault="00963BBC">
      <w:pPr>
        <w:ind w:left="2160"/>
        <w:rPr>
          <w:sz w:val="28"/>
          <w:lang w:val="en-US"/>
        </w:rPr>
      </w:pPr>
    </w:p>
    <w:p w:rsidR="00963BBC" w:rsidRDefault="00963BBC">
      <w:pPr>
        <w:ind w:left="2160"/>
        <w:rPr>
          <w:sz w:val="28"/>
          <w:lang w:val="en-US"/>
        </w:rPr>
      </w:pPr>
    </w:p>
    <w:p w:rsidR="00963BBC" w:rsidRDefault="00963BBC">
      <w:pPr>
        <w:numPr>
          <w:ilvl w:val="0"/>
          <w:numId w:val="29"/>
        </w:numPr>
        <w:rPr>
          <w:sz w:val="28"/>
          <w:lang w:val="en-US"/>
        </w:rPr>
      </w:pPr>
      <w:r>
        <w:rPr>
          <w:sz w:val="28"/>
          <w:lang w:val="en-US"/>
        </w:rPr>
        <w:t>Понятие решений и их классификация. Требования предъявляемые к разработке решений.</w:t>
      </w:r>
    </w:p>
    <w:p w:rsidR="00963BBC" w:rsidRDefault="00963BBC">
      <w:pPr>
        <w:numPr>
          <w:ilvl w:val="0"/>
          <w:numId w:val="29"/>
        </w:numPr>
        <w:rPr>
          <w:sz w:val="28"/>
          <w:lang w:val="en-US"/>
        </w:rPr>
      </w:pPr>
      <w:r>
        <w:rPr>
          <w:sz w:val="28"/>
          <w:lang w:val="en-US"/>
        </w:rPr>
        <w:t>Методика расчета коэффициента качества и его использование при определении годового экономического эффекта.</w:t>
      </w:r>
    </w:p>
    <w:p w:rsidR="00963BBC" w:rsidRDefault="00963BBC">
      <w:pPr>
        <w:ind w:left="2160"/>
        <w:rPr>
          <w:sz w:val="28"/>
          <w:lang w:val="en-US"/>
        </w:rPr>
      </w:pPr>
    </w:p>
    <w:p w:rsidR="00963BBC" w:rsidRDefault="00963BBC">
      <w:pPr>
        <w:ind w:left="2160"/>
        <w:rPr>
          <w:sz w:val="28"/>
          <w:lang w:val="en-US"/>
        </w:rPr>
      </w:pPr>
      <w:r>
        <w:rPr>
          <w:sz w:val="28"/>
          <w:lang w:val="en-US"/>
        </w:rPr>
        <w:t>Задача.</w:t>
      </w:r>
    </w:p>
    <w:p w:rsidR="00963BBC" w:rsidRDefault="00963BBC">
      <w:pPr>
        <w:ind w:left="2160"/>
        <w:rPr>
          <w:sz w:val="28"/>
          <w:lang w:val="en-US"/>
        </w:rPr>
      </w:pPr>
    </w:p>
    <w:p w:rsidR="00963BBC" w:rsidRDefault="00963BBC">
      <w:pPr>
        <w:ind w:left="2160"/>
        <w:rPr>
          <w:sz w:val="28"/>
          <w:lang w:val="en-US"/>
        </w:rPr>
      </w:pPr>
      <w:r>
        <w:rPr>
          <w:sz w:val="28"/>
          <w:lang w:val="en-US"/>
        </w:rPr>
        <w:t>Определить, какой из трех вариантов проекта строительства узла связи является наиболее эффективным, если Q1=Q2=Q3;</w:t>
      </w:r>
    </w:p>
    <w:p w:rsidR="00963BBC" w:rsidRDefault="00963BBC">
      <w:pPr>
        <w:ind w:left="2160"/>
        <w:rPr>
          <w:sz w:val="28"/>
          <w:lang w:val="en-US"/>
        </w:rPr>
      </w:pPr>
    </w:p>
    <w:p w:rsidR="00963BBC" w:rsidRDefault="00963BBC">
      <w:pPr>
        <w:ind w:left="1560"/>
        <w:rPr>
          <w:sz w:val="28"/>
          <w:lang w:val="ru-RU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5"/>
        <w:gridCol w:w="1781"/>
        <w:gridCol w:w="1608"/>
        <w:gridCol w:w="1622"/>
      </w:tblGrid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Показатели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</w:t>
            </w:r>
          </w:p>
        </w:tc>
        <w:tc>
          <w:tcPr>
            <w:tcW w:w="16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</w:t>
            </w:r>
          </w:p>
        </w:tc>
        <w:tc>
          <w:tcPr>
            <w:tcW w:w="1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Капитальные вложения, млн.грв.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1350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1600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2000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Эксплуатационные затраты, млн. грв.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1500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1350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1400</w:t>
            </w:r>
          </w:p>
        </w:tc>
      </w:tr>
    </w:tbl>
    <w:p w:rsidR="00963BBC" w:rsidRDefault="00963BBC">
      <w:pPr>
        <w:ind w:left="2160"/>
        <w:rPr>
          <w:sz w:val="28"/>
          <w:lang w:val="en-US"/>
        </w:rPr>
      </w:pPr>
    </w:p>
    <w:p w:rsidR="00963BBC" w:rsidRDefault="00963BBC">
      <w:pPr>
        <w:ind w:left="2160"/>
        <w:rPr>
          <w:sz w:val="28"/>
          <w:lang w:val="en-US"/>
        </w:rPr>
      </w:pPr>
    </w:p>
    <w:p w:rsidR="00963BBC" w:rsidRDefault="00963BBC">
      <w:pPr>
        <w:ind w:left="2160"/>
        <w:rPr>
          <w:sz w:val="28"/>
          <w:lang w:val="en-US"/>
        </w:rPr>
      </w:pPr>
    </w:p>
    <w:p w:rsidR="00963BBC" w:rsidRDefault="00963BBC">
      <w:pPr>
        <w:ind w:left="2160"/>
        <w:rPr>
          <w:sz w:val="28"/>
          <w:lang w:val="en-US"/>
        </w:rPr>
      </w:pPr>
    </w:p>
    <w:p w:rsidR="00963BBC" w:rsidRDefault="00963BBC">
      <w:pPr>
        <w:numPr>
          <w:ilvl w:val="0"/>
          <w:numId w:val="30"/>
        </w:numPr>
        <w:rPr>
          <w:sz w:val="28"/>
          <w:lang w:val="uk-UA"/>
        </w:rPr>
      </w:pPr>
      <w:r>
        <w:rPr>
          <w:sz w:val="28"/>
          <w:lang w:val="uk-UA"/>
        </w:rPr>
        <w:t xml:space="preserve">Сущность и методика подхода к расчету дисконтированных показателей </w:t>
      </w:r>
      <w:r>
        <w:rPr>
          <w:sz w:val="28"/>
          <w:lang w:val="ru-RU"/>
        </w:rPr>
        <w:t>э</w:t>
      </w:r>
      <w:r>
        <w:rPr>
          <w:sz w:val="28"/>
          <w:lang w:val="uk-UA"/>
        </w:rPr>
        <w:t>ффективности при определении срока возврата инвестиций.</w:t>
      </w:r>
    </w:p>
    <w:p w:rsidR="00963BBC" w:rsidRDefault="00963BBC">
      <w:pPr>
        <w:numPr>
          <w:ilvl w:val="0"/>
          <w:numId w:val="30"/>
        </w:numPr>
        <w:rPr>
          <w:sz w:val="28"/>
          <w:lang w:val="uk-UA"/>
        </w:rPr>
      </w:pPr>
      <w:r>
        <w:rPr>
          <w:sz w:val="28"/>
          <w:lang w:val="uk-UA"/>
        </w:rPr>
        <w:t>Показатели сравнительной экономической эффективности капвложений и новой техники.</w:t>
      </w:r>
    </w:p>
    <w:p w:rsidR="00963BBC" w:rsidRDefault="00963BBC">
      <w:pPr>
        <w:rPr>
          <w:sz w:val="28"/>
          <w:lang w:val="uk-UA"/>
        </w:rPr>
      </w:pPr>
    </w:p>
    <w:p w:rsidR="00963BBC" w:rsidRDefault="00963BBC">
      <w:pPr>
        <w:ind w:left="2160"/>
        <w:rPr>
          <w:sz w:val="28"/>
          <w:lang w:val="uk-UA"/>
        </w:rPr>
      </w:pPr>
      <w:r>
        <w:rPr>
          <w:sz w:val="28"/>
          <w:lang w:val="uk-UA"/>
        </w:rPr>
        <w:t>Задача</w:t>
      </w:r>
    </w:p>
    <w:p w:rsidR="00963BBC" w:rsidRDefault="00963BBC">
      <w:pPr>
        <w:ind w:left="2160"/>
        <w:rPr>
          <w:sz w:val="28"/>
          <w:lang w:val="uk-UA"/>
        </w:rPr>
      </w:pPr>
    </w:p>
    <w:p w:rsidR="00963BBC" w:rsidRDefault="00963BBC">
      <w:pPr>
        <w:ind w:left="2160"/>
        <w:rPr>
          <w:sz w:val="28"/>
          <w:lang w:val="uk-UA"/>
        </w:rPr>
      </w:pPr>
      <w:r>
        <w:rPr>
          <w:sz w:val="28"/>
          <w:lang w:val="uk-UA"/>
        </w:rPr>
        <w:t>Определить эффективный вариант разработки новой техники:</w:t>
      </w:r>
    </w:p>
    <w:p w:rsidR="00963BBC" w:rsidRDefault="00963BBC">
      <w:pPr>
        <w:ind w:left="2160"/>
        <w:rPr>
          <w:sz w:val="28"/>
          <w:lang w:val="uk-UA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5"/>
        <w:gridCol w:w="1781"/>
        <w:gridCol w:w="1608"/>
      </w:tblGrid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Показатели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Вариант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1</w:t>
            </w:r>
          </w:p>
        </w:tc>
        <w:tc>
          <w:tcPr>
            <w:tcW w:w="16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2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Капитальные затраты, млн.грв.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330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350</w:t>
            </w:r>
          </w:p>
        </w:tc>
      </w:tr>
      <w:tr w:rsidR="00963BBC">
        <w:trPr>
          <w:trHeight w:val="35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Эксплуатационные затраты, млн. грв.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80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BBC" w:rsidRDefault="00963BBC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ru-RU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ru-RU"/>
              </w:rPr>
              <w:t>70</w:t>
            </w:r>
          </w:p>
        </w:tc>
      </w:tr>
    </w:tbl>
    <w:p w:rsidR="00963BBC" w:rsidRDefault="00963BBC">
      <w:pPr>
        <w:ind w:left="2160"/>
        <w:rPr>
          <w:sz w:val="28"/>
          <w:lang w:val="uk-UA"/>
        </w:rPr>
      </w:pPr>
      <w:bookmarkStart w:id="0" w:name="_GoBack"/>
      <w:bookmarkEnd w:id="0"/>
    </w:p>
    <w:sectPr w:rsidR="00963BBC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041" w:bottom="1440" w:left="993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BBC" w:rsidRDefault="00963BBC">
      <w:r>
        <w:separator/>
      </w:r>
    </w:p>
  </w:endnote>
  <w:endnote w:type="continuationSeparator" w:id="0">
    <w:p w:rsidR="00963BBC" w:rsidRDefault="0096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BC" w:rsidRDefault="00963BB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963BBC" w:rsidRDefault="00963BB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BC" w:rsidRDefault="00963BBC">
    <w:pPr>
      <w:pStyle w:val="1"/>
      <w:rPr>
        <w:b w:val="0"/>
      </w:rPr>
    </w:pPr>
    <w:r>
      <w:rPr>
        <w:b w:val="0"/>
        <w:lang w:val="ru-RU"/>
      </w:rPr>
      <w:t xml:space="preserve">      </w:t>
    </w:r>
    <w:r>
      <w:rPr>
        <w:b w:val="0"/>
        <w:lang w:val="ru-RU"/>
      </w:rPr>
      <w:tab/>
    </w:r>
    <w:r>
      <w:rPr>
        <w:b w:val="0"/>
        <w:lang w:val="ru-RU"/>
      </w:rPr>
      <w:tab/>
    </w:r>
    <w:r>
      <w:rPr>
        <w:b w:val="0"/>
        <w:lang w:val="ru-RU"/>
      </w:rPr>
      <w:tab/>
      <w:t xml:space="preserve">      </w:t>
    </w:r>
    <w:r>
      <w:rPr>
        <w:b w:val="0"/>
      </w:rPr>
      <w:t>Завідуючий</w:t>
    </w:r>
  </w:p>
  <w:p w:rsidR="00963BBC" w:rsidRDefault="00963BBC">
    <w:pPr>
      <w:ind w:left="1560"/>
      <w:rPr>
        <w:sz w:val="28"/>
        <w:lang w:val="uk-UA"/>
      </w:rPr>
    </w:pPr>
    <w:r>
      <w:rPr>
        <w:sz w:val="28"/>
        <w:lang w:val="uk-UA"/>
      </w:rPr>
      <w:t xml:space="preserve">                кафедрою______________________</w:t>
    </w:r>
  </w:p>
  <w:p w:rsidR="00963BBC" w:rsidRDefault="00963BBC">
    <w:pPr>
      <w:pStyle w:val="a3"/>
      <w:rPr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BC" w:rsidRDefault="00963BBC">
    <w:pPr>
      <w:pStyle w:val="1"/>
      <w:rPr>
        <w:b w:val="0"/>
      </w:rPr>
    </w:pPr>
    <w:r>
      <w:rPr>
        <w:b w:val="0"/>
        <w:lang w:val="ru-RU"/>
      </w:rPr>
      <w:tab/>
    </w:r>
    <w:r>
      <w:rPr>
        <w:b w:val="0"/>
        <w:lang w:val="ru-RU"/>
      </w:rPr>
      <w:tab/>
    </w:r>
    <w:r>
      <w:rPr>
        <w:b w:val="0"/>
        <w:lang w:val="ru-RU"/>
      </w:rPr>
      <w:tab/>
      <w:t xml:space="preserve">      </w:t>
    </w:r>
    <w:r>
      <w:rPr>
        <w:b w:val="0"/>
      </w:rPr>
      <w:t>Завідуючий</w:t>
    </w:r>
  </w:p>
  <w:p w:rsidR="00963BBC" w:rsidRDefault="00963BBC">
    <w:pPr>
      <w:ind w:left="1560"/>
      <w:rPr>
        <w:sz w:val="28"/>
        <w:lang w:val="uk-UA"/>
      </w:rPr>
    </w:pPr>
    <w:r>
      <w:rPr>
        <w:sz w:val="28"/>
        <w:lang w:val="uk-UA"/>
      </w:rPr>
      <w:t xml:space="preserve">                кафедрою______________________</w:t>
    </w:r>
  </w:p>
  <w:p w:rsidR="00963BBC" w:rsidRDefault="00963BBC">
    <w:pPr>
      <w:pStyle w:val="a3"/>
      <w:rPr>
        <w:sz w:val="28"/>
      </w:rPr>
    </w:pPr>
  </w:p>
  <w:p w:rsidR="00963BBC" w:rsidRDefault="00963B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BBC" w:rsidRDefault="00963BBC">
      <w:r>
        <w:separator/>
      </w:r>
    </w:p>
  </w:footnote>
  <w:footnote w:type="continuationSeparator" w:id="0">
    <w:p w:rsidR="00963BBC" w:rsidRDefault="00963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BC" w:rsidRDefault="00963BBC">
    <w:pPr>
      <w:jc w:val="center"/>
      <w:rPr>
        <w:sz w:val="28"/>
        <w:lang w:val="uk-UA"/>
      </w:rPr>
    </w:pPr>
    <w:r>
      <w:rPr>
        <w:sz w:val="28"/>
      </w:rPr>
      <w:t>ДЕРЖАВНИЙ КОМ</w:t>
    </w:r>
    <w:r>
      <w:rPr>
        <w:sz w:val="28"/>
        <w:lang w:val="uk-UA"/>
      </w:rPr>
      <w:t>ІТЕТ ЗВ</w:t>
    </w:r>
    <w:r>
      <w:rPr>
        <w:sz w:val="28"/>
        <w:lang w:val="en-US"/>
      </w:rPr>
      <w:t>’</w:t>
    </w:r>
    <w:r>
      <w:rPr>
        <w:sz w:val="28"/>
        <w:lang w:val="uk-UA"/>
      </w:rPr>
      <w:t>ЯЗКУ УКРАЇНИ</w:t>
    </w:r>
  </w:p>
  <w:p w:rsidR="00963BBC" w:rsidRDefault="00963BBC">
    <w:pPr>
      <w:jc w:val="center"/>
      <w:rPr>
        <w:sz w:val="28"/>
        <w:lang w:val="uk-UA"/>
      </w:rPr>
    </w:pPr>
  </w:p>
  <w:p w:rsidR="00963BBC" w:rsidRDefault="00963BBC">
    <w:pPr>
      <w:pBdr>
        <w:bottom w:val="single" w:sz="12" w:space="1" w:color="auto"/>
      </w:pBdr>
      <w:jc w:val="center"/>
      <w:rPr>
        <w:sz w:val="28"/>
        <w:lang w:val="uk-UA"/>
      </w:rPr>
    </w:pPr>
    <w:r>
      <w:rPr>
        <w:sz w:val="28"/>
        <w:lang w:val="uk-UA"/>
      </w:rPr>
      <w:t>УКРАЇНСЬКА ДЕРЖАВНА АКАДЕМІЯ ЗВ</w:t>
    </w:r>
    <w:r>
      <w:rPr>
        <w:sz w:val="28"/>
        <w:lang w:val="en-US"/>
      </w:rPr>
      <w:t>’</w:t>
    </w:r>
    <w:r>
      <w:rPr>
        <w:sz w:val="28"/>
        <w:lang w:val="uk-UA"/>
      </w:rPr>
      <w:t>ЯЗКУ ім. О.С. ПОПОВА</w:t>
    </w:r>
  </w:p>
  <w:p w:rsidR="00963BBC" w:rsidRDefault="00963BBC">
    <w:pPr>
      <w:jc w:val="center"/>
      <w:rPr>
        <w:b/>
        <w:sz w:val="28"/>
        <w:lang w:val="ru-RU"/>
      </w:rPr>
    </w:pPr>
  </w:p>
  <w:p w:rsidR="00963BBC" w:rsidRDefault="00963BBC">
    <w:pPr>
      <w:jc w:val="center"/>
      <w:rPr>
        <w:b/>
        <w:sz w:val="28"/>
        <w:lang w:val="ru-RU"/>
      </w:rPr>
    </w:pPr>
  </w:p>
  <w:p w:rsidR="00963BBC" w:rsidRDefault="00963BBC">
    <w:pPr>
      <w:jc w:val="center"/>
      <w:rPr>
        <w:b/>
        <w:sz w:val="28"/>
        <w:lang w:val="ru-RU"/>
      </w:rPr>
    </w:pPr>
  </w:p>
  <w:p w:rsidR="00963BBC" w:rsidRDefault="00963BBC">
    <w:pPr>
      <w:jc w:val="center"/>
      <w:rPr>
        <w:b/>
        <w:sz w:val="28"/>
        <w:lang w:val="ru-RU"/>
      </w:rPr>
    </w:pPr>
  </w:p>
  <w:p w:rsidR="00963BBC" w:rsidRDefault="00963BBC">
    <w:pPr>
      <w:jc w:val="center"/>
      <w:rPr>
        <w:b/>
        <w:sz w:val="28"/>
        <w:lang w:val="ru-RU"/>
      </w:rPr>
    </w:pPr>
  </w:p>
  <w:p w:rsidR="00963BBC" w:rsidRDefault="00963BBC">
    <w:pPr>
      <w:jc w:val="center"/>
      <w:rPr>
        <w:b/>
        <w:sz w:val="28"/>
        <w:lang w:val="ru-RU"/>
      </w:rPr>
    </w:pPr>
  </w:p>
  <w:p w:rsidR="00963BBC" w:rsidRDefault="00963BBC">
    <w:pPr>
      <w:jc w:val="center"/>
      <w:rPr>
        <w:b/>
        <w:sz w:val="28"/>
        <w:lang w:val="ru-RU"/>
      </w:rPr>
    </w:pPr>
  </w:p>
  <w:p w:rsidR="00963BBC" w:rsidRDefault="00963BBC">
    <w:pPr>
      <w:jc w:val="center"/>
      <w:rPr>
        <w:b/>
        <w:sz w:val="28"/>
        <w:lang w:val="ru-RU"/>
      </w:rPr>
    </w:pPr>
  </w:p>
  <w:p w:rsidR="00963BBC" w:rsidRDefault="00963BBC">
    <w:pPr>
      <w:jc w:val="center"/>
      <w:rPr>
        <w:b/>
        <w:sz w:val="28"/>
        <w:lang w:val="ru-RU"/>
      </w:rPr>
    </w:pPr>
  </w:p>
  <w:p w:rsidR="00963BBC" w:rsidRDefault="00963BBC">
    <w:pPr>
      <w:jc w:val="center"/>
      <w:rPr>
        <w:b/>
        <w:sz w:val="28"/>
      </w:rPr>
    </w:pPr>
    <w:r>
      <w:rPr>
        <w:b/>
        <w:sz w:val="28"/>
        <w:lang w:val="ru-RU"/>
      </w:rPr>
      <w:t>К</w:t>
    </w:r>
    <w:r>
      <w:rPr>
        <w:b/>
        <w:sz w:val="28"/>
      </w:rPr>
      <w:t xml:space="preserve">ОМПЛЕКСНА КОНТРОЛЬНА РОБОТА З ДИСЦИПЛІНИ </w:t>
    </w:r>
  </w:p>
  <w:p w:rsidR="00963BBC" w:rsidRDefault="00963BBC">
    <w:pPr>
      <w:jc w:val="center"/>
      <w:rPr>
        <w:b/>
        <w:sz w:val="28"/>
      </w:rPr>
    </w:pPr>
  </w:p>
  <w:p w:rsidR="00963BBC" w:rsidRDefault="00963BBC">
    <w:pPr>
      <w:jc w:val="center"/>
      <w:rPr>
        <w:sz w:val="28"/>
        <w:lang w:val="ru-RU"/>
      </w:rPr>
    </w:pPr>
    <w:r>
      <w:rPr>
        <w:i/>
        <w:sz w:val="28"/>
        <w:lang w:val="ru-RU"/>
      </w:rPr>
      <w:t>«</w:t>
    </w:r>
    <w:r>
      <w:rPr>
        <w:i/>
        <w:sz w:val="28"/>
      </w:rPr>
      <w:t>ЭКОНОМИЧЕСКОЕ ОБОСНОВАНИЕ ХОЗЯЙСТВЕННЫХ РЕШЕНИЙ</w:t>
    </w:r>
    <w:r>
      <w:rPr>
        <w:i/>
        <w:sz w:val="28"/>
        <w:lang w:val="ru-RU"/>
      </w:rPr>
      <w:t>»</w:t>
    </w:r>
  </w:p>
  <w:p w:rsidR="00963BBC" w:rsidRDefault="00963BBC">
    <w:pPr>
      <w:jc w:val="center"/>
      <w:rPr>
        <w:sz w:val="28"/>
      </w:rPr>
    </w:pPr>
  </w:p>
  <w:p w:rsidR="00963BBC" w:rsidRDefault="00963BBC">
    <w:pPr>
      <w:jc w:val="center"/>
      <w:rPr>
        <w:sz w:val="28"/>
      </w:rPr>
    </w:pPr>
  </w:p>
  <w:p w:rsidR="00963BBC" w:rsidRDefault="00963BBC">
    <w:pPr>
      <w:jc w:val="center"/>
      <w:rPr>
        <w:rStyle w:val="a4"/>
        <w:sz w:val="32"/>
        <w:lang w:val="ru-RU"/>
      </w:rPr>
    </w:pPr>
    <w:r>
      <w:rPr>
        <w:sz w:val="32"/>
      </w:rPr>
      <w:t>В</w:t>
    </w:r>
    <w:r>
      <w:rPr>
        <w:sz w:val="32"/>
        <w:lang w:val="uk-UA"/>
      </w:rPr>
      <w:t>аріант №</w:t>
    </w:r>
    <w:r>
      <w:rPr>
        <w:rStyle w:val="a4"/>
        <w:lang w:val="ru-RU"/>
      </w:rPr>
      <w:t xml:space="preserve">  </w:t>
    </w:r>
    <w:r>
      <w:rPr>
        <w:rStyle w:val="a4"/>
        <w:sz w:val="32"/>
      </w:rPr>
      <w:fldChar w:fldCharType="begin"/>
    </w:r>
    <w:r>
      <w:rPr>
        <w:rStyle w:val="a4"/>
        <w:sz w:val="32"/>
      </w:rPr>
      <w:instrText xml:space="preserve"> PAGE </w:instrText>
    </w:r>
    <w:r>
      <w:rPr>
        <w:rStyle w:val="a4"/>
        <w:sz w:val="32"/>
      </w:rPr>
      <w:fldChar w:fldCharType="separate"/>
    </w:r>
    <w:r>
      <w:rPr>
        <w:rStyle w:val="a4"/>
        <w:noProof/>
        <w:sz w:val="32"/>
      </w:rPr>
      <w:t>32</w:t>
    </w:r>
    <w:r>
      <w:rPr>
        <w:rStyle w:val="a4"/>
        <w:sz w:val="32"/>
      </w:rPr>
      <w:fldChar w:fldCharType="end"/>
    </w:r>
  </w:p>
  <w:p w:rsidR="00963BBC" w:rsidRDefault="00963BBC">
    <w:pPr>
      <w:jc w:val="center"/>
      <w:rPr>
        <w:rStyle w:val="a4"/>
        <w:sz w:val="32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BC" w:rsidRDefault="00963BBC">
    <w:pPr>
      <w:jc w:val="center"/>
      <w:rPr>
        <w:sz w:val="28"/>
        <w:lang w:val="uk-UA"/>
      </w:rPr>
    </w:pPr>
    <w:r>
      <w:rPr>
        <w:sz w:val="28"/>
      </w:rPr>
      <w:t>ДЕРЖАВНИЙ КОМ</w:t>
    </w:r>
    <w:r>
      <w:rPr>
        <w:sz w:val="28"/>
        <w:lang w:val="uk-UA"/>
      </w:rPr>
      <w:t>ІТЕТ ЗВ</w:t>
    </w:r>
    <w:r>
      <w:rPr>
        <w:sz w:val="28"/>
        <w:lang w:val="en-US"/>
      </w:rPr>
      <w:t>’</w:t>
    </w:r>
    <w:r>
      <w:rPr>
        <w:sz w:val="28"/>
        <w:lang w:val="uk-UA"/>
      </w:rPr>
      <w:t>ЯЗКУ УКРАЇНИ</w:t>
    </w:r>
  </w:p>
  <w:p w:rsidR="00963BBC" w:rsidRDefault="00963BBC">
    <w:pPr>
      <w:jc w:val="center"/>
      <w:rPr>
        <w:sz w:val="28"/>
        <w:lang w:val="uk-UA"/>
      </w:rPr>
    </w:pPr>
  </w:p>
  <w:p w:rsidR="00963BBC" w:rsidRDefault="00963BBC">
    <w:pPr>
      <w:pBdr>
        <w:bottom w:val="single" w:sz="12" w:space="1" w:color="auto"/>
      </w:pBdr>
      <w:jc w:val="center"/>
      <w:rPr>
        <w:sz w:val="28"/>
        <w:lang w:val="uk-UA"/>
      </w:rPr>
    </w:pPr>
    <w:r>
      <w:rPr>
        <w:sz w:val="28"/>
        <w:lang w:val="uk-UA"/>
      </w:rPr>
      <w:t>УКРАЇНСЬКА ДЕРЖАВНА АКАДЕМІЯ ЗВ</w:t>
    </w:r>
    <w:r>
      <w:rPr>
        <w:sz w:val="28"/>
        <w:lang w:val="en-US"/>
      </w:rPr>
      <w:t>’</w:t>
    </w:r>
    <w:r>
      <w:rPr>
        <w:sz w:val="28"/>
        <w:lang w:val="uk-UA"/>
      </w:rPr>
      <w:t>ЯЗКУ ім. О.С. ПОПОВА</w:t>
    </w:r>
  </w:p>
  <w:p w:rsidR="00963BBC" w:rsidRDefault="00963BBC">
    <w:pPr>
      <w:jc w:val="center"/>
      <w:rPr>
        <w:b/>
        <w:sz w:val="28"/>
        <w:lang w:val="ru-RU"/>
      </w:rPr>
    </w:pPr>
  </w:p>
  <w:p w:rsidR="00963BBC" w:rsidRDefault="00963BBC">
    <w:pPr>
      <w:jc w:val="center"/>
      <w:rPr>
        <w:b/>
        <w:sz w:val="28"/>
        <w:lang w:val="ru-RU"/>
      </w:rPr>
    </w:pPr>
  </w:p>
  <w:p w:rsidR="00963BBC" w:rsidRDefault="00963BBC">
    <w:pPr>
      <w:jc w:val="center"/>
      <w:rPr>
        <w:b/>
        <w:sz w:val="28"/>
        <w:lang w:val="ru-RU"/>
      </w:rPr>
    </w:pPr>
  </w:p>
  <w:p w:rsidR="00963BBC" w:rsidRDefault="00963BBC">
    <w:pPr>
      <w:jc w:val="center"/>
      <w:rPr>
        <w:b/>
        <w:sz w:val="28"/>
        <w:lang w:val="ru-RU"/>
      </w:rPr>
    </w:pPr>
  </w:p>
  <w:p w:rsidR="00963BBC" w:rsidRDefault="00963BBC">
    <w:pPr>
      <w:jc w:val="center"/>
      <w:rPr>
        <w:b/>
        <w:sz w:val="28"/>
        <w:lang w:val="ru-RU"/>
      </w:rPr>
    </w:pPr>
  </w:p>
  <w:p w:rsidR="00963BBC" w:rsidRDefault="00963BBC">
    <w:pPr>
      <w:jc w:val="center"/>
      <w:rPr>
        <w:b/>
        <w:sz w:val="28"/>
        <w:lang w:val="ru-RU"/>
      </w:rPr>
    </w:pPr>
  </w:p>
  <w:p w:rsidR="00963BBC" w:rsidRDefault="00963BBC">
    <w:pPr>
      <w:jc w:val="center"/>
      <w:rPr>
        <w:b/>
        <w:sz w:val="28"/>
        <w:lang w:val="ru-RU"/>
      </w:rPr>
    </w:pPr>
  </w:p>
  <w:p w:rsidR="00963BBC" w:rsidRDefault="00963BBC">
    <w:pPr>
      <w:jc w:val="center"/>
      <w:rPr>
        <w:b/>
        <w:sz w:val="28"/>
        <w:lang w:val="ru-RU"/>
      </w:rPr>
    </w:pPr>
  </w:p>
  <w:p w:rsidR="00963BBC" w:rsidRDefault="00963BBC">
    <w:pPr>
      <w:jc w:val="center"/>
      <w:rPr>
        <w:b/>
        <w:sz w:val="28"/>
        <w:lang w:val="ru-RU"/>
      </w:rPr>
    </w:pPr>
  </w:p>
  <w:p w:rsidR="00963BBC" w:rsidRDefault="00963BBC">
    <w:pPr>
      <w:jc w:val="center"/>
      <w:rPr>
        <w:b/>
        <w:sz w:val="28"/>
      </w:rPr>
    </w:pPr>
    <w:r>
      <w:rPr>
        <w:b/>
        <w:sz w:val="28"/>
        <w:lang w:val="ru-RU"/>
      </w:rPr>
      <w:t>К</w:t>
    </w:r>
    <w:r>
      <w:rPr>
        <w:b/>
        <w:sz w:val="28"/>
      </w:rPr>
      <w:t xml:space="preserve">ОМПЛЕКСНА КОНТРОЛЬНА РОБОТА З ДИСЦИПЛІНИ </w:t>
    </w:r>
  </w:p>
  <w:p w:rsidR="00963BBC" w:rsidRDefault="00963BBC">
    <w:pPr>
      <w:jc w:val="center"/>
      <w:rPr>
        <w:b/>
        <w:sz w:val="28"/>
      </w:rPr>
    </w:pPr>
  </w:p>
  <w:p w:rsidR="00963BBC" w:rsidRDefault="00963BBC">
    <w:pPr>
      <w:jc w:val="center"/>
      <w:rPr>
        <w:sz w:val="28"/>
        <w:lang w:val="ru-RU"/>
      </w:rPr>
    </w:pPr>
    <w:r>
      <w:rPr>
        <w:i/>
        <w:sz w:val="28"/>
        <w:lang w:val="ru-RU"/>
      </w:rPr>
      <w:t>«</w:t>
    </w:r>
    <w:r>
      <w:rPr>
        <w:i/>
        <w:sz w:val="28"/>
      </w:rPr>
      <w:t>ЭКОНОМИЧЕСКОЕ ОБОСНОВАНИЕ ХОЗЯЙСТВЕННЫХ РЕШЕНИЙ</w:t>
    </w:r>
    <w:r>
      <w:rPr>
        <w:i/>
        <w:sz w:val="28"/>
        <w:lang w:val="ru-RU"/>
      </w:rPr>
      <w:t>»</w:t>
    </w:r>
  </w:p>
  <w:p w:rsidR="00963BBC" w:rsidRDefault="00963BBC">
    <w:pPr>
      <w:jc w:val="center"/>
      <w:rPr>
        <w:sz w:val="28"/>
      </w:rPr>
    </w:pPr>
  </w:p>
  <w:p w:rsidR="00963BBC" w:rsidRDefault="00963BBC">
    <w:pPr>
      <w:jc w:val="center"/>
      <w:rPr>
        <w:sz w:val="28"/>
      </w:rPr>
    </w:pPr>
  </w:p>
  <w:p w:rsidR="00963BBC" w:rsidRDefault="00963BBC">
    <w:pPr>
      <w:jc w:val="center"/>
      <w:rPr>
        <w:rStyle w:val="a4"/>
        <w:sz w:val="32"/>
        <w:lang w:val="ru-RU"/>
      </w:rPr>
    </w:pPr>
    <w:r>
      <w:rPr>
        <w:sz w:val="32"/>
      </w:rPr>
      <w:t>В</w:t>
    </w:r>
    <w:r>
      <w:rPr>
        <w:sz w:val="32"/>
        <w:lang w:val="uk-UA"/>
      </w:rPr>
      <w:t>аріант №</w:t>
    </w:r>
    <w:r>
      <w:rPr>
        <w:rStyle w:val="a4"/>
        <w:lang w:val="ru-RU"/>
      </w:rPr>
      <w:t xml:space="preserve">  </w:t>
    </w:r>
    <w:r>
      <w:rPr>
        <w:rStyle w:val="a4"/>
        <w:sz w:val="32"/>
      </w:rPr>
      <w:fldChar w:fldCharType="begin"/>
    </w:r>
    <w:r>
      <w:rPr>
        <w:rStyle w:val="a4"/>
        <w:sz w:val="32"/>
      </w:rPr>
      <w:instrText xml:space="preserve"> PAGE </w:instrText>
    </w:r>
    <w:r>
      <w:rPr>
        <w:rStyle w:val="a4"/>
        <w:sz w:val="32"/>
      </w:rPr>
      <w:fldChar w:fldCharType="separate"/>
    </w:r>
    <w:r>
      <w:rPr>
        <w:rStyle w:val="a4"/>
        <w:noProof/>
        <w:sz w:val="32"/>
      </w:rPr>
      <w:t>1</w:t>
    </w:r>
    <w:r>
      <w:rPr>
        <w:rStyle w:val="a4"/>
        <w:sz w:val="32"/>
      </w:rPr>
      <w:fldChar w:fldCharType="end"/>
    </w:r>
  </w:p>
  <w:p w:rsidR="00963BBC" w:rsidRDefault="00963B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6EC2"/>
    <w:multiLevelType w:val="singleLevel"/>
    <w:tmpl w:val="B3AC79EE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">
    <w:nsid w:val="052C22A9"/>
    <w:multiLevelType w:val="singleLevel"/>
    <w:tmpl w:val="CD28F6C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">
    <w:nsid w:val="05652175"/>
    <w:multiLevelType w:val="singleLevel"/>
    <w:tmpl w:val="7CF6512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">
    <w:nsid w:val="07D22712"/>
    <w:multiLevelType w:val="singleLevel"/>
    <w:tmpl w:val="2B1C475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">
    <w:nsid w:val="09426AD6"/>
    <w:multiLevelType w:val="singleLevel"/>
    <w:tmpl w:val="E862BBC6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5">
    <w:nsid w:val="0DD84970"/>
    <w:multiLevelType w:val="singleLevel"/>
    <w:tmpl w:val="477E1628"/>
    <w:lvl w:ilvl="0">
      <w:start w:val="2"/>
      <w:numFmt w:val="decimal"/>
      <w:lvlText w:val="%1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6">
    <w:nsid w:val="0E185E57"/>
    <w:multiLevelType w:val="singleLevel"/>
    <w:tmpl w:val="195C4862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</w:abstractNum>
  <w:abstractNum w:abstractNumId="7">
    <w:nsid w:val="18E4148F"/>
    <w:multiLevelType w:val="singleLevel"/>
    <w:tmpl w:val="D88E651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8">
    <w:nsid w:val="1EEA1E13"/>
    <w:multiLevelType w:val="singleLevel"/>
    <w:tmpl w:val="DBF0167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9">
    <w:nsid w:val="25A852DE"/>
    <w:multiLevelType w:val="singleLevel"/>
    <w:tmpl w:val="B9462DA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0">
    <w:nsid w:val="2735437E"/>
    <w:multiLevelType w:val="singleLevel"/>
    <w:tmpl w:val="E638733A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1">
    <w:nsid w:val="29E919D3"/>
    <w:multiLevelType w:val="singleLevel"/>
    <w:tmpl w:val="CFF0AA8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2">
    <w:nsid w:val="2A455067"/>
    <w:multiLevelType w:val="singleLevel"/>
    <w:tmpl w:val="6DC230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2CAE3E62"/>
    <w:multiLevelType w:val="singleLevel"/>
    <w:tmpl w:val="EC26135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4">
    <w:nsid w:val="30822384"/>
    <w:multiLevelType w:val="singleLevel"/>
    <w:tmpl w:val="8272C0D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5">
    <w:nsid w:val="34D750F2"/>
    <w:multiLevelType w:val="singleLevel"/>
    <w:tmpl w:val="1932DD1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6">
    <w:nsid w:val="38EC690C"/>
    <w:multiLevelType w:val="singleLevel"/>
    <w:tmpl w:val="8B5CF1E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7">
    <w:nsid w:val="3C0C58EA"/>
    <w:multiLevelType w:val="singleLevel"/>
    <w:tmpl w:val="AFA0402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8">
    <w:nsid w:val="3FC63DB2"/>
    <w:multiLevelType w:val="singleLevel"/>
    <w:tmpl w:val="069CDC0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9">
    <w:nsid w:val="41466AA2"/>
    <w:multiLevelType w:val="singleLevel"/>
    <w:tmpl w:val="4FEEB4B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0">
    <w:nsid w:val="4D324EF6"/>
    <w:multiLevelType w:val="singleLevel"/>
    <w:tmpl w:val="EC34266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1">
    <w:nsid w:val="56302938"/>
    <w:multiLevelType w:val="singleLevel"/>
    <w:tmpl w:val="135C059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2">
    <w:nsid w:val="56C50015"/>
    <w:multiLevelType w:val="singleLevel"/>
    <w:tmpl w:val="97B47E3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3">
    <w:nsid w:val="5AAC4826"/>
    <w:multiLevelType w:val="singleLevel"/>
    <w:tmpl w:val="2EF4B63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4">
    <w:nsid w:val="5E1B6B16"/>
    <w:multiLevelType w:val="singleLevel"/>
    <w:tmpl w:val="0B1A4AC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5">
    <w:nsid w:val="611703C2"/>
    <w:multiLevelType w:val="singleLevel"/>
    <w:tmpl w:val="CB3094C4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</w:abstractNum>
  <w:abstractNum w:abstractNumId="26">
    <w:nsid w:val="6CC20A63"/>
    <w:multiLevelType w:val="singleLevel"/>
    <w:tmpl w:val="4C4EB69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7">
    <w:nsid w:val="6E8D6061"/>
    <w:multiLevelType w:val="singleLevel"/>
    <w:tmpl w:val="8312B42E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8">
    <w:nsid w:val="71604FD0"/>
    <w:multiLevelType w:val="singleLevel"/>
    <w:tmpl w:val="3A543B9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9">
    <w:nsid w:val="78A94233"/>
    <w:multiLevelType w:val="singleLevel"/>
    <w:tmpl w:val="D69CCDA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2"/>
  </w:num>
  <w:num w:numId="5">
    <w:abstractNumId w:val="3"/>
  </w:num>
  <w:num w:numId="6">
    <w:abstractNumId w:val="8"/>
  </w:num>
  <w:num w:numId="7">
    <w:abstractNumId w:val="28"/>
  </w:num>
  <w:num w:numId="8">
    <w:abstractNumId w:val="29"/>
  </w:num>
  <w:num w:numId="9">
    <w:abstractNumId w:val="11"/>
  </w:num>
  <w:num w:numId="10">
    <w:abstractNumId w:val="0"/>
  </w:num>
  <w:num w:numId="11">
    <w:abstractNumId w:val="1"/>
  </w:num>
  <w:num w:numId="12">
    <w:abstractNumId w:val="22"/>
  </w:num>
  <w:num w:numId="13">
    <w:abstractNumId w:val="27"/>
  </w:num>
  <w:num w:numId="14">
    <w:abstractNumId w:val="24"/>
  </w:num>
  <w:num w:numId="15">
    <w:abstractNumId w:val="14"/>
  </w:num>
  <w:num w:numId="16">
    <w:abstractNumId w:val="20"/>
  </w:num>
  <w:num w:numId="17">
    <w:abstractNumId w:val="7"/>
  </w:num>
  <w:num w:numId="18">
    <w:abstractNumId w:val="17"/>
  </w:num>
  <w:num w:numId="19">
    <w:abstractNumId w:val="5"/>
  </w:num>
  <w:num w:numId="20">
    <w:abstractNumId w:val="16"/>
  </w:num>
  <w:num w:numId="21">
    <w:abstractNumId w:val="15"/>
  </w:num>
  <w:num w:numId="22">
    <w:abstractNumId w:val="19"/>
  </w:num>
  <w:num w:numId="23">
    <w:abstractNumId w:val="26"/>
  </w:num>
  <w:num w:numId="24">
    <w:abstractNumId w:val="9"/>
  </w:num>
  <w:num w:numId="25">
    <w:abstractNumId w:val="25"/>
  </w:num>
  <w:num w:numId="26">
    <w:abstractNumId w:val="21"/>
  </w:num>
  <w:num w:numId="27">
    <w:abstractNumId w:val="23"/>
  </w:num>
  <w:num w:numId="28">
    <w:abstractNumId w:val="2"/>
  </w:num>
  <w:num w:numId="29">
    <w:abstractNumId w:val="1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BBC"/>
    <w:rsid w:val="000C6D11"/>
    <w:rsid w:val="00963BBC"/>
    <w:rsid w:val="00D7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A93189B6-A929-406B-B711-DD8ED17C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lava">
    <w:name w:val="Slava"/>
    <w:basedOn w:val="a"/>
    <w:pPr>
      <w:spacing w:after="80"/>
      <w:ind w:firstLine="720"/>
      <w:jc w:val="both"/>
    </w:pPr>
    <w:rPr>
      <w:rFonts w:ascii="Arial" w:hAnsi="Arial"/>
      <w:sz w:val="24"/>
    </w:rPr>
  </w:style>
  <w:style w:type="paragraph" w:styleId="a3">
    <w:name w:val="footer"/>
    <w:basedOn w:val="a"/>
    <w:pPr>
      <w:tabs>
        <w:tab w:val="center" w:pos="4320"/>
        <w:tab w:val="right" w:pos="8640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left="1560"/>
    </w:pPr>
    <w:rPr>
      <w:sz w:val="28"/>
      <w:lang w:val="uk-UA"/>
    </w:rPr>
  </w:style>
  <w:style w:type="paragraph" w:styleId="20">
    <w:name w:val="Body Text Indent 2"/>
    <w:basedOn w:val="a"/>
    <w:pPr>
      <w:ind w:left="1418"/>
    </w:pPr>
    <w:rPr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3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ADAM SMITH</vt:lpstr>
    </vt:vector>
  </TitlesOfParts>
  <Company>Elcom Ltd</Company>
  <LinksUpToDate>false</LinksUpToDate>
  <CharactersWithSpaces>15084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ADAM SMITH</dc:title>
  <dc:subject/>
  <dc:creator>LVS</dc:creator>
  <cp:keywords/>
  <dc:description/>
  <cp:lastModifiedBy>admin</cp:lastModifiedBy>
  <cp:revision>2</cp:revision>
  <cp:lastPrinted>1999-01-10T10:04:00Z</cp:lastPrinted>
  <dcterms:created xsi:type="dcterms:W3CDTF">2014-04-18T16:59:00Z</dcterms:created>
  <dcterms:modified xsi:type="dcterms:W3CDTF">2014-04-18T16:59:00Z</dcterms:modified>
</cp:coreProperties>
</file>