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F60" w:rsidRPr="002C3853" w:rsidRDefault="00721F60" w:rsidP="002C3853">
      <w:pPr>
        <w:spacing w:before="120"/>
        <w:jc w:val="center"/>
        <w:rPr>
          <w:b/>
          <w:bCs/>
          <w:sz w:val="32"/>
          <w:szCs w:val="32"/>
        </w:rPr>
      </w:pPr>
      <w:r w:rsidRPr="002C3853">
        <w:rPr>
          <w:b/>
          <w:bCs/>
          <w:sz w:val="32"/>
          <w:szCs w:val="32"/>
        </w:rPr>
        <w:t>Комплексное воздействие городов на природную среду</w:t>
      </w:r>
    </w:p>
    <w:p w:rsidR="000B78FC" w:rsidRPr="00774022" w:rsidRDefault="000B78FC" w:rsidP="000B78FC">
      <w:pPr>
        <w:spacing w:before="120"/>
        <w:ind w:firstLine="567"/>
        <w:jc w:val="both"/>
        <w:rPr>
          <w:sz w:val="28"/>
          <w:szCs w:val="28"/>
        </w:rPr>
      </w:pPr>
      <w:r w:rsidRPr="00774022">
        <w:rPr>
          <w:sz w:val="28"/>
          <w:szCs w:val="28"/>
        </w:rPr>
        <w:t>В.Ф.Попов, О.Н.Толстихин</w:t>
      </w:r>
    </w:p>
    <w:p w:rsidR="00721F60" w:rsidRPr="00B67360" w:rsidRDefault="00721F60" w:rsidP="00721F60">
      <w:pPr>
        <w:spacing w:before="120"/>
        <w:ind w:firstLine="567"/>
        <w:jc w:val="both"/>
      </w:pPr>
      <w:r w:rsidRPr="00B67360">
        <w:t xml:space="preserve">Наиболее обстоятельный анализ комплексного воздействия городов на природную среду реализуется в настоящее время Институтом географии СО РАН в Иркутске и Центром практической геоэкологии (ЦПГ) в Москве. В частности, ЦПГ осуществляет такой анализ на основе оценки экологического состояния и функционального зонирования городской территории Москвы. </w:t>
      </w:r>
    </w:p>
    <w:p w:rsidR="00721F60" w:rsidRPr="00B67360" w:rsidRDefault="00721F60" w:rsidP="00721F60">
      <w:pPr>
        <w:spacing w:before="120"/>
        <w:ind w:firstLine="567"/>
        <w:jc w:val="both"/>
      </w:pPr>
      <w:r w:rsidRPr="00B67360">
        <w:t xml:space="preserve">Основная цель функционального зонирования - выделение в пределах города относительно однородных по природным особенностям и техногенной нагрузке участков на предмет хозяйственного их использования с учетом геоэкологической ситуации. </w:t>
      </w:r>
    </w:p>
    <w:p w:rsidR="00721F60" w:rsidRPr="00B67360" w:rsidRDefault="00721F60" w:rsidP="00721F60">
      <w:pPr>
        <w:spacing w:before="120"/>
        <w:ind w:firstLine="567"/>
        <w:jc w:val="both"/>
      </w:pPr>
      <w:r w:rsidRPr="00B67360">
        <w:t xml:space="preserve">Предложенная методика функционального зонирования базируется на природоохранных принципах: </w:t>
      </w:r>
    </w:p>
    <w:p w:rsidR="00721F60" w:rsidRPr="00B67360" w:rsidRDefault="00721F60" w:rsidP="00721F60">
      <w:pPr>
        <w:spacing w:before="120"/>
        <w:ind w:firstLine="567"/>
        <w:jc w:val="both"/>
      </w:pPr>
      <w:r w:rsidRPr="00B67360">
        <w:t xml:space="preserve">степени естественной защищенности территории от негативных процессов и явления, сопровождающих техногенное вмешательство; </w:t>
      </w:r>
    </w:p>
    <w:p w:rsidR="00721F60" w:rsidRPr="00B67360" w:rsidRDefault="00721F60" w:rsidP="00721F60">
      <w:pPr>
        <w:spacing w:before="120"/>
        <w:ind w:firstLine="567"/>
        <w:jc w:val="both"/>
      </w:pPr>
      <w:r w:rsidRPr="00B67360">
        <w:t xml:space="preserve">степени воздействия различных объектов городской инфраструктуры на элементы природного комплекса. </w:t>
      </w:r>
    </w:p>
    <w:p w:rsidR="00721F60" w:rsidRPr="00B67360" w:rsidRDefault="00721F60" w:rsidP="00721F60">
      <w:pPr>
        <w:spacing w:before="120"/>
        <w:ind w:firstLine="567"/>
        <w:jc w:val="both"/>
      </w:pPr>
      <w:r w:rsidRPr="00B67360">
        <w:t xml:space="preserve">Подобный подход к зонированию городской территории, опирающийся не только на анализ условий застройки, но также и на характер природных условий, определен как функционально - геоэкологическое зонирование. Термины, определения, базовые положения: </w:t>
      </w:r>
    </w:p>
    <w:p w:rsidR="00721F60" w:rsidRPr="00B67360" w:rsidRDefault="00721F60" w:rsidP="00721F60">
      <w:pPr>
        <w:spacing w:before="120"/>
        <w:ind w:firstLine="567"/>
        <w:jc w:val="both"/>
      </w:pPr>
      <w:r w:rsidRPr="00B67360">
        <w:t xml:space="preserve">"Расползание гоpодов" - спонтанный рост пллощади городской застройки, происходящий в следствие увеличения численности населения, во многом вследствие положительных миграционных потоков. </w:t>
      </w:r>
    </w:p>
    <w:p w:rsidR="00721F60" w:rsidRPr="00B67360" w:rsidRDefault="00721F60" w:rsidP="00721F60">
      <w:pPr>
        <w:spacing w:before="120"/>
        <w:ind w:firstLine="567"/>
        <w:jc w:val="both"/>
      </w:pPr>
      <w:r w:rsidRPr="00B67360">
        <w:t xml:space="preserve">Состав и напряженность экологических проблем города зависит от: его масштаба, природных условий городской территори и окружающей местности, характера и масштабов производства, особенностями геоэкологической ситуации, совершенством инженерных сетей и коммуникаций, уровнем культуры горожан. </w:t>
      </w:r>
    </w:p>
    <w:p w:rsidR="00721F60" w:rsidRPr="00B67360" w:rsidRDefault="00721F60" w:rsidP="00721F60">
      <w:pPr>
        <w:spacing w:before="120"/>
        <w:ind w:firstLine="567"/>
        <w:jc w:val="both"/>
      </w:pPr>
      <w:r w:rsidRPr="00B67360">
        <w:t xml:space="preserve">Биосферная компонента города включает в себя, помимо человека, все виды зеленых насаждений, городские популяции животных - голубей, воробьев, ворон, галок, водоплавающих птиц, зимующих на проталинах водных объектов, крыс и мышей, "одомашненных" насекомых, таких как комары, блохи и тараканы, клопы, наконец микробного и вирусного населения многоэтажных зданий и городских квартир. </w:t>
      </w:r>
    </w:p>
    <w:p w:rsidR="00721F60" w:rsidRPr="00B67360" w:rsidRDefault="00721F60" w:rsidP="00721F60">
      <w:pPr>
        <w:spacing w:before="120"/>
        <w:ind w:firstLine="567"/>
        <w:jc w:val="both"/>
      </w:pPr>
      <w:r w:rsidRPr="00B67360">
        <w:t xml:space="preserve">Преобразования геоэкологических условий в пределах городских территорий выражаются в изменении: водного баланса между поверхностными, грунтовыми и глубокими подземными водами, теплового баланса и температурного режима атмосферы, геодинамической ситуации, почвенно-грунтовых условий, состояния подземного пространства в основании города. </w:t>
      </w:r>
    </w:p>
    <w:p w:rsidR="00721F60" w:rsidRPr="00B67360" w:rsidRDefault="00721F60" w:rsidP="00721F60">
      <w:pPr>
        <w:spacing w:before="120"/>
        <w:ind w:firstLine="567"/>
        <w:jc w:val="both"/>
      </w:pPr>
      <w:r w:rsidRPr="00B67360">
        <w:t xml:space="preserve">Пpотивоpечия, осложняющие оптимизацию экологических условий городской среды формируются между: планиpовочными подходами, тpебующими сближения пpоизводств и селитебных зон, сокpащения буферных и рекреационных территорий; многосторонними и не всегда совпадающими социальными потребностями горожан, позициями стpоительных фиpм, интеpесы котоpых во многом опpеделяются тpанспоpтной доступностью стpойучастков, близостью или отдаленностью существующих коммуникаций, также стоимостью земли, диспропорцией имущественного обеспечения горожан. Расползание гоpодов вызывает : сокращение сельскохозяйственных угодий; интенсификацию использования энеpгетических pесуpсов, вплоть до их истощения; ухудшение состояния воздушной сpеды; дегpадацию водных pесуpсов; утpату и сокpащение мест отдыха, а также зеленых масивов внутpи и по пеpифеpии гоpодов; возникновение и воздействие на организм человека электpомагнитных излучений; изменение микpоклиматических условий; осложнение инженеpных геоэкологических условий pазвития и эксплуатации гоpода, жилых и пpомышленных зданий, сооpужений и инженеpных систем, активизация и появление многих новых, не свойственных данной местности, инженеpно-геологических пpоцессов; осложнение зооэкологической обстановки; осложнение санитаpно-гигиенической и эпидемиологической обстановки; возникновение и усиление социальной напpяженности.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1F60"/>
    <w:rsid w:val="000B78FC"/>
    <w:rsid w:val="000C0F78"/>
    <w:rsid w:val="002C3853"/>
    <w:rsid w:val="00616072"/>
    <w:rsid w:val="00721F60"/>
    <w:rsid w:val="00774022"/>
    <w:rsid w:val="008B35EE"/>
    <w:rsid w:val="00B42C45"/>
    <w:rsid w:val="00B47B6A"/>
    <w:rsid w:val="00B67360"/>
    <w:rsid w:val="00C71279"/>
    <w:rsid w:val="00FF1F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F43F09A-9DBA-489C-BDB4-78B91A656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F6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721F60"/>
    <w:rPr>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2405</Words>
  <Characters>1371</Characters>
  <Application>Microsoft Office Word</Application>
  <DocSecurity>0</DocSecurity>
  <Lines>11</Lines>
  <Paragraphs>7</Paragraphs>
  <ScaleCrop>false</ScaleCrop>
  <Company>Home</Company>
  <LinksUpToDate>false</LinksUpToDate>
  <CharactersWithSpaces>3769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dc:title>
  <dc:subject/>
  <dc:creator>User</dc:creator>
  <cp:keywords/>
  <dc:description/>
  <cp:lastModifiedBy>admin</cp:lastModifiedBy>
  <cp:revision>2</cp:revision>
  <dcterms:created xsi:type="dcterms:W3CDTF">2014-01-25T10:05:00Z</dcterms:created>
  <dcterms:modified xsi:type="dcterms:W3CDTF">2014-01-25T10:05:00Z</dcterms:modified>
</cp:coreProperties>
</file>