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D60" w:rsidRPr="002F4EC7" w:rsidRDefault="00251D60" w:rsidP="00251D60">
      <w:pPr>
        <w:spacing w:before="120"/>
        <w:jc w:val="center"/>
        <w:rPr>
          <w:b/>
          <w:bCs/>
          <w:sz w:val="32"/>
          <w:szCs w:val="32"/>
        </w:rPr>
      </w:pPr>
      <w:r w:rsidRPr="002F4EC7">
        <w:rPr>
          <w:b/>
          <w:bCs/>
          <w:sz w:val="32"/>
          <w:szCs w:val="32"/>
        </w:rPr>
        <w:t>Решение одного класса игр на матроидах</w:t>
      </w:r>
    </w:p>
    <w:p w:rsidR="00251D60" w:rsidRPr="002F4EC7" w:rsidRDefault="00251D60" w:rsidP="00251D60">
      <w:pPr>
        <w:spacing w:before="120"/>
        <w:jc w:val="center"/>
        <w:rPr>
          <w:sz w:val="28"/>
          <w:szCs w:val="28"/>
        </w:rPr>
      </w:pPr>
      <w:r w:rsidRPr="002F4EC7">
        <w:rPr>
          <w:sz w:val="28"/>
          <w:szCs w:val="28"/>
        </w:rPr>
        <w:t>В.П. Ильев, И.Б. Парфенова, Омский государственный университет, кафедра прикладной и вычислительной математики</w:t>
      </w:r>
    </w:p>
    <w:p w:rsidR="00251D60" w:rsidRPr="002F4EC7" w:rsidRDefault="00251D60" w:rsidP="00251D60">
      <w:pPr>
        <w:spacing w:before="120"/>
        <w:jc w:val="center"/>
        <w:rPr>
          <w:b/>
          <w:bCs/>
          <w:sz w:val="28"/>
          <w:szCs w:val="28"/>
        </w:rPr>
      </w:pPr>
      <w:r w:rsidRPr="002F4EC7">
        <w:rPr>
          <w:b/>
          <w:bCs/>
          <w:sz w:val="28"/>
          <w:szCs w:val="28"/>
        </w:rPr>
        <w:t>1. Коалиционные игры</w:t>
      </w:r>
    </w:p>
    <w:p w:rsidR="00251D60" w:rsidRPr="002F4EC7" w:rsidRDefault="00251D60" w:rsidP="00251D60">
      <w:pPr>
        <w:spacing w:before="120"/>
        <w:ind w:firstLine="567"/>
        <w:jc w:val="both"/>
      </w:pPr>
      <w:r w:rsidRPr="002F4EC7">
        <w:t xml:space="preserve">Игра есть математическая модель конфликта.Нас будут интересовать только такие конфликты, в которых допускается неограниченная кооперация его участников, вплоть до образования коалиций - устойчивых союзов для согласования действий в процессе выбора окончательного решения (исхода конфликта). Типичными примерами конфликтов являются выборы и законодательные процедуры. </w:t>
      </w:r>
    </w:p>
    <w:p w:rsidR="00251D60" w:rsidRPr="002F4EC7" w:rsidRDefault="00251D60" w:rsidP="00251D60">
      <w:pPr>
        <w:spacing w:before="120"/>
        <w:ind w:firstLine="567"/>
        <w:jc w:val="both"/>
      </w:pPr>
      <w:r w:rsidRPr="002F4EC7">
        <w:t xml:space="preserve">Дж.фон Нейман и О.Моргенштерн [1] предложили следующую модель, наиболее адекватно отражающую кооперативную сущность подобных конфликтов. </w:t>
      </w:r>
    </w:p>
    <w:p w:rsidR="00251D60" w:rsidRPr="002F4EC7" w:rsidRDefault="00251D60" w:rsidP="00251D60">
      <w:pPr>
        <w:spacing w:before="120"/>
        <w:ind w:firstLine="567"/>
        <w:jc w:val="both"/>
      </w:pPr>
      <w:r w:rsidRPr="002F4EC7">
        <w:t xml:space="preserve">Пусть </w:t>
      </w:r>
      <w:r w:rsidR="00AD5E7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19" type="#_x0000_t75" style="width:87.75pt;height:14.25pt">
            <v:imagedata r:id="rId4" o:title=""/>
          </v:shape>
        </w:pict>
      </w:r>
      <w:r w:rsidRPr="002F4EC7">
        <w:t xml:space="preserve">- конечное множество, элементы которого называются игроками. Характеристической функцией (или коалиционной игрой) называется функция </w: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806"/>
        <w:gridCol w:w="922"/>
      </w:tblGrid>
      <w:tr w:rsidR="00251D60" w:rsidRPr="002F4EC7" w:rsidTr="00B03591">
        <w:trPr>
          <w:tblCellSpacing w:w="15" w:type="dxa"/>
          <w:jc w:val="center"/>
        </w:trPr>
        <w:tc>
          <w:tcPr>
            <w:tcW w:w="0" w:type="auto"/>
            <w:noWrap/>
            <w:vAlign w:val="center"/>
          </w:tcPr>
          <w:p w:rsidR="00251D60" w:rsidRPr="002F4EC7" w:rsidRDefault="00AD5E73" w:rsidP="00B03591">
            <w:pPr>
              <w:spacing w:before="120"/>
              <w:ind w:firstLine="567"/>
              <w:jc w:val="both"/>
            </w:pPr>
            <w:r>
              <w:pict>
                <v:shape id="_x0000_i1122" type="#_x0000_t75" style="width:146.25pt;height:15.75pt">
                  <v:imagedata r:id="rId5" o:title=""/>
                </v:shape>
              </w:pict>
            </w:r>
          </w:p>
        </w:tc>
        <w:tc>
          <w:tcPr>
            <w:tcW w:w="150" w:type="dxa"/>
            <w:vAlign w:val="center"/>
          </w:tcPr>
          <w:p w:rsidR="00251D60" w:rsidRPr="002F4EC7" w:rsidRDefault="00251D60" w:rsidP="00B03591">
            <w:pPr>
              <w:spacing w:before="120"/>
              <w:ind w:firstLine="567"/>
              <w:jc w:val="both"/>
            </w:pPr>
            <w:r w:rsidRPr="002F4EC7">
              <w:t>(1)</w:t>
            </w:r>
          </w:p>
        </w:tc>
      </w:tr>
    </w:tbl>
    <w:p w:rsidR="00251D60" w:rsidRPr="002F4EC7" w:rsidRDefault="00251D60" w:rsidP="00251D60">
      <w:pPr>
        <w:spacing w:before="120"/>
        <w:ind w:firstLine="567"/>
        <w:jc w:val="both"/>
      </w:pPr>
      <w:r>
        <w:t xml:space="preserve"> </w:t>
      </w:r>
    </w:p>
    <w:p w:rsidR="00251D60" w:rsidRPr="002F4EC7" w:rsidRDefault="00251D60" w:rsidP="00251D60">
      <w:pPr>
        <w:spacing w:before="120"/>
        <w:ind w:firstLine="567"/>
        <w:jc w:val="both"/>
      </w:pPr>
      <w:r w:rsidRPr="002F4EC7">
        <w:t xml:space="preserve">Подмножества </w:t>
      </w:r>
      <w:r w:rsidR="00AD5E73">
        <w:pict>
          <v:shape id="_x0000_i1125" type="#_x0000_t75" style="width:38.25pt;height:11.25pt">
            <v:imagedata r:id="rId6" o:title=""/>
          </v:shape>
        </w:pict>
      </w:r>
      <w:r w:rsidRPr="002F4EC7">
        <w:t xml:space="preserve">называются коалициями. </w:t>
      </w:r>
    </w:p>
    <w:p w:rsidR="00251D60" w:rsidRPr="002F4EC7" w:rsidRDefault="00251D60" w:rsidP="00251D60">
      <w:pPr>
        <w:spacing w:before="120"/>
        <w:ind w:firstLine="567"/>
        <w:jc w:val="both"/>
      </w:pPr>
      <w:r w:rsidRPr="002F4EC7">
        <w:t xml:space="preserve">Действительное число v(S) можно интерпретировать как потенциальную силу коалиции S, то есть тот суммарный выигрыш, который гарантированно могут получить игроки из S, если объединятся в коалицию и будут действовать совместно. </w:t>
      </w:r>
    </w:p>
    <w:p w:rsidR="00251D60" w:rsidRPr="002F4EC7" w:rsidRDefault="00251D60" w:rsidP="00251D60">
      <w:pPr>
        <w:spacing w:before="120"/>
        <w:ind w:firstLine="567"/>
        <w:jc w:val="both"/>
      </w:pPr>
      <w:r w:rsidRPr="002F4EC7">
        <w:t xml:space="preserve">Игрой в (0,1)-редуцированной форме (или в (0,1)-форме) называется игра, для которой v(N)=1 и </w:t>
      </w:r>
      <w:r w:rsidR="00AD5E73">
        <w:pict>
          <v:shape id="_x0000_i1128" type="#_x0000_t75" style="width:91.5pt;height:14.25pt">
            <v:imagedata r:id="rId7" o:title=""/>
          </v:shape>
        </w:pict>
      </w:r>
      <w:r w:rsidRPr="002F4EC7">
        <w:t xml:space="preserve">. Игра в (0,1)-форме называется простой, если </w:t>
      </w:r>
      <w:r w:rsidR="00AD5E73">
        <w:pict>
          <v:shape id="_x0000_i1131" type="#_x0000_t75" style="width:46.5pt;height:12pt">
            <v:imagedata r:id="rId8" o:title=""/>
          </v:shape>
        </w:pict>
      </w:r>
      <w:r w:rsidRPr="002F4EC7">
        <w:t xml:space="preserve">либо v(S)=0, либо v(S)=1. Простая игра характерна тем, что в ней любая коалиция является либо проигрывающей (если v(S)=0), либо выигрывающей (если v(S)=1). </w:t>
      </w:r>
    </w:p>
    <w:p w:rsidR="00251D60" w:rsidRPr="002F4EC7" w:rsidRDefault="00251D60" w:rsidP="00251D60">
      <w:pPr>
        <w:spacing w:before="120"/>
        <w:ind w:firstLine="567"/>
        <w:jc w:val="both"/>
      </w:pPr>
      <w:r w:rsidRPr="002F4EC7">
        <w:t xml:space="preserve">Примером простой игры является введенная Р.Боттом [2] и исследованная Д.Джиллисом [3] мажоритарная игра, названная ими (n,k)-игрой. Она определяется условием </w: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806"/>
        <w:gridCol w:w="922"/>
      </w:tblGrid>
      <w:tr w:rsidR="00251D60" w:rsidRPr="002F4EC7" w:rsidTr="00B03591">
        <w:trPr>
          <w:tblCellSpacing w:w="15" w:type="dxa"/>
          <w:jc w:val="center"/>
        </w:trPr>
        <w:tc>
          <w:tcPr>
            <w:tcW w:w="0" w:type="auto"/>
            <w:noWrap/>
            <w:vAlign w:val="center"/>
          </w:tcPr>
          <w:p w:rsidR="00251D60" w:rsidRPr="002F4EC7" w:rsidRDefault="00AD5E73" w:rsidP="00B03591">
            <w:pPr>
              <w:spacing w:before="120"/>
              <w:ind w:firstLine="567"/>
              <w:jc w:val="both"/>
            </w:pPr>
            <w:r>
              <w:pict>
                <v:shape id="_x0000_i1134" type="#_x0000_t75" style="width:144.75pt;height:30.75pt">
                  <v:imagedata r:id="rId9" o:title=""/>
                </v:shape>
              </w:pict>
            </w:r>
          </w:p>
        </w:tc>
        <w:tc>
          <w:tcPr>
            <w:tcW w:w="150" w:type="dxa"/>
            <w:vAlign w:val="center"/>
          </w:tcPr>
          <w:p w:rsidR="00251D60" w:rsidRPr="002F4EC7" w:rsidRDefault="00251D60" w:rsidP="00B03591">
            <w:pPr>
              <w:spacing w:before="120"/>
              <w:ind w:firstLine="567"/>
              <w:jc w:val="both"/>
            </w:pPr>
            <w:r w:rsidRPr="002F4EC7">
              <w:t>(2)</w:t>
            </w:r>
          </w:p>
        </w:tc>
      </w:tr>
    </w:tbl>
    <w:p w:rsidR="00251D60" w:rsidRPr="002F4EC7" w:rsidRDefault="00251D60" w:rsidP="00251D60">
      <w:pPr>
        <w:spacing w:before="120"/>
        <w:ind w:firstLine="567"/>
        <w:jc w:val="both"/>
      </w:pPr>
      <w:r>
        <w:t xml:space="preserve"> </w:t>
      </w:r>
    </w:p>
    <w:p w:rsidR="00251D60" w:rsidRPr="002F4EC7" w:rsidRDefault="00251D60" w:rsidP="00251D60">
      <w:pPr>
        <w:spacing w:before="120"/>
        <w:ind w:firstLine="567"/>
        <w:jc w:val="both"/>
      </w:pPr>
      <w:r w:rsidRPr="002F4EC7">
        <w:t xml:space="preserve">где k - фиксированное целое число, </w:t>
      </w:r>
      <w:r w:rsidR="00AD5E73">
        <w:pict>
          <v:shape id="_x0000_i1137" type="#_x0000_t75" style="width:31.5pt;height:12pt">
            <v:imagedata r:id="rId10" o:title=""/>
          </v:shape>
        </w:pict>
      </w:r>
      <w:r w:rsidRPr="002F4EC7">
        <w:t xml:space="preserve">. </w:t>
      </w:r>
    </w:p>
    <w:p w:rsidR="00251D60" w:rsidRPr="002F4EC7" w:rsidRDefault="00251D60" w:rsidP="00251D60">
      <w:pPr>
        <w:spacing w:before="120"/>
        <w:ind w:firstLine="567"/>
        <w:jc w:val="both"/>
      </w:pPr>
      <w:r w:rsidRPr="002F4EC7">
        <w:t xml:space="preserve">В форме таких игр достаточно адекватно представляются различные модели голосования. Например, правилу простого большинства соответствует случай k=n/2, а правилу "двух третей" - квалифицированного большинства - случай k=2n/3. </w:t>
      </w:r>
    </w:p>
    <w:p w:rsidR="00251D60" w:rsidRPr="002F4EC7" w:rsidRDefault="00251D60" w:rsidP="00251D60">
      <w:pPr>
        <w:spacing w:before="120"/>
        <w:ind w:firstLine="567"/>
        <w:jc w:val="both"/>
      </w:pPr>
      <w:r w:rsidRPr="002F4EC7">
        <w:t xml:space="preserve">Дележом в игре n лиц с характеристической функцией v называется вектор </w:t>
      </w:r>
      <w:r w:rsidR="00AD5E73">
        <w:pict>
          <v:shape id="_x0000_i1140" type="#_x0000_t75" style="width:40.5pt;height:9.75pt">
            <v:imagedata r:id="rId11" o:title=""/>
          </v:shape>
        </w:pict>
      </w:r>
      <w:r w:rsidRPr="002F4EC7">
        <w:t xml:space="preserve">, удовлетворяющий условиям: </w:t>
      </w:r>
      <w:r>
        <w:t xml:space="preserve"> </w:t>
      </w:r>
      <w:r w:rsidR="00AD5E73">
        <w:pict>
          <v:shape id="_x0000_i1143" type="#_x0000_t75" style="width:263.25pt;height:22.5pt">
            <v:imagedata r:id="rId12" o:title=""/>
          </v:shape>
        </w:pict>
      </w:r>
      <w:r>
        <w:t xml:space="preserve"> </w:t>
      </w:r>
      <w:r w:rsidRPr="002F4EC7">
        <w:t xml:space="preserve">Множество всех дележей в игре v обозначим I. </w:t>
      </w:r>
    </w:p>
    <w:p w:rsidR="00251D60" w:rsidRPr="002F4EC7" w:rsidRDefault="00251D60" w:rsidP="00251D60">
      <w:pPr>
        <w:spacing w:before="120"/>
        <w:ind w:firstLine="567"/>
        <w:jc w:val="both"/>
      </w:pPr>
      <w:r w:rsidRPr="002F4EC7">
        <w:t xml:space="preserve">Для простой игры n лиц множество дележей определяется условиями: </w:t>
      </w:r>
    </w:p>
    <w:p w:rsidR="00251D60" w:rsidRPr="002F4EC7" w:rsidRDefault="00AD5E73" w:rsidP="00251D60">
      <w:pPr>
        <w:spacing w:before="120"/>
        <w:ind w:firstLine="567"/>
        <w:jc w:val="both"/>
      </w:pPr>
      <w:r>
        <w:pict>
          <v:shape id="_x0000_i1146" type="#_x0000_t75" style="width:277.5pt;height:28.5pt">
            <v:imagedata r:id="rId13" o:title=""/>
          </v:shape>
        </w:pict>
      </w:r>
      <w:r w:rsidR="00251D60" w:rsidRPr="002F4EC7">
        <w:t xml:space="preserve">На множестве всех дележей введем отношение предпочтения. </w:t>
      </w:r>
    </w:p>
    <w:p w:rsidR="00251D60" w:rsidRPr="002F4EC7" w:rsidRDefault="00251D60" w:rsidP="00251D60">
      <w:pPr>
        <w:spacing w:before="120"/>
        <w:ind w:firstLine="567"/>
        <w:jc w:val="both"/>
      </w:pPr>
      <w:r w:rsidRPr="002F4EC7">
        <w:t xml:space="preserve">Дележ x доминирует дележ </w:t>
      </w:r>
      <w:r w:rsidR="00AD5E73">
        <w:pict>
          <v:shape id="_x0000_i1149" type="#_x0000_t75" style="width:54pt;height:14.25pt">
            <v:imagedata r:id="rId14" o:title=""/>
          </v:shape>
        </w:pict>
      </w:r>
      <w:r w:rsidRPr="002F4EC7">
        <w:t xml:space="preserve">, если найдется такая коалиция </w:t>
      </w:r>
      <w:r w:rsidR="00AD5E73">
        <w:pict>
          <v:shape id="_x0000_i1152" type="#_x0000_t75" style="width:38.25pt;height:11.25pt">
            <v:imagedata r:id="rId6" o:title=""/>
          </v:shape>
        </w:pict>
      </w:r>
      <w:r w:rsidRPr="002F4EC7">
        <w:t xml:space="preserve">, что </w:t>
      </w:r>
      <w:r>
        <w:t xml:space="preserve"> </w:t>
      </w:r>
      <w:r w:rsidR="00AD5E73">
        <w:pict>
          <v:shape id="_x0000_i1155" type="#_x0000_t75" style="width:260.25pt;height:22.5pt">
            <v:imagedata r:id="rId15" o:title=""/>
          </v:shape>
        </w:pict>
      </w:r>
    </w:p>
    <w:p w:rsidR="00251D60" w:rsidRPr="002F4EC7" w:rsidRDefault="00251D60" w:rsidP="00251D60">
      <w:pPr>
        <w:spacing w:before="120"/>
        <w:ind w:firstLine="567"/>
        <w:jc w:val="both"/>
      </w:pPr>
      <w:r w:rsidRPr="002F4EC7">
        <w:t xml:space="preserve">Легко видеть, что в простых играх доминирование возможно только по выигрывающим коалициям. </w:t>
      </w:r>
    </w:p>
    <w:p w:rsidR="00251D60" w:rsidRPr="002F4EC7" w:rsidRDefault="00251D60" w:rsidP="00251D60">
      <w:pPr>
        <w:spacing w:before="120"/>
        <w:ind w:firstLine="567"/>
        <w:jc w:val="both"/>
      </w:pPr>
      <w:r w:rsidRPr="002F4EC7">
        <w:t xml:space="preserve">Дадим определение решения коалиционной игры n лиц по фон Нейману - Моргенштерну. </w:t>
      </w:r>
    </w:p>
    <w:p w:rsidR="00251D60" w:rsidRPr="002F4EC7" w:rsidRDefault="00251D60" w:rsidP="00251D60">
      <w:pPr>
        <w:spacing w:before="120"/>
        <w:ind w:firstLine="567"/>
        <w:jc w:val="both"/>
      </w:pPr>
      <w:r w:rsidRPr="002F4EC7">
        <w:t xml:space="preserve">Множество дележей L называется внутренне устойчивым, если никакие два дележа из L не доминируют друг друга. Множество </w:t>
      </w:r>
      <w:r w:rsidR="00AD5E73">
        <w:pict>
          <v:shape id="_x0000_i1158" type="#_x0000_t75" style="width:32.25pt;height:10.5pt">
            <v:imagedata r:id="rId16" o:title=""/>
          </v:shape>
        </w:pict>
      </w:r>
      <w:r w:rsidRPr="002F4EC7">
        <w:t xml:space="preserve">называется внешне устойчивым, если </w:t>
      </w:r>
      <w:r w:rsidR="00AD5E73">
        <w:pict>
          <v:shape id="_x0000_i1161" type="#_x0000_t75" style="width:145.5pt;height:12.75pt">
            <v:imagedata r:id="rId17" o:title=""/>
          </v:shape>
        </w:pict>
      </w:r>
      <w:r w:rsidRPr="002F4EC7">
        <w:t xml:space="preserve">. Множество дележей L называется NM-решением, если оно внутренне и внешне устойчиво. </w:t>
      </w:r>
    </w:p>
    <w:p w:rsidR="00251D60" w:rsidRPr="002F4EC7" w:rsidRDefault="00251D60" w:rsidP="00251D60">
      <w:pPr>
        <w:spacing w:before="120"/>
        <w:ind w:firstLine="567"/>
        <w:jc w:val="both"/>
      </w:pPr>
      <w:r w:rsidRPr="002F4EC7">
        <w:t xml:space="preserve">В общем случае (для произвольной игры) задача нахождения NM-решения, а тем более всех NM-решений является очень трудной. К настоящему времени NM-решения найдены только для некоторых отдельных классов игр (подробнее см. обзор [4]). </w:t>
      </w:r>
    </w:p>
    <w:p w:rsidR="00251D60" w:rsidRPr="002F4EC7" w:rsidRDefault="00251D60" w:rsidP="00251D60">
      <w:pPr>
        <w:spacing w:before="120"/>
        <w:ind w:firstLine="567"/>
        <w:jc w:val="both"/>
      </w:pPr>
      <w:r w:rsidRPr="002F4EC7">
        <w:t xml:space="preserve">Даже сравнительно простые игры могут иметь очень много NM-решений. Например, Р.Ботт [2] описал все симметричные решения (n,k)-игр, а Д.Джиллис [3] нашел огромное число разнообразных несимметричных решений таких игр. </w:t>
      </w:r>
    </w:p>
    <w:p w:rsidR="00251D60" w:rsidRPr="002F4EC7" w:rsidRDefault="00251D60" w:rsidP="00251D60">
      <w:pPr>
        <w:spacing w:before="120"/>
        <w:ind w:firstLine="567"/>
        <w:jc w:val="both"/>
      </w:pPr>
      <w:r w:rsidRPr="002F4EC7">
        <w:t xml:space="preserve">Далее мы покажем, что любая (n,k)-игра может быть рассмотрена, как игра на матроиде специального вида. Рассмотрим другой класс игр на матроидах, являющийся обобщением (n,k)-игр, и опишем NM-решения игр этого класса. </w:t>
      </w:r>
    </w:p>
    <w:p w:rsidR="00251D60" w:rsidRPr="002F4EC7" w:rsidRDefault="00251D60" w:rsidP="00251D60">
      <w:pPr>
        <w:spacing w:before="120"/>
        <w:jc w:val="center"/>
        <w:rPr>
          <w:b/>
          <w:bCs/>
          <w:sz w:val="28"/>
          <w:szCs w:val="28"/>
        </w:rPr>
      </w:pPr>
      <w:r w:rsidRPr="002F4EC7">
        <w:rPr>
          <w:b/>
          <w:bCs/>
          <w:sz w:val="28"/>
          <w:szCs w:val="28"/>
        </w:rPr>
        <w:t>2. Решения игр на матроидах разбиений</w:t>
      </w:r>
    </w:p>
    <w:p w:rsidR="00251D60" w:rsidRPr="002F4EC7" w:rsidRDefault="00251D60" w:rsidP="00251D60">
      <w:pPr>
        <w:spacing w:before="120"/>
        <w:ind w:firstLine="567"/>
        <w:jc w:val="both"/>
      </w:pPr>
      <w:r w:rsidRPr="002F4EC7">
        <w:t xml:space="preserve">Пусть </w:t>
      </w:r>
      <w:r w:rsidR="00AD5E73">
        <w:pict>
          <v:shape id="_x0000_i1164" type="#_x0000_t75" style="width:86.25pt;height:12.75pt">
            <v:imagedata r:id="rId4" o:title=""/>
          </v:shape>
        </w:pict>
      </w:r>
      <w:r w:rsidRPr="002F4EC7">
        <w:t xml:space="preserve">- конечное множество, </w:t>
      </w:r>
      <w:r w:rsidR="00AD5E73">
        <w:pict>
          <v:shape id="_x0000_i1167" type="#_x0000_t75" style="width:43.5pt;height:12.75pt">
            <v:imagedata r:id="rId18" o:title=""/>
          </v:shape>
        </w:pict>
      </w:r>
      <w:r w:rsidRPr="002F4EC7">
        <w:t xml:space="preserve">- семейство его подмножеств, обладающее следующими свойствами: </w:t>
      </w:r>
      <w:r>
        <w:t xml:space="preserve"> </w:t>
      </w:r>
      <w:r w:rsidR="00AD5E73">
        <w:pict>
          <v:shape id="_x0000_i1170" type="#_x0000_t75" style="width:167.25pt;height:12.75pt">
            <v:imagedata r:id="rId19" o:title=""/>
          </v:shape>
        </w:pict>
      </w:r>
      <w:r>
        <w:t xml:space="preserve"> </w:t>
      </w:r>
      <w:r w:rsidR="00AD5E73">
        <w:pict>
          <v:shape id="_x0000_i1173" type="#_x0000_t75" style="width:312.75pt;height:12.75pt">
            <v:imagedata r:id="rId20" o:title=""/>
          </v:shape>
        </w:pict>
      </w:r>
      <w:r>
        <w:t xml:space="preserve"> </w:t>
      </w:r>
      <w:r w:rsidRPr="002F4EC7">
        <w:t xml:space="preserve">Тогда пара </w:t>
      </w:r>
      <w:r w:rsidR="00AD5E73">
        <w:pict>
          <v:shape id="_x0000_i1176" type="#_x0000_t75" style="width:71.25pt;height:12.75pt">
            <v:imagedata r:id="rId21" o:title=""/>
          </v:shape>
        </w:pict>
      </w:r>
      <w:r w:rsidRPr="002F4EC7">
        <w:t xml:space="preserve">называется матроидом. Множества семейства </w:t>
      </w:r>
      <w:r w:rsidR="00AD5E73">
        <w:pict>
          <v:shape id="_x0000_i1179" type="#_x0000_t75" style="width:9pt;height:9pt">
            <v:imagedata r:id="rId22" o:title=""/>
          </v:shape>
        </w:pict>
      </w:r>
      <w:r w:rsidRPr="002F4EC7">
        <w:t xml:space="preserve">называются независимыми множествами матроида M. Матроид называется дискретным, если </w:t>
      </w:r>
      <w:r w:rsidR="00AD5E73">
        <w:pict>
          <v:shape id="_x0000_i1182" type="#_x0000_t75" style="width:43.5pt;height:10.5pt">
            <v:imagedata r:id="rId23" o:title=""/>
          </v:shape>
        </w:pict>
      </w:r>
      <w:r w:rsidRPr="002F4EC7">
        <w:t xml:space="preserve">. </w:t>
      </w:r>
    </w:p>
    <w:p w:rsidR="00251D60" w:rsidRPr="002F4EC7" w:rsidRDefault="00251D60" w:rsidP="00251D60">
      <w:pPr>
        <w:spacing w:before="120"/>
        <w:ind w:firstLine="567"/>
        <w:jc w:val="both"/>
      </w:pPr>
      <w:r w:rsidRPr="002F4EC7">
        <w:t xml:space="preserve">Важным классом матроидов являются так называемые матроиды разбиений. Рассмотрим какое-либо разбиение множества N, то есть </w:t>
      </w:r>
      <w:r w:rsidR="00AD5E73">
        <w:pict>
          <v:shape id="_x0000_i1185" type="#_x0000_t75" style="width:212.25pt;height:12.75pt">
            <v:imagedata r:id="rId24" o:title=""/>
          </v:shape>
        </w:pict>
      </w:r>
      <w:r w:rsidRPr="002F4EC7">
        <w:t xml:space="preserve">для </w:t>
      </w:r>
      <w:r w:rsidR="00AD5E73">
        <w:pict>
          <v:shape id="_x0000_i1188" type="#_x0000_t75" style="width:30pt;height:10.5pt">
            <v:imagedata r:id="rId25" o:title=""/>
          </v:shape>
        </w:pict>
      </w:r>
      <w:r w:rsidRPr="002F4EC7">
        <w:t xml:space="preserve">Заданы целые числа </w:t>
      </w:r>
      <w:r w:rsidR="00AD5E73">
        <w:pict>
          <v:shape id="_x0000_i1191" type="#_x0000_t75" style="width:216.75pt;height:12.75pt">
            <v:imagedata r:id="rId26" o:title=""/>
          </v:shape>
        </w:pict>
      </w:r>
      <w:r w:rsidRPr="002F4EC7">
        <w:t xml:space="preserve">Легко видеть, что тогда семейство </w:t>
      </w:r>
    </w:p>
    <w:p w:rsidR="00251D60" w:rsidRPr="002F4EC7" w:rsidRDefault="00AD5E73" w:rsidP="00251D60">
      <w:pPr>
        <w:spacing w:before="120"/>
        <w:ind w:firstLine="567"/>
        <w:jc w:val="both"/>
      </w:pPr>
      <w:r>
        <w:pict>
          <v:shape id="_x0000_i1194" type="#_x0000_t75" style="width:259.5pt;height:12.75pt">
            <v:imagedata r:id="rId27" o:title=""/>
          </v:shape>
        </w:pict>
      </w:r>
      <w:r w:rsidR="00251D60">
        <w:t xml:space="preserve"> </w:t>
      </w:r>
      <w:r w:rsidR="00251D60" w:rsidRPr="002F4EC7">
        <w:t xml:space="preserve">является семейством независимых множеств некоторого матроида. Этот матроид называется матроидом разбиения. Частным случаем матроида разбиения является (k-1)-однородный матроид (при p=1), семейство независимых множеств которого определяется как </w:t>
      </w:r>
    </w:p>
    <w:p w:rsidR="00251D60" w:rsidRPr="002F4EC7" w:rsidRDefault="00AD5E73" w:rsidP="00251D60">
      <w:pPr>
        <w:spacing w:before="120"/>
        <w:ind w:firstLine="567"/>
        <w:jc w:val="both"/>
      </w:pPr>
      <w:r>
        <w:pict>
          <v:shape id="_x0000_i1197" type="#_x0000_t75" style="width:147.75pt;height:12.75pt">
            <v:imagedata r:id="rId28" o:title=""/>
          </v:shape>
        </w:pict>
      </w:r>
      <w:r w:rsidR="00251D60">
        <w:t xml:space="preserve"> </w:t>
      </w:r>
      <w:r w:rsidR="00251D60" w:rsidRPr="002F4EC7">
        <w:t xml:space="preserve">где k - целое, </w:t>
      </w:r>
      <w:r>
        <w:pict>
          <v:shape id="_x0000_i1200" type="#_x0000_t75" style="width:95.25pt;height:12.75pt">
            <v:imagedata r:id="rId29" o:title=""/>
          </v:shape>
        </w:pict>
      </w:r>
    </w:p>
    <w:p w:rsidR="00251D60" w:rsidRPr="002F4EC7" w:rsidRDefault="00251D60" w:rsidP="00251D60">
      <w:pPr>
        <w:spacing w:before="120"/>
        <w:ind w:firstLine="567"/>
        <w:jc w:val="both"/>
      </w:pPr>
      <w:r w:rsidRPr="002F4EC7">
        <w:t xml:space="preserve">С любым матроидом </w:t>
      </w:r>
      <w:r w:rsidR="00AD5E73">
        <w:pict>
          <v:shape id="_x0000_i1203" type="#_x0000_t75" style="width:71.25pt;height:12.75pt">
            <v:imagedata r:id="rId21" o:title=""/>
          </v:shape>
        </w:pict>
      </w:r>
      <w:r w:rsidRPr="002F4EC7">
        <w:t xml:space="preserve">, отличным от дискретного, мы можем связать простую коалиционную игру n лиц, определив ее характеристическую функцию следующим образом: </w: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806"/>
        <w:gridCol w:w="922"/>
      </w:tblGrid>
      <w:tr w:rsidR="00251D60" w:rsidRPr="002F4EC7" w:rsidTr="00B03591">
        <w:trPr>
          <w:tblCellSpacing w:w="15" w:type="dxa"/>
          <w:jc w:val="center"/>
        </w:trPr>
        <w:tc>
          <w:tcPr>
            <w:tcW w:w="0" w:type="auto"/>
            <w:noWrap/>
            <w:vAlign w:val="center"/>
          </w:tcPr>
          <w:p w:rsidR="00251D60" w:rsidRPr="002F4EC7" w:rsidRDefault="00AD5E73" w:rsidP="00B03591">
            <w:pPr>
              <w:spacing w:before="120"/>
              <w:ind w:firstLine="567"/>
              <w:jc w:val="both"/>
            </w:pPr>
            <w:r>
              <w:pict>
                <v:shape id="_x0000_i1206" type="#_x0000_t75" style="width:138pt;height:30pt">
                  <v:imagedata r:id="rId30" o:title=""/>
                </v:shape>
              </w:pict>
            </w:r>
          </w:p>
        </w:tc>
        <w:tc>
          <w:tcPr>
            <w:tcW w:w="150" w:type="dxa"/>
            <w:vAlign w:val="center"/>
          </w:tcPr>
          <w:p w:rsidR="00251D60" w:rsidRPr="002F4EC7" w:rsidRDefault="00251D60" w:rsidP="00B03591">
            <w:pPr>
              <w:spacing w:before="120"/>
              <w:ind w:firstLine="567"/>
              <w:jc w:val="both"/>
            </w:pPr>
            <w:r w:rsidRPr="002F4EC7">
              <w:t>(3)</w:t>
            </w:r>
          </w:p>
        </w:tc>
      </w:tr>
    </w:tbl>
    <w:p w:rsidR="00251D60" w:rsidRPr="002F4EC7" w:rsidRDefault="00251D60" w:rsidP="00251D60">
      <w:pPr>
        <w:spacing w:before="120"/>
        <w:ind w:firstLine="567"/>
        <w:jc w:val="both"/>
      </w:pPr>
      <w:r>
        <w:t xml:space="preserve"> </w:t>
      </w:r>
    </w:p>
    <w:p w:rsidR="00251D60" w:rsidRPr="002F4EC7" w:rsidRDefault="00251D60" w:rsidP="00251D60">
      <w:pPr>
        <w:spacing w:before="120"/>
        <w:ind w:firstLine="567"/>
        <w:jc w:val="both"/>
      </w:pPr>
      <w:r w:rsidRPr="002F4EC7">
        <w:t xml:space="preserve">Такую игру будем называть игрой на матроиде. </w:t>
      </w:r>
    </w:p>
    <w:p w:rsidR="00251D60" w:rsidRPr="002F4EC7" w:rsidRDefault="00251D60" w:rsidP="00251D60">
      <w:pPr>
        <w:spacing w:before="120"/>
        <w:ind w:firstLine="567"/>
        <w:jc w:val="both"/>
      </w:pPr>
      <w:r w:rsidRPr="002F4EC7">
        <w:t xml:space="preserve">Характеристическая функция игры на матроиде разбиения имеет вид: </w: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806"/>
        <w:gridCol w:w="922"/>
      </w:tblGrid>
      <w:tr w:rsidR="00251D60" w:rsidRPr="002F4EC7" w:rsidTr="00B03591">
        <w:trPr>
          <w:tblCellSpacing w:w="15" w:type="dxa"/>
          <w:jc w:val="center"/>
        </w:trPr>
        <w:tc>
          <w:tcPr>
            <w:tcW w:w="0" w:type="auto"/>
            <w:noWrap/>
            <w:vAlign w:val="center"/>
          </w:tcPr>
          <w:p w:rsidR="00251D60" w:rsidRPr="002F4EC7" w:rsidRDefault="00AD5E73" w:rsidP="00B03591">
            <w:pPr>
              <w:spacing w:before="120"/>
              <w:ind w:firstLine="567"/>
              <w:jc w:val="both"/>
            </w:pPr>
            <w:r>
              <w:pict>
                <v:shape id="_x0000_i1209" type="#_x0000_t75" style="width:192pt;height:43.5pt">
                  <v:imagedata r:id="rId31" o:title=""/>
                </v:shape>
              </w:pict>
            </w:r>
          </w:p>
        </w:tc>
        <w:tc>
          <w:tcPr>
            <w:tcW w:w="150" w:type="dxa"/>
            <w:vAlign w:val="center"/>
          </w:tcPr>
          <w:p w:rsidR="00251D60" w:rsidRPr="002F4EC7" w:rsidRDefault="00251D60" w:rsidP="00B03591">
            <w:pPr>
              <w:spacing w:before="120"/>
              <w:ind w:firstLine="567"/>
              <w:jc w:val="both"/>
            </w:pPr>
            <w:r w:rsidRPr="002F4EC7">
              <w:t>(4)</w:t>
            </w:r>
          </w:p>
        </w:tc>
      </w:tr>
    </w:tbl>
    <w:p w:rsidR="00251D60" w:rsidRPr="002F4EC7" w:rsidRDefault="00251D60" w:rsidP="00251D60">
      <w:pPr>
        <w:spacing w:before="120"/>
        <w:ind w:firstLine="567"/>
        <w:jc w:val="both"/>
      </w:pPr>
      <w:r>
        <w:t xml:space="preserve"> </w:t>
      </w:r>
    </w:p>
    <w:p w:rsidR="00251D60" w:rsidRPr="002F4EC7" w:rsidRDefault="00251D60" w:rsidP="00251D60">
      <w:pPr>
        <w:spacing w:before="120"/>
        <w:ind w:firstLine="567"/>
        <w:jc w:val="both"/>
      </w:pPr>
      <w:r w:rsidRPr="002F4EC7">
        <w:t xml:space="preserve">Эту игру можно рассматривать как обобщение мажоритарной (n,k)-игры. Сама же (n,k)-игра является игрой на (k-1)-однородном матроиде. </w:t>
      </w:r>
    </w:p>
    <w:p w:rsidR="00251D60" w:rsidRPr="002F4EC7" w:rsidRDefault="00251D60" w:rsidP="00251D60">
      <w:pPr>
        <w:spacing w:before="120"/>
        <w:ind w:firstLine="567"/>
        <w:jc w:val="both"/>
      </w:pPr>
      <w:r w:rsidRPr="002F4EC7">
        <w:t xml:space="preserve">Игру на матроиде разбиения (4) можно интерпретировать как игру с голосованием, когда голосование проводится по непересекающимся округам и выигрывающей считается коалиция, набравшая хотя бы в одном округе заданное число голосов. </w:t>
      </w:r>
    </w:p>
    <w:p w:rsidR="00251D60" w:rsidRPr="002F4EC7" w:rsidRDefault="00251D60" w:rsidP="00251D60">
      <w:pPr>
        <w:spacing w:before="120"/>
        <w:ind w:firstLine="567"/>
        <w:jc w:val="both"/>
      </w:pPr>
      <w:r w:rsidRPr="002F4EC7">
        <w:t xml:space="preserve">NM-решение игры на матроиде разбиения будем строить, исходя из NM-решений (уже изученных Боттом и Джиллисом) игр на соответствующих (k-1)-однородных матроидах. </w:t>
      </w:r>
    </w:p>
    <w:p w:rsidR="00251D60" w:rsidRPr="002F4EC7" w:rsidRDefault="00251D60" w:rsidP="00251D60">
      <w:pPr>
        <w:spacing w:before="120"/>
        <w:ind w:firstLine="567"/>
        <w:jc w:val="both"/>
      </w:pPr>
      <w:r w:rsidRPr="002F4EC7">
        <w:t xml:space="preserve">Пусть </w:t>
      </w:r>
      <w:r w:rsidR="00AD5E73">
        <w:pict>
          <v:shape id="_x0000_i1212" type="#_x0000_t75" style="width:71.25pt;height:12.75pt">
            <v:imagedata r:id="rId21" o:title=""/>
          </v:shape>
        </w:pict>
      </w:r>
      <w:r w:rsidRPr="002F4EC7">
        <w:t xml:space="preserve">- матроид разбиения, </w:t>
      </w:r>
      <w:r w:rsidR="00AD5E73">
        <w:pict>
          <v:shape id="_x0000_i1215" type="#_x0000_t75" style="width:361.5pt;height:12.75pt">
            <v:imagedata r:id="rId32" o:title=""/>
          </v:shape>
        </w:pict>
      </w:r>
      <w:r w:rsidRPr="002F4EC7">
        <w:t xml:space="preserve">. </w:t>
      </w:r>
    </w:p>
    <w:p w:rsidR="00251D60" w:rsidRPr="002F4EC7" w:rsidRDefault="00251D60" w:rsidP="00251D60">
      <w:pPr>
        <w:spacing w:before="120"/>
        <w:ind w:firstLine="567"/>
        <w:jc w:val="both"/>
      </w:pPr>
      <w:r w:rsidRPr="002F4EC7">
        <w:t xml:space="preserve">Рассмотрим коалиционную игру (4) на матроиде разбиения M, а также для всех j рассмотрим мажоритарные (nj,kj)-игры </w: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806"/>
        <w:gridCol w:w="922"/>
      </w:tblGrid>
      <w:tr w:rsidR="00251D60" w:rsidRPr="002F4EC7" w:rsidTr="00B03591">
        <w:trPr>
          <w:tblCellSpacing w:w="15" w:type="dxa"/>
          <w:jc w:val="center"/>
        </w:trPr>
        <w:tc>
          <w:tcPr>
            <w:tcW w:w="0" w:type="auto"/>
            <w:noWrap/>
            <w:vAlign w:val="center"/>
          </w:tcPr>
          <w:p w:rsidR="00251D60" w:rsidRPr="002F4EC7" w:rsidRDefault="00AD5E73" w:rsidP="00B03591">
            <w:pPr>
              <w:spacing w:before="120"/>
              <w:ind w:firstLine="567"/>
              <w:jc w:val="both"/>
            </w:pPr>
            <w:r>
              <w:pict>
                <v:shape id="_x0000_i1218" type="#_x0000_t75" style="width:153pt;height:30pt">
                  <v:imagedata r:id="rId33" o:title=""/>
                </v:shape>
              </w:pict>
            </w:r>
          </w:p>
        </w:tc>
        <w:tc>
          <w:tcPr>
            <w:tcW w:w="150" w:type="dxa"/>
            <w:vAlign w:val="center"/>
          </w:tcPr>
          <w:p w:rsidR="00251D60" w:rsidRPr="002F4EC7" w:rsidRDefault="00251D60" w:rsidP="00B03591">
            <w:pPr>
              <w:spacing w:before="120"/>
              <w:ind w:firstLine="567"/>
              <w:jc w:val="both"/>
            </w:pPr>
            <w:r w:rsidRPr="002F4EC7">
              <w:t>(5)</w:t>
            </w:r>
          </w:p>
        </w:tc>
      </w:tr>
    </w:tbl>
    <w:p w:rsidR="00251D60" w:rsidRPr="002F4EC7" w:rsidRDefault="00251D60" w:rsidP="00251D60">
      <w:pPr>
        <w:spacing w:before="120"/>
        <w:ind w:firstLine="567"/>
        <w:jc w:val="both"/>
      </w:pPr>
      <w:r>
        <w:t xml:space="preserve"> </w:t>
      </w:r>
    </w:p>
    <w:p w:rsidR="00251D60" w:rsidRPr="002F4EC7" w:rsidRDefault="00251D60" w:rsidP="00251D60">
      <w:pPr>
        <w:spacing w:before="120"/>
        <w:ind w:firstLine="567"/>
        <w:jc w:val="both"/>
      </w:pPr>
      <w:r w:rsidRPr="002F4EC7">
        <w:t xml:space="preserve">Фиксируем вектор </w:t>
      </w:r>
      <w:r w:rsidR="00AD5E73">
        <w:pict>
          <v:shape id="_x0000_i1221" type="#_x0000_t75" style="width:90.75pt;height:12.75pt">
            <v:imagedata r:id="rId34" o:title=""/>
          </v:shape>
        </w:pict>
      </w:r>
      <w:r w:rsidRPr="002F4EC7">
        <w:t xml:space="preserve">такой, что </w:t>
      </w:r>
    </w:p>
    <w:p w:rsidR="00251D60" w:rsidRPr="002F4EC7" w:rsidRDefault="00251D60" w:rsidP="00251D60">
      <w:pPr>
        <w:spacing w:before="120"/>
        <w:ind w:firstLine="567"/>
        <w:jc w:val="both"/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806"/>
        <w:gridCol w:w="922"/>
      </w:tblGrid>
      <w:tr w:rsidR="00251D60" w:rsidRPr="002F4EC7" w:rsidTr="00B03591">
        <w:trPr>
          <w:tblCellSpacing w:w="15" w:type="dxa"/>
          <w:jc w:val="center"/>
        </w:trPr>
        <w:tc>
          <w:tcPr>
            <w:tcW w:w="0" w:type="auto"/>
            <w:noWrap/>
            <w:vAlign w:val="center"/>
          </w:tcPr>
          <w:p w:rsidR="00251D60" w:rsidRPr="002F4EC7" w:rsidRDefault="00AD5E73" w:rsidP="00B03591">
            <w:pPr>
              <w:spacing w:before="120"/>
              <w:ind w:firstLine="567"/>
              <w:jc w:val="both"/>
            </w:pPr>
            <w:r>
              <w:pict>
                <v:shape id="_x0000_i1224" type="#_x0000_t75" style="width:189pt;height:36.75pt">
                  <v:imagedata r:id="rId35" o:title=""/>
                </v:shape>
              </w:pict>
            </w:r>
          </w:p>
        </w:tc>
        <w:tc>
          <w:tcPr>
            <w:tcW w:w="150" w:type="dxa"/>
            <w:vAlign w:val="center"/>
          </w:tcPr>
          <w:p w:rsidR="00251D60" w:rsidRPr="002F4EC7" w:rsidRDefault="00251D60" w:rsidP="00B03591">
            <w:pPr>
              <w:spacing w:before="120"/>
              <w:ind w:firstLine="567"/>
              <w:jc w:val="both"/>
            </w:pPr>
            <w:r w:rsidRPr="002F4EC7">
              <w:t>(6)</w:t>
            </w:r>
          </w:p>
        </w:tc>
      </w:tr>
    </w:tbl>
    <w:p w:rsidR="00251D60" w:rsidRPr="002F4EC7" w:rsidRDefault="00251D60" w:rsidP="00251D60">
      <w:pPr>
        <w:spacing w:before="120"/>
        <w:ind w:firstLine="567"/>
        <w:jc w:val="both"/>
      </w:pPr>
      <w:r>
        <w:t xml:space="preserve"> </w:t>
      </w:r>
    </w:p>
    <w:p w:rsidR="00251D60" w:rsidRPr="002F4EC7" w:rsidRDefault="00251D60" w:rsidP="00251D60">
      <w:pPr>
        <w:spacing w:before="120"/>
        <w:ind w:firstLine="567"/>
        <w:jc w:val="both"/>
      </w:pPr>
      <w:r w:rsidRPr="002F4EC7">
        <w:t xml:space="preserve">Теорема. Пусть </w:t>
      </w:r>
      <w:r w:rsidR="00AD5E73">
        <w:pict>
          <v:shape id="_x0000_i1227" type="#_x0000_t75" style="width:97.5pt;height:15pt">
            <v:imagedata r:id="rId36" o:title=""/>
          </v:shape>
        </w:pict>
      </w:r>
      <w:r w:rsidRPr="002F4EC7">
        <w:t xml:space="preserve">- какие-то NM-решения (nj,kj)-игр </w:t>
      </w:r>
      <w:r w:rsidR="00AD5E73">
        <w:pict>
          <v:shape id="_x0000_i1230" type="#_x0000_t75" style="width:88.5pt;height:12.75pt">
            <v:imagedata r:id="rId37" o:title=""/>
          </v:shape>
        </w:pict>
      </w:r>
      <w:r w:rsidRPr="002F4EC7">
        <w:t xml:space="preserve">. Тогда для любого </w:t>
      </w:r>
      <w:r w:rsidR="00AD5E73">
        <w:pict>
          <v:shape id="_x0000_i1233" type="#_x0000_t75" style="width:4.5pt;height:9pt">
            <v:imagedata r:id="rId38" o:title=""/>
          </v:shape>
        </w:pict>
      </w:r>
      <w:r w:rsidRPr="002F4EC7">
        <w:t xml:space="preserve">, удовлетворяющего (6), множество </w: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806"/>
        <w:gridCol w:w="922"/>
      </w:tblGrid>
      <w:tr w:rsidR="00251D60" w:rsidRPr="002F4EC7" w:rsidTr="00B03591">
        <w:trPr>
          <w:tblCellSpacing w:w="15" w:type="dxa"/>
          <w:jc w:val="center"/>
        </w:trPr>
        <w:tc>
          <w:tcPr>
            <w:tcW w:w="0" w:type="auto"/>
            <w:noWrap/>
            <w:vAlign w:val="center"/>
          </w:tcPr>
          <w:p w:rsidR="00251D60" w:rsidRPr="002F4EC7" w:rsidRDefault="00AD5E73" w:rsidP="00B03591">
            <w:pPr>
              <w:spacing w:before="120"/>
              <w:ind w:firstLine="567"/>
              <w:jc w:val="both"/>
            </w:pPr>
            <w:r>
              <w:pict>
                <v:shape id="_x0000_i1236" type="#_x0000_t75" style="width:228.75pt;height:36.75pt">
                  <v:imagedata r:id="rId39" o:title=""/>
                </v:shape>
              </w:pict>
            </w:r>
          </w:p>
        </w:tc>
        <w:tc>
          <w:tcPr>
            <w:tcW w:w="150" w:type="dxa"/>
            <w:vAlign w:val="center"/>
          </w:tcPr>
          <w:p w:rsidR="00251D60" w:rsidRPr="002F4EC7" w:rsidRDefault="00251D60" w:rsidP="00B03591">
            <w:pPr>
              <w:spacing w:before="120"/>
              <w:ind w:firstLine="567"/>
              <w:jc w:val="both"/>
            </w:pPr>
            <w:r w:rsidRPr="002F4EC7">
              <w:t>(7)</w:t>
            </w:r>
          </w:p>
        </w:tc>
      </w:tr>
    </w:tbl>
    <w:p w:rsidR="00251D60" w:rsidRPr="002F4EC7" w:rsidRDefault="00251D60" w:rsidP="00251D60">
      <w:pPr>
        <w:spacing w:before="120"/>
        <w:ind w:firstLine="567"/>
        <w:jc w:val="both"/>
      </w:pPr>
      <w:r>
        <w:t xml:space="preserve"> </w:t>
      </w:r>
    </w:p>
    <w:p w:rsidR="00251D60" w:rsidRPr="002F4EC7" w:rsidRDefault="00251D60" w:rsidP="00251D60">
      <w:pPr>
        <w:spacing w:before="120"/>
        <w:ind w:firstLine="567"/>
        <w:jc w:val="both"/>
      </w:pPr>
      <w:r w:rsidRPr="002F4EC7">
        <w:t xml:space="preserve">является NM-решением коалиционной игры (4) на матроиде разбиения M. </w:t>
      </w:r>
    </w:p>
    <w:p w:rsidR="00251D60" w:rsidRPr="002F4EC7" w:rsidRDefault="00251D60" w:rsidP="00251D60">
      <w:pPr>
        <w:spacing w:before="120"/>
        <w:ind w:firstLine="567"/>
        <w:jc w:val="both"/>
      </w:pPr>
      <w:r w:rsidRPr="002F4EC7">
        <w:t xml:space="preserve">Очевидно, что векторы вида </w:t>
      </w:r>
      <w:r w:rsidR="00AD5E73">
        <w:pict>
          <v:shape id="_x0000_i1239" type="#_x0000_t75" style="width:118.5pt;height:15pt">
            <v:imagedata r:id="rId40" o:title=""/>
          </v:shape>
        </w:pict>
      </w:r>
      <w:r w:rsidRPr="002F4EC7">
        <w:t xml:space="preserve">, где </w:t>
      </w:r>
      <w:r w:rsidR="00AD5E73">
        <w:pict>
          <v:shape id="_x0000_i1242" type="#_x0000_t75" style="width:120.75pt;height:15pt">
            <v:imagedata r:id="rId41" o:title=""/>
          </v:shape>
        </w:pict>
      </w:r>
      <w:r w:rsidRPr="002F4EC7">
        <w:t xml:space="preserve">, являются дележами в игре (4). </w:t>
      </w:r>
    </w:p>
    <w:p w:rsidR="00251D60" w:rsidRPr="002F4EC7" w:rsidRDefault="00251D60" w:rsidP="00251D60">
      <w:pPr>
        <w:spacing w:before="120"/>
        <w:ind w:firstLine="567"/>
        <w:jc w:val="both"/>
      </w:pPr>
      <w:r w:rsidRPr="002F4EC7">
        <w:t xml:space="preserve">Доказательство </w:t>
      </w:r>
    </w:p>
    <w:p w:rsidR="00251D60" w:rsidRPr="002F4EC7" w:rsidRDefault="00251D60" w:rsidP="00251D60">
      <w:pPr>
        <w:spacing w:before="120"/>
        <w:ind w:firstLine="567"/>
        <w:jc w:val="both"/>
      </w:pPr>
      <w:r w:rsidRPr="002F4EC7">
        <w:t xml:space="preserve">1.Внутренняя устойчивость. Предположим, что в L найдутся такие дележи </w:t>
      </w:r>
    </w:p>
    <w:p w:rsidR="00251D60" w:rsidRPr="002F4EC7" w:rsidRDefault="00AD5E73" w:rsidP="00251D60">
      <w:pPr>
        <w:spacing w:before="120"/>
        <w:ind w:firstLine="567"/>
        <w:jc w:val="both"/>
      </w:pPr>
      <w:r>
        <w:pict>
          <v:shape id="_x0000_i1245" type="#_x0000_t75" style="width:251.25pt;height:15pt">
            <v:imagedata r:id="rId42" o:title=""/>
          </v:shape>
        </w:pict>
      </w:r>
      <w:r w:rsidR="00251D60" w:rsidRPr="002F4EC7">
        <w:t xml:space="preserve">, что </w:t>
      </w:r>
      <w:r>
        <w:pict>
          <v:shape id="_x0000_i1248" type="#_x0000_t75" style="width:30pt;height:9pt">
            <v:imagedata r:id="rId43" o:title=""/>
          </v:shape>
        </w:pict>
      </w:r>
      <w:r w:rsidR="00251D60" w:rsidRPr="002F4EC7">
        <w:t xml:space="preserve">по некоторой выигрывающей коалиции </w:t>
      </w:r>
      <w:r>
        <w:pict>
          <v:shape id="_x0000_i1251" type="#_x0000_t75" style="width:36.75pt;height:10.5pt">
            <v:imagedata r:id="rId6" o:title=""/>
          </v:shape>
        </w:pict>
      </w:r>
      <w:r w:rsidR="00251D60" w:rsidRPr="002F4EC7">
        <w:t xml:space="preserve">. Тогда </w:t>
      </w:r>
      <w:r>
        <w:pict>
          <v:shape id="_x0000_i1254" type="#_x0000_t75" style="width:63pt;height:12.75pt">
            <v:imagedata r:id="rId44" o:title=""/>
          </v:shape>
        </w:pict>
      </w:r>
      <w:r w:rsidR="00251D60" w:rsidRPr="002F4EC7">
        <w:t xml:space="preserve">- выигрывающая коалиция в игре vj и </w:t>
      </w:r>
      <w:r>
        <w:pict>
          <v:shape id="_x0000_i1257" type="#_x0000_t75" style="width:43.5pt;height:12.75pt">
            <v:imagedata r:id="rId45" o:title=""/>
          </v:shape>
        </w:pict>
      </w:r>
      <w:r w:rsidR="00251D60" w:rsidRPr="002F4EC7">
        <w:t xml:space="preserve">по коалиции </w:t>
      </w:r>
      <w:r>
        <w:pict>
          <v:shape id="_x0000_i1260" type="#_x0000_t75" style="width:39pt;height:12.75pt">
            <v:imagedata r:id="rId46" o:title=""/>
          </v:shape>
        </w:pict>
      </w:r>
      <w:r w:rsidR="00251D60" w:rsidRPr="002F4EC7">
        <w:t xml:space="preserve">. Это противоречит внутренней устойчивости множества Lj. </w:t>
      </w:r>
    </w:p>
    <w:p w:rsidR="00251D60" w:rsidRPr="002F4EC7" w:rsidRDefault="00251D60" w:rsidP="00251D60">
      <w:pPr>
        <w:spacing w:before="120"/>
        <w:ind w:firstLine="567"/>
        <w:jc w:val="both"/>
      </w:pPr>
      <w:r w:rsidRPr="002F4EC7">
        <w:t xml:space="preserve">2. Внешняя устойчивость. Рассмотрим произвольный делeж </w:t>
      </w:r>
      <w:r w:rsidR="00AD5E73">
        <w:pict>
          <v:shape id="_x0000_i1263" type="#_x0000_t75" style="width:118.5pt;height:12.75pt">
            <v:imagedata r:id="rId47" o:title=""/>
          </v:shape>
        </w:pict>
      </w:r>
      <w:r w:rsidRPr="002F4EC7">
        <w:t xml:space="preserve">Докажем, что найдется такой делeж </w:t>
      </w:r>
      <w:r w:rsidR="00AD5E73">
        <w:pict>
          <v:shape id="_x0000_i1266" type="#_x0000_t75" style="width:30pt;height:9pt">
            <v:imagedata r:id="rId48" o:title=""/>
          </v:shape>
        </w:pict>
      </w:r>
      <w:r w:rsidRPr="002F4EC7">
        <w:t xml:space="preserve">, что </w:t>
      </w:r>
      <w:r w:rsidR="00AD5E73">
        <w:pict>
          <v:shape id="_x0000_i1269" type="#_x0000_t75" style="width:34.5pt;height:9pt">
            <v:imagedata r:id="rId49" o:title=""/>
          </v:shape>
        </w:pict>
      </w:r>
      <w:r w:rsidRPr="002F4EC7">
        <w:t xml:space="preserve">Заметим, что если бы </w:t>
      </w:r>
      <w:r w:rsidR="00AD5E73">
        <w:pict>
          <v:shape id="_x0000_i1272" type="#_x0000_t75" style="width:90.75pt;height:26.25pt">
            <v:imagedata r:id="rId50" o:title=""/>
          </v:shape>
        </w:pict>
      </w:r>
      <w:r w:rsidRPr="002F4EC7">
        <w:t xml:space="preserve">то </w:t>
      </w:r>
      <w:r w:rsidR="00AD5E73">
        <w:pict>
          <v:shape id="_x0000_i1275" type="#_x0000_t75" style="width:183.75pt;height:30pt">
            <v:imagedata r:id="rId51" o:title=""/>
          </v:shape>
        </w:pict>
      </w:r>
      <w:r w:rsidRPr="002F4EC7">
        <w:t xml:space="preserve">, и y не был бы дележом. Поэтому </w:t>
      </w:r>
      <w:r w:rsidR="00AD5E73">
        <w:pict>
          <v:shape id="_x0000_i1278" type="#_x0000_t75" style="width:95.25pt;height:24pt">
            <v:imagedata r:id="rId52" o:title=""/>
          </v:shape>
        </w:pict>
      </w:r>
      <w:r w:rsidRPr="002F4EC7">
        <w:t xml:space="preserve">Без ограничения общности можно считать, что </w:t>
      </w:r>
      <w:r w:rsidR="00AD5E73">
        <w:pict>
          <v:shape id="_x0000_i1281" type="#_x0000_t75" style="width:39pt;height:12.75pt">
            <v:imagedata r:id="rId53" o:title=""/>
          </v:shape>
        </w:pict>
      </w:r>
      <w:r w:rsidRPr="002F4EC7">
        <w:t xml:space="preserve">Возможны 2 случая: </w:t>
      </w:r>
    </w:p>
    <w:p w:rsidR="00251D60" w:rsidRPr="002F4EC7" w:rsidRDefault="00251D60" w:rsidP="00251D60">
      <w:pPr>
        <w:spacing w:before="120"/>
        <w:ind w:firstLine="567"/>
        <w:jc w:val="both"/>
      </w:pPr>
      <w:r w:rsidRPr="002F4EC7">
        <w:t xml:space="preserve">Случай 1. </w:t>
      </w:r>
      <w:r w:rsidR="00AD5E73">
        <w:pict>
          <v:shape id="_x0000_i1284" type="#_x0000_t75" style="width:69.75pt;height:24.75pt">
            <v:imagedata r:id="rId54" o:title=""/>
          </v:shape>
        </w:pict>
      </w:r>
      <w:r w:rsidRPr="002F4EC7">
        <w:t xml:space="preserve">Рассмотрим вектор yj с компонентами вида </w:t>
      </w:r>
      <w:r w:rsidR="00AD5E73">
        <w:pict>
          <v:shape id="_x0000_i1287" type="#_x0000_t75" style="width:108pt;height:17.25pt">
            <v:imagedata r:id="rId55" o:title=""/>
          </v:shape>
        </w:pict>
      </w:r>
      <w:r w:rsidRPr="002F4EC7">
        <w:t xml:space="preserve">. Тогда </w:t>
      </w:r>
      <w:r w:rsidR="00AD5E73">
        <w:pict>
          <v:shape id="_x0000_i1290" type="#_x0000_t75" style="width:162pt;height:27.75pt">
            <v:imagedata r:id="rId56" o:title=""/>
          </v:shape>
        </w:pict>
      </w:r>
      <w:r w:rsidRPr="002F4EC7">
        <w:t xml:space="preserve">то есть yj - дележ в игре vj. </w:t>
      </w:r>
    </w:p>
    <w:p w:rsidR="00251D60" w:rsidRPr="002F4EC7" w:rsidRDefault="00251D60" w:rsidP="00251D60">
      <w:pPr>
        <w:spacing w:before="120"/>
        <w:ind w:firstLine="567"/>
        <w:jc w:val="both"/>
      </w:pPr>
      <w:r w:rsidRPr="002F4EC7">
        <w:t xml:space="preserve">Если при этом окажется, что </w:t>
      </w:r>
      <w:r w:rsidR="00AD5E73">
        <w:pict>
          <v:shape id="_x0000_i1293" type="#_x0000_t75" style="width:45pt;height:15pt">
            <v:imagedata r:id="rId57" o:title=""/>
          </v:shape>
        </w:pict>
      </w:r>
      <w:r w:rsidRPr="002F4EC7">
        <w:t xml:space="preserve">то сменим j (то есть рассмотрим другой номер j, для которого </w:t>
      </w:r>
      <w:r w:rsidR="00AD5E73">
        <w:pict>
          <v:shape id="_x0000_i1296" type="#_x0000_t75" style="width:66.75pt;height:24pt">
            <v:imagedata r:id="rId58" o:title=""/>
          </v:shape>
        </w:pict>
      </w:r>
      <w:r w:rsidRPr="002F4EC7">
        <w:t xml:space="preserve">. Такой обязательно существует, так как в противном случае </w:t>
      </w:r>
      <w:r w:rsidR="00AD5E73">
        <w:pict>
          <v:shape id="_x0000_i1299" type="#_x0000_t75" style="width:54pt;height:21.75pt">
            <v:imagedata r:id="rId59" o:title=""/>
          </v:shape>
        </w:pict>
      </w:r>
      <w:r w:rsidRPr="002F4EC7">
        <w:t xml:space="preserve">. Не может быть также, чтобы </w:t>
      </w:r>
      <w:r w:rsidR="00AD5E73">
        <w:pict>
          <v:shape id="_x0000_i1302" type="#_x0000_t75" style="width:81.75pt;height:24pt">
            <v:imagedata r:id="rId60" o:title=""/>
          </v:shape>
        </w:pict>
      </w:r>
      <w:r w:rsidRPr="002F4EC7">
        <w:t xml:space="preserve">и </w:t>
      </w:r>
      <w:r w:rsidR="00AD5E73">
        <w:pict>
          <v:shape id="_x0000_i1305" type="#_x0000_t75" style="width:41.25pt;height:15pt">
            <v:imagedata r:id="rId61" o:title=""/>
          </v:shape>
        </w:pict>
      </w:r>
      <w:r w:rsidRPr="002F4EC7">
        <w:t xml:space="preserve">, так как это означает, что </w:t>
      </w:r>
      <w:r w:rsidR="00AD5E73">
        <w:pict>
          <v:shape id="_x0000_i1308" type="#_x0000_t75" style="width:30pt;height:10.5pt">
            <v:imagedata r:id="rId62" o:title=""/>
          </v:shape>
        </w:pict>
      </w:r>
      <w:r w:rsidRPr="002F4EC7">
        <w:t xml:space="preserve">). Поэтому далее будем считать,что </w:t>
      </w:r>
      <w:r w:rsidR="00AD5E73">
        <w:pict>
          <v:shape id="_x0000_i1311" type="#_x0000_t75" style="width:45pt;height:15pt">
            <v:imagedata r:id="rId63" o:title=""/>
          </v:shape>
        </w:pict>
      </w:r>
      <w:r w:rsidRPr="002F4EC7">
        <w:t xml:space="preserve">Тогда </w:t>
      </w:r>
      <w:r w:rsidR="00AD5E73">
        <w:pict>
          <v:shape id="_x0000_i1314" type="#_x0000_t75" style="width:111pt;height:16.5pt">
            <v:imagedata r:id="rId64" o:title=""/>
          </v:shape>
        </w:pict>
      </w:r>
      <w:r w:rsidRPr="002F4EC7">
        <w:t xml:space="preserve">по некоторой выигрывающей коалиции </w:t>
      </w:r>
      <w:r w:rsidR="00AD5E73">
        <w:pict>
          <v:shape id="_x0000_i1317" type="#_x0000_t75" style="width:49.5pt;height:12.75pt">
            <v:imagedata r:id="rId65" o:title=""/>
          </v:shape>
        </w:pict>
      </w:r>
      <w:r w:rsidRPr="002F4EC7">
        <w:t xml:space="preserve">Значит </w:t>
      </w:r>
      <w:r w:rsidR="00AD5E73">
        <w:pict>
          <v:shape id="_x0000_i1320" type="#_x0000_t75" style="width:30pt;height:9pt">
            <v:imagedata r:id="rId43" o:title=""/>
          </v:shape>
        </w:pict>
      </w:r>
      <w:r w:rsidRPr="002F4EC7">
        <w:t xml:space="preserve">по коалиции Sj, где </w:t>
      </w:r>
      <w:r w:rsidR="00AD5E73">
        <w:pict>
          <v:shape id="_x0000_i1323" type="#_x0000_t75" style="width:203.25pt;height:15pt">
            <v:imagedata r:id="rId66" o:title=""/>
          </v:shape>
        </w:pict>
      </w:r>
      <w:r w:rsidRPr="002F4EC7">
        <w:t xml:space="preserve">. </w:t>
      </w:r>
    </w:p>
    <w:p w:rsidR="00251D60" w:rsidRPr="002F4EC7" w:rsidRDefault="00251D60" w:rsidP="00251D60">
      <w:pPr>
        <w:spacing w:before="120"/>
        <w:ind w:firstLine="567"/>
        <w:jc w:val="both"/>
      </w:pPr>
      <w:r w:rsidRPr="002F4EC7">
        <w:t xml:space="preserve">Случай 2. </w:t>
      </w:r>
      <w:r w:rsidR="00AD5E73">
        <w:pict>
          <v:shape id="_x0000_i1326" type="#_x0000_t75" style="width:69pt;height:24pt">
            <v:imagedata r:id="rId67" o:title=""/>
          </v:shape>
        </w:pict>
      </w:r>
      <w:r w:rsidRPr="002F4EC7">
        <w:t xml:space="preserve">Рассмотрим вектор yj с компонентами вида </w:t>
      </w:r>
      <w:r w:rsidR="00AD5E73">
        <w:pict>
          <v:shape id="_x0000_i1329" type="#_x0000_t75" style="width:112.5pt;height:17.25pt">
            <v:imagedata r:id="rId68" o:title=""/>
          </v:shape>
        </w:pict>
      </w:r>
      <w:r w:rsidRPr="002F4EC7">
        <w:t xml:space="preserve">Заметим, что yj - не дележ в игре vj, так как </w:t>
      </w:r>
      <w:r w:rsidR="00AD5E73">
        <w:pict>
          <v:shape id="_x0000_i1332" type="#_x0000_t75" style="width:65.25pt;height:29.25pt">
            <v:imagedata r:id="rId69" o:title=""/>
          </v:shape>
        </w:pict>
      </w:r>
      <w:r w:rsidRPr="002F4EC7">
        <w:t xml:space="preserve">Рассмотрим вектор zj с компонентами </w:t>
      </w:r>
      <w:r w:rsidR="00AD5E73">
        <w:pict>
          <v:shape id="_x0000_i1335" type="#_x0000_t75" style="width:66.75pt;height:17.25pt">
            <v:imagedata r:id="rId70" o:title=""/>
          </v:shape>
        </w:pict>
      </w:r>
      <w:r w:rsidRPr="002F4EC7">
        <w:t xml:space="preserve">где </w:t>
      </w:r>
      <w:r w:rsidR="00AD5E73">
        <w:pict>
          <v:shape id="_x0000_i1338" type="#_x0000_t75" style="width:143.25pt;height:27.75pt">
            <v:imagedata r:id="rId71" o:title=""/>
          </v:shape>
        </w:pict>
      </w:r>
      <w:r w:rsidRPr="002F4EC7">
        <w:t xml:space="preserve">Тогда </w:t>
      </w:r>
      <w:r w:rsidR="00AD5E73">
        <w:pict>
          <v:shape id="_x0000_i1341" type="#_x0000_t75" style="width:159.75pt;height:26.25pt">
            <v:imagedata r:id="rId72" o:title=""/>
          </v:shape>
        </w:pict>
      </w:r>
      <w:r w:rsidRPr="002F4EC7">
        <w:t xml:space="preserve">то есть zj - дележ в игре vj. </w:t>
      </w:r>
    </w:p>
    <w:p w:rsidR="00251D60" w:rsidRPr="002F4EC7" w:rsidRDefault="00251D60" w:rsidP="00251D60">
      <w:pPr>
        <w:spacing w:before="120"/>
        <w:ind w:firstLine="567"/>
        <w:jc w:val="both"/>
      </w:pPr>
      <w:r w:rsidRPr="002F4EC7">
        <w:t xml:space="preserve">Если при этом окажется, что </w:t>
      </w:r>
      <w:r w:rsidR="00AD5E73">
        <w:pict>
          <v:shape id="_x0000_i1344" type="#_x0000_t75" style="width:45pt;height:15pt">
            <v:imagedata r:id="rId73" o:title=""/>
          </v:shape>
        </w:pict>
      </w:r>
      <w:r w:rsidRPr="002F4EC7">
        <w:t xml:space="preserve">то </w:t>
      </w:r>
      <w:r w:rsidR="00AD5E73">
        <w:pict>
          <v:shape id="_x0000_i1347" type="#_x0000_t75" style="width:223.5pt;height:15pt">
            <v:imagedata r:id="rId74" o:title=""/>
          </v:shape>
        </w:pict>
      </w:r>
      <w:r w:rsidRPr="002F4EC7">
        <w:t xml:space="preserve">, где xr - произвольный дележ из </w:t>
      </w:r>
      <w:r w:rsidR="00AD5E73">
        <w:pict>
          <v:shape id="_x0000_i1350" type="#_x0000_t75" style="width:192.75pt;height:10.5pt">
            <v:imagedata r:id="rId75" o:title=""/>
          </v:shape>
        </w:pict>
      </w:r>
      <w:r w:rsidRPr="002F4EC7">
        <w:t xml:space="preserve">и </w:t>
      </w:r>
      <w:r w:rsidR="00AD5E73">
        <w:pict>
          <v:shape id="_x0000_i1353" type="#_x0000_t75" style="width:30pt;height:9pt">
            <v:imagedata r:id="rId76" o:title=""/>
          </v:shape>
        </w:pict>
      </w:r>
      <w:r w:rsidRPr="002F4EC7">
        <w:t xml:space="preserve">по любой выигрывающей коалиции </w:t>
      </w:r>
      <w:r w:rsidR="00AD5E73">
        <w:pict>
          <v:shape id="_x0000_i1356" type="#_x0000_t75" style="width:45pt;height:12.75pt">
            <v:imagedata r:id="rId77" o:title=""/>
          </v:shape>
        </w:pict>
      </w:r>
      <w:r w:rsidRPr="002F4EC7">
        <w:t xml:space="preserve">. Если же </w:t>
      </w:r>
      <w:r w:rsidR="00AD5E73">
        <w:pict>
          <v:shape id="_x0000_i1359" type="#_x0000_t75" style="width:41.25pt;height:15pt">
            <v:imagedata r:id="rId78" o:title=""/>
          </v:shape>
        </w:pict>
      </w:r>
      <w:r w:rsidRPr="002F4EC7">
        <w:t xml:space="preserve">, то </w:t>
      </w:r>
      <w:r w:rsidR="00AD5E73">
        <w:pict>
          <v:shape id="_x0000_i1362" type="#_x0000_t75" style="width:110.25pt;height:15pt">
            <v:imagedata r:id="rId79" o:title=""/>
          </v:shape>
        </w:pict>
      </w:r>
      <w:r w:rsidRPr="002F4EC7">
        <w:t xml:space="preserve">по некоторой выигрывающей коалиции </w:t>
      </w:r>
      <w:r w:rsidR="00AD5E73">
        <w:pict>
          <v:shape id="_x0000_i1365" type="#_x0000_t75" style="width:49.5pt;height:12.75pt">
            <v:imagedata r:id="rId65" o:title=""/>
          </v:shape>
        </w:pict>
      </w:r>
      <w:r w:rsidRPr="002F4EC7">
        <w:t xml:space="preserve">Но тогда </w:t>
      </w:r>
      <w:r w:rsidR="00AD5E73">
        <w:pict>
          <v:shape id="_x0000_i1368" type="#_x0000_t75" style="width:30pt;height:9pt">
            <v:imagedata r:id="rId43" o:title=""/>
          </v:shape>
        </w:pict>
      </w:r>
      <w:r w:rsidRPr="002F4EC7">
        <w:t xml:space="preserve">по коалиции Sj, где </w:t>
      </w:r>
      <w:r>
        <w:t xml:space="preserve"> </w:t>
      </w:r>
      <w:r w:rsidR="00AD5E73">
        <w:pict>
          <v:shape id="_x0000_i1371" type="#_x0000_t75" style="width:205.5pt;height:15pt">
            <v:imagedata r:id="rId80" o:title=""/>
          </v:shape>
        </w:pict>
      </w:r>
    </w:p>
    <w:p w:rsidR="00251D60" w:rsidRPr="002F4EC7" w:rsidRDefault="00251D60" w:rsidP="00251D60">
      <w:pPr>
        <w:spacing w:before="120"/>
        <w:ind w:firstLine="567"/>
        <w:jc w:val="both"/>
      </w:pPr>
      <w:r w:rsidRPr="002F4EC7">
        <w:t xml:space="preserve">Пример. Голосование в Совете Безопасности ООН. Совет безопасности (СБ) состоит из 11 членов, из которых 5 - "Большая пятерка" имеют право вето. Для проведения решения за него должно быть подано 7 голосов при отсутствии вето. </w:t>
      </w:r>
    </w:p>
    <w:p w:rsidR="00251D60" w:rsidRPr="002F4EC7" w:rsidRDefault="00251D60" w:rsidP="00251D60">
      <w:pPr>
        <w:spacing w:before="120"/>
        <w:ind w:firstLine="567"/>
        <w:jc w:val="both"/>
      </w:pPr>
      <w:r w:rsidRPr="002F4EC7">
        <w:t xml:space="preserve">Рассмотрим процедуру принятия решения в СБ как коалиционную игру, игроками которой являются страны-члены СБ. Множество N всех игроков естественным образом разделяется на два непересекающихся подмножества: N1-"Большая пятерка" и </w:t>
      </w:r>
      <w:r w:rsidR="00AD5E73">
        <w:pict>
          <v:shape id="_x0000_i1374" type="#_x0000_t75" style="width:75.75pt;height:12.75pt">
            <v:imagedata r:id="rId81" o:title=""/>
          </v:shape>
        </w:pict>
      </w:r>
      <w:r w:rsidRPr="002F4EC7">
        <w:t xml:space="preserve">. </w:t>
      </w:r>
    </w:p>
    <w:p w:rsidR="00251D60" w:rsidRPr="002F4EC7" w:rsidRDefault="00251D60" w:rsidP="00251D60">
      <w:pPr>
        <w:spacing w:before="120"/>
        <w:ind w:firstLine="567"/>
        <w:jc w:val="both"/>
      </w:pPr>
      <w:r w:rsidRPr="002F4EC7">
        <w:t xml:space="preserve">Будем считать успехом отклонение рассматриваемого проекта решения (т.е. отрицательное решение вопроса). Для простоты будем считать, что члены "Большой пятерки" не воздерживаются при голосовании. Тогда коалиция S противников проекта (в число которых мы включаем и воздержавшихся при голосовании) будет выигрывающей, если </w:t>
      </w:r>
      <w:r w:rsidR="00AD5E73">
        <w:pict>
          <v:shape id="_x0000_i1377" type="#_x0000_t75" style="width:69pt;height:12.75pt">
            <v:imagedata r:id="rId82" o:title=""/>
          </v:shape>
        </w:pict>
      </w:r>
      <w:r w:rsidRPr="002F4EC7">
        <w:t xml:space="preserve">или </w:t>
      </w:r>
      <w:r w:rsidR="00AD5E73">
        <w:pict>
          <v:shape id="_x0000_i1380" type="#_x0000_t75" style="width:69pt;height:12.75pt">
            <v:imagedata r:id="rId83" o:title=""/>
          </v:shape>
        </w:pict>
      </w:r>
      <w:r w:rsidRPr="002F4EC7">
        <w:t xml:space="preserve">. Характеристическая функция этой игры имеет вид: </w:t>
      </w:r>
    </w:p>
    <w:p w:rsidR="00251D60" w:rsidRPr="002F4EC7" w:rsidRDefault="00AD5E73" w:rsidP="00251D60">
      <w:pPr>
        <w:spacing w:before="120"/>
        <w:ind w:firstLine="567"/>
        <w:jc w:val="both"/>
      </w:pPr>
      <w:r>
        <w:pict>
          <v:shape id="_x0000_i1383" type="#_x0000_t75" style="width:263.25pt;height:30pt">
            <v:imagedata r:id="rId84" o:title=""/>
          </v:shape>
        </w:pict>
      </w:r>
    </w:p>
    <w:p w:rsidR="00251D60" w:rsidRPr="002F4EC7" w:rsidRDefault="00251D60" w:rsidP="00251D60">
      <w:pPr>
        <w:spacing w:before="120"/>
        <w:ind w:firstLine="567"/>
        <w:jc w:val="both"/>
      </w:pPr>
      <w:r w:rsidRPr="002F4EC7">
        <w:t xml:space="preserve">Таким образом, мы имеем игру на матроиде разбиения </w:t>
      </w:r>
      <w:r w:rsidR="00AD5E73">
        <w:pict>
          <v:shape id="_x0000_i1386" type="#_x0000_t75" style="width:71.25pt;height:12.75pt">
            <v:imagedata r:id="rId21" o:title=""/>
          </v:shape>
        </w:pict>
      </w:r>
      <w:r w:rsidRPr="002F4EC7">
        <w:t xml:space="preserve">, где </w:t>
      </w:r>
    </w:p>
    <w:p w:rsidR="00251D60" w:rsidRPr="002F4EC7" w:rsidRDefault="00AD5E73" w:rsidP="00251D60">
      <w:pPr>
        <w:spacing w:before="120"/>
        <w:ind w:firstLine="567"/>
        <w:jc w:val="both"/>
      </w:pPr>
      <w:r>
        <w:pict>
          <v:shape id="_x0000_i1389" type="#_x0000_t75" style="width:253.5pt;height:12.75pt">
            <v:imagedata r:id="rId85" o:title=""/>
          </v:shape>
        </w:pict>
      </w:r>
    </w:p>
    <w:p w:rsidR="00251D60" w:rsidRPr="002F4EC7" w:rsidRDefault="00251D60" w:rsidP="00251D60">
      <w:pPr>
        <w:spacing w:before="120"/>
        <w:ind w:firstLine="567"/>
        <w:jc w:val="both"/>
      </w:pPr>
      <w:r w:rsidRPr="002F4EC7">
        <w:t xml:space="preserve">Коэффициенты </w:t>
      </w:r>
      <w:r w:rsidR="00AD5E73">
        <w:pict>
          <v:shape id="_x0000_i1392" type="#_x0000_t75" style="width:10.5pt;height:12.75pt">
            <v:imagedata r:id="rId86" o:title=""/>
          </v:shape>
        </w:pict>
      </w:r>
      <w:r w:rsidRPr="002F4EC7">
        <w:t xml:space="preserve">относительной важности элементов разбиения Nj могут быть получены на основании экспертных оценок либо априорных оценок игры (см. вектор Шепли [4]). </w:t>
      </w:r>
    </w:p>
    <w:p w:rsidR="00251D60" w:rsidRDefault="00251D60" w:rsidP="00251D60">
      <w:pPr>
        <w:spacing w:before="120"/>
        <w:ind w:firstLine="567"/>
        <w:jc w:val="both"/>
      </w:pPr>
      <w:r w:rsidRPr="002F4EC7">
        <w:t xml:space="preserve">Например, Шепли и Шубик [5] утверждают, что 98,7 % силы обладает "Большая пятерка", а остальным шести членам СБ вместе взятым остается лишь 1,3 %. Если согласиться с этими оценками, то в NM-решении игры на матроиде, являющейся моделью системы голосования в СБ, следует принять </w:t>
      </w:r>
      <w:r w:rsidR="00AD5E73">
        <w:pict>
          <v:shape id="_x0000_i1395" type="#_x0000_t75" style="width:129.75pt;height:12.75pt">
            <v:imagedata r:id="rId87" o:title=""/>
          </v:shape>
        </w:pict>
      </w:r>
      <w:r w:rsidRPr="002F4EC7">
        <w:t>.</w:t>
      </w:r>
    </w:p>
    <w:p w:rsidR="00251D60" w:rsidRPr="002F4EC7" w:rsidRDefault="00251D60" w:rsidP="00251D60">
      <w:pPr>
        <w:spacing w:before="120"/>
        <w:jc w:val="center"/>
        <w:rPr>
          <w:b/>
          <w:bCs/>
          <w:sz w:val="28"/>
          <w:szCs w:val="28"/>
        </w:rPr>
      </w:pPr>
      <w:r w:rsidRPr="002F4EC7">
        <w:rPr>
          <w:b/>
          <w:bCs/>
          <w:sz w:val="28"/>
          <w:szCs w:val="28"/>
        </w:rPr>
        <w:t>Список литературы</w:t>
      </w:r>
    </w:p>
    <w:p w:rsidR="00251D60" w:rsidRPr="002F4EC7" w:rsidRDefault="00251D60" w:rsidP="00251D60">
      <w:pPr>
        <w:spacing w:before="120"/>
        <w:ind w:firstLine="567"/>
        <w:jc w:val="both"/>
      </w:pPr>
      <w:r w:rsidRPr="002F4EC7">
        <w:t xml:space="preserve">Нейман Дж. фон, Моргенштерн О. Теория игр и экономическое поведение. М.: Наука, 1970. </w:t>
      </w:r>
    </w:p>
    <w:p w:rsidR="00251D60" w:rsidRPr="002F4EC7" w:rsidRDefault="00251D60" w:rsidP="00251D60">
      <w:pPr>
        <w:spacing w:before="120"/>
        <w:ind w:firstLine="567"/>
        <w:jc w:val="both"/>
        <w:rPr>
          <w:lang w:val="en-US"/>
        </w:rPr>
      </w:pPr>
      <w:r w:rsidRPr="002F4EC7">
        <w:rPr>
          <w:lang w:val="en-US"/>
        </w:rPr>
        <w:t xml:space="preserve">Bott R. Symmetric solutions to majority games // Annals of Mathematical Studies. Princeton: Princeton Univ. Press, 1953. Vol.28. P.319-323. </w:t>
      </w:r>
    </w:p>
    <w:p w:rsidR="00251D60" w:rsidRPr="002F4EC7" w:rsidRDefault="00251D60" w:rsidP="00251D60">
      <w:pPr>
        <w:spacing w:before="120"/>
        <w:ind w:firstLine="567"/>
        <w:jc w:val="both"/>
        <w:rPr>
          <w:lang w:val="en-US"/>
        </w:rPr>
      </w:pPr>
      <w:r w:rsidRPr="002F4EC7">
        <w:rPr>
          <w:lang w:val="en-US"/>
        </w:rPr>
        <w:t xml:space="preserve">Gilles D.B. Discriminatory and bargaining solutions to a class of symmetric n-person games // </w:t>
      </w:r>
      <w:r w:rsidRPr="002F4EC7">
        <w:t>Там</w:t>
      </w:r>
      <w:r w:rsidRPr="002F4EC7">
        <w:rPr>
          <w:lang w:val="en-US"/>
        </w:rPr>
        <w:t xml:space="preserve"> </w:t>
      </w:r>
      <w:r w:rsidRPr="002F4EC7">
        <w:t>же</w:t>
      </w:r>
      <w:r w:rsidRPr="002F4EC7">
        <w:rPr>
          <w:lang w:val="en-US"/>
        </w:rPr>
        <w:t xml:space="preserve">. P.325-342. </w:t>
      </w:r>
    </w:p>
    <w:p w:rsidR="00251D60" w:rsidRPr="002F4EC7" w:rsidRDefault="00251D60" w:rsidP="00251D60">
      <w:pPr>
        <w:spacing w:before="120"/>
        <w:ind w:firstLine="567"/>
        <w:jc w:val="both"/>
      </w:pPr>
      <w:r w:rsidRPr="002F4EC7">
        <w:t xml:space="preserve">Соболев А.И. Кооперативные игры // Проблемы кибернетики. М.: Наука, 1982. Вып.39. С.201-222. </w:t>
      </w:r>
    </w:p>
    <w:p w:rsidR="00251D60" w:rsidRPr="002F4EC7" w:rsidRDefault="00251D60" w:rsidP="00251D60">
      <w:pPr>
        <w:spacing w:before="120"/>
        <w:ind w:firstLine="567"/>
        <w:jc w:val="both"/>
        <w:rPr>
          <w:lang w:val="en-US"/>
        </w:rPr>
      </w:pPr>
      <w:r w:rsidRPr="002F4EC7">
        <w:rPr>
          <w:lang w:val="en-US"/>
        </w:rPr>
        <w:t xml:space="preserve">Shapley L.S., Shubik M. A method for evaluiting the distribution of power in a commitee system // American Political Science Review. 1954. Vol.48. P.787-792.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1D60"/>
    <w:rsid w:val="00095BA6"/>
    <w:rsid w:val="00251D60"/>
    <w:rsid w:val="002F4EC7"/>
    <w:rsid w:val="0031418A"/>
    <w:rsid w:val="003F0D18"/>
    <w:rsid w:val="005A2562"/>
    <w:rsid w:val="008A0A4A"/>
    <w:rsid w:val="00A44D32"/>
    <w:rsid w:val="00AD5E73"/>
    <w:rsid w:val="00B03591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19"/>
    <o:shapelayout v:ext="edit">
      <o:idmap v:ext="edit" data="1"/>
    </o:shapelayout>
  </w:shapeDefaults>
  <w:decimalSymbol w:val=","/>
  <w:listSeparator w:val=";"/>
  <w14:defaultImageDpi w14:val="0"/>
  <w15:docId w15:val="{32B529EC-2FF3-46F9-8F6B-478AD04F1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D60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51D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9" Type="http://schemas.openxmlformats.org/officeDocument/2006/relationships/image" Target="media/image36.gif"/><Relationship Id="rId21" Type="http://schemas.openxmlformats.org/officeDocument/2006/relationships/image" Target="media/image18.gif"/><Relationship Id="rId34" Type="http://schemas.openxmlformats.org/officeDocument/2006/relationships/image" Target="media/image31.gif"/><Relationship Id="rId42" Type="http://schemas.openxmlformats.org/officeDocument/2006/relationships/image" Target="media/image39.gif"/><Relationship Id="rId47" Type="http://schemas.openxmlformats.org/officeDocument/2006/relationships/image" Target="media/image44.gif"/><Relationship Id="rId50" Type="http://schemas.openxmlformats.org/officeDocument/2006/relationships/image" Target="media/image47.gif"/><Relationship Id="rId55" Type="http://schemas.openxmlformats.org/officeDocument/2006/relationships/image" Target="media/image52.gif"/><Relationship Id="rId63" Type="http://schemas.openxmlformats.org/officeDocument/2006/relationships/image" Target="media/image60.gif"/><Relationship Id="rId68" Type="http://schemas.openxmlformats.org/officeDocument/2006/relationships/image" Target="media/image65.gif"/><Relationship Id="rId76" Type="http://schemas.openxmlformats.org/officeDocument/2006/relationships/image" Target="media/image73.gif"/><Relationship Id="rId84" Type="http://schemas.openxmlformats.org/officeDocument/2006/relationships/image" Target="media/image81.gif"/><Relationship Id="rId89" Type="http://schemas.openxmlformats.org/officeDocument/2006/relationships/theme" Target="theme/theme1.xml"/><Relationship Id="rId7" Type="http://schemas.openxmlformats.org/officeDocument/2006/relationships/image" Target="media/image4.gif"/><Relationship Id="rId71" Type="http://schemas.openxmlformats.org/officeDocument/2006/relationships/image" Target="media/image68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9" Type="http://schemas.openxmlformats.org/officeDocument/2006/relationships/image" Target="media/image26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image" Target="media/image29.gif"/><Relationship Id="rId37" Type="http://schemas.openxmlformats.org/officeDocument/2006/relationships/image" Target="media/image34.gif"/><Relationship Id="rId40" Type="http://schemas.openxmlformats.org/officeDocument/2006/relationships/image" Target="media/image37.gif"/><Relationship Id="rId45" Type="http://schemas.openxmlformats.org/officeDocument/2006/relationships/image" Target="media/image42.gif"/><Relationship Id="rId53" Type="http://schemas.openxmlformats.org/officeDocument/2006/relationships/image" Target="media/image50.gif"/><Relationship Id="rId58" Type="http://schemas.openxmlformats.org/officeDocument/2006/relationships/image" Target="media/image55.gif"/><Relationship Id="rId66" Type="http://schemas.openxmlformats.org/officeDocument/2006/relationships/image" Target="media/image63.gif"/><Relationship Id="rId74" Type="http://schemas.openxmlformats.org/officeDocument/2006/relationships/image" Target="media/image71.gif"/><Relationship Id="rId79" Type="http://schemas.openxmlformats.org/officeDocument/2006/relationships/image" Target="media/image76.gif"/><Relationship Id="rId87" Type="http://schemas.openxmlformats.org/officeDocument/2006/relationships/image" Target="media/image84.gif"/><Relationship Id="rId5" Type="http://schemas.openxmlformats.org/officeDocument/2006/relationships/image" Target="media/image2.gif"/><Relationship Id="rId61" Type="http://schemas.openxmlformats.org/officeDocument/2006/relationships/image" Target="media/image58.gif"/><Relationship Id="rId82" Type="http://schemas.openxmlformats.org/officeDocument/2006/relationships/image" Target="media/image79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image" Target="media/image27.gif"/><Relationship Id="rId35" Type="http://schemas.openxmlformats.org/officeDocument/2006/relationships/image" Target="media/image32.gif"/><Relationship Id="rId43" Type="http://schemas.openxmlformats.org/officeDocument/2006/relationships/image" Target="media/image40.gif"/><Relationship Id="rId48" Type="http://schemas.openxmlformats.org/officeDocument/2006/relationships/image" Target="media/image45.gif"/><Relationship Id="rId56" Type="http://schemas.openxmlformats.org/officeDocument/2006/relationships/image" Target="media/image53.gif"/><Relationship Id="rId64" Type="http://schemas.openxmlformats.org/officeDocument/2006/relationships/image" Target="media/image61.gif"/><Relationship Id="rId69" Type="http://schemas.openxmlformats.org/officeDocument/2006/relationships/image" Target="media/image66.gif"/><Relationship Id="rId77" Type="http://schemas.openxmlformats.org/officeDocument/2006/relationships/image" Target="media/image74.gif"/><Relationship Id="rId8" Type="http://schemas.openxmlformats.org/officeDocument/2006/relationships/image" Target="media/image5.gif"/><Relationship Id="rId51" Type="http://schemas.openxmlformats.org/officeDocument/2006/relationships/image" Target="media/image48.gif"/><Relationship Id="rId72" Type="http://schemas.openxmlformats.org/officeDocument/2006/relationships/image" Target="media/image69.gif"/><Relationship Id="rId80" Type="http://schemas.openxmlformats.org/officeDocument/2006/relationships/image" Target="media/image77.gif"/><Relationship Id="rId85" Type="http://schemas.openxmlformats.org/officeDocument/2006/relationships/image" Target="media/image82.gif"/><Relationship Id="rId3" Type="http://schemas.openxmlformats.org/officeDocument/2006/relationships/webSettings" Target="webSettings.xml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33" Type="http://schemas.openxmlformats.org/officeDocument/2006/relationships/image" Target="media/image30.gif"/><Relationship Id="rId38" Type="http://schemas.openxmlformats.org/officeDocument/2006/relationships/image" Target="media/image35.gif"/><Relationship Id="rId46" Type="http://schemas.openxmlformats.org/officeDocument/2006/relationships/image" Target="media/image43.gif"/><Relationship Id="rId59" Type="http://schemas.openxmlformats.org/officeDocument/2006/relationships/image" Target="media/image56.gif"/><Relationship Id="rId67" Type="http://schemas.openxmlformats.org/officeDocument/2006/relationships/image" Target="media/image64.gif"/><Relationship Id="rId20" Type="http://schemas.openxmlformats.org/officeDocument/2006/relationships/image" Target="media/image17.gif"/><Relationship Id="rId41" Type="http://schemas.openxmlformats.org/officeDocument/2006/relationships/image" Target="media/image38.gif"/><Relationship Id="rId54" Type="http://schemas.openxmlformats.org/officeDocument/2006/relationships/image" Target="media/image51.gif"/><Relationship Id="rId62" Type="http://schemas.openxmlformats.org/officeDocument/2006/relationships/image" Target="media/image59.gif"/><Relationship Id="rId70" Type="http://schemas.openxmlformats.org/officeDocument/2006/relationships/image" Target="media/image67.gif"/><Relationship Id="rId75" Type="http://schemas.openxmlformats.org/officeDocument/2006/relationships/image" Target="media/image72.gif"/><Relationship Id="rId83" Type="http://schemas.openxmlformats.org/officeDocument/2006/relationships/image" Target="media/image80.gif"/><Relationship Id="rId88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36" Type="http://schemas.openxmlformats.org/officeDocument/2006/relationships/image" Target="media/image33.gif"/><Relationship Id="rId49" Type="http://schemas.openxmlformats.org/officeDocument/2006/relationships/image" Target="media/image46.gif"/><Relationship Id="rId57" Type="http://schemas.openxmlformats.org/officeDocument/2006/relationships/image" Target="media/image54.gif"/><Relationship Id="rId10" Type="http://schemas.openxmlformats.org/officeDocument/2006/relationships/image" Target="media/image7.gif"/><Relationship Id="rId31" Type="http://schemas.openxmlformats.org/officeDocument/2006/relationships/image" Target="media/image28.gif"/><Relationship Id="rId44" Type="http://schemas.openxmlformats.org/officeDocument/2006/relationships/image" Target="media/image41.gif"/><Relationship Id="rId52" Type="http://schemas.openxmlformats.org/officeDocument/2006/relationships/image" Target="media/image49.gif"/><Relationship Id="rId60" Type="http://schemas.openxmlformats.org/officeDocument/2006/relationships/image" Target="media/image57.gif"/><Relationship Id="rId65" Type="http://schemas.openxmlformats.org/officeDocument/2006/relationships/image" Target="media/image62.gif"/><Relationship Id="rId73" Type="http://schemas.openxmlformats.org/officeDocument/2006/relationships/image" Target="media/image70.gif"/><Relationship Id="rId78" Type="http://schemas.openxmlformats.org/officeDocument/2006/relationships/image" Target="media/image75.gif"/><Relationship Id="rId81" Type="http://schemas.openxmlformats.org/officeDocument/2006/relationships/image" Target="media/image78.gif"/><Relationship Id="rId86" Type="http://schemas.openxmlformats.org/officeDocument/2006/relationships/image" Target="media/image83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1259</Words>
  <Characters>7181</Characters>
  <Application>Microsoft Office Word</Application>
  <DocSecurity>0</DocSecurity>
  <Lines>59</Lines>
  <Paragraphs>16</Paragraphs>
  <ScaleCrop>false</ScaleCrop>
  <Company>Home</Company>
  <LinksUpToDate>false</LinksUpToDate>
  <CharactersWithSpaces>8424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одного класса игр на матроидах</dc:title>
  <dc:subject/>
  <dc:creator>Alena</dc:creator>
  <cp:keywords/>
  <dc:description/>
  <cp:lastModifiedBy>admin</cp:lastModifiedBy>
  <cp:revision>2</cp:revision>
  <dcterms:created xsi:type="dcterms:W3CDTF">2014-02-16T18:07:00Z</dcterms:created>
  <dcterms:modified xsi:type="dcterms:W3CDTF">2014-02-16T18:07:00Z</dcterms:modified>
</cp:coreProperties>
</file>