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90" w:rsidRDefault="00E22090">
      <w:pPr>
        <w:ind w:firstLine="567"/>
        <w:jc w:val="center"/>
        <w:rPr>
          <w:sz w:val="36"/>
        </w:rPr>
      </w:pPr>
      <w:r>
        <w:rPr>
          <w:sz w:val="36"/>
        </w:rPr>
        <w:t>Министерство Образования Российской Федерации</w:t>
      </w:r>
    </w:p>
    <w:p w:rsidR="00E22090" w:rsidRDefault="00E22090">
      <w:pPr>
        <w:ind w:firstLine="567"/>
        <w:jc w:val="center"/>
        <w:rPr>
          <w:sz w:val="36"/>
        </w:rPr>
      </w:pPr>
      <w:r>
        <w:rPr>
          <w:sz w:val="36"/>
        </w:rPr>
        <w:t>Государственный Университет Управления</w:t>
      </w:r>
    </w:p>
    <w:p w:rsidR="00E22090" w:rsidRDefault="0078293A">
      <w:pPr>
        <w:ind w:firstLine="567"/>
        <w:jc w:val="center"/>
        <w:rPr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12.6pt;width:1in;height:62.25pt;z-index:251657728" o:allowincell="f" fillcolor="window">
            <v:imagedata r:id="rId7" o:title=""/>
          </v:shape>
        </w:pict>
      </w:r>
    </w:p>
    <w:p w:rsidR="00E22090" w:rsidRDefault="00E22090">
      <w:pPr>
        <w:ind w:firstLine="567"/>
        <w:jc w:val="center"/>
        <w:rPr>
          <w:sz w:val="36"/>
        </w:rPr>
      </w:pPr>
    </w:p>
    <w:p w:rsidR="00E22090" w:rsidRDefault="00E22090">
      <w:pPr>
        <w:ind w:firstLine="567"/>
        <w:jc w:val="center"/>
        <w:rPr>
          <w:sz w:val="36"/>
        </w:rPr>
      </w:pPr>
    </w:p>
    <w:p w:rsidR="00E22090" w:rsidRDefault="00E22090">
      <w:pPr>
        <w:ind w:firstLine="567"/>
        <w:jc w:val="center"/>
        <w:rPr>
          <w:sz w:val="36"/>
        </w:rPr>
      </w:pPr>
    </w:p>
    <w:p w:rsidR="00E22090" w:rsidRDefault="00E22090">
      <w:pPr>
        <w:ind w:firstLine="567"/>
        <w:jc w:val="center"/>
        <w:rPr>
          <w:sz w:val="32"/>
        </w:rPr>
      </w:pPr>
      <w:r>
        <w:rPr>
          <w:sz w:val="32"/>
        </w:rPr>
        <w:t>Институт Национальной и Мировой Экономики</w:t>
      </w:r>
    </w:p>
    <w:p w:rsidR="00E22090" w:rsidRDefault="00E22090">
      <w:pPr>
        <w:ind w:firstLine="567"/>
        <w:jc w:val="center"/>
        <w:rPr>
          <w:sz w:val="32"/>
        </w:rPr>
      </w:pPr>
      <w:r>
        <w:rPr>
          <w:sz w:val="32"/>
        </w:rPr>
        <w:t>Кафедра Мировой экономики</w:t>
      </w:r>
    </w:p>
    <w:p w:rsidR="00E22090" w:rsidRDefault="00E22090">
      <w:pPr>
        <w:ind w:firstLine="567"/>
        <w:jc w:val="center"/>
        <w:rPr>
          <w:sz w:val="36"/>
        </w:rPr>
      </w:pPr>
    </w:p>
    <w:p w:rsidR="00E22090" w:rsidRDefault="00E22090">
      <w:pPr>
        <w:ind w:firstLine="567"/>
        <w:jc w:val="center"/>
        <w:rPr>
          <w:sz w:val="36"/>
        </w:rPr>
      </w:pPr>
    </w:p>
    <w:p w:rsidR="00E22090" w:rsidRDefault="00E22090">
      <w:pPr>
        <w:ind w:firstLine="567"/>
        <w:jc w:val="center"/>
        <w:rPr>
          <w:sz w:val="96"/>
        </w:rPr>
      </w:pPr>
    </w:p>
    <w:p w:rsidR="00E22090" w:rsidRDefault="00E22090">
      <w:pPr>
        <w:ind w:firstLine="567"/>
        <w:jc w:val="center"/>
        <w:rPr>
          <w:sz w:val="72"/>
        </w:rPr>
      </w:pPr>
      <w:r>
        <w:rPr>
          <w:sz w:val="72"/>
        </w:rPr>
        <w:t>Курсовая работа</w:t>
      </w:r>
    </w:p>
    <w:p w:rsidR="00E22090" w:rsidRDefault="00E22090">
      <w:pPr>
        <w:ind w:firstLine="567"/>
        <w:jc w:val="center"/>
        <w:rPr>
          <w:i/>
          <w:sz w:val="40"/>
        </w:rPr>
      </w:pPr>
      <w:r>
        <w:rPr>
          <w:i/>
          <w:sz w:val="40"/>
        </w:rPr>
        <w:t>по дисциплине «Мировая экономика»</w:t>
      </w:r>
    </w:p>
    <w:p w:rsidR="00E22090" w:rsidRDefault="00E22090">
      <w:pPr>
        <w:ind w:firstLine="567"/>
        <w:jc w:val="center"/>
        <w:rPr>
          <w:sz w:val="40"/>
        </w:rPr>
      </w:pPr>
      <w:r>
        <w:rPr>
          <w:sz w:val="40"/>
        </w:rPr>
        <w:t>на тему: Факторы, влияющие на экономику Испании.</w:t>
      </w:r>
    </w:p>
    <w:p w:rsidR="00E22090" w:rsidRDefault="00E22090">
      <w:pPr>
        <w:ind w:firstLine="567"/>
        <w:jc w:val="center"/>
        <w:rPr>
          <w:sz w:val="40"/>
        </w:rPr>
      </w:pPr>
    </w:p>
    <w:p w:rsidR="00E22090" w:rsidRDefault="00E22090">
      <w:pPr>
        <w:ind w:firstLine="567"/>
        <w:jc w:val="center"/>
        <w:rPr>
          <w:sz w:val="40"/>
        </w:rPr>
      </w:pPr>
    </w:p>
    <w:p w:rsidR="00E22090" w:rsidRDefault="00E22090">
      <w:pPr>
        <w:ind w:firstLine="567"/>
        <w:jc w:val="center"/>
        <w:rPr>
          <w:sz w:val="40"/>
        </w:rPr>
      </w:pPr>
    </w:p>
    <w:p w:rsidR="00E22090" w:rsidRDefault="00E22090">
      <w:pPr>
        <w:ind w:firstLine="567"/>
        <w:jc w:val="right"/>
        <w:rPr>
          <w:sz w:val="40"/>
        </w:rPr>
      </w:pPr>
      <w:r>
        <w:rPr>
          <w:sz w:val="40"/>
        </w:rPr>
        <w:t>Выполнила:</w:t>
      </w:r>
    </w:p>
    <w:p w:rsidR="00E22090" w:rsidRDefault="00E22090">
      <w:pPr>
        <w:ind w:firstLine="567"/>
        <w:jc w:val="right"/>
        <w:rPr>
          <w:sz w:val="40"/>
        </w:rPr>
      </w:pPr>
      <w:r>
        <w:rPr>
          <w:sz w:val="40"/>
        </w:rPr>
        <w:t>студентка МЭС 3-2</w:t>
      </w:r>
    </w:p>
    <w:p w:rsidR="00E22090" w:rsidRDefault="00E22090">
      <w:pPr>
        <w:ind w:firstLine="567"/>
        <w:jc w:val="right"/>
        <w:rPr>
          <w:sz w:val="40"/>
        </w:rPr>
      </w:pPr>
      <w:r>
        <w:rPr>
          <w:sz w:val="40"/>
        </w:rPr>
        <w:t>Репина Мария</w:t>
      </w:r>
    </w:p>
    <w:p w:rsidR="00E22090" w:rsidRDefault="00E22090">
      <w:pPr>
        <w:ind w:firstLine="567"/>
        <w:jc w:val="right"/>
        <w:rPr>
          <w:sz w:val="40"/>
        </w:rPr>
      </w:pPr>
      <w:r>
        <w:rPr>
          <w:sz w:val="40"/>
        </w:rPr>
        <w:t>Руководитель:</w:t>
      </w:r>
    </w:p>
    <w:p w:rsidR="00E22090" w:rsidRDefault="00E22090">
      <w:pPr>
        <w:ind w:firstLine="567"/>
        <w:jc w:val="right"/>
        <w:rPr>
          <w:sz w:val="40"/>
        </w:rPr>
      </w:pPr>
      <w:r>
        <w:rPr>
          <w:sz w:val="40"/>
        </w:rPr>
        <w:t>д.эк.</w:t>
      </w:r>
      <w:r>
        <w:rPr>
          <w:sz w:val="40"/>
          <w:lang w:val="en-US"/>
        </w:rPr>
        <w:t xml:space="preserve"> </w:t>
      </w:r>
      <w:r>
        <w:rPr>
          <w:sz w:val="40"/>
        </w:rPr>
        <w:t>н., проф.</w:t>
      </w:r>
    </w:p>
    <w:p w:rsidR="00E22090" w:rsidRDefault="00E22090">
      <w:pPr>
        <w:ind w:firstLine="567"/>
        <w:jc w:val="right"/>
        <w:rPr>
          <w:sz w:val="40"/>
        </w:rPr>
      </w:pPr>
      <w:r>
        <w:rPr>
          <w:sz w:val="40"/>
        </w:rPr>
        <w:t>Щенин Р.К.</w:t>
      </w:r>
    </w:p>
    <w:p w:rsidR="00E22090" w:rsidRDefault="00E22090">
      <w:pPr>
        <w:ind w:firstLine="567"/>
        <w:jc w:val="right"/>
        <w:rPr>
          <w:sz w:val="40"/>
        </w:rPr>
      </w:pPr>
    </w:p>
    <w:p w:rsidR="00E22090" w:rsidRDefault="00E22090">
      <w:pPr>
        <w:ind w:firstLine="567"/>
        <w:jc w:val="right"/>
        <w:rPr>
          <w:sz w:val="40"/>
        </w:rPr>
      </w:pPr>
    </w:p>
    <w:p w:rsidR="00E22090" w:rsidRDefault="00E22090">
      <w:pPr>
        <w:ind w:firstLine="567"/>
        <w:jc w:val="right"/>
        <w:rPr>
          <w:sz w:val="40"/>
        </w:rPr>
      </w:pPr>
    </w:p>
    <w:p w:rsidR="00E22090" w:rsidRDefault="00E22090">
      <w:pPr>
        <w:ind w:firstLine="567"/>
        <w:jc w:val="center"/>
        <w:rPr>
          <w:sz w:val="40"/>
        </w:rPr>
      </w:pPr>
    </w:p>
    <w:p w:rsidR="00E22090" w:rsidRDefault="00E22090">
      <w:pPr>
        <w:ind w:firstLine="567"/>
        <w:jc w:val="center"/>
        <w:rPr>
          <w:sz w:val="40"/>
        </w:rPr>
      </w:pPr>
    </w:p>
    <w:p w:rsidR="00E22090" w:rsidRDefault="00E22090">
      <w:pPr>
        <w:ind w:firstLine="567"/>
        <w:jc w:val="center"/>
        <w:rPr>
          <w:sz w:val="40"/>
        </w:rPr>
      </w:pPr>
      <w:r>
        <w:rPr>
          <w:sz w:val="40"/>
        </w:rPr>
        <w:t>Москва</w:t>
      </w:r>
    </w:p>
    <w:p w:rsidR="00E22090" w:rsidRDefault="00E22090">
      <w:pPr>
        <w:ind w:firstLine="567"/>
        <w:jc w:val="center"/>
        <w:rPr>
          <w:sz w:val="40"/>
        </w:rPr>
      </w:pPr>
      <w:r>
        <w:rPr>
          <w:sz w:val="40"/>
        </w:rPr>
        <w:t>2003</w:t>
      </w:r>
    </w:p>
    <w:p w:rsidR="00E22090" w:rsidRDefault="00E22090">
      <w:pPr>
        <w:pStyle w:val="a5"/>
        <w:jc w:val="center"/>
        <w:rPr>
          <w:b/>
          <w:sz w:val="32"/>
        </w:rPr>
      </w:pPr>
      <w:r>
        <w:br w:type="page"/>
      </w:r>
      <w:r>
        <w:rPr>
          <w:b/>
          <w:sz w:val="32"/>
        </w:rPr>
        <w:t>Содержание:</w:t>
      </w:r>
    </w:p>
    <w:p w:rsidR="00E22090" w:rsidRDefault="00E22090">
      <w:pPr>
        <w:pStyle w:val="a5"/>
        <w:spacing w:line="360" w:lineRule="auto"/>
        <w:jc w:val="center"/>
        <w:rPr>
          <w:b/>
          <w:sz w:val="32"/>
        </w:rPr>
      </w:pPr>
    </w:p>
    <w:p w:rsidR="00E22090" w:rsidRDefault="00E22090">
      <w:pPr>
        <w:pStyle w:val="1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Введение.</w:t>
      </w:r>
      <w:r>
        <w:rPr>
          <w:noProof/>
          <w:sz w:val="28"/>
        </w:rPr>
        <w:tab/>
        <w:t>3</w:t>
      </w:r>
    </w:p>
    <w:p w:rsidR="00E22090" w:rsidRDefault="00E22090">
      <w:pPr>
        <w:pStyle w:val="1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 Экономика Испании до 1990 г.</w:t>
      </w:r>
      <w:r>
        <w:rPr>
          <w:noProof/>
          <w:sz w:val="28"/>
        </w:rPr>
        <w:tab/>
        <w:t>4</w:t>
      </w:r>
    </w:p>
    <w:p w:rsidR="00E22090" w:rsidRDefault="00E22090">
      <w:pPr>
        <w:pStyle w:val="2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1.1. Важнейшие факторы, определяющие развитие экономики.</w:t>
      </w:r>
      <w:r>
        <w:rPr>
          <w:noProof/>
          <w:sz w:val="28"/>
        </w:rPr>
        <w:tab/>
        <w:t>4</w:t>
      </w:r>
    </w:p>
    <w:p w:rsidR="00E22090" w:rsidRDefault="00E22090">
      <w:pPr>
        <w:pStyle w:val="2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napToGrid w:val="0"/>
          <w:sz w:val="28"/>
        </w:rPr>
        <w:t>1.2. Занятость.</w:t>
      </w:r>
      <w:r>
        <w:rPr>
          <w:noProof/>
          <w:sz w:val="28"/>
        </w:rPr>
        <w:tab/>
        <w:t>7</w:t>
      </w:r>
    </w:p>
    <w:p w:rsidR="00E22090" w:rsidRDefault="00E22090">
      <w:pPr>
        <w:pStyle w:val="2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napToGrid w:val="0"/>
          <w:sz w:val="28"/>
        </w:rPr>
        <w:t>1.3. Сельское и лесное хозяйство</w:t>
      </w:r>
      <w:r>
        <w:rPr>
          <w:rFonts w:ascii="Times New Roman CYR" w:hAnsi="Times New Roman CYR"/>
          <w:noProof/>
          <w:sz w:val="28"/>
        </w:rPr>
        <w:t>.</w:t>
      </w:r>
      <w:r>
        <w:rPr>
          <w:noProof/>
          <w:sz w:val="28"/>
        </w:rPr>
        <w:tab/>
        <w:t>8</w:t>
      </w:r>
    </w:p>
    <w:p w:rsidR="00E22090" w:rsidRDefault="00E22090">
      <w:pPr>
        <w:pStyle w:val="2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napToGrid w:val="0"/>
          <w:sz w:val="28"/>
        </w:rPr>
        <w:t>1.4. Рыболовство.</w:t>
      </w:r>
      <w:r>
        <w:rPr>
          <w:noProof/>
          <w:sz w:val="28"/>
        </w:rPr>
        <w:tab/>
        <w:t>10</w:t>
      </w:r>
    </w:p>
    <w:p w:rsidR="00E22090" w:rsidRDefault="00E22090">
      <w:pPr>
        <w:pStyle w:val="2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napToGrid w:val="0"/>
          <w:sz w:val="28"/>
        </w:rPr>
        <w:t>1.5. Промышленность.</w:t>
      </w:r>
      <w:r>
        <w:rPr>
          <w:noProof/>
          <w:sz w:val="28"/>
        </w:rPr>
        <w:tab/>
        <w:t>10</w:t>
      </w:r>
    </w:p>
    <w:p w:rsidR="00E22090" w:rsidRDefault="00E22090">
      <w:pPr>
        <w:pStyle w:val="3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1.5.1. Обрабатывающая промышленность.</w:t>
      </w:r>
      <w:r>
        <w:rPr>
          <w:noProof/>
          <w:sz w:val="28"/>
        </w:rPr>
        <w:tab/>
        <w:t>11</w:t>
      </w:r>
    </w:p>
    <w:p w:rsidR="00E22090" w:rsidRDefault="00E22090">
      <w:pPr>
        <w:pStyle w:val="3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1.5.2. Горнодобывающая промышленность.</w:t>
      </w:r>
      <w:r>
        <w:rPr>
          <w:noProof/>
          <w:sz w:val="28"/>
        </w:rPr>
        <w:tab/>
        <w:t>12</w:t>
      </w:r>
    </w:p>
    <w:p w:rsidR="00E22090" w:rsidRDefault="00E22090">
      <w:pPr>
        <w:pStyle w:val="3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1.5.3. Энергетика.</w:t>
      </w:r>
      <w:r>
        <w:rPr>
          <w:noProof/>
          <w:sz w:val="28"/>
        </w:rPr>
        <w:tab/>
        <w:t>12</w:t>
      </w:r>
    </w:p>
    <w:p w:rsidR="00E22090" w:rsidRDefault="00E22090">
      <w:pPr>
        <w:pStyle w:val="2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1.6. Транспорт и связь.</w:t>
      </w:r>
      <w:r>
        <w:rPr>
          <w:noProof/>
          <w:sz w:val="28"/>
        </w:rPr>
        <w:tab/>
        <w:t>13</w:t>
      </w:r>
    </w:p>
    <w:p w:rsidR="00E22090" w:rsidRDefault="00E22090">
      <w:pPr>
        <w:pStyle w:val="2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1.7. Внешнеэкономическая деятельность.</w:t>
      </w:r>
      <w:r>
        <w:rPr>
          <w:noProof/>
          <w:sz w:val="28"/>
        </w:rPr>
        <w:tab/>
        <w:t>13</w:t>
      </w:r>
    </w:p>
    <w:p w:rsidR="00E22090" w:rsidRDefault="00E22090">
      <w:pPr>
        <w:pStyle w:val="2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1.8. Банковское дело.</w:t>
      </w:r>
      <w:r>
        <w:rPr>
          <w:noProof/>
          <w:sz w:val="28"/>
        </w:rPr>
        <w:tab/>
        <w:t>14</w:t>
      </w:r>
    </w:p>
    <w:p w:rsidR="00E22090" w:rsidRDefault="00E22090">
      <w:pPr>
        <w:pStyle w:val="1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 Развитие страны в 90-х гг. XXв.</w:t>
      </w:r>
      <w:r>
        <w:rPr>
          <w:noProof/>
          <w:sz w:val="28"/>
        </w:rPr>
        <w:tab/>
        <w:t>15</w:t>
      </w:r>
    </w:p>
    <w:p w:rsidR="00E22090" w:rsidRDefault="00E22090">
      <w:pPr>
        <w:pStyle w:val="1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 Экономическое состояние Испании в 2000-2003гг.</w:t>
      </w:r>
      <w:r>
        <w:rPr>
          <w:noProof/>
          <w:sz w:val="28"/>
        </w:rPr>
        <w:tab/>
        <w:t>25</w:t>
      </w:r>
    </w:p>
    <w:p w:rsidR="00E22090" w:rsidRDefault="00E22090">
      <w:pPr>
        <w:pStyle w:val="3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3.1.1. Промышленность</w:t>
      </w:r>
      <w:r>
        <w:rPr>
          <w:noProof/>
          <w:sz w:val="28"/>
        </w:rPr>
        <w:tab/>
        <w:t>25</w:t>
      </w:r>
    </w:p>
    <w:p w:rsidR="00E22090" w:rsidRDefault="00E22090">
      <w:pPr>
        <w:pStyle w:val="3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3.1.2. Сельское хозяйство.</w:t>
      </w:r>
      <w:r>
        <w:rPr>
          <w:noProof/>
          <w:sz w:val="28"/>
        </w:rPr>
        <w:tab/>
        <w:t>26</w:t>
      </w:r>
    </w:p>
    <w:p w:rsidR="00E22090" w:rsidRDefault="00E22090">
      <w:pPr>
        <w:pStyle w:val="3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3.1.3. Внешнеэкономическая деятельность.</w:t>
      </w:r>
      <w:r>
        <w:rPr>
          <w:noProof/>
          <w:sz w:val="28"/>
        </w:rPr>
        <w:tab/>
        <w:t>26</w:t>
      </w:r>
    </w:p>
    <w:p w:rsidR="00E22090" w:rsidRDefault="00E22090">
      <w:pPr>
        <w:pStyle w:val="2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3.2. Факторы, влияющие на развитие экономики Испании.</w:t>
      </w:r>
      <w:r>
        <w:rPr>
          <w:noProof/>
          <w:sz w:val="28"/>
        </w:rPr>
        <w:tab/>
        <w:t>28</w:t>
      </w:r>
    </w:p>
    <w:p w:rsidR="00E22090" w:rsidRDefault="00E22090">
      <w:pPr>
        <w:pStyle w:val="3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3.2.1. Рынок труда.</w:t>
      </w:r>
      <w:r>
        <w:rPr>
          <w:noProof/>
          <w:sz w:val="28"/>
        </w:rPr>
        <w:tab/>
        <w:t>30</w:t>
      </w:r>
    </w:p>
    <w:p w:rsidR="00E22090" w:rsidRDefault="00E22090">
      <w:pPr>
        <w:pStyle w:val="3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3.2.2. Туризм.</w:t>
      </w:r>
      <w:r>
        <w:rPr>
          <w:noProof/>
          <w:sz w:val="28"/>
        </w:rPr>
        <w:tab/>
        <w:t>31</w:t>
      </w:r>
    </w:p>
    <w:p w:rsidR="00E22090" w:rsidRDefault="00E22090">
      <w:pPr>
        <w:pStyle w:val="3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3.2.3. Невысокие темпы роста в странах ЕС.</w:t>
      </w:r>
      <w:r>
        <w:rPr>
          <w:noProof/>
          <w:sz w:val="28"/>
        </w:rPr>
        <w:tab/>
        <w:t>33</w:t>
      </w:r>
    </w:p>
    <w:p w:rsidR="00E22090" w:rsidRDefault="00E22090">
      <w:pPr>
        <w:pStyle w:val="3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3.2.4.. Торговля с Латинской Америкой.</w:t>
      </w:r>
      <w:r>
        <w:rPr>
          <w:noProof/>
          <w:sz w:val="28"/>
        </w:rPr>
        <w:tab/>
        <w:t>34</w:t>
      </w:r>
    </w:p>
    <w:p w:rsidR="00E22090" w:rsidRDefault="00E22090">
      <w:pPr>
        <w:pStyle w:val="1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 Перспективы развития.</w:t>
      </w:r>
      <w:r>
        <w:rPr>
          <w:noProof/>
          <w:sz w:val="28"/>
        </w:rPr>
        <w:tab/>
        <w:t>35</w:t>
      </w:r>
    </w:p>
    <w:p w:rsidR="00E22090" w:rsidRDefault="00E22090">
      <w:pPr>
        <w:pStyle w:val="1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Заключение.</w:t>
      </w:r>
      <w:r>
        <w:rPr>
          <w:noProof/>
          <w:sz w:val="28"/>
        </w:rPr>
        <w:tab/>
        <w:t>39</w:t>
      </w:r>
    </w:p>
    <w:p w:rsidR="00E22090" w:rsidRDefault="00E22090">
      <w:pPr>
        <w:pStyle w:val="11"/>
        <w:tabs>
          <w:tab w:val="right" w:leader="dot" w:pos="917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Список литературы:</w:t>
      </w:r>
      <w:r>
        <w:rPr>
          <w:noProof/>
          <w:sz w:val="28"/>
        </w:rPr>
        <w:tab/>
        <w:t>42</w:t>
      </w:r>
    </w:p>
    <w:p w:rsidR="00E22090" w:rsidRDefault="00E22090">
      <w:pPr>
        <w:spacing w:line="360" w:lineRule="auto"/>
        <w:ind w:firstLine="397"/>
        <w:jc w:val="both"/>
        <w:rPr>
          <w:sz w:val="24"/>
        </w:rPr>
      </w:pPr>
    </w:p>
    <w:p w:rsidR="00E22090" w:rsidRDefault="00E22090">
      <w:pPr>
        <w:spacing w:line="360" w:lineRule="auto"/>
        <w:ind w:firstLine="397"/>
        <w:jc w:val="both"/>
        <w:rPr>
          <w:sz w:val="24"/>
        </w:rPr>
      </w:pPr>
    </w:p>
    <w:p w:rsidR="00E22090" w:rsidRDefault="00E22090">
      <w:pPr>
        <w:spacing w:line="360" w:lineRule="auto"/>
        <w:ind w:firstLine="397"/>
        <w:jc w:val="both"/>
        <w:rPr>
          <w:sz w:val="24"/>
          <w:u w:val="single"/>
        </w:rPr>
      </w:pPr>
      <w:r>
        <w:rPr>
          <w:sz w:val="24"/>
        </w:rPr>
        <w:br w:type="page"/>
      </w:r>
    </w:p>
    <w:p w:rsidR="00E22090" w:rsidRDefault="00E22090">
      <w:pPr>
        <w:pStyle w:val="1"/>
      </w:pPr>
      <w:bookmarkStart w:id="0" w:name="_Toc58000750"/>
      <w:bookmarkStart w:id="1" w:name="_Toc59399890"/>
      <w:r>
        <w:t>Введение.</w:t>
      </w:r>
      <w:bookmarkEnd w:id="0"/>
      <w:bookmarkEnd w:id="1"/>
    </w:p>
    <w:p w:rsidR="00E22090" w:rsidRDefault="00E22090">
      <w:pPr>
        <w:pStyle w:val="10"/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Испанская экономика растет быстрее, чем большинства других стран еврозоны. Согласно данным, опубликованным 24 ноября 2003г., ВВП Испании в III квартале вырос на 0,7% по сравнению с предыдущим кварталом и на 2,4% по сравнению с аналогичным периодом прошлого года. Темпы роста испанского ВВП превысили согласованные оценки аналитиков и оказались почти в два раза выше среднего значения по 12 странам еврозоны (0,4%). Сейчас факторами роста испанской экономики являются низкие процентные ставки и растущая занятость. Основная ставка рефинансирования, удерживаемая Европейским центральным банком на уровне 2%, является самой низкой в испанской истории. Низкая стоимость кредитов стимулирует потребительские расходы и обуславливает высокую активность на рынке недвижимости. В настоящее время ставки по ипотечным кредитам в Испании составляют 3,5%, тогда как десять лет назад они находились на уровне 15%. Растущая уверенность потребителей, в свою очередь, способствует снижению безработицы. По сравнению с серединой 1996 г. уровень безработицы в Испании снизился почти в два раза и сейчас составляет 11,17%. Согласно недавнему заявлению министра экономики Испании Родриго Рато, более половины рабочих мест, созданных в еврозоне в прошлом году, пришлось на Испанию. По оценкам Европейской Комиссии, темпы роста испанской экономики в текущем году составят 2,3%, а в следующем году - вырастут до 2,9%. Аналогичные прогнозы по еврозоне составляют 0,4% и 1,8%, соответственно. По темпам роста ВВП Испания занимает в текущем году второе место после Греции среди 12 стран еврозоны.</w:t>
      </w:r>
    </w:p>
    <w:p w:rsidR="00E22090" w:rsidRDefault="00E22090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Далее в этой работе будет проанализирована экономика Испании по трем периодам с целью выявления наиболее значимых факторов, определяющих ее развитие.</w:t>
      </w:r>
    </w:p>
    <w:p w:rsidR="00E22090" w:rsidRDefault="00E22090">
      <w:pPr>
        <w:pStyle w:val="1"/>
      </w:pPr>
      <w:r>
        <w:rPr>
          <w:b w:val="0"/>
        </w:rPr>
        <w:br w:type="page"/>
      </w:r>
      <w:bookmarkStart w:id="2" w:name="_Toc59399891"/>
      <w:r>
        <w:t>1. Экономика Испании до 1990 г.</w:t>
      </w:r>
      <w:bookmarkEnd w:id="2"/>
      <w:r>
        <w:t xml:space="preserve"> </w:t>
      </w:r>
    </w:p>
    <w:p w:rsidR="00E22090" w:rsidRDefault="00E22090">
      <w:pPr>
        <w:pStyle w:val="2"/>
        <w:spacing w:line="360" w:lineRule="auto"/>
      </w:pPr>
      <w:bookmarkStart w:id="3" w:name="_Toc59399892"/>
      <w:r>
        <w:t>1.1. Важнейшие факторы, определяющие развитие экономики.</w:t>
      </w:r>
      <w:bookmarkEnd w:id="3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Экономика Испании зародилась за несколько столетий до нашей эры, когда народы восточного Средиземноморья основали колонии на испанском побережье, чтобы контролировать торговые пути, пересекавшие Пиренейский п-ов. Победив своих соперников, Рим во 2 в. до н.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э. установил господство в этом регионе, которое удерживал на протяжении более 600 лет. Между метрополией и Пиренейским п-овом развивалась торговля, римляне добывали полезные ископаемые и совершенствовали сельское хозяйство. Крах Римской империи и нашествие варварских народов с севера привели к упадку экономики, основанной на колониальной торговле.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В 8 в., когда бoльшая часть Пиренейского п-ова была захвачена мусульманами, христианские королевства на севере вернулись к примитивному натуральному хозяйству, основанному на выращивании пшеницы и овцеводстве, что было характерно для других европейских стран в раннем Средневековье. В тех районах, где доминировали мавры, процветало товарное хозяйство, которое достигло вершины развития в 10 в. В 13–15 вв. мусульманские государства на Пиренейском п-ове постепенно утратили свою мощь.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В 16–17 вв. произошло политическое (но не экономическое) объединение Испании, а также открытие Америки Колумбом. Поток золота и серебра, хлынувший из Нового Света, на короткое время обеспечил расцвет экономики Испании, за которым последовал затяжной период инфляции и упадка, завершившийся финансовым крахом 1680. Отчасти это произошло из-за того, что значительная часть населения находилась на военной службе. Рост цен предопределил подорожание испанских товаров, что привело к сокращению экспорта, и торговый баланс стал весьма неблагоприятным, так как отечественные товары замещались более дешевыми импортными. Одной из причин была продолжительная вспышка религиозной нетерпимости, сопровождавшаяся изгнанием испанских евреев и мусульман, внесших огромный вклад в экономику страны. </w:t>
      </w:r>
    </w:p>
    <w:p w:rsidR="00E22090" w:rsidRDefault="00E22090">
      <w:pPr>
        <w:pStyle w:val="20"/>
        <w:spacing w:line="360" w:lineRule="auto"/>
        <w:rPr>
          <w:sz w:val="28"/>
        </w:rPr>
      </w:pPr>
      <w:r>
        <w:rPr>
          <w:sz w:val="28"/>
        </w:rPr>
        <w:t>В 18 в. Испания начала усваивать технологические нововведения, которые стали общепринятыми в Западной Европе. Американские колонии представляли собой обширный рынок для товаров расширившегося испанского мануфактурного производства, которое быстро развивалось в Каталонии и Стране Басков. Нашествие Наполеона и утрата американских колоний в 19 в. ввергли Испанию в очередной период застоя. В 20 в. Испания вошла со слабо развитой промышленностью, а в экономике в основном господствовал иностранный капитал. Это была аграрная страна, славившаяся маслинами и оливковым маслом, а также винами. Промышленность специализировалась в основном на производстве тканей и обработке металлов.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 1950-х годов Испания превратилась из аграрной страны в страну индустриальную. По объему промышленной продукции она занима</w:t>
      </w:r>
      <w:r>
        <w:rPr>
          <w:sz w:val="28"/>
        </w:rPr>
        <w:t>ла</w:t>
      </w:r>
      <w:r>
        <w:rPr>
          <w:rFonts w:ascii="Times New Roman CYR" w:hAnsi="Times New Roman CYR"/>
          <w:sz w:val="28"/>
        </w:rPr>
        <w:t xml:space="preserve"> пятое место в Европе и восьмое – в мире. Во второй половине 1980-х годов экономика Испании была самой динамичной в Европе, среднегодовой прирост валового внутреннего продукта (ВВП) составлял 4,1% в 1986–1991. Спад мировой экономики в 1990-х годах вызвал резкое снижение прироста ВВП до 1,1% в 1992. Одновременно обострилась проблема безработицы. Доля безработных в 1994 достигла 22% (самый высокий показатель для стран ЕС).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 1940-х годах изоляционистский курс Франко и бойкот Испании в международной торговле привели к тому, что экономическая политика была сфокусирована на развитии сельского хозяйства. Однако к середине 1950-х годов акценты сместились: </w:t>
      </w:r>
      <w:r>
        <w:rPr>
          <w:rFonts w:ascii="Times New Roman CYR" w:hAnsi="Times New Roman CYR"/>
          <w:b/>
          <w:sz w:val="28"/>
        </w:rPr>
        <w:t>Испания была открыта для иностранных инвестиций, экономика либерализована, поощрялось развитие промышленности</w:t>
      </w:r>
      <w:r>
        <w:rPr>
          <w:rFonts w:ascii="Times New Roman CYR" w:hAnsi="Times New Roman CYR"/>
          <w:i/>
          <w:sz w:val="28"/>
        </w:rPr>
        <w:t>.</w:t>
      </w:r>
      <w:r>
        <w:rPr>
          <w:rFonts w:ascii="Times New Roman CYR" w:hAnsi="Times New Roman CYR"/>
          <w:sz w:val="28"/>
        </w:rPr>
        <w:t xml:space="preserve"> В 1960-е годы ежегодные темпы прироста ВВП увеличились до 7,2% против 4,5% в 1955–1960. С целью увеличения национального дохода в 1959 был </w:t>
      </w:r>
      <w:r>
        <w:rPr>
          <w:rFonts w:ascii="Times New Roman CYR" w:hAnsi="Times New Roman CYR"/>
          <w:b/>
          <w:sz w:val="28"/>
        </w:rPr>
        <w:t>отменен прямой контроль государства в промышленности</w:t>
      </w:r>
      <w:r>
        <w:rPr>
          <w:rFonts w:ascii="Times New Roman CYR" w:hAnsi="Times New Roman CYR"/>
          <w:sz w:val="28"/>
        </w:rPr>
        <w:t xml:space="preserve">, что привело к быстрому росту импорта. Возросший торговый дефицит компенсировался за счет </w:t>
      </w:r>
      <w:r>
        <w:rPr>
          <w:rFonts w:ascii="Times New Roman CYR" w:hAnsi="Times New Roman CYR"/>
          <w:b/>
          <w:sz w:val="28"/>
        </w:rPr>
        <w:t>высоких доходов от туризма</w:t>
      </w:r>
      <w:r>
        <w:rPr>
          <w:rFonts w:ascii="Times New Roman CYR" w:hAnsi="Times New Roman CYR"/>
          <w:sz w:val="28"/>
        </w:rPr>
        <w:t xml:space="preserve">. Однако, несмотря на этот прогресс, </w:t>
      </w:r>
      <w:r>
        <w:rPr>
          <w:rFonts w:ascii="Times New Roman CYR" w:hAnsi="Times New Roman CYR"/>
          <w:b/>
          <w:sz w:val="28"/>
        </w:rPr>
        <w:t>структурные диспропорции</w:t>
      </w:r>
      <w:r>
        <w:rPr>
          <w:rFonts w:ascii="Times New Roman CYR" w:hAnsi="Times New Roman CYR"/>
          <w:sz w:val="28"/>
        </w:rPr>
        <w:t xml:space="preserve">, тормозившие экономическое развитие, сохранялись. К ним относились </w:t>
      </w:r>
      <w:r>
        <w:rPr>
          <w:rFonts w:ascii="Times New Roman CYR" w:hAnsi="Times New Roman CYR"/>
          <w:b/>
          <w:sz w:val="28"/>
        </w:rPr>
        <w:t>устаревшие методы ведения сельского хозяйства; большое число промышленных предприятий, не конкурентоспособных на мировом рынке; значительная поддержка государством неэффективных отраслей тяжелой индустрии, включая черную металлургию и судостроение, и зависимость от импорта нефти.</w:t>
      </w:r>
      <w:r>
        <w:rPr>
          <w:rFonts w:ascii="Times New Roman CYR" w:hAnsi="Times New Roman CYR"/>
          <w:sz w:val="28"/>
        </w:rPr>
        <w:t xml:space="preserve"> В 1970-х годах правительство стремилось повысить эффективность и конкурентоспособность экономики, но </w:t>
      </w:r>
      <w:r>
        <w:rPr>
          <w:rFonts w:ascii="Times New Roman CYR" w:hAnsi="Times New Roman CYR"/>
          <w:b/>
          <w:sz w:val="28"/>
        </w:rPr>
        <w:t xml:space="preserve">глобальный кризис, начавшийся в 1973 </w:t>
      </w:r>
      <w:r>
        <w:rPr>
          <w:rFonts w:ascii="Times New Roman CYR" w:hAnsi="Times New Roman CYR"/>
          <w:sz w:val="28"/>
        </w:rPr>
        <w:t xml:space="preserve">с четырехкратного роста мировых цен на нефть, больно ударил по Испании.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Последовавший экономический спад совпал с переходом к демократии. Необходимость поддержания политической стабильности превосходила по важности решение экономических проблем, в результате рост заработной платы опережал темпы развития производства, а необходимые реформы по реструктуризации экономики были отложены. </w:t>
      </w:r>
      <w:r>
        <w:rPr>
          <w:rFonts w:ascii="Times New Roman CYR" w:hAnsi="Times New Roman CYR"/>
          <w:b/>
          <w:sz w:val="28"/>
        </w:rPr>
        <w:t>Инфляция и безработица</w:t>
      </w:r>
      <w:r>
        <w:rPr>
          <w:rFonts w:ascii="Times New Roman CYR" w:hAnsi="Times New Roman CYR"/>
          <w:sz w:val="28"/>
        </w:rPr>
        <w:t xml:space="preserve"> к 1980 выросли вдвое. В 1982 с приходом к власти Испанской социалистической рабочей партии при премьер-министре Фелипе Гонсалесе Маркесе был взят курс на </w:t>
      </w:r>
      <w:r>
        <w:rPr>
          <w:rFonts w:ascii="Times New Roman CYR" w:hAnsi="Times New Roman CYR"/>
          <w:b/>
          <w:sz w:val="28"/>
        </w:rPr>
        <w:t>реструктуризацию промышленности, инвестиции в инфраструктуру, модернизацию рынков финансов и капитала, приватизацию ряда государственных предприятий и вступление Испании в ЕЭС (1986).</w:t>
      </w:r>
      <w:r>
        <w:rPr>
          <w:rFonts w:ascii="Times New Roman CYR" w:hAnsi="Times New Roman CYR"/>
          <w:sz w:val="28"/>
        </w:rPr>
        <w:t xml:space="preserve">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Во второй половине 1980-х годов экономическое положение Испании улучшилось. Программа реструктуризации промышленности была нацелена на </w:t>
      </w:r>
      <w:r>
        <w:rPr>
          <w:rFonts w:ascii="Times New Roman CYR" w:hAnsi="Times New Roman CYR"/>
          <w:b/>
          <w:sz w:val="28"/>
        </w:rPr>
        <w:t>отток ресурсов и рабочей силы</w:t>
      </w:r>
      <w:r>
        <w:rPr>
          <w:rFonts w:ascii="Times New Roman CYR" w:hAnsi="Times New Roman CYR"/>
          <w:sz w:val="28"/>
        </w:rPr>
        <w:t xml:space="preserve"> из неэффективных отраслей промышленности, испытывавших спад (судостроение, черная металлургия, текстильная промышленность), и </w:t>
      </w:r>
      <w:r>
        <w:rPr>
          <w:rFonts w:ascii="Times New Roman CYR" w:hAnsi="Times New Roman CYR"/>
          <w:b/>
          <w:sz w:val="28"/>
        </w:rPr>
        <w:t>обеспечени</w:t>
      </w:r>
      <w:r>
        <w:rPr>
          <w:rFonts w:ascii="Times New Roman CYR" w:hAnsi="Times New Roman CYR"/>
          <w:i/>
          <w:sz w:val="28"/>
        </w:rPr>
        <w:t>е</w:t>
      </w:r>
      <w:r>
        <w:rPr>
          <w:rFonts w:ascii="Times New Roman CYR" w:hAnsi="Times New Roman CYR"/>
          <w:sz w:val="28"/>
        </w:rPr>
        <w:t xml:space="preserve"> новых, более конкурентоспособных </w:t>
      </w:r>
      <w:r>
        <w:rPr>
          <w:rFonts w:ascii="Times New Roman CYR" w:hAnsi="Times New Roman CYR"/>
          <w:b/>
          <w:sz w:val="28"/>
        </w:rPr>
        <w:t>предприятий инвестиционными кредитами и субсидиями</w:t>
      </w:r>
      <w:r>
        <w:rPr>
          <w:rFonts w:ascii="Times New Roman CYR" w:hAnsi="Times New Roman CYR"/>
          <w:sz w:val="28"/>
        </w:rPr>
        <w:t xml:space="preserve">. К 1987 намеченный план был выполнен на 3/4: объем продукции в большинстве целевых отраслей промышленности резко вырос, и около 30% занятых в наименее конкурентоспособных отраслях промышленности (более 250 тыс. человек) перешли в другие отрасли. </w:t>
      </w:r>
      <w:r>
        <w:rPr>
          <w:rFonts w:ascii="Times New Roman CYR" w:hAnsi="Times New Roman CYR"/>
          <w:b/>
          <w:sz w:val="28"/>
        </w:rPr>
        <w:t>Присоединение к ЕЭС</w:t>
      </w:r>
      <w:r>
        <w:rPr>
          <w:rFonts w:ascii="Times New Roman CYR" w:hAnsi="Times New Roman CYR"/>
          <w:sz w:val="28"/>
        </w:rPr>
        <w:t xml:space="preserve"> также стимулировало рост экономики: в начале 1990-х годов Испания получала почти 1/5 региональных субсидий ЕЭС. </w:t>
      </w:r>
    </w:p>
    <w:p w:rsidR="00E22090" w:rsidRDefault="00E22090">
      <w:pPr>
        <w:pStyle w:val="20"/>
        <w:spacing w:line="360" w:lineRule="auto"/>
        <w:rPr>
          <w:sz w:val="28"/>
        </w:rPr>
      </w:pPr>
      <w:r>
        <w:rPr>
          <w:rFonts w:ascii="Times New Roman CYR" w:hAnsi="Times New Roman CYR"/>
          <w:sz w:val="28"/>
        </w:rPr>
        <w:t xml:space="preserve">Экономический спад, разразившийся в начале 1990-х годов, был отчасти связан с </w:t>
      </w:r>
      <w:r>
        <w:rPr>
          <w:rFonts w:ascii="Times New Roman CYR" w:hAnsi="Times New Roman CYR"/>
          <w:b/>
          <w:sz w:val="28"/>
        </w:rPr>
        <w:t>дефицитом платежного баланса после 1989</w:t>
      </w:r>
      <w:r>
        <w:rPr>
          <w:rFonts w:ascii="Times New Roman CYR" w:hAnsi="Times New Roman CYR"/>
          <w:sz w:val="28"/>
        </w:rPr>
        <w:t xml:space="preserve">. Хотя </w:t>
      </w:r>
      <w:r>
        <w:rPr>
          <w:rFonts w:ascii="Times New Roman CYR" w:hAnsi="Times New Roman CYR"/>
          <w:b/>
          <w:sz w:val="28"/>
        </w:rPr>
        <w:t>доходы от туризма</w:t>
      </w:r>
      <w:r>
        <w:rPr>
          <w:rFonts w:ascii="Times New Roman CYR" w:hAnsi="Times New Roman CYR"/>
          <w:sz w:val="28"/>
        </w:rPr>
        <w:t xml:space="preserve"> и снизили этот дефицит в 1992, особенно благодаря проведению летних Олимпийских игр в Барселоне и всемирной выставки «Экспо-92» в Севилье, в этом секторе экономики проявились признаки застоя. Большинство </w:t>
      </w:r>
      <w:r>
        <w:rPr>
          <w:rFonts w:ascii="Times New Roman CYR" w:hAnsi="Times New Roman CYR"/>
          <w:b/>
          <w:sz w:val="28"/>
        </w:rPr>
        <w:t xml:space="preserve">инвестиций </w:t>
      </w:r>
      <w:r>
        <w:rPr>
          <w:rFonts w:ascii="Times New Roman CYR" w:hAnsi="Times New Roman CYR"/>
          <w:sz w:val="28"/>
        </w:rPr>
        <w:t>продолжали направляться в традиционно привилегированные районы (Барселона, Мадрид) в ущерб депрессивным районам (Астурия). Неэластичный рынок труда продолжал тормозить попытки сокращения высокого уровня безработицы.</w:t>
      </w:r>
    </w:p>
    <w:p w:rsidR="00E22090" w:rsidRDefault="00E22090">
      <w:pPr>
        <w:pStyle w:val="2"/>
        <w:spacing w:line="360" w:lineRule="auto"/>
        <w:rPr>
          <w:rFonts w:ascii="Times New Roman CYR" w:hAnsi="Times New Roman CYR"/>
        </w:rPr>
      </w:pPr>
      <w:bookmarkStart w:id="4" w:name="_Toc59399893"/>
      <w:r>
        <w:rPr>
          <w:snapToGrid w:val="0"/>
        </w:rPr>
        <w:t>1.2. Занятость.</w:t>
      </w:r>
      <w:bookmarkEnd w:id="4"/>
      <w:r>
        <w:rPr>
          <w:rFonts w:ascii="Times New Roman CYR" w:hAnsi="Times New Roman CYR"/>
        </w:rPr>
        <w:t xml:space="preserve">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Численность трудовых ресурсов Испании в 1991 оценивалась в 15 382 тыс. человек. Более 41% женщин трудоспособного возраста работали или занимались поиском работы.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После 1900 в сфере занятости в Испании произошли большие структурные изменения. В 1900 на долю сельского хозяйства приходилось 2/3 всех занятых, в 1991 – всего 1/10. Доля занятых в промышленности за этот же период выросла с 16% до 33%. В 1991 11% женщин и лишь 2% мужчин работали неполный рабочий день.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 1991 в сельском, рыбном, лесном и охотничьем хозяйстве работали 1,3 млн. человек; в обрабатывающей промышленности – 2,7 млн. человек; в добывающей промышленности – 75 тыс.; в строительстве – 1,3 млн., в коммунальном хозяйстве – 86 тыс., на предприятиях сферы услуг – 6,4 млн.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Даже во время резкого экономического спада 1960 число зарегистрированных безработных не превышало 1% от общей численности трудоспособного населения, хотя реальная численность безработных, вероятно, была в два раза выше, а число эмигрантов быстро увеличивалось. Однако с 1982, в условиях расширения конкурентоспособности экономики, проблема безработицы обострилась. В 1998 в Испании насчитывалось 3,1 млн. безработных, или 19% трудоспособного населения. Более 45% безработных – молодежь в возрасте до 25 лет.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Миграционные процессы интенсифицировались в 1950-х – начале 1960-х годов. Например, в 1951–1960 Испанию покинули более 900 тыс. человек. Если в начале 20 в. испанцы эмигрировали в основном в Латинскую Америку, то в середине столетия главный поток эмиграции пришелся на страны Западной Европы, где не хватало рабочих рук, а оплата труда была высокой. После 1965 многие эмигранты вернулись в Испанию. </w:t>
      </w:r>
    </w:p>
    <w:p w:rsidR="00E22090" w:rsidRDefault="00E22090">
      <w:pPr>
        <w:pStyle w:val="2"/>
        <w:spacing w:line="360" w:lineRule="auto"/>
        <w:rPr>
          <w:rFonts w:ascii="Times New Roman CYR" w:hAnsi="Times New Roman CYR"/>
        </w:rPr>
      </w:pPr>
      <w:bookmarkStart w:id="5" w:name="_Toc59399894"/>
      <w:r>
        <w:rPr>
          <w:snapToGrid w:val="0"/>
        </w:rPr>
        <w:t>1.3. Сельское и лесное хозяйство</w:t>
      </w:r>
      <w:r>
        <w:rPr>
          <w:rFonts w:ascii="Times New Roman CYR" w:hAnsi="Times New Roman CYR"/>
        </w:rPr>
        <w:t>.</w:t>
      </w:r>
      <w:bookmarkEnd w:id="5"/>
      <w:r>
        <w:rPr>
          <w:rFonts w:ascii="Times New Roman CYR" w:hAnsi="Times New Roman CYR"/>
        </w:rPr>
        <w:t xml:space="preserve">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Сельское хозяйство издавна являлось важной отраслью экономики Испании. До начала 1950-х годов, когда промышленность опередила его по темпам развития, сельское хозяйство было главным источником доходов государства, а к 1992 его доля сократилась до 4%. Доля занятых в сельском хозяйстве продолжала падать – с 42% в 1986 до 8% в 1992. Земледелие, ведущая отрасль сельского хозяйства, специализируется в выращивании ячменя и пшеницы. С 1970-х годов резко вырос объем производства фруктов и овощей. В 1992 объем выращенных фруктов и овощей (в весовом выражении) превзошел урожай зерновых. Многие фрукты и овощи производятся на экспорт, главным образом в страны ЕС, и Испания получает большие прибыли от торговли этой продукцией.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 стране обрабатывается только 40% земель. Около 16% возделываемых земель орошаются. Луга и пастбища занимают 13% территории, леса и редколесья – 31% (против 25% в 1950-е годы). Поскольку на протяжении столетий во многих местностях страны леса нещадно вырубались, правительство реализовало широкомасштабную программу лесовосстановительных работ. Среди лесных культур очень ценится пробковый дуб; в настоящее время Испания занимает второе место в мире (после Португалии) по производству коры пробкового дерева. Приморская сосна широко используется для получения смолы и скипидара.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Развитие сельского хозяйства в Испании осложняется из-за ряда серьезных проблем. Во многих районах почвы эродированы и малоплодородны, а климатические условия неблагоприятны для выращивания сельскохозяйственных культур. Только северный приморский район Испании получает достаточное количество осадков. Кроме того, лишь небольшая часть земли орошается, главным образом на восточном побережье и в бассейне р. Эбро. Другая проблема заключается в том, что слишком много земли принадлежит неэффективным латифундиям (очень крупным поместьям, главным образом на юге страны) и минифундиям (очень маленьким фермам с наделом менее 20 га, в основном на севере и востоке). В латифундии</w:t>
      </w:r>
      <w:r>
        <w:rPr>
          <w:i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вкладывалось недостаточно капиталов, и они нуждаются в модернизации, тогда как площади минифундий слишком малы, чтобы вести экономически эффективное хозяйство. Лишь отдельные латифундии были механизированы, и там стали выращивать новые культуры, например подсолнечник, и внедрять современные методы круглогодичного сбора урожая в парниках, что значительно повысило доходность ферм в таких провинциях, как Альмерия и Уэльва.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До Гражданской войны республиканское правительство пыталось осуществить радикальную земельную реформу, основанную на экспроприации крупных землевладений. Однако при Франко все внимание было направлено на техническую модернизацию сельского хозяйства. В результате проблемы распределения земли остались нерешенными; после победы националистов в 1939 многие крупные земельные наделы были возвращены их прежним владельцам. К значительным достижениям относятся сооружение ирригационных систем на площади 2,4 млн. га обрабатываемых земель и переселение большого числа крестьян на орошаемые земли. Кроме того, в период с 1953 по 1972 была осуществлена программа консолидации землевладений общей площадью более 4 млн. га. В соответствии с третьим планом развития (1972–1975) около 12% всех расходов было направлено на внедрение прогрессивных методов ведения сельского и рыбного хозяйства. Принятые в 1971 законы о земельной реформе предусматривали санкции против землевладельцев, которые не принимали мер по модернизации сельского хозяйства в своих поместьях в соответствии с предписаниями Министерства сельского хозяйства и которые отказывались предоставлять кредиты фермерам-арендаторам для повышения уровня сельскохозяйственного производства или выкупа арендуемых участков.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Испания является одним из крупнейших производителей оливкового масла и вина. Плантации оливковых деревьев находятся главным образом в латифундиях Андалусии и Новой Кастилии, а виноград выращивают в Новой и Старой Кастилии, Андалусии и восточных районах страны. Цитрусовые, овощи и сахарная свекла – тоже важные сельскохозяйственные культуры. Основная зерновая культура, пшеница, выращивается на центральных плато Месеты с использованием методов богарного земледелия.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 послевоенные годы большие успехи были достигнуты в животноводстве. В 1991 в Испании насчитывалось 55 млн. голов домашней птицы (23,7 млн. в 1933), 5,1 млн. голов крупного рогатого скота (3,6 млн. в 1933), а также 16,1 млн. свиней и 24,5 млн. овец. Б</w:t>
      </w:r>
      <w:r>
        <w:rPr>
          <w:sz w:val="28"/>
        </w:rPr>
        <w:t>ó</w:t>
      </w:r>
      <w:r>
        <w:rPr>
          <w:rFonts w:ascii="Times New Roman CYR" w:hAnsi="Times New Roman CYR"/>
          <w:sz w:val="28"/>
        </w:rPr>
        <w:t xml:space="preserve">льшая часть поголовья скота сосредоточена во влажных северных районах страны. </w:t>
      </w:r>
    </w:p>
    <w:p w:rsidR="00E22090" w:rsidRDefault="00E22090">
      <w:pPr>
        <w:pStyle w:val="2"/>
        <w:spacing w:line="360" w:lineRule="auto"/>
      </w:pPr>
      <w:bookmarkStart w:id="6" w:name="_Toc59399895"/>
      <w:r>
        <w:rPr>
          <w:snapToGrid w:val="0"/>
        </w:rPr>
        <w:t>1.4. Рыболовство.</w:t>
      </w:r>
      <w:bookmarkEnd w:id="6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Рыбное хозяйство дает менее 1% товарной продукции Испании, но эта отрасль быстро и почти непрерывно расширялась с 1920-х годов. Улов рыбы возрос с 230 тыс. т в 1927 до 341 тыс. т в среднем в год в период 1931–1934; в 1990 среднегодовой улов достиг 1,5 млн. т. Значительная часть промысла ведется у берегов Страны Басков и Галисии. Больше всего вылавливают сардин, хека, макрели, анчоусов и трески.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20–25% всего улова ежегодно перерабатывают на консервы. Однако рыбоконсервная промышленность какое-то время испытывала застой, в результате Испания потеряла рынки сбыта в Португалии, Японии и других странах. Такие факторы, как снижение импорта листового железа для производства консервных банок, рост цен на оливковое масло и сокращение улова сардин, сдерживали развитие данной отрасли. </w:t>
      </w:r>
    </w:p>
    <w:p w:rsidR="00E22090" w:rsidRDefault="00E22090">
      <w:pPr>
        <w:pStyle w:val="2"/>
        <w:spacing w:line="360" w:lineRule="auto"/>
        <w:rPr>
          <w:rFonts w:ascii="Times New Roman CYR" w:hAnsi="Times New Roman CYR"/>
        </w:rPr>
      </w:pPr>
      <w:bookmarkStart w:id="7" w:name="_Toc59399896"/>
      <w:r>
        <w:rPr>
          <w:snapToGrid w:val="0"/>
        </w:rPr>
        <w:t>1.5. Промышленность.</w:t>
      </w:r>
      <w:bookmarkEnd w:id="7"/>
      <w:r>
        <w:rPr>
          <w:rFonts w:ascii="Times New Roman CYR" w:hAnsi="Times New Roman CYR"/>
        </w:rPr>
        <w:t xml:space="preserve">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 1991 на долю промышленности приходилось около 1/3 общего выпуска товаров и услуг. Примерно 2/3 промышленной продукции было произведено обрабатывающей промышленностью, тогда как горнодобывающая промышленность, строительство и коммунальные услуги давали оставшуюся треть.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Развитие промышленности в 1930-х – начале 1960-х годов находилось под контролем государства. Еще в 1941 был создан Институт национальной индустрии (ИНИ), государственная корпорация, отвечавшая за создание крупных государственных предприятий, контроль частной промышленности и проведение протекционистской политики. С 1959 экономика стала несколько более открытой, а частным предприятиям была отведена ведущая роль в развитии промышленности. Функции ИНИ ограничивались созданием предприятий в государственном секторе экономики. В результате темпы роста промышленности возросли, что продолжалось до начала 1970-х годов. После 1974 неэффективный государственный сектор промышленности вошел в полосу испытал глубокого кризиса.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Правительство ИСРП, пришедшее к власти в 1982, стремилось реорганизовать ИНИ, в системе которого тогда было занято 7% промышленных рабочих, в том числе 80% занятых в судостроении и половина занятых в горнодобывающей промышленности. Принятые меры включали приватизацию многих предприятий. После 1992 ИНИ распался на две группы: ИНИСА (ИНИ-Лимитед), состоявшую из прибыльных или потенциально прибыльных государственных фирм и не финансировавшуюся из государственного бюджета; и ИНИСЕ, контролировавшую неприбыльные фирмы (некоторые из них были проданы частному сектору или упразднены). Другие государственные фирмы, особенно специализировавшиеся на производстве стали и добыче угля, в 1990-е годы стали малоприбыльными, но, поскольку там были заняты многие тысячи людей, предполагалось, что прекращение их деятельности и отмена государственных субсидий будут осуществляться постепенно.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Вступление Испании в ЕЭС в 1986 стимулировало приток иностранных инвестиций в промышленность. Это позволило модернизировать многие предприятия и передать б</w:t>
      </w:r>
      <w:r>
        <w:rPr>
          <w:sz w:val="28"/>
        </w:rPr>
        <w:t>ó</w:t>
      </w:r>
      <w:r>
        <w:rPr>
          <w:rFonts w:ascii="Times New Roman CYR" w:hAnsi="Times New Roman CYR"/>
          <w:sz w:val="28"/>
        </w:rPr>
        <w:t xml:space="preserve">льшую часть промышленности Испании в руки иностранных инвесторов и корпораций. </w:t>
      </w:r>
    </w:p>
    <w:p w:rsidR="00E22090" w:rsidRDefault="00E22090">
      <w:pPr>
        <w:pStyle w:val="3"/>
        <w:spacing w:line="360" w:lineRule="auto"/>
        <w:rPr>
          <w:rFonts w:ascii="Times New Roman CYR" w:hAnsi="Times New Roman CYR"/>
          <w:i/>
        </w:rPr>
      </w:pPr>
      <w:bookmarkStart w:id="8" w:name="_Toc59399897"/>
      <w:r>
        <w:t>1.5.1. Обрабатывающая промышленность.</w:t>
      </w:r>
      <w:bookmarkEnd w:id="8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Многие отрасли обрабатывающей промышленности имеют четкую географическую локализацию. Такая важная исторически сложившаяся отрасль, как текстильная промышленность, сосредоточена в Каталонии, особенно в Барселоне. Главный очаг черной металлургии – Страна Басков с центром в Бильбао. В 1992 было выплавлено 12,3 млн. т стали, что почти на 400% превысило уровень 1963. Больших успехов испанцы добились в автомобилестроении и цементной промышленности. В 1992 было произведено 1,8 млн. легковых, 382 тыс. грузовых автомашин и 24,6 млн. т цемента. Объем промышленного производства сократился в 1991–1992 в результате мирового спада во всех отраслях промышленности, кроме энергетики. В начале 1990-х годов по числу занятых в Испании выделялись такие отрасли промышленности, как пищевая и табачная (16% занятых); металлургия и машиностроение (11%); текстильная и швейная (10%); производство транспортного оборудования (9%)</w:t>
      </w:r>
      <w:r>
        <w:rPr>
          <w:sz w:val="28"/>
        </w:rPr>
        <w:t xml:space="preserve">. </w:t>
      </w:r>
    </w:p>
    <w:p w:rsidR="00E22090" w:rsidRDefault="00E22090">
      <w:pPr>
        <w:pStyle w:val="3"/>
        <w:spacing w:line="360" w:lineRule="auto"/>
        <w:rPr>
          <w:rFonts w:ascii="Times New Roman CYR" w:hAnsi="Times New Roman CYR"/>
        </w:rPr>
      </w:pPr>
      <w:bookmarkStart w:id="9" w:name="_Toc59399898"/>
      <w:r>
        <w:t>1.5.2. Горнодобывающая промышленность.</w:t>
      </w:r>
      <w:bookmarkEnd w:id="9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Испания располагает богатыми месторождениями меди, железной руды, олова и пиритов с высоким содержанием меди, свинца и цинка. Испания – один из крупнейших в ЕС производителей свинца и меди, несмотря на то, что объем производства большинства металлов, в том числе меди, свинца, серебра, урана и цинка, с 1985 постепенно сокращается. Угольная промышленность Испании давно превратилась в неэффективную и неприбыльную отрасль.</w:t>
      </w:r>
    </w:p>
    <w:p w:rsidR="00E22090" w:rsidRDefault="00E22090">
      <w:pPr>
        <w:pStyle w:val="3"/>
        <w:spacing w:line="360" w:lineRule="auto"/>
        <w:rPr>
          <w:rFonts w:ascii="Times New Roman CYR" w:hAnsi="Times New Roman CYR"/>
        </w:rPr>
      </w:pPr>
      <w:bookmarkStart w:id="10" w:name="_Toc59399899"/>
      <w:r>
        <w:t>1.5.3. Энергетика.</w:t>
      </w:r>
      <w:bookmarkEnd w:id="10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Зависимость Испании от импорта энергоносителей постепенно увеличивалась, и в 1990-х годах за счет этого источника обеспечивалось 80% энергопотребления. Хотя с начала 1960-х годов в Испании были обнаружены несколько месторождений нефти (в 1964 была найдена нефть в 65 км к северу от Бургоса, а в начале 1970-х годов – близ Ампосты в дельте Эбро), использование отечественных источников энергии не поощряется. В 1992 в общем балансе производства электроэнергии почти половина приходилась на долю местного угля и импортной нефти, 36% – на долю ядерного топлива и 13% – на долю гидроэнергии. Из-за низкого энергетического потенциала рек Испании роль гидроэнергетики сильно сократилась (в 1977 она давала 40% выработанной электроэнергии). Благодаря наличию больших запасов урана был разработан план развития атомной энергетики. Первая АЭС была запущена в 1969, однако в 1983 по экологическим соображениям был введен запрет на строительство новых АЭС. </w:t>
      </w:r>
    </w:p>
    <w:p w:rsidR="00E22090" w:rsidRDefault="00E22090">
      <w:pPr>
        <w:pStyle w:val="2"/>
        <w:spacing w:line="360" w:lineRule="auto"/>
        <w:rPr>
          <w:rFonts w:ascii="Times New Roman CYR" w:hAnsi="Times New Roman CYR"/>
        </w:rPr>
      </w:pPr>
      <w:bookmarkStart w:id="11" w:name="_Toc59399900"/>
      <w:r>
        <w:t>1.6. Транспорт и связь.</w:t>
      </w:r>
      <w:bookmarkEnd w:id="11"/>
      <w:r>
        <w:rPr>
          <w:rFonts w:ascii="Times New Roman CYR" w:hAnsi="Times New Roman CYR"/>
        </w:rPr>
        <w:t xml:space="preserve">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Внутренняя транспортная система Испании имеет радиальную структуру с большим числом главных автодорог и железнодорожных линий, сходящихся в Мадриде. Общая протяженность сети железных дорог около 22 тыс. км, из них 1/4 электрифицированных (1993). Главные линии используют широкую колею; местные линии, составляющие по протяженности 1/6 от всей сети, имеют узкую колею. В конце 1960–1970-х годах железные дороги Испании были существенно модернизированы: обновлен подвижной состав, улучшены рельсовая подушка и полотно, а крутые повороты и спуски снивелированы. В 1987 началась реализация 13-летнего плана развития железнодорожного сообщения. В 1993 благодаря субсидиям от ЕС была пущена первая высокоскоростная пассажирская линия Мадрид – Кордова – Севилья, а затем ответвление Кордова – Малага.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Автодорожная сеть Испании составляет 332 тыс. км, из них 2/5 – с твердым покрытием. В последнее десятилетие резко увеличился парк автомобилей. В 1963 в Испании насчитывались 529,7 тыс. легковых автомобилей и 260 тыс. грузовых (включая тракторы). К 1991 соответствующие показатели достигли 12,5 млн. и 2,5 млн. машин.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sz w:val="28"/>
        </w:rPr>
        <w:t>Торговый флот Испании в 1990 состоял из 416 судов общим водоизмещением 3,1 млн. брутто-регистровых тонн. Главные морские порты – Барселона, Бильбао и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</w:rPr>
        <w:t>Валенсия.</w:t>
      </w:r>
      <w:r>
        <w:rPr>
          <w:rFonts w:ascii="Times New Roman CYR" w:hAnsi="Times New Roman CYR"/>
        </w:rPr>
        <w:t xml:space="preserve"> </w:t>
      </w:r>
    </w:p>
    <w:p w:rsidR="00E22090" w:rsidRDefault="00E22090">
      <w:pPr>
        <w:pStyle w:val="2"/>
        <w:spacing w:before="0" w:after="0" w:line="360" w:lineRule="auto"/>
        <w:ind w:firstLine="397"/>
        <w:jc w:val="both"/>
      </w:pPr>
      <w:bookmarkStart w:id="12" w:name="_Toc59399901"/>
      <w:r>
        <w:t>1.7. Внешнеэкономическая деятельность.</w:t>
      </w:r>
      <w:bookmarkEnd w:id="12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Во время диктатуры Франко Испания находилась в изоляции до 1950, когда страны-члены ООН восстановили дипломатические отношения с франкистской Испанией. В 1953 было заключено соглашение о предоставлении США военно-воздушных и военно-морских баз на территории Испании в обмен на американскую военную и экономическую помощь. Это соглашение обновлялось, и срок его действия продлевался в 1963, 1970 и 1982. С 1955 Испания – член ООН.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После Второй мировой войны Испания лишилась почти всех своих колоний в Африке. В</w:t>
      </w:r>
      <w:r>
        <w:rPr>
          <w:sz w:val="28"/>
        </w:rPr>
        <w:t xml:space="preserve"> 1956 </w:t>
      </w:r>
      <w:r>
        <w:rPr>
          <w:rFonts w:ascii="Times New Roman CYR" w:hAnsi="Times New Roman CYR"/>
          <w:sz w:val="28"/>
        </w:rPr>
        <w:t xml:space="preserve">Испанское Марокко было передано Марокко, а в 1968 небольшие испанские владения Рио-Муни и Фернандо-По стали независимым государством Экваториальная Гвинея. В 1976 Испанская Сахара была передана под временное управление Марокко и Мавритании. После этого у Испании остались лишь города Сеута и Мелилья на средиземноморском побережье Африки.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После смерти Франко Испания стремилась установить более тесные связи со странами Западной Европы. С 1982 Испания входит в НАТО, с 1986 – в ЕЭС (ныне ЕС), с 1989 – в Европейскую валютную систему (ЕВС). Испанское правительство было одним из самых активных участников Маастрихтского договора (1992), предусматривавшего создание политического, экономического и валютного союза в Европе. Испания имеет также тесные связи со странами Латинской Америки. Традиционно она поддерживает хорошие отношения с арабскими государствами. Отношения с Великобританией осложняются из-за нерешенности вопроса о статусе Гибралтара.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 1992 в Барселоне были проведены Олимпийские игры, а в Севилье – Всемирная выставка в связи с 500-летием открытия Америки. В 1993–1999 министр иностранных дел Испании Хавьер Солана возглавлял НАТО. </w:t>
      </w:r>
    </w:p>
    <w:p w:rsidR="00E22090" w:rsidRDefault="00E22090">
      <w:pPr>
        <w:pStyle w:val="2"/>
        <w:spacing w:line="360" w:lineRule="auto"/>
        <w:rPr>
          <w:rFonts w:ascii="Times New Roman CYR" w:hAnsi="Times New Roman CYR"/>
        </w:rPr>
      </w:pPr>
      <w:bookmarkStart w:id="13" w:name="_Toc59399902"/>
      <w:r>
        <w:t>1.8. Банковское дело.</w:t>
      </w:r>
      <w:bookmarkEnd w:id="13"/>
      <w:r>
        <w:rPr>
          <w:rFonts w:ascii="Times New Roman CYR" w:hAnsi="Times New Roman CYR"/>
        </w:rPr>
        <w:t xml:space="preserve">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После проведения реформ были открыты новые коммерческие банки. Министерство финансов смогло эффективно контролировать кредитную систему, что отвечало курсу, направленному на поощрение инвестиций. Банк Испании был превращен в центральный банк, который действует как исполнительный орган по осуществлению монетарной и кредитной политики государства. Он имеет широкие полномочия по инспекции и контролю частных банков. Для контроля кредитной системы были созданы специальные организации, которые использовали такие средства контроля, как регулирование процентных ставок, покупка и продажа государственных ценных бумаг.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</w:pPr>
      <w:r>
        <w:t>В 1988 Банк Испании объявил, что впервые после 1978 правительство одобрило создание новых банков с участием государственного капитала. На тот момент существовали 77 сберегательных банков, в которых хранились 43% всех вкладов. В 1991 насчитывалось около 100 частных и коммерческих банков.</w:t>
      </w:r>
    </w:p>
    <w:p w:rsidR="00E22090" w:rsidRDefault="00E22090">
      <w:pPr>
        <w:pStyle w:val="1"/>
      </w:pPr>
      <w:bookmarkStart w:id="14" w:name="_Toc59399903"/>
      <w:r>
        <w:t xml:space="preserve">2. Развитие страны в 90-х гг. </w:t>
      </w:r>
      <w:r>
        <w:rPr>
          <w:lang w:val="en-US"/>
        </w:rPr>
        <w:t xml:space="preserve">XX </w:t>
      </w:r>
      <w:r>
        <w:t>в.</w:t>
      </w:r>
      <w:bookmarkEnd w:id="14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В экономическом развитии Испании за 1990-1999 гг. четко прослеживаются два различных по тенденциям и результатам периода. Первый (1991-1993) характеризовался циклическим спадом промышленного производства и последующей глубокой депрессией, охватившей практически все сферы экономики. После достижения в 1993 г. низшей точки хозяйственного спада экономика Испании с 1994 г. вошла в период стабилизации и развития. Начавшееся оживление к концу 1995 г. перешло в фазу подъема, продолжавшуюся на протяжении всего 1997 г. </w:t>
      </w:r>
      <w:r>
        <w:rPr>
          <w:snapToGrid/>
          <w:sz w:val="28"/>
        </w:rPr>
        <w:t>Так, в 1991г</w:t>
      </w:r>
      <w:r>
        <w:rPr>
          <w:b/>
          <w:snapToGrid/>
          <w:sz w:val="28"/>
        </w:rPr>
        <w:t xml:space="preserve">. </w:t>
      </w:r>
      <w:r>
        <w:rPr>
          <w:snapToGrid/>
          <w:sz w:val="28"/>
        </w:rPr>
        <w:t>ВВП</w:t>
      </w:r>
      <w:r>
        <w:rPr>
          <w:sz w:val="28"/>
        </w:rPr>
        <w:t xml:space="preserve"> оценивался в 496 млрд. долл., или 12 719 долл. в расчете на душу населения (против 18 227 долл. во Франции и 9191 долл. в Португалии), тогда как в 1998г. этот показатель составил уже 16 500 долл. В 1991г. доля промышленности составляла 26% ВВП, строительства 10%, а сельского хозяйства 4% (что сопоставимо с такими странами ЕС, как Португалия и Нидерланды). А уже в 1999г. в ВВП доля сферы услуг составляла 40%, промышленности – 25%, строительства – 7%, сельского хозяйства – 3%, и по объему промышленного производства Испания заняла 7-е место в мире.</w:t>
      </w:r>
    </w:p>
    <w:p w:rsidR="00E22090" w:rsidRDefault="00E22090">
      <w:pPr>
        <w:pStyle w:val="10"/>
        <w:spacing w:before="0" w:after="0" w:line="360" w:lineRule="auto"/>
        <w:ind w:firstLine="397"/>
        <w:jc w:val="center"/>
        <w:rPr>
          <w:sz w:val="28"/>
        </w:rPr>
      </w:pPr>
      <w:r>
        <w:rPr>
          <w:sz w:val="28"/>
        </w:rPr>
        <w:t>Доли отраслей экономики в ВВП Испании за 1995-1998гг.</w:t>
      </w:r>
    </w:p>
    <w:tbl>
      <w:tblPr>
        <w:tblW w:w="0" w:type="auto"/>
        <w:tblInd w:w="-137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973"/>
        <w:gridCol w:w="1380"/>
        <w:gridCol w:w="1380"/>
        <w:gridCol w:w="1380"/>
        <w:gridCol w:w="1380"/>
      </w:tblGrid>
      <w:tr w:rsidR="00E22090">
        <w:trPr>
          <w:trHeight w:val="245"/>
        </w:trPr>
        <w:tc>
          <w:tcPr>
            <w:tcW w:w="3973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Показатель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1995г.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1996г.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1997г.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1998г.</w:t>
            </w:r>
          </w:p>
        </w:tc>
      </w:tr>
      <w:tr w:rsidR="00E22090">
        <w:trPr>
          <w:trHeight w:val="245"/>
        </w:trPr>
        <w:tc>
          <w:tcPr>
            <w:tcW w:w="3973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Сельское хозяйство и рыболовство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18 630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21 548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21 436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21 169</w:t>
            </w:r>
          </w:p>
        </w:tc>
      </w:tr>
      <w:tr w:rsidR="00E22090">
        <w:trPr>
          <w:trHeight w:val="245"/>
        </w:trPr>
        <w:tc>
          <w:tcPr>
            <w:tcW w:w="3973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Энергия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16 514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17 340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17 848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17 569</w:t>
            </w:r>
          </w:p>
        </w:tc>
      </w:tr>
      <w:tr w:rsidR="00E22090">
        <w:trPr>
          <w:trHeight w:val="245"/>
        </w:trPr>
        <w:tc>
          <w:tcPr>
            <w:tcW w:w="3973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Промышленность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76 631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80 469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86 265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90 743</w:t>
            </w:r>
          </w:p>
        </w:tc>
      </w:tr>
      <w:tr w:rsidR="00E22090">
        <w:trPr>
          <w:trHeight w:val="245"/>
        </w:trPr>
        <w:tc>
          <w:tcPr>
            <w:tcW w:w="3973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Строительство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31 876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32 216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33 589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36 828</w:t>
            </w:r>
          </w:p>
        </w:tc>
      </w:tr>
      <w:tr w:rsidR="00E22090">
        <w:trPr>
          <w:trHeight w:val="245"/>
        </w:trPr>
        <w:tc>
          <w:tcPr>
            <w:tcW w:w="3973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Сфера услуг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278 700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293 189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312 095</w:t>
            </w:r>
          </w:p>
        </w:tc>
        <w:tc>
          <w:tcPr>
            <w:tcW w:w="1380" w:type="dxa"/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333 709</w:t>
            </w:r>
          </w:p>
        </w:tc>
      </w:tr>
      <w:tr w:rsidR="00E22090">
        <w:trPr>
          <w:trHeight w:val="245"/>
        </w:trPr>
        <w:tc>
          <w:tcPr>
            <w:tcW w:w="3973" w:type="dxa"/>
            <w:tcBorders>
              <w:bottom w:val="single" w:sz="12" w:space="0" w:color="auto"/>
            </w:tcBorders>
          </w:tcPr>
          <w:p w:rsidR="00E22090" w:rsidRDefault="00E22090">
            <w:pPr>
              <w:spacing w:line="360" w:lineRule="auto"/>
              <w:ind w:firstLine="397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Налоги на производство </w:t>
            </w:r>
          </w:p>
        </w:tc>
        <w:tc>
          <w:tcPr>
            <w:tcW w:w="1380" w:type="dxa"/>
            <w:tcBorders>
              <w:bottom w:val="single" w:sz="12" w:space="0" w:color="auto"/>
            </w:tcBorders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34 271</w:t>
            </w:r>
          </w:p>
        </w:tc>
        <w:tc>
          <w:tcPr>
            <w:tcW w:w="1380" w:type="dxa"/>
            <w:tcBorders>
              <w:bottom w:val="single" w:sz="12" w:space="0" w:color="auto"/>
            </w:tcBorders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37 361</w:t>
            </w:r>
          </w:p>
        </w:tc>
        <w:tc>
          <w:tcPr>
            <w:tcW w:w="1380" w:type="dxa"/>
            <w:tcBorders>
              <w:bottom w:val="single" w:sz="12" w:space="0" w:color="auto"/>
            </w:tcBorders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41 789</w:t>
            </w:r>
          </w:p>
        </w:tc>
        <w:tc>
          <w:tcPr>
            <w:tcW w:w="1380" w:type="dxa"/>
            <w:tcBorders>
              <w:bottom w:val="single" w:sz="12" w:space="0" w:color="auto"/>
            </w:tcBorders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47 326</w:t>
            </w:r>
          </w:p>
        </w:tc>
      </w:tr>
      <w:tr w:rsidR="00E22090">
        <w:trPr>
          <w:trHeight w:val="302"/>
        </w:trPr>
        <w:tc>
          <w:tcPr>
            <w:tcW w:w="3973" w:type="dxa"/>
            <w:tcBorders>
              <w:bottom w:val="single" w:sz="12" w:space="0" w:color="auto"/>
            </w:tcBorders>
          </w:tcPr>
          <w:p w:rsidR="00E22090" w:rsidRDefault="00E22090">
            <w:pPr>
              <w:spacing w:line="360" w:lineRule="auto"/>
              <w:ind w:firstLine="397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ВВП в рыночных ценах</w:t>
            </w:r>
          </w:p>
        </w:tc>
        <w:tc>
          <w:tcPr>
            <w:tcW w:w="1380" w:type="dxa"/>
            <w:tcBorders>
              <w:bottom w:val="single" w:sz="12" w:space="0" w:color="auto"/>
            </w:tcBorders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437 787</w:t>
            </w:r>
          </w:p>
        </w:tc>
        <w:tc>
          <w:tcPr>
            <w:tcW w:w="1380" w:type="dxa"/>
            <w:tcBorders>
              <w:bottom w:val="single" w:sz="12" w:space="0" w:color="auto"/>
            </w:tcBorders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464 251</w:t>
            </w:r>
          </w:p>
        </w:tc>
        <w:tc>
          <w:tcPr>
            <w:tcW w:w="1380" w:type="dxa"/>
            <w:tcBorders>
              <w:bottom w:val="single" w:sz="12" w:space="0" w:color="auto"/>
            </w:tcBorders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494 140</w:t>
            </w:r>
          </w:p>
        </w:tc>
        <w:tc>
          <w:tcPr>
            <w:tcW w:w="1380" w:type="dxa"/>
            <w:tcBorders>
              <w:bottom w:val="single" w:sz="12" w:space="0" w:color="auto"/>
            </w:tcBorders>
          </w:tcPr>
          <w:p w:rsidR="00E22090" w:rsidRDefault="00E22090">
            <w:pPr>
              <w:spacing w:line="360" w:lineRule="auto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527 975</w:t>
            </w:r>
          </w:p>
        </w:tc>
      </w:tr>
    </w:tbl>
    <w:p w:rsidR="00E22090" w:rsidRDefault="00E22090">
      <w:pPr>
        <w:pStyle w:val="10"/>
        <w:spacing w:before="0" w:after="0" w:line="360" w:lineRule="auto"/>
        <w:ind w:firstLine="397"/>
        <w:jc w:val="both"/>
        <w:rPr>
          <w:i/>
          <w:sz w:val="28"/>
        </w:rPr>
      </w:pPr>
      <w:r>
        <w:rPr>
          <w:i/>
          <w:sz w:val="28"/>
        </w:rPr>
        <w:t>Источник: Национальный институт статистики Испании.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Темпы прироста ВВП за 1994-1997 гг. составляли более </w:t>
      </w:r>
      <w:r>
        <w:rPr>
          <w:i/>
          <w:sz w:val="28"/>
        </w:rPr>
        <w:t xml:space="preserve">3% </w:t>
      </w:r>
      <w:r>
        <w:rPr>
          <w:sz w:val="28"/>
        </w:rPr>
        <w:t>ежегодно против 2,7% в среднем по ЕС. Тогда как в 1997-1999 гг. прирост ВВП Испании составил 11%, что в 1,5 раза больше среднего уровня стран ЕС, 1999 году составил 620 млрд. долл.</w:t>
      </w:r>
      <w:r>
        <w:rPr>
          <w:rStyle w:val="a4"/>
          <w:sz w:val="28"/>
        </w:rPr>
        <w:footnoteReference w:id="1"/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Первоначально главным конъюнктурообразующим фактором являлся </w:t>
      </w:r>
      <w:r>
        <w:rPr>
          <w:b/>
          <w:sz w:val="28"/>
        </w:rPr>
        <w:t>экспорт,</w:t>
      </w:r>
      <w:r>
        <w:rPr>
          <w:sz w:val="28"/>
        </w:rPr>
        <w:t xml:space="preserve"> воздействие которого с начала 1996 г. </w:t>
      </w:r>
      <w:r>
        <w:rPr>
          <w:b/>
          <w:sz w:val="28"/>
        </w:rPr>
        <w:t>уступило место внутреннему потреблению.</w:t>
      </w:r>
      <w:r>
        <w:rPr>
          <w:sz w:val="28"/>
        </w:rPr>
        <w:t xml:space="preserve"> Темпы роста экспорта превышали 3%</w:t>
      </w:r>
      <w:r>
        <w:rPr>
          <w:i/>
          <w:sz w:val="28"/>
        </w:rPr>
        <w:t>,</w:t>
      </w:r>
      <w:r>
        <w:rPr>
          <w:sz w:val="28"/>
        </w:rPr>
        <w:t xml:space="preserve"> что явилось самым высоким показателем по ОЭСР. В структуре внутреннего потребления наиболее высокой динамикой характеризовались частные инвестиции.</w:t>
      </w:r>
    </w:p>
    <w:p w:rsidR="00E22090" w:rsidRDefault="00E22090">
      <w:pPr>
        <w:pStyle w:val="10"/>
        <w:spacing w:before="0" w:after="0" w:line="360" w:lineRule="auto"/>
        <w:ind w:firstLine="397"/>
        <w:jc w:val="center"/>
        <w:rPr>
          <w:b/>
          <w:sz w:val="28"/>
        </w:rPr>
      </w:pPr>
      <w:r>
        <w:rPr>
          <w:b/>
          <w:sz w:val="28"/>
        </w:rPr>
        <w:t>Основные экономические показатели Испании в период с 1991 по 1997гг.</w:t>
      </w:r>
      <w:r>
        <w:rPr>
          <w:rStyle w:val="a4"/>
          <w:b/>
          <w:sz w:val="28"/>
        </w:rPr>
        <w:footnoteReference w:id="2"/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951"/>
        <w:gridCol w:w="952"/>
        <w:gridCol w:w="952"/>
        <w:gridCol w:w="951"/>
        <w:gridCol w:w="952"/>
        <w:gridCol w:w="952"/>
        <w:gridCol w:w="952"/>
      </w:tblGrid>
      <w:tr w:rsidR="00E22090">
        <w:tc>
          <w:tcPr>
            <w:tcW w:w="3369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1991г.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1992г.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1993г.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1994г.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1995г.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1996г.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1997г.</w:t>
            </w:r>
          </w:p>
        </w:tc>
      </w:tr>
      <w:tr w:rsidR="00E22090">
        <w:tc>
          <w:tcPr>
            <w:tcW w:w="3369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ВВП (в сопоставимых ценах)*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-0.9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-0.3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-1.1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2.0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2.9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</w:tr>
      <w:tr w:rsidR="00E22090">
        <w:tc>
          <w:tcPr>
            <w:tcW w:w="3369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Инфляция (по динамике розничных цен)*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11.4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8.9.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3.0</w:t>
            </w:r>
          </w:p>
        </w:tc>
      </w:tr>
      <w:tr w:rsidR="00E22090">
        <w:tc>
          <w:tcPr>
            <w:tcW w:w="3369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Дефицит государственного бюджета, % ВВП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-7.1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-5.0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-6.1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-5.0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-4.6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-3.7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-3.1</w:t>
            </w:r>
          </w:p>
        </w:tc>
      </w:tr>
      <w:tr w:rsidR="00E22090">
        <w:tc>
          <w:tcPr>
            <w:tcW w:w="3369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Экспорт товаров*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8.3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17.7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9.8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9.0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8.7</w:t>
            </w:r>
          </w:p>
        </w:tc>
      </w:tr>
      <w:tr w:rsidR="00E22090">
        <w:tc>
          <w:tcPr>
            <w:tcW w:w="3369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Импорт товаров*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-5.1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11.0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9.8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10.0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</w:tr>
      <w:tr w:rsidR="00E22090">
        <w:tc>
          <w:tcPr>
            <w:tcW w:w="3369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Сальдо платежного баланса по текущим операциям, млрд. долл.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-3.1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-3.1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-0.5</w:t>
            </w:r>
          </w:p>
        </w:tc>
        <w:tc>
          <w:tcPr>
            <w:tcW w:w="951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-0.8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-0.3</w:t>
            </w:r>
          </w:p>
        </w:tc>
        <w:tc>
          <w:tcPr>
            <w:tcW w:w="952" w:type="dxa"/>
          </w:tcPr>
          <w:p w:rsidR="00E22090" w:rsidRDefault="00E22090">
            <w:pPr>
              <w:pStyle w:val="10"/>
              <w:spacing w:before="0"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-0.6</w:t>
            </w:r>
          </w:p>
        </w:tc>
      </w:tr>
    </w:tbl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* % к предыдущему году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Как и в большинстве других европейских стран, частное потребление и спрос, несмотря на начавшийся процесс оздоровления экономики. росли относительно более медленно. Сокращение личных доходов почти на 19т обусловлено замораживанием темпов роста заработной платы и уменьшением социальных расходов в ходе реформирования системы выплат пособий по безработице.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После резкого </w:t>
      </w:r>
      <w:r>
        <w:rPr>
          <w:b/>
          <w:sz w:val="28"/>
        </w:rPr>
        <w:t>инвестиционного спада в 1993</w:t>
      </w:r>
      <w:r>
        <w:rPr>
          <w:sz w:val="28"/>
        </w:rPr>
        <w:t xml:space="preserve"> г. среднегодовые темпы роста валовых частных капиталовложений, прежде всего в строительство, офисное оборудование и компьютерную технику, поднялись до 7%. В связи со </w:t>
      </w:r>
      <w:r>
        <w:rPr>
          <w:b/>
          <w:sz w:val="28"/>
        </w:rPr>
        <w:t>снижением кредитных ставок,</w:t>
      </w:r>
      <w:r>
        <w:rPr>
          <w:sz w:val="28"/>
        </w:rPr>
        <w:t xml:space="preserve"> в том числе и в сфере ипотеки, среднегодовые темпы роста строительства увеличились за 90-е на 3-4 п.п. Самым динамичным компонентом кредитных ресурсов </w:t>
      </w:r>
      <w:r>
        <w:rPr>
          <w:b/>
          <w:sz w:val="28"/>
        </w:rPr>
        <w:t xml:space="preserve">стали индивидуальные займы на строительство </w:t>
      </w:r>
      <w:r>
        <w:rPr>
          <w:sz w:val="28"/>
        </w:rPr>
        <w:t>жилья, которые послужили решающим фактором строительной? я инвестиционного бума.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Рост капиталовложений сопровождался ростом прибылей частных компаний, чему в значительной мере способствовали </w:t>
      </w:r>
      <w:r>
        <w:rPr>
          <w:b/>
          <w:sz w:val="28"/>
        </w:rPr>
        <w:t>рост внутреннего потребления, сокращение финансовых издержек и издержек на заработную плату.</w:t>
      </w:r>
      <w:r>
        <w:rPr>
          <w:rFonts w:ascii="Times New Roman CYR" w:hAnsi="Times New Roman CYR"/>
          <w:sz w:val="28"/>
        </w:rPr>
        <w:t xml:space="preserve"> На внутреннюю торговлю Испании приходилось около 17% всех товаров и услуг страны. Однако, несмотря на относительно большое значение внутренней торговли, движение товаров от производителей к потребителям остается одним из самым слабых звеньев экономики. Правительство предпринимало такие меры, как строительство супермаркетов и оптовых рынков, но до сих пор сохраняется резкий дисбаланс между весьма обширной розничной сетью торговли и узкой системой оптовой торговли.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В 1994-1997 гг. среднегодовые темпы роста экспорта составляли почти 13% против 5,3% за предшествующий четырехлетний период. Это явилось прямым результатом неоднократной </w:t>
      </w:r>
      <w:r>
        <w:rPr>
          <w:b/>
          <w:sz w:val="28"/>
        </w:rPr>
        <w:t>девальвации песеты</w:t>
      </w:r>
      <w:r>
        <w:rPr>
          <w:sz w:val="28"/>
        </w:rPr>
        <w:t xml:space="preserve">, принятия системы мер по </w:t>
      </w:r>
      <w:r>
        <w:rPr>
          <w:b/>
          <w:sz w:val="28"/>
        </w:rPr>
        <w:t>стимулированию промышленного экспорта, растущего спроса со стороны стран - членов ЕС</w:t>
      </w:r>
      <w:r>
        <w:rPr>
          <w:sz w:val="28"/>
        </w:rPr>
        <w:t xml:space="preserve"> на повысившие свою конкурентоспособность испанские товары.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В структуре экспорта по-прежнему выделяется группа полуфабрикатов (40% стоимостного объема вывоза), а также группа промышленных товаров, темпы роста которой начиная с 1994 г. в среднем ежегодно превышали 20%. Далее в</w:t>
      </w:r>
      <w:r>
        <w:rPr>
          <w:rFonts w:ascii="Times New Roman CYR" w:hAnsi="Times New Roman CYR"/>
          <w:sz w:val="28"/>
        </w:rPr>
        <w:t xml:space="preserve"> экспорте выделяются автомобили, тракторы, мопеды, машины и электробытовые приборы; за ними следуют продукция черной металлургии и химической промышленности, ткани и обувь, фрукты и овощи; важное место занимают рыба, оливковое масло и вино. </w:t>
      </w:r>
      <w:r>
        <w:rPr>
          <w:sz w:val="28"/>
        </w:rPr>
        <w:t xml:space="preserve">Увеличение экспорта сопровождалось ростом импорта, динамика и доля которого в ВВП свидетельствует о высокой зависимости экономики страны от </w:t>
      </w:r>
      <w:r>
        <w:rPr>
          <w:b/>
          <w:sz w:val="28"/>
        </w:rPr>
        <w:t>ввоза энергоресурсов и полуфабрикатов</w:t>
      </w:r>
      <w:r>
        <w:rPr>
          <w:i/>
          <w:sz w:val="28"/>
        </w:rPr>
        <w:t>.</w:t>
      </w:r>
      <w:r>
        <w:rPr>
          <w:sz w:val="28"/>
        </w:rPr>
        <w:t xml:space="preserve"> Импорт потребительских товаров рос более медленными темпами.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За период с 1990 по 1998 гг. 68,7% экспорта направлялось в ЕС (главным образом во Францию, Германию, Италию, Великобританию и Португалию), 4,9- в США, 1,3 - в Японию, 16,9%- в развивающиеся страны. Импорт распределялся следующим образом (%): ЕС - 60,9, США - 7,3. Япония - 3,6, развивающиеся страны - 18,8. </w:t>
      </w:r>
      <w:r>
        <w:rPr>
          <w:rFonts w:ascii="Times New Roman CYR" w:hAnsi="Times New Roman CYR"/>
          <w:sz w:val="28"/>
        </w:rPr>
        <w:t>В импорте преобладают энергоносители (главным образом нефть), машины и транспортное оборудование, черные металлы, продукция химической промышленности и текстильные изделия. Для сравнения, уже в</w:t>
      </w:r>
      <w:r>
        <w:rPr>
          <w:sz w:val="28"/>
        </w:rPr>
        <w:t xml:space="preserve"> 1999 году объем внешнеторгового оборота Испании составил около 250 млрд. долл.</w:t>
      </w:r>
      <w:r>
        <w:rPr>
          <w:rStyle w:val="a4"/>
          <w:sz w:val="28"/>
        </w:rPr>
        <w:footnoteReference w:id="3"/>
      </w:r>
      <w:r>
        <w:rPr>
          <w:sz w:val="28"/>
        </w:rPr>
        <w:t xml:space="preserve"> Дефицит внешней торговли колебался в пределах 23-25 млрд. долл. Доля стран ЕС в структуре экспорта составляла 72% и импорта – 67%.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В 90-х гг. российско-испанская торговля занимала скромное место: не более 1% совокупного объема продаж этих стран за границу. Свыше 40% всего испанского экспорта в Россию были продукты питания. 3/4 импорта Испании из РФ составляли в основном сырьевые товары и полуфабрикаты. Подписание Временного соглашения о торговле между Европейским союзом и Россией (во время председательствования Испании в ЕС в 1995 г.). а также целого ряда других важных документов в том числе Договора о дружбе и сотрудничестве между двумя страна ми (во время визита президента России Б. Ельцина в Испанию в 1994 г. ) создали надежную правовую основу для дальнейшего развития двусторонних отношений.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Доходы Испании от </w:t>
      </w:r>
      <w:r>
        <w:rPr>
          <w:b/>
          <w:sz w:val="28"/>
        </w:rPr>
        <w:t xml:space="preserve">туризма </w:t>
      </w:r>
      <w:r>
        <w:rPr>
          <w:sz w:val="28"/>
        </w:rPr>
        <w:t>составляли около 4% ВВП. В 1995 г. обслуживание туристов принесло доход - 2650 млрд. песет. В 60-е и 70-е годы иностранный туризм еще полностью концентрировался в прибрежных районах. Вместо повышения качества обслуживания государство стремилось к увеличению количества туристов. От последствий этого массированного штурма природы - безликих сооружений из бетона и стекла, разорительного превышения предложения над спросом, ухудшения ландшафта. И по сей день, страдают некоторые районы страны. Начиная с 80-х годов, власти осторожно пытаются принять контрмеры: от притока гостей должны получать прибыль не только приморские курорты, но и районы, расположенные в глубине страны, и по возможности в течение всего года.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Официальные резервы сократились с 44.8 млрд. долл. в 1994 г. до 36,8 млрд. в 1997 г. (эквивалент пятимесячного объема импорта). Сокращение резервов было бы еще большим, если бы правительство не увеличило их за счет краткосрочных внешних займов, чтобы профинансировать бюджетный дефицит.</w:t>
      </w:r>
    </w:p>
    <w:p w:rsidR="00E22090" w:rsidRDefault="00E22090">
      <w:pPr>
        <w:pStyle w:val="10"/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Численность трудовых ресурсов Испании в 1991г. оценивалась в 15 382 тыс. человек, а в 1998г. – 16200 млн. чел. Более 41% женщин трудоспособного возраста работали или занимались поиском работы. В 1991 в сельском, рыбном, лесном и охотничьем хозяйстве работали 1,3 млн. человек; в обрабатывающей промышленности – 2,7 млн. человек; в добывающей промышленности – 75 тыс.; в строительстве – 1,3 млн., в коммунальном хозяйстве – 86 тыс., на предприятиях сферы услуг – 6,4 млн.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Даже во время резкого экономического спада 1960 число зарегистрированных безработных не превышало 1% от общей численности трудоспособного населения, хотя реальная численность безработных, вероятно, была в два раза выше, а число эмигрантов быстро увеличивалось. Однако с 1982, в условиях расширения конкурентоспособности экономики, проблема безработицы обострилась.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Экономический подъем способствовал </w:t>
      </w:r>
      <w:r>
        <w:rPr>
          <w:b/>
          <w:sz w:val="28"/>
        </w:rPr>
        <w:t>увеличению темпов роста занятости</w:t>
      </w:r>
      <w:r>
        <w:rPr>
          <w:sz w:val="28"/>
        </w:rPr>
        <w:t xml:space="preserve"> населения и сокращению безработицы с 24,6% в конце 1993 г. до 19% в 1998 г., насчитывая тем самым 3,1млн. безработных в 1998г. Более 45% безработных – молодежь в возрасте до 25 лет. После 1900 в сфере занятости в Испании произошли большие структурные изменения. Быстрее всего росло число занятых в строительстве, медленнее - в сфере услуг, поглощающей почти 60% экономически активного населения. В 1900 на долю сельского хозяйства приходилось 2/3 всех занятых, в 1991 – всего 1/10. Доля занятых в промышленности за этот же период выросла с 16% до 33%, незначительный же рост занятости в промышленности начался с конца 1995 г. В 1991 11% женщин и лишь 2% мужчин работали неполный рабочий день. Замораживание заработной платы привело к снижению затрат на одного занятого в реальном исчислении почти на 2,5%.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Темпы роста инфляции сократились с 11,4% в 1991 г. до 2% в 1998 г., хотя цены на продовольственные товары несколько поднялись Достижению положительных экономических результатов в значительной мере способствовала </w:t>
      </w:r>
      <w:r>
        <w:rPr>
          <w:b/>
          <w:sz w:val="28"/>
        </w:rPr>
        <w:t>эффективная макроэкономическая и структурная политика правительства</w:t>
      </w:r>
      <w:r>
        <w:rPr>
          <w:sz w:val="28"/>
        </w:rPr>
        <w:t>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Болевые точки экономики Испании в 90-х годах </w:t>
      </w:r>
      <w:r>
        <w:rPr>
          <w:b/>
          <w:sz w:val="28"/>
        </w:rPr>
        <w:t xml:space="preserve">- несбалансированность государственного бюджета </w:t>
      </w:r>
      <w:r>
        <w:rPr>
          <w:sz w:val="28"/>
        </w:rPr>
        <w:t>(который в 1995г. составил 139 млрд. долл., включая столицу)</w:t>
      </w:r>
      <w:r>
        <w:rPr>
          <w:i/>
          <w:sz w:val="28"/>
        </w:rPr>
        <w:t xml:space="preserve">, </w:t>
      </w:r>
      <w:r>
        <w:rPr>
          <w:b/>
          <w:sz w:val="28"/>
        </w:rPr>
        <w:t>инфляция и структурная безработица</w:t>
      </w:r>
      <w:r>
        <w:rPr>
          <w:i/>
          <w:sz w:val="28"/>
        </w:rPr>
        <w:t>,</w:t>
      </w:r>
      <w:r>
        <w:rPr>
          <w:sz w:val="28"/>
        </w:rPr>
        <w:t xml:space="preserve"> показатели которых начали расти с середины 70-х годов. Поэтому в рассматриваемый период основной целью бюджетной политики испанского правительства являлось сокращение бюджетного дефицита до критериев, установленных Маастрихтскими соглашениями.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Для этого надо бы увеличить доходную часть бюджета без принятия каких-либо специальных экстремальных мер, сократить резко возросшие текущие расходы, ввести систему мониторинга государственных расходов, проводить адекватную денежно-кредитную политику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Одна из главных заслуг правительства - поэтапное проведение самой глубокой за всю историю страны </w:t>
      </w:r>
      <w:r>
        <w:rPr>
          <w:b/>
          <w:sz w:val="28"/>
        </w:rPr>
        <w:t>налоговой реформы</w:t>
      </w:r>
      <w:r>
        <w:rPr>
          <w:sz w:val="28"/>
        </w:rPr>
        <w:t xml:space="preserve"> с целью более справедливого распределения налогового бремени, демократизации, модернизации и адаптации системы налогообложения к требованиям и нормативам ЕС. Реформа, в частности, предусматривала введение налога на собственность и наследство; прогрессивной шкалы налогообложения с доходов физических лиц; налога на добавленную стоимость вместо множества других видов налогов и поборов; модернизацию системы социального страхования, а главное создание более эффективной системы сбора налогов, фискального инспектирования. предусматривавшей исключительно жесткие штрафные санкции к неплательщикам налогов (вплоть до 6-летнего тюремного заключения. Это позволило за сравнительно короткий промежуток времени обеспечить самый высокий в ЕС прирост налоговых поступлений в казну. В 1991-1997 гг. их доля в ВВП составляла в среднем около 40% против 30% в 1980 г.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К концу 1997г. основной объем бюджетных поступлений дают налог на прибыль компаний (составлявший 35%), подоходный налог с физических лиц (для резидентов он составлял от 2 до 25%) и налог на добавленную стоимость (с 1966 г. - 15%), т.е. налоги, финансирующие систему социального страхования. В Испании ставка этого налога для работающих была равна 6%. Дополнительно к этому, как и в большинстве других европейских стран, налоги в фонд социального страхования были обязаны платить и предприятия. Обычно они исчислялись в размере 22% общей суммы выплаченной заработной платы.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i/>
          <w:sz w:val="28"/>
        </w:rPr>
      </w:pPr>
      <w:r>
        <w:rPr>
          <w:sz w:val="28"/>
        </w:rPr>
        <w:t xml:space="preserve">Поскольку уже к началу 90-х годов реформирование налоговой системы привело к значительной фискальной консолидации, перспективу дальнейшего роста доходной части бюджета правительство связывало не с увеличением ставок налогообложения, а прежде всего с </w:t>
      </w:r>
      <w:r>
        <w:rPr>
          <w:b/>
          <w:sz w:val="28"/>
        </w:rPr>
        <w:t>активным поощрением экономической деятельности с помощью инвестиционных льгот и кредитов экономической деятельности</w:t>
      </w:r>
      <w:r>
        <w:rPr>
          <w:sz w:val="28"/>
        </w:rPr>
        <w:t xml:space="preserve"> и появлением новых налогоплательщиков (физических и юридических лиц) </w:t>
      </w:r>
      <w:r>
        <w:rPr>
          <w:b/>
          <w:sz w:val="28"/>
        </w:rPr>
        <w:t>вследствие естественного роста населения, создания новых предприятий и фирм, а также доходов от приватизации предприятий госсектора.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Приоритетное направление бюджетной политики в 1991-1997 гг. - жесткий </w:t>
      </w:r>
      <w:r>
        <w:rPr>
          <w:b/>
          <w:sz w:val="28"/>
        </w:rPr>
        <w:t>правительственный контроль за расходной частью бюджета</w:t>
      </w:r>
      <w:r>
        <w:rPr>
          <w:sz w:val="28"/>
        </w:rPr>
        <w:t xml:space="preserve">, а за последние три года - значительное (почти на 1%) </w:t>
      </w:r>
      <w:r>
        <w:rPr>
          <w:b/>
          <w:sz w:val="28"/>
        </w:rPr>
        <w:t>сокращение текущих расходов</w:t>
      </w:r>
      <w:r>
        <w:rPr>
          <w:sz w:val="28"/>
        </w:rPr>
        <w:t>, резко возросших за 1991-1993 гг.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Речь идет прежде всего о сокращении государственного потребления, в том числе капиталовложений (за счет военных расходов), закупок и услуг при одновременном повышении их стоимости, заработной платы, а также субсидирования государственного сектора. В 1997 г. общий объем государственных субсидий составил 1,8% ВВП против 2,3% в 1991 г. Основным при выделении бюджетных средств предприятиям было не покрытие их убытков или финансирование текущих расходов, а строжайшее целевое использование - на реструктуризацию и модернизацию малорентабельных предприятий.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Вторым направлением стало </w:t>
      </w:r>
      <w:r>
        <w:rPr>
          <w:b/>
          <w:sz w:val="28"/>
        </w:rPr>
        <w:t>сокращение расходов на</w:t>
      </w:r>
      <w:r>
        <w:rPr>
          <w:sz w:val="28"/>
        </w:rPr>
        <w:t xml:space="preserve"> резко возросшие за годы постфранкистских демократических преобразований </w:t>
      </w:r>
      <w:r>
        <w:rPr>
          <w:b/>
          <w:sz w:val="28"/>
        </w:rPr>
        <w:t>выплаты заработной платы работникам бюджетной сферы</w:t>
      </w:r>
      <w:r>
        <w:rPr>
          <w:sz w:val="28"/>
        </w:rPr>
        <w:t>, второй по объему расходной статьи бюджетных ассигнований. Число занятых в госсекторе составляло 15% экономически активного населения (5% в 1975 г.). Программа сокращения расходов по этой статье предусматривала ежегодное 1%-е снижение числа занятых в госсекторе (по принципу: замещать только одного из двух государственных служащих, уходящих на пенсию). Как следствие, объем выплат по статье сокращался на 0,1% ВВП ежегодно.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В-третьих, тенденцию к </w:t>
      </w:r>
      <w:r>
        <w:rPr>
          <w:b/>
          <w:sz w:val="28"/>
        </w:rPr>
        <w:t>сокращению</w:t>
      </w:r>
      <w:r>
        <w:rPr>
          <w:sz w:val="28"/>
        </w:rPr>
        <w:t xml:space="preserve"> продемонстрировали и </w:t>
      </w:r>
      <w:r>
        <w:rPr>
          <w:b/>
          <w:sz w:val="28"/>
        </w:rPr>
        <w:t>государственные социальные расходы,</w:t>
      </w:r>
      <w:r>
        <w:rPr>
          <w:sz w:val="28"/>
        </w:rPr>
        <w:t xml:space="preserve"> безработице (доля государства в финансировании этой статьи упала с 82,7% в 1993 г. до 68% в 1997 г.), а также государственных пособий по временной потере трудоспособности, основное бремя выплат которых также легло на плечи частных компаний. По мнению правительственных экспертов, не исчерпаны еще резервы по урезанию социальных расходов государства в случае эффективного реформирования национальной системы здравоохранения и пенсионного обеспечения. При этом основной объем сэкономленных средств предполагалось использовать на дофинансирование социального обеспечения быстро стареющего населения страны, а также системы здравоохранения.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Наконец, в-четвертых, активные поиски способов экономии бюджетных расходов велись и на пути </w:t>
      </w:r>
      <w:r>
        <w:rPr>
          <w:b/>
          <w:sz w:val="28"/>
        </w:rPr>
        <w:t>рационализации системы обслуживания государственного долга.</w:t>
      </w:r>
      <w:r>
        <w:rPr>
          <w:sz w:val="28"/>
        </w:rPr>
        <w:t xml:space="preserve"> Это позволило сократить бюджетные выплаты по государственным займам до 1,5% ВВП.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В июне 1994 г. была принята Программа экономической и финансовой конвергенции, предусматривающая достижение к 1997 г. целей Маастрихтского договора, а также широкомасштабную структурную перестройку экономики с целью повышения ее конкурентоспособности. Программа включала 14 взаимосвязанных мероприятии по перестройке системы управления и ее либерализации в сферах нефтяного бизнеса, телекоммуникаций, землепользования, финансов. Предусматривалось также дерегулирование сферы оказания профессиональных услуг, реформирование системы фискальных льгот при индивидуальном жилищном строительстве.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Кроме того, чтобы повысить эффективность управления государственным сектором, правительство взяло курс на </w:t>
      </w:r>
      <w:r>
        <w:rPr>
          <w:b/>
          <w:sz w:val="28"/>
        </w:rPr>
        <w:t>организационную перестройку предприятий государственного сектора</w:t>
      </w:r>
      <w:r>
        <w:rPr>
          <w:sz w:val="28"/>
        </w:rPr>
        <w:t xml:space="preserve"> с одновременным пересмотром системы их субсидирования. В июле 1995 г. государственная холдинговая группа Института насиональ де индустрия (ИНИ), в которую выходит основная масса государственных предприятии, была подвергнута второй за последние годы реорганизации. Ее основная задача - перевести часть малорентабельных государственных предприятий под крышу и под финансовое обеспечение рентабельных компаний ИНИ, в первую очередь действующих в нефтяной, нефтеперерабатывающей и газовой отраслях.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Реструктуризация государственных предприятий позволила сократить бюджетные трансферы госсектору с 519 млрд. песет в 1993 г. до 366 млрд. в 1996-1997 гг. Одновременно продолжался и процесс приватизации целого ряда государственных компаний, в первую очередь ведущей нефтяной компании "Репсол" и компании "Аргентария" (финансово-кредитная сфера).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Для демонополизации деятельности телефонно-телеграфной компании "Телефоника" правительство выдало лицензию на оказание услуг мобильно-телефонной связи другой компании. В 1998 г. ожидалось проведение серьезных мероприятий по приватизации "Телефоники" и дальнейшей либерализации услуг телефонно-телеграфной связи страны. Об эффективности первого этапа приватизация этой компании свидетельствует тот факт, что продажа только 12% ее акций увеличила бюджетные поступления на 165 млрд. песет (0,4% ВВП).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b/>
          <w:sz w:val="28"/>
        </w:rPr>
        <w:t>Денежно-кредитная политика</w:t>
      </w:r>
      <w:r>
        <w:rPr>
          <w:sz w:val="28"/>
        </w:rPr>
        <w:t xml:space="preserve"> являлась важнейшей составной частью программы конвергенции. Ее цель - обеспечить финансовую координацию экономической политики правительства в строгом соответствии с задачами и приоритетными направлениями структурных преобразований, способствовать достижению ценовой и валютно-финансовой стабильности страны путем сокращения инфляции (до менее З%), измеряемой индексом потребительских цен. В качестве одной из предпосылок снижения темпов инфляции предполагалось достижение стабильности валютного курса песеты, слабость которой привела в начале 90-х годов к значительной нестабильности финансового, особенно валютного, рынка Испании.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В июне 1994 г. кортесы приняли закон о предоставлении автономия Банку Испании (со значительным опережением ранее предусмотренного графика), на который была возложена задача разработки и проведения жесткой денежно-кредитной политики, усиления ее интервенционистского характера и информационного обеспечения, глубокого мониторинга колебаний курса песеты по отношению к другим валютам.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В 1992-1994 гг. проводились важные реформы в социальной сфере и сфере трудовых отношений. Это прежде всего повсеместное разноуровневое (местное, региональное, отраслевое) применение принципа "социального партнерства" при решении вопросов заработной платы, условии труда, социальных выплат отдельным категориям граждан. Особое </w:t>
      </w:r>
      <w:r>
        <w:rPr>
          <w:b/>
          <w:sz w:val="28"/>
        </w:rPr>
        <w:t>значение имело введение и расширение контрактной системы найма</w:t>
      </w:r>
      <w:r>
        <w:rPr>
          <w:sz w:val="28"/>
        </w:rPr>
        <w:t>, за счет которой правительству удалось увеличить занятость населения почти на 30%, главным образом путем вовлечения в сферу экономической деятельности низкооплачиваемой рабочей силы. С 1994 г. основная масса рабочих мест создавалась на условиях временных контактов.</w:t>
      </w:r>
    </w:p>
    <w:p w:rsidR="00E22090" w:rsidRDefault="00E22090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Социальные реформы правительства предусматривали введение б лее жесткого контроля за системой социальных выплат, перераспределение и перенос части этого бремени на частный сектор. Данные реформы стали лишь первым этапом в дальнейшем реформировании национальной социальной системы.</w:t>
      </w:r>
    </w:p>
    <w:p w:rsidR="00E22090" w:rsidRDefault="00E22090">
      <w:pPr>
        <w:pStyle w:val="1"/>
      </w:pPr>
      <w:bookmarkStart w:id="15" w:name="_Toc59399904"/>
      <w:r>
        <w:t>3. Экономическое состояние Испании в 2000-2003гг.</w:t>
      </w:r>
      <w:bookmarkEnd w:id="15"/>
    </w:p>
    <w:p w:rsidR="00E22090" w:rsidRDefault="00E22090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Испания крупная экономически развитая страна на юге Европы, занимающая территорию в 504782 км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 Денежная единица Испании с 1 января 2002г. – евро. Столица – Мадрид. Глава государства – король Хуан Карлос </w:t>
      </w:r>
      <w:r>
        <w:rPr>
          <w:sz w:val="28"/>
          <w:lang w:val="en-US"/>
        </w:rPr>
        <w:t>I</w:t>
      </w:r>
      <w:r>
        <w:rPr>
          <w:sz w:val="28"/>
        </w:rPr>
        <w:t>. Председатель правительства – Хосе Мария Аснар Лопес. С 1995г. входит в состав Европейского Союза.</w:t>
      </w:r>
    </w:p>
    <w:p w:rsidR="00E22090" w:rsidRDefault="00E22090">
      <w:pPr>
        <w:pStyle w:val="3"/>
        <w:spacing w:line="360" w:lineRule="auto"/>
      </w:pPr>
      <w:bookmarkStart w:id="16" w:name="_Toc59399905"/>
      <w:r>
        <w:t>3.1.1. Промышленность</w:t>
      </w:r>
      <w:bookmarkEnd w:id="16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Наиболее развиты такие отрасли промышленности, как текстильная, обувная, пищевая, автомобилестроение, судостроение, электротехническая и химическая. В последние годы быстрыми темпами развивается электронная промышленность, в то же время сокращается производство в горнодобывающей и металлургической отраслях. Проводящиеся в последние годы процессы приватизации ведут к заметному сокращению государственного сектора, особенно в таких отраслях, как телекоммуникации, воздушный транспорт, электроэнергия, нефтегазовый комплекс.</w:t>
      </w:r>
    </w:p>
    <w:p w:rsidR="00E22090" w:rsidRDefault="00E22090">
      <w:pPr>
        <w:spacing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Недра Испании богаты полезными ископаемыми. Страна занимает девятое место в мире и первое среди государств-членов ЕС по добыче металлосодержащего сырья. По энергоносителям Испания занимает 40-е место в мире. Собственная нефть (около 30 млн. тонн), покрывает менее 10% потребностей. На 90% национальная экономика зависит от импорта энергоносителей. Из более чем 100 наименований полезных ископаемых разрабатывается только 16: железная руда, пириты, медь, олово, ртуть, серебро, вольфрам, золото, кварц, уран, уголь и др.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i/>
          <w:sz w:val="28"/>
        </w:rPr>
      </w:pPr>
      <w:r>
        <w:rPr>
          <w:i/>
          <w:sz w:val="28"/>
        </w:rPr>
        <w:t>5 место в Европе по объему промышленного производства</w:t>
      </w:r>
    </w:p>
    <w:p w:rsidR="00E22090" w:rsidRDefault="00E22090">
      <w:pPr>
        <w:pStyle w:val="3"/>
        <w:spacing w:line="360" w:lineRule="auto"/>
      </w:pPr>
      <w:bookmarkStart w:id="17" w:name="_Toc59399906"/>
      <w:r>
        <w:t>3.1.2. Сельское хозяйство.</w:t>
      </w:r>
      <w:bookmarkEnd w:id="17"/>
      <w:r>
        <w:t xml:space="preserve">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i/>
          <w:sz w:val="28"/>
        </w:rPr>
      </w:pPr>
      <w:r>
        <w:rPr>
          <w:sz w:val="28"/>
        </w:rPr>
        <w:t>Испания – крупный производитель вина (третье место в Европе после Италии и Франции), цитрусовых, пшеницы (20% посевных площадей), риса, миндаля, табака, овощей (60% посевных площадей), занимает первое место в мире по производству оливкового масла высшего качества. Хорошо развито животноводство. Испания входит в первую десятку стран мира по улову и переработке рыбы и морских продуктов.</w:t>
      </w:r>
      <w:r>
        <w:rPr>
          <w:i/>
          <w:sz w:val="28"/>
        </w:rPr>
        <w:t xml:space="preserve"> 1 место в Европе по многочисленности флота рыболовецких судов</w:t>
      </w:r>
    </w:p>
    <w:p w:rsidR="00E22090" w:rsidRDefault="00E22090">
      <w:pPr>
        <w:pStyle w:val="Web"/>
        <w:spacing w:before="0" w:after="0" w:line="360" w:lineRule="auto"/>
        <w:ind w:firstLine="39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сельского хозяйства Испании приготовило специальный доклад о последствиях небывалой жары, которая наблюдалась летом 2003 года на всей территории страны. По предварительным данным, наиболее пострадавшей сельскохозяйственной культурой является хлопок (30% потерь), далее следуют кукуруза (15%) и оливки (10%)</w:t>
      </w:r>
      <w:r>
        <w:rPr>
          <w:rStyle w:val="a4"/>
          <w:rFonts w:ascii="Times New Roman" w:hAnsi="Times New Roman"/>
          <w:sz w:val="28"/>
        </w:rPr>
        <w:footnoteReference w:id="4"/>
      </w:r>
      <w:r>
        <w:rPr>
          <w:rFonts w:ascii="Times New Roman" w:hAnsi="Times New Roman"/>
          <w:sz w:val="28"/>
        </w:rPr>
        <w:t>.</w:t>
      </w:r>
    </w:p>
    <w:p w:rsidR="00E22090" w:rsidRDefault="00E22090">
      <w:pPr>
        <w:pStyle w:val="Web"/>
        <w:spacing w:before="0" w:after="0" w:line="360" w:lineRule="auto"/>
        <w:ind w:firstLine="39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Ассоциация сельскохозяйственных и животноводческих организаций Испании сообщила, что небывалая жара </w:t>
      </w:r>
      <w:r>
        <w:rPr>
          <w:rFonts w:ascii="Times New Roman" w:hAnsi="Times New Roman"/>
          <w:sz w:val="28"/>
          <w:lang w:val="en-US"/>
        </w:rPr>
        <w:t>2003</w:t>
      </w:r>
      <w:r>
        <w:rPr>
          <w:rFonts w:ascii="Times New Roman" w:hAnsi="Times New Roman"/>
          <w:sz w:val="28"/>
        </w:rPr>
        <w:t xml:space="preserve"> года нанесла испанскому сельскому хозяйству ущерб, превышающий 500 млн.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евро. Животноводство пострадало от сокращения площади пастбищ, что привело к уменьшению веса животных. Потери посевных значительно больше потерь в животноводстве, только злаковым культурам нанесен ущерб 250 млн.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евро. Жара и засуха уменьшили их урожай на 10-15%. Испанское виноделие также серьезно пострадало, жара уничтожила 20% урожая в Кастилье-Ла-Манче, а в Экстремадуре потери доходят до 30%. Суммарный ущерб испанскому виноделию уже составляет 80 млн. евро.</w:t>
      </w:r>
      <w:r>
        <w:rPr>
          <w:rStyle w:val="a4"/>
          <w:rFonts w:ascii="Times New Roman" w:hAnsi="Times New Roman"/>
          <w:sz w:val="28"/>
        </w:rPr>
        <w:footnoteReference w:id="5"/>
      </w:r>
    </w:p>
    <w:p w:rsidR="00E22090" w:rsidRDefault="00E22090">
      <w:pPr>
        <w:pStyle w:val="3"/>
        <w:spacing w:line="360" w:lineRule="auto"/>
      </w:pPr>
      <w:bookmarkStart w:id="18" w:name="_Toc59399907"/>
      <w:r>
        <w:t>3.1.3. Внешнеэкономическая деятельность.</w:t>
      </w:r>
      <w:bookmarkEnd w:id="18"/>
    </w:p>
    <w:p w:rsidR="00E22090" w:rsidRDefault="00E22090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Основные внешнеторговые партнеры: страны ЕС, США, страны Ближнего Востока, Латинская Америка. Торговля со странами Восточной Европы, включая Россию, не превышала 3% общего товарооборота Испании.</w:t>
      </w:r>
    </w:p>
    <w:p w:rsidR="00E22090" w:rsidRDefault="00E22090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Основные страны-партнеры по экспорту, 2001г.</w:t>
      </w:r>
      <w:r>
        <w:rPr>
          <w:rStyle w:val="a4"/>
          <w:sz w:val="28"/>
        </w:rPr>
        <w:footnoteReference w:id="6"/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1984"/>
      </w:tblGrid>
      <w:tr w:rsidR="00E22090">
        <w:tc>
          <w:tcPr>
            <w:tcW w:w="850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№</w:t>
            </w:r>
          </w:p>
        </w:tc>
        <w:tc>
          <w:tcPr>
            <w:tcW w:w="3119" w:type="dxa"/>
          </w:tcPr>
          <w:p w:rsidR="00E22090" w:rsidRDefault="00E22090">
            <w:pPr>
              <w:pStyle w:val="6"/>
              <w:spacing w:line="360" w:lineRule="auto"/>
              <w:ind w:firstLine="397"/>
              <w:jc w:val="both"/>
            </w:pPr>
            <w:r>
              <w:t>Страна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Доля от экспорта, %</w:t>
            </w:r>
          </w:p>
        </w:tc>
      </w:tr>
      <w:tr w:rsidR="00E22090">
        <w:tc>
          <w:tcPr>
            <w:tcW w:w="850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Франция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</w:tr>
      <w:tr w:rsidR="00E22090">
        <w:tc>
          <w:tcPr>
            <w:tcW w:w="850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Германия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11,8</w:t>
            </w:r>
          </w:p>
        </w:tc>
      </w:tr>
      <w:tr w:rsidR="00E22090">
        <w:tc>
          <w:tcPr>
            <w:tcW w:w="850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Португалия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</w:tr>
      <w:tr w:rsidR="00E22090">
        <w:tc>
          <w:tcPr>
            <w:tcW w:w="850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Великобритания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22090">
        <w:tc>
          <w:tcPr>
            <w:tcW w:w="850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Италия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22090">
        <w:tc>
          <w:tcPr>
            <w:tcW w:w="850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США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</w:tr>
      <w:tr w:rsidR="00E22090">
        <w:tc>
          <w:tcPr>
            <w:tcW w:w="850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Латинская Америка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E22090" w:rsidRDefault="00E22090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Внешняя торговля оказывает большое влияние на платежный баланс страны. В 2001 г. экспорт составил 118,6 млрд. долл. и импорте – 150,5 млрд. долл.</w:t>
      </w:r>
    </w:p>
    <w:p w:rsidR="00E22090" w:rsidRDefault="00E22090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По оценке Минэкономики Испании, конкурентоспособность испанской продукции за рубежом выросла на 3,5%.</w:t>
      </w:r>
    </w:p>
    <w:p w:rsidR="00E22090" w:rsidRDefault="00E22090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Нехватка собственных сырьевых ресурсов, отсутствие добычи нефти и газа вынуждают Испанию ориентироваться на внешний рынок для удовлетворения импортных потребностей. В связи с этим доля энергетических товаров в общем, объеме импорта колеблется в пределах от 8% до 11%, а доля других сырьевых товаров – от 4% до 6%.</w:t>
      </w:r>
    </w:p>
    <w:p w:rsidR="00E22090" w:rsidRDefault="00E22090">
      <w:pPr>
        <w:pStyle w:val="30"/>
        <w:spacing w:line="360" w:lineRule="auto"/>
        <w:ind w:firstLine="397"/>
      </w:pPr>
      <w:r>
        <w:t xml:space="preserve">По продовольственным товарам Испания традиционно являлась нетто-импортером. </w:t>
      </w:r>
    </w:p>
    <w:p w:rsidR="00E22090" w:rsidRDefault="00E22090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Основные страны,  импортирующие в Испанию, 2001г.</w:t>
      </w:r>
      <w:r>
        <w:rPr>
          <w:rStyle w:val="a4"/>
          <w:sz w:val="28"/>
        </w:rPr>
        <w:footnoteReference w:id="7"/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9"/>
        <w:gridCol w:w="1984"/>
      </w:tblGrid>
      <w:tr w:rsidR="00E22090">
        <w:tc>
          <w:tcPr>
            <w:tcW w:w="992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№</w:t>
            </w:r>
          </w:p>
        </w:tc>
        <w:tc>
          <w:tcPr>
            <w:tcW w:w="3119" w:type="dxa"/>
          </w:tcPr>
          <w:p w:rsidR="00E22090" w:rsidRDefault="00E22090">
            <w:pPr>
              <w:pStyle w:val="6"/>
              <w:spacing w:line="360" w:lineRule="auto"/>
              <w:ind w:firstLine="397"/>
              <w:jc w:val="both"/>
            </w:pPr>
            <w:r>
              <w:t>Страна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Доля от импорта, %</w:t>
            </w:r>
          </w:p>
        </w:tc>
      </w:tr>
      <w:tr w:rsidR="00E22090">
        <w:tc>
          <w:tcPr>
            <w:tcW w:w="992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Франция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16,4</w:t>
            </w:r>
          </w:p>
        </w:tc>
      </w:tr>
      <w:tr w:rsidR="00E22090">
        <w:tc>
          <w:tcPr>
            <w:tcW w:w="992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Германия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</w:tr>
      <w:tr w:rsidR="00E22090">
        <w:tc>
          <w:tcPr>
            <w:tcW w:w="992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Италия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22090">
        <w:tc>
          <w:tcPr>
            <w:tcW w:w="992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Великобритания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</w:tr>
      <w:tr w:rsidR="00E22090">
        <w:tc>
          <w:tcPr>
            <w:tcW w:w="992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Страны Бенилюкса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</w:tr>
      <w:tr w:rsidR="00E22090">
        <w:tc>
          <w:tcPr>
            <w:tcW w:w="992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Страны ОПЕК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22090">
        <w:tc>
          <w:tcPr>
            <w:tcW w:w="992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США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</w:tr>
      <w:tr w:rsidR="00E22090">
        <w:tc>
          <w:tcPr>
            <w:tcW w:w="992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Япония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E22090">
        <w:tc>
          <w:tcPr>
            <w:tcW w:w="992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19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Латинская Америка</w:t>
            </w:r>
          </w:p>
        </w:tc>
        <w:tc>
          <w:tcPr>
            <w:tcW w:w="1984" w:type="dxa"/>
          </w:tcPr>
          <w:p w:rsidR="00E22090" w:rsidRDefault="00E22090">
            <w:pPr>
              <w:spacing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E22090" w:rsidRDefault="00E22090">
      <w:pPr>
        <w:pStyle w:val="Web"/>
        <w:spacing w:before="0" w:after="0" w:line="360" w:lineRule="auto"/>
        <w:ind w:firstLine="39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По данным Евростата, в течение первых четырех месяцев 2003г. Испания имела самые высокие темпы роста внешней торговли среди членов Евросоюза. По сравнению с аналогичным периодом 2002г. испанский экспорт вырос на 5% и достиг 45,1 млрд. евро. По данному показателю Испания уступила только Дании (рост - 7%). В ЕС испанцы занимают седьмое место по объему экспорта, уступая Германии, Франции, Великобритании, Италии, Бельгии и Голландии.</w:t>
      </w:r>
    </w:p>
    <w:p w:rsidR="00E22090" w:rsidRDefault="00E22090">
      <w:pPr>
        <w:pStyle w:val="Web"/>
        <w:spacing w:before="0" w:after="0" w:line="360" w:lineRule="auto"/>
        <w:ind w:firstLine="39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 течение января-апреля 2003г. рост испанского импорта составил 9% - самый высокий показатель в Евросоюзе. В абсолютном выражении объем импортных операций достиг 58 млрд. евро.</w:t>
      </w:r>
      <w:r>
        <w:rPr>
          <w:rStyle w:val="a4"/>
          <w:rFonts w:ascii="Times New Roman" w:hAnsi="Times New Roman"/>
          <w:sz w:val="28"/>
        </w:rPr>
        <w:footnoteReference w:id="8"/>
      </w:r>
    </w:p>
    <w:p w:rsidR="00E22090" w:rsidRDefault="00E22090">
      <w:pPr>
        <w:pStyle w:val="30"/>
        <w:spacing w:line="360" w:lineRule="auto"/>
        <w:ind w:firstLine="397"/>
        <w:rPr>
          <w:lang w:val="en-US"/>
        </w:rPr>
      </w:pPr>
      <w:r>
        <w:t>Отмечается, что Испания имеет самый высокий дефицит торгового баланса среди стран зоны евро - 12,9 млрд. евро.</w:t>
      </w:r>
    </w:p>
    <w:p w:rsidR="00E22090" w:rsidRDefault="00E22090">
      <w:pPr>
        <w:spacing w:line="360" w:lineRule="auto"/>
        <w:ind w:firstLine="397"/>
        <w:jc w:val="both"/>
        <w:rPr>
          <w:sz w:val="28"/>
          <w:lang w:val="en-US"/>
        </w:rPr>
      </w:pPr>
    </w:p>
    <w:p w:rsidR="00E22090" w:rsidRDefault="00E22090">
      <w:pPr>
        <w:pStyle w:val="2"/>
        <w:spacing w:line="360" w:lineRule="auto"/>
      </w:pPr>
      <w:bookmarkStart w:id="19" w:name="_Toc59399908"/>
      <w:r>
        <w:t>3.2. Факторы, влияющие на развитие экономики Испании.</w:t>
      </w:r>
      <w:bookmarkEnd w:id="19"/>
    </w:p>
    <w:p w:rsidR="00E22090" w:rsidRDefault="00E22090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Факторы, оказывающие влияние на экономику Испании</w:t>
      </w:r>
      <w:r>
        <w:rPr>
          <w:b/>
          <w:sz w:val="28"/>
        </w:rPr>
        <w:t>: невысокие темпы роста в странах ЕС</w:t>
      </w:r>
      <w:r>
        <w:rPr>
          <w:sz w:val="28"/>
        </w:rPr>
        <w:t xml:space="preserve">, куда идет основная часть испанского экспорта, и </w:t>
      </w:r>
      <w:r>
        <w:rPr>
          <w:b/>
          <w:sz w:val="28"/>
        </w:rPr>
        <w:t>экономические трудности, переживаемые Латинской Америкой</w:t>
      </w:r>
      <w:r>
        <w:rPr>
          <w:sz w:val="28"/>
        </w:rPr>
        <w:t xml:space="preserve">, рынки которой приобретают все большее значение для Испании. Также перспективы экономики зависят от </w:t>
      </w:r>
      <w:r>
        <w:rPr>
          <w:b/>
          <w:sz w:val="28"/>
        </w:rPr>
        <w:t>внутреннего спроса</w:t>
      </w:r>
      <w:r>
        <w:rPr>
          <w:sz w:val="28"/>
        </w:rPr>
        <w:t xml:space="preserve"> и </w:t>
      </w:r>
      <w:r>
        <w:rPr>
          <w:b/>
          <w:sz w:val="28"/>
        </w:rPr>
        <w:t>туризм</w:t>
      </w:r>
      <w:r>
        <w:rPr>
          <w:sz w:val="28"/>
        </w:rPr>
        <w:t xml:space="preserve">, который играет важную роль в экономике страны.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Согласно данным, опубликованным 24 ноября 2003г., ВВП Испании в III квартале вырос на 0,7% по сравнению с предыдущим кварталом и на 2,4% по сравнению с аналогичным периодом прошлого года. Темпы роста испанского ВВП превысили согласованные оценки аналитиков и оказались почти в два раза выше среднего значения по 12 странам еврозоны (0,4%). </w:t>
      </w:r>
      <w:r>
        <w:rPr>
          <w:b/>
          <w:sz w:val="28"/>
        </w:rPr>
        <w:t>Факторами роста испанской экономики являются низкие процентные ставки и растущая занятость.</w:t>
      </w:r>
      <w:r>
        <w:rPr>
          <w:sz w:val="28"/>
        </w:rPr>
        <w:t xml:space="preserve"> Основная ставка рефинансирования, удерживаемая Европейским центральным банком на уровне 2%, является самой низкой в испанской истории. </w:t>
      </w:r>
      <w:r>
        <w:rPr>
          <w:b/>
          <w:sz w:val="28"/>
        </w:rPr>
        <w:t>Низкая стоимость кредитов</w:t>
      </w:r>
      <w:r>
        <w:rPr>
          <w:sz w:val="28"/>
        </w:rPr>
        <w:t xml:space="preserve"> стимулирует потребительские расходы и обуславливает высокую активность на рынке недвижимости. В настоящее время ставки по ипотечным кредитам в Испании составляют 3,5%, тогда как десять лет назад они находились на уровне 15%. </w:t>
      </w:r>
      <w:r>
        <w:rPr>
          <w:b/>
          <w:sz w:val="28"/>
        </w:rPr>
        <w:t>Растущая уверенность потребителей</w:t>
      </w:r>
      <w:r>
        <w:rPr>
          <w:sz w:val="28"/>
        </w:rPr>
        <w:t xml:space="preserve">, в свою очередь, способствует снижению безработицы. По сравнению с серединой 1996 г. уровень безработицы в Испании снизился почти в два раза и сейчас составляет 11,17%. Согласно недавнему заявлению министра экономики Испании Родриго Рато, более половины рабочих мест, созданных в еврозоне в прошлом году, пришлось на Испанию. </w:t>
      </w:r>
    </w:p>
    <w:p w:rsidR="00E22090" w:rsidRDefault="00E22090">
      <w:pPr>
        <w:spacing w:line="360" w:lineRule="auto"/>
        <w:ind w:firstLine="397"/>
        <w:jc w:val="both"/>
        <w:rPr>
          <w:spacing w:val="-7"/>
          <w:sz w:val="28"/>
          <w:lang w:val="en-US"/>
        </w:rPr>
      </w:pPr>
      <w:r>
        <w:rPr>
          <w:sz w:val="28"/>
        </w:rPr>
        <w:t>В 2001г. Внутренний валовой продукт (ВВП) составил 757 млрд. долл. ВВП на душу населения 18900 долл.</w:t>
      </w:r>
      <w:r>
        <w:rPr>
          <w:rStyle w:val="a4"/>
          <w:sz w:val="28"/>
        </w:rPr>
        <w:footnoteReference w:id="9"/>
      </w:r>
      <w:r>
        <w:rPr>
          <w:sz w:val="28"/>
        </w:rPr>
        <w:t xml:space="preserve"> Прирост ВВП в 2001 г. составил 2,8%, что подтверждает сохранение позитивной динамики макроэкономических показателей. Темпы развития испанской экономики превышают среднеевропейские. Доля промышленного производства 28% ВВП, сферы услуг – 68% и сельского хозяйства – 4%. Рост цен на нефт</w:t>
      </w:r>
      <w:r>
        <w:rPr>
          <w:i/>
          <w:sz w:val="28"/>
        </w:rPr>
        <w:t>ь</w:t>
      </w:r>
      <w:r>
        <w:rPr>
          <w:sz w:val="28"/>
        </w:rPr>
        <w:t xml:space="preserve"> вызвал увеличение уровня инфляции. Хотя по темпам приватизации телекоммуникационных, нефтяных, газовых и электрических компаний Испания обгоняет своих соседей по Союзу, этот процесс пока так и не привел к созданию реальной конкуренции в этих отраслях, так что тарифы на услуги по-прежнему диктуются государством, а не определяются рыночными механизмами.</w:t>
      </w:r>
      <w:r>
        <w:rPr>
          <w:spacing w:val="-7"/>
          <w:sz w:val="28"/>
        </w:rPr>
        <w:t xml:space="preserve"> Уровень инфляции в Испании, рассчитанный по стандартам ЕС, составил в июле 2003г. 2,9%, что на процентный пункт выше среднего показателя по еврозоне. </w:t>
      </w:r>
      <w:r>
        <w:rPr>
          <w:sz w:val="28"/>
        </w:rPr>
        <w:t>По данным на март 2003г. индекс потребительских цен составил 3,1%.</w:t>
      </w:r>
      <w:r>
        <w:rPr>
          <w:rStyle w:val="a4"/>
          <w:sz w:val="28"/>
        </w:rPr>
        <w:footnoteReference w:id="10"/>
      </w:r>
    </w:p>
    <w:p w:rsidR="00E22090" w:rsidRDefault="00E22090">
      <w:pPr>
        <w:spacing w:line="360" w:lineRule="auto"/>
        <w:ind w:firstLine="397"/>
        <w:jc w:val="both"/>
        <w:rPr>
          <w:spacing w:val="-7"/>
          <w:sz w:val="28"/>
        </w:rPr>
      </w:pPr>
      <w:r>
        <w:rPr>
          <w:spacing w:val="-7"/>
          <w:sz w:val="28"/>
        </w:rPr>
        <w:t xml:space="preserve">Правительство Испании сообщило о том, поскольку </w:t>
      </w:r>
      <w:r>
        <w:rPr>
          <w:b/>
          <w:spacing w:val="-7"/>
          <w:sz w:val="28"/>
        </w:rPr>
        <w:t>снижение налогового бремени</w:t>
      </w:r>
      <w:r>
        <w:rPr>
          <w:spacing w:val="-7"/>
          <w:sz w:val="28"/>
        </w:rPr>
        <w:t xml:space="preserve"> </w:t>
      </w:r>
      <w:r>
        <w:rPr>
          <w:b/>
          <w:spacing w:val="-7"/>
          <w:sz w:val="28"/>
        </w:rPr>
        <w:t>способствовало увеличению потребительских расходов, а низкие процентные ставки стимулировали рост в сфере строительства</w:t>
      </w:r>
      <w:r>
        <w:rPr>
          <w:spacing w:val="-7"/>
          <w:sz w:val="28"/>
        </w:rPr>
        <w:t xml:space="preserve">, во </w:t>
      </w:r>
      <w:r>
        <w:rPr>
          <w:spacing w:val="-7"/>
          <w:sz w:val="28"/>
          <w:lang w:val="en-US"/>
        </w:rPr>
        <w:t xml:space="preserve">II </w:t>
      </w:r>
      <w:r>
        <w:rPr>
          <w:spacing w:val="-7"/>
          <w:sz w:val="28"/>
        </w:rPr>
        <w:t>квартале 2003г. ВВП вырос на 0,7% по сравнению с предыдущим кварталом и на 2,3% ко II кварталу 2002 года</w:t>
      </w:r>
      <w:r>
        <w:rPr>
          <w:b/>
          <w:i/>
          <w:spacing w:val="-7"/>
          <w:sz w:val="28"/>
        </w:rPr>
        <w:t xml:space="preserve">. </w:t>
      </w:r>
      <w:r>
        <w:rPr>
          <w:b/>
          <w:spacing w:val="-7"/>
          <w:sz w:val="28"/>
        </w:rPr>
        <w:t>Самая низкая стоимость заемных средств</w:t>
      </w:r>
      <w:r>
        <w:rPr>
          <w:spacing w:val="-7"/>
          <w:sz w:val="28"/>
        </w:rPr>
        <w:t xml:space="preserve"> за полвека</w:t>
      </w:r>
      <w:r>
        <w:rPr>
          <w:b/>
          <w:spacing w:val="-7"/>
          <w:sz w:val="28"/>
        </w:rPr>
        <w:t>, сокращение подоходного налога</w:t>
      </w:r>
      <w:r>
        <w:rPr>
          <w:spacing w:val="-7"/>
          <w:sz w:val="28"/>
        </w:rPr>
        <w:t xml:space="preserve"> на $3 млрд. в 2003 году и </w:t>
      </w:r>
      <w:r>
        <w:rPr>
          <w:b/>
          <w:spacing w:val="-7"/>
          <w:sz w:val="28"/>
        </w:rPr>
        <w:t>рост занятости</w:t>
      </w:r>
      <w:r>
        <w:rPr>
          <w:spacing w:val="-7"/>
          <w:sz w:val="28"/>
        </w:rPr>
        <w:t xml:space="preserve"> позволил испанской экономике избежать отрицательного роста, который переживали экономики Германии, Франции и Италии. </w:t>
      </w:r>
      <w:r>
        <w:rPr>
          <w:b/>
          <w:spacing w:val="-7"/>
          <w:sz w:val="28"/>
        </w:rPr>
        <w:t>Расходы на строительство</w:t>
      </w:r>
      <w:r>
        <w:rPr>
          <w:spacing w:val="-7"/>
          <w:sz w:val="28"/>
        </w:rPr>
        <w:t xml:space="preserve"> выросли на 1,2% к I кварталу и на 3,8% ко II кварталу 2002 года, отмечают статистики. </w:t>
      </w:r>
      <w:r>
        <w:rPr>
          <w:b/>
          <w:spacing w:val="-7"/>
          <w:sz w:val="28"/>
        </w:rPr>
        <w:t>Потребительские расходы</w:t>
      </w:r>
      <w:r>
        <w:rPr>
          <w:spacing w:val="-7"/>
          <w:sz w:val="28"/>
        </w:rPr>
        <w:t xml:space="preserve"> повысились на 1% по сравнению с предыдущим кварталом и на 3,2% ко II кварталу прошлого года.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Рост ВВП и создание новых рабочих мест явились следствием как правильно выбранной политики, так и элементарной удачи. Ограничение бюджета позволило к 2001 году полностью избавиться от бюджетного дефицита, который еще в 1996 году составлял почти 5%. Кроме того, в пользу экономики Испании в период, последовавший за азиатским финансовым кризисом, сыграли такие факторы как </w:t>
      </w:r>
      <w:r>
        <w:rPr>
          <w:b/>
          <w:sz w:val="28"/>
        </w:rPr>
        <w:t>падение цен на нефть</w:t>
      </w:r>
      <w:r>
        <w:rPr>
          <w:sz w:val="28"/>
        </w:rPr>
        <w:t xml:space="preserve"> и </w:t>
      </w:r>
      <w:r>
        <w:rPr>
          <w:b/>
          <w:sz w:val="28"/>
        </w:rPr>
        <w:t>общее усиление мировой экономики</w:t>
      </w:r>
      <w:r>
        <w:rPr>
          <w:sz w:val="28"/>
        </w:rPr>
        <w:t xml:space="preserve">. Тем не менее, основной причиной столь успешного развития экономики страны стало </w:t>
      </w:r>
      <w:r>
        <w:rPr>
          <w:b/>
          <w:sz w:val="28"/>
        </w:rPr>
        <w:t>ее членство в Европейском Союзе и включение в еврозону</w:t>
      </w:r>
      <w:r>
        <w:rPr>
          <w:sz w:val="28"/>
        </w:rPr>
        <w:t xml:space="preserve">. Последний фактор способствовал подъему экономики как напрямую, через сокращение величины процентных ставок, так и косвенно, через создание в деловой среде ожиданий экономической стабильности. </w:t>
      </w:r>
    </w:p>
    <w:p w:rsidR="00E22090" w:rsidRDefault="00E22090">
      <w:pPr>
        <w:pStyle w:val="3"/>
        <w:spacing w:line="360" w:lineRule="auto"/>
      </w:pPr>
      <w:bookmarkStart w:id="20" w:name="_Toc59399909"/>
      <w:r>
        <w:t>3.2.1. Рынок труда.</w:t>
      </w:r>
      <w:bookmarkEnd w:id="20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По данным на 2002г. население Испании</w:t>
      </w:r>
      <w:r>
        <w:rPr>
          <w:rStyle w:val="a4"/>
          <w:sz w:val="28"/>
        </w:rPr>
        <w:footnoteReference w:id="11"/>
      </w:r>
      <w:r>
        <w:rPr>
          <w:sz w:val="28"/>
        </w:rPr>
        <w:t xml:space="preserve"> – 40077,1 тыс. человек. Средняя продолжительность жизни – 7</w:t>
      </w:r>
      <w:r>
        <w:rPr>
          <w:sz w:val="28"/>
          <w:lang w:val="en-US"/>
        </w:rPr>
        <w:t>6</w:t>
      </w:r>
      <w:r>
        <w:rPr>
          <w:sz w:val="28"/>
        </w:rPr>
        <w:t xml:space="preserve"> лет для мужчин и 8</w:t>
      </w:r>
      <w:r>
        <w:rPr>
          <w:sz w:val="28"/>
          <w:lang w:val="en-US"/>
        </w:rPr>
        <w:t>3</w:t>
      </w:r>
      <w:r>
        <w:rPr>
          <w:sz w:val="28"/>
        </w:rPr>
        <w:t xml:space="preserve"> год для женщин. В трудоспособном возрасте– 68,1%населения, из них мужчин 13699,4 тыс. чел., а женщин 13592,7 тыс. чел. По данным на 2003г. экономически активное население –16,6 млн. чел., из них в сфере услуг занято 64%, производстве –29% и в аграрной отрасли – 7%. Увеличилась занятость населения. Испания относится к числу немногих стран, которым удается в нынешней непростой экономической ситуации в мире добиваться роста ВВП. </w:t>
      </w:r>
    </w:p>
    <w:p w:rsidR="00E22090" w:rsidRDefault="00E22090">
      <w:pPr>
        <w:pStyle w:val="a5"/>
        <w:spacing w:line="360" w:lineRule="auto"/>
      </w:pPr>
      <w:r>
        <w:t>Безработица в 2003г. составила 11% и остается одной из самых высоких в ЕС. Число зарегистрированных на биржах труда безработных к концу 2000г. составило 2 млн. 085 тыс. человек.</w:t>
      </w:r>
      <w:r>
        <w:rPr>
          <w:rStyle w:val="a4"/>
        </w:rPr>
        <w:footnoteReference w:id="12"/>
      </w:r>
      <w:r>
        <w:t xml:space="preserve"> По оценкам, численность безработных, не зарегистрированных на бирже труда, составляет 1 млн. чел.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По данным одного из ведущих профсоюзных объединений Испании - UGT (Всеобщего союза трудящихся), уровень минимальной заработной платы в стране является одним из самых низких в ЕС и составляет 526 евро в месяц. В среднем по Евросоюзу минимальная заработная плата соответствует 1016 евро в месяц. По упомянутому показателю Испания занимает предпоследнее место в ЕС, опережая лишь Португалию.</w:t>
      </w:r>
      <w:r>
        <w:rPr>
          <w:rStyle w:val="a4"/>
          <w:sz w:val="28"/>
        </w:rPr>
        <w:footnoteReference w:id="13"/>
      </w:r>
    </w:p>
    <w:p w:rsidR="00E22090" w:rsidRDefault="00E22090">
      <w:pPr>
        <w:pStyle w:val="Web"/>
        <w:spacing w:before="0" w:after="0" w:line="360" w:lineRule="auto"/>
        <w:ind w:firstLine="397"/>
        <w:jc w:val="both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hAnsi="Times New Roman"/>
        </w:rPr>
        <w:t xml:space="preserve">Во втором квартале 2003г. в Испании было создано 223,7 тыс. новых рабочих мест. </w:t>
      </w:r>
      <w:r>
        <w:rPr>
          <w:rFonts w:ascii="Times New Roman" w:eastAsia="Times New Roman" w:hAnsi="Times New Roman"/>
          <w:sz w:val="28"/>
        </w:rPr>
        <w:t>Индекс деловой активности в сфере услуг (PMI services index) в Испании за ноябрь 57.5 (предыдущее значение 56.1)</w:t>
      </w:r>
      <w:r>
        <w:rPr>
          <w:rFonts w:ascii="Times New Roman" w:eastAsia="Times New Roman" w:hAnsi="Times New Roman"/>
          <w:sz w:val="28"/>
          <w:lang w:val="en-US"/>
        </w:rPr>
        <w:t>.</w:t>
      </w:r>
      <w:r>
        <w:rPr>
          <w:rStyle w:val="a4"/>
          <w:rFonts w:ascii="Times New Roman" w:eastAsia="Times New Roman" w:hAnsi="Times New Roman"/>
          <w:sz w:val="28"/>
          <w:lang w:val="en-US"/>
        </w:rPr>
        <w:footnoteReference w:id="14"/>
      </w:r>
    </w:p>
    <w:p w:rsidR="00E22090" w:rsidRDefault="00E22090">
      <w:pPr>
        <w:spacing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Наиболее высокий уровень жизни – в Мадриде, Каталонии, Балеарских островах (соответствует среднеевропейскому). Самый низкий доход на душу населения – 60% от среднеевропейского - в Эстремадуре, Сеуте и Мельилье. Ставка налога на прибыль – 35%, максимальная ставка подоходного налога – 56%.</w:t>
      </w:r>
    </w:p>
    <w:p w:rsidR="00E22090" w:rsidRDefault="00E22090">
      <w:pPr>
        <w:spacing w:line="360" w:lineRule="auto"/>
        <w:ind w:firstLine="397"/>
        <w:jc w:val="both"/>
        <w:rPr>
          <w:spacing w:val="-7"/>
          <w:sz w:val="28"/>
        </w:rPr>
      </w:pPr>
      <w:r>
        <w:rPr>
          <w:spacing w:val="-7"/>
          <w:sz w:val="28"/>
        </w:rPr>
        <w:t xml:space="preserve">С момента прихода к власти правительства Хосе Мария Аснара в 1996 году в экономике Испании было </w:t>
      </w:r>
      <w:r>
        <w:rPr>
          <w:b/>
          <w:spacing w:val="-7"/>
          <w:sz w:val="28"/>
        </w:rPr>
        <w:t>создано примерно 3 млн. новых рабочих мест</w:t>
      </w:r>
      <w:r>
        <w:rPr>
          <w:spacing w:val="-7"/>
          <w:sz w:val="28"/>
        </w:rPr>
        <w:t xml:space="preserve">, а уровень безработицы сократился почти наполовину до 11%. Рост занятости способствовал ускорению темпов экономического роста и повышению расходов потребителей, которые растут опережающими темпами по отношению к средним показателям по ЕС. </w:t>
      </w:r>
    </w:p>
    <w:p w:rsidR="00E22090" w:rsidRDefault="00E22090">
      <w:pPr>
        <w:pStyle w:val="3"/>
        <w:spacing w:line="360" w:lineRule="auto"/>
      </w:pPr>
      <w:bookmarkStart w:id="21" w:name="_Toc59399910"/>
      <w:r>
        <w:t>3.2.2. Туризм.</w:t>
      </w:r>
      <w:bookmarkEnd w:id="21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Туризм является в Испании самой крупной отраслью экономики, а его доля в размере ВВП составляет 12%. В тур отрасли занято около 2,6 млн. чел., что составляет более 10% всего активного населения. В 2000 г. Испанию посетили 59,8 млн. иностранцев. Нетто-доходы от тур бизнеса (т.е. сальдо движения капиталов, связанных с потоками туристов в Испанию и испанцев за рубеж) увеличились на 17%. В основном посещают туристы из стран ЕС (Франция, Германия, Италия и Англия), на них приходится 95% всех приезжающих в Испанию.</w:t>
      </w:r>
    </w:p>
    <w:p w:rsidR="00E22090" w:rsidRDefault="00E22090">
      <w:pPr>
        <w:pStyle w:val="a3"/>
        <w:spacing w:line="360" w:lineRule="auto"/>
        <w:ind w:firstLine="397"/>
      </w:pPr>
      <w:r>
        <w:t>Хуан Коста также сообщил, что Испания вышла на второе место в мире после Франции по количеству иностранных туристов, опередив США, которые перешли на третье место после трагических событий 11 сентября.</w:t>
      </w:r>
      <w:r>
        <w:rPr>
          <w:rStyle w:val="a4"/>
        </w:rPr>
        <w:footnoteReference w:id="15"/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Однако в 2002 году отели Коста дель Соль принимали в день на 1 050 гостей меньше, чем в 2001 году. По данным, опубликованным Национальным статистическим институтом, за один года отели Коста дель Соль потеряли 282 434 клиента, что означает падение по сравнению с предыдущим годом на 2,5%. Ситуация по другим туристическим направлениям Испании еще более тревожная, в некоторых районах число туристов уменьшилось на 20%. Одна из основных причин - это так называемый "residential" туризм, то есть отдыхающие останавливаются в собственных домах или снимают частные квартиры или дома. Статистика также отмечает, что несколько снизилась продолжительность отдыха - на 0,2 дня по сравнению с предыдущим годом, что также сказывается на потерях отелей. В связи с вводом в строй новых отелей, средний уровень занятости отелей уменьшился еще значительней - на 2,3%. Одним из наиболее тревожащих фактов для гостиничной индустрии Коста дель Соль - трудности преодоления сезонного характера туризма, хотя в последние годы принимаются меры для развития зимнего туризма. Туристический совет Коста дель Соль объявил, что следующая рекламная кампания будет направлена на продвижение отдыха в низкий сезон, а также акцент будет делаться на культурные достопримечательности региона, в том числе на открытие в этом году Музея Пикассо, сообщает SUR. </w:t>
      </w:r>
    </w:p>
    <w:p w:rsidR="00E22090" w:rsidRDefault="00E22090">
      <w:pPr>
        <w:pStyle w:val="3"/>
        <w:spacing w:line="360" w:lineRule="auto"/>
      </w:pPr>
      <w:bookmarkStart w:id="22" w:name="_Toc58000760"/>
      <w:bookmarkStart w:id="23" w:name="_Toc59399911"/>
      <w:r>
        <w:t xml:space="preserve">3.2.3. </w:t>
      </w:r>
      <w:bookmarkEnd w:id="22"/>
      <w:r>
        <w:t>Невысокие темпы роста в странах ЕС.</w:t>
      </w:r>
      <w:bookmarkEnd w:id="23"/>
    </w:p>
    <w:p w:rsidR="00E22090" w:rsidRDefault="00E22090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В очередном прогнозе развития мировой экономики Международный Валютный Фонд в очередной раз снизил темпы экономического роста в мире в два ближайших года с 3,7% до 3,2%. Военная неопределенность в Ираке, рост цен на нефть и нестабильность на фондовых рынках остаются главными факторами риска в мире, сказано в новом издании World Economic Outlook.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Главной причиной снижения прогноза экономисты Фонда называют приготовления к войне с Ираком и последовавшие рост цен на энергоносители, падение фондовых индексов и уверенности рядовых потребителей в завтрашнем дне.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"Момент" истины для нынешнего прогноза - исход войны в Ираке, от которого напрямую зависят перспективы возобновления поставок нефти и рост потребления в США, Японии и ЕС.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Впрочем, и без учета потенциальной угрозы кризиса дела в большинстве индустриально развитых стран далеки от идеала. Наибольшее опасение у чиновников Фонда вызывают состояние экономик Евросоюза и Японии, где наблюдается застой. Так прогноз для стран еврозоны снижен для 2003 года с 2,3% до 1,1%, что является худшим показателем за последние 6 лет. Камнем на шее Европы авторы доклада "Перспективы мировой экономики", по видимому, считают Германию, рост ВВП которой ожидается на уровне 0,5% (прошлогодний прогноз - 2%).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Главное предложение в отношении ЕС состоит в отказе от нынешней жесткой бюджетной политики, которая предусматривает ограничение размеров бюджетного дефицита 3% ВВП. По мнению МВФ это ограничение и недавнее повышение налогов в Германии способны только ухудшить перспективы экономического роста в крупнейшей экономике Евросоюза. Подобные выводы означают фактически то, что МВФ предлагает европейцам взять на вооружение "американскую" модель стимулирования экономики - снижение налогов и увеличение государственных расходов - в частности, инвестиций, что в пакете со снижением ставок по кредитам и даст новый толчок развития.</w:t>
      </w:r>
    </w:p>
    <w:tbl>
      <w:tblPr>
        <w:tblW w:w="0" w:type="auto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16"/>
        <w:gridCol w:w="4443"/>
      </w:tblGrid>
      <w:tr w:rsidR="00E22090">
        <w:tc>
          <w:tcPr>
            <w:tcW w:w="9359" w:type="dxa"/>
            <w:gridSpan w:val="2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Прогноз экономического роста</w:t>
            </w:r>
          </w:p>
        </w:tc>
      </w:tr>
      <w:tr w:rsidR="00E22090">
        <w:tc>
          <w:tcPr>
            <w:tcW w:w="4916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Страна/регион</w:t>
            </w:r>
          </w:p>
        </w:tc>
        <w:tc>
          <w:tcPr>
            <w:tcW w:w="4443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Прогноз роста ВВП, 2003-2004</w:t>
            </w:r>
          </w:p>
        </w:tc>
      </w:tr>
      <w:tr w:rsidR="00E22090">
        <w:tc>
          <w:tcPr>
            <w:tcW w:w="4916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Мировая экономика в целом</w:t>
            </w:r>
          </w:p>
        </w:tc>
        <w:tc>
          <w:tcPr>
            <w:tcW w:w="4443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3,2% - 4,1%</w:t>
            </w:r>
          </w:p>
        </w:tc>
      </w:tr>
      <w:tr w:rsidR="00E22090">
        <w:tc>
          <w:tcPr>
            <w:tcW w:w="4916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США </w:t>
            </w:r>
          </w:p>
        </w:tc>
        <w:tc>
          <w:tcPr>
            <w:tcW w:w="4443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2,2% - 3,6%</w:t>
            </w:r>
          </w:p>
        </w:tc>
      </w:tr>
      <w:tr w:rsidR="00E22090">
        <w:tc>
          <w:tcPr>
            <w:tcW w:w="4916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Еврозона</w:t>
            </w:r>
          </w:p>
        </w:tc>
        <w:tc>
          <w:tcPr>
            <w:tcW w:w="4443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1,1% - 2,3%</w:t>
            </w:r>
          </w:p>
        </w:tc>
      </w:tr>
      <w:tr w:rsidR="00E22090">
        <w:tc>
          <w:tcPr>
            <w:tcW w:w="4916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Япония</w:t>
            </w:r>
          </w:p>
        </w:tc>
        <w:tc>
          <w:tcPr>
            <w:tcW w:w="4443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0,8% - 1%</w:t>
            </w:r>
          </w:p>
        </w:tc>
      </w:tr>
      <w:tr w:rsidR="00E22090">
        <w:tc>
          <w:tcPr>
            <w:tcW w:w="4916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Центральная и Восточная Европа </w:t>
            </w:r>
          </w:p>
        </w:tc>
        <w:tc>
          <w:tcPr>
            <w:tcW w:w="4443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3,4%-4,3%</w:t>
            </w:r>
          </w:p>
        </w:tc>
      </w:tr>
      <w:tr w:rsidR="00E22090">
        <w:tc>
          <w:tcPr>
            <w:tcW w:w="4916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СНГ</w:t>
            </w:r>
          </w:p>
        </w:tc>
        <w:tc>
          <w:tcPr>
            <w:tcW w:w="4443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4,4% - 4%</w:t>
            </w:r>
          </w:p>
        </w:tc>
      </w:tr>
      <w:tr w:rsidR="00E22090">
        <w:tc>
          <w:tcPr>
            <w:tcW w:w="4916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4443" w:type="dxa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4% - 3,5%</w:t>
            </w:r>
          </w:p>
        </w:tc>
      </w:tr>
      <w:tr w:rsidR="00E22090">
        <w:tc>
          <w:tcPr>
            <w:tcW w:w="9359" w:type="dxa"/>
            <w:gridSpan w:val="2"/>
            <w:vAlign w:val="center"/>
          </w:tcPr>
          <w:p w:rsidR="00E22090" w:rsidRDefault="00E22090">
            <w:pPr>
              <w:pStyle w:val="10"/>
              <w:spacing w:before="0" w:after="0" w:line="360" w:lineRule="auto"/>
              <w:ind w:firstLine="39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Источник: IMF World Economic Outlook Apr. 2003</w:t>
            </w:r>
          </w:p>
        </w:tc>
      </w:tr>
    </w:tbl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В 2003-2004 годах темпы экономического роста стран еврозоны останутся невысокими, однако до 2010 года европейская экономика может достичь более высоких темпов роста ВВП на душу населения, чем США. </w:t>
      </w:r>
    </w:p>
    <w:p w:rsidR="00E22090" w:rsidRDefault="00E22090">
      <w:pPr>
        <w:pStyle w:val="3"/>
        <w:spacing w:line="360" w:lineRule="auto"/>
      </w:pPr>
      <w:bookmarkStart w:id="24" w:name="_Toc59399912"/>
      <w:r>
        <w:t>3.2.4.. Торговля с Латинской Америкой.</w:t>
      </w:r>
      <w:bookmarkEnd w:id="24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Экономические трудности, переживаемые Латинской Америкой, рынки которой приобретают все большее значение для Испании, также являются важным фактором роста экономики Испании.</w:t>
      </w:r>
      <w:r>
        <w:rPr>
          <w:b/>
          <w:sz w:val="28"/>
        </w:rPr>
        <w:t xml:space="preserve"> </w:t>
      </w:r>
      <w:r>
        <w:rPr>
          <w:sz w:val="28"/>
        </w:rPr>
        <w:t>В настоящий момент Испания является основным торговым партнером Кубы, но американские экспортеры начинают вытеснять испанские компании с кубинского рынка. Объемы американского экспорта растут в геометрической прогрессии: 4,4 млн. долл. США в 2001г., 175,9 млн. долл. США в 2002г. Ожидается, что в текущем году экспорт США на остров достигнет в стоимостном выражении 320 млн. долл. США. Одновременно, в последние годы наблюдается тенденция к снижению объемов экспортных поставок Испании на Кубу: 742 млн. долл. США (2000г.), 737 млн. долл. США (2001г.), 561 млн. долл. США (2002г.).</w:t>
      </w:r>
      <w:r>
        <w:rPr>
          <w:rStyle w:val="a4"/>
          <w:sz w:val="28"/>
        </w:rPr>
        <w:footnoteReference w:id="16"/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Из всех латиноамериканских стран хуже всего сегодня идут дела у Аргентины. С момента прихода к власти в декабре 1999 года президента Фернандо де ла Руа, страна неоднократно теряла доверие инвесторов. В июле введение жестких фискальных мер в сочетании с финансовой поддержкой Международного валютного фонда и других кредиторов позволили Аргентине избежать краха финансовой системы. Тяжелые времена и в Бразилии, которая балансирует на грани энергетического кризиса.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Несмотря на то, что за последние годы Мексика сумела вырваться вперед по сравнению с другими развивающимися рынками, сегодня ей также приходится нелегко. Песо, местная национальная валюта, по-прежнему сохраняет стабильность, процентные ставки уже много лет не были такими низкими, как сегодня, а инфляция продолжает сокращаться. Для того чтобы сохранить существующие перспективы, мексиканским властям необходимо вести более жесткую экономическую политику, сочетая ее с продолжением начатого процесса структурных реформ, в частности, с проведением предложенной реформы налоговой системы.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Не слишком хорошо сегодня идут дела и у большинства других стран региона. В отчете МВФ World Economic Outlook, опубликованном в сентябре 2001г., ВВП Латинской Америки был снижен до 1.7%. К сожалению, реальный рост экономики региона может оказаться примерно вдвое меньшим. </w:t>
      </w:r>
    </w:p>
    <w:p w:rsidR="00E22090" w:rsidRDefault="00E22090">
      <w:pPr>
        <w:pStyle w:val="1"/>
      </w:pPr>
      <w:bookmarkStart w:id="25" w:name="_Toc59399913"/>
      <w:r>
        <w:t>4. Перспективы развития.</w:t>
      </w:r>
      <w:bookmarkEnd w:id="25"/>
    </w:p>
    <w:p w:rsidR="00E22090" w:rsidRDefault="00E22090">
      <w:pPr>
        <w:pStyle w:val="30"/>
        <w:spacing w:line="360" w:lineRule="auto"/>
        <w:ind w:firstLine="397"/>
      </w:pPr>
      <w:r>
        <w:t>Очевидно, что Испании надоела неофициально признанная за ней роль европейской провинции. Ее правительство надеется на то, что если в ближайшие годы экономика страны будет развиваться такими же темпами, как это происходило в последние годы, то Испании удастся сократить разрыв с обогнавшими ее по уровню дохода на душу населения соседями по Европейскому Союзу.</w:t>
      </w:r>
    </w:p>
    <w:p w:rsidR="00E22090" w:rsidRDefault="00E22090">
      <w:pPr>
        <w:pStyle w:val="30"/>
        <w:spacing w:line="360" w:lineRule="auto"/>
        <w:ind w:firstLine="397"/>
        <w:rPr>
          <w:spacing w:val="-7"/>
        </w:rPr>
      </w:pPr>
      <w:r>
        <w:rPr>
          <w:spacing w:val="-7"/>
        </w:rPr>
        <w:t xml:space="preserve">"Разница в темпах роста экономики Испании и других стран Европы будет наблюдаться и далее, что вызвано </w:t>
      </w:r>
      <w:r>
        <w:rPr>
          <w:b/>
          <w:spacing w:val="-7"/>
        </w:rPr>
        <w:t>ростом рынка недвижимости в Испании</w:t>
      </w:r>
      <w:r>
        <w:rPr>
          <w:spacing w:val="-7"/>
        </w:rPr>
        <w:t xml:space="preserve">, - говорит портфельный менеджер Aegon Spain SA Энрике, </w:t>
      </w:r>
      <w:r>
        <w:rPr>
          <w:b/>
          <w:spacing w:val="-7"/>
        </w:rPr>
        <w:t xml:space="preserve">- снижение процентных ставок </w:t>
      </w:r>
      <w:r>
        <w:rPr>
          <w:spacing w:val="-7"/>
        </w:rPr>
        <w:t>также оказывает положительное влияние".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По оценкам Европейской Комиссии, темпы роста испанской экономики в текущем 2003 году составят 2,3%, а в следующем году - вырастут до 2,9%. Аналогичные прогнозы по еврозоне составляют 0,4% и 1,8%, соответственно. По темпам роста ВВП Испания занимает в 2003 году второе место после Греции среди 12 стран еврозоны.</w:t>
      </w:r>
    </w:p>
    <w:p w:rsidR="00E22090" w:rsidRDefault="00E22090">
      <w:pPr>
        <w:pStyle w:val="Web"/>
        <w:spacing w:before="0" w:after="0" w:line="360" w:lineRule="auto"/>
        <w:ind w:firstLine="39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другой оценке, испанские экономисты предполагают, что строительство и сфера услуг послужат мотором оживления экономики Испании в 2004г.. Предполагаемый рост ВВП в будущем 2004 году составит около 3%. В то же время отмечается, что хотя строительная отрасль продолжает оставаться самой быстроразвивающейся - 4,3% в текущем году, она вступила в фазу замедления темпов роста, поскольку в 2002 году рост был заметно выше - 4,7%. Вторым по темпам роста сектором экономики будет сфера услуг, главным образом туризм, где среднегодовой темп роста предполагается в 2003-2004 г.г. на уровне 3,5% (в 2002г.- 3,4%). Другие отрасли экономики Испании будут развиваться с разной степенью динамичности, но не смогут превысить показатели темпов роста двух вышеуказанных.</w:t>
      </w:r>
    </w:p>
    <w:p w:rsidR="00E22090" w:rsidRDefault="00E22090">
      <w:pPr>
        <w:pStyle w:val="Web"/>
        <w:spacing w:before="0" w:after="0" w:line="360" w:lineRule="auto"/>
        <w:ind w:firstLine="39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предсказывается, что 2004 год будет благоприятным для испанской внешней торговли, чему в большей степени будет способствовать оживление в экономиках стран - основных внешнеторговых партнеров Испании.</w:t>
      </w:r>
      <w:r>
        <w:rPr>
          <w:rStyle w:val="a4"/>
          <w:rFonts w:ascii="Times New Roman" w:hAnsi="Times New Roman"/>
          <w:sz w:val="28"/>
        </w:rPr>
        <w:footnoteReference w:id="17"/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В настоящее время необходимо сократить разрыв в уровне дохода на душу населения между Испанией и ее соседями по Союзу: на сегодняшний день уровень дохода на душу населения в стране не превышает 70% от среднего по ЕС.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Очевидно, что выполнение этой задачи может быть существенно осложнено из-за </w:t>
      </w:r>
      <w:r>
        <w:rPr>
          <w:b/>
          <w:sz w:val="28"/>
        </w:rPr>
        <w:t>инфляции</w:t>
      </w:r>
      <w:r>
        <w:rPr>
          <w:sz w:val="28"/>
        </w:rPr>
        <w:t xml:space="preserve">. В марте 2003 году инфляция в Испании составила 2.9%, тогда как в среднем по Союзу этот показатель в 2002г. составлял лишь 2.1%. Разница остается существенной даже в том случае, если откорректировать значения показателей с учетом относительно </w:t>
      </w:r>
      <w:r>
        <w:rPr>
          <w:b/>
          <w:sz w:val="28"/>
        </w:rPr>
        <w:t>большой зависимости испанской экономики от уровня цен на нефть.</w:t>
      </w:r>
      <w:r>
        <w:rPr>
          <w:sz w:val="28"/>
        </w:rPr>
        <w:t xml:space="preserve"> Сама по себе инфляция не так страшна в том случае, если она является следствием быстрого роста производительности, подобно тому, как это происходит в Ирландии. Однако согласно официальным данным, удельная производительность в Испании с начала 1990-х годов росла со скоростью менее 1% в год. Значение этого показателя в определенной степени занижено по причине значительного роста численности рабочей силы в последние годы: вновь принятые работники, как правило, уступают своим более опытным коллегам по эффективности труда. Тем не менее очевидно, что результаты Испании в области роста производительности пока не слишком впечатляют.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Мануэль Балмазеда, экономист банка Banco Bilbao Vizcaya Argentaria, отвечающий за Испанию и страны Южной Европы, считает что «…структурные проблемы экономики Испании не позволяют ей расти со значительной скоростью без соответствующего роста инфляции». Эта проблема особенно остро проявляется в секторе услуг, где недостаточная конкуренция ведет к росту цен, например, на ресторанное и гостиничное обслуживание со скоростью до 5% в год. 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 xml:space="preserve">Успешная девальвация песеты в начале 1990-х годов и снижение курса евро по отношению к доллару до настоящего времени позволяли замаскировать влияние роста цен на конкурентоспособность местных предприятий. Однако очевидно, что в ближайшем будущем эта проблема неизбежно проявится во всей ее остроте. В определенной степени ситуацию спасает то обстоятельство, что рост инфляции пока не выродился в рост требований по увеличению заработной платы: испанские профсоюзы стараются воздерживаться от таких требований, стремясь </w:t>
      </w:r>
      <w:r>
        <w:rPr>
          <w:b/>
          <w:sz w:val="28"/>
        </w:rPr>
        <w:t>сохранить высокий уровень занятости</w:t>
      </w:r>
      <w:r>
        <w:rPr>
          <w:sz w:val="28"/>
        </w:rPr>
        <w:t xml:space="preserve">. Однако в будущем влияние этого фактора может значительно ослабнуть: в ряде провинций Испании уровень безработицы чрезвычайно низок и в ближайшее время там можно ожидать появления дефицита рабочей силы. Возможность миграций рабочей силы в Испании существенно ограничена местными этнокультурными особенностями, проявляющимися, в частности, в том, что молодые люди обычно предпочитают жить вместе со своими родителями, а не покидать дом в поисках заработков. Выход из создавшейся ситуации правительство видит в реформировании местного рынка труда, в том числе в смягчении ограничений на работу по совместительству, а так же в пересмотре действующей системы определения величины заработной платы. </w:t>
      </w:r>
    </w:p>
    <w:p w:rsidR="00E22090" w:rsidRDefault="00E22090">
      <w:pPr>
        <w:pStyle w:val="Web"/>
        <w:spacing w:before="0" w:after="0" w:line="360" w:lineRule="auto"/>
        <w:ind w:firstLine="39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Министр финансов Испании Кристобаль Монторо заявил, что Правительство Испании приняло решение о замораживании и даже некоторым </w:t>
      </w:r>
      <w:r>
        <w:rPr>
          <w:rFonts w:ascii="Times New Roman" w:hAnsi="Times New Roman"/>
          <w:b/>
          <w:sz w:val="28"/>
        </w:rPr>
        <w:t>снижении</w:t>
      </w:r>
      <w:r>
        <w:rPr>
          <w:rFonts w:ascii="Times New Roman" w:hAnsi="Times New Roman"/>
          <w:sz w:val="28"/>
        </w:rPr>
        <w:t xml:space="preserve"> в 2004г. так называемых </w:t>
      </w:r>
      <w:r>
        <w:rPr>
          <w:rFonts w:ascii="Times New Roman" w:hAnsi="Times New Roman"/>
          <w:b/>
          <w:sz w:val="28"/>
        </w:rPr>
        <w:t>специальных налогов</w:t>
      </w:r>
      <w:r>
        <w:rPr>
          <w:rFonts w:ascii="Times New Roman" w:hAnsi="Times New Roman"/>
          <w:sz w:val="28"/>
        </w:rPr>
        <w:t>, которыми облагаются такие виды продукции, как топливо, алкоголь и табак. Это решение также коснется производства электроэнергии и продажи автомашин.</w:t>
      </w:r>
    </w:p>
    <w:p w:rsidR="00E22090" w:rsidRDefault="00E22090">
      <w:pPr>
        <w:pStyle w:val="Web"/>
        <w:spacing w:before="0" w:after="0" w:line="360" w:lineRule="auto"/>
        <w:ind w:firstLine="39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Необходимо отметить, что снижение указанных налогов произошло в начале 2003 года и уже сейчас видны положительные результаты. Ожидается, что в 2003г. поступления в государственную казну вырастут на 5,3% по сравнению с 2002 годом и составят 16.945 млн. евро. Такой результат объясняется увеличением объема производства и высоким потребительским спросом.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</w:rPr>
      </w:pPr>
      <w:r>
        <w:rPr>
          <w:sz w:val="28"/>
        </w:rPr>
        <w:t>Согласно заявлению К. Монторо, такое решение Правительства будет способствовать росту экономики Испании и снижению инфляции. По мнению Министра, экономика стран Европы выйдет из кризиса и начнет свой рост в конце текущего года - начале 2004г.</w:t>
      </w:r>
      <w:r>
        <w:rPr>
          <w:rStyle w:val="a4"/>
          <w:sz w:val="28"/>
        </w:rPr>
        <w:footnoteReference w:id="18"/>
      </w:r>
    </w:p>
    <w:p w:rsidR="00E22090" w:rsidRDefault="00E22090">
      <w:pPr>
        <w:pStyle w:val="1"/>
      </w:pPr>
      <w:r>
        <w:br w:type="page"/>
        <w:t xml:space="preserve"> </w:t>
      </w:r>
      <w:bookmarkStart w:id="26" w:name="_Toc59399914"/>
      <w:r>
        <w:t>Заключение.</w:t>
      </w:r>
      <w:bookmarkEnd w:id="26"/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Испания должна войти в состав "большой восьмерки". Основание - ее экономические успехи. Такое заявление глава испанского правительства Хосе Мариа Аснар сделал накануне брюссельской встречи министров финансов стран ЕС, на которой Испания выступила с критикой бюджетной политики двух действующих членов восьмерки - Германии и Франции. Одновременно две группы американских конгрессменов подготовили проекты обращения к Джорджу Бушу с требованием исключить Россию из этого клуба за измену демократическим принципам.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Испания стремительно набирает экономический вес. Таков основной смысл большинства посланий, адресуемых в последние дни остальному миру официальным Мадридом.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У этого заявления есть серьезное обоснование. Более половины рабочих мест, созданных в 2002 году экономиками еврозоны, - заслуга Испании. Если в 1976 и 1996 годах страна насчитывала 12 млн. работающих, то в 2004 году, через восемь лет после прихода к власти правительства Аснара, их станет 17 млн. - больше, чем когда-либо в испанской истории. За годы пребывания у власти нынешнего кабинета безработица сократилась вдвое. Все эти восемь лет темпы роста ВВП Испании были больше 3% в год. За третий квартал 2003-го экономика страны увеличилась на 0.7%, развиваясь почти вдвое быстрее среднего показателя зоны евро. В проведенной работе можно четко выделить следующие факторы, оказывающие влияние на экономику Испании: невысокие темпы роста в странах ЕС, куда идет основная часть испанского экспорта</w:t>
      </w:r>
      <w:r>
        <w:rPr>
          <w:sz w:val="28"/>
          <w:lang w:val="en-US"/>
        </w:rPr>
        <w:t>;</w:t>
      </w:r>
      <w:r>
        <w:rPr>
          <w:sz w:val="28"/>
        </w:rPr>
        <w:t xml:space="preserve"> экономические трудности, переживаемые Латинской Америкой, рынки которой имеют большее значение для Испании; изменение внутреннего спроса в стране</w:t>
      </w:r>
      <w:r>
        <w:rPr>
          <w:sz w:val="28"/>
          <w:lang w:val="en-US"/>
        </w:rPr>
        <w:t>;</w:t>
      </w:r>
      <w:r>
        <w:rPr>
          <w:sz w:val="28"/>
        </w:rPr>
        <w:t xml:space="preserve"> туризм</w:t>
      </w:r>
      <w:r>
        <w:rPr>
          <w:sz w:val="28"/>
          <w:lang w:val="en-US"/>
        </w:rPr>
        <w:t xml:space="preserve">; </w:t>
      </w:r>
      <w:r>
        <w:rPr>
          <w:sz w:val="28"/>
        </w:rPr>
        <w:t>низкие процентные ставки и растущая занятость</w:t>
      </w:r>
      <w:r>
        <w:rPr>
          <w:sz w:val="28"/>
          <w:lang w:val="en-US"/>
        </w:rPr>
        <w:t xml:space="preserve">; </w:t>
      </w:r>
      <w:r>
        <w:rPr>
          <w:sz w:val="28"/>
        </w:rPr>
        <w:t>низкая стоимость кредитов</w:t>
      </w:r>
      <w:r>
        <w:rPr>
          <w:sz w:val="28"/>
          <w:lang w:val="en-US"/>
        </w:rPr>
        <w:t xml:space="preserve">; </w:t>
      </w:r>
      <w:r>
        <w:rPr>
          <w:sz w:val="28"/>
        </w:rPr>
        <w:t>сокращение налогов</w:t>
      </w:r>
      <w:r>
        <w:rPr>
          <w:sz w:val="28"/>
          <w:lang w:val="en-US"/>
        </w:rPr>
        <w:t xml:space="preserve">; </w:t>
      </w:r>
      <w:r>
        <w:rPr>
          <w:sz w:val="28"/>
        </w:rPr>
        <w:t>падение цен на нефть и общее усиление мировой экономики, а также членство Испании в Европейском Союзе и включение в еврозону.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По итогам года, согласно прогнозам, рост национального хозяйства Испании достигнет 2.3-2.4%, суммарный рост двенадцати экономик еврозоны - 0.4-0.5%. Бюджет страны в последние годы почти идеально сбалансирован: его дефицит составит в этом году меньше 0.5%.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Свой вклад в это экономическое чудо внес и ЕЦБ. Установленная им 2-процентная учетная ставка - самая низкая в испанской истории. Дешевые кредиты вызвали скачок спроса на жилье. Проведенное правительством сокращение налогов, вступившее в силу в начале этого года, сохранило испанским налогоплательщикам 3.8 млрд. евро ($4.5 млрд.), увеличив таким образом платежеспособный спрос. Потребительские расходы испанцев к октябрю стали на 3.2% больше, чем годом раньше.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Подобные успехи, как считает премьер-министр Испании Хосе Мариа Аснар, уже в ближайшее время заставят всех рассматривать его страну, занимающую сейчас восьмое место в списке крупнейших экономик мира, как члена "большой восьмерки".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Словно расчищая место для его арифметических выкладок, американские сенаторы Либерман и Маккейн и палата представителей конгресса США сообщили, что намерены убедить Джорджа Буша исключить Россию из клуба восьми за недемократичное поведение.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Однако, судя по всему, цель испанского руководства - не занятие чьего бы то ни было места в составе G-8. Главные мишени последних выступлений Аснара - Франция и Германия, которым на брюссельской встрече министров финансов стран ЕС было официально разрешено еще на год остаться нарушителями бюджетной дисциплины. Их более чем скромные экономические достижения последнего времени испанский премьер прямо связал с финансовой вседозволенностью, обесценивающей, по его мнению, европейский Пакт о стабильности. И противопоставил этим провалам примерное поведение Испании со всеми его благотворными последствиями. Осуществленное им в кредит уравнение экономических рангов Испании и ее главных оппонентов послужило дополнительным аргументом в этом споре.</w:t>
      </w:r>
    </w:p>
    <w:p w:rsidR="00E22090" w:rsidRDefault="00E22090">
      <w:pPr>
        <w:pStyle w:val="10"/>
        <w:spacing w:before="0" w:after="0" w:line="360" w:lineRule="auto"/>
        <w:ind w:firstLine="397"/>
        <w:jc w:val="both"/>
        <w:rPr>
          <w:sz w:val="28"/>
          <w:lang w:val="en-US"/>
        </w:rPr>
      </w:pPr>
      <w:r>
        <w:rPr>
          <w:sz w:val="28"/>
        </w:rPr>
        <w:t>Ситуация в мире, по мнению Аснара, - увеличенное отображение европейской. Если после войны в Персидском заливе 1990 года в мире существовало три двигателя экономического роста - США, Япония и Германия, то сегодня только один - США, главный союзник Испании в борьбе с терроризмом.</w:t>
      </w:r>
    </w:p>
    <w:p w:rsidR="00E22090" w:rsidRDefault="00E22090">
      <w:pPr>
        <w:pStyle w:val="a3"/>
        <w:spacing w:line="360" w:lineRule="auto"/>
        <w:ind w:firstLine="397"/>
      </w:pPr>
      <w:r>
        <w:t>У Испании - героическое прошлое, наполненное географическими открытиями, завоеваниями и многочисленными колониями. На новом витке страна решила-таки вернуться в свою историю.</w:t>
      </w:r>
    </w:p>
    <w:p w:rsidR="00E22090" w:rsidRDefault="00E22090">
      <w:pPr>
        <w:spacing w:line="360" w:lineRule="auto"/>
        <w:ind w:firstLine="397"/>
        <w:jc w:val="both"/>
        <w:rPr>
          <w:sz w:val="28"/>
        </w:rPr>
      </w:pPr>
    </w:p>
    <w:p w:rsidR="00E22090" w:rsidRDefault="00E22090">
      <w:pPr>
        <w:spacing w:line="360" w:lineRule="auto"/>
        <w:ind w:firstLine="397"/>
        <w:jc w:val="both"/>
        <w:rPr>
          <w:sz w:val="28"/>
        </w:rPr>
      </w:pPr>
    </w:p>
    <w:p w:rsidR="00E22090" w:rsidRDefault="00E22090">
      <w:pPr>
        <w:pStyle w:val="30"/>
        <w:spacing w:line="360" w:lineRule="auto"/>
        <w:ind w:firstLine="397"/>
      </w:pPr>
      <w:r>
        <w:br w:type="page"/>
      </w:r>
    </w:p>
    <w:p w:rsidR="00E22090" w:rsidRDefault="00E22090">
      <w:pPr>
        <w:pStyle w:val="1"/>
        <w:spacing w:before="0" w:after="0"/>
        <w:ind w:firstLine="397"/>
        <w:jc w:val="both"/>
      </w:pPr>
      <w:bookmarkStart w:id="27" w:name="_Toc58000761"/>
      <w:bookmarkStart w:id="28" w:name="_Toc59399915"/>
      <w:r>
        <w:t>Список литературы:</w:t>
      </w:r>
      <w:bookmarkEnd w:id="27"/>
      <w:bookmarkEnd w:id="28"/>
    </w:p>
    <w:p w:rsidR="00E22090" w:rsidRDefault="00E22090">
      <w:pPr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jc w:val="both"/>
        <w:rPr>
          <w:sz w:val="28"/>
        </w:rPr>
      </w:pPr>
      <w:r w:rsidRPr="00625527">
        <w:rPr>
          <w:sz w:val="28"/>
        </w:rPr>
        <w:t>www.ine.es</w:t>
      </w:r>
      <w:r>
        <w:rPr>
          <w:sz w:val="28"/>
          <w:lang w:val="en-US"/>
        </w:rPr>
        <w:t xml:space="preserve">  Instituto Nacional de Estadistica de Espana. </w:t>
      </w:r>
      <w:r>
        <w:rPr>
          <w:sz w:val="28"/>
        </w:rPr>
        <w:t>Национальный институт статистики Испании.</w:t>
      </w:r>
    </w:p>
    <w:p w:rsidR="00E22090" w:rsidRDefault="00E22090">
      <w:pPr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jc w:val="both"/>
        <w:rPr>
          <w:sz w:val="28"/>
        </w:rPr>
      </w:pPr>
      <w:r w:rsidRPr="00625527">
        <w:rPr>
          <w:sz w:val="28"/>
        </w:rPr>
        <w:t>www.unctad.org</w:t>
      </w:r>
      <w:r>
        <w:rPr>
          <w:sz w:val="28"/>
          <w:lang w:val="en-US"/>
        </w:rPr>
        <w:t xml:space="preserve"> United Nations Conference on Trade and Development. World Investment Report 2001 </w:t>
      </w:r>
      <w:r>
        <w:rPr>
          <w:sz w:val="28"/>
        </w:rPr>
        <w:t>Конференция ООН по торговле и развитию (ЮНКТАД)</w:t>
      </w:r>
    </w:p>
    <w:p w:rsidR="00E22090" w:rsidRDefault="00E22090">
      <w:pPr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Сайт Института Мировой экономики и Международных отношений Российской Академии Наук (ИМЭМО РАН)</w:t>
      </w:r>
      <w:r>
        <w:rPr>
          <w:sz w:val="28"/>
          <w:lang w:val="en-US"/>
        </w:rPr>
        <w:t xml:space="preserve">– </w:t>
      </w:r>
      <w:r w:rsidRPr="00625527">
        <w:rPr>
          <w:sz w:val="28"/>
        </w:rPr>
        <w:t>www.imemo.ru</w:t>
      </w:r>
    </w:p>
    <w:p w:rsidR="00E22090" w:rsidRDefault="00E22090">
      <w:pPr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Сайт Института Европы Российской Академии Наук (ИЕ РАН).</w:t>
      </w:r>
    </w:p>
    <w:p w:rsidR="00E22090" w:rsidRDefault="00E22090">
      <w:pPr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Испания на грани веков </w:t>
      </w:r>
      <w:r>
        <w:rPr>
          <w:sz w:val="28"/>
          <w:lang w:val="en-US"/>
        </w:rPr>
        <w:t>/</w:t>
      </w:r>
      <w:r>
        <w:rPr>
          <w:sz w:val="28"/>
        </w:rPr>
        <w:t>Мировая экономика и международные отношения, 2001, №4, с.60-65</w:t>
      </w:r>
    </w:p>
    <w:p w:rsidR="00E22090" w:rsidRDefault="00E22090">
      <w:pPr>
        <w:pStyle w:val="a3"/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rPr>
          <w:lang w:val="en-US"/>
        </w:rPr>
      </w:pPr>
      <w:r w:rsidRPr="00625527">
        <w:t>www.Inter-Biz.net</w:t>
      </w:r>
      <w:r>
        <w:rPr>
          <w:lang w:val="en-US"/>
        </w:rPr>
        <w:t xml:space="preserve"> </w:t>
      </w:r>
      <w:r>
        <w:t>Сайт Международного бизнес-центра</w:t>
      </w:r>
      <w:r>
        <w:rPr>
          <w:lang w:val="en-US"/>
        </w:rPr>
        <w:t xml:space="preserve">  </w:t>
      </w:r>
      <w:r>
        <w:t>по материалам испанской прессы</w:t>
      </w:r>
      <w:r>
        <w:rPr>
          <w:lang w:val="en-US"/>
        </w:rPr>
        <w:t xml:space="preserve">  </w:t>
      </w:r>
    </w:p>
    <w:p w:rsidR="00E22090" w:rsidRDefault="00E22090">
      <w:pPr>
        <w:pStyle w:val="a3"/>
        <w:numPr>
          <w:ilvl w:val="0"/>
          <w:numId w:val="11"/>
        </w:numPr>
        <w:tabs>
          <w:tab w:val="left" w:pos="709"/>
        </w:tabs>
        <w:spacing w:line="360" w:lineRule="auto"/>
        <w:rPr>
          <w:lang w:val="es-ES_tradnl"/>
        </w:rPr>
      </w:pPr>
      <w:r>
        <w:rPr>
          <w:lang w:val="en-US"/>
        </w:rPr>
        <w:t>“</w:t>
      </w:r>
      <w:r>
        <w:rPr>
          <w:lang w:val="es-ES_tradnl"/>
        </w:rPr>
        <w:t>El Pais”</w:t>
      </w:r>
    </w:p>
    <w:p w:rsidR="00E22090" w:rsidRDefault="00E22090">
      <w:pPr>
        <w:pStyle w:val="a3"/>
        <w:numPr>
          <w:ilvl w:val="0"/>
          <w:numId w:val="11"/>
        </w:numPr>
        <w:tabs>
          <w:tab w:val="left" w:pos="709"/>
        </w:tabs>
        <w:spacing w:line="360" w:lineRule="auto"/>
        <w:rPr>
          <w:lang w:val="es-ES_tradnl"/>
        </w:rPr>
      </w:pPr>
      <w:r>
        <w:rPr>
          <w:lang w:val="es-ES_tradnl"/>
        </w:rPr>
        <w:t>“Cinco Dias”</w:t>
      </w:r>
    </w:p>
    <w:p w:rsidR="00E22090" w:rsidRDefault="00E22090">
      <w:pPr>
        <w:pStyle w:val="a3"/>
        <w:numPr>
          <w:ilvl w:val="0"/>
          <w:numId w:val="11"/>
        </w:numPr>
        <w:tabs>
          <w:tab w:val="left" w:pos="709"/>
        </w:tabs>
        <w:spacing w:line="360" w:lineRule="auto"/>
        <w:rPr>
          <w:lang w:val="en-US"/>
        </w:rPr>
      </w:pPr>
      <w:r>
        <w:rPr>
          <w:lang w:val="es-ES_tradnl"/>
        </w:rPr>
        <w:t>“Expacion”</w:t>
      </w:r>
    </w:p>
    <w:p w:rsidR="00E22090" w:rsidRDefault="00E22090">
      <w:pPr>
        <w:pStyle w:val="a3"/>
        <w:numPr>
          <w:ilvl w:val="0"/>
          <w:numId w:val="11"/>
        </w:numPr>
        <w:tabs>
          <w:tab w:val="left" w:pos="709"/>
        </w:tabs>
        <w:spacing w:line="360" w:lineRule="auto"/>
        <w:rPr>
          <w:lang w:val="en-US"/>
        </w:rPr>
      </w:pPr>
      <w:r>
        <w:rPr>
          <w:lang w:val="en-US"/>
        </w:rPr>
        <w:t>“El mundo”</w:t>
      </w:r>
    </w:p>
    <w:p w:rsidR="00E22090" w:rsidRDefault="00E22090">
      <w:pPr>
        <w:pStyle w:val="a3"/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rPr>
          <w:lang w:val="en-US"/>
        </w:rPr>
      </w:pPr>
      <w:r w:rsidRPr="00625527">
        <w:t>www.polpred.ru</w:t>
      </w:r>
      <w:r>
        <w:rPr>
          <w:lang w:val="en-US"/>
        </w:rPr>
        <w:t xml:space="preserve"> </w:t>
      </w:r>
      <w:r>
        <w:t>Новости для экспортеров.</w:t>
      </w:r>
    </w:p>
    <w:p w:rsidR="00E22090" w:rsidRDefault="00E22090">
      <w:pPr>
        <w:pStyle w:val="a3"/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rPr>
          <w:lang w:val="en-US"/>
        </w:rPr>
      </w:pPr>
      <w:bookmarkStart w:id="29" w:name="_Hlt41494384"/>
      <w:r w:rsidRPr="00625527">
        <w:t>www.geo2000.da.ru</w:t>
      </w:r>
      <w:bookmarkEnd w:id="29"/>
    </w:p>
    <w:p w:rsidR="00E22090" w:rsidRDefault="00E22090">
      <w:pPr>
        <w:pStyle w:val="a3"/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rPr>
          <w:lang w:val="en-US"/>
        </w:rPr>
      </w:pPr>
      <w:r w:rsidRPr="00625527">
        <w:rPr>
          <w:lang w:val="en-US"/>
        </w:rPr>
        <w:t>www.kapustin.da.ru</w:t>
      </w:r>
    </w:p>
    <w:p w:rsidR="00E22090" w:rsidRDefault="00E22090">
      <w:pPr>
        <w:pStyle w:val="a3"/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rPr>
          <w:lang w:val="en-US"/>
        </w:rPr>
      </w:pPr>
      <w:r w:rsidRPr="00625527">
        <w:t>www.espana.ru</w:t>
      </w:r>
    </w:p>
    <w:p w:rsidR="00E22090" w:rsidRDefault="00E22090">
      <w:pPr>
        <w:pStyle w:val="a3"/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rPr>
          <w:lang w:val="en-US"/>
        </w:rPr>
      </w:pPr>
      <w:r w:rsidRPr="00625527">
        <w:t>www.WorldEconomy.ru</w:t>
      </w:r>
    </w:p>
    <w:p w:rsidR="00E22090" w:rsidRDefault="00E22090">
      <w:pPr>
        <w:pStyle w:val="a3"/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rPr>
          <w:lang w:val="en-US"/>
        </w:rPr>
      </w:pPr>
      <w:r>
        <w:t>Financial Times, от 06.06.01, 18.05.01, 15.06.01</w:t>
      </w:r>
    </w:p>
    <w:p w:rsidR="00E22090" w:rsidRDefault="00E22090">
      <w:pPr>
        <w:pStyle w:val="a3"/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rPr>
          <w:lang w:val="en-US"/>
        </w:rPr>
      </w:pPr>
      <w:r w:rsidRPr="00625527">
        <w:t>www.k2kapital.com/news</w:t>
      </w:r>
    </w:p>
    <w:p w:rsidR="00E22090" w:rsidRDefault="00E22090">
      <w:pPr>
        <w:pStyle w:val="a3"/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rPr>
          <w:lang w:val="en-US"/>
        </w:rPr>
      </w:pPr>
      <w:r w:rsidRPr="00625527">
        <w:t>www.ieras.ru</w:t>
      </w:r>
    </w:p>
    <w:p w:rsidR="00E22090" w:rsidRDefault="00E22090">
      <w:pPr>
        <w:pStyle w:val="a3"/>
        <w:numPr>
          <w:ilvl w:val="0"/>
          <w:numId w:val="2"/>
        </w:numPr>
        <w:tabs>
          <w:tab w:val="clear" w:pos="644"/>
          <w:tab w:val="left" w:pos="142"/>
          <w:tab w:val="num" w:pos="1276"/>
        </w:tabs>
        <w:spacing w:line="360" w:lineRule="auto"/>
        <w:ind w:firstLine="426"/>
        <w:rPr>
          <w:b/>
          <w:lang w:val="en-US"/>
        </w:rPr>
      </w:pPr>
      <w:r>
        <w:t xml:space="preserve">Министерство Экономического Развития и Торговли: </w:t>
      </w:r>
      <w:r>
        <w:rPr>
          <w:rStyle w:val="a9"/>
          <w:b w:val="0"/>
          <w:i/>
        </w:rPr>
        <w:t>Экспресс-бюллетень Торгпредства РФ в Испании.</w:t>
      </w:r>
    </w:p>
    <w:p w:rsidR="00E22090" w:rsidRDefault="00E22090">
      <w:pPr>
        <w:spacing w:line="360" w:lineRule="auto"/>
        <w:ind w:firstLine="397"/>
        <w:jc w:val="both"/>
        <w:rPr>
          <w:sz w:val="28"/>
        </w:rPr>
      </w:pPr>
      <w:bookmarkStart w:id="30" w:name="_GoBack"/>
      <w:bookmarkEnd w:id="30"/>
    </w:p>
    <w:sectPr w:rsidR="00E22090">
      <w:headerReference w:type="even" r:id="rId8"/>
      <w:headerReference w:type="default" r:id="rId9"/>
      <w:pgSz w:w="11906" w:h="16838"/>
      <w:pgMar w:top="851" w:right="794" w:bottom="794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90" w:rsidRDefault="00E22090">
      <w:r>
        <w:separator/>
      </w:r>
    </w:p>
  </w:endnote>
  <w:endnote w:type="continuationSeparator" w:id="0">
    <w:p w:rsidR="00E22090" w:rsidRDefault="00E2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90" w:rsidRDefault="00E22090">
      <w:r>
        <w:separator/>
      </w:r>
    </w:p>
  </w:footnote>
  <w:footnote w:type="continuationSeparator" w:id="0">
    <w:p w:rsidR="00E22090" w:rsidRDefault="00E22090">
      <w:r>
        <w:continuationSeparator/>
      </w:r>
    </w:p>
  </w:footnote>
  <w:footnote w:id="1">
    <w:p w:rsidR="00E22090" w:rsidRDefault="00E22090">
      <w:pPr>
        <w:pStyle w:val="a6"/>
        <w:rPr>
          <w:sz w:val="22"/>
        </w:rPr>
      </w:pPr>
      <w:r>
        <w:rPr>
          <w:rStyle w:val="a4"/>
          <w:sz w:val="22"/>
        </w:rPr>
        <w:footnoteRef/>
      </w:r>
      <w:r>
        <w:rPr>
          <w:sz w:val="22"/>
        </w:rPr>
        <w:t xml:space="preserve"> </w:t>
      </w:r>
      <w:r>
        <w:rPr>
          <w:i/>
          <w:sz w:val="22"/>
        </w:rPr>
        <w:t xml:space="preserve">По данным  </w:t>
      </w:r>
      <w:r>
        <w:rPr>
          <w:i/>
          <w:sz w:val="22"/>
          <w:lang w:val="en-US"/>
        </w:rPr>
        <w:t xml:space="preserve">American Broadcasting System </w:t>
      </w:r>
      <w:r>
        <w:rPr>
          <w:i/>
          <w:sz w:val="22"/>
        </w:rPr>
        <w:t xml:space="preserve">и </w:t>
      </w:r>
      <w:r>
        <w:rPr>
          <w:i/>
          <w:sz w:val="22"/>
          <w:lang w:val="en-US"/>
        </w:rPr>
        <w:t>International Monetary Fund</w:t>
      </w:r>
    </w:p>
  </w:footnote>
  <w:footnote w:id="2">
    <w:p w:rsidR="00E22090" w:rsidRDefault="00E22090">
      <w:pPr>
        <w:pStyle w:val="a6"/>
      </w:pPr>
      <w:r>
        <w:rPr>
          <w:rStyle w:val="a4"/>
        </w:rPr>
        <w:footnoteRef/>
      </w:r>
      <w:r>
        <w:t xml:space="preserve"> По данным «Российских статистических ежегодников» за 1996 и 1997гг.</w:t>
      </w:r>
    </w:p>
  </w:footnote>
  <w:footnote w:id="3">
    <w:p w:rsidR="00E22090" w:rsidRDefault="00E22090">
      <w:pPr>
        <w:pStyle w:val="a6"/>
        <w:rPr>
          <w:sz w:val="22"/>
        </w:rPr>
      </w:pPr>
      <w:r>
        <w:rPr>
          <w:rStyle w:val="a4"/>
        </w:rPr>
        <w:footnoteRef/>
      </w:r>
      <w:r>
        <w:t xml:space="preserve"> </w:t>
      </w:r>
      <w:r>
        <w:rPr>
          <w:i/>
          <w:sz w:val="22"/>
        </w:rPr>
        <w:t xml:space="preserve">По данным  </w:t>
      </w:r>
      <w:r>
        <w:rPr>
          <w:i/>
          <w:sz w:val="22"/>
          <w:lang w:val="en-US"/>
        </w:rPr>
        <w:t xml:space="preserve">American Broadcasting System </w:t>
      </w:r>
      <w:r>
        <w:rPr>
          <w:i/>
          <w:sz w:val="22"/>
        </w:rPr>
        <w:t xml:space="preserve">и </w:t>
      </w:r>
      <w:r>
        <w:rPr>
          <w:i/>
          <w:sz w:val="22"/>
          <w:lang w:val="en-US"/>
        </w:rPr>
        <w:t>International Monetary Fund</w:t>
      </w:r>
    </w:p>
  </w:footnote>
  <w:footnote w:id="4">
    <w:p w:rsidR="00E22090" w:rsidRDefault="00E22090">
      <w:pPr>
        <w:pStyle w:val="Web"/>
        <w:spacing w:before="0" w:after="0"/>
        <w:ind w:firstLine="397"/>
        <w:jc w:val="both"/>
        <w:rPr>
          <w:rFonts w:ascii="Times New Roman" w:hAnsi="Times New Roman"/>
          <w:i/>
          <w:sz w:val="22"/>
        </w:rPr>
      </w:pPr>
      <w:r>
        <w:rPr>
          <w:rStyle w:val="a4"/>
        </w:rPr>
        <w:footnoteRef/>
      </w:r>
      <w:r>
        <w:t xml:space="preserve"> </w:t>
      </w:r>
      <w:r>
        <w:rPr>
          <w:lang w:val="en-US"/>
        </w:rPr>
        <w:t>“</w:t>
      </w:r>
      <w:r>
        <w:rPr>
          <w:rFonts w:ascii="Times New Roman" w:hAnsi="Times New Roman"/>
          <w:i/>
          <w:lang w:val="en-US"/>
        </w:rPr>
        <w:t>EL mundo”</w:t>
      </w:r>
      <w:r>
        <w:rPr>
          <w:rFonts w:ascii="Times New Roman" w:hAnsi="Times New Roman"/>
          <w:i/>
          <w:sz w:val="22"/>
        </w:rPr>
        <w:t>, 24.08.2003г.</w:t>
      </w:r>
    </w:p>
    <w:p w:rsidR="00E22090" w:rsidRDefault="00E22090">
      <w:pPr>
        <w:pStyle w:val="a6"/>
      </w:pPr>
    </w:p>
  </w:footnote>
  <w:footnote w:id="5">
    <w:p w:rsidR="00E22090" w:rsidRDefault="00E22090">
      <w:pPr>
        <w:pStyle w:val="Web"/>
        <w:spacing w:before="0" w:after="0"/>
        <w:jc w:val="both"/>
        <w:rPr>
          <w:rFonts w:ascii="Times New Roman" w:hAnsi="Times New Roman"/>
          <w:i/>
          <w:sz w:val="22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  <w:i/>
          <w:sz w:val="22"/>
          <w:lang w:val="en-US"/>
        </w:rPr>
        <w:t>“Cinco dias”,</w:t>
      </w:r>
      <w:r>
        <w:rPr>
          <w:rFonts w:ascii="Times New Roman" w:hAnsi="Times New Roman"/>
          <w:i/>
          <w:sz w:val="22"/>
        </w:rPr>
        <w:t xml:space="preserve"> 14.08.2003г.</w:t>
      </w:r>
    </w:p>
    <w:p w:rsidR="00E22090" w:rsidRDefault="00E22090">
      <w:pPr>
        <w:pStyle w:val="a6"/>
      </w:pPr>
    </w:p>
  </w:footnote>
  <w:footnote w:id="6">
    <w:p w:rsidR="00E22090" w:rsidRDefault="00E22090">
      <w:pPr>
        <w:pStyle w:val="a6"/>
        <w:rPr>
          <w:i/>
          <w:sz w:val="24"/>
        </w:rPr>
      </w:pPr>
      <w:r>
        <w:rPr>
          <w:rStyle w:val="a4"/>
        </w:rPr>
        <w:footnoteRef/>
      </w:r>
      <w:r>
        <w:t xml:space="preserve"> </w:t>
      </w:r>
      <w:r>
        <w:rPr>
          <w:i/>
          <w:sz w:val="24"/>
        </w:rPr>
        <w:t xml:space="preserve">По данным </w:t>
      </w:r>
      <w:r>
        <w:rPr>
          <w:i/>
          <w:sz w:val="24"/>
          <w:lang w:val="en-US"/>
        </w:rPr>
        <w:t>International Monetary Fund and various international sources.</w:t>
      </w:r>
    </w:p>
    <w:p w:rsidR="00E22090" w:rsidRDefault="00E22090">
      <w:pPr>
        <w:pStyle w:val="a6"/>
      </w:pPr>
    </w:p>
  </w:footnote>
  <w:footnote w:id="7">
    <w:p w:rsidR="00E22090" w:rsidRDefault="00E22090">
      <w:pPr>
        <w:pStyle w:val="a6"/>
        <w:rPr>
          <w:i/>
          <w:sz w:val="24"/>
        </w:rPr>
      </w:pPr>
      <w:r>
        <w:rPr>
          <w:rStyle w:val="a4"/>
        </w:rPr>
        <w:footnoteRef/>
      </w:r>
      <w:r>
        <w:t xml:space="preserve"> </w:t>
      </w:r>
      <w:r>
        <w:rPr>
          <w:i/>
          <w:sz w:val="24"/>
        </w:rPr>
        <w:t xml:space="preserve">По данным  </w:t>
      </w:r>
      <w:r>
        <w:rPr>
          <w:i/>
          <w:sz w:val="24"/>
          <w:lang w:val="en-US"/>
        </w:rPr>
        <w:t xml:space="preserve">American Broadcasting System </w:t>
      </w:r>
      <w:r>
        <w:rPr>
          <w:i/>
          <w:sz w:val="24"/>
        </w:rPr>
        <w:t xml:space="preserve">и </w:t>
      </w:r>
      <w:r>
        <w:rPr>
          <w:i/>
          <w:sz w:val="24"/>
          <w:lang w:val="en-US"/>
        </w:rPr>
        <w:t>International Monetary Fund</w:t>
      </w:r>
    </w:p>
    <w:p w:rsidR="00E22090" w:rsidRDefault="00E22090">
      <w:pPr>
        <w:pStyle w:val="a6"/>
      </w:pPr>
    </w:p>
  </w:footnote>
  <w:footnote w:id="8">
    <w:p w:rsidR="00E22090" w:rsidRDefault="00E22090">
      <w:pPr>
        <w:pStyle w:val="Web"/>
        <w:spacing w:before="0" w:after="0"/>
        <w:ind w:firstLine="397"/>
        <w:jc w:val="both"/>
        <w:rPr>
          <w:rFonts w:ascii="Times New Roman" w:hAnsi="Times New Roman"/>
          <w:i/>
          <w:sz w:val="22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  <w:i/>
          <w:sz w:val="22"/>
          <w:lang w:val="en-US"/>
        </w:rPr>
        <w:t>“Cinco dias”</w:t>
      </w:r>
      <w:r>
        <w:rPr>
          <w:rFonts w:ascii="Times New Roman" w:hAnsi="Times New Roman"/>
          <w:i/>
          <w:sz w:val="22"/>
        </w:rPr>
        <w:t>, 28.07.2003г.</w:t>
      </w:r>
    </w:p>
    <w:p w:rsidR="00E22090" w:rsidRDefault="00E22090">
      <w:pPr>
        <w:pStyle w:val="a6"/>
      </w:pPr>
    </w:p>
  </w:footnote>
  <w:footnote w:id="9">
    <w:p w:rsidR="00E22090" w:rsidRDefault="00E22090">
      <w:pPr>
        <w:pStyle w:val="a6"/>
        <w:rPr>
          <w:i/>
          <w:sz w:val="22"/>
          <w:lang w:val="en-US"/>
        </w:rPr>
      </w:pPr>
      <w:r>
        <w:rPr>
          <w:rStyle w:val="a4"/>
          <w:i/>
          <w:sz w:val="22"/>
        </w:rPr>
        <w:footnoteRef/>
      </w:r>
      <w:r>
        <w:rPr>
          <w:i/>
          <w:sz w:val="22"/>
        </w:rPr>
        <w:t xml:space="preserve"> По данным </w:t>
      </w:r>
      <w:r>
        <w:rPr>
          <w:i/>
          <w:sz w:val="22"/>
          <w:lang w:val="en-US"/>
        </w:rPr>
        <w:t>The World Factbook 2002</w:t>
      </w:r>
    </w:p>
  </w:footnote>
  <w:footnote w:id="10">
    <w:p w:rsidR="00E22090" w:rsidRDefault="00E22090">
      <w:pPr>
        <w:jc w:val="both"/>
        <w:rPr>
          <w:i/>
          <w:sz w:val="28"/>
        </w:rPr>
      </w:pPr>
      <w:r>
        <w:rPr>
          <w:rStyle w:val="a4"/>
          <w:i/>
          <w:sz w:val="22"/>
        </w:rPr>
        <w:footnoteRef/>
      </w:r>
      <w:r>
        <w:rPr>
          <w:i/>
          <w:sz w:val="22"/>
        </w:rPr>
        <w:t xml:space="preserve"> </w:t>
      </w:r>
      <w:r>
        <w:rPr>
          <w:i/>
          <w:sz w:val="22"/>
          <w:lang w:val="en-US"/>
        </w:rPr>
        <w:t>“Expasion”</w:t>
      </w:r>
      <w:r>
        <w:rPr>
          <w:i/>
          <w:sz w:val="22"/>
        </w:rPr>
        <w:t xml:space="preserve"> 15.10.2003г.</w:t>
      </w:r>
    </w:p>
    <w:p w:rsidR="00E22090" w:rsidRDefault="00E22090">
      <w:pPr>
        <w:pStyle w:val="a6"/>
      </w:pPr>
    </w:p>
  </w:footnote>
  <w:footnote w:id="11">
    <w:p w:rsidR="00E22090" w:rsidRDefault="00E22090">
      <w:pPr>
        <w:pStyle w:val="a6"/>
        <w:rPr>
          <w:sz w:val="22"/>
          <w:lang w:val="en-US"/>
        </w:rPr>
      </w:pPr>
      <w:r>
        <w:rPr>
          <w:rStyle w:val="a4"/>
          <w:sz w:val="22"/>
        </w:rPr>
        <w:footnoteRef/>
      </w:r>
      <w:r>
        <w:rPr>
          <w:sz w:val="22"/>
        </w:rPr>
        <w:t xml:space="preserve"> </w:t>
      </w:r>
      <w:r>
        <w:rPr>
          <w:sz w:val="22"/>
          <w:lang w:val="en-US"/>
        </w:rPr>
        <w:t>The World Factbook 2002</w:t>
      </w:r>
    </w:p>
    <w:p w:rsidR="00E22090" w:rsidRDefault="00E22090">
      <w:pPr>
        <w:pStyle w:val="a6"/>
        <w:rPr>
          <w:sz w:val="22"/>
          <w:lang w:val="en-US"/>
        </w:rPr>
      </w:pPr>
    </w:p>
  </w:footnote>
  <w:footnote w:id="12">
    <w:p w:rsidR="00E22090" w:rsidRDefault="00E22090">
      <w:pPr>
        <w:pStyle w:val="Web"/>
        <w:spacing w:before="0" w:after="0"/>
        <w:rPr>
          <w:rFonts w:ascii="Times New Roman" w:hAnsi="Times New Roman"/>
          <w:i/>
          <w:sz w:val="22"/>
        </w:rPr>
      </w:pPr>
      <w:r>
        <w:rPr>
          <w:rStyle w:val="a4"/>
          <w:sz w:val="22"/>
        </w:rPr>
        <w:footnoteRef/>
      </w:r>
      <w:r>
        <w:rPr>
          <w:sz w:val="22"/>
        </w:rPr>
        <w:t xml:space="preserve"> </w:t>
      </w:r>
      <w:r>
        <w:rPr>
          <w:rFonts w:ascii="Times New Roman" w:hAnsi="Times New Roman"/>
          <w:i/>
          <w:sz w:val="22"/>
          <w:lang w:val="en-US"/>
        </w:rPr>
        <w:t>“Cinco dias”</w:t>
      </w:r>
      <w:r>
        <w:rPr>
          <w:rFonts w:ascii="Times New Roman" w:hAnsi="Times New Roman"/>
          <w:i/>
          <w:sz w:val="22"/>
        </w:rPr>
        <w:t>, 26.07.2003г.</w:t>
      </w:r>
    </w:p>
    <w:p w:rsidR="00E22090" w:rsidRDefault="00E22090">
      <w:pPr>
        <w:pStyle w:val="a6"/>
        <w:rPr>
          <w:sz w:val="22"/>
        </w:rPr>
      </w:pPr>
    </w:p>
  </w:footnote>
  <w:footnote w:id="13">
    <w:p w:rsidR="00E22090" w:rsidRDefault="00E22090">
      <w:pPr>
        <w:pStyle w:val="10"/>
        <w:spacing w:before="0" w:after="0"/>
        <w:jc w:val="both"/>
        <w:rPr>
          <w:i/>
          <w:sz w:val="22"/>
        </w:rPr>
      </w:pPr>
      <w:r>
        <w:rPr>
          <w:rStyle w:val="a4"/>
          <w:sz w:val="22"/>
        </w:rPr>
        <w:footnoteRef/>
      </w:r>
      <w:r>
        <w:rPr>
          <w:sz w:val="22"/>
        </w:rPr>
        <w:t xml:space="preserve"> </w:t>
      </w:r>
      <w:r>
        <w:rPr>
          <w:i/>
          <w:sz w:val="22"/>
          <w:lang w:val="en-US"/>
        </w:rPr>
        <w:t>“El pais”</w:t>
      </w:r>
      <w:r>
        <w:rPr>
          <w:i/>
          <w:sz w:val="22"/>
        </w:rPr>
        <w:t>, 23.10.2003г.</w:t>
      </w:r>
    </w:p>
    <w:p w:rsidR="00E22090" w:rsidRDefault="00E22090">
      <w:pPr>
        <w:pStyle w:val="a6"/>
        <w:rPr>
          <w:sz w:val="22"/>
        </w:rPr>
      </w:pPr>
    </w:p>
  </w:footnote>
  <w:footnote w:id="14">
    <w:p w:rsidR="00E22090" w:rsidRDefault="00E22090">
      <w:pPr>
        <w:jc w:val="both"/>
        <w:rPr>
          <w:i/>
          <w:sz w:val="22"/>
        </w:rPr>
      </w:pPr>
      <w:r>
        <w:rPr>
          <w:rStyle w:val="a4"/>
          <w:sz w:val="22"/>
        </w:rPr>
        <w:footnoteRef/>
      </w:r>
      <w:r>
        <w:rPr>
          <w:sz w:val="22"/>
        </w:rPr>
        <w:t xml:space="preserve"> </w:t>
      </w:r>
      <w:r>
        <w:rPr>
          <w:i/>
          <w:sz w:val="22"/>
        </w:rPr>
        <w:t xml:space="preserve">Источник </w:t>
      </w:r>
      <w:r>
        <w:rPr>
          <w:rStyle w:val="a9"/>
          <w:b w:val="0"/>
          <w:i/>
          <w:sz w:val="22"/>
        </w:rPr>
        <w:t>ЭКИ-ИНВЕСТ</w:t>
      </w:r>
      <w:r>
        <w:rPr>
          <w:i/>
          <w:sz w:val="22"/>
        </w:rPr>
        <w:t xml:space="preserve"> </w:t>
      </w:r>
    </w:p>
    <w:p w:rsidR="00E22090" w:rsidRDefault="00E22090">
      <w:pPr>
        <w:pStyle w:val="a6"/>
      </w:pPr>
    </w:p>
  </w:footnote>
  <w:footnote w:id="15">
    <w:p w:rsidR="00E22090" w:rsidRDefault="00E22090">
      <w:pPr>
        <w:pStyle w:val="10"/>
        <w:spacing w:before="0" w:after="0"/>
        <w:ind w:firstLine="397"/>
        <w:jc w:val="both"/>
        <w:rPr>
          <w:i/>
          <w:sz w:val="22"/>
          <w:lang w:val="en-US"/>
        </w:rPr>
      </w:pPr>
      <w:r>
        <w:rPr>
          <w:rStyle w:val="a4"/>
        </w:rPr>
        <w:footnoteRef/>
      </w:r>
      <w:r>
        <w:t xml:space="preserve"> </w:t>
      </w:r>
      <w:r>
        <w:rPr>
          <w:i/>
          <w:sz w:val="22"/>
        </w:rPr>
        <w:t xml:space="preserve">10.06.2002 11:40 РИА Новости </w:t>
      </w:r>
    </w:p>
    <w:p w:rsidR="00E22090" w:rsidRDefault="00E22090">
      <w:pPr>
        <w:pStyle w:val="a6"/>
      </w:pPr>
    </w:p>
  </w:footnote>
  <w:footnote w:id="16">
    <w:p w:rsidR="00E22090" w:rsidRDefault="00E22090">
      <w:pPr>
        <w:pStyle w:val="10"/>
        <w:spacing w:before="0" w:after="0"/>
        <w:ind w:firstLine="397"/>
        <w:jc w:val="both"/>
        <w:rPr>
          <w:i/>
          <w:sz w:val="22"/>
        </w:rPr>
      </w:pPr>
      <w:r>
        <w:rPr>
          <w:rStyle w:val="a4"/>
        </w:rPr>
        <w:footnoteRef/>
      </w:r>
      <w:r>
        <w:t xml:space="preserve"> </w:t>
      </w:r>
      <w:r>
        <w:rPr>
          <w:i/>
          <w:sz w:val="22"/>
          <w:lang w:val="en-US"/>
        </w:rPr>
        <w:t>“Expasion”</w:t>
      </w:r>
      <w:r>
        <w:rPr>
          <w:i/>
          <w:sz w:val="22"/>
        </w:rPr>
        <w:t>, 13.10.2003г.</w:t>
      </w:r>
    </w:p>
    <w:p w:rsidR="00E22090" w:rsidRDefault="00E22090">
      <w:pPr>
        <w:pStyle w:val="a6"/>
      </w:pPr>
    </w:p>
  </w:footnote>
  <w:footnote w:id="17">
    <w:p w:rsidR="00E22090" w:rsidRDefault="00E22090">
      <w:pPr>
        <w:pStyle w:val="Web"/>
        <w:spacing w:before="0" w:after="0"/>
        <w:ind w:firstLine="397"/>
        <w:jc w:val="both"/>
        <w:rPr>
          <w:rFonts w:ascii="Times New Roman" w:hAnsi="Times New Roman"/>
          <w:i/>
          <w:sz w:val="22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  <w:i/>
          <w:sz w:val="22"/>
          <w:lang w:val="en-US"/>
        </w:rPr>
        <w:t>“Expasion”</w:t>
      </w:r>
      <w:r>
        <w:rPr>
          <w:rFonts w:ascii="Times New Roman" w:hAnsi="Times New Roman"/>
          <w:i/>
          <w:sz w:val="22"/>
        </w:rPr>
        <w:t>, 09.08.2003г.</w:t>
      </w:r>
    </w:p>
    <w:p w:rsidR="00E22090" w:rsidRDefault="00E22090">
      <w:pPr>
        <w:pStyle w:val="a6"/>
      </w:pPr>
    </w:p>
  </w:footnote>
  <w:footnote w:id="18">
    <w:p w:rsidR="00E22090" w:rsidRDefault="00E22090">
      <w:pPr>
        <w:pStyle w:val="Web"/>
        <w:spacing w:before="0" w:after="0"/>
        <w:ind w:firstLine="397"/>
        <w:jc w:val="both"/>
        <w:rPr>
          <w:rFonts w:ascii="Times New Roman" w:hAnsi="Times New Roman"/>
          <w:i/>
          <w:sz w:val="22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  <w:i/>
          <w:sz w:val="22"/>
          <w:lang w:val="en-US"/>
        </w:rPr>
        <w:t>“El pais”</w:t>
      </w:r>
      <w:r>
        <w:rPr>
          <w:rFonts w:ascii="Times New Roman" w:hAnsi="Times New Roman"/>
          <w:i/>
          <w:sz w:val="22"/>
        </w:rPr>
        <w:t>, 25.08.2003г.</w:t>
      </w:r>
    </w:p>
    <w:p w:rsidR="00E22090" w:rsidRDefault="00E2209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90" w:rsidRDefault="00E2209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31</w:t>
    </w:r>
    <w:r>
      <w:rPr>
        <w:rStyle w:val="ab"/>
      </w:rPr>
      <w:fldChar w:fldCharType="end"/>
    </w:r>
  </w:p>
  <w:p w:rsidR="00E22090" w:rsidRDefault="00E2209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90" w:rsidRDefault="00625527">
    <w:pPr>
      <w:pStyle w:val="aa"/>
      <w:framePr w:wrap="around" w:vAnchor="text" w:hAnchor="margin" w:xAlign="right" w:y="1"/>
      <w:rPr>
        <w:rStyle w:val="ab"/>
      </w:rPr>
    </w:pPr>
    <w:r>
      <w:rPr>
        <w:rStyle w:val="ab"/>
        <w:noProof/>
      </w:rPr>
      <w:t>6</w:t>
    </w:r>
  </w:p>
  <w:p w:rsidR="00E22090" w:rsidRDefault="00E2209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1CCB477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AE2DEB"/>
    <w:multiLevelType w:val="multilevel"/>
    <w:tmpl w:val="A79EDA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92"/>
        </w:tabs>
        <w:ind w:left="89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4">
    <w:nsid w:val="2A0F2A6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CA74A47"/>
    <w:multiLevelType w:val="singleLevel"/>
    <w:tmpl w:val="9DBA8CF6"/>
    <w:lvl w:ilvl="0">
      <w:start w:val="2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8"/>
      </w:rPr>
    </w:lvl>
  </w:abstractNum>
  <w:abstractNum w:abstractNumId="6">
    <w:nsid w:val="35C15903"/>
    <w:multiLevelType w:val="singleLevel"/>
    <w:tmpl w:val="AE6863B8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</w:lvl>
  </w:abstractNum>
  <w:abstractNum w:abstractNumId="7">
    <w:nsid w:val="4B9005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40E407C"/>
    <w:multiLevelType w:val="singleLevel"/>
    <w:tmpl w:val="3D323682"/>
    <w:lvl w:ilvl="0">
      <w:start w:val="22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527"/>
    <w:rsid w:val="00625527"/>
    <w:rsid w:val="0078293A"/>
    <w:rsid w:val="00E22090"/>
    <w:rsid w:val="00F0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8A730B9-197C-42F8-A094-94F4965B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120" w:line="360" w:lineRule="auto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30">
    <w:name w:val="Body Text Indent 3"/>
    <w:basedOn w:val="a"/>
    <w:semiHidden/>
    <w:pPr>
      <w:ind w:firstLine="567"/>
      <w:jc w:val="both"/>
    </w:pPr>
    <w:rPr>
      <w:sz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Body Text Indent"/>
    <w:basedOn w:val="a"/>
    <w:semiHidden/>
    <w:pPr>
      <w:ind w:firstLine="284"/>
      <w:jc w:val="both"/>
    </w:pPr>
    <w:rPr>
      <w:sz w:val="28"/>
    </w:rPr>
  </w:style>
  <w:style w:type="paragraph" w:styleId="a6">
    <w:name w:val="footnote text"/>
    <w:basedOn w:val="a"/>
    <w:semiHidden/>
  </w:style>
  <w:style w:type="paragraph" w:styleId="20">
    <w:name w:val="Body Text Indent 2"/>
    <w:basedOn w:val="a"/>
    <w:semiHidden/>
    <w:pPr>
      <w:ind w:firstLine="397"/>
      <w:jc w:val="both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11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1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Strong"/>
    <w:qFormat/>
    <w:rPr>
      <w:b/>
    </w:rPr>
  </w:style>
  <w:style w:type="paragraph" w:customStyle="1" w:styleId="Web">
    <w:name w:val="Обычный (Web)"/>
    <w:basedOn w:val="a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  <w:style w:type="character" w:styleId="ab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10829</Words>
  <Characters>61726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VCZ</Company>
  <LinksUpToDate>false</LinksUpToDate>
  <CharactersWithSpaces>72411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PAV</dc:creator>
  <cp:keywords/>
  <cp:lastModifiedBy>admin</cp:lastModifiedBy>
  <cp:revision>2</cp:revision>
  <dcterms:created xsi:type="dcterms:W3CDTF">2014-02-07T11:33:00Z</dcterms:created>
  <dcterms:modified xsi:type="dcterms:W3CDTF">2014-02-07T11:33:00Z</dcterms:modified>
</cp:coreProperties>
</file>