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FA0" w:rsidRPr="008B279C" w:rsidRDefault="005C5FA0" w:rsidP="008B279C">
      <w:pPr>
        <w:spacing w:line="360" w:lineRule="auto"/>
        <w:jc w:val="center"/>
        <w:rPr>
          <w:rFonts w:ascii="Arial" w:hAnsi="Arial" w:cs="Arial"/>
          <w:b/>
          <w:sz w:val="60"/>
          <w:szCs w:val="60"/>
        </w:rPr>
      </w:pPr>
      <w:r w:rsidRPr="008B279C">
        <w:rPr>
          <w:rFonts w:ascii="Arial" w:hAnsi="Arial" w:cs="Arial"/>
          <w:b/>
          <w:sz w:val="60"/>
          <w:szCs w:val="60"/>
        </w:rPr>
        <w:t xml:space="preserve">ВАРИАНТ </w:t>
      </w:r>
      <w:r w:rsidR="008E0C41" w:rsidRPr="008B279C">
        <w:rPr>
          <w:rFonts w:ascii="Arial" w:hAnsi="Arial" w:cs="Arial"/>
          <w:b/>
          <w:sz w:val="60"/>
          <w:szCs w:val="60"/>
        </w:rPr>
        <w:t>№</w:t>
      </w:r>
      <w:r w:rsidRPr="008B279C">
        <w:rPr>
          <w:rFonts w:ascii="Arial" w:hAnsi="Arial" w:cs="Arial"/>
          <w:b/>
          <w:sz w:val="60"/>
          <w:szCs w:val="60"/>
        </w:rPr>
        <w:t>3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Задание 1.   Выражают ли следующие слова одни и те же понятия?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а) Бесплатный проезд. Безбилетный проезд.</w:t>
      </w:r>
    </w:p>
    <w:p w:rsidR="008E0C41" w:rsidRPr="009308C8" w:rsidRDefault="008E0C41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 xml:space="preserve">ОТВЕТ: </w:t>
      </w:r>
      <w:r w:rsidR="00AB009F" w:rsidRPr="009308C8">
        <w:rPr>
          <w:rFonts w:ascii="Arial" w:hAnsi="Arial" w:cs="Arial"/>
          <w:b/>
          <w:sz w:val="30"/>
          <w:szCs w:val="30"/>
        </w:rPr>
        <w:t>Слова выражают одни и те же понятия, т. к. если человек не заплатил, то у него и билета не окажется</w:t>
      </w:r>
      <w:r w:rsidR="00D83490" w:rsidRPr="009308C8">
        <w:rPr>
          <w:rFonts w:ascii="Arial" w:hAnsi="Arial" w:cs="Arial"/>
          <w:b/>
          <w:sz w:val="30"/>
          <w:szCs w:val="30"/>
        </w:rPr>
        <w:t>.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б) Событие. Происшествие. Случай.</w:t>
      </w:r>
    </w:p>
    <w:p w:rsidR="005C5FA0" w:rsidRPr="009308C8" w:rsidRDefault="00D8349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ОТВЕТ: Слова выражают разные понятия так как имеют разный масштаб.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Задание 2.   Дайте полную логическую характеристику следующих понятий: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а) Близкий родственник обвиняемого.</w:t>
      </w:r>
    </w:p>
    <w:p w:rsidR="005C5FA0" w:rsidRPr="009308C8" w:rsidRDefault="00D8349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ОТВЕТ: Понятие является родовым, общим, абстрактным, положительным, соотносительным, собирательным.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б) Беспечность.</w:t>
      </w:r>
    </w:p>
    <w:p w:rsidR="005C5FA0" w:rsidRPr="009308C8" w:rsidRDefault="00D8349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ОТВЕТ: Понятие видовое, единичное, конкретным, положительным, безотносительным, несобирательным.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Задание 3.   Найдите понятия, противоречащие и противоположные данным: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а) Следователь по особо важным делам.</w:t>
      </w:r>
    </w:p>
    <w:p w:rsidR="005C5FA0" w:rsidRPr="009308C8" w:rsidRDefault="009F59B2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ОТВЕТ: Преступник – противоположное понятие, прокурор – противоречащее понятие.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б) Смелость.</w:t>
      </w:r>
    </w:p>
    <w:p w:rsidR="005C5FA0" w:rsidRPr="009308C8" w:rsidRDefault="009F59B2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ОТВЕТ: Трусость – противоположное понятие, неуверенность – противоречащее понятие.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Задание 4.   Определите логические отношения между следующими понятиями и выразите эти отношения с помощью круговой схемы: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Пистолет. Оружие. Орудие. Патроны. Огнестрельное оружие.</w:t>
      </w:r>
    </w:p>
    <w:p w:rsidR="005C5FA0" w:rsidRPr="009308C8" w:rsidRDefault="00DD4F23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ОТВЕТ: Вид отношений – соподчинение.</w:t>
      </w:r>
    </w:p>
    <w:p w:rsidR="004C4AD5" w:rsidRPr="009308C8" w:rsidRDefault="001515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.75pt;height:252.75pt">
            <v:imagedata r:id="rId4" o:title="Оружие"/>
          </v:shape>
        </w:pic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Задание 5.   Проверьте правильность следующих ограничений понятий: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а) Преступление - должностное преступление - халатность -</w:t>
      </w:r>
      <w:r w:rsidR="00AD398C" w:rsidRPr="009308C8">
        <w:rPr>
          <w:rFonts w:ascii="Arial" w:hAnsi="Arial" w:cs="Arial"/>
          <w:b/>
          <w:sz w:val="30"/>
          <w:szCs w:val="30"/>
        </w:rPr>
        <w:t xml:space="preserve"> </w:t>
      </w:r>
      <w:r w:rsidRPr="009308C8">
        <w:rPr>
          <w:rFonts w:ascii="Arial" w:hAnsi="Arial" w:cs="Arial"/>
          <w:b/>
          <w:sz w:val="30"/>
          <w:szCs w:val="30"/>
        </w:rPr>
        <w:t>получение взятки.</w:t>
      </w:r>
    </w:p>
    <w:p w:rsidR="005C5FA0" w:rsidRPr="009308C8" w:rsidRDefault="00AD398C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ОТВЕТ: Здесь допущена ошибка – нельзя ограничить «халатность – получение взятки», так как оба понятия являются равнозначными и относятся к конкретному преступлению.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б) Прокуратура - городская прокуратура - районная прокуратура.</w:t>
      </w:r>
    </w:p>
    <w:p w:rsidR="005C5FA0" w:rsidRPr="009308C8" w:rsidRDefault="00AD398C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ОТВЕТ: Здесь необходимо поменять местами второе и третье понятие, так как понятие «районная прокуратура» более обширное, чем «городская прокуратура».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Задание 6.   Обобщите следующие серии понятий: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а) Стойкость, смелость, малодушие, коварство, лицемерие.</w:t>
      </w:r>
    </w:p>
    <w:p w:rsidR="005C5FA0" w:rsidRPr="009308C8" w:rsidRDefault="00161C3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ОТВЕТ: Эти понятия обобщаются в «человеческие качества».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б) Сержант, лейтенант, генерал, артиллерист.</w:t>
      </w:r>
    </w:p>
    <w:p w:rsidR="005C5FA0" w:rsidRPr="009308C8" w:rsidRDefault="00161C3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ОТВЕТ: Эти понятия обобщаются в «воинское звание».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Задание 6.   Заключено ли в следующих примерах деление понятий? В делениях установите: вид деления, делимое понятие, члены деления, основание деления. Если деление неправильное, то укажите, какие требования не соблюдены.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а) Гражданский кодекс РФ состоит более чем из четырех сотен статей.</w:t>
      </w:r>
    </w:p>
    <w:p w:rsidR="005C5FA0" w:rsidRPr="009308C8" w:rsidRDefault="00686E88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ОТВЕТ: Деление заключено в понятии и является делением по видообразующему признаку.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б) Сделки бывают односторонние и двусторонние.</w:t>
      </w:r>
    </w:p>
    <w:p w:rsidR="00992667" w:rsidRPr="009308C8" w:rsidRDefault="00992667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ОТВЕТ: Деление заключено в понятии и является дихотомическим.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Задание 8.   Являются ли следующие высказывания определениями?</w:t>
      </w:r>
      <w:r w:rsidR="00171C59" w:rsidRPr="009308C8">
        <w:rPr>
          <w:rFonts w:ascii="Arial" w:hAnsi="Arial" w:cs="Arial"/>
          <w:b/>
          <w:sz w:val="30"/>
          <w:szCs w:val="30"/>
        </w:rPr>
        <w:t xml:space="preserve"> </w:t>
      </w:r>
      <w:r w:rsidRPr="009308C8">
        <w:rPr>
          <w:rFonts w:ascii="Arial" w:hAnsi="Arial" w:cs="Arial"/>
          <w:b/>
          <w:sz w:val="30"/>
          <w:szCs w:val="30"/>
        </w:rPr>
        <w:t>Если определение неверное, то укажите, какие правила нарушены: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а) Свидетель - лицо, дающее свидетельские показания.</w:t>
      </w:r>
    </w:p>
    <w:p w:rsidR="005C5FA0" w:rsidRPr="009308C8" w:rsidRDefault="00017B78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 xml:space="preserve">ОТВЕТ: Определение неверное, </w:t>
      </w:r>
      <w:r w:rsidR="006D0A8E" w:rsidRPr="009308C8">
        <w:rPr>
          <w:rFonts w:ascii="Arial" w:hAnsi="Arial" w:cs="Arial"/>
          <w:b/>
          <w:sz w:val="30"/>
          <w:szCs w:val="30"/>
        </w:rPr>
        <w:t>нарушено правило обратимости, т. к. человек, дающий такие показания, может оказаться лжесвидетелем.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б) Паспортный режим есть важное средство наведения порядка в обществе.</w:t>
      </w:r>
    </w:p>
    <w:p w:rsidR="005C5FA0" w:rsidRPr="009308C8" w:rsidRDefault="00017B78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ОТВЕТ: Предложение является утверждением, а не определением.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Задание 9.   Эквивалентны ли по своей логической форме следующие суждения?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а)</w:t>
      </w:r>
      <w:r w:rsidR="006D0A8E" w:rsidRPr="009308C8">
        <w:rPr>
          <w:rFonts w:ascii="Arial" w:hAnsi="Arial" w:cs="Arial"/>
          <w:b/>
          <w:sz w:val="30"/>
          <w:szCs w:val="30"/>
        </w:rPr>
        <w:t xml:space="preserve"> </w:t>
      </w:r>
      <w:r w:rsidRPr="009308C8">
        <w:rPr>
          <w:rFonts w:ascii="Arial" w:hAnsi="Arial" w:cs="Arial"/>
          <w:b/>
          <w:sz w:val="30"/>
          <w:szCs w:val="30"/>
        </w:rPr>
        <w:t>Не все договора являются сделками. - Некоторые договора являются сделками.</w:t>
      </w:r>
    </w:p>
    <w:p w:rsidR="005C5FA0" w:rsidRPr="009308C8" w:rsidRDefault="00E24556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ОТВЕТ: Эти суждения эквивалентны по своей логической формуле, имеющую вид “</w:t>
      </w:r>
      <w:r w:rsidRPr="009308C8">
        <w:rPr>
          <w:rFonts w:ascii="Arial" w:hAnsi="Arial" w:cs="Arial"/>
          <w:b/>
          <w:sz w:val="30"/>
          <w:szCs w:val="30"/>
          <w:lang w:val="en-US"/>
        </w:rPr>
        <w:t>S</w:t>
      </w:r>
      <w:r w:rsidRPr="009308C8">
        <w:rPr>
          <w:rFonts w:ascii="Arial" w:hAnsi="Arial" w:cs="Arial"/>
          <w:b/>
          <w:sz w:val="30"/>
          <w:szCs w:val="30"/>
        </w:rPr>
        <w:t xml:space="preserve"> (не-) есть </w:t>
      </w:r>
      <w:r w:rsidRPr="009308C8">
        <w:rPr>
          <w:rFonts w:ascii="Arial" w:hAnsi="Arial" w:cs="Arial"/>
          <w:b/>
          <w:sz w:val="30"/>
          <w:szCs w:val="30"/>
          <w:lang w:val="en-US"/>
        </w:rPr>
        <w:t>P</w:t>
      </w:r>
      <w:r w:rsidRPr="009308C8">
        <w:rPr>
          <w:rFonts w:ascii="Arial" w:hAnsi="Arial" w:cs="Arial"/>
          <w:b/>
          <w:sz w:val="30"/>
          <w:szCs w:val="30"/>
        </w:rPr>
        <w:t>”.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б) Некоторые социальные нормы являются неправовыми. - Значительная часть социальных норм являются неправовыми.</w:t>
      </w:r>
    </w:p>
    <w:p w:rsidR="00E24556" w:rsidRPr="009308C8" w:rsidRDefault="00E24556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ОТВЕТ: Эти суждения тоже эквивалентны по своей логической формуле, имеющую вид “</w:t>
      </w:r>
      <w:r w:rsidRPr="009308C8">
        <w:rPr>
          <w:rFonts w:ascii="Arial" w:hAnsi="Arial" w:cs="Arial"/>
          <w:b/>
          <w:sz w:val="30"/>
          <w:szCs w:val="30"/>
          <w:lang w:val="en-US"/>
        </w:rPr>
        <w:t>S</w:t>
      </w:r>
      <w:r w:rsidRPr="009308C8">
        <w:rPr>
          <w:rFonts w:ascii="Arial" w:hAnsi="Arial" w:cs="Arial"/>
          <w:b/>
          <w:sz w:val="30"/>
          <w:szCs w:val="30"/>
        </w:rPr>
        <w:t xml:space="preserve"> (не-) есть </w:t>
      </w:r>
      <w:r w:rsidRPr="009308C8">
        <w:rPr>
          <w:rFonts w:ascii="Arial" w:hAnsi="Arial" w:cs="Arial"/>
          <w:b/>
          <w:sz w:val="30"/>
          <w:szCs w:val="30"/>
          <w:lang w:val="en-US"/>
        </w:rPr>
        <w:t>P</w:t>
      </w:r>
      <w:r w:rsidRPr="009308C8">
        <w:rPr>
          <w:rFonts w:ascii="Arial" w:hAnsi="Arial" w:cs="Arial"/>
          <w:b/>
          <w:sz w:val="30"/>
          <w:szCs w:val="30"/>
        </w:rPr>
        <w:t>”.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Задание 10.  Определите логическое строение, качество и количество следующих суждений, распределенность в них терминов. Выразите отношение между терминами с помощью круговых схем: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а) Некоторые ранения - огнестрельные.</w:t>
      </w:r>
    </w:p>
    <w:p w:rsidR="005C5FA0" w:rsidRPr="009308C8" w:rsidRDefault="006B2DCA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ОТВЕТ: логическое строение «</w:t>
      </w:r>
      <w:r w:rsidRPr="009308C8">
        <w:rPr>
          <w:rFonts w:ascii="Arial" w:hAnsi="Arial" w:cs="Arial"/>
          <w:b/>
          <w:sz w:val="30"/>
          <w:szCs w:val="30"/>
          <w:lang w:val="en-US"/>
        </w:rPr>
        <w:t>S</w:t>
      </w:r>
      <w:r w:rsidRPr="009308C8">
        <w:rPr>
          <w:rFonts w:ascii="Arial" w:hAnsi="Arial" w:cs="Arial"/>
          <w:b/>
          <w:sz w:val="30"/>
          <w:szCs w:val="30"/>
        </w:rPr>
        <w:t xml:space="preserve"> есть </w:t>
      </w:r>
      <w:r w:rsidRPr="009308C8">
        <w:rPr>
          <w:rFonts w:ascii="Arial" w:hAnsi="Arial" w:cs="Arial"/>
          <w:b/>
          <w:sz w:val="30"/>
          <w:szCs w:val="30"/>
          <w:lang w:val="en-US"/>
        </w:rPr>
        <w:t>P</w:t>
      </w:r>
      <w:r w:rsidRPr="009308C8">
        <w:rPr>
          <w:rFonts w:ascii="Arial" w:hAnsi="Arial" w:cs="Arial"/>
          <w:b/>
          <w:sz w:val="30"/>
          <w:szCs w:val="30"/>
        </w:rPr>
        <w:t>», многосоставное простое суждение, «ранение» - субъект, «некоторые» – кванторное слово, «огнестрельные» - предикат.</w:t>
      </w:r>
    </w:p>
    <w:p w:rsidR="006B2DCA" w:rsidRPr="009308C8" w:rsidRDefault="001515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pict>
          <v:shape id="_x0000_i1026" type="#_x0000_t75" style="width:246.75pt;height:252.75pt">
            <v:imagedata r:id="rId5" o:title="Ранения"/>
          </v:shape>
        </w:pic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б) Семь раз отмерь, один раз отрежь.</w:t>
      </w:r>
    </w:p>
    <w:p w:rsidR="005C5FA0" w:rsidRPr="009308C8" w:rsidRDefault="008A4FE2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ОТВЕТ: Это многосоставное сложное суждение. «Отмерь» - субъект, «отрежь» - предикат, «семь раз» и «один раз» - кванторные слова.</w:t>
      </w:r>
    </w:p>
    <w:p w:rsidR="00575F48" w:rsidRPr="009308C8" w:rsidRDefault="001515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pict>
          <v:shape id="_x0000_i1027" type="#_x0000_t75" style="width:481.5pt;height:241.5pt">
            <v:imagedata r:id="rId6" o:title="Отмерь%20и%20отрежь"/>
          </v:shape>
        </w:pic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Задание 11.  Могут ли быть одновременно истинными суждения в каждой из следующих пар?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а) Организатором ограбления кассы был Н. - Организатором ограбления кассы был Т.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б) Большая часть машин находилась в парке. - В парке не было ни одной машины.</w:t>
      </w:r>
    </w:p>
    <w:p w:rsidR="00316245" w:rsidRPr="009308C8" w:rsidRDefault="00316245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 xml:space="preserve">ОТВЕТ: Суждения </w:t>
      </w:r>
      <w:r w:rsidR="00141139" w:rsidRPr="009308C8">
        <w:rPr>
          <w:rFonts w:ascii="Arial" w:hAnsi="Arial" w:cs="Arial"/>
          <w:b/>
          <w:sz w:val="30"/>
          <w:szCs w:val="30"/>
        </w:rPr>
        <w:t xml:space="preserve">А и Б </w:t>
      </w:r>
      <w:r w:rsidRPr="009308C8">
        <w:rPr>
          <w:rFonts w:ascii="Arial" w:hAnsi="Arial" w:cs="Arial"/>
          <w:b/>
          <w:sz w:val="30"/>
          <w:szCs w:val="30"/>
        </w:rPr>
        <w:t>не могут быть одновременно истинными, так как они взаимоисключающими.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Задание 12. Какие суждения являются отрицаниями суждений: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а) Все народные судьи успешно справляются со своими должностными обязанностями.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б) Ни один сотрудник этой районной прокуратуры не использует свои служебные полномочия в корыстных целях.</w:t>
      </w:r>
    </w:p>
    <w:p w:rsidR="005C5FA0" w:rsidRPr="009308C8" w:rsidRDefault="0025182D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ОТВЕТ: Суждение Б является отрицательным.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Задание 13. Составьте символическую запись следующих сложных суждений: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а) Если произошло увеличение или уменьшение семьи нанимателя, то это обстоятельство влечет за собой изменение условий договора найма жилого помещения.</w:t>
      </w:r>
    </w:p>
    <w:p w:rsidR="00CF2E8B" w:rsidRPr="009308C8" w:rsidRDefault="00CF2E8B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ОТВЕТ:</w:t>
      </w:r>
    </w:p>
    <w:p w:rsidR="005C5FA0" w:rsidRPr="009308C8" w:rsidRDefault="00CF2E8B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 xml:space="preserve"> </w:t>
      </w:r>
      <w:r w:rsidR="001515A0">
        <w:rPr>
          <w:rFonts w:ascii="Arial" w:hAnsi="Arial" w:cs="Arial"/>
          <w:b/>
          <w:sz w:val="30"/>
          <w:szCs w:val="30"/>
        </w:rPr>
        <w:pict>
          <v:shape id="_x0000_i1028" type="#_x0000_t75" style="width:117.75pt;height:62.25pt">
            <v:imagedata r:id="rId7" o:title="Нс_д"/>
          </v:shape>
        </w:pic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б) Рабочие и служащие имеют право участвовать в обсуждении и решении вопросов развития производства, вносить предложения по улучшению его работы.</w:t>
      </w:r>
    </w:p>
    <w:p w:rsidR="005C5FA0" w:rsidRPr="009308C8" w:rsidRDefault="00CF2E8B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ОТВЕТ:</w:t>
      </w:r>
    </w:p>
    <w:p w:rsidR="00CF2E8B" w:rsidRPr="009308C8" w:rsidRDefault="001515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pict>
          <v:shape id="_x0000_i1029" type="#_x0000_t75" style="width:117.75pt;height:62.25pt">
            <v:imagedata r:id="rId8" o:title="Ст_д"/>
          </v:shape>
        </w:pic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Задание 14.   Является ли первое в каждой паре суждение основанием для второго суждения: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а) Иванов хорошо выполняет свои обязанности. - Иванов достоин повышения в должности.</w:t>
      </w:r>
    </w:p>
    <w:p w:rsidR="005C5FA0" w:rsidRPr="009308C8" w:rsidRDefault="00F37CBB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ОТВЕТ: Здесь первое суждение является основанием для второго.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б) Данное определение соразмерно. - Данное определение правильное.</w:t>
      </w:r>
    </w:p>
    <w:p w:rsidR="005C5FA0" w:rsidRPr="009308C8" w:rsidRDefault="00F37CBB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ОТВЕТ: Первое суждение не является основанием для второго, так как в суждении могут содержаться и другие ошибки.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Задание 15. Сделайте логический вывод, если это возможно, путем обращения и путем превращения каждого из следующих суждений: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а) Некоторые правонарушения являются проступками.</w:t>
      </w:r>
    </w:p>
    <w:p w:rsidR="005C5FA0" w:rsidRPr="009308C8" w:rsidRDefault="000A1CF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ОТВЕТ: Существуют и другие виды правонарушений. Правонарушение может быть отличным от проступка. Не все правонарушения являются проступками.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б) Не всякий человек способен на самопожертвование.</w:t>
      </w:r>
    </w:p>
    <w:p w:rsidR="005C5FA0" w:rsidRPr="009308C8" w:rsidRDefault="000A1CF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ОТВЕТ:</w:t>
      </w:r>
      <w:r w:rsidR="0097645A" w:rsidRPr="009308C8">
        <w:rPr>
          <w:rFonts w:ascii="Arial" w:hAnsi="Arial" w:cs="Arial"/>
          <w:b/>
          <w:sz w:val="30"/>
          <w:szCs w:val="30"/>
        </w:rPr>
        <w:t xml:space="preserve"> Некоторые люди способны на самопожертвование.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Задание 16.  Определите термины, большую и меньшую посылки, заключение; укажите фигуру и модус силлогизма. Правильно ли сделано заключение? Если нет, то какое именно правило силлогизма нарушено?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а) Лица, совершившие должностной подлог, привлекаются уголовной ответственности. Гражданин Т. привлекается к уголовной ответственности. Следовательно, он совершил должностной подлог.</w:t>
      </w:r>
    </w:p>
    <w:p w:rsidR="005C5FA0" w:rsidRPr="009308C8" w:rsidRDefault="00F574EA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ОТВЕТ: Заключение сделано неверно – гражданин Т мог быть привлечён к уголовной ответственности по другой причине. Термины – «уголовная ответственность», «должностной подлог», большая посылка – «привлекаются», меньшая посылка – «совершил».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б) Мошенничество - преступление, а поскольку все преступления наказуемы, то мошенничество тоже наказуемо.</w:t>
      </w:r>
    </w:p>
    <w:p w:rsidR="005C5FA0" w:rsidRPr="009308C8" w:rsidRDefault="00B151EC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ОТВЕТ: Заключение сделано правильно.  Термины – «мошенничество» и «преступление», «поскольку» - меньшая посылка, «наказуемо» - большая посылка.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Задание 17.  Сделайте логический вывод и проверьте правильность полученных силлогизмов: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а) Все юристы имеют высшее образование. Некоторые юристы - адвокаты. Следовательно...</w:t>
      </w:r>
    </w:p>
    <w:p w:rsidR="005C5FA0" w:rsidRPr="009308C8" w:rsidRDefault="00735F4A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ОТВЕТ: Следовательно все адвокаты имеют высшее образование.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б) Граждане, имеющие патент на право занятия индивидуальной деятельностью, освобождаются от уплаты налога с доходов от занятия данным видом деятельности. Гражданин К. не имеет патента на право занятия индивидуальной трудовой деятельностью. Следовательно...</w:t>
      </w:r>
    </w:p>
    <w:p w:rsidR="005C5FA0" w:rsidRPr="009308C8" w:rsidRDefault="00735F4A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 xml:space="preserve">ОТВЕТ: </w:t>
      </w:r>
      <w:r w:rsidR="00FC051A" w:rsidRPr="009308C8">
        <w:rPr>
          <w:rFonts w:ascii="Arial" w:hAnsi="Arial" w:cs="Arial"/>
          <w:b/>
          <w:sz w:val="30"/>
          <w:szCs w:val="30"/>
        </w:rPr>
        <w:t>Следовательно он обязан платить налог с доходов от занятия данным видом деятельности.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Задание 18.  Определите логическую структуру следующих умозаключений; если необходимо, сделайте вывод. Проверьте правильность вывода: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а) Приговор не может быть оставлен в силе, если объективность свидетельских показаний вызывает сомнение. Приговор по делу гражданина Р. не может быть оставлен в силе, значит, объективность свидетельских показаний вызывает сомнения.</w:t>
      </w:r>
    </w:p>
    <w:p w:rsidR="000A1CF0" w:rsidRPr="009308C8" w:rsidRDefault="001C69A2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ОТВЕТ: Вывод неверен. Возможно, приговор не может быть оставлен в силе и по другой причине. Логическая структура индуктивная.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б) Согласно статье 122 УК РФ, лица, виновные в заражении ВИЧ-инфекцией, наказываются ограничением свободы на срок до трех лет, либо арестом на срок от трех до шести месяцев, либо лишением свободы на срок до одного года. Гражданин С., виновный в заражении ВИЧ-инфекцией, наказан лишением свободы на срок до одного года. лет. Следовательно...</w:t>
      </w:r>
    </w:p>
    <w:p w:rsidR="005C5FA0" w:rsidRPr="009308C8" w:rsidRDefault="001C69A2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ОТВЕТ: Вывод: «Следовательно, гражданин ‘С’ понесёт наказание в соответствии со статьёй 122 УК РФ». Логическая структура дедуктивная (умозаключения из суждений с отношениями).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Задание 19.  Проверьте с помощью табличного метода правильность следующих рассуждений: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а) (( р -&gt; q ) л ( s -&gt; ~q )) -&gt; q</w:t>
      </w:r>
    </w:p>
    <w:p w:rsidR="005C5FA0" w:rsidRPr="009308C8" w:rsidRDefault="00126A5A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ОТВЕТ: Рассуждение верно.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б) (( р -&gt; q ) л ( ~р -&gt; с )) -&gt; ( ~р -&gt; ( q v ~c))</w:t>
      </w:r>
    </w:p>
    <w:p w:rsidR="005C5FA0" w:rsidRPr="009308C8" w:rsidRDefault="00126A5A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ОТВЕТ: Рассуждение не верно.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Задание 20.  Подберите аргументы, продемонстрируйте их связи с тезисом, используя дедуктивную форму обоснования: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Несовершеннолетние или нетрудоспособные дети наследователя, а также нетрудоспособные супруг, родители и младенцы умершего наследуют, независимо от содержания завещания, не менее двух третей доли, которая причиталась бы каждому из них при наследовании по закону.</w:t>
      </w:r>
    </w:p>
    <w:p w:rsidR="005C5FA0" w:rsidRPr="009308C8" w:rsidRDefault="007C6FEF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ОТВЕТ: Аргументом является статья №… ГК РФ, гласящая вышесказанное, следовательно утверждение верно.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Задание 21.  К доказываемому обстоятельству подберите доказательство, затем постройте акт доказывания: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а) как соединительно-разделительный позитивный;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б) как условный многозначный негативный: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"Н. не получал этих денег путем кражи".</w:t>
      </w:r>
    </w:p>
    <w:p w:rsidR="005C5FA0" w:rsidRPr="009308C8" w:rsidRDefault="007C6FEF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ОТВЕТ:</w:t>
      </w:r>
      <w:r w:rsidR="00606F0D" w:rsidRPr="009308C8">
        <w:rPr>
          <w:rFonts w:ascii="Arial" w:hAnsi="Arial" w:cs="Arial"/>
          <w:b/>
          <w:sz w:val="30"/>
          <w:szCs w:val="30"/>
        </w:rPr>
        <w:t xml:space="preserve"> Поскольку у гражданина ‘Н’ сохранились банковские документы о переводе этих денег на свой банковский счёт гражданином ‘А’, он не овладевал этими деньгами путём кражи.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Задание 22.  Определите вид вопроса, его логическое строение, правильность. Если возможно, примените метод сведения исходного вопроса к доступным вспомогательным вопросам.</w:t>
      </w:r>
      <w:r w:rsidR="007C6FEF" w:rsidRPr="009308C8">
        <w:rPr>
          <w:rFonts w:ascii="Arial" w:hAnsi="Arial" w:cs="Arial"/>
          <w:b/>
          <w:sz w:val="30"/>
          <w:szCs w:val="30"/>
        </w:rPr>
        <w:t xml:space="preserve"> </w:t>
      </w:r>
      <w:r w:rsidRPr="009308C8">
        <w:rPr>
          <w:rFonts w:ascii="Arial" w:hAnsi="Arial" w:cs="Arial"/>
          <w:b/>
          <w:sz w:val="30"/>
          <w:szCs w:val="30"/>
        </w:rPr>
        <w:t>Постройте правильный ответ.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а) Можно ли считать операцию по задержанию преступника успешной, если при</w:t>
      </w:r>
      <w:r w:rsidR="00EE3BE7" w:rsidRPr="009308C8">
        <w:rPr>
          <w:rFonts w:ascii="Arial" w:hAnsi="Arial" w:cs="Arial"/>
          <w:b/>
          <w:sz w:val="30"/>
          <w:szCs w:val="30"/>
        </w:rPr>
        <w:t xml:space="preserve"> </w:t>
      </w:r>
      <w:r w:rsidRPr="009308C8">
        <w:rPr>
          <w:rFonts w:ascii="Arial" w:hAnsi="Arial" w:cs="Arial"/>
          <w:b/>
          <w:sz w:val="30"/>
          <w:szCs w:val="30"/>
        </w:rPr>
        <w:t>этом пострадали случайные свидетели задержания?</w:t>
      </w:r>
    </w:p>
    <w:p w:rsidR="005C5FA0" w:rsidRPr="009308C8" w:rsidRDefault="00606F0D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ОТВЕТ: Вид вопроса «относительный», вопрос правильный. Вспомогательные вопросы следующие. Преступника удалось задержать? Были ли случайные свидетели процесса задержания? Было ли оказано сопротивление преступником, захват заложников и прочие негативные сопровождающие обстоятельства?</w:t>
      </w:r>
    </w:p>
    <w:p w:rsidR="005C5FA0" w:rsidRPr="009308C8" w:rsidRDefault="005C5FA0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6) Какие суждения являются отрицаниями общеутвердительного суждения?</w:t>
      </w:r>
    </w:p>
    <w:p w:rsidR="005C5FA0" w:rsidRPr="009308C8" w:rsidRDefault="00606F0D" w:rsidP="008B279C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9308C8">
        <w:rPr>
          <w:rFonts w:ascii="Arial" w:hAnsi="Arial" w:cs="Arial"/>
          <w:b/>
          <w:sz w:val="30"/>
          <w:szCs w:val="30"/>
        </w:rPr>
        <w:t>ОТВЕТ: Вид вопроса «прямой».</w:t>
      </w:r>
    </w:p>
    <w:p w:rsidR="005C5FA0" w:rsidRPr="009308C8" w:rsidRDefault="005C5FA0" w:rsidP="00D83490">
      <w:pPr>
        <w:jc w:val="both"/>
        <w:rPr>
          <w:b/>
          <w:sz w:val="30"/>
          <w:szCs w:val="30"/>
        </w:rPr>
      </w:pPr>
      <w:bookmarkStart w:id="0" w:name="_GoBack"/>
      <w:bookmarkEnd w:id="0"/>
    </w:p>
    <w:sectPr w:rsidR="005C5FA0" w:rsidRPr="009308C8" w:rsidSect="00E245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5FA0"/>
    <w:rsid w:val="00017B78"/>
    <w:rsid w:val="000A1CF0"/>
    <w:rsid w:val="00126A5A"/>
    <w:rsid w:val="00141139"/>
    <w:rsid w:val="001515A0"/>
    <w:rsid w:val="00161C30"/>
    <w:rsid w:val="001641D6"/>
    <w:rsid w:val="00171C59"/>
    <w:rsid w:val="001976DC"/>
    <w:rsid w:val="001C69A2"/>
    <w:rsid w:val="0025182D"/>
    <w:rsid w:val="00316245"/>
    <w:rsid w:val="003F24D2"/>
    <w:rsid w:val="00404CF8"/>
    <w:rsid w:val="004C4AD5"/>
    <w:rsid w:val="00575F48"/>
    <w:rsid w:val="005C5FA0"/>
    <w:rsid w:val="00606F0D"/>
    <w:rsid w:val="00686E88"/>
    <w:rsid w:val="006B2DCA"/>
    <w:rsid w:val="006D0A8E"/>
    <w:rsid w:val="00735F4A"/>
    <w:rsid w:val="0074570E"/>
    <w:rsid w:val="0077223A"/>
    <w:rsid w:val="007C6FEF"/>
    <w:rsid w:val="00886472"/>
    <w:rsid w:val="008A4FE2"/>
    <w:rsid w:val="008B279C"/>
    <w:rsid w:val="008E0C41"/>
    <w:rsid w:val="009308C8"/>
    <w:rsid w:val="00971161"/>
    <w:rsid w:val="0097645A"/>
    <w:rsid w:val="00992667"/>
    <w:rsid w:val="009F59B2"/>
    <w:rsid w:val="00A941CF"/>
    <w:rsid w:val="00AB009F"/>
    <w:rsid w:val="00AD398C"/>
    <w:rsid w:val="00B151EC"/>
    <w:rsid w:val="00C71FD8"/>
    <w:rsid w:val="00CF2E8B"/>
    <w:rsid w:val="00D54E96"/>
    <w:rsid w:val="00D83490"/>
    <w:rsid w:val="00DD4F23"/>
    <w:rsid w:val="00E24556"/>
    <w:rsid w:val="00ED5F94"/>
    <w:rsid w:val="00EE3BE7"/>
    <w:rsid w:val="00F37CBB"/>
    <w:rsid w:val="00F574EA"/>
    <w:rsid w:val="00FC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A9189A8A-24A3-45CB-AA46-76760FB3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 3</vt:lpstr>
    </vt:vector>
  </TitlesOfParts>
  <Company>----</Company>
  <LinksUpToDate>false</LinksUpToDate>
  <CharactersWithSpaces>9947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3</dc:title>
  <dc:subject/>
  <dc:creator>Reanimator Me User</dc:creator>
  <cp:keywords/>
  <dc:description/>
  <cp:lastModifiedBy>admin</cp:lastModifiedBy>
  <cp:revision>2</cp:revision>
  <dcterms:created xsi:type="dcterms:W3CDTF">2014-02-07T00:45:00Z</dcterms:created>
  <dcterms:modified xsi:type="dcterms:W3CDTF">2014-02-07T00:45:00Z</dcterms:modified>
</cp:coreProperties>
</file>