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582" w:rsidRDefault="00FE51D7">
      <w:pPr>
        <w:spacing w:line="240" w:lineRule="atLeast"/>
        <w:ind w:firstLine="0"/>
        <w:jc w:val="center"/>
        <w:rPr>
          <w:rFonts w:ascii="Arial" w:hAnsi="Arial"/>
          <w:b/>
          <w:color w:val="000000"/>
          <w:sz w:val="32"/>
        </w:rPr>
      </w:pPr>
      <w:r>
        <w:rPr>
          <w:rFonts w:ascii="Arial" w:hAnsi="Arial"/>
          <w:b/>
          <w:color w:val="000000"/>
          <w:sz w:val="32"/>
        </w:rPr>
        <w:t>План:</w:t>
      </w:r>
    </w:p>
    <w:p w:rsidR="005C1582" w:rsidRDefault="005C1582">
      <w:pPr>
        <w:ind w:firstLine="0"/>
      </w:pPr>
    </w:p>
    <w:p w:rsidR="005C1582" w:rsidRDefault="00FE51D7">
      <w:pPr>
        <w:pStyle w:val="10"/>
        <w:tabs>
          <w:tab w:val="right" w:leader="dot" w:pos="9961"/>
        </w:tabs>
        <w:spacing w:line="360" w:lineRule="auto"/>
        <w:ind w:firstLine="0"/>
        <w:rPr>
          <w:noProof/>
        </w:rPr>
      </w:pPr>
      <w:r>
        <w:fldChar w:fldCharType="begin"/>
      </w:r>
      <w:r>
        <w:instrText xml:space="preserve"> TOC \o "1-3" </w:instrText>
      </w:r>
      <w:r>
        <w:fldChar w:fldCharType="separate"/>
      </w:r>
      <w:r>
        <w:rPr>
          <w:noProof/>
        </w:rPr>
        <w:t>Введение</w:t>
      </w:r>
      <w:r>
        <w:rPr>
          <w:noProof/>
        </w:rPr>
        <w:tab/>
      </w:r>
      <w:r>
        <w:rPr>
          <w:noProof/>
        </w:rPr>
        <w:fldChar w:fldCharType="begin"/>
      </w:r>
      <w:r>
        <w:rPr>
          <w:noProof/>
        </w:rPr>
        <w:instrText xml:space="preserve"> PAGEREF _Toc532562025 \h </w:instrText>
      </w:r>
      <w:r>
        <w:rPr>
          <w:noProof/>
        </w:rPr>
      </w:r>
      <w:r>
        <w:rPr>
          <w:noProof/>
        </w:rPr>
        <w:fldChar w:fldCharType="separate"/>
      </w:r>
      <w:r>
        <w:rPr>
          <w:noProof/>
        </w:rPr>
        <w:t>2</w:t>
      </w:r>
      <w:r>
        <w:rPr>
          <w:noProof/>
        </w:rPr>
        <w:fldChar w:fldCharType="end"/>
      </w:r>
    </w:p>
    <w:p w:rsidR="005C1582" w:rsidRDefault="00FE51D7">
      <w:pPr>
        <w:pStyle w:val="10"/>
        <w:tabs>
          <w:tab w:val="right" w:leader="dot" w:pos="9961"/>
        </w:tabs>
        <w:spacing w:line="360" w:lineRule="auto"/>
        <w:ind w:firstLine="0"/>
        <w:rPr>
          <w:noProof/>
        </w:rPr>
      </w:pPr>
      <w:r>
        <w:rPr>
          <w:noProof/>
        </w:rPr>
        <w:t>Глава 1. Понятие, назначение, экономическая сущность, состав и принципы построения бюджета</w:t>
      </w:r>
      <w:r>
        <w:rPr>
          <w:noProof/>
        </w:rPr>
        <w:tab/>
      </w:r>
      <w:r>
        <w:rPr>
          <w:noProof/>
        </w:rPr>
        <w:fldChar w:fldCharType="begin"/>
      </w:r>
      <w:r>
        <w:rPr>
          <w:noProof/>
        </w:rPr>
        <w:instrText xml:space="preserve"> PAGEREF _Toc532562026 \h </w:instrText>
      </w:r>
      <w:r>
        <w:rPr>
          <w:noProof/>
        </w:rPr>
      </w:r>
      <w:r>
        <w:rPr>
          <w:noProof/>
        </w:rPr>
        <w:fldChar w:fldCharType="separate"/>
      </w:r>
      <w:r>
        <w:rPr>
          <w:noProof/>
        </w:rPr>
        <w:t>3</w:t>
      </w:r>
      <w:r>
        <w:rPr>
          <w:noProof/>
        </w:rPr>
        <w:fldChar w:fldCharType="end"/>
      </w:r>
    </w:p>
    <w:p w:rsidR="005C1582" w:rsidRDefault="00FE51D7">
      <w:pPr>
        <w:pStyle w:val="22"/>
        <w:tabs>
          <w:tab w:val="right" w:leader="dot" w:pos="9961"/>
        </w:tabs>
        <w:spacing w:line="360" w:lineRule="auto"/>
        <w:ind w:firstLine="0"/>
        <w:rPr>
          <w:noProof/>
        </w:rPr>
      </w:pPr>
      <w:r>
        <w:rPr>
          <w:noProof/>
        </w:rPr>
        <w:t>1.1.  Суть бюджетной системы</w:t>
      </w:r>
      <w:r>
        <w:rPr>
          <w:noProof/>
        </w:rPr>
        <w:tab/>
      </w:r>
      <w:r>
        <w:rPr>
          <w:noProof/>
        </w:rPr>
        <w:fldChar w:fldCharType="begin"/>
      </w:r>
      <w:r>
        <w:rPr>
          <w:noProof/>
        </w:rPr>
        <w:instrText xml:space="preserve"> PAGEREF _Toc532562027 \h </w:instrText>
      </w:r>
      <w:r>
        <w:rPr>
          <w:noProof/>
        </w:rPr>
      </w:r>
      <w:r>
        <w:rPr>
          <w:noProof/>
        </w:rPr>
        <w:fldChar w:fldCharType="separate"/>
      </w:r>
      <w:r>
        <w:rPr>
          <w:noProof/>
        </w:rPr>
        <w:t>3</w:t>
      </w:r>
      <w:r>
        <w:rPr>
          <w:noProof/>
        </w:rPr>
        <w:fldChar w:fldCharType="end"/>
      </w:r>
    </w:p>
    <w:p w:rsidR="005C1582" w:rsidRDefault="00FE51D7">
      <w:pPr>
        <w:pStyle w:val="10"/>
        <w:tabs>
          <w:tab w:val="right" w:leader="dot" w:pos="9961"/>
        </w:tabs>
        <w:spacing w:line="360" w:lineRule="auto"/>
        <w:ind w:firstLine="0"/>
        <w:rPr>
          <w:noProof/>
        </w:rPr>
      </w:pPr>
      <w:r>
        <w:rPr>
          <w:noProof/>
        </w:rPr>
        <w:t>Глава 2.</w:t>
      </w:r>
      <w:r>
        <w:rPr>
          <w:b w:val="0"/>
          <w:noProof/>
        </w:rPr>
        <w:t xml:space="preserve"> </w:t>
      </w:r>
      <w:r>
        <w:rPr>
          <w:noProof/>
        </w:rPr>
        <w:t>Доходная и расходная часть государственного бюджета</w:t>
      </w:r>
      <w:r>
        <w:rPr>
          <w:noProof/>
        </w:rPr>
        <w:tab/>
      </w:r>
      <w:r>
        <w:rPr>
          <w:noProof/>
        </w:rPr>
        <w:fldChar w:fldCharType="begin"/>
      </w:r>
      <w:r>
        <w:rPr>
          <w:noProof/>
        </w:rPr>
        <w:instrText xml:space="preserve"> PAGEREF _Toc532562028 \h </w:instrText>
      </w:r>
      <w:r>
        <w:rPr>
          <w:noProof/>
        </w:rPr>
      </w:r>
      <w:r>
        <w:rPr>
          <w:noProof/>
        </w:rPr>
        <w:fldChar w:fldCharType="separate"/>
      </w:r>
      <w:r>
        <w:rPr>
          <w:noProof/>
        </w:rPr>
        <w:t>6</w:t>
      </w:r>
      <w:r>
        <w:rPr>
          <w:noProof/>
        </w:rPr>
        <w:fldChar w:fldCharType="end"/>
      </w:r>
    </w:p>
    <w:p w:rsidR="005C1582" w:rsidRDefault="00FE51D7">
      <w:pPr>
        <w:pStyle w:val="22"/>
        <w:tabs>
          <w:tab w:val="right" w:leader="dot" w:pos="9961"/>
        </w:tabs>
        <w:spacing w:line="360" w:lineRule="auto"/>
        <w:ind w:firstLine="0"/>
        <w:rPr>
          <w:noProof/>
        </w:rPr>
      </w:pPr>
      <w:r>
        <w:rPr>
          <w:noProof/>
        </w:rPr>
        <w:t>2. 1.  Классификация доходов бюджетов РФ</w:t>
      </w:r>
      <w:r>
        <w:rPr>
          <w:noProof/>
        </w:rPr>
        <w:tab/>
      </w:r>
      <w:r>
        <w:rPr>
          <w:noProof/>
        </w:rPr>
        <w:fldChar w:fldCharType="begin"/>
      </w:r>
      <w:r>
        <w:rPr>
          <w:noProof/>
        </w:rPr>
        <w:instrText xml:space="preserve"> PAGEREF _Toc532562029 \h </w:instrText>
      </w:r>
      <w:r>
        <w:rPr>
          <w:noProof/>
        </w:rPr>
      </w:r>
      <w:r>
        <w:rPr>
          <w:noProof/>
        </w:rPr>
        <w:fldChar w:fldCharType="separate"/>
      </w:r>
      <w:r>
        <w:rPr>
          <w:noProof/>
        </w:rPr>
        <w:t>6</w:t>
      </w:r>
      <w:r>
        <w:rPr>
          <w:noProof/>
        </w:rPr>
        <w:fldChar w:fldCharType="end"/>
      </w:r>
    </w:p>
    <w:p w:rsidR="005C1582" w:rsidRDefault="00FE51D7">
      <w:pPr>
        <w:pStyle w:val="22"/>
        <w:tabs>
          <w:tab w:val="right" w:leader="dot" w:pos="9961"/>
        </w:tabs>
        <w:spacing w:line="360" w:lineRule="auto"/>
        <w:ind w:firstLine="0"/>
        <w:rPr>
          <w:noProof/>
        </w:rPr>
      </w:pPr>
      <w:r>
        <w:rPr>
          <w:noProof/>
        </w:rPr>
        <w:t>2.2.  Классификация расходов бюджетов РФ</w:t>
      </w:r>
      <w:r>
        <w:rPr>
          <w:noProof/>
        </w:rPr>
        <w:tab/>
      </w:r>
      <w:r>
        <w:rPr>
          <w:noProof/>
        </w:rPr>
        <w:fldChar w:fldCharType="begin"/>
      </w:r>
      <w:r>
        <w:rPr>
          <w:noProof/>
        </w:rPr>
        <w:instrText xml:space="preserve"> PAGEREF _Toc532562030 \h </w:instrText>
      </w:r>
      <w:r>
        <w:rPr>
          <w:noProof/>
        </w:rPr>
      </w:r>
      <w:r>
        <w:rPr>
          <w:noProof/>
        </w:rPr>
        <w:fldChar w:fldCharType="separate"/>
      </w:r>
      <w:r>
        <w:rPr>
          <w:noProof/>
        </w:rPr>
        <w:t>7</w:t>
      </w:r>
      <w:r>
        <w:rPr>
          <w:noProof/>
        </w:rPr>
        <w:fldChar w:fldCharType="end"/>
      </w:r>
    </w:p>
    <w:p w:rsidR="005C1582" w:rsidRDefault="00FE51D7">
      <w:pPr>
        <w:pStyle w:val="31"/>
        <w:tabs>
          <w:tab w:val="right" w:leader="dot" w:pos="9961"/>
        </w:tabs>
        <w:spacing w:line="360" w:lineRule="auto"/>
        <w:ind w:firstLine="0"/>
        <w:rPr>
          <w:noProof/>
        </w:rPr>
      </w:pPr>
      <w:r>
        <w:rPr>
          <w:noProof/>
        </w:rPr>
        <w:t>2.2.1.  Функциональная классификация расходов бюджетов Российской Федерации</w:t>
      </w:r>
      <w:r>
        <w:rPr>
          <w:noProof/>
        </w:rPr>
        <w:tab/>
      </w:r>
      <w:r>
        <w:rPr>
          <w:noProof/>
        </w:rPr>
        <w:fldChar w:fldCharType="begin"/>
      </w:r>
      <w:r>
        <w:rPr>
          <w:noProof/>
        </w:rPr>
        <w:instrText xml:space="preserve"> PAGEREF _Toc532562031 \h </w:instrText>
      </w:r>
      <w:r>
        <w:rPr>
          <w:noProof/>
        </w:rPr>
      </w:r>
      <w:r>
        <w:rPr>
          <w:noProof/>
        </w:rPr>
        <w:fldChar w:fldCharType="separate"/>
      </w:r>
      <w:r>
        <w:rPr>
          <w:noProof/>
        </w:rPr>
        <w:t>7</w:t>
      </w:r>
      <w:r>
        <w:rPr>
          <w:noProof/>
        </w:rPr>
        <w:fldChar w:fldCharType="end"/>
      </w:r>
    </w:p>
    <w:p w:rsidR="005C1582" w:rsidRDefault="00FE51D7">
      <w:pPr>
        <w:pStyle w:val="31"/>
        <w:tabs>
          <w:tab w:val="right" w:leader="dot" w:pos="9961"/>
        </w:tabs>
        <w:spacing w:line="360" w:lineRule="auto"/>
        <w:ind w:firstLine="0"/>
        <w:rPr>
          <w:noProof/>
        </w:rPr>
      </w:pPr>
      <w:r>
        <w:rPr>
          <w:noProof/>
        </w:rPr>
        <w:t>2.2.2.  Экономическая классификация расходов бюджетов Российской Федерации</w:t>
      </w:r>
      <w:r>
        <w:rPr>
          <w:noProof/>
        </w:rPr>
        <w:tab/>
      </w:r>
      <w:r>
        <w:rPr>
          <w:noProof/>
        </w:rPr>
        <w:fldChar w:fldCharType="begin"/>
      </w:r>
      <w:r>
        <w:rPr>
          <w:noProof/>
        </w:rPr>
        <w:instrText xml:space="preserve"> PAGEREF _Toc532562032 \h </w:instrText>
      </w:r>
      <w:r>
        <w:rPr>
          <w:noProof/>
        </w:rPr>
      </w:r>
      <w:r>
        <w:rPr>
          <w:noProof/>
        </w:rPr>
        <w:fldChar w:fldCharType="separate"/>
      </w:r>
      <w:r>
        <w:rPr>
          <w:noProof/>
        </w:rPr>
        <w:t>8</w:t>
      </w:r>
      <w:r>
        <w:rPr>
          <w:noProof/>
        </w:rPr>
        <w:fldChar w:fldCharType="end"/>
      </w:r>
    </w:p>
    <w:p w:rsidR="005C1582" w:rsidRDefault="00FE51D7">
      <w:pPr>
        <w:pStyle w:val="31"/>
        <w:tabs>
          <w:tab w:val="right" w:leader="dot" w:pos="9961"/>
        </w:tabs>
        <w:spacing w:line="360" w:lineRule="auto"/>
        <w:ind w:firstLine="0"/>
        <w:rPr>
          <w:noProof/>
        </w:rPr>
      </w:pPr>
      <w:r>
        <w:rPr>
          <w:noProof/>
        </w:rPr>
        <w:t>2.2.3.  Классификация источников внутреннего финансирования дефицитов бюджетов Российской Федерации</w:t>
      </w:r>
      <w:r>
        <w:rPr>
          <w:noProof/>
        </w:rPr>
        <w:tab/>
      </w:r>
      <w:r>
        <w:rPr>
          <w:noProof/>
        </w:rPr>
        <w:fldChar w:fldCharType="begin"/>
      </w:r>
      <w:r>
        <w:rPr>
          <w:noProof/>
        </w:rPr>
        <w:instrText xml:space="preserve"> PAGEREF _Toc532562033 \h </w:instrText>
      </w:r>
      <w:r>
        <w:rPr>
          <w:noProof/>
        </w:rPr>
      </w:r>
      <w:r>
        <w:rPr>
          <w:noProof/>
        </w:rPr>
        <w:fldChar w:fldCharType="separate"/>
      </w:r>
      <w:r>
        <w:rPr>
          <w:noProof/>
        </w:rPr>
        <w:t>9</w:t>
      </w:r>
      <w:r>
        <w:rPr>
          <w:noProof/>
        </w:rPr>
        <w:fldChar w:fldCharType="end"/>
      </w:r>
    </w:p>
    <w:p w:rsidR="005C1582" w:rsidRDefault="00FE51D7">
      <w:pPr>
        <w:pStyle w:val="31"/>
        <w:tabs>
          <w:tab w:val="right" w:leader="dot" w:pos="9961"/>
        </w:tabs>
        <w:spacing w:line="360" w:lineRule="auto"/>
        <w:ind w:firstLine="0"/>
        <w:rPr>
          <w:noProof/>
        </w:rPr>
      </w:pPr>
      <w:r>
        <w:rPr>
          <w:noProof/>
        </w:rPr>
        <w:t>2.2.4. Классификация источников внешнего финансирования дефицита федерального бюджета</w:t>
      </w:r>
      <w:r>
        <w:rPr>
          <w:noProof/>
        </w:rPr>
        <w:tab/>
      </w:r>
      <w:r>
        <w:rPr>
          <w:noProof/>
        </w:rPr>
        <w:fldChar w:fldCharType="begin"/>
      </w:r>
      <w:r>
        <w:rPr>
          <w:noProof/>
        </w:rPr>
        <w:instrText xml:space="preserve"> PAGEREF _Toc532562034 \h </w:instrText>
      </w:r>
      <w:r>
        <w:rPr>
          <w:noProof/>
        </w:rPr>
      </w:r>
      <w:r>
        <w:rPr>
          <w:noProof/>
        </w:rPr>
        <w:fldChar w:fldCharType="separate"/>
      </w:r>
      <w:r>
        <w:rPr>
          <w:noProof/>
        </w:rPr>
        <w:t>10</w:t>
      </w:r>
      <w:r>
        <w:rPr>
          <w:noProof/>
        </w:rPr>
        <w:fldChar w:fldCharType="end"/>
      </w:r>
    </w:p>
    <w:p w:rsidR="005C1582" w:rsidRDefault="00FE51D7">
      <w:pPr>
        <w:pStyle w:val="31"/>
        <w:tabs>
          <w:tab w:val="right" w:leader="dot" w:pos="9961"/>
        </w:tabs>
        <w:spacing w:line="360" w:lineRule="auto"/>
        <w:ind w:firstLine="0"/>
        <w:rPr>
          <w:noProof/>
        </w:rPr>
      </w:pPr>
      <w:r>
        <w:rPr>
          <w:noProof/>
        </w:rPr>
        <w:t>2.2.5.  Классификация видов государственных внутренних долгов Российской Федерации и субъектов Российской Федерации</w:t>
      </w:r>
      <w:r>
        <w:rPr>
          <w:noProof/>
        </w:rPr>
        <w:tab/>
      </w:r>
      <w:r>
        <w:rPr>
          <w:noProof/>
        </w:rPr>
        <w:fldChar w:fldCharType="begin"/>
      </w:r>
      <w:r>
        <w:rPr>
          <w:noProof/>
        </w:rPr>
        <w:instrText xml:space="preserve"> PAGEREF _Toc532562035 \h </w:instrText>
      </w:r>
      <w:r>
        <w:rPr>
          <w:noProof/>
        </w:rPr>
      </w:r>
      <w:r>
        <w:rPr>
          <w:noProof/>
        </w:rPr>
        <w:fldChar w:fldCharType="separate"/>
      </w:r>
      <w:r>
        <w:rPr>
          <w:noProof/>
        </w:rPr>
        <w:t>10</w:t>
      </w:r>
      <w:r>
        <w:rPr>
          <w:noProof/>
        </w:rPr>
        <w:fldChar w:fldCharType="end"/>
      </w:r>
    </w:p>
    <w:p w:rsidR="005C1582" w:rsidRDefault="00FE51D7">
      <w:pPr>
        <w:pStyle w:val="31"/>
        <w:tabs>
          <w:tab w:val="right" w:leader="dot" w:pos="9961"/>
        </w:tabs>
        <w:spacing w:line="360" w:lineRule="auto"/>
        <w:ind w:firstLine="0"/>
        <w:rPr>
          <w:noProof/>
        </w:rPr>
      </w:pPr>
      <w:r>
        <w:rPr>
          <w:noProof/>
        </w:rPr>
        <w:t xml:space="preserve">2.2.6.  </w:t>
      </w:r>
      <w:r>
        <w:rPr>
          <w:i w:val="0"/>
          <w:noProof/>
        </w:rPr>
        <w:t>Классификация видов государственного внешнего</w:t>
      </w:r>
      <w:r>
        <w:rPr>
          <w:noProof/>
        </w:rPr>
        <w:tab/>
      </w:r>
      <w:r>
        <w:rPr>
          <w:noProof/>
        </w:rPr>
        <w:fldChar w:fldCharType="begin"/>
      </w:r>
      <w:r>
        <w:rPr>
          <w:noProof/>
        </w:rPr>
        <w:instrText xml:space="preserve"> PAGEREF _Toc532562036 \h </w:instrText>
      </w:r>
      <w:r>
        <w:rPr>
          <w:noProof/>
        </w:rPr>
      </w:r>
      <w:r>
        <w:rPr>
          <w:noProof/>
        </w:rPr>
        <w:fldChar w:fldCharType="separate"/>
      </w:r>
      <w:r>
        <w:rPr>
          <w:noProof/>
        </w:rPr>
        <w:t>11</w:t>
      </w:r>
      <w:r>
        <w:rPr>
          <w:noProof/>
        </w:rPr>
        <w:fldChar w:fldCharType="end"/>
      </w:r>
    </w:p>
    <w:p w:rsidR="005C1582" w:rsidRDefault="00FE51D7">
      <w:pPr>
        <w:pStyle w:val="31"/>
        <w:tabs>
          <w:tab w:val="right" w:leader="dot" w:pos="9961"/>
        </w:tabs>
        <w:spacing w:line="360" w:lineRule="auto"/>
        <w:ind w:firstLine="0"/>
        <w:rPr>
          <w:noProof/>
        </w:rPr>
      </w:pPr>
      <w:r>
        <w:rPr>
          <w:i w:val="0"/>
          <w:noProof/>
        </w:rPr>
        <w:t>долга Российской Федерации</w:t>
      </w:r>
      <w:r>
        <w:rPr>
          <w:noProof/>
        </w:rPr>
        <w:tab/>
      </w:r>
      <w:r>
        <w:rPr>
          <w:noProof/>
        </w:rPr>
        <w:fldChar w:fldCharType="begin"/>
      </w:r>
      <w:r>
        <w:rPr>
          <w:noProof/>
        </w:rPr>
        <w:instrText xml:space="preserve"> PAGEREF _Toc532562037 \h </w:instrText>
      </w:r>
      <w:r>
        <w:rPr>
          <w:noProof/>
        </w:rPr>
      </w:r>
      <w:r>
        <w:rPr>
          <w:noProof/>
        </w:rPr>
        <w:fldChar w:fldCharType="separate"/>
      </w:r>
      <w:r>
        <w:rPr>
          <w:noProof/>
        </w:rPr>
        <w:t>11</w:t>
      </w:r>
      <w:r>
        <w:rPr>
          <w:noProof/>
        </w:rPr>
        <w:fldChar w:fldCharType="end"/>
      </w:r>
    </w:p>
    <w:p w:rsidR="005C1582" w:rsidRDefault="00FE51D7">
      <w:pPr>
        <w:pStyle w:val="31"/>
        <w:tabs>
          <w:tab w:val="right" w:leader="dot" w:pos="9961"/>
        </w:tabs>
        <w:spacing w:line="360" w:lineRule="auto"/>
        <w:ind w:firstLine="0"/>
        <w:rPr>
          <w:noProof/>
        </w:rPr>
      </w:pPr>
      <w:r>
        <w:rPr>
          <w:noProof/>
        </w:rPr>
        <w:t>2.2.7.  Ведомственная классификация расходов бюджетов</w:t>
      </w:r>
      <w:r>
        <w:rPr>
          <w:noProof/>
        </w:rPr>
        <w:tab/>
      </w:r>
      <w:r>
        <w:rPr>
          <w:noProof/>
        </w:rPr>
        <w:fldChar w:fldCharType="begin"/>
      </w:r>
      <w:r>
        <w:rPr>
          <w:noProof/>
        </w:rPr>
        <w:instrText xml:space="preserve"> PAGEREF _Toc532562038 \h </w:instrText>
      </w:r>
      <w:r>
        <w:rPr>
          <w:noProof/>
        </w:rPr>
      </w:r>
      <w:r>
        <w:rPr>
          <w:noProof/>
        </w:rPr>
        <w:fldChar w:fldCharType="separate"/>
      </w:r>
      <w:r>
        <w:rPr>
          <w:noProof/>
        </w:rPr>
        <w:t>11</w:t>
      </w:r>
      <w:r>
        <w:rPr>
          <w:noProof/>
        </w:rPr>
        <w:fldChar w:fldCharType="end"/>
      </w:r>
    </w:p>
    <w:p w:rsidR="005C1582" w:rsidRDefault="00FE51D7">
      <w:pPr>
        <w:pStyle w:val="10"/>
        <w:tabs>
          <w:tab w:val="right" w:leader="dot" w:pos="9961"/>
        </w:tabs>
        <w:spacing w:line="360" w:lineRule="auto"/>
        <w:ind w:firstLine="0"/>
        <w:rPr>
          <w:noProof/>
        </w:rPr>
      </w:pPr>
      <w:r>
        <w:rPr>
          <w:noProof/>
        </w:rPr>
        <w:t>Глава 3. Бюджетный дефицит</w:t>
      </w:r>
      <w:r>
        <w:rPr>
          <w:noProof/>
        </w:rPr>
        <w:tab/>
      </w:r>
      <w:r>
        <w:rPr>
          <w:noProof/>
        </w:rPr>
        <w:fldChar w:fldCharType="begin"/>
      </w:r>
      <w:r>
        <w:rPr>
          <w:noProof/>
        </w:rPr>
        <w:instrText xml:space="preserve"> PAGEREF _Toc532562039 \h </w:instrText>
      </w:r>
      <w:r>
        <w:rPr>
          <w:noProof/>
        </w:rPr>
      </w:r>
      <w:r>
        <w:rPr>
          <w:noProof/>
        </w:rPr>
        <w:fldChar w:fldCharType="separate"/>
      </w:r>
      <w:r>
        <w:rPr>
          <w:noProof/>
        </w:rPr>
        <w:t>12</w:t>
      </w:r>
      <w:r>
        <w:rPr>
          <w:noProof/>
        </w:rPr>
        <w:fldChar w:fldCharType="end"/>
      </w:r>
    </w:p>
    <w:p w:rsidR="005C1582" w:rsidRDefault="00FE51D7">
      <w:pPr>
        <w:pStyle w:val="22"/>
        <w:tabs>
          <w:tab w:val="right" w:leader="dot" w:pos="9961"/>
        </w:tabs>
        <w:spacing w:line="360" w:lineRule="auto"/>
        <w:ind w:firstLine="0"/>
        <w:rPr>
          <w:noProof/>
        </w:rPr>
      </w:pPr>
      <w:r>
        <w:rPr>
          <w:noProof/>
        </w:rPr>
        <w:t>3.1. Причины возникновения</w:t>
      </w:r>
      <w:r>
        <w:rPr>
          <w:noProof/>
        </w:rPr>
        <w:tab/>
      </w:r>
      <w:r>
        <w:rPr>
          <w:noProof/>
        </w:rPr>
        <w:fldChar w:fldCharType="begin"/>
      </w:r>
      <w:r>
        <w:rPr>
          <w:noProof/>
        </w:rPr>
        <w:instrText xml:space="preserve"> PAGEREF _Toc532562040 \h </w:instrText>
      </w:r>
      <w:r>
        <w:rPr>
          <w:noProof/>
        </w:rPr>
      </w:r>
      <w:r>
        <w:rPr>
          <w:noProof/>
        </w:rPr>
        <w:fldChar w:fldCharType="separate"/>
      </w:r>
      <w:r>
        <w:rPr>
          <w:noProof/>
        </w:rPr>
        <w:t>12</w:t>
      </w:r>
      <w:r>
        <w:rPr>
          <w:noProof/>
        </w:rPr>
        <w:fldChar w:fldCharType="end"/>
      </w:r>
    </w:p>
    <w:p w:rsidR="005C1582" w:rsidRDefault="00FE51D7">
      <w:pPr>
        <w:pStyle w:val="22"/>
        <w:tabs>
          <w:tab w:val="right" w:leader="dot" w:pos="9961"/>
        </w:tabs>
        <w:spacing w:line="360" w:lineRule="auto"/>
        <w:ind w:firstLine="0"/>
        <w:rPr>
          <w:noProof/>
        </w:rPr>
      </w:pPr>
      <w:r>
        <w:rPr>
          <w:noProof/>
        </w:rPr>
        <w:t>3.2. Показатели и проблемы количественной оценки.</w:t>
      </w:r>
      <w:r>
        <w:rPr>
          <w:noProof/>
        </w:rPr>
        <w:tab/>
      </w:r>
      <w:r>
        <w:rPr>
          <w:noProof/>
        </w:rPr>
        <w:fldChar w:fldCharType="begin"/>
      </w:r>
      <w:r>
        <w:rPr>
          <w:noProof/>
        </w:rPr>
        <w:instrText xml:space="preserve"> PAGEREF _Toc532562041 \h </w:instrText>
      </w:r>
      <w:r>
        <w:rPr>
          <w:noProof/>
        </w:rPr>
      </w:r>
      <w:r>
        <w:rPr>
          <w:noProof/>
        </w:rPr>
        <w:fldChar w:fldCharType="separate"/>
      </w:r>
      <w:r>
        <w:rPr>
          <w:noProof/>
        </w:rPr>
        <w:t>13</w:t>
      </w:r>
      <w:r>
        <w:rPr>
          <w:noProof/>
        </w:rPr>
        <w:fldChar w:fldCharType="end"/>
      </w:r>
    </w:p>
    <w:p w:rsidR="005C1582" w:rsidRDefault="00FE51D7">
      <w:pPr>
        <w:pStyle w:val="22"/>
        <w:tabs>
          <w:tab w:val="right" w:leader="dot" w:pos="9961"/>
        </w:tabs>
        <w:spacing w:line="360" w:lineRule="auto"/>
        <w:ind w:firstLine="0"/>
        <w:rPr>
          <w:noProof/>
        </w:rPr>
      </w:pPr>
      <w:r>
        <w:rPr>
          <w:noProof/>
        </w:rPr>
        <w:t>3.3. Возможные последствия крупных дефицитов.</w:t>
      </w:r>
      <w:r>
        <w:rPr>
          <w:noProof/>
        </w:rPr>
        <w:tab/>
      </w:r>
      <w:r>
        <w:rPr>
          <w:noProof/>
        </w:rPr>
        <w:fldChar w:fldCharType="begin"/>
      </w:r>
      <w:r>
        <w:rPr>
          <w:noProof/>
        </w:rPr>
        <w:instrText xml:space="preserve"> PAGEREF _Toc532562042 \h </w:instrText>
      </w:r>
      <w:r>
        <w:rPr>
          <w:noProof/>
        </w:rPr>
      </w:r>
      <w:r>
        <w:rPr>
          <w:noProof/>
        </w:rPr>
        <w:fldChar w:fldCharType="separate"/>
      </w:r>
      <w:r>
        <w:rPr>
          <w:noProof/>
        </w:rPr>
        <w:t>14</w:t>
      </w:r>
      <w:r>
        <w:rPr>
          <w:noProof/>
        </w:rPr>
        <w:fldChar w:fldCharType="end"/>
      </w:r>
    </w:p>
    <w:p w:rsidR="005C1582" w:rsidRDefault="00FE51D7">
      <w:pPr>
        <w:pStyle w:val="22"/>
        <w:tabs>
          <w:tab w:val="right" w:leader="dot" w:pos="9961"/>
        </w:tabs>
        <w:spacing w:line="360" w:lineRule="auto"/>
        <w:ind w:firstLine="0"/>
        <w:rPr>
          <w:noProof/>
        </w:rPr>
      </w:pPr>
      <w:r>
        <w:rPr>
          <w:noProof/>
        </w:rPr>
        <w:t>3.4. Методы борьбы с крупными дефицитами и ростом государственного долга.</w:t>
      </w:r>
      <w:r>
        <w:rPr>
          <w:noProof/>
        </w:rPr>
        <w:tab/>
      </w:r>
      <w:r>
        <w:rPr>
          <w:noProof/>
        </w:rPr>
        <w:fldChar w:fldCharType="begin"/>
      </w:r>
      <w:r>
        <w:rPr>
          <w:noProof/>
        </w:rPr>
        <w:instrText xml:space="preserve"> PAGEREF _Toc532562043 \h </w:instrText>
      </w:r>
      <w:r>
        <w:rPr>
          <w:noProof/>
        </w:rPr>
      </w:r>
      <w:r>
        <w:rPr>
          <w:noProof/>
        </w:rPr>
        <w:fldChar w:fldCharType="separate"/>
      </w:r>
      <w:r>
        <w:rPr>
          <w:noProof/>
        </w:rPr>
        <w:t>15</w:t>
      </w:r>
      <w:r>
        <w:rPr>
          <w:noProof/>
        </w:rPr>
        <w:fldChar w:fldCharType="end"/>
      </w:r>
    </w:p>
    <w:p w:rsidR="005C1582" w:rsidRDefault="00FE51D7">
      <w:pPr>
        <w:pStyle w:val="22"/>
        <w:tabs>
          <w:tab w:val="right" w:leader="dot" w:pos="9961"/>
        </w:tabs>
        <w:spacing w:line="360" w:lineRule="auto"/>
        <w:ind w:firstLine="0"/>
        <w:rPr>
          <w:noProof/>
        </w:rPr>
      </w:pPr>
      <w:r>
        <w:rPr>
          <w:noProof/>
        </w:rPr>
        <w:t>3.5. Борьба с бюджетным дефицитом</w:t>
      </w:r>
      <w:r>
        <w:rPr>
          <w:noProof/>
        </w:rPr>
        <w:tab/>
      </w:r>
      <w:r>
        <w:rPr>
          <w:noProof/>
        </w:rPr>
        <w:fldChar w:fldCharType="begin"/>
      </w:r>
      <w:r>
        <w:rPr>
          <w:noProof/>
        </w:rPr>
        <w:instrText xml:space="preserve"> PAGEREF _Toc532562044 \h </w:instrText>
      </w:r>
      <w:r>
        <w:rPr>
          <w:noProof/>
        </w:rPr>
      </w:r>
      <w:r>
        <w:rPr>
          <w:noProof/>
        </w:rPr>
        <w:fldChar w:fldCharType="separate"/>
      </w:r>
      <w:r>
        <w:rPr>
          <w:noProof/>
        </w:rPr>
        <w:t>15</w:t>
      </w:r>
      <w:r>
        <w:rPr>
          <w:noProof/>
        </w:rPr>
        <w:fldChar w:fldCharType="end"/>
      </w:r>
    </w:p>
    <w:p w:rsidR="005C1582" w:rsidRDefault="00FE51D7">
      <w:pPr>
        <w:pStyle w:val="22"/>
        <w:tabs>
          <w:tab w:val="right" w:leader="dot" w:pos="9961"/>
        </w:tabs>
        <w:spacing w:line="360" w:lineRule="auto"/>
        <w:ind w:firstLine="0"/>
        <w:rPr>
          <w:noProof/>
        </w:rPr>
      </w:pPr>
      <w:r>
        <w:rPr>
          <w:noProof/>
        </w:rPr>
        <w:t>3.6. Концепции бюджета</w:t>
      </w:r>
      <w:r>
        <w:rPr>
          <w:noProof/>
        </w:rPr>
        <w:tab/>
      </w:r>
      <w:r>
        <w:rPr>
          <w:noProof/>
        </w:rPr>
        <w:fldChar w:fldCharType="begin"/>
      </w:r>
      <w:r>
        <w:rPr>
          <w:noProof/>
        </w:rPr>
        <w:instrText xml:space="preserve"> PAGEREF _Toc532562045 \h </w:instrText>
      </w:r>
      <w:r>
        <w:rPr>
          <w:noProof/>
        </w:rPr>
      </w:r>
      <w:r>
        <w:rPr>
          <w:noProof/>
        </w:rPr>
        <w:fldChar w:fldCharType="separate"/>
      </w:r>
      <w:r>
        <w:rPr>
          <w:noProof/>
        </w:rPr>
        <w:t>16</w:t>
      </w:r>
      <w:r>
        <w:rPr>
          <w:noProof/>
        </w:rPr>
        <w:fldChar w:fldCharType="end"/>
      </w:r>
    </w:p>
    <w:p w:rsidR="005C1582" w:rsidRDefault="00FE51D7">
      <w:pPr>
        <w:pStyle w:val="10"/>
        <w:tabs>
          <w:tab w:val="right" w:leader="dot" w:pos="9961"/>
        </w:tabs>
        <w:spacing w:line="360" w:lineRule="auto"/>
        <w:ind w:firstLine="0"/>
        <w:rPr>
          <w:noProof/>
        </w:rPr>
      </w:pPr>
      <w:r>
        <w:rPr>
          <w:noProof/>
        </w:rPr>
        <w:t>Глава 4. Государсвтенный долг</w:t>
      </w:r>
      <w:r>
        <w:rPr>
          <w:noProof/>
        </w:rPr>
        <w:tab/>
      </w:r>
      <w:r>
        <w:rPr>
          <w:noProof/>
        </w:rPr>
        <w:fldChar w:fldCharType="begin"/>
      </w:r>
      <w:r>
        <w:rPr>
          <w:noProof/>
        </w:rPr>
        <w:instrText xml:space="preserve"> PAGEREF _Toc532562046 \h </w:instrText>
      </w:r>
      <w:r>
        <w:rPr>
          <w:noProof/>
        </w:rPr>
      </w:r>
      <w:r>
        <w:rPr>
          <w:noProof/>
        </w:rPr>
        <w:fldChar w:fldCharType="separate"/>
      </w:r>
      <w:r>
        <w:rPr>
          <w:noProof/>
        </w:rPr>
        <w:t>19</w:t>
      </w:r>
      <w:r>
        <w:rPr>
          <w:noProof/>
        </w:rPr>
        <w:fldChar w:fldCharType="end"/>
      </w:r>
    </w:p>
    <w:p w:rsidR="005C1582" w:rsidRDefault="00FE51D7">
      <w:pPr>
        <w:pStyle w:val="22"/>
        <w:tabs>
          <w:tab w:val="right" w:leader="dot" w:pos="9961"/>
        </w:tabs>
        <w:spacing w:line="360" w:lineRule="auto"/>
        <w:ind w:firstLine="0"/>
        <w:rPr>
          <w:noProof/>
        </w:rPr>
      </w:pPr>
      <w:r>
        <w:rPr>
          <w:noProof/>
        </w:rPr>
        <w:t>4.1. Причны образования государственного долга</w:t>
      </w:r>
      <w:r>
        <w:rPr>
          <w:noProof/>
        </w:rPr>
        <w:tab/>
      </w:r>
      <w:r>
        <w:rPr>
          <w:noProof/>
        </w:rPr>
        <w:fldChar w:fldCharType="begin"/>
      </w:r>
      <w:r>
        <w:rPr>
          <w:noProof/>
        </w:rPr>
        <w:instrText xml:space="preserve"> PAGEREF _Toc532562047 \h </w:instrText>
      </w:r>
      <w:r>
        <w:rPr>
          <w:noProof/>
        </w:rPr>
      </w:r>
      <w:r>
        <w:rPr>
          <w:noProof/>
        </w:rPr>
        <w:fldChar w:fldCharType="separate"/>
      </w:r>
      <w:r>
        <w:rPr>
          <w:noProof/>
        </w:rPr>
        <w:t>19</w:t>
      </w:r>
      <w:r>
        <w:rPr>
          <w:noProof/>
        </w:rPr>
        <w:fldChar w:fldCharType="end"/>
      </w:r>
    </w:p>
    <w:p w:rsidR="005C1582" w:rsidRDefault="00FE51D7">
      <w:pPr>
        <w:pStyle w:val="22"/>
        <w:tabs>
          <w:tab w:val="right" w:leader="dot" w:pos="9961"/>
        </w:tabs>
        <w:spacing w:line="360" w:lineRule="auto"/>
        <w:ind w:firstLine="0"/>
        <w:rPr>
          <w:noProof/>
        </w:rPr>
      </w:pPr>
      <w:r>
        <w:rPr>
          <w:noProof/>
        </w:rPr>
        <w:t>4.2. Виды государственного долга</w:t>
      </w:r>
      <w:r>
        <w:rPr>
          <w:noProof/>
        </w:rPr>
        <w:tab/>
      </w:r>
      <w:r>
        <w:rPr>
          <w:noProof/>
        </w:rPr>
        <w:fldChar w:fldCharType="begin"/>
      </w:r>
      <w:r>
        <w:rPr>
          <w:noProof/>
        </w:rPr>
        <w:instrText xml:space="preserve"> PAGEREF _Toc532562048 \h </w:instrText>
      </w:r>
      <w:r>
        <w:rPr>
          <w:noProof/>
        </w:rPr>
      </w:r>
      <w:r>
        <w:rPr>
          <w:noProof/>
        </w:rPr>
        <w:fldChar w:fldCharType="separate"/>
      </w:r>
      <w:r>
        <w:rPr>
          <w:noProof/>
        </w:rPr>
        <w:t>19</w:t>
      </w:r>
      <w:r>
        <w:rPr>
          <w:noProof/>
        </w:rPr>
        <w:fldChar w:fldCharType="end"/>
      </w:r>
    </w:p>
    <w:p w:rsidR="005C1582" w:rsidRDefault="00FE51D7">
      <w:pPr>
        <w:pStyle w:val="31"/>
        <w:tabs>
          <w:tab w:val="right" w:leader="dot" w:pos="9961"/>
        </w:tabs>
        <w:spacing w:line="360" w:lineRule="auto"/>
        <w:ind w:firstLine="0"/>
        <w:rPr>
          <w:noProof/>
        </w:rPr>
      </w:pPr>
      <w:r>
        <w:rPr>
          <w:noProof/>
        </w:rPr>
        <w:t>4.2.1. Внешний долг</w:t>
      </w:r>
      <w:r>
        <w:rPr>
          <w:noProof/>
        </w:rPr>
        <w:tab/>
      </w:r>
      <w:r>
        <w:rPr>
          <w:noProof/>
        </w:rPr>
        <w:fldChar w:fldCharType="begin"/>
      </w:r>
      <w:r>
        <w:rPr>
          <w:noProof/>
        </w:rPr>
        <w:instrText xml:space="preserve"> PAGEREF _Toc532562049 \h </w:instrText>
      </w:r>
      <w:r>
        <w:rPr>
          <w:noProof/>
        </w:rPr>
      </w:r>
      <w:r>
        <w:rPr>
          <w:noProof/>
        </w:rPr>
        <w:fldChar w:fldCharType="separate"/>
      </w:r>
      <w:r>
        <w:rPr>
          <w:noProof/>
        </w:rPr>
        <w:t>20</w:t>
      </w:r>
      <w:r>
        <w:rPr>
          <w:noProof/>
        </w:rPr>
        <w:fldChar w:fldCharType="end"/>
      </w:r>
    </w:p>
    <w:p w:rsidR="005C1582" w:rsidRDefault="00FE51D7">
      <w:pPr>
        <w:pStyle w:val="31"/>
        <w:tabs>
          <w:tab w:val="right" w:leader="dot" w:pos="9961"/>
        </w:tabs>
        <w:spacing w:line="360" w:lineRule="auto"/>
        <w:ind w:firstLine="0"/>
        <w:rPr>
          <w:noProof/>
        </w:rPr>
      </w:pPr>
      <w:r>
        <w:rPr>
          <w:noProof/>
        </w:rPr>
        <w:t>4.2.2. Внутренний долг</w:t>
      </w:r>
      <w:r>
        <w:rPr>
          <w:noProof/>
        </w:rPr>
        <w:tab/>
      </w:r>
      <w:r>
        <w:rPr>
          <w:noProof/>
        </w:rPr>
        <w:fldChar w:fldCharType="begin"/>
      </w:r>
      <w:r>
        <w:rPr>
          <w:noProof/>
        </w:rPr>
        <w:instrText xml:space="preserve"> PAGEREF _Toc532562050 \h </w:instrText>
      </w:r>
      <w:r>
        <w:rPr>
          <w:noProof/>
        </w:rPr>
      </w:r>
      <w:r>
        <w:rPr>
          <w:noProof/>
        </w:rPr>
        <w:fldChar w:fldCharType="separate"/>
      </w:r>
      <w:r>
        <w:rPr>
          <w:noProof/>
        </w:rPr>
        <w:t>20</w:t>
      </w:r>
      <w:r>
        <w:rPr>
          <w:noProof/>
        </w:rPr>
        <w:fldChar w:fldCharType="end"/>
      </w:r>
    </w:p>
    <w:p w:rsidR="005C1582" w:rsidRDefault="00FE51D7">
      <w:pPr>
        <w:pStyle w:val="22"/>
        <w:tabs>
          <w:tab w:val="right" w:leader="dot" w:pos="9961"/>
        </w:tabs>
        <w:spacing w:line="360" w:lineRule="auto"/>
        <w:ind w:firstLine="0"/>
        <w:rPr>
          <w:noProof/>
        </w:rPr>
      </w:pPr>
      <w:r>
        <w:rPr>
          <w:noProof/>
        </w:rPr>
        <w:t>4.3. Пути сокращения государственного долга</w:t>
      </w:r>
      <w:r>
        <w:rPr>
          <w:noProof/>
        </w:rPr>
        <w:tab/>
      </w:r>
      <w:r>
        <w:rPr>
          <w:noProof/>
        </w:rPr>
        <w:fldChar w:fldCharType="begin"/>
      </w:r>
      <w:r>
        <w:rPr>
          <w:noProof/>
        </w:rPr>
        <w:instrText xml:space="preserve"> PAGEREF _Toc532562051 \h </w:instrText>
      </w:r>
      <w:r>
        <w:rPr>
          <w:noProof/>
        </w:rPr>
      </w:r>
      <w:r>
        <w:rPr>
          <w:noProof/>
        </w:rPr>
        <w:fldChar w:fldCharType="separate"/>
      </w:r>
      <w:r>
        <w:rPr>
          <w:noProof/>
        </w:rPr>
        <w:t>21</w:t>
      </w:r>
      <w:r>
        <w:rPr>
          <w:noProof/>
        </w:rPr>
        <w:fldChar w:fldCharType="end"/>
      </w:r>
    </w:p>
    <w:p w:rsidR="005C1582" w:rsidRDefault="00FE51D7">
      <w:pPr>
        <w:pStyle w:val="10"/>
        <w:tabs>
          <w:tab w:val="right" w:leader="dot" w:pos="9961"/>
        </w:tabs>
        <w:spacing w:line="360" w:lineRule="auto"/>
        <w:ind w:firstLine="0"/>
        <w:rPr>
          <w:noProof/>
        </w:rPr>
      </w:pPr>
      <w:r>
        <w:rPr>
          <w:noProof/>
        </w:rPr>
        <w:t>Заключение</w:t>
      </w:r>
      <w:r>
        <w:rPr>
          <w:noProof/>
        </w:rPr>
        <w:tab/>
      </w:r>
      <w:r>
        <w:rPr>
          <w:noProof/>
        </w:rPr>
        <w:fldChar w:fldCharType="begin"/>
      </w:r>
      <w:r>
        <w:rPr>
          <w:noProof/>
        </w:rPr>
        <w:instrText xml:space="preserve"> PAGEREF _Toc532562052 \h </w:instrText>
      </w:r>
      <w:r>
        <w:rPr>
          <w:noProof/>
        </w:rPr>
      </w:r>
      <w:r>
        <w:rPr>
          <w:noProof/>
        </w:rPr>
        <w:fldChar w:fldCharType="separate"/>
      </w:r>
      <w:r>
        <w:rPr>
          <w:noProof/>
        </w:rPr>
        <w:t>22</w:t>
      </w:r>
      <w:r>
        <w:rPr>
          <w:noProof/>
        </w:rPr>
        <w:fldChar w:fldCharType="end"/>
      </w:r>
    </w:p>
    <w:p w:rsidR="005C1582" w:rsidRDefault="00FE51D7">
      <w:pPr>
        <w:pStyle w:val="10"/>
        <w:tabs>
          <w:tab w:val="right" w:leader="dot" w:pos="9961"/>
        </w:tabs>
        <w:spacing w:line="360" w:lineRule="auto"/>
        <w:ind w:firstLine="0"/>
        <w:rPr>
          <w:noProof/>
        </w:rPr>
      </w:pPr>
      <w:r>
        <w:rPr>
          <w:noProof/>
        </w:rPr>
        <w:t>Список использованной литературы</w:t>
      </w:r>
      <w:r>
        <w:rPr>
          <w:noProof/>
        </w:rPr>
        <w:tab/>
      </w:r>
      <w:r>
        <w:rPr>
          <w:noProof/>
        </w:rPr>
        <w:fldChar w:fldCharType="begin"/>
      </w:r>
      <w:r>
        <w:rPr>
          <w:noProof/>
        </w:rPr>
        <w:instrText xml:space="preserve"> PAGEREF _Toc532562053 \h </w:instrText>
      </w:r>
      <w:r>
        <w:rPr>
          <w:noProof/>
        </w:rPr>
      </w:r>
      <w:r>
        <w:rPr>
          <w:noProof/>
        </w:rPr>
        <w:fldChar w:fldCharType="separate"/>
      </w:r>
      <w:r>
        <w:rPr>
          <w:noProof/>
        </w:rPr>
        <w:t>23</w:t>
      </w:r>
      <w:r>
        <w:rPr>
          <w:noProof/>
        </w:rPr>
        <w:fldChar w:fldCharType="end"/>
      </w:r>
    </w:p>
    <w:p w:rsidR="005C1582" w:rsidRDefault="00FE51D7">
      <w:pPr>
        <w:pStyle w:val="1"/>
        <w:rPr>
          <w:lang w:val="en-US"/>
        </w:rPr>
      </w:pPr>
      <w:r>
        <w:fldChar w:fldCharType="end"/>
      </w:r>
      <w:r>
        <w:br w:type="page"/>
      </w:r>
      <w:bookmarkStart w:id="0" w:name="_Toc532562025"/>
      <w:r>
        <w:lastRenderedPageBreak/>
        <w:t>Введение</w:t>
      </w:r>
      <w:bookmarkEnd w:id="0"/>
    </w:p>
    <w:p w:rsidR="005C1582" w:rsidRDefault="00FE51D7">
      <w:pPr>
        <w:ind w:left="4253" w:firstLine="0"/>
      </w:pPr>
      <w:r>
        <w:t xml:space="preserve">"В основе предположения, что старый долг оплачен, </w:t>
      </w:r>
    </w:p>
    <w:p w:rsidR="005C1582" w:rsidRDefault="00FE51D7">
      <w:pPr>
        <w:pStyle w:val="a4"/>
        <w:ind w:left="4253" w:firstLine="0"/>
      </w:pPr>
      <w:r>
        <w:t xml:space="preserve">лежит то обстоятельство, что мы заключили заем на </w:t>
      </w:r>
    </w:p>
    <w:p w:rsidR="005C1582" w:rsidRDefault="00FE51D7">
      <w:pPr>
        <w:ind w:left="4253" w:firstLine="0"/>
      </w:pPr>
      <w:r>
        <w:t>гораздо большую сумму…."</w:t>
      </w:r>
    </w:p>
    <w:p w:rsidR="005C1582" w:rsidRDefault="00FE51D7">
      <w:pPr>
        <w:jc w:val="right"/>
      </w:pPr>
      <w:r>
        <w:t>Д. Рикардо.</w:t>
      </w:r>
    </w:p>
    <w:p w:rsidR="005C1582" w:rsidRDefault="005C1582">
      <w:pPr>
        <w:pStyle w:val="a3"/>
        <w:rPr>
          <w:lang w:val="en-US"/>
        </w:rPr>
      </w:pPr>
    </w:p>
    <w:p w:rsidR="005C1582" w:rsidRDefault="00FE51D7">
      <w:pPr>
        <w:pStyle w:val="a3"/>
      </w:pPr>
      <w:r>
        <w:t xml:space="preserve">Целью данной курсовой работы является раскрытие экономической сущности, состава и принципов построения бюджетной классификации, рассмотрение классификации доходов бюджетов всех уровней бюджетной системы, деление доходов по источникам и способам их получения на группы и статьи, классификации расходов, их группировку по функциональному, экономическому и ведомственному признакам. </w:t>
      </w:r>
    </w:p>
    <w:p w:rsidR="005C1582" w:rsidRDefault="00FE51D7">
      <w:pPr>
        <w:rPr>
          <w:lang w:val="en-US"/>
        </w:rPr>
      </w:pPr>
      <w:r>
        <w:t>Также имеет смысл остановиться на характеристике подразделений классификации расходов (разделы, подразделы, статьи и др.), взаимосвязи и значении функциональной, экономической и ведомственной классификаций, привести классификацию источников финансирования дефицитов бюджетов, государственных внутренних и внешних долгов.</w:t>
      </w:r>
    </w:p>
    <w:p w:rsidR="005C1582" w:rsidRDefault="00FE51D7">
      <w:r>
        <w:t>Для того, чтобы разобраться в проблеме государственного долга, необходимо сперва рассмотреть (вкратце) тему государственной фискальной политики; т.е. решений государственного сектора о расходах, налогах и займах.</w:t>
      </w:r>
    </w:p>
    <w:p w:rsidR="005C1582" w:rsidRDefault="00FE51D7">
      <w:r>
        <w:t>Самым важным источником государственных доходов являются различные виды налогов, которые могут быть подразделены на три большие категории: налоги на доходы частных лиц и корпораций, в том числе отчисления из заработной платы на социальное страхование; налоги на расходы, в том числе налоги с продаж, акцизы и импортные тарифы; налоги на собственность, включая самые разнообразные налоги на дома и строения, сельскохозяйственные угодья и земли под постройки, а также на наследство.</w:t>
      </w:r>
    </w:p>
    <w:p w:rsidR="005C1582" w:rsidRDefault="00FE51D7">
      <w:pPr>
        <w:ind w:firstLine="567"/>
      </w:pPr>
      <w:r>
        <w:t>Государственные расходы также могут быть разделены на четыре категории: 1 - потребление в государственном секторе (включает зарплату работникам госсектора, а также его платежи за товары, закупаемые для текущего потребления); 2 - государственные инвестиции (включают разнообразные капитальные расходы, такие, как затраты на дорожное строительство или строительство портов); 3 - трансферты частному сектору (включают пенсии за выслугу лет, страхование по безработице, льготы ветеранам и др. платежи); 4 - проценты по государственным долгам.</w:t>
      </w:r>
    </w:p>
    <w:p w:rsidR="005C1582" w:rsidRDefault="00FE51D7">
      <w:pPr>
        <w:ind w:firstLine="567"/>
      </w:pPr>
      <w:r>
        <w:t xml:space="preserve">Бюджетный дефицит - это величина, на которую государственные расходы превышают доходы в конкретном году. </w:t>
      </w:r>
    </w:p>
    <w:p w:rsidR="005C1582" w:rsidRDefault="00FE51D7">
      <w:pPr>
        <w:ind w:firstLine="567"/>
        <w:rPr>
          <w:lang w:val="en-US"/>
        </w:rPr>
      </w:pPr>
      <w:r>
        <w:t xml:space="preserve">Национальный, или государственный, долг - это общая сумма всех дефицитов и положительных сальдо федерального бюджета, накопленная за всю историю страны. </w:t>
      </w:r>
    </w:p>
    <w:p w:rsidR="005C1582" w:rsidRDefault="00FE51D7">
      <w:pPr>
        <w:pStyle w:val="1"/>
      </w:pPr>
      <w:r>
        <w:br w:type="page"/>
      </w:r>
      <w:bookmarkStart w:id="1" w:name="_Toc532562026"/>
      <w:r>
        <w:lastRenderedPageBreak/>
        <w:t>Глава 1. Понятие, назначение, экономическая сущность, состав и принципы построения бюджета</w:t>
      </w:r>
      <w:bookmarkEnd w:id="1"/>
    </w:p>
    <w:p w:rsidR="005C1582" w:rsidRDefault="005C1582">
      <w:pPr>
        <w:spacing w:line="240" w:lineRule="atLeast"/>
        <w:rPr>
          <w:b/>
          <w:color w:val="000000"/>
        </w:rPr>
      </w:pPr>
    </w:p>
    <w:p w:rsidR="005C1582" w:rsidRDefault="00FE51D7">
      <w:pPr>
        <w:rPr>
          <w:lang w:val="en-US"/>
        </w:rPr>
      </w:pPr>
      <w:r>
        <w:t>Бюджетная классификация Российской Федерации является группировкой доходов и расходов бюджетов всех уровней бюджетной системы Российской Федерации, а также источников финансирования дефицитов этих бюджетов, применяется при составлении проектов бюджетов и исполнении бюджетов всех уровней, обеспечивает сопоставимость показателей бюджетов всех уровней бюджетной системы Российской Федерации.</w:t>
      </w:r>
      <w:r>
        <w:rPr>
          <w:lang w:val="en-US"/>
        </w:rPr>
        <w:t xml:space="preserve"> </w:t>
      </w:r>
    </w:p>
    <w:p w:rsidR="005C1582" w:rsidRDefault="00FE51D7">
      <w:r>
        <w:t>Бюджетная классификация Российской Федерации включает:</w:t>
      </w:r>
    </w:p>
    <w:p w:rsidR="005C1582" w:rsidRDefault="00FE51D7">
      <w:pPr>
        <w:rPr>
          <w:color w:val="000000"/>
        </w:rPr>
      </w:pPr>
      <w:r>
        <w:rPr>
          <w:color w:val="000000"/>
        </w:rPr>
        <w:t>1. Классификацию доходов бюджетов Российской Федерации;</w:t>
      </w:r>
    </w:p>
    <w:p w:rsidR="005C1582" w:rsidRDefault="00FE51D7">
      <w:pPr>
        <w:rPr>
          <w:color w:val="000000"/>
        </w:rPr>
      </w:pPr>
      <w:r>
        <w:rPr>
          <w:color w:val="000000"/>
        </w:rPr>
        <w:t>2. Классификацию расходов бюджетов Российской Федерации:</w:t>
      </w:r>
    </w:p>
    <w:p w:rsidR="005C1582" w:rsidRDefault="00FE51D7">
      <w:pPr>
        <w:rPr>
          <w:color w:val="000000"/>
        </w:rPr>
      </w:pPr>
      <w:r>
        <w:rPr>
          <w:color w:val="000000"/>
        </w:rPr>
        <w:t>1) функциональную классификацию расходов бюджетов Российской Федерации;</w:t>
      </w:r>
    </w:p>
    <w:p w:rsidR="005C1582" w:rsidRDefault="00FE51D7">
      <w:pPr>
        <w:rPr>
          <w:color w:val="000000"/>
        </w:rPr>
      </w:pPr>
      <w:r>
        <w:rPr>
          <w:color w:val="000000"/>
        </w:rPr>
        <w:t>2) экономическую классификацию расходов бюджетов Российской Федерации;</w:t>
      </w:r>
    </w:p>
    <w:p w:rsidR="005C1582" w:rsidRDefault="00FE51D7">
      <w:pPr>
        <w:rPr>
          <w:color w:val="000000"/>
        </w:rPr>
      </w:pPr>
      <w:r>
        <w:rPr>
          <w:color w:val="000000"/>
        </w:rPr>
        <w:t>3) классификацию источников внутреннего финансирования дефицитов бюджетов Российской Федерации;</w:t>
      </w:r>
    </w:p>
    <w:p w:rsidR="005C1582" w:rsidRDefault="00FE51D7">
      <w:pPr>
        <w:rPr>
          <w:color w:val="000000"/>
        </w:rPr>
      </w:pPr>
      <w:r>
        <w:rPr>
          <w:color w:val="000000"/>
        </w:rPr>
        <w:t>4) классификацию источников внешнего финансирования дефицитов федерального бюджета и бюджетов субъектов Российской Федерации;</w:t>
      </w:r>
    </w:p>
    <w:p w:rsidR="005C1582" w:rsidRDefault="00FE51D7">
      <w:pPr>
        <w:rPr>
          <w:color w:val="000000"/>
        </w:rPr>
      </w:pPr>
      <w:r>
        <w:rPr>
          <w:color w:val="000000"/>
        </w:rPr>
        <w:t>5) классификацию видов государственных внутренних долгов Российской Федерации и субъектов Российской Федерации, видов муниципального долга;</w:t>
      </w:r>
    </w:p>
    <w:p w:rsidR="005C1582" w:rsidRDefault="00FE51D7">
      <w:pPr>
        <w:rPr>
          <w:color w:val="000000"/>
        </w:rPr>
      </w:pPr>
      <w:r>
        <w:rPr>
          <w:color w:val="000000"/>
        </w:rPr>
        <w:t>6) классификацию видов государственных внешних долгов Российской Федерации и субъектов Российской Федерации, а также государственных внешних активов Российской Федерации;</w:t>
      </w:r>
    </w:p>
    <w:p w:rsidR="005C1582" w:rsidRDefault="00FE51D7">
      <w:pPr>
        <w:rPr>
          <w:b/>
          <w:color w:val="000000"/>
        </w:rPr>
      </w:pPr>
      <w:r>
        <w:rPr>
          <w:color w:val="000000"/>
        </w:rPr>
        <w:t>7) ведомственную классификацию расходов федерального бюджета.</w:t>
      </w:r>
    </w:p>
    <w:p w:rsidR="005C1582" w:rsidRDefault="005C1582">
      <w:pPr>
        <w:spacing w:line="240" w:lineRule="atLeast"/>
        <w:ind w:firstLine="284"/>
        <w:rPr>
          <w:b/>
          <w:color w:val="000000"/>
        </w:rPr>
      </w:pPr>
    </w:p>
    <w:p w:rsidR="005C1582" w:rsidRDefault="00FE51D7">
      <w:pPr>
        <w:spacing w:line="240" w:lineRule="atLeast"/>
        <w:rPr>
          <w:color w:val="000000"/>
        </w:rPr>
      </w:pPr>
      <w:r>
        <w:rPr>
          <w:color w:val="000000"/>
        </w:rPr>
        <w:t>Бюджетная классификация Российской Федерации в части классификации доходов бюджетов Российской Федерации (1) –7)) является единой и используется при составлении, утверждении и исполнении бюджетов всех уровней и составлении консолидированных бюджетов всех уровней.</w:t>
      </w:r>
    </w:p>
    <w:p w:rsidR="005C1582" w:rsidRDefault="005C1582">
      <w:pPr>
        <w:pStyle w:val="2"/>
      </w:pPr>
      <w:bookmarkStart w:id="2" w:name="_Toc532562027"/>
    </w:p>
    <w:p w:rsidR="005C1582" w:rsidRDefault="00FE51D7">
      <w:pPr>
        <w:pStyle w:val="2"/>
      </w:pPr>
      <w:r>
        <w:t>1.1. Суть бюджетной системы</w:t>
      </w:r>
      <w:bookmarkEnd w:id="2"/>
    </w:p>
    <w:p w:rsidR="005C1582" w:rsidRDefault="005C1582">
      <w:pPr>
        <w:spacing w:line="240" w:lineRule="atLeast"/>
        <w:ind w:firstLine="284"/>
        <w:jc w:val="left"/>
        <w:rPr>
          <w:b/>
          <w:color w:val="000000"/>
        </w:rPr>
      </w:pPr>
    </w:p>
    <w:p w:rsidR="005C1582" w:rsidRDefault="00FE51D7">
      <w:pPr>
        <w:spacing w:line="240" w:lineRule="atLeast"/>
        <w:rPr>
          <w:color w:val="000000"/>
        </w:rPr>
      </w:pPr>
      <w:r>
        <w:rPr>
          <w:color w:val="000000"/>
        </w:rPr>
        <w:t>В каждой стране основу государственных финансов составляет бюджет, а точнее – бюджетная система, которая включает государственный бюджет и бюджеты соответственных административных единиц.</w:t>
      </w:r>
    </w:p>
    <w:p w:rsidR="005C1582" w:rsidRDefault="00FE51D7">
      <w:pPr>
        <w:spacing w:line="240" w:lineRule="atLeast"/>
        <w:rPr>
          <w:color w:val="000000"/>
        </w:rPr>
      </w:pPr>
      <w:r>
        <w:rPr>
          <w:color w:val="000000"/>
          <w:u w:val="single"/>
        </w:rPr>
        <w:t>Бюджет</w:t>
      </w:r>
      <w:r>
        <w:rPr>
          <w:color w:val="000000"/>
        </w:rPr>
        <w:t xml:space="preserve"> – это сбалансированная смета, роспись денежных доходов и расходов на определенный период. </w:t>
      </w:r>
    </w:p>
    <w:p w:rsidR="005C1582" w:rsidRDefault="00FE51D7">
      <w:pPr>
        <w:spacing w:line="240" w:lineRule="atLeast"/>
        <w:rPr>
          <w:color w:val="000000"/>
        </w:rPr>
      </w:pPr>
      <w:r>
        <w:rPr>
          <w:color w:val="000000"/>
        </w:rPr>
        <w:t xml:space="preserve">Центральное место бюджета в финансовой системе, прежде всего, объясняется тем, что с его помощью перераспределяется значительная часть национального дохода. </w:t>
      </w:r>
    </w:p>
    <w:p w:rsidR="005C1582" w:rsidRDefault="00FE51D7">
      <w:pPr>
        <w:spacing w:line="240" w:lineRule="atLeast"/>
        <w:rPr>
          <w:color w:val="000000"/>
        </w:rPr>
      </w:pPr>
      <w:r>
        <w:rPr>
          <w:color w:val="000000"/>
        </w:rPr>
        <w:t xml:space="preserve">В соответствии с действующими законодательными актами в основу функционирования бюджетной системы заложены два важных принципа. </w:t>
      </w:r>
      <w:r>
        <w:rPr>
          <w:i/>
          <w:color w:val="000000"/>
        </w:rPr>
        <w:t xml:space="preserve">Первый </w:t>
      </w:r>
      <w:r>
        <w:rPr>
          <w:color w:val="000000"/>
        </w:rPr>
        <w:t xml:space="preserve">– разделение компетенций между уровнями бюджета. Это дает возможность органам государственной власти любого уровня маневрировать собственными и привлеченными в доходную часть бюджета источниками для совершения социально  - экономических мероприятий. </w:t>
      </w:r>
      <w:r>
        <w:rPr>
          <w:i/>
          <w:color w:val="000000"/>
        </w:rPr>
        <w:t>Второй принцип</w:t>
      </w:r>
      <w:r>
        <w:rPr>
          <w:color w:val="000000"/>
        </w:rPr>
        <w:t xml:space="preserve"> – обеспечение единой правовой базы, единой формы бюджетной документации при предоставлении (получении) необходимой статистической и бюджетной информации.</w:t>
      </w:r>
    </w:p>
    <w:p w:rsidR="005C1582" w:rsidRDefault="00FE51D7">
      <w:pPr>
        <w:spacing w:line="240" w:lineRule="atLeast"/>
        <w:rPr>
          <w:color w:val="000000"/>
        </w:rPr>
      </w:pPr>
      <w:r>
        <w:rPr>
          <w:color w:val="000000"/>
        </w:rPr>
        <w:lastRenderedPageBreak/>
        <w:t xml:space="preserve">Налоги являются главным методом перераспределения национального дохода; обеспечивают преобладающую долю доходов бюджета. Так в  доходах различных государств они составляют около 9/10. </w:t>
      </w:r>
    </w:p>
    <w:p w:rsidR="005C1582" w:rsidRDefault="00FE51D7">
      <w:pPr>
        <w:spacing w:line="240" w:lineRule="atLeast"/>
        <w:rPr>
          <w:color w:val="000000"/>
        </w:rPr>
      </w:pPr>
      <w:r>
        <w:rPr>
          <w:color w:val="000000"/>
        </w:rPr>
        <w:t xml:space="preserve">Вторым по своему финансовому значению доходом бюджета является государственный займ. К займам государство прибегает при бюджетных дефицитах, которые предусматриваются при составлении бюджета на предстоящий год. По мере усиления финансовой напряженности в стране и увеличения дефицита государство все больше обращается к займам. </w:t>
      </w:r>
    </w:p>
    <w:p w:rsidR="005C1582" w:rsidRDefault="00FE51D7">
      <w:pPr>
        <w:spacing w:line="240" w:lineRule="atLeast"/>
        <w:rPr>
          <w:color w:val="000000"/>
        </w:rPr>
      </w:pPr>
      <w:r>
        <w:rPr>
          <w:color w:val="000000"/>
        </w:rPr>
        <w:t>Налог на добавленную стоимость и акцизный сбор по сумме ожидаемых доходов составляют важнейший источник бюджетных средств, а проценты их выполнения одни из самых низких.</w:t>
      </w:r>
    </w:p>
    <w:p w:rsidR="005C1582" w:rsidRDefault="00FE51D7">
      <w:pPr>
        <w:spacing w:line="240" w:lineRule="atLeast"/>
        <w:rPr>
          <w:color w:val="000000"/>
        </w:rPr>
      </w:pPr>
      <w:r>
        <w:rPr>
          <w:color w:val="000000"/>
        </w:rPr>
        <w:t xml:space="preserve">Расходы бюджета. Будучи компонентом общей финансовой категории – бюджета – представляют собой затраты, возникающие в связи с выполнением государством своих функций. Эти затраты выражают экономические отношения, на основе которых происходит процесс пользования средств централизованного фонда денежных средств государства по различным направлениям. Экономическая сущность бюджета проявляется во многих видах. Каждый вид расходов обладает качественной и количественной характеристикой. При этом качественная характеристика, отражая экономическую природу, позволяет установить назначение государственных расходов, количественная – их величину.  </w:t>
      </w:r>
    </w:p>
    <w:p w:rsidR="005C1582" w:rsidRDefault="00FE51D7">
      <w:pPr>
        <w:spacing w:line="240" w:lineRule="atLeast"/>
        <w:rPr>
          <w:color w:val="000000"/>
        </w:rPr>
      </w:pPr>
      <w:r>
        <w:rPr>
          <w:color w:val="000000"/>
        </w:rPr>
        <w:t xml:space="preserve">Дефицит государственного бюджета характерный на данный момент для многих стран. </w:t>
      </w:r>
    </w:p>
    <w:p w:rsidR="005C1582" w:rsidRDefault="00FE51D7">
      <w:pPr>
        <w:spacing w:line="240" w:lineRule="atLeast"/>
        <w:rPr>
          <w:color w:val="000000"/>
        </w:rPr>
      </w:pPr>
      <w:r>
        <w:rPr>
          <w:color w:val="000000"/>
        </w:rPr>
        <w:t xml:space="preserve">Из-за сложившейся  ситуации отсутствуют перспективы накопления и расширенного воспроизводства. Особенно опасно для экономики, когда дефицит бюджета сопровождается товарным дефицитом. </w:t>
      </w:r>
    </w:p>
    <w:p w:rsidR="005C1582" w:rsidRDefault="00FE51D7">
      <w:pPr>
        <w:spacing w:line="240" w:lineRule="atLeast"/>
        <w:rPr>
          <w:color w:val="000000"/>
        </w:rPr>
      </w:pPr>
      <w:r>
        <w:rPr>
          <w:color w:val="000000"/>
        </w:rPr>
        <w:t>Причины дефицита бюджета объясняются целым рядом факторов:</w:t>
      </w:r>
    </w:p>
    <w:p w:rsidR="005C1582" w:rsidRDefault="00FE51D7">
      <w:pPr>
        <w:spacing w:line="240" w:lineRule="atLeast"/>
        <w:rPr>
          <w:color w:val="000000"/>
        </w:rPr>
      </w:pPr>
      <w:r>
        <w:rPr>
          <w:color w:val="000000"/>
        </w:rPr>
        <w:t xml:space="preserve">- во-первых, увеличивающейся дестабилизацией экономики, понижением уровня общественного производства. </w:t>
      </w:r>
    </w:p>
    <w:p w:rsidR="005C1582" w:rsidRDefault="00FE51D7">
      <w:pPr>
        <w:spacing w:line="240" w:lineRule="atLeast"/>
        <w:rPr>
          <w:color w:val="000000"/>
        </w:rPr>
      </w:pPr>
      <w:r>
        <w:rPr>
          <w:color w:val="000000"/>
        </w:rPr>
        <w:t>- во-вторых, глубокой и структурной и технологической несбалансированностью производства, постоянным истощением природных ресурсов, углублением процесса де индустриализации хозяйства, понижением научно - технического потенциала;</w:t>
      </w:r>
    </w:p>
    <w:p w:rsidR="005C1582" w:rsidRDefault="00FE51D7">
      <w:pPr>
        <w:spacing w:line="240" w:lineRule="atLeast"/>
        <w:rPr>
          <w:color w:val="000000"/>
        </w:rPr>
      </w:pPr>
      <w:r>
        <w:rPr>
          <w:color w:val="000000"/>
        </w:rPr>
        <w:t xml:space="preserve">- в третьих, невероятно высоким уровнем инфляции, повальным увеличением цен, ослаблением контроля за финансово – хозяйственной деятельностью предприятий. </w:t>
      </w:r>
    </w:p>
    <w:p w:rsidR="005C1582" w:rsidRDefault="00FE51D7">
      <w:pPr>
        <w:spacing w:line="240" w:lineRule="atLeast"/>
        <w:rPr>
          <w:color w:val="000000"/>
        </w:rPr>
      </w:pPr>
      <w:r>
        <w:rPr>
          <w:color w:val="000000"/>
        </w:rPr>
        <w:t xml:space="preserve">- в четвертых, нерациональной внешнеэкономической деятельностью государства. </w:t>
      </w:r>
    </w:p>
    <w:p w:rsidR="005C1582" w:rsidRDefault="00FE51D7">
      <w:pPr>
        <w:spacing w:line="240" w:lineRule="atLeast"/>
        <w:rPr>
          <w:color w:val="000000"/>
        </w:rPr>
      </w:pPr>
      <w:r>
        <w:rPr>
          <w:color w:val="000000"/>
        </w:rPr>
        <w:t>- в пятых, крупномасштабным оборотом «теневого капитала»;</w:t>
      </w:r>
    </w:p>
    <w:p w:rsidR="005C1582" w:rsidRDefault="00FE51D7">
      <w:pPr>
        <w:spacing w:line="240" w:lineRule="atLeast"/>
        <w:rPr>
          <w:color w:val="000000"/>
        </w:rPr>
      </w:pPr>
      <w:r>
        <w:rPr>
          <w:color w:val="000000"/>
        </w:rPr>
        <w:t>- в шестых, большими непродуктивными затратами, приписками, кражами.</w:t>
      </w:r>
    </w:p>
    <w:p w:rsidR="005C1582" w:rsidRDefault="00FE51D7">
      <w:pPr>
        <w:spacing w:line="240" w:lineRule="atLeast"/>
        <w:rPr>
          <w:color w:val="000000"/>
        </w:rPr>
      </w:pPr>
      <w:r>
        <w:rPr>
          <w:color w:val="000000"/>
        </w:rPr>
        <w:t>В странах с фиксированным количеством денег в обороте могут быть использованы три способа покрытия дефицита бюджета – государственные займы, жесткое налогообложение и эмиссия бумажных денег, то есть увеличение денежной массы в обороте, что приводит к увеличению государственного долга.</w:t>
      </w:r>
    </w:p>
    <w:p w:rsidR="005C1582" w:rsidRDefault="00FE51D7">
      <w:pPr>
        <w:spacing w:line="240" w:lineRule="atLeast"/>
        <w:rPr>
          <w:color w:val="000000"/>
        </w:rPr>
      </w:pPr>
      <w:r>
        <w:rPr>
          <w:color w:val="000000"/>
        </w:rPr>
        <w:t>Государственный долг – это сумма накопленных в стране бюджетных дефицитов за исключением позитивных сальдо бюджетов, которые имели место за это время. Различают внешний и внутренний государственный долг.</w:t>
      </w:r>
    </w:p>
    <w:p w:rsidR="005C1582" w:rsidRDefault="00FE51D7">
      <w:pPr>
        <w:spacing w:line="240" w:lineRule="atLeast"/>
        <w:rPr>
          <w:color w:val="000000"/>
        </w:rPr>
      </w:pPr>
      <w:r>
        <w:rPr>
          <w:color w:val="000000"/>
        </w:rPr>
        <w:t>Внешний государственный долг – это долг иностранным государствам, организациям, отдельным лицам. Он ложится на страну тяжелой ношей, поскольку ей приходится рассчитываться за него ценными товарами, сырьем, предоставлять определенные услуги, чтобы оплатить проценты и погасить долг. Следует иметь в виду, что кредитор в этих условиях выставляет те или иные запросы, только после выполнения которых, можно рас</w:t>
      </w:r>
      <w:r>
        <w:rPr>
          <w:color w:val="000000"/>
          <w:lang w:val="en-US"/>
        </w:rPr>
        <w:t>c</w:t>
      </w:r>
      <w:r>
        <w:rPr>
          <w:color w:val="000000"/>
        </w:rPr>
        <w:t xml:space="preserve">читывать на кредит. </w:t>
      </w:r>
    </w:p>
    <w:p w:rsidR="005C1582" w:rsidRDefault="00FE51D7">
      <w:pPr>
        <w:pStyle w:val="20"/>
      </w:pPr>
      <w:r>
        <w:t xml:space="preserve">Внутренний долг – это долг государства своему населению. В соответствии с законодательством государственным внутренним долгом есть долговое обязательство правительства, выраженное в валюте, перед юридическими и физическими лицами. Такие обязательства могут иметь форму: кредитов, полученных правительством; государственных </w:t>
      </w:r>
      <w:r>
        <w:lastRenderedPageBreak/>
        <w:t>займов, осуществленных путем выпуска ценных бумаг от имени правительства; других долговых обязательств, гарантированных правительством.</w:t>
      </w:r>
    </w:p>
    <w:p w:rsidR="005C1582" w:rsidRDefault="00FE51D7">
      <w:pPr>
        <w:spacing w:line="240" w:lineRule="atLeast"/>
        <w:rPr>
          <w:color w:val="000000"/>
        </w:rPr>
      </w:pPr>
      <w:r>
        <w:rPr>
          <w:color w:val="000000"/>
        </w:rPr>
        <w:t>Увеличение внутреннего долга менее опасно для национальной экономики по сравнению с увеличением внешнего долга. При погашении внутреннего долга не происходит уменьшения ценных товаров и ресурсов, однако возникают определенные изменения в экономической жизни, в частности перераспределяются доходы внутри страны.</w:t>
      </w:r>
    </w:p>
    <w:p w:rsidR="005C1582" w:rsidRDefault="00FE51D7">
      <w:pPr>
        <w:spacing w:line="240" w:lineRule="atLeast"/>
        <w:rPr>
          <w:color w:val="000000"/>
        </w:rPr>
      </w:pPr>
      <w:r>
        <w:rPr>
          <w:color w:val="000000"/>
        </w:rPr>
        <w:t>Следует также отметить, что бюджетный дефицит и государственный долг тесно связанны, ведь государственный займ является важным источником покрытия бюджетного дефицита. Кроме того, выяснить насколько опасным является тот или иной объем        дефицита, невозможно без анализа величины государственного долга. В тоже время для оценки его размера необходимо определить факторы роста бюджетного дефицита.</w:t>
      </w:r>
    </w:p>
    <w:p w:rsidR="005C1582" w:rsidRDefault="00FE51D7">
      <w:pPr>
        <w:spacing w:line="240" w:lineRule="atLeast"/>
        <w:rPr>
          <w:color w:val="000000"/>
        </w:rPr>
      </w:pPr>
      <w:r>
        <w:rPr>
          <w:color w:val="000000"/>
        </w:rPr>
        <w:t>Существование государственного долга в принципе не является исключительным и очень негативным фактором. Большинство стран с развитой экономикой имеют государственный долг, однако, это не стало причиной дестабилизации их экономики, так как происходит серьезный контроль над размерами государственных займов и четко определяются методы их покрытия. Острые нынешние финансовые проблемы во многом объясняются именно неконтролируемым увеличением государственного долга без поиска источников его погашения. В результате происходит нарастание инфляционных процессов и, как последствие, усиление нестабильности денежных отношений.</w:t>
      </w:r>
    </w:p>
    <w:p w:rsidR="005C1582" w:rsidRDefault="00FE51D7">
      <w:pPr>
        <w:spacing w:line="240" w:lineRule="atLeast"/>
        <w:rPr>
          <w:color w:val="000000"/>
        </w:rPr>
      </w:pPr>
      <w:r>
        <w:rPr>
          <w:color w:val="000000"/>
        </w:rPr>
        <w:t xml:space="preserve">Одним из основных направлений усовершенствования бюджетной системы в условиях рыночных отношений является демократизация формирования и использования всей системы бюджетов. Ведь административная система не только обусловила высокую концентрацию денег в центре, а и определила формирование бюджета по принципу «сверху вниз». Это означало, что в начале удовлетворялись приоритетные интересы, а уже после, все что оставалось, посылалось республикам и местным органам власти. </w:t>
      </w:r>
    </w:p>
    <w:p w:rsidR="005C1582" w:rsidRDefault="00FE51D7">
      <w:pPr>
        <w:spacing w:line="240" w:lineRule="atLeast"/>
        <w:rPr>
          <w:color w:val="000000"/>
        </w:rPr>
      </w:pPr>
      <w:r>
        <w:rPr>
          <w:color w:val="000000"/>
        </w:rPr>
        <w:t xml:space="preserve">Таким образом, в соответствии с законодательством Российской Федерации реформа бюджетной системы  с расчетом рыночной специфики базируется на основе принципов: </w:t>
      </w:r>
    </w:p>
    <w:p w:rsidR="005C1582" w:rsidRDefault="00FE51D7">
      <w:pPr>
        <w:spacing w:line="240" w:lineRule="atLeast"/>
        <w:rPr>
          <w:color w:val="000000"/>
        </w:rPr>
      </w:pPr>
      <w:r>
        <w:rPr>
          <w:color w:val="000000"/>
        </w:rPr>
        <w:t>а) закрепления за каждым звеном бюджетной системы определенных источников доходов;</w:t>
      </w:r>
    </w:p>
    <w:p w:rsidR="005C1582" w:rsidRDefault="00FE51D7">
      <w:pPr>
        <w:spacing w:line="240" w:lineRule="atLeast"/>
        <w:rPr>
          <w:color w:val="000000"/>
        </w:rPr>
      </w:pPr>
      <w:r>
        <w:rPr>
          <w:color w:val="000000"/>
        </w:rPr>
        <w:t>б) установление дифференцированных налогов на прибыль в зависимости от вида деятельности, и равноправных налогов на все формы собственности, упорядоченности и зависимости в рамках каждого вида деятельности;</w:t>
      </w:r>
    </w:p>
    <w:p w:rsidR="005C1582" w:rsidRDefault="00FE51D7">
      <w:pPr>
        <w:spacing w:line="240" w:lineRule="atLeast"/>
        <w:rPr>
          <w:color w:val="000000"/>
        </w:rPr>
      </w:pPr>
      <w:r>
        <w:rPr>
          <w:color w:val="000000"/>
        </w:rPr>
        <w:t>в) обеспечения самостоятельности каждой ячейки бюджетной системы в формировании и использовании закрепленных доходных источников.</w:t>
      </w:r>
    </w:p>
    <w:p w:rsidR="005C1582" w:rsidRDefault="00FE51D7">
      <w:pPr>
        <w:spacing w:line="240" w:lineRule="atLeast"/>
        <w:rPr>
          <w:color w:val="000000"/>
        </w:rPr>
      </w:pPr>
      <w:r>
        <w:rPr>
          <w:color w:val="000000"/>
        </w:rPr>
        <w:t>Реформой финансовой системы предусматривается:</w:t>
      </w:r>
    </w:p>
    <w:p w:rsidR="005C1582" w:rsidRDefault="00FE51D7">
      <w:pPr>
        <w:spacing w:line="240" w:lineRule="atLeast"/>
        <w:rPr>
          <w:color w:val="000000"/>
        </w:rPr>
      </w:pPr>
      <w:r>
        <w:rPr>
          <w:color w:val="000000"/>
        </w:rPr>
        <w:t>- во-первых, реальное разделение финансовой и налоговой системы;</w:t>
      </w:r>
    </w:p>
    <w:p w:rsidR="005C1582" w:rsidRDefault="00FE51D7">
      <w:pPr>
        <w:spacing w:line="240" w:lineRule="atLeast"/>
        <w:rPr>
          <w:color w:val="000000"/>
        </w:rPr>
      </w:pPr>
      <w:r>
        <w:rPr>
          <w:color w:val="000000"/>
        </w:rPr>
        <w:t>- во-вторых, реальное разделение финансов государственных предприятий и государственного бюджета;</w:t>
      </w:r>
    </w:p>
    <w:p w:rsidR="005C1582" w:rsidRDefault="00FE51D7">
      <w:pPr>
        <w:spacing w:line="240" w:lineRule="atLeast"/>
        <w:rPr>
          <w:color w:val="000000"/>
        </w:rPr>
      </w:pPr>
      <w:r>
        <w:rPr>
          <w:color w:val="000000"/>
        </w:rPr>
        <w:t>- в третьих, разработка сведенного баланса финансовых ресурсов государства – доходов и затрат всех без исключения юридических и физических лиц, через которых проходит распределение и перераспределение национального дохода;</w:t>
      </w:r>
    </w:p>
    <w:p w:rsidR="005C1582" w:rsidRDefault="00FE51D7">
      <w:pPr>
        <w:spacing w:line="240" w:lineRule="atLeast"/>
        <w:rPr>
          <w:color w:val="000000"/>
        </w:rPr>
      </w:pPr>
      <w:r>
        <w:rPr>
          <w:color w:val="000000"/>
        </w:rPr>
        <w:t>- в четвертых, осуществления децентрализации государственных финансов, структурного разделения государственного и местных бюджетов по источникам доходов и затрат. Предусматривается, что на республиканском уровне осуществляться будут только те затраты, которые имеют общегосударственное значение. Поэтому необходимо, чтобы каждая ячейка бюджетной системы имела четко выраженную законом доходную базу. Учитывая разные условия социально – экономического развития отдельных регионов, покрытие дефицита местных бюджетов должно выполнятся в рамках установленных нормативов за счет выделения из общегосударственного бюджета финансовых ресурсов в форме дотаций и субвенций.</w:t>
      </w:r>
    </w:p>
    <w:p w:rsidR="005C1582" w:rsidRDefault="00FE51D7">
      <w:pPr>
        <w:spacing w:line="240" w:lineRule="atLeast"/>
        <w:rPr>
          <w:b/>
          <w:color w:val="000000"/>
        </w:rPr>
      </w:pPr>
      <w:r>
        <w:rPr>
          <w:color w:val="000000"/>
        </w:rPr>
        <w:lastRenderedPageBreak/>
        <w:t>С целью повышения деятельности бюджетной политики, организации осуществления и контроля за выполнением государственного бюджета, регулирования отношений между государственным и местными бюджетами, государственным бюджетом и государственными внебюджетными фондами в 1995г. должно быть завершено создание в структуре Министерства финансов Украины и соответственных региональных органов единой централизованной системы казначейства.</w:t>
      </w:r>
    </w:p>
    <w:p w:rsidR="005C1582" w:rsidRDefault="00FE51D7">
      <w:pPr>
        <w:spacing w:line="240" w:lineRule="atLeast"/>
        <w:ind w:firstLine="284"/>
        <w:jc w:val="left"/>
        <w:rPr>
          <w:b/>
          <w:color w:val="000000"/>
        </w:rPr>
      </w:pPr>
      <w:r>
        <w:rPr>
          <w:b/>
          <w:color w:val="000000"/>
        </w:rPr>
        <w:t xml:space="preserve"> </w:t>
      </w:r>
    </w:p>
    <w:p w:rsidR="005C1582" w:rsidRDefault="005C1582">
      <w:pPr>
        <w:spacing w:line="240" w:lineRule="atLeast"/>
        <w:ind w:firstLine="284"/>
        <w:jc w:val="left"/>
        <w:rPr>
          <w:b/>
          <w:color w:val="000000"/>
        </w:rPr>
      </w:pPr>
    </w:p>
    <w:p w:rsidR="005C1582" w:rsidRDefault="00FE51D7">
      <w:pPr>
        <w:pStyle w:val="1"/>
      </w:pPr>
      <w:bookmarkStart w:id="3" w:name="_Toc532562028"/>
      <w:r>
        <w:t>Глава 2.</w:t>
      </w:r>
      <w:r>
        <w:rPr>
          <w:b w:val="0"/>
        </w:rPr>
        <w:t xml:space="preserve"> </w:t>
      </w:r>
      <w:r>
        <w:t>Доходная и расходная часть государственного бюджета</w:t>
      </w:r>
      <w:bookmarkEnd w:id="3"/>
    </w:p>
    <w:p w:rsidR="005C1582" w:rsidRDefault="005C1582">
      <w:pPr>
        <w:pStyle w:val="2"/>
        <w:rPr>
          <w:sz w:val="24"/>
        </w:rPr>
      </w:pPr>
    </w:p>
    <w:p w:rsidR="005C1582" w:rsidRDefault="00FE51D7">
      <w:pPr>
        <w:pStyle w:val="2"/>
      </w:pPr>
      <w:bookmarkStart w:id="4" w:name="_Toc532562029"/>
      <w:r>
        <w:rPr>
          <w:sz w:val="24"/>
        </w:rPr>
        <w:t xml:space="preserve">2. 1.  </w:t>
      </w:r>
      <w:r>
        <w:t>Классификация доходов бюджетов РФ</w:t>
      </w:r>
      <w:bookmarkEnd w:id="4"/>
    </w:p>
    <w:p w:rsidR="005C1582" w:rsidRDefault="005C1582">
      <w:pPr>
        <w:spacing w:line="240" w:lineRule="atLeast"/>
        <w:ind w:firstLine="284"/>
        <w:rPr>
          <w:b/>
          <w:color w:val="000000"/>
        </w:rPr>
      </w:pPr>
    </w:p>
    <w:p w:rsidR="005C1582" w:rsidRDefault="00FE51D7">
      <w:pPr>
        <w:spacing w:line="240" w:lineRule="atLeast"/>
        <w:ind w:firstLine="709"/>
        <w:rPr>
          <w:color w:val="000000"/>
        </w:rPr>
      </w:pPr>
      <w:r>
        <w:rPr>
          <w:color w:val="000000"/>
        </w:rPr>
        <w:t>Классификация доходов бюджетов Российской Федерации является группировкой доходов бюджетов всех уровней бюджетной системы Российской Федерации и основывается на законодательных актах Российской Федерации, определяющих источники формирования доходов бюджетов всех уровней бюджетной системы Российской Федерации.</w:t>
      </w:r>
    </w:p>
    <w:p w:rsidR="005C1582" w:rsidRDefault="00FE51D7">
      <w:pPr>
        <w:spacing w:line="240" w:lineRule="atLeast"/>
        <w:ind w:firstLine="709"/>
        <w:rPr>
          <w:color w:val="000000"/>
        </w:rPr>
      </w:pPr>
      <w:r>
        <w:rPr>
          <w:color w:val="000000"/>
        </w:rPr>
        <w:t>Классификация доходов бюджетов Российской Федерации подразделяется на группы, подгруппы, статьи и подстатьи.</w:t>
      </w:r>
    </w:p>
    <w:p w:rsidR="005C1582" w:rsidRDefault="00FE51D7">
      <w:pPr>
        <w:spacing w:line="240" w:lineRule="atLeast"/>
        <w:ind w:firstLine="709"/>
        <w:rPr>
          <w:color w:val="000000"/>
        </w:rPr>
      </w:pPr>
      <w:r>
        <w:rPr>
          <w:color w:val="000000"/>
        </w:rPr>
        <w:t>Классификация доходов предусматривает следующие группы, которые состоят из статей доходов, объединяющих конкретные виды доходов по источникам и способам их получения:</w:t>
      </w:r>
    </w:p>
    <w:p w:rsidR="005C1582" w:rsidRDefault="00FE51D7">
      <w:pPr>
        <w:spacing w:line="240" w:lineRule="atLeast"/>
        <w:ind w:firstLine="709"/>
        <w:rPr>
          <w:color w:val="000000"/>
        </w:rPr>
      </w:pPr>
      <w:r>
        <w:rPr>
          <w:color w:val="000000"/>
        </w:rPr>
        <w:t>1000000 - налоговые доходы;</w:t>
      </w:r>
    </w:p>
    <w:p w:rsidR="005C1582" w:rsidRDefault="00FE51D7">
      <w:pPr>
        <w:spacing w:line="240" w:lineRule="atLeast"/>
        <w:ind w:firstLine="709"/>
        <w:rPr>
          <w:color w:val="000000"/>
        </w:rPr>
      </w:pPr>
      <w:r>
        <w:rPr>
          <w:color w:val="000000"/>
        </w:rPr>
        <w:t>2000000 - неналоговые доходы;</w:t>
      </w:r>
    </w:p>
    <w:p w:rsidR="005C1582" w:rsidRDefault="00FE51D7">
      <w:pPr>
        <w:spacing w:line="240" w:lineRule="atLeast"/>
        <w:ind w:firstLine="709"/>
        <w:rPr>
          <w:color w:val="000000"/>
        </w:rPr>
      </w:pPr>
      <w:r>
        <w:rPr>
          <w:color w:val="000000"/>
        </w:rPr>
        <w:t>3000000 - безвозмездные перечисления;</w:t>
      </w:r>
    </w:p>
    <w:p w:rsidR="005C1582" w:rsidRDefault="00FE51D7">
      <w:pPr>
        <w:spacing w:line="240" w:lineRule="atLeast"/>
        <w:ind w:firstLine="709"/>
        <w:rPr>
          <w:color w:val="000000"/>
        </w:rPr>
      </w:pPr>
      <w:r>
        <w:rPr>
          <w:color w:val="000000"/>
        </w:rPr>
        <w:t>4000000 - доходы целевых бюджетных фондов.</w:t>
      </w:r>
    </w:p>
    <w:p w:rsidR="005C1582" w:rsidRDefault="00FE51D7">
      <w:pPr>
        <w:spacing w:line="240" w:lineRule="atLeast"/>
        <w:ind w:firstLine="709"/>
        <w:rPr>
          <w:color w:val="000000"/>
        </w:rPr>
      </w:pPr>
      <w:r>
        <w:rPr>
          <w:color w:val="000000"/>
        </w:rPr>
        <w:t xml:space="preserve">В группу "Налоговые доходы" (1000000) включаются следующие подгруппы: </w:t>
      </w:r>
    </w:p>
    <w:p w:rsidR="005C1582" w:rsidRDefault="00FE51D7">
      <w:pPr>
        <w:spacing w:line="240" w:lineRule="atLeast"/>
        <w:ind w:firstLine="709"/>
        <w:rPr>
          <w:color w:val="000000"/>
        </w:rPr>
      </w:pPr>
      <w:r>
        <w:rPr>
          <w:color w:val="000000"/>
        </w:rPr>
        <w:t xml:space="preserve">1010000 - налоги на прибыль (доход), прирост капитала; </w:t>
      </w:r>
    </w:p>
    <w:p w:rsidR="005C1582" w:rsidRDefault="00FE51D7">
      <w:pPr>
        <w:spacing w:line="240" w:lineRule="atLeast"/>
        <w:ind w:firstLine="709"/>
        <w:rPr>
          <w:color w:val="000000"/>
        </w:rPr>
      </w:pPr>
      <w:r>
        <w:rPr>
          <w:color w:val="000000"/>
        </w:rPr>
        <w:t xml:space="preserve">1020000 - налоги на товары и услуги, лицензионные и регистрационные сборы; </w:t>
      </w:r>
    </w:p>
    <w:p w:rsidR="005C1582" w:rsidRDefault="00FE51D7">
      <w:pPr>
        <w:spacing w:line="240" w:lineRule="atLeast"/>
        <w:ind w:firstLine="709"/>
        <w:rPr>
          <w:color w:val="000000"/>
        </w:rPr>
      </w:pPr>
      <w:r>
        <w:rPr>
          <w:color w:val="000000"/>
        </w:rPr>
        <w:t xml:space="preserve">1030000 - налоги на совокупный доход; </w:t>
      </w:r>
    </w:p>
    <w:p w:rsidR="005C1582" w:rsidRDefault="00FE51D7">
      <w:pPr>
        <w:spacing w:line="240" w:lineRule="atLeast"/>
        <w:ind w:firstLine="709"/>
        <w:rPr>
          <w:color w:val="000000"/>
        </w:rPr>
      </w:pPr>
      <w:r>
        <w:rPr>
          <w:color w:val="000000"/>
        </w:rPr>
        <w:t xml:space="preserve">1040000 - налоги на имущество; </w:t>
      </w:r>
    </w:p>
    <w:p w:rsidR="005C1582" w:rsidRDefault="00FE51D7">
      <w:pPr>
        <w:spacing w:line="240" w:lineRule="atLeast"/>
        <w:ind w:firstLine="709"/>
        <w:rPr>
          <w:color w:val="000000"/>
        </w:rPr>
      </w:pPr>
      <w:r>
        <w:rPr>
          <w:color w:val="000000"/>
        </w:rPr>
        <w:t xml:space="preserve">1050000 - платежи за пользование природными ресурсами; </w:t>
      </w:r>
    </w:p>
    <w:p w:rsidR="005C1582" w:rsidRDefault="00FE51D7">
      <w:pPr>
        <w:spacing w:line="240" w:lineRule="atLeast"/>
        <w:ind w:firstLine="709"/>
        <w:rPr>
          <w:color w:val="000000"/>
        </w:rPr>
      </w:pPr>
      <w:r>
        <w:rPr>
          <w:color w:val="000000"/>
        </w:rPr>
        <w:t xml:space="preserve">1060000 - налоги на внешнюю торговлю и внешнеэкономические операции; </w:t>
      </w:r>
    </w:p>
    <w:p w:rsidR="005C1582" w:rsidRDefault="00FE51D7">
      <w:pPr>
        <w:spacing w:line="240" w:lineRule="atLeast"/>
        <w:ind w:firstLine="709"/>
        <w:rPr>
          <w:color w:val="000000"/>
        </w:rPr>
      </w:pPr>
      <w:r>
        <w:rPr>
          <w:color w:val="000000"/>
        </w:rPr>
        <w:t>1400000 - прочие налоги, пошлины и сборы.</w:t>
      </w:r>
    </w:p>
    <w:p w:rsidR="005C1582" w:rsidRDefault="00FE51D7">
      <w:pPr>
        <w:spacing w:line="240" w:lineRule="atLeast"/>
        <w:ind w:firstLine="709"/>
        <w:rPr>
          <w:color w:val="000000"/>
        </w:rPr>
      </w:pPr>
      <w:r>
        <w:rPr>
          <w:color w:val="000000"/>
        </w:rPr>
        <w:t xml:space="preserve">В группу "Неналоговые доходы" (2000000) включаются следующие подгруппы: </w:t>
      </w:r>
    </w:p>
    <w:p w:rsidR="005C1582" w:rsidRDefault="00FE51D7">
      <w:pPr>
        <w:spacing w:line="240" w:lineRule="atLeast"/>
        <w:ind w:firstLine="709"/>
        <w:rPr>
          <w:color w:val="000000"/>
        </w:rPr>
      </w:pPr>
      <w:r>
        <w:rPr>
          <w:color w:val="000000"/>
        </w:rPr>
        <w:t xml:space="preserve">2010000 - доходы от имущества, находящегося в государственной и муниципальной собственности, или от деятельности; </w:t>
      </w:r>
    </w:p>
    <w:p w:rsidR="005C1582" w:rsidRDefault="00FE51D7">
      <w:pPr>
        <w:spacing w:line="240" w:lineRule="atLeast"/>
        <w:ind w:firstLine="709"/>
        <w:rPr>
          <w:color w:val="000000"/>
        </w:rPr>
      </w:pPr>
      <w:r>
        <w:rPr>
          <w:color w:val="000000"/>
        </w:rPr>
        <w:t xml:space="preserve">2040000 - доходы от продажи земли и нематериальных активов; </w:t>
      </w:r>
    </w:p>
    <w:p w:rsidR="005C1582" w:rsidRDefault="00FE51D7">
      <w:pPr>
        <w:spacing w:line="240" w:lineRule="atLeast"/>
        <w:ind w:firstLine="709"/>
        <w:rPr>
          <w:color w:val="000000"/>
        </w:rPr>
      </w:pPr>
      <w:r>
        <w:rPr>
          <w:color w:val="000000"/>
        </w:rPr>
        <w:t xml:space="preserve">2050000 - поступления капитальных трансфертов из негосударственных источников; </w:t>
      </w:r>
    </w:p>
    <w:p w:rsidR="005C1582" w:rsidRDefault="00FE51D7">
      <w:pPr>
        <w:spacing w:line="240" w:lineRule="atLeast"/>
        <w:ind w:firstLine="709"/>
        <w:rPr>
          <w:color w:val="000000"/>
        </w:rPr>
      </w:pPr>
      <w:r>
        <w:rPr>
          <w:color w:val="000000"/>
        </w:rPr>
        <w:t xml:space="preserve">2060000 - административные платежи и сборы; </w:t>
      </w:r>
    </w:p>
    <w:p w:rsidR="005C1582" w:rsidRDefault="00FE51D7">
      <w:pPr>
        <w:spacing w:line="240" w:lineRule="atLeast"/>
        <w:ind w:firstLine="709"/>
        <w:rPr>
          <w:color w:val="000000"/>
        </w:rPr>
      </w:pPr>
      <w:r>
        <w:rPr>
          <w:color w:val="000000"/>
        </w:rPr>
        <w:t xml:space="preserve">2070000 - штрафные санкции, возмещение ущерба; </w:t>
      </w:r>
    </w:p>
    <w:p w:rsidR="005C1582" w:rsidRDefault="00FE51D7">
      <w:pPr>
        <w:spacing w:line="240" w:lineRule="atLeast"/>
        <w:rPr>
          <w:color w:val="000000"/>
        </w:rPr>
      </w:pPr>
      <w:r>
        <w:rPr>
          <w:color w:val="000000"/>
        </w:rPr>
        <w:t xml:space="preserve">2080000 - доходы от внешнеэкономической деятельности; </w:t>
      </w:r>
    </w:p>
    <w:p w:rsidR="005C1582" w:rsidRDefault="00FE51D7">
      <w:pPr>
        <w:spacing w:line="240" w:lineRule="atLeast"/>
        <w:rPr>
          <w:color w:val="000000"/>
        </w:rPr>
      </w:pPr>
      <w:r>
        <w:rPr>
          <w:color w:val="000000"/>
        </w:rPr>
        <w:t>2090000 - прочие неналоговые доходы.</w:t>
      </w:r>
    </w:p>
    <w:p w:rsidR="005C1582" w:rsidRDefault="00FE51D7">
      <w:pPr>
        <w:spacing w:line="240" w:lineRule="atLeast"/>
        <w:rPr>
          <w:color w:val="000000"/>
        </w:rPr>
      </w:pPr>
      <w:r>
        <w:rPr>
          <w:color w:val="000000"/>
        </w:rPr>
        <w:t xml:space="preserve">В группу "Безвозмездные перечисления" (3000000) включаются следующие подгруппы: </w:t>
      </w:r>
    </w:p>
    <w:p w:rsidR="005C1582" w:rsidRDefault="00FE51D7">
      <w:pPr>
        <w:spacing w:line="240" w:lineRule="atLeast"/>
        <w:rPr>
          <w:color w:val="000000"/>
        </w:rPr>
      </w:pPr>
      <w:r>
        <w:rPr>
          <w:color w:val="000000"/>
        </w:rPr>
        <w:t xml:space="preserve">3010000 - от нерезидентов; </w:t>
      </w:r>
    </w:p>
    <w:p w:rsidR="005C1582" w:rsidRDefault="00FE51D7">
      <w:pPr>
        <w:spacing w:line="240" w:lineRule="atLeast"/>
        <w:rPr>
          <w:color w:val="000000"/>
        </w:rPr>
      </w:pPr>
      <w:r>
        <w:rPr>
          <w:color w:val="000000"/>
        </w:rPr>
        <w:t xml:space="preserve">3020000 - от бюджетов других уровней; </w:t>
      </w:r>
    </w:p>
    <w:p w:rsidR="005C1582" w:rsidRDefault="00FE51D7">
      <w:pPr>
        <w:spacing w:line="240" w:lineRule="atLeast"/>
        <w:rPr>
          <w:color w:val="000000"/>
        </w:rPr>
      </w:pPr>
      <w:r>
        <w:rPr>
          <w:color w:val="000000"/>
        </w:rPr>
        <w:t xml:space="preserve">3030000 - от государственных внебюджетных фондов; </w:t>
      </w:r>
    </w:p>
    <w:p w:rsidR="005C1582" w:rsidRDefault="00FE51D7">
      <w:pPr>
        <w:spacing w:line="240" w:lineRule="atLeast"/>
        <w:rPr>
          <w:color w:val="000000"/>
        </w:rPr>
      </w:pPr>
      <w:r>
        <w:rPr>
          <w:color w:val="000000"/>
        </w:rPr>
        <w:t xml:space="preserve">3040000 - от государственных организаций; </w:t>
      </w:r>
    </w:p>
    <w:p w:rsidR="005C1582" w:rsidRDefault="00FE51D7">
      <w:pPr>
        <w:spacing w:line="240" w:lineRule="atLeast"/>
        <w:rPr>
          <w:color w:val="000000"/>
        </w:rPr>
      </w:pPr>
      <w:r>
        <w:rPr>
          <w:color w:val="000000"/>
        </w:rPr>
        <w:lastRenderedPageBreak/>
        <w:t xml:space="preserve">3050000 - от наднациональных организаций; </w:t>
      </w:r>
    </w:p>
    <w:p w:rsidR="005C1582" w:rsidRDefault="00FE51D7">
      <w:pPr>
        <w:spacing w:line="240" w:lineRule="atLeast"/>
        <w:rPr>
          <w:color w:val="000000"/>
        </w:rPr>
      </w:pPr>
      <w:r>
        <w:rPr>
          <w:color w:val="000000"/>
        </w:rPr>
        <w:t>3060000 - средства, передаваемые в целевые бюджетные фонды.</w:t>
      </w:r>
    </w:p>
    <w:p w:rsidR="005C1582" w:rsidRDefault="00FE51D7">
      <w:pPr>
        <w:spacing w:line="240" w:lineRule="atLeast"/>
        <w:rPr>
          <w:color w:val="000000"/>
        </w:rPr>
      </w:pPr>
      <w:r>
        <w:rPr>
          <w:color w:val="000000"/>
        </w:rPr>
        <w:t xml:space="preserve">В подгруппу "Доходы целевых бюджетных фондов" (4000000) включаются следующие целевые бюджетные фонды: </w:t>
      </w:r>
    </w:p>
    <w:p w:rsidR="005C1582" w:rsidRDefault="00FE51D7">
      <w:pPr>
        <w:spacing w:line="240" w:lineRule="atLeast"/>
        <w:rPr>
          <w:color w:val="000000"/>
        </w:rPr>
      </w:pPr>
      <w:r>
        <w:rPr>
          <w:color w:val="000000"/>
        </w:rPr>
        <w:t xml:space="preserve">4010000 - дорожные фонды; </w:t>
      </w:r>
    </w:p>
    <w:p w:rsidR="005C1582" w:rsidRDefault="00FE51D7">
      <w:pPr>
        <w:spacing w:line="240" w:lineRule="atLeast"/>
        <w:rPr>
          <w:color w:val="000000"/>
        </w:rPr>
      </w:pPr>
      <w:r>
        <w:rPr>
          <w:color w:val="000000"/>
        </w:rPr>
        <w:t xml:space="preserve">4020000 - экологические фонды; </w:t>
      </w:r>
    </w:p>
    <w:p w:rsidR="005C1582" w:rsidRDefault="00FE51D7">
      <w:pPr>
        <w:spacing w:line="240" w:lineRule="atLeast"/>
        <w:rPr>
          <w:color w:val="000000"/>
        </w:rPr>
      </w:pPr>
      <w:r>
        <w:rPr>
          <w:color w:val="000000"/>
        </w:rPr>
        <w:t xml:space="preserve">4030000 - Федеральный фонд Министерства Российской Федерации по налогам и сборам и Федеральной службы налоговой полиции Российской Федерации; </w:t>
      </w:r>
    </w:p>
    <w:p w:rsidR="005C1582" w:rsidRDefault="00FE51D7">
      <w:pPr>
        <w:spacing w:line="240" w:lineRule="atLeast"/>
        <w:rPr>
          <w:color w:val="000000"/>
        </w:rPr>
      </w:pPr>
      <w:r>
        <w:rPr>
          <w:color w:val="000000"/>
        </w:rPr>
        <w:t xml:space="preserve">4040000 - Фонд развития таможенной системы Российской Федерации; </w:t>
      </w:r>
    </w:p>
    <w:p w:rsidR="005C1582" w:rsidRDefault="00FE51D7">
      <w:pPr>
        <w:spacing w:line="240" w:lineRule="atLeast"/>
        <w:rPr>
          <w:color w:val="000000"/>
        </w:rPr>
      </w:pPr>
      <w:r>
        <w:rPr>
          <w:color w:val="000000"/>
        </w:rPr>
        <w:t>4050000 - Государственный фонд борьбы с преступностью;</w:t>
      </w:r>
    </w:p>
    <w:p w:rsidR="005C1582" w:rsidRDefault="00FE51D7">
      <w:pPr>
        <w:spacing w:line="240" w:lineRule="atLeast"/>
        <w:rPr>
          <w:color w:val="000000"/>
        </w:rPr>
      </w:pPr>
      <w:r>
        <w:rPr>
          <w:color w:val="000000"/>
        </w:rPr>
        <w:t xml:space="preserve">4060000 - Фонд воспроизводства минерально-сырьевой базы; </w:t>
      </w:r>
    </w:p>
    <w:p w:rsidR="005C1582" w:rsidRDefault="00FE51D7">
      <w:pPr>
        <w:spacing w:line="240" w:lineRule="atLeast"/>
        <w:rPr>
          <w:color w:val="000000"/>
        </w:rPr>
      </w:pPr>
      <w:r>
        <w:rPr>
          <w:color w:val="000000"/>
        </w:rPr>
        <w:t xml:space="preserve">4080000 - Фонд Министерства Российской Федерации по атомной энергии; </w:t>
      </w:r>
    </w:p>
    <w:p w:rsidR="005C1582" w:rsidRDefault="00FE51D7">
      <w:pPr>
        <w:spacing w:line="240" w:lineRule="atLeast"/>
        <w:rPr>
          <w:color w:val="000000"/>
        </w:rPr>
      </w:pPr>
      <w:r>
        <w:rPr>
          <w:color w:val="000000"/>
        </w:rPr>
        <w:t xml:space="preserve">4090000 - Целевой бюджетный фонд содействия военной реформе; </w:t>
      </w:r>
    </w:p>
    <w:p w:rsidR="005C1582" w:rsidRDefault="00FE51D7">
      <w:pPr>
        <w:spacing w:line="240" w:lineRule="atLeast"/>
        <w:rPr>
          <w:color w:val="000000"/>
        </w:rPr>
      </w:pPr>
      <w:r>
        <w:rPr>
          <w:color w:val="000000"/>
        </w:rPr>
        <w:t>4100000 - Фонд управления, изучения, сохранения и воспроизводства водных биологических ресурсов;</w:t>
      </w:r>
    </w:p>
    <w:p w:rsidR="005C1582" w:rsidRDefault="00FE51D7">
      <w:pPr>
        <w:spacing w:line="240" w:lineRule="atLeast"/>
        <w:rPr>
          <w:color w:val="000000"/>
        </w:rPr>
      </w:pPr>
      <w:r>
        <w:rPr>
          <w:color w:val="000000"/>
        </w:rPr>
        <w:t xml:space="preserve"> 4110000 - Федеральный фонд восстановления и охраны водных объектов.</w:t>
      </w:r>
    </w:p>
    <w:p w:rsidR="005C1582" w:rsidRDefault="00FE51D7">
      <w:pPr>
        <w:spacing w:line="240" w:lineRule="atLeast"/>
        <w:rPr>
          <w:b/>
          <w:color w:val="000000"/>
        </w:rPr>
      </w:pPr>
      <w:r>
        <w:rPr>
          <w:color w:val="000000"/>
        </w:rPr>
        <w:t>Доходы бюджетов формируются в соответствии с бюджетным и налоговым законодательством Российской Федерации. В доходах бюджетов могут быть частично централизованы доходы, зачисляемые в бюджеты других уровней бюджетной системы Российской Федерации для целевого финансирования централизованных мероприятий, а также безвозмездные перечисления. Нормативы централизации доходов утверждаются федеральным законом о федеральном бюджете на очередной финансовый год, законом субъекта Российской Федерации о бюджете на очередной финансовый год.</w:t>
      </w:r>
    </w:p>
    <w:p w:rsidR="005C1582" w:rsidRDefault="00FE51D7">
      <w:pPr>
        <w:spacing w:line="240" w:lineRule="atLeast"/>
        <w:ind w:firstLine="284"/>
        <w:rPr>
          <w:b/>
          <w:color w:val="000000"/>
        </w:rPr>
      </w:pPr>
      <w:r>
        <w:rPr>
          <w:b/>
          <w:color w:val="000000"/>
        </w:rPr>
        <w:t xml:space="preserve"> </w:t>
      </w: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FE51D7">
      <w:pPr>
        <w:pStyle w:val="2"/>
      </w:pPr>
      <w:bookmarkStart w:id="5" w:name="_Toc532562030"/>
      <w:r>
        <w:t>2</w:t>
      </w:r>
      <w:r>
        <w:rPr>
          <w:sz w:val="24"/>
        </w:rPr>
        <w:t>.</w:t>
      </w:r>
      <w:r>
        <w:t>2</w:t>
      </w:r>
      <w:r>
        <w:rPr>
          <w:sz w:val="24"/>
        </w:rPr>
        <w:t xml:space="preserve">.  </w:t>
      </w:r>
      <w:r>
        <w:t>Классификация расходов бюджетов РФ</w:t>
      </w:r>
      <w:bookmarkEnd w:id="5"/>
    </w:p>
    <w:p w:rsidR="005C1582" w:rsidRDefault="005C1582">
      <w:pPr>
        <w:spacing w:line="240" w:lineRule="atLeast"/>
        <w:ind w:firstLine="284"/>
        <w:rPr>
          <w:b/>
          <w:color w:val="000000"/>
        </w:rPr>
      </w:pPr>
    </w:p>
    <w:p w:rsidR="005C1582" w:rsidRDefault="00FE51D7">
      <w:pPr>
        <w:pStyle w:val="3"/>
      </w:pPr>
      <w:bookmarkStart w:id="6" w:name="_Toc532562031"/>
      <w:r>
        <w:t>2.2.1.  Функциональная классификация расходов бюджетов Российской Федерации</w:t>
      </w:r>
      <w:bookmarkEnd w:id="6"/>
    </w:p>
    <w:p w:rsidR="005C1582" w:rsidRDefault="005C1582">
      <w:pPr>
        <w:spacing w:line="240" w:lineRule="atLeast"/>
        <w:ind w:firstLine="284"/>
        <w:rPr>
          <w:b/>
          <w:color w:val="000000"/>
        </w:rPr>
      </w:pPr>
    </w:p>
    <w:p w:rsidR="005C1582" w:rsidRDefault="00FE51D7">
      <w:pPr>
        <w:spacing w:line="240" w:lineRule="atLeast"/>
        <w:rPr>
          <w:color w:val="000000"/>
        </w:rPr>
      </w:pPr>
      <w:r>
        <w:rPr>
          <w:color w:val="000000"/>
        </w:rPr>
        <w:t>Функциональная классификация расходов бюджетов Российской Федерации является группировкой расходов бюджетов всех уровней бюджетной системы Российской Федерации и отражает направление бюджетных средств на выполнение основных функций государства.</w:t>
      </w:r>
    </w:p>
    <w:p w:rsidR="005C1582" w:rsidRDefault="00FE51D7">
      <w:pPr>
        <w:spacing w:line="240" w:lineRule="atLeast"/>
        <w:rPr>
          <w:color w:val="000000"/>
        </w:rPr>
      </w:pPr>
      <w:r>
        <w:rPr>
          <w:color w:val="000000"/>
        </w:rPr>
        <w:t>Первым уровнем функциональной классификации расходов бюджетов Российской Федерации являются разделы.</w:t>
      </w:r>
    </w:p>
    <w:p w:rsidR="005C1582" w:rsidRDefault="00FE51D7">
      <w:pPr>
        <w:spacing w:line="240" w:lineRule="atLeast"/>
        <w:rPr>
          <w:color w:val="000000"/>
        </w:rPr>
      </w:pPr>
      <w:r>
        <w:rPr>
          <w:color w:val="000000"/>
        </w:rPr>
        <w:t>Вторым уровнем - подразделы, конкретизирующие направление бюджетных средств на выполнение функций государства в пределах разделов.</w:t>
      </w:r>
    </w:p>
    <w:p w:rsidR="005C1582" w:rsidRDefault="00FE51D7">
      <w:pPr>
        <w:spacing w:line="240" w:lineRule="atLeast"/>
        <w:rPr>
          <w:color w:val="000000"/>
        </w:rPr>
      </w:pPr>
      <w:r>
        <w:rPr>
          <w:color w:val="000000"/>
        </w:rPr>
        <w:t>Классификация целевых статей расходов бюджетов образует третий уровень функциональной классификации расходов бюджетов Российской Федерации и отражает финансирование расходов бюджетов по конкретным направлениям деятельности главных распорядителей средств бюджетов в пределах подразделов функциональной классификации расходов бюджетов Российской Федерации.</w:t>
      </w:r>
    </w:p>
    <w:p w:rsidR="005C1582" w:rsidRDefault="00FE51D7">
      <w:pPr>
        <w:spacing w:line="240" w:lineRule="atLeast"/>
        <w:rPr>
          <w:b/>
          <w:color w:val="000000"/>
        </w:rPr>
      </w:pPr>
      <w:r>
        <w:rPr>
          <w:color w:val="000000"/>
        </w:rPr>
        <w:t>Классификация видов расходов бюджетов образует четвертый уровень функциональной классификации расходов бюджетов Российской Федерации и детализирует направление финансирования расходов бюджетов по целевым статьям расходов бюджетов.</w:t>
      </w: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FE51D7">
      <w:pPr>
        <w:pStyle w:val="3"/>
      </w:pPr>
      <w:bookmarkStart w:id="7" w:name="_Toc532562032"/>
      <w:r>
        <w:lastRenderedPageBreak/>
        <w:t>2.2.2.  Экономическая классификация расходов бюджетов Российской Федерации</w:t>
      </w:r>
      <w:bookmarkEnd w:id="7"/>
    </w:p>
    <w:p w:rsidR="005C1582" w:rsidRDefault="005C1582">
      <w:pPr>
        <w:spacing w:line="240" w:lineRule="atLeast"/>
        <w:ind w:firstLine="284"/>
        <w:rPr>
          <w:b/>
          <w:color w:val="000000"/>
        </w:rPr>
      </w:pPr>
    </w:p>
    <w:p w:rsidR="005C1582" w:rsidRDefault="00FE51D7">
      <w:pPr>
        <w:spacing w:line="240" w:lineRule="atLeast"/>
        <w:rPr>
          <w:color w:val="000000"/>
        </w:rPr>
      </w:pPr>
      <w:r>
        <w:rPr>
          <w:color w:val="000000"/>
        </w:rPr>
        <w:t>Экономическая классификация расходов бюджетов Российской Федерации является группировкой расходов бюджетов всех уровней бюджетной системы по их экономическому содержанию и отражает виды финансовых операций, с помощью которых государство выполняет свои функции как внутри страны, так и во взаимоотношениях с другими странами.</w:t>
      </w:r>
    </w:p>
    <w:p w:rsidR="005C1582" w:rsidRDefault="00FE51D7">
      <w:pPr>
        <w:spacing w:line="240" w:lineRule="atLeast"/>
        <w:rPr>
          <w:color w:val="000000"/>
        </w:rPr>
      </w:pPr>
      <w:r>
        <w:rPr>
          <w:color w:val="000000"/>
        </w:rPr>
        <w:t>Экономическая классификация состоит из следующих категорий расходов:</w:t>
      </w:r>
    </w:p>
    <w:p w:rsidR="005C1582" w:rsidRDefault="00FE51D7">
      <w:pPr>
        <w:spacing w:line="240" w:lineRule="atLeast"/>
        <w:rPr>
          <w:color w:val="000000"/>
        </w:rPr>
      </w:pPr>
      <w:r>
        <w:rPr>
          <w:color w:val="000000"/>
        </w:rPr>
        <w:t>100000 - текущие расходы;</w:t>
      </w:r>
    </w:p>
    <w:p w:rsidR="005C1582" w:rsidRDefault="00FE51D7">
      <w:pPr>
        <w:spacing w:line="240" w:lineRule="atLeast"/>
        <w:rPr>
          <w:color w:val="000000"/>
        </w:rPr>
      </w:pPr>
      <w:r>
        <w:rPr>
          <w:color w:val="000000"/>
        </w:rPr>
        <w:t>200000 - капитальные расходы;</w:t>
      </w:r>
    </w:p>
    <w:p w:rsidR="005C1582" w:rsidRDefault="00FE51D7">
      <w:pPr>
        <w:spacing w:line="240" w:lineRule="atLeast"/>
        <w:rPr>
          <w:color w:val="000000"/>
        </w:rPr>
      </w:pPr>
      <w:r>
        <w:rPr>
          <w:color w:val="000000"/>
        </w:rPr>
        <w:t>300000 - предоставление  кредитов  (бюджетных ссуд) за вычетом погашения.</w:t>
      </w:r>
    </w:p>
    <w:p w:rsidR="005C1582" w:rsidRDefault="00FE51D7">
      <w:pPr>
        <w:spacing w:line="240" w:lineRule="atLeast"/>
        <w:rPr>
          <w:color w:val="000000"/>
        </w:rPr>
      </w:pPr>
      <w:r>
        <w:rPr>
          <w:color w:val="000000"/>
        </w:rPr>
        <w:t>Текущие расходы бюджетов - часть расходов бюджетов, обеспечивающая текущее функционирование органов государственной власти, органов местного самоуправления, бюджетных учреждений, оказание государственной поддержки другим бюджетам и отдельным отраслям экономики в форме дотаций, субсидий и субвенций на текущее функционирование.</w:t>
      </w:r>
    </w:p>
    <w:p w:rsidR="005C1582" w:rsidRDefault="00FE51D7">
      <w:pPr>
        <w:spacing w:line="240" w:lineRule="atLeast"/>
        <w:rPr>
          <w:color w:val="000000"/>
        </w:rPr>
      </w:pPr>
      <w:r>
        <w:rPr>
          <w:color w:val="000000"/>
        </w:rPr>
        <w:t>В категорию "Текущие расходы" включаются следующие группы:</w:t>
      </w:r>
    </w:p>
    <w:p w:rsidR="005C1582" w:rsidRDefault="00FE51D7">
      <w:pPr>
        <w:spacing w:line="240" w:lineRule="atLeast"/>
        <w:rPr>
          <w:color w:val="000000"/>
        </w:rPr>
      </w:pPr>
      <w:r>
        <w:rPr>
          <w:color w:val="000000"/>
        </w:rPr>
        <w:t>110000 - закупки товаров и оплата услуг;</w:t>
      </w:r>
    </w:p>
    <w:p w:rsidR="005C1582" w:rsidRDefault="00FE51D7">
      <w:pPr>
        <w:spacing w:line="240" w:lineRule="atLeast"/>
        <w:rPr>
          <w:color w:val="000000"/>
        </w:rPr>
      </w:pPr>
      <w:r>
        <w:rPr>
          <w:color w:val="000000"/>
        </w:rPr>
        <w:t>120000 - выплаты процентов;</w:t>
      </w:r>
    </w:p>
    <w:p w:rsidR="005C1582" w:rsidRDefault="00FE51D7">
      <w:pPr>
        <w:spacing w:line="240" w:lineRule="atLeast"/>
        <w:rPr>
          <w:color w:val="000000"/>
        </w:rPr>
      </w:pPr>
      <w:r>
        <w:rPr>
          <w:color w:val="000000"/>
        </w:rPr>
        <w:t>130000 - субсидии и текущие трансферты;</w:t>
      </w:r>
    </w:p>
    <w:p w:rsidR="005C1582" w:rsidRDefault="00FE51D7">
      <w:pPr>
        <w:spacing w:line="240" w:lineRule="atLeast"/>
        <w:rPr>
          <w:color w:val="000000"/>
        </w:rPr>
      </w:pPr>
      <w:r>
        <w:rPr>
          <w:color w:val="000000"/>
        </w:rPr>
        <w:t>140000 - оплата  услуг   по  признанию  прав  собственности за  рубежом.</w:t>
      </w:r>
    </w:p>
    <w:p w:rsidR="005C1582" w:rsidRDefault="00FE51D7">
      <w:pPr>
        <w:spacing w:line="240" w:lineRule="atLeast"/>
        <w:rPr>
          <w:color w:val="000000"/>
        </w:rPr>
      </w:pPr>
      <w:r>
        <w:rPr>
          <w:color w:val="000000"/>
        </w:rPr>
        <w:t>В свою очередь в группу "Закупки товаров и оплата услуг" (110000) включаются следующие предметные статьи:</w:t>
      </w:r>
    </w:p>
    <w:p w:rsidR="005C1582" w:rsidRDefault="00FE51D7">
      <w:pPr>
        <w:spacing w:line="240" w:lineRule="atLeast"/>
        <w:rPr>
          <w:color w:val="000000"/>
        </w:rPr>
      </w:pPr>
      <w:r>
        <w:rPr>
          <w:color w:val="000000"/>
        </w:rPr>
        <w:t>110100 - оплата труда государственных служащих;</w:t>
      </w:r>
    </w:p>
    <w:p w:rsidR="005C1582" w:rsidRDefault="00FE51D7">
      <w:pPr>
        <w:spacing w:line="240" w:lineRule="atLeast"/>
        <w:rPr>
          <w:color w:val="000000"/>
        </w:rPr>
      </w:pPr>
      <w:r>
        <w:rPr>
          <w:color w:val="000000"/>
        </w:rPr>
        <w:t>110200 - начисления на оплату труда (страховые взносы на государственное социальное страхование граждан);</w:t>
      </w:r>
    </w:p>
    <w:p w:rsidR="005C1582" w:rsidRDefault="00FE51D7">
      <w:pPr>
        <w:spacing w:line="240" w:lineRule="atLeast"/>
        <w:rPr>
          <w:color w:val="000000"/>
        </w:rPr>
      </w:pPr>
      <w:r>
        <w:rPr>
          <w:color w:val="000000"/>
        </w:rPr>
        <w:t>110300 - приобретение предметов снабжения и расходных материалов;</w:t>
      </w:r>
    </w:p>
    <w:p w:rsidR="005C1582" w:rsidRDefault="00FE51D7">
      <w:pPr>
        <w:spacing w:line="240" w:lineRule="atLeast"/>
        <w:rPr>
          <w:color w:val="000000"/>
        </w:rPr>
      </w:pPr>
      <w:r>
        <w:rPr>
          <w:color w:val="000000"/>
        </w:rPr>
        <w:t>В группу "Выплаты процентов" включаются предметные статьи:</w:t>
      </w:r>
    </w:p>
    <w:p w:rsidR="005C1582" w:rsidRDefault="00FE51D7">
      <w:pPr>
        <w:spacing w:line="240" w:lineRule="atLeast"/>
        <w:rPr>
          <w:color w:val="000000"/>
        </w:rPr>
      </w:pPr>
      <w:r>
        <w:rPr>
          <w:color w:val="000000"/>
        </w:rPr>
        <w:t>120100 - выплаты   процентов  по  государственному внутреннему долгу;</w:t>
      </w:r>
    </w:p>
    <w:p w:rsidR="005C1582" w:rsidRDefault="00FE51D7">
      <w:pPr>
        <w:spacing w:line="240" w:lineRule="atLeast"/>
        <w:rPr>
          <w:color w:val="000000"/>
        </w:rPr>
      </w:pPr>
      <w:r>
        <w:rPr>
          <w:color w:val="000000"/>
        </w:rPr>
        <w:t>120200 - прочие расходы, связанные с обслуживанием внутреннего долга;</w:t>
      </w:r>
    </w:p>
    <w:p w:rsidR="005C1582" w:rsidRDefault="00FE51D7">
      <w:pPr>
        <w:spacing w:line="240" w:lineRule="atLeast"/>
        <w:rPr>
          <w:color w:val="000000"/>
        </w:rPr>
      </w:pPr>
      <w:r>
        <w:rPr>
          <w:color w:val="000000"/>
        </w:rPr>
        <w:t>120400 - выплаты процентов по государственному внешнему долгу.</w:t>
      </w:r>
    </w:p>
    <w:p w:rsidR="005C1582" w:rsidRDefault="00FE51D7">
      <w:pPr>
        <w:spacing w:line="240" w:lineRule="atLeast"/>
        <w:rPr>
          <w:color w:val="000000"/>
        </w:rPr>
      </w:pPr>
      <w:r>
        <w:rPr>
          <w:color w:val="000000"/>
        </w:rPr>
        <w:t>Трансферты населению - бюджетные средства для финансирования обязательных выплат населению: пенсий, стипендий, пособий, компенсаций, других социальных выплат.</w:t>
      </w:r>
    </w:p>
    <w:p w:rsidR="005C1582" w:rsidRDefault="00FE51D7">
      <w:pPr>
        <w:spacing w:line="240" w:lineRule="atLeast"/>
        <w:rPr>
          <w:color w:val="000000"/>
        </w:rPr>
      </w:pPr>
      <w:r>
        <w:rPr>
          <w:color w:val="000000"/>
        </w:rPr>
        <w:t>Субсидии - бюджетные средства, предоставляемые бюджету другого уровня бюджетной системы Российской Федерации, физическому или юридическому лицу на условиях долевого финансирования целевых расходов. Субсидия является важным инструментом государственной политики социального маневрирования и экономического регулирования. Различают прямые субсидии, направленные на развитие необходимых отраслей экономики, и косвенные субсидии, представляющие собой систему льготных налоговых ставок, политику ускоренной амортизации и т.д.</w:t>
      </w:r>
    </w:p>
    <w:p w:rsidR="005C1582" w:rsidRDefault="00FE51D7">
      <w:pPr>
        <w:spacing w:line="240" w:lineRule="atLeast"/>
        <w:rPr>
          <w:color w:val="000000"/>
        </w:rPr>
      </w:pPr>
      <w:r>
        <w:rPr>
          <w:color w:val="000000"/>
        </w:rPr>
        <w:t>В группу "Субсидии и текущие трансферты" включаются следующие предметные статьи:</w:t>
      </w:r>
    </w:p>
    <w:p w:rsidR="005C1582" w:rsidRDefault="00FE51D7">
      <w:pPr>
        <w:spacing w:line="240" w:lineRule="atLeast"/>
        <w:rPr>
          <w:color w:val="000000"/>
        </w:rPr>
      </w:pPr>
      <w:r>
        <w:rPr>
          <w:color w:val="000000"/>
        </w:rPr>
        <w:t>130100 - субсидии;</w:t>
      </w:r>
    </w:p>
    <w:p w:rsidR="005C1582" w:rsidRDefault="00FE51D7">
      <w:pPr>
        <w:spacing w:line="240" w:lineRule="atLeast"/>
        <w:rPr>
          <w:color w:val="000000"/>
        </w:rPr>
      </w:pPr>
      <w:r>
        <w:rPr>
          <w:color w:val="000000"/>
        </w:rPr>
        <w:t>130200 - текущие трансферты;</w:t>
      </w:r>
    </w:p>
    <w:p w:rsidR="005C1582" w:rsidRDefault="00FE51D7">
      <w:pPr>
        <w:spacing w:line="240" w:lineRule="atLeast"/>
        <w:rPr>
          <w:color w:val="000000"/>
        </w:rPr>
      </w:pPr>
      <w:r>
        <w:rPr>
          <w:color w:val="000000"/>
        </w:rPr>
        <w:t>130300 - трансферты населению.</w:t>
      </w:r>
    </w:p>
    <w:p w:rsidR="005C1582" w:rsidRDefault="00FE51D7">
      <w:pPr>
        <w:spacing w:line="240" w:lineRule="atLeast"/>
        <w:rPr>
          <w:color w:val="000000"/>
        </w:rPr>
      </w:pPr>
      <w:r>
        <w:rPr>
          <w:color w:val="000000"/>
        </w:rPr>
        <w:t>В свою очередь предметные статьи подразделяются на подстатьи, которые отражают наиболее детальное распределение расходов бюджетов.</w:t>
      </w:r>
    </w:p>
    <w:p w:rsidR="005C1582" w:rsidRDefault="00FE51D7">
      <w:pPr>
        <w:spacing w:line="240" w:lineRule="atLeast"/>
        <w:rPr>
          <w:color w:val="000000"/>
        </w:rPr>
      </w:pPr>
      <w:r>
        <w:rPr>
          <w:color w:val="000000"/>
        </w:rPr>
        <w:t xml:space="preserve">Капитальные расходы бюджетов - часть расходов бюджетов, обеспечивающая инновационную и инвестиционную деятельность, включающая статьи расходов, предназначенные для инвестиций в действующие или вновь создаваемые юридические лица в соответствии с утвержденной инвестиционной программой, средства, предоставляемые в </w:t>
      </w:r>
      <w:r>
        <w:rPr>
          <w:color w:val="000000"/>
        </w:rPr>
        <w:lastRenderedPageBreak/>
        <w:t>качестве бюджетных кредитов на инвестиционные цели юридическим лицам, расходы на проведение капитального ремонта и другие расходы, связанные с расширенным воспроизводством, расходы, при осуществлении которых создается или увеличивается имущество, находящееся в федеральной собственности, собственности субъектов Российской Федерации и муниципальной собственности.</w:t>
      </w:r>
    </w:p>
    <w:p w:rsidR="005C1582" w:rsidRDefault="00FE51D7">
      <w:pPr>
        <w:spacing w:line="240" w:lineRule="atLeast"/>
        <w:rPr>
          <w:color w:val="000000"/>
        </w:rPr>
      </w:pPr>
      <w:r>
        <w:rPr>
          <w:color w:val="000000"/>
        </w:rPr>
        <w:t>В категорию "Капитальные расходы" включаются следующие группы:</w:t>
      </w:r>
    </w:p>
    <w:p w:rsidR="005C1582" w:rsidRDefault="00FE51D7">
      <w:pPr>
        <w:spacing w:line="240" w:lineRule="atLeast"/>
        <w:rPr>
          <w:color w:val="000000"/>
        </w:rPr>
      </w:pPr>
      <w:r>
        <w:rPr>
          <w:color w:val="000000"/>
        </w:rPr>
        <w:t>240000 - капитальные вложения в основные фонды;</w:t>
      </w:r>
    </w:p>
    <w:p w:rsidR="005C1582" w:rsidRDefault="00FE51D7">
      <w:pPr>
        <w:spacing w:line="240" w:lineRule="atLeast"/>
        <w:rPr>
          <w:color w:val="000000"/>
        </w:rPr>
      </w:pPr>
      <w:r>
        <w:rPr>
          <w:color w:val="000000"/>
        </w:rPr>
        <w:t>250000 - создание государственных запасов и резервов;</w:t>
      </w:r>
    </w:p>
    <w:p w:rsidR="005C1582" w:rsidRDefault="00FE51D7">
      <w:pPr>
        <w:spacing w:line="240" w:lineRule="atLeast"/>
        <w:rPr>
          <w:color w:val="000000"/>
        </w:rPr>
      </w:pPr>
      <w:r>
        <w:rPr>
          <w:color w:val="000000"/>
        </w:rPr>
        <w:t>260000 - приобретение земли и нематериальных активов;</w:t>
      </w:r>
    </w:p>
    <w:p w:rsidR="005C1582" w:rsidRDefault="00FE51D7">
      <w:pPr>
        <w:spacing w:line="240" w:lineRule="atLeast"/>
        <w:rPr>
          <w:color w:val="000000"/>
        </w:rPr>
      </w:pPr>
      <w:r>
        <w:rPr>
          <w:color w:val="000000"/>
        </w:rPr>
        <w:t>270000 - капитальные трансферты.</w:t>
      </w:r>
    </w:p>
    <w:p w:rsidR="005C1582" w:rsidRDefault="00FE51D7">
      <w:pPr>
        <w:spacing w:line="240" w:lineRule="atLeast"/>
        <w:rPr>
          <w:color w:val="000000"/>
        </w:rPr>
      </w:pPr>
      <w:r>
        <w:rPr>
          <w:color w:val="000000"/>
        </w:rPr>
        <w:t>В группу "Капитальные вложения в основные фонды" включаются предметные статьи:</w:t>
      </w:r>
    </w:p>
    <w:p w:rsidR="005C1582" w:rsidRDefault="00FE51D7">
      <w:pPr>
        <w:spacing w:line="240" w:lineRule="atLeast"/>
        <w:rPr>
          <w:color w:val="000000"/>
        </w:rPr>
      </w:pPr>
      <w:r>
        <w:rPr>
          <w:color w:val="000000"/>
        </w:rPr>
        <w:t>240100 - приобретение  оборудования  и  предметов  длительного пользования;</w:t>
      </w:r>
    </w:p>
    <w:p w:rsidR="005C1582" w:rsidRDefault="00FE51D7">
      <w:pPr>
        <w:spacing w:line="240" w:lineRule="atLeast"/>
        <w:rPr>
          <w:color w:val="000000"/>
        </w:rPr>
      </w:pPr>
      <w:r>
        <w:rPr>
          <w:color w:val="000000"/>
        </w:rPr>
        <w:t>240200 - капитальное строительство;</w:t>
      </w:r>
    </w:p>
    <w:p w:rsidR="005C1582" w:rsidRDefault="00FE51D7">
      <w:pPr>
        <w:spacing w:line="240" w:lineRule="atLeast"/>
        <w:rPr>
          <w:color w:val="000000"/>
        </w:rPr>
      </w:pPr>
      <w:r>
        <w:rPr>
          <w:color w:val="000000"/>
        </w:rPr>
        <w:t>240300 - капитальный ремонт.</w:t>
      </w:r>
    </w:p>
    <w:p w:rsidR="005C1582" w:rsidRDefault="00FE51D7">
      <w:pPr>
        <w:spacing w:line="240" w:lineRule="atLeast"/>
        <w:ind w:left="720" w:firstLine="0"/>
        <w:rPr>
          <w:color w:val="000000"/>
        </w:rPr>
      </w:pPr>
      <w:r>
        <w:rPr>
          <w:color w:val="000000"/>
        </w:rPr>
        <w:t>Группа "Создание государственных запасов и резервов" состоит из предметной статьи</w:t>
      </w:r>
    </w:p>
    <w:p w:rsidR="005C1582" w:rsidRDefault="00FE51D7">
      <w:pPr>
        <w:pStyle w:val="a4"/>
      </w:pPr>
      <w:r>
        <w:t>250100 - приобретение товарно-материальных ценностей для государственных запасов и резервов.</w:t>
      </w:r>
    </w:p>
    <w:p w:rsidR="005C1582" w:rsidRDefault="00FE51D7">
      <w:pPr>
        <w:spacing w:line="240" w:lineRule="atLeast"/>
        <w:ind w:firstLine="709"/>
        <w:rPr>
          <w:color w:val="000000"/>
        </w:rPr>
      </w:pPr>
      <w:r>
        <w:rPr>
          <w:color w:val="000000"/>
        </w:rPr>
        <w:t>В группу "Приобретение земли и нематериальных активов" входят предметные статьи:</w:t>
      </w:r>
    </w:p>
    <w:p w:rsidR="005C1582" w:rsidRDefault="00FE51D7">
      <w:pPr>
        <w:spacing w:line="240" w:lineRule="atLeast"/>
        <w:ind w:firstLine="709"/>
        <w:rPr>
          <w:color w:val="000000"/>
        </w:rPr>
      </w:pPr>
      <w:r>
        <w:rPr>
          <w:color w:val="000000"/>
        </w:rPr>
        <w:t>260100 - приобретение земли;</w:t>
      </w:r>
    </w:p>
    <w:p w:rsidR="005C1582" w:rsidRDefault="00FE51D7">
      <w:pPr>
        <w:spacing w:line="240" w:lineRule="atLeast"/>
        <w:ind w:firstLine="709"/>
        <w:rPr>
          <w:color w:val="000000"/>
        </w:rPr>
      </w:pPr>
      <w:r>
        <w:rPr>
          <w:color w:val="000000"/>
        </w:rPr>
        <w:t>260200 - приобретение нематериальных активов.</w:t>
      </w:r>
    </w:p>
    <w:p w:rsidR="005C1582" w:rsidRDefault="00FE51D7">
      <w:pPr>
        <w:spacing w:line="240" w:lineRule="atLeast"/>
        <w:ind w:firstLine="709"/>
        <w:rPr>
          <w:color w:val="000000"/>
        </w:rPr>
      </w:pPr>
      <w:r>
        <w:rPr>
          <w:color w:val="000000"/>
        </w:rPr>
        <w:t>В группу "Капитальные трансферты" включаются предметные статьи:</w:t>
      </w:r>
    </w:p>
    <w:p w:rsidR="005C1582" w:rsidRDefault="00FE51D7">
      <w:pPr>
        <w:spacing w:line="240" w:lineRule="atLeast"/>
        <w:ind w:firstLine="709"/>
        <w:rPr>
          <w:color w:val="000000"/>
        </w:rPr>
      </w:pPr>
      <w:r>
        <w:rPr>
          <w:color w:val="000000"/>
        </w:rPr>
        <w:t>270100 - капитальные трансферты внутри страны;</w:t>
      </w:r>
    </w:p>
    <w:p w:rsidR="005C1582" w:rsidRDefault="00FE51D7">
      <w:pPr>
        <w:spacing w:line="240" w:lineRule="atLeast"/>
        <w:ind w:firstLine="709"/>
        <w:rPr>
          <w:color w:val="000000"/>
        </w:rPr>
      </w:pPr>
      <w:r>
        <w:rPr>
          <w:color w:val="000000"/>
        </w:rPr>
        <w:t>270200 - капитальные трансферты за границу.</w:t>
      </w:r>
    </w:p>
    <w:p w:rsidR="005C1582" w:rsidRDefault="00FE51D7">
      <w:pPr>
        <w:spacing w:line="240" w:lineRule="atLeast"/>
        <w:ind w:firstLine="709"/>
        <w:rPr>
          <w:color w:val="000000"/>
        </w:rPr>
      </w:pPr>
      <w:r>
        <w:rPr>
          <w:color w:val="000000"/>
        </w:rPr>
        <w:t>В категорию "Предоставление кредитов (бюджетных ссуд) за вычетом погашений" включается группа 380000 - предоставление кредитов (бюджетных ссуд), которая в свою очередь состоит из следующих предметных статей:</w:t>
      </w:r>
    </w:p>
    <w:p w:rsidR="005C1582" w:rsidRDefault="00FE51D7">
      <w:pPr>
        <w:spacing w:line="240" w:lineRule="atLeast"/>
        <w:ind w:firstLine="709"/>
        <w:rPr>
          <w:color w:val="000000"/>
        </w:rPr>
      </w:pPr>
      <w:r>
        <w:rPr>
          <w:color w:val="000000"/>
        </w:rPr>
        <w:t>380100 - предоставление   кредитов  (бюджетных  ссуд) внутри страны;</w:t>
      </w:r>
    </w:p>
    <w:p w:rsidR="005C1582" w:rsidRDefault="00FE51D7">
      <w:pPr>
        <w:spacing w:line="240" w:lineRule="atLeast"/>
        <w:ind w:firstLine="709"/>
        <w:rPr>
          <w:color w:val="000000"/>
        </w:rPr>
      </w:pPr>
      <w:r>
        <w:rPr>
          <w:color w:val="000000"/>
        </w:rPr>
        <w:t>380200 - возврат кредитов  (бюджетных  ссуд),  предоставленных внутри страны;</w:t>
      </w:r>
    </w:p>
    <w:p w:rsidR="005C1582" w:rsidRDefault="00FE51D7">
      <w:pPr>
        <w:spacing w:line="240" w:lineRule="atLeast"/>
        <w:ind w:firstLine="709"/>
        <w:rPr>
          <w:color w:val="000000"/>
        </w:rPr>
      </w:pPr>
      <w:r>
        <w:rPr>
          <w:color w:val="000000"/>
        </w:rPr>
        <w:t>380300 - предоставление государственных кредитов правительствам иностранных государств;</w:t>
      </w:r>
    </w:p>
    <w:p w:rsidR="005C1582" w:rsidRDefault="00FE51D7">
      <w:pPr>
        <w:spacing w:line="240" w:lineRule="atLeast"/>
        <w:ind w:firstLine="709"/>
        <w:rPr>
          <w:color w:val="000000"/>
        </w:rPr>
      </w:pPr>
      <w:r>
        <w:rPr>
          <w:color w:val="000000"/>
        </w:rPr>
        <w:t>380400 - возврат   государственных  кредитов   правительствами иностранных государств.</w:t>
      </w:r>
    </w:p>
    <w:p w:rsidR="005C1582" w:rsidRDefault="005C1582">
      <w:pPr>
        <w:spacing w:line="240" w:lineRule="atLeast"/>
        <w:ind w:firstLine="709"/>
        <w:rPr>
          <w:b/>
          <w:color w:val="000000"/>
        </w:rPr>
      </w:pPr>
    </w:p>
    <w:p w:rsidR="005C1582" w:rsidRDefault="005C1582">
      <w:pPr>
        <w:rPr>
          <w:color w:val="000000"/>
        </w:rPr>
      </w:pPr>
    </w:p>
    <w:p w:rsidR="005C1582" w:rsidRDefault="00FE51D7">
      <w:pPr>
        <w:pStyle w:val="3"/>
      </w:pPr>
      <w:bookmarkStart w:id="8" w:name="_Toc532562033"/>
      <w:r>
        <w:t>2.2.3.  Классификация источников внутреннего финансирования дефицитов бюджетов Российской Федерации</w:t>
      </w:r>
      <w:bookmarkEnd w:id="8"/>
    </w:p>
    <w:p w:rsidR="005C1582" w:rsidRDefault="005C1582">
      <w:pPr>
        <w:spacing w:line="240" w:lineRule="atLeast"/>
        <w:ind w:firstLine="284"/>
        <w:rPr>
          <w:b/>
          <w:color w:val="000000"/>
        </w:rPr>
      </w:pPr>
    </w:p>
    <w:p w:rsidR="005C1582" w:rsidRDefault="00FE51D7">
      <w:pPr>
        <w:spacing w:line="240" w:lineRule="atLeast"/>
        <w:rPr>
          <w:color w:val="000000"/>
        </w:rPr>
      </w:pPr>
      <w:r>
        <w:rPr>
          <w:color w:val="000000"/>
        </w:rPr>
        <w:t>Классификация источников внутреннего финансирования дефицитов бюджетов Российской Федерации является группировкой заемных средств, привлекаемых Правительством Российской Федерации для финансирования дефицитов соответствующих бюджетов.</w:t>
      </w:r>
    </w:p>
    <w:p w:rsidR="005C1582" w:rsidRDefault="00FE51D7">
      <w:pPr>
        <w:spacing w:line="240" w:lineRule="atLeast"/>
        <w:rPr>
          <w:color w:val="000000"/>
        </w:rPr>
      </w:pPr>
      <w:r>
        <w:rPr>
          <w:color w:val="000000"/>
        </w:rPr>
        <w:t>Классификация источников внутреннего финансирования дефицитов бюджетов Российской Федерации состоит из следующих групп:</w:t>
      </w:r>
    </w:p>
    <w:p w:rsidR="005C1582" w:rsidRDefault="00FE51D7">
      <w:pPr>
        <w:spacing w:line="240" w:lineRule="atLeast"/>
        <w:rPr>
          <w:color w:val="000000"/>
        </w:rPr>
      </w:pPr>
      <w:r>
        <w:rPr>
          <w:color w:val="000000"/>
        </w:rPr>
        <w:t>0100 - финансирование   дефицита   бюджета   за  счет  кредита Центрального  банка Российской Федерации   и  изменения остатков средств бюджета;</w:t>
      </w:r>
    </w:p>
    <w:p w:rsidR="005C1582" w:rsidRDefault="00FE51D7">
      <w:pPr>
        <w:spacing w:line="240" w:lineRule="atLeast"/>
        <w:rPr>
          <w:color w:val="000000"/>
        </w:rPr>
      </w:pPr>
      <w:r>
        <w:rPr>
          <w:color w:val="000000"/>
        </w:rPr>
        <w:t>0200 - Государственные ценные бумаги;</w:t>
      </w:r>
    </w:p>
    <w:p w:rsidR="005C1582" w:rsidRDefault="00FE51D7">
      <w:pPr>
        <w:spacing w:line="240" w:lineRule="atLeast"/>
        <w:rPr>
          <w:color w:val="000000"/>
        </w:rPr>
      </w:pPr>
      <w:r>
        <w:rPr>
          <w:color w:val="000000"/>
        </w:rPr>
        <w:t>0300 - Бюджетные ссуды, полученные от  государственных внебюджетных фондов;</w:t>
      </w:r>
    </w:p>
    <w:p w:rsidR="005C1582" w:rsidRDefault="00FE51D7">
      <w:pPr>
        <w:spacing w:line="240" w:lineRule="atLeast"/>
        <w:rPr>
          <w:b/>
          <w:color w:val="000000"/>
        </w:rPr>
      </w:pPr>
      <w:r>
        <w:rPr>
          <w:color w:val="000000"/>
        </w:rPr>
        <w:t>0400 - Бюджетные ссуды, полученные от бюджетов других уровней;</w:t>
      </w: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FE51D7">
      <w:pPr>
        <w:pStyle w:val="3"/>
      </w:pPr>
      <w:bookmarkStart w:id="9" w:name="_Toc532562034"/>
      <w:r>
        <w:lastRenderedPageBreak/>
        <w:t>2.2.4. Классификация источников внешнего финансирования дефицита федерального бюджета</w:t>
      </w:r>
      <w:bookmarkEnd w:id="9"/>
    </w:p>
    <w:p w:rsidR="005C1582" w:rsidRDefault="005C1582">
      <w:pPr>
        <w:spacing w:line="240" w:lineRule="atLeast"/>
        <w:ind w:firstLine="284"/>
        <w:rPr>
          <w:b/>
          <w:color w:val="000000"/>
        </w:rPr>
      </w:pPr>
    </w:p>
    <w:p w:rsidR="005C1582" w:rsidRDefault="00FE51D7">
      <w:pPr>
        <w:spacing w:line="240" w:lineRule="atLeast"/>
        <w:rPr>
          <w:color w:val="000000"/>
        </w:rPr>
      </w:pPr>
      <w:r>
        <w:rPr>
          <w:color w:val="000000"/>
        </w:rPr>
        <w:t>Классификация источников внешнего финансирования дефицита федерального бюджета является группировкой заемных средств, привлекаемых Правительством Российской Федерации для финансирования дефицита федерального бюджета.</w:t>
      </w:r>
    </w:p>
    <w:p w:rsidR="005C1582" w:rsidRDefault="00FE51D7">
      <w:pPr>
        <w:spacing w:line="240" w:lineRule="atLeast"/>
        <w:rPr>
          <w:color w:val="000000"/>
        </w:rPr>
      </w:pPr>
      <w:r>
        <w:rPr>
          <w:color w:val="000000"/>
        </w:rPr>
        <w:t>Классификация источников внешнего финансирования дефицита федерального бюджета состоит из следующих групп:</w:t>
      </w:r>
    </w:p>
    <w:p w:rsidR="005C1582" w:rsidRDefault="00FE51D7">
      <w:pPr>
        <w:spacing w:line="240" w:lineRule="atLeast"/>
        <w:rPr>
          <w:color w:val="000000"/>
        </w:rPr>
      </w:pPr>
      <w:r>
        <w:rPr>
          <w:color w:val="000000"/>
        </w:rPr>
        <w:t>0100 - Кредиты международных финансовых организаций;</w:t>
      </w:r>
    </w:p>
    <w:p w:rsidR="005C1582" w:rsidRDefault="00FE51D7">
      <w:pPr>
        <w:spacing w:line="240" w:lineRule="atLeast"/>
        <w:rPr>
          <w:color w:val="000000"/>
        </w:rPr>
      </w:pPr>
      <w:r>
        <w:rPr>
          <w:color w:val="000000"/>
        </w:rPr>
        <w:t>0200 – Кредиты правительств иностранных государств, предоставленные Российской Федерации;</w:t>
      </w:r>
    </w:p>
    <w:p w:rsidR="005C1582" w:rsidRDefault="00FE51D7">
      <w:pPr>
        <w:spacing w:line="240" w:lineRule="atLeast"/>
        <w:rPr>
          <w:b/>
          <w:color w:val="000000"/>
        </w:rPr>
      </w:pPr>
      <w:r>
        <w:rPr>
          <w:color w:val="000000"/>
        </w:rPr>
        <w:t>0300 - Кредиты иностранных коммерческих банков и фирм, предоставленные Российской Федерации;</w:t>
      </w:r>
    </w:p>
    <w:p w:rsidR="005C1582" w:rsidRDefault="005C1582">
      <w:pPr>
        <w:spacing w:line="240" w:lineRule="atLeast"/>
        <w:ind w:firstLine="284"/>
        <w:rPr>
          <w:b/>
          <w:color w:val="000000"/>
        </w:rPr>
      </w:pPr>
    </w:p>
    <w:p w:rsidR="005C1582" w:rsidRDefault="005C1582">
      <w:pPr>
        <w:ind w:firstLine="0"/>
        <w:rPr>
          <w:color w:val="000000"/>
        </w:rPr>
      </w:pPr>
    </w:p>
    <w:p w:rsidR="005C1582" w:rsidRDefault="00FE51D7">
      <w:pPr>
        <w:pStyle w:val="3"/>
      </w:pPr>
      <w:bookmarkStart w:id="10" w:name="_Toc532562035"/>
      <w:r>
        <w:t>2.2.5. Классификация видов государственных внутренних долгов Российской Федерации и субъектов Российской Федерации</w:t>
      </w:r>
      <w:bookmarkEnd w:id="10"/>
    </w:p>
    <w:p w:rsidR="005C1582" w:rsidRDefault="005C1582">
      <w:pPr>
        <w:spacing w:line="240" w:lineRule="atLeast"/>
        <w:ind w:firstLine="284"/>
        <w:rPr>
          <w:b/>
          <w:color w:val="000000"/>
        </w:rPr>
      </w:pPr>
    </w:p>
    <w:p w:rsidR="005C1582" w:rsidRDefault="00FE51D7">
      <w:pPr>
        <w:spacing w:line="240" w:lineRule="atLeast"/>
        <w:rPr>
          <w:color w:val="000000"/>
        </w:rPr>
      </w:pPr>
      <w:r>
        <w:rPr>
          <w:color w:val="000000"/>
        </w:rPr>
        <w:t>Классификация видов государственных внутренних долгов Российской Федерации и субъектов Российской Федерации является группировкой долговых обязательств Правительства Российской Федерации и органов исполнительной власти субъектов Российской Федерации.</w:t>
      </w:r>
    </w:p>
    <w:p w:rsidR="005C1582" w:rsidRDefault="00FE51D7">
      <w:pPr>
        <w:spacing w:line="240" w:lineRule="atLeast"/>
        <w:rPr>
          <w:color w:val="000000"/>
        </w:rPr>
      </w:pPr>
      <w:r>
        <w:rPr>
          <w:color w:val="000000"/>
        </w:rPr>
        <w:t>Государственные внутренние заимствования Российской Федерации - займы, привлекаемые от физических и юридических лиц, иностранных государств, международных финансовых организаций, по которым возникают долговые обязательства Российской Федерации как заемщика или гаранта погашения займов другими заемщиками, выраженные в валюте Российской Федерации.</w:t>
      </w:r>
    </w:p>
    <w:p w:rsidR="005C1582" w:rsidRDefault="00FE51D7">
      <w:pPr>
        <w:spacing w:line="240" w:lineRule="atLeast"/>
        <w:rPr>
          <w:color w:val="000000"/>
        </w:rPr>
      </w:pPr>
      <w:r>
        <w:rPr>
          <w:color w:val="000000"/>
        </w:rPr>
        <w:t>Долговые обязательства могут существовать в форме:</w:t>
      </w:r>
    </w:p>
    <w:p w:rsidR="005C1582" w:rsidRDefault="00FE51D7" w:rsidP="00FE51D7">
      <w:pPr>
        <w:numPr>
          <w:ilvl w:val="0"/>
          <w:numId w:val="3"/>
        </w:numPr>
        <w:tabs>
          <w:tab w:val="clear" w:pos="360"/>
          <w:tab w:val="num" w:pos="1080"/>
        </w:tabs>
        <w:spacing w:line="240" w:lineRule="atLeast"/>
        <w:ind w:left="1080"/>
        <w:rPr>
          <w:color w:val="000000"/>
        </w:rPr>
      </w:pPr>
      <w:r>
        <w:rPr>
          <w:color w:val="000000"/>
        </w:rPr>
        <w:t>кредитных соглашений и договоров, заключенных от имени Российской Федерации с кредитными организациями в пользу указанных кредиторов;</w:t>
      </w:r>
    </w:p>
    <w:p w:rsidR="005C1582" w:rsidRDefault="00FE51D7" w:rsidP="00FE51D7">
      <w:pPr>
        <w:numPr>
          <w:ilvl w:val="0"/>
          <w:numId w:val="3"/>
        </w:numPr>
        <w:tabs>
          <w:tab w:val="clear" w:pos="360"/>
          <w:tab w:val="num" w:pos="1080"/>
        </w:tabs>
        <w:spacing w:line="240" w:lineRule="atLeast"/>
        <w:ind w:left="1080"/>
        <w:rPr>
          <w:color w:val="000000"/>
        </w:rPr>
      </w:pPr>
      <w:r>
        <w:rPr>
          <w:color w:val="000000"/>
        </w:rPr>
        <w:t>государственных ценных бумаг, выпускаемых от имени Российской Федерации;</w:t>
      </w:r>
    </w:p>
    <w:p w:rsidR="005C1582" w:rsidRDefault="00FE51D7" w:rsidP="00FE51D7">
      <w:pPr>
        <w:numPr>
          <w:ilvl w:val="0"/>
          <w:numId w:val="3"/>
        </w:numPr>
        <w:tabs>
          <w:tab w:val="clear" w:pos="360"/>
          <w:tab w:val="num" w:pos="1080"/>
        </w:tabs>
        <w:spacing w:line="240" w:lineRule="atLeast"/>
        <w:ind w:left="1080"/>
        <w:rPr>
          <w:color w:val="000000"/>
        </w:rPr>
      </w:pPr>
      <w:r>
        <w:rPr>
          <w:color w:val="000000"/>
        </w:rPr>
        <w:t>договоров о предоставлении государственных гарантий Российской Федерации, договоров поручительства Российской Федерации по обеспечению исполнения обязательств третьими лицами;</w:t>
      </w:r>
    </w:p>
    <w:p w:rsidR="005C1582" w:rsidRDefault="00FE51D7" w:rsidP="00FE51D7">
      <w:pPr>
        <w:numPr>
          <w:ilvl w:val="0"/>
          <w:numId w:val="3"/>
        </w:numPr>
        <w:tabs>
          <w:tab w:val="clear" w:pos="360"/>
          <w:tab w:val="num" w:pos="1080"/>
        </w:tabs>
        <w:spacing w:line="240" w:lineRule="atLeast"/>
        <w:ind w:left="1080"/>
        <w:rPr>
          <w:color w:val="000000"/>
        </w:rPr>
      </w:pPr>
      <w:r>
        <w:rPr>
          <w:color w:val="000000"/>
        </w:rPr>
        <w:t>переоформления долговых обязательств третьих лиц в государственный долг Российской Федерации на основе принятых федеральных законов;</w:t>
      </w:r>
    </w:p>
    <w:p w:rsidR="005C1582" w:rsidRDefault="00FE51D7">
      <w:pPr>
        <w:pStyle w:val="20"/>
      </w:pPr>
      <w:r>
        <w:t>Изменение условий выпущенного в обращение государственного займа, в том числе сроков выплаты и размера процентных платежей, срока обращения, не допускается.</w:t>
      </w:r>
    </w:p>
    <w:p w:rsidR="005C1582" w:rsidRDefault="00FE51D7">
      <w:pPr>
        <w:spacing w:line="240" w:lineRule="atLeast"/>
        <w:rPr>
          <w:color w:val="000000"/>
        </w:rPr>
      </w:pPr>
      <w:r>
        <w:rPr>
          <w:color w:val="000000"/>
        </w:rPr>
        <w:t>Государственный долг субъекта Российской Федерации - совокупность долговых обязательств субъекта Российской Федерации.</w:t>
      </w:r>
    </w:p>
    <w:p w:rsidR="005C1582" w:rsidRDefault="00FE51D7">
      <w:pPr>
        <w:spacing w:line="240" w:lineRule="atLeast"/>
        <w:rPr>
          <w:color w:val="000000"/>
        </w:rPr>
      </w:pPr>
      <w:r>
        <w:rPr>
          <w:color w:val="000000"/>
        </w:rPr>
        <w:t>Государственный долг субъекта Российской Федерации полностью и без условий обеспечивается всем находящимся в собственности субъекта Российской Федерации имуществом, составляющим казну субъекта Российской Федерации.</w:t>
      </w:r>
    </w:p>
    <w:p w:rsidR="005C1582" w:rsidRDefault="00FE51D7">
      <w:pPr>
        <w:spacing w:line="240" w:lineRule="atLeast"/>
        <w:rPr>
          <w:color w:val="000000"/>
        </w:rPr>
      </w:pPr>
      <w:r>
        <w:rPr>
          <w:color w:val="000000"/>
        </w:rPr>
        <w:t>Долговые обязательства субъекта Российской Федерации могут существовать в форме:</w:t>
      </w:r>
    </w:p>
    <w:p w:rsidR="005C1582" w:rsidRDefault="00FE51D7" w:rsidP="00FE51D7">
      <w:pPr>
        <w:numPr>
          <w:ilvl w:val="0"/>
          <w:numId w:val="4"/>
        </w:numPr>
        <w:tabs>
          <w:tab w:val="clear" w:pos="360"/>
          <w:tab w:val="num" w:pos="1080"/>
        </w:tabs>
        <w:spacing w:line="240" w:lineRule="atLeast"/>
        <w:ind w:left="1080"/>
        <w:rPr>
          <w:color w:val="000000"/>
        </w:rPr>
      </w:pPr>
      <w:r>
        <w:rPr>
          <w:color w:val="000000"/>
        </w:rPr>
        <w:t>кредитных соглашений и договоров, заключенных от имени субъекта Российской Федерации с кредитными организациями;</w:t>
      </w:r>
    </w:p>
    <w:p w:rsidR="005C1582" w:rsidRDefault="00FE51D7" w:rsidP="00FE51D7">
      <w:pPr>
        <w:numPr>
          <w:ilvl w:val="0"/>
          <w:numId w:val="4"/>
        </w:numPr>
        <w:tabs>
          <w:tab w:val="clear" w:pos="360"/>
          <w:tab w:val="num" w:pos="1080"/>
        </w:tabs>
        <w:spacing w:line="240" w:lineRule="atLeast"/>
        <w:ind w:left="1080"/>
        <w:rPr>
          <w:color w:val="000000"/>
        </w:rPr>
      </w:pPr>
      <w:r>
        <w:rPr>
          <w:color w:val="000000"/>
        </w:rPr>
        <w:t>государственных займов субъекта Российской Федерации, осуществляемых путем выпуска ценных бумаг субъекта Российской Федерации;</w:t>
      </w:r>
    </w:p>
    <w:p w:rsidR="005C1582" w:rsidRDefault="00FE51D7" w:rsidP="00FE51D7">
      <w:pPr>
        <w:numPr>
          <w:ilvl w:val="0"/>
          <w:numId w:val="4"/>
        </w:numPr>
        <w:tabs>
          <w:tab w:val="clear" w:pos="360"/>
          <w:tab w:val="num" w:pos="1080"/>
        </w:tabs>
        <w:spacing w:line="240" w:lineRule="atLeast"/>
        <w:ind w:left="1080"/>
        <w:rPr>
          <w:color w:val="000000"/>
        </w:rPr>
      </w:pPr>
      <w:r>
        <w:rPr>
          <w:color w:val="000000"/>
        </w:rPr>
        <w:lastRenderedPageBreak/>
        <w:t>договоров о предоставлении государственных гарантий субъекта Российской Федерации, договоров поручительства субъекта Российской Федерации по обеспечению исполнения обязательств третьими лицами;</w:t>
      </w:r>
    </w:p>
    <w:p w:rsidR="005C1582" w:rsidRDefault="00FE51D7" w:rsidP="00FE51D7">
      <w:pPr>
        <w:numPr>
          <w:ilvl w:val="0"/>
          <w:numId w:val="4"/>
        </w:numPr>
        <w:tabs>
          <w:tab w:val="clear" w:pos="360"/>
          <w:tab w:val="num" w:pos="1080"/>
        </w:tabs>
        <w:spacing w:line="240" w:lineRule="atLeast"/>
        <w:ind w:left="1080"/>
        <w:rPr>
          <w:b/>
          <w:color w:val="000000"/>
        </w:rPr>
      </w:pPr>
      <w:r>
        <w:rPr>
          <w:color w:val="000000"/>
        </w:rPr>
        <w:t>переоформления долговых обязательств третьих лиц в государственный долг субъекта Российской Федерации на основе принятых законов субъекта Российской Федерации;</w:t>
      </w:r>
    </w:p>
    <w:p w:rsidR="005C1582" w:rsidRDefault="005C1582">
      <w:pPr>
        <w:pStyle w:val="3"/>
      </w:pPr>
    </w:p>
    <w:p w:rsidR="005C1582" w:rsidRDefault="00FE51D7">
      <w:pPr>
        <w:pStyle w:val="3"/>
        <w:rPr>
          <w:i w:val="0"/>
        </w:rPr>
      </w:pPr>
      <w:bookmarkStart w:id="11" w:name="_Toc532562036"/>
      <w:r>
        <w:t xml:space="preserve">2.2.6.  </w:t>
      </w:r>
      <w:r>
        <w:rPr>
          <w:i w:val="0"/>
        </w:rPr>
        <w:t>Классификация видов государственного внешнего</w:t>
      </w:r>
      <w:bookmarkEnd w:id="11"/>
    </w:p>
    <w:p w:rsidR="005C1582" w:rsidRDefault="00FE51D7">
      <w:pPr>
        <w:pStyle w:val="3"/>
        <w:rPr>
          <w:i w:val="0"/>
        </w:rPr>
      </w:pPr>
      <w:bookmarkStart w:id="12" w:name="_Toc532562037"/>
      <w:r>
        <w:rPr>
          <w:i w:val="0"/>
        </w:rPr>
        <w:t>долга Российской Федерации</w:t>
      </w:r>
      <w:bookmarkEnd w:id="12"/>
    </w:p>
    <w:p w:rsidR="005C1582" w:rsidRDefault="005C1582">
      <w:pPr>
        <w:spacing w:line="240" w:lineRule="atLeast"/>
        <w:ind w:firstLine="284"/>
        <w:rPr>
          <w:b/>
          <w:color w:val="000000"/>
        </w:rPr>
      </w:pPr>
    </w:p>
    <w:p w:rsidR="005C1582" w:rsidRDefault="00FE51D7">
      <w:pPr>
        <w:spacing w:line="240" w:lineRule="atLeast"/>
        <w:rPr>
          <w:color w:val="000000"/>
        </w:rPr>
      </w:pPr>
      <w:r>
        <w:rPr>
          <w:color w:val="000000"/>
        </w:rPr>
        <w:t>Классификация видов государственного внешнего долга и внешних активов Российской Федерации является группировкой государственных внешних долговых обязательств, осуществляемых Правительством Российской Федерации в соответствии с законодательством Российской Федерации.</w:t>
      </w:r>
    </w:p>
    <w:p w:rsidR="005C1582" w:rsidRDefault="00FE51D7">
      <w:pPr>
        <w:spacing w:line="240" w:lineRule="atLeast"/>
        <w:rPr>
          <w:color w:val="000000"/>
        </w:rPr>
      </w:pPr>
      <w:r>
        <w:rPr>
          <w:color w:val="000000"/>
        </w:rPr>
        <w:t>Государственные внешние заимствования Российской Федерации - займы, привлекаемые от физических и юридических лиц, иностранных государств, международных финансовых организаций в иностранной валюте, по которым возникают долговые обязательства Российской Федерации как заемщика или гаранта погашения займов другими заемщиками, выраженные в иностранной валюте.</w:t>
      </w:r>
    </w:p>
    <w:p w:rsidR="005C1582" w:rsidRDefault="00FE51D7">
      <w:pPr>
        <w:spacing w:line="240" w:lineRule="atLeast"/>
        <w:rPr>
          <w:color w:val="000000"/>
        </w:rPr>
      </w:pPr>
      <w:r>
        <w:rPr>
          <w:color w:val="000000"/>
        </w:rPr>
        <w:t>Долговые обязательства Российской Федерации могут существовать в форме кредитных соглашений и договоров, заключенных от имени Российской Федерации с кредитными организациями, иностранными государствами и международными финансовыми организациями, в пользу указанных кредиторов.</w:t>
      </w:r>
    </w:p>
    <w:p w:rsidR="005C1582" w:rsidRDefault="00FE51D7">
      <w:pPr>
        <w:spacing w:line="240" w:lineRule="atLeast"/>
        <w:rPr>
          <w:color w:val="000000"/>
        </w:rPr>
      </w:pPr>
      <w:r>
        <w:rPr>
          <w:color w:val="000000"/>
        </w:rPr>
        <w:t>Долговые обязательства Российской Федерации могут быть краткосрочными (до одного года), среднесрочными (от одного года до пяти лет) и долгосрочными (от пяти до 30 лет).</w:t>
      </w:r>
    </w:p>
    <w:p w:rsidR="005C1582" w:rsidRDefault="00FE51D7">
      <w:pPr>
        <w:spacing w:line="240" w:lineRule="atLeast"/>
        <w:rPr>
          <w:color w:val="000000"/>
        </w:rPr>
      </w:pPr>
      <w:r>
        <w:rPr>
          <w:color w:val="000000"/>
        </w:rPr>
        <w:t>Долговые обязательства Российской Федерации погашаются в сроки, которые определяются конкретными условиями займа, и не могут превышать 30 лет.</w:t>
      </w:r>
    </w:p>
    <w:p w:rsidR="005C1582" w:rsidRDefault="00FE51D7">
      <w:pPr>
        <w:spacing w:line="240" w:lineRule="atLeast"/>
        <w:rPr>
          <w:color w:val="000000"/>
        </w:rPr>
      </w:pPr>
      <w:r>
        <w:rPr>
          <w:color w:val="000000"/>
        </w:rPr>
        <w:t>Классификация видов государственного внешнего долга Российской Федерации состоит из групп:</w:t>
      </w:r>
    </w:p>
    <w:p w:rsidR="005C1582" w:rsidRDefault="00FE51D7">
      <w:pPr>
        <w:spacing w:line="240" w:lineRule="atLeast"/>
        <w:rPr>
          <w:color w:val="000000"/>
        </w:rPr>
      </w:pPr>
      <w:r>
        <w:rPr>
          <w:color w:val="000000"/>
        </w:rPr>
        <w:t>100 - Государственный внешний долг Российской Федерации, которая в свою очередь состоит из подгрупп:</w:t>
      </w:r>
    </w:p>
    <w:p w:rsidR="005C1582" w:rsidRDefault="00FE51D7">
      <w:pPr>
        <w:spacing w:line="240" w:lineRule="atLeast"/>
        <w:rPr>
          <w:color w:val="000000"/>
        </w:rPr>
      </w:pPr>
      <w:r>
        <w:rPr>
          <w:color w:val="000000"/>
        </w:rPr>
        <w:t>111 - кредиты,  полученные   от   правительств   иностранных государств;</w:t>
      </w:r>
    </w:p>
    <w:p w:rsidR="005C1582" w:rsidRDefault="00FE51D7">
      <w:pPr>
        <w:spacing w:line="240" w:lineRule="atLeast"/>
        <w:rPr>
          <w:color w:val="000000"/>
        </w:rPr>
      </w:pPr>
      <w:r>
        <w:rPr>
          <w:color w:val="000000"/>
        </w:rPr>
        <w:t>112 - кредиты, полученные от иностранных коммерческих банков и фирм;</w:t>
      </w:r>
    </w:p>
    <w:p w:rsidR="005C1582" w:rsidRDefault="00FE51D7">
      <w:pPr>
        <w:spacing w:line="240" w:lineRule="atLeast"/>
        <w:rPr>
          <w:b/>
          <w:color w:val="000000"/>
        </w:rPr>
      </w:pPr>
      <w:r>
        <w:rPr>
          <w:color w:val="000000"/>
        </w:rPr>
        <w:t>113 - кредиты,  полученные   от   международных   финансовых организаций.</w:t>
      </w:r>
    </w:p>
    <w:p w:rsidR="005C1582" w:rsidRDefault="005C1582">
      <w:pPr>
        <w:spacing w:line="240" w:lineRule="atLeast"/>
        <w:ind w:firstLine="284"/>
        <w:rPr>
          <w:b/>
          <w:color w:val="000000"/>
        </w:rPr>
      </w:pPr>
    </w:p>
    <w:p w:rsidR="005C1582" w:rsidRDefault="005C1582">
      <w:pPr>
        <w:pStyle w:val="3"/>
      </w:pPr>
    </w:p>
    <w:p w:rsidR="005C1582" w:rsidRDefault="00FE51D7">
      <w:pPr>
        <w:pStyle w:val="3"/>
      </w:pPr>
      <w:bookmarkStart w:id="13" w:name="_Toc532562038"/>
      <w:r>
        <w:t>2.2.7.  Ведомственная классификация расходов бюджетов</w:t>
      </w:r>
      <w:bookmarkEnd w:id="13"/>
    </w:p>
    <w:p w:rsidR="005C1582" w:rsidRDefault="005C1582">
      <w:pPr>
        <w:spacing w:line="240" w:lineRule="atLeast"/>
        <w:ind w:firstLine="284"/>
        <w:rPr>
          <w:b/>
          <w:color w:val="000000"/>
        </w:rPr>
      </w:pPr>
    </w:p>
    <w:p w:rsidR="005C1582" w:rsidRDefault="00FE51D7">
      <w:pPr>
        <w:spacing w:line="240" w:lineRule="atLeast"/>
        <w:rPr>
          <w:color w:val="000000"/>
        </w:rPr>
      </w:pPr>
      <w:r>
        <w:rPr>
          <w:color w:val="000000"/>
        </w:rPr>
        <w:t>Ведомственная классификация расходов федерального бюджета является группировкой расходов, отражающей распределение бюджетных средств по главным распорядителям средств федерального бюджета.</w:t>
      </w:r>
    </w:p>
    <w:p w:rsidR="005C1582" w:rsidRDefault="00FE51D7">
      <w:pPr>
        <w:spacing w:line="240" w:lineRule="atLeast"/>
        <w:rPr>
          <w:color w:val="000000"/>
        </w:rPr>
      </w:pPr>
      <w:r>
        <w:rPr>
          <w:color w:val="000000"/>
        </w:rPr>
        <w:t>Ведомственная классификация бюджетов субъектов Российской Федерации утверждается законодательными (представительными) органами субъектов Российской Федерации.</w:t>
      </w:r>
    </w:p>
    <w:p w:rsidR="005C1582" w:rsidRDefault="00FE51D7">
      <w:pPr>
        <w:spacing w:line="240" w:lineRule="atLeast"/>
        <w:rPr>
          <w:b/>
          <w:color w:val="000000"/>
        </w:rPr>
      </w:pPr>
      <w:r>
        <w:rPr>
          <w:color w:val="000000"/>
        </w:rPr>
        <w:t>Главный распорядитель средств бюджета субъекта Российской Федерации, средств местного бюджета - руководитель органа государственной власти субъекта Российской Федерации, органа местного самоуправления. Ведомственная классификация местных бюджетов утверждается решениями соответствующих органов местного самоуправления.</w:t>
      </w:r>
    </w:p>
    <w:p w:rsidR="005C1582" w:rsidRDefault="00FE51D7">
      <w:pPr>
        <w:pStyle w:val="1"/>
      </w:pPr>
      <w:bookmarkStart w:id="14" w:name="_Toc532562039"/>
      <w:r>
        <w:lastRenderedPageBreak/>
        <w:t>Глава 3. Бюджетный дефицит</w:t>
      </w:r>
      <w:bookmarkEnd w:id="14"/>
    </w:p>
    <w:p w:rsidR="005C1582" w:rsidRDefault="005C1582">
      <w:pPr>
        <w:spacing w:line="240" w:lineRule="atLeast"/>
        <w:ind w:firstLine="284"/>
        <w:rPr>
          <w:b/>
          <w:color w:val="000000"/>
        </w:rPr>
      </w:pPr>
    </w:p>
    <w:p w:rsidR="005C1582" w:rsidRDefault="00FE51D7">
      <w:pPr>
        <w:pStyle w:val="2"/>
      </w:pPr>
      <w:bookmarkStart w:id="15" w:name="_Toc532562040"/>
      <w:r>
        <w:t>3.1. Причины возникновения</w:t>
      </w:r>
      <w:bookmarkEnd w:id="15"/>
    </w:p>
    <w:p w:rsidR="005C1582" w:rsidRDefault="005C1582">
      <w:pPr>
        <w:spacing w:line="240" w:lineRule="atLeast"/>
        <w:ind w:firstLine="284"/>
        <w:rPr>
          <w:b/>
          <w:color w:val="000000"/>
        </w:rPr>
      </w:pPr>
    </w:p>
    <w:p w:rsidR="005C1582" w:rsidRDefault="00FE51D7">
      <w:pPr>
        <w:spacing w:line="240" w:lineRule="atLeast"/>
        <w:rPr>
          <w:color w:val="000000"/>
        </w:rPr>
      </w:pPr>
      <w:r>
        <w:rPr>
          <w:color w:val="000000"/>
        </w:rPr>
        <w:t>Бюджетный дефицит – это сумма превышения за каждый данный год расходов Федеральным правительством над его доходами.</w:t>
      </w:r>
    </w:p>
    <w:p w:rsidR="005C1582" w:rsidRDefault="00FE51D7">
      <w:pPr>
        <w:spacing w:line="240" w:lineRule="atLeast"/>
        <w:rPr>
          <w:color w:val="000000"/>
        </w:rPr>
      </w:pPr>
      <w:r>
        <w:rPr>
          <w:color w:val="000000"/>
        </w:rPr>
        <w:t>Основные причины резкого скачка бюджетного дефицита:</w:t>
      </w:r>
    </w:p>
    <w:p w:rsidR="005C1582" w:rsidRDefault="00FE51D7" w:rsidP="00FE51D7">
      <w:pPr>
        <w:numPr>
          <w:ilvl w:val="0"/>
          <w:numId w:val="5"/>
        </w:numPr>
        <w:tabs>
          <w:tab w:val="clear" w:pos="360"/>
          <w:tab w:val="num" w:pos="1080"/>
        </w:tabs>
        <w:spacing w:line="240" w:lineRule="atLeast"/>
        <w:ind w:left="1080"/>
        <w:rPr>
          <w:color w:val="000000"/>
        </w:rPr>
      </w:pPr>
      <w:r>
        <w:rPr>
          <w:color w:val="000000"/>
        </w:rPr>
        <w:t>низкая эффективность общественного производства, усугубляемая малой результативностью внешнеэкономических связей.</w:t>
      </w:r>
    </w:p>
    <w:p w:rsidR="005C1582" w:rsidRDefault="00FE51D7" w:rsidP="00FE51D7">
      <w:pPr>
        <w:numPr>
          <w:ilvl w:val="0"/>
          <w:numId w:val="5"/>
        </w:numPr>
        <w:tabs>
          <w:tab w:val="clear" w:pos="360"/>
          <w:tab w:val="num" w:pos="1080"/>
        </w:tabs>
        <w:spacing w:line="240" w:lineRule="atLeast"/>
        <w:ind w:left="1080"/>
        <w:rPr>
          <w:color w:val="000000"/>
        </w:rPr>
      </w:pPr>
      <w:r>
        <w:rPr>
          <w:color w:val="000000"/>
        </w:rPr>
        <w:t>нерациональная структура бюджетных расходов, усиленная стремлением жить не по средствам, осуществляя крупные государственные инвестиции и огромные военные расходы, оказывая помощь (нередко безвозмездную) развивающимся странам.</w:t>
      </w:r>
    </w:p>
    <w:p w:rsidR="005C1582" w:rsidRDefault="00FE51D7" w:rsidP="00FE51D7">
      <w:pPr>
        <w:numPr>
          <w:ilvl w:val="0"/>
          <w:numId w:val="5"/>
        </w:numPr>
        <w:tabs>
          <w:tab w:val="clear" w:pos="360"/>
          <w:tab w:val="num" w:pos="1080"/>
        </w:tabs>
        <w:spacing w:line="240" w:lineRule="atLeast"/>
        <w:ind w:left="1080"/>
        <w:rPr>
          <w:color w:val="000000"/>
        </w:rPr>
      </w:pPr>
      <w:r>
        <w:rPr>
          <w:color w:val="000000"/>
        </w:rPr>
        <w:t>неэффективный бюджетный механизм, не позволяющий государству использовать его в качестве стимула развития экономики и социальной сферы.</w:t>
      </w:r>
    </w:p>
    <w:p w:rsidR="005C1582" w:rsidRDefault="00FE51D7">
      <w:pPr>
        <w:pStyle w:val="20"/>
      </w:pPr>
      <w:r>
        <w:t>Важным фактором дестабилизации финансового состояния хозяйства страны, снижения государственных доходов и роста бюджетного дефицита явилась финансовая система страны.</w:t>
      </w:r>
    </w:p>
    <w:p w:rsidR="005C1582" w:rsidRDefault="00FE51D7">
      <w:pPr>
        <w:spacing w:line="240" w:lineRule="atLeast"/>
        <w:rPr>
          <w:color w:val="000000"/>
        </w:rPr>
      </w:pPr>
      <w:r>
        <w:rPr>
          <w:color w:val="000000"/>
        </w:rPr>
        <w:t>Стремление к равновесию бюджетных расходов и доходов путем сбалансированности государственного бюджета – это сегодня одна из главных задач.</w:t>
      </w:r>
    </w:p>
    <w:p w:rsidR="005C1582" w:rsidRDefault="00FE51D7">
      <w:pPr>
        <w:spacing w:line="240" w:lineRule="atLeast"/>
        <w:rPr>
          <w:b/>
          <w:color w:val="000000"/>
        </w:rPr>
      </w:pPr>
      <w:r>
        <w:rPr>
          <w:color w:val="000000"/>
        </w:rPr>
        <w:t>При этом следует учитывать, что способы решения данной задачи во многом определяются тем, до какого предела (нулевого или иного) и какими темпами нужно стремиться к сбалансированию бюджета</w:t>
      </w:r>
      <w:r>
        <w:rPr>
          <w:b/>
          <w:color w:val="000000"/>
        </w:rPr>
        <w:t>.</w:t>
      </w:r>
    </w:p>
    <w:p w:rsidR="005C1582" w:rsidRDefault="005C1582">
      <w:pPr>
        <w:spacing w:line="240" w:lineRule="atLeast"/>
        <w:ind w:firstLine="284"/>
        <w:rPr>
          <w:b/>
          <w:color w:val="000000"/>
        </w:rPr>
      </w:pPr>
    </w:p>
    <w:p w:rsidR="005C1582" w:rsidRDefault="00FE51D7">
      <w:pPr>
        <w:spacing w:line="240" w:lineRule="atLeast"/>
        <w:jc w:val="left"/>
        <w:rPr>
          <w:color w:val="000000"/>
        </w:rPr>
      </w:pPr>
      <w:r>
        <w:rPr>
          <w:color w:val="000000"/>
        </w:rPr>
        <w:t>Причины возникновения бюджетных дефицитов.</w:t>
      </w:r>
    </w:p>
    <w:p w:rsidR="005C1582" w:rsidRDefault="005C1582">
      <w:pPr>
        <w:spacing w:line="240" w:lineRule="atLeast"/>
        <w:ind w:firstLine="284"/>
        <w:rPr>
          <w:color w:val="000000"/>
        </w:rPr>
      </w:pPr>
    </w:p>
    <w:p w:rsidR="005C1582" w:rsidRDefault="00FE51D7">
      <w:pPr>
        <w:spacing w:line="240" w:lineRule="atLeast"/>
        <w:rPr>
          <w:color w:val="000000"/>
        </w:rPr>
      </w:pPr>
      <w:r>
        <w:rPr>
          <w:color w:val="000000"/>
        </w:rPr>
        <w:t>Основными причинами устойчивых бюджетных дефицитов и увеличения государственного долга являются:</w:t>
      </w:r>
    </w:p>
    <w:p w:rsidR="005C1582" w:rsidRDefault="00D92526" w:rsidP="00FE51D7">
      <w:pPr>
        <w:numPr>
          <w:ilvl w:val="0"/>
          <w:numId w:val="1"/>
        </w:numPr>
        <w:spacing w:line="240" w:lineRule="atLeast"/>
        <w:ind w:left="0" w:firstLine="284"/>
        <w:rPr>
          <w:color w:val="000000"/>
        </w:rPr>
      </w:pPr>
      <w:r>
        <w:rPr>
          <w:color w:val="000000"/>
        </w:rPr>
        <w:pict>
          <v:group id="_x0000_s1187" style="position:absolute;left:0;text-align:left;margin-left:224.3pt;margin-top:8.55pt;width:284.35pt;height:153.65pt;z-index:251659776" coordorigin="1800,1729" coordsize="5687,3073" o:allowincell="f">
            <v:rect id="_x0000_s1188" style="position:absolute;left:1800;top:1729;width:5669;height:474" filled="f" strokeweight="1pt">
              <v:textbox style="mso-next-textbox:#_x0000_s1188">
                <w:txbxContent>
                  <w:p w:rsidR="005C1582" w:rsidRDefault="00FE51D7">
                    <w:pPr>
                      <w:ind w:firstLine="0"/>
                      <w:jc w:val="center"/>
                      <w:rPr>
                        <w:sz w:val="22"/>
                      </w:rPr>
                    </w:pPr>
                    <w:r>
                      <w:rPr>
                        <w:sz w:val="22"/>
                      </w:rPr>
                      <w:t>Спад экономики</w:t>
                    </w:r>
                  </w:p>
                </w:txbxContent>
              </v:textbox>
            </v:rect>
            <v:rect id="_x0000_s1189" style="position:absolute;left:1818;top:2598;width:5669;height:474" filled="f" strokeweight="1pt">
              <v:textbox style="mso-next-textbox:#_x0000_s1189">
                <w:txbxContent>
                  <w:p w:rsidR="005C1582" w:rsidRDefault="00FE51D7">
                    <w:pPr>
                      <w:ind w:firstLine="0"/>
                      <w:jc w:val="center"/>
                      <w:rPr>
                        <w:sz w:val="22"/>
                      </w:rPr>
                    </w:pPr>
                    <w:r>
                      <w:rPr>
                        <w:sz w:val="22"/>
                      </w:rPr>
                      <w:t>Падение доходов корпораций и граждан</w:t>
                    </w:r>
                  </w:p>
                </w:txbxContent>
              </v:textbox>
            </v:rect>
            <v:rect id="_x0000_s1190" style="position:absolute;left:1800;top:3468;width:5669;height:474" filled="f" strokeweight="1pt">
              <v:textbox style="mso-next-textbox:#_x0000_s1190">
                <w:txbxContent>
                  <w:p w:rsidR="005C1582" w:rsidRDefault="00FE51D7">
                    <w:pPr>
                      <w:ind w:firstLine="0"/>
                      <w:jc w:val="center"/>
                      <w:rPr>
                        <w:sz w:val="22"/>
                      </w:rPr>
                    </w:pPr>
                    <w:r>
                      <w:rPr>
                        <w:sz w:val="22"/>
                      </w:rPr>
                      <w:t>Уменьшение налоговых поступлений в бюджет</w:t>
                    </w:r>
                  </w:p>
                </w:txbxContent>
              </v:textbox>
            </v:rect>
            <v:rect id="_x0000_s1191" style="position:absolute;left:1800;top:4326;width:5669;height:476" filled="f" strokeweight="1pt">
              <v:textbox style="mso-next-textbox:#_x0000_s1191">
                <w:txbxContent>
                  <w:p w:rsidR="005C1582" w:rsidRDefault="00FE51D7">
                    <w:pPr>
                      <w:pStyle w:val="21"/>
                      <w:rPr>
                        <w:sz w:val="22"/>
                      </w:rPr>
                    </w:pPr>
                    <w:r>
                      <w:rPr>
                        <w:sz w:val="22"/>
                      </w:rPr>
                      <w:t>Нарушение равновесия Госбюджета: доходы &lt; расходов</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92" type="#_x0000_t67" style="position:absolute;left:4260;top:2208;width:336;height:372" filled="f"/>
            <v:shape id="_x0000_s1193" type="#_x0000_t67" style="position:absolute;left:4260;top:3072;width:336;height:372" filled="f"/>
            <v:shape id="_x0000_s1194" type="#_x0000_t67" style="position:absolute;left:4260;top:3942;width:336;height:372" filled="f"/>
            <w10:wrap type="square"/>
            <w10:anchorlock/>
          </v:group>
        </w:pict>
      </w:r>
      <w:r w:rsidR="00FE51D7">
        <w:rPr>
          <w:color w:val="000000"/>
        </w:rPr>
        <w:t>увеличение государственных расходов в военное время, при различного рода стихийных бедствиях или в периоды других социальных конфликтов. Долговое финансирование бюджетного дефицита позволяет в краткосрочном периоде ослабить инфляционное напряжение, избежав увеличения денежной массы, и не прибегать к ужесточению налогообложения;</w:t>
      </w:r>
    </w:p>
    <w:p w:rsidR="005C1582" w:rsidRDefault="00FE51D7" w:rsidP="00FE51D7">
      <w:pPr>
        <w:numPr>
          <w:ilvl w:val="0"/>
          <w:numId w:val="1"/>
        </w:numPr>
        <w:spacing w:line="240" w:lineRule="atLeast"/>
        <w:ind w:left="0" w:firstLine="284"/>
        <w:rPr>
          <w:color w:val="000000"/>
        </w:rPr>
      </w:pPr>
      <w:r>
        <w:rPr>
          <w:color w:val="000000"/>
        </w:rPr>
        <w:t>циклические спады и «встроенные стабилизаторы» экономики;</w:t>
      </w:r>
    </w:p>
    <w:p w:rsidR="005C1582" w:rsidRDefault="00FE51D7" w:rsidP="00FE51D7">
      <w:pPr>
        <w:numPr>
          <w:ilvl w:val="0"/>
          <w:numId w:val="1"/>
        </w:numPr>
        <w:spacing w:line="240" w:lineRule="atLeast"/>
        <w:ind w:left="0" w:firstLine="284"/>
        <w:rPr>
          <w:color w:val="000000"/>
        </w:rPr>
      </w:pPr>
      <w:r>
        <w:rPr>
          <w:color w:val="000000"/>
        </w:rPr>
        <w:t>дефицит может быть связан с необходимостью осуществления крупных государственных вложений в развитие экономики.</w:t>
      </w:r>
    </w:p>
    <w:p w:rsidR="005C1582" w:rsidRDefault="00FE51D7" w:rsidP="00FE51D7">
      <w:pPr>
        <w:numPr>
          <w:ilvl w:val="0"/>
          <w:numId w:val="1"/>
        </w:numPr>
        <w:spacing w:line="240" w:lineRule="atLeast"/>
        <w:ind w:left="0" w:firstLine="284"/>
        <w:rPr>
          <w:color w:val="000000"/>
        </w:rPr>
      </w:pPr>
      <w:r>
        <w:rPr>
          <w:color w:val="000000"/>
        </w:rPr>
        <w:t>дефицит может отражать кризисные явления в экономике, ее развал, неэффективность ее финансово-кредитных связей, неспособность правительства держать под контролем финансовую ситуацию в стране. В этом случае дефицит – явление чрезвычайно тревожное, требующее принятия не только срочных и действенных экономических мер, но соответствующих политических решений.</w:t>
      </w:r>
    </w:p>
    <w:p w:rsidR="005C1582" w:rsidRDefault="00FE51D7" w:rsidP="00FE51D7">
      <w:pPr>
        <w:numPr>
          <w:ilvl w:val="0"/>
          <w:numId w:val="1"/>
        </w:numPr>
        <w:spacing w:line="240" w:lineRule="atLeast"/>
        <w:ind w:left="0" w:firstLine="284"/>
        <w:rPr>
          <w:color w:val="000000"/>
        </w:rPr>
      </w:pPr>
      <w:r>
        <w:rPr>
          <w:color w:val="000000"/>
        </w:rPr>
        <w:t>сокращение налогов в целях стимулирования экономики;</w:t>
      </w:r>
    </w:p>
    <w:p w:rsidR="005C1582" w:rsidRDefault="00FE51D7" w:rsidP="00FE51D7">
      <w:pPr>
        <w:numPr>
          <w:ilvl w:val="0"/>
          <w:numId w:val="1"/>
        </w:numPr>
        <w:spacing w:line="240" w:lineRule="atLeast"/>
        <w:ind w:left="0" w:firstLine="284"/>
        <w:rPr>
          <w:color w:val="000000"/>
        </w:rPr>
      </w:pPr>
      <w:r>
        <w:rPr>
          <w:color w:val="000000"/>
        </w:rPr>
        <w:lastRenderedPageBreak/>
        <w:t>усиление влияния политического бизнес-цикла в последние годы, связанное с проведением «популярной» макроэкономической политики увеличения государственных расходов и снижения налогов перед очередными выборами;</w:t>
      </w:r>
    </w:p>
    <w:p w:rsidR="005C1582" w:rsidRDefault="00D92526" w:rsidP="00FE51D7">
      <w:pPr>
        <w:numPr>
          <w:ilvl w:val="0"/>
          <w:numId w:val="1"/>
        </w:numPr>
        <w:spacing w:line="240" w:lineRule="atLeast"/>
        <w:ind w:left="0" w:firstLine="284"/>
        <w:rPr>
          <w:color w:val="000000"/>
        </w:rPr>
      </w:pPr>
      <w:r>
        <w:rPr>
          <w:color w:val="000000"/>
        </w:rPr>
        <w:pict>
          <v:group id="_x0000_s1195" style="position:absolute;left:0;text-align:left;margin-left:217.1pt;margin-top:.65pt;width:283.45pt;height:270pt;z-index:251660800" coordorigin="1695,5784" coordsize="5669,5400" o:allowincell="f">
            <v:rect id="_x0000_s1196" style="position:absolute;left:1695;top:5784;width:5669;height:474" filled="f" strokeweight="1pt">
              <v:textbox style="mso-next-textbox:#_x0000_s1196">
                <w:txbxContent>
                  <w:p w:rsidR="005C1582" w:rsidRDefault="00FE51D7">
                    <w:pPr>
                      <w:ind w:firstLine="0"/>
                      <w:jc w:val="center"/>
                    </w:pPr>
                    <w:r>
                      <w:t>Правительственное выравнивание бюджета</w:t>
                    </w:r>
                  </w:p>
                </w:txbxContent>
              </v:textbox>
            </v:rect>
            <v:rect id="_x0000_s1197" style="position:absolute;left:1695;top:6643;width:2551;height:680" filled="f" strokeweight="1pt">
              <v:textbox style="mso-next-textbox:#_x0000_s1197">
                <w:txbxContent>
                  <w:p w:rsidR="005C1582" w:rsidRDefault="00FE51D7">
                    <w:pPr>
                      <w:pStyle w:val="a3"/>
                    </w:pPr>
                    <w:r>
                      <w:t>Повышение доходов бюджета</w:t>
                    </w:r>
                  </w:p>
                </w:txbxContent>
              </v:textbox>
            </v:rect>
            <v:rect id="_x0000_s1198" style="position:absolute;left:4812;top:6648;width:2551;height:680" filled="f" strokeweight="1pt">
              <v:textbox style="mso-next-textbox:#_x0000_s1198">
                <w:txbxContent>
                  <w:p w:rsidR="005C1582" w:rsidRDefault="00FE51D7">
                    <w:pPr>
                      <w:pStyle w:val="a3"/>
                    </w:pPr>
                    <w:r>
                      <w:t>Сокращение расходов бюджета</w:t>
                    </w:r>
                  </w:p>
                </w:txbxContent>
              </v:textbox>
            </v:rect>
            <v:rect id="_x0000_s1199" style="position:absolute;left:1695;top:7710;width:2551;height:680" filled="f" strokeweight="1pt">
              <v:textbox style="mso-next-textbox:#_x0000_s1199">
                <w:txbxContent>
                  <w:p w:rsidR="005C1582" w:rsidRDefault="00FE51D7">
                    <w:pPr>
                      <w:ind w:firstLine="0"/>
                      <w:jc w:val="center"/>
                      <w:rPr>
                        <w:sz w:val="20"/>
                      </w:rPr>
                    </w:pPr>
                    <w:r>
                      <w:rPr>
                        <w:sz w:val="20"/>
                      </w:rPr>
                      <w:t>Повышение налогов</w:t>
                    </w:r>
                  </w:p>
                </w:txbxContent>
              </v:textbox>
            </v:rect>
            <v:rect id="_x0000_s1200" style="position:absolute;left:1695;top:8772;width:2551;height:680" filled="f" strokeweight="1pt">
              <v:textbox style="mso-next-textbox:#_x0000_s1200">
                <w:txbxContent>
                  <w:p w:rsidR="005C1582" w:rsidRDefault="00FE51D7">
                    <w:pPr>
                      <w:pStyle w:val="a3"/>
                    </w:pPr>
                    <w:r>
                      <w:t>Понижение спроса населения</w:t>
                    </w:r>
                    <w:r>
                      <w:rPr>
                        <w:lang w:val="en-US"/>
                      </w:rPr>
                      <w:t xml:space="preserve"> </w:t>
                    </w:r>
                    <w:r>
                      <w:t>и корпораций</w:t>
                    </w:r>
                  </w:p>
                </w:txbxContent>
              </v:textbox>
            </v:rect>
            <v:rect id="_x0000_s1201" style="position:absolute;left:4794;top:8760;width:2551;height:680" filled="f" strokeweight="1pt">
              <v:textbox style="mso-next-textbox:#_x0000_s1201">
                <w:txbxContent>
                  <w:p w:rsidR="005C1582" w:rsidRDefault="00FE51D7">
                    <w:pPr>
                      <w:pStyle w:val="a3"/>
                    </w:pPr>
                    <w:r>
                      <w:t>Понижение спроса государства</w:t>
                    </w:r>
                  </w:p>
                </w:txbxContent>
              </v:textbox>
            </v:rect>
            <v:rect id="_x0000_s1202" style="position:absolute;left:1695;top:9846;width:5669;height:474" filled="f" strokeweight="1pt">
              <v:textbox style="mso-next-textbox:#_x0000_s1202">
                <w:txbxContent>
                  <w:p w:rsidR="005C1582" w:rsidRDefault="00FE51D7">
                    <w:pPr>
                      <w:ind w:firstLine="0"/>
                      <w:jc w:val="center"/>
                      <w:rPr>
                        <w:sz w:val="20"/>
                      </w:rPr>
                    </w:pPr>
                    <w:r>
                      <w:rPr>
                        <w:sz w:val="20"/>
                      </w:rPr>
                      <w:t>Понижение совокупного спроса</w:t>
                    </w:r>
                  </w:p>
                </w:txbxContent>
              </v:textbox>
            </v:rect>
            <v:rect id="_x0000_s1203" style="position:absolute;left:1695;top:10710;width:5669;height:474" filled="f" strokeweight="1pt">
              <v:textbox style="mso-next-textbox:#_x0000_s1203">
                <w:txbxContent>
                  <w:p w:rsidR="005C1582" w:rsidRDefault="00FE51D7">
                    <w:pPr>
                      <w:ind w:firstLine="0"/>
                      <w:jc w:val="center"/>
                      <w:rPr>
                        <w:sz w:val="20"/>
                      </w:rPr>
                    </w:pPr>
                    <w:r>
                      <w:rPr>
                        <w:sz w:val="20"/>
                      </w:rPr>
                      <w:t>Усиление спада экономики</w:t>
                    </w:r>
                  </w:p>
                </w:txbxContent>
              </v:textbox>
            </v:rect>
            <v:shape id="_x0000_s1204" type="#_x0000_t67" style="position:absolute;left:2724;top:6264;width:336;height:372" filled="f"/>
            <v:shape id="_x0000_s1205" type="#_x0000_t67" style="position:absolute;left:5934;top:6264;width:336;height:372" filled="f"/>
            <v:shape id="_x0000_s1206" type="#_x0000_t67" style="position:absolute;left:2724;top:7332;width:336;height:372" filled="f"/>
            <v:shape id="_x0000_s1207" type="#_x0000_t67" style="position:absolute;left:2724;top:8388;width:336;height:372" filled="f"/>
            <v:shape id="_x0000_s1208" type="#_x0000_t67" style="position:absolute;left:5934;top:7332;width:336;height:1410" filled="f"/>
            <v:shape id="_x0000_s1209" type="#_x0000_t67" style="position:absolute;left:2724;top:9456;width:336;height:372" filled="f"/>
            <v:shape id="_x0000_s1210" type="#_x0000_t67" style="position:absolute;left:4386;top:10332;width:336;height:372" filled="f"/>
            <v:shape id="_x0000_s1211" type="#_x0000_t67" style="position:absolute;left:5976;top:9456;width:336;height:372" filled="f"/>
            <w10:wrap type="square"/>
          </v:group>
        </w:pict>
      </w:r>
      <w:r w:rsidR="00FE51D7">
        <w:rPr>
          <w:color w:val="000000"/>
        </w:rPr>
        <w:t>повышение долгосрочной напряженности в бюджетно-налоговой сфере в результате:</w:t>
      </w:r>
    </w:p>
    <w:p w:rsidR="005C1582" w:rsidRDefault="00FE51D7" w:rsidP="00FE51D7">
      <w:pPr>
        <w:numPr>
          <w:ilvl w:val="0"/>
          <w:numId w:val="2"/>
        </w:numPr>
        <w:spacing w:line="240" w:lineRule="atLeast"/>
        <w:ind w:left="0" w:firstLine="284"/>
        <w:rPr>
          <w:color w:val="000000"/>
        </w:rPr>
      </w:pPr>
      <w:r>
        <w:rPr>
          <w:color w:val="000000"/>
        </w:rPr>
        <w:t>увеличения государственных расходов на социальное обеспечение и здравоохранение (преимущественно в тех странах, где возрастает доля пожилого населения)</w:t>
      </w:r>
    </w:p>
    <w:p w:rsidR="005C1582" w:rsidRDefault="00FE51D7" w:rsidP="00FE51D7">
      <w:pPr>
        <w:numPr>
          <w:ilvl w:val="0"/>
          <w:numId w:val="2"/>
        </w:numPr>
        <w:spacing w:line="240" w:lineRule="atLeast"/>
        <w:ind w:left="0" w:firstLine="284"/>
        <w:rPr>
          <w:color w:val="000000"/>
        </w:rPr>
      </w:pPr>
      <w:r>
        <w:rPr>
          <w:color w:val="000000"/>
        </w:rPr>
        <w:t>увеличения государственных расходов на образование и создание новых рабочих мест (преимущественно в тех странах, где возрастает доля молодого населения)</w:t>
      </w:r>
    </w:p>
    <w:p w:rsidR="005C1582" w:rsidRDefault="005C1582">
      <w:pPr>
        <w:spacing w:line="240" w:lineRule="atLeast"/>
        <w:ind w:firstLine="284"/>
        <w:rPr>
          <w:color w:val="000000"/>
        </w:rPr>
      </w:pPr>
    </w:p>
    <w:p w:rsidR="005C1582" w:rsidRDefault="00FE51D7">
      <w:pPr>
        <w:spacing w:line="240" w:lineRule="atLeast"/>
        <w:rPr>
          <w:color w:val="000000"/>
        </w:rPr>
      </w:pPr>
      <w:r>
        <w:rPr>
          <w:color w:val="000000"/>
        </w:rPr>
        <w:t>Отсюда ясно, что в условиях динамично развивающейся экономики с устойчивыми, а главное – эффективными международными связями бюджетный дефицит (конечно, в разумных пределах) не страшен. Поскольку в долг жили и продолжают жить многие экономически развитые государства. Правда, при этом количество не должно переходить в отрицательное качество, т.е. сумма полученных государством в долг финансовых ресурсов не должна ложиться тяжким грузом на экономику страны, на плечи налогоплательщиков, сопровождаться сокращением социальных программ.</w:t>
      </w:r>
    </w:p>
    <w:p w:rsidR="005C1582" w:rsidRDefault="005C1582">
      <w:pPr>
        <w:spacing w:line="240" w:lineRule="atLeast"/>
        <w:rPr>
          <w:b/>
          <w:color w:val="000000"/>
        </w:rPr>
      </w:pPr>
    </w:p>
    <w:p w:rsidR="005C1582" w:rsidRDefault="005C1582">
      <w:pPr>
        <w:spacing w:line="240" w:lineRule="atLeast"/>
        <w:ind w:firstLine="284"/>
        <w:jc w:val="left"/>
        <w:rPr>
          <w:b/>
          <w:color w:val="000000"/>
        </w:rPr>
      </w:pPr>
    </w:p>
    <w:p w:rsidR="005C1582" w:rsidRDefault="00FE51D7">
      <w:pPr>
        <w:pStyle w:val="2"/>
      </w:pPr>
      <w:bookmarkStart w:id="16" w:name="_Toc532562041"/>
      <w:r>
        <w:t>3.2. Показатели и проблемы количественной оценки.</w:t>
      </w:r>
      <w:bookmarkEnd w:id="16"/>
    </w:p>
    <w:p w:rsidR="005C1582" w:rsidRDefault="005C1582">
      <w:pPr>
        <w:spacing w:line="240" w:lineRule="atLeast"/>
        <w:ind w:firstLine="284"/>
        <w:rPr>
          <w:b/>
          <w:color w:val="000000"/>
        </w:rPr>
      </w:pPr>
    </w:p>
    <w:p w:rsidR="005C1582" w:rsidRDefault="00FE51D7">
      <w:pPr>
        <w:spacing w:line="240" w:lineRule="atLeast"/>
        <w:rPr>
          <w:color w:val="000000"/>
        </w:rPr>
      </w:pPr>
      <w:r>
        <w:rPr>
          <w:color w:val="000000"/>
        </w:rPr>
        <w:t>Количественная оценка бюджетного дефицита объективно усложняется следующими факторами:</w:t>
      </w:r>
    </w:p>
    <w:p w:rsidR="005C1582" w:rsidRDefault="00FE51D7">
      <w:pPr>
        <w:spacing w:line="240" w:lineRule="atLeast"/>
        <w:rPr>
          <w:color w:val="000000"/>
        </w:rPr>
      </w:pPr>
      <w:r>
        <w:rPr>
          <w:color w:val="000000"/>
        </w:rPr>
        <w:t>1. Не учитывается амортизация в государственном секторе экономики, что приводит к объективному завышению размеров бюджетного дефицита и государственного долга.</w:t>
      </w:r>
    </w:p>
    <w:p w:rsidR="005C1582" w:rsidRDefault="00FE51D7">
      <w:pPr>
        <w:spacing w:line="240" w:lineRule="atLeast"/>
        <w:rPr>
          <w:color w:val="000000"/>
        </w:rPr>
      </w:pPr>
      <w:r>
        <w:rPr>
          <w:color w:val="000000"/>
        </w:rPr>
        <w:t>2. Обслуживание задолженности, т.е. выплата процентов по ней и постепенное погашение основной суммы долга (амортизация долга).</w:t>
      </w:r>
    </w:p>
    <w:p w:rsidR="005C1582" w:rsidRDefault="00FE51D7">
      <w:pPr>
        <w:spacing w:line="240" w:lineRule="atLeast"/>
        <w:rPr>
          <w:color w:val="000000"/>
        </w:rPr>
      </w:pPr>
      <w:r>
        <w:rPr>
          <w:color w:val="000000"/>
        </w:rPr>
        <w:t>3. Не учитывается состояние местных бюджетов, которые могут иметь излишки.</w:t>
      </w:r>
    </w:p>
    <w:p w:rsidR="005C1582" w:rsidRDefault="00FE51D7">
      <w:pPr>
        <w:spacing w:line="240" w:lineRule="atLeast"/>
        <w:rPr>
          <w:color w:val="000000"/>
        </w:rPr>
      </w:pPr>
      <w:r>
        <w:rPr>
          <w:color w:val="000000"/>
        </w:rPr>
        <w:t>Нередко местные органы власти целенаправленно искажают статистическую информацию о состоянии местных бюджетов, чтобы снизить налоговые отчисления в Федеральный бюджет. Эта закономерность характерна практически для всех переходных экономик, в которых наметилась тенденция к фискальной децентрализации. В итоге, при оценке дефицита Федерального бюджета происходит завышение.</w:t>
      </w:r>
    </w:p>
    <w:p w:rsidR="005C1582" w:rsidRDefault="00FE51D7">
      <w:pPr>
        <w:spacing w:line="240" w:lineRule="atLeast"/>
        <w:rPr>
          <w:color w:val="000000"/>
        </w:rPr>
      </w:pPr>
      <w:r>
        <w:rPr>
          <w:color w:val="000000"/>
        </w:rPr>
        <w:t>4. Наряду с измеряемым (официальным) дефицитом государственного бюджета как в индустриальных так и в переходных экономиках, в т.ч. и в России, существует его скрытый дефицит обусловленный квазифискальной (квазибюджетной) деятельностью ЦБ, а также государственных предприятий и коммерческих банков.</w:t>
      </w:r>
    </w:p>
    <w:p w:rsidR="005C1582" w:rsidRDefault="00FE51D7">
      <w:pPr>
        <w:spacing w:line="240" w:lineRule="atLeast"/>
        <w:rPr>
          <w:color w:val="000000"/>
        </w:rPr>
      </w:pPr>
      <w:r>
        <w:rPr>
          <w:color w:val="000000"/>
        </w:rPr>
        <w:lastRenderedPageBreak/>
        <w:t>Скрытый дефицит бюджета занижает величину фактического бюджетного дефицита и государственного долга, что нередко делается целенаправленно (например, перед выборами), а также в рамках «жесткого» курса правительства на ежегодно сбалансированный бюджет.</w:t>
      </w:r>
    </w:p>
    <w:p w:rsidR="005C1582" w:rsidRDefault="00FE51D7">
      <w:pPr>
        <w:spacing w:line="240" w:lineRule="atLeast"/>
        <w:rPr>
          <w:b/>
          <w:color w:val="000000"/>
        </w:rPr>
      </w:pPr>
      <w:r>
        <w:rPr>
          <w:color w:val="000000"/>
        </w:rPr>
        <w:t>Таким образом, абсолютные размеры бюджетного дефицита и государственного долга не могут служить надежными макроэкономическими показателями, тем более, что задолженность обычно увеличивается по мере роста ВНП. Поэтому целесообразно использовать относительные показатели задолженности.</w:t>
      </w:r>
    </w:p>
    <w:p w:rsidR="005C1582" w:rsidRDefault="005C1582">
      <w:pPr>
        <w:spacing w:line="240" w:lineRule="atLeast"/>
        <w:ind w:firstLine="284"/>
        <w:jc w:val="left"/>
        <w:rPr>
          <w:b/>
          <w:color w:val="000000"/>
        </w:rPr>
      </w:pPr>
    </w:p>
    <w:p w:rsidR="005C1582" w:rsidRDefault="00D92526">
      <w:pPr>
        <w:pStyle w:val="2"/>
      </w:pPr>
      <w:bookmarkStart w:id="17" w:name="_Toc532562042"/>
      <w:r>
        <w:pict>
          <v:group id="_x0000_s1065" style="position:absolute;left:0;text-align:left;margin-left:58.7pt;margin-top:27.05pt;width:392.1pt;height:259.5pt;z-index:251652608" coordorigin="1590,4902" coordsize="7842,5190" o:allowincell="f">
            <v:line id="_x0000_s1066" style="position:absolute;rotation:90" from="2379,6111" to="2769,6111">
              <v:stroke endarrow="classic" endarrowwidth="narrow" endarrowlength="long"/>
            </v:line>
            <v:group id="_x0000_s1067" style="position:absolute;left:1608;top:4902;width:1722;height:996" coordorigin="1608,4902" coordsize="1722,996">
              <v:rect id="_x0000_s1068" style="position:absolute;left:1788;top:5064;width:1542;height:834" filled="f">
                <v:textbox style="mso-next-textbox:#_x0000_s1068">
                  <w:txbxContent>
                    <w:p w:rsidR="005C1582" w:rsidRDefault="00FE51D7">
                      <w:pPr>
                        <w:pStyle w:val="21"/>
                        <w:rPr>
                          <w:sz w:val="20"/>
                        </w:rPr>
                      </w:pPr>
                      <w:r>
                        <w:rPr>
                          <w:sz w:val="20"/>
                        </w:rPr>
                        <w:t>Дефициты Федерального правительства</w:t>
                      </w:r>
                    </w:p>
                  </w:txbxContent>
                </v:textbox>
              </v:rect>
              <v:oval id="_x0000_s1069" style="position:absolute;left:1608;top:4902;width:324;height:324" filled="f" strokeweight=".5p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0" type="#_x0000_t136" style="position:absolute;left:1716;top:5004;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1"/>
              </v:shape>
            </v:group>
            <v:group id="_x0000_s1071" style="position:absolute;left:1590;top:6120;width:7842;height:3972" coordorigin="3558,4902" coordsize="7842,3972">
              <v:line id="_x0000_s1072" style="position:absolute" from="5310,5490" to="5736,5490">
                <v:stroke endarrow="classic" endarrowwidth="narrow" endarrowlength="long"/>
              </v:line>
              <v:line id="_x0000_s1073" style="position:absolute" from="4527,5898" to="4527,6348">
                <v:stroke endarrow="classic" endarrowwidth="narrow" endarrowlength="long"/>
              </v:line>
              <v:line id="_x0000_s1074" style="position:absolute" from="5310,6768" to="5736,6768">
                <v:stroke endarrow="classic" endarrowwidth="narrow" endarrowlength="long"/>
              </v:line>
              <v:line id="_x0000_s1075" style="position:absolute" from="6498,7620" to="6498,8052">
                <v:stroke endarrow="classic" endarrowwidth="narrow" endarrowlength="long"/>
              </v:line>
              <v:line id="_x0000_s1076" style="position:absolute;flip:y" from="7332,6966" to="7704,6972">
                <v:stroke endarrow="classic" endarrowwidth="narrow" endarrowlength="long"/>
              </v:line>
              <v:group id="_x0000_s1077" style="position:absolute;left:7944;top:7620;width:618;height:792" coordorigin="7944,7620" coordsize="618,792">
                <v:line id="_x0000_s1078" style="position:absolute" from="7944,7620" to="7944,8412"/>
                <v:line id="_x0000_s1079" style="position:absolute" from="7944,8412" to="8562,8412">
                  <v:stroke endarrow="classic" endarrowwidth="narrow" endarrowlength="long"/>
                </v:line>
              </v:group>
              <v:group id="_x0000_s1080" style="position:absolute;left:7944;top:5508;width:618;height:804" coordorigin="7944,5508" coordsize="618,804">
                <v:line id="_x0000_s1081" style="position:absolute;flip:y" from="7944,5520" to="7944,6312"/>
                <v:line id="_x0000_s1082" style="position:absolute;flip:y" from="7944,5508" to="8562,5508">
                  <v:stroke endarrow="classic" endarrowwidth="narrow" endarrowlength="long"/>
                </v:line>
              </v:group>
              <v:group id="_x0000_s1083" style="position:absolute;left:10272;top:5430;width:522;height:912" coordorigin="10272,5430" coordsize="522,912">
                <v:line id="_x0000_s1084" style="position:absolute;rotation:-90;flip:y" from="10527,5175" to="10527,5685"/>
                <v:line id="_x0000_s1085" style="position:absolute;rotation:-90;flip:y" from="10338,5886" to="11250,5886">
                  <v:stroke endarrow="classic" endarrowwidth="narrow" endarrowlength="long"/>
                </v:line>
              </v:group>
              <v:group id="_x0000_s1086" style="position:absolute;left:10272;top:7596;width:522;height:912;flip:y" coordorigin="10272,5430" coordsize="522,912">
                <v:line id="_x0000_s1087" style="position:absolute;rotation:-90;flip:y" from="10527,5175" to="10527,5685"/>
                <v:line id="_x0000_s1088" style="position:absolute;rotation:-90;flip:y" from="10338,5886" to="11250,5886">
                  <v:stroke endarrow="classic" endarrowwidth="narrow" endarrowlength="long"/>
                </v:line>
              </v:group>
              <v:group id="_x0000_s1089" style="position:absolute;left:9534;top:6168;width:1866;height:1452" coordorigin="9534,6168" coordsize="1866,1452">
                <v:rect id="_x0000_s1090" style="position:absolute;left:9726;top:6324;width:1674;height:1296" filled="f">
                  <v:textbox style="mso-next-textbox:#_x0000_s1090">
                    <w:txbxContent>
                      <w:p w:rsidR="005C1582" w:rsidRDefault="005C1582">
                        <w:pPr>
                          <w:ind w:firstLine="0"/>
                          <w:jc w:val="center"/>
                          <w:rPr>
                            <w:sz w:val="20"/>
                            <w:lang w:val="en-US"/>
                          </w:rPr>
                        </w:pPr>
                      </w:p>
                      <w:p w:rsidR="005C1582" w:rsidRDefault="00FE51D7">
                        <w:pPr>
                          <w:pStyle w:val="a3"/>
                        </w:pPr>
                        <w:r>
                          <w:t>Снижение чистого экспорта</w:t>
                        </w:r>
                      </w:p>
                    </w:txbxContent>
                  </v:textbox>
                </v:rect>
                <v:oval id="_x0000_s1091" style="position:absolute;left:9534;top:6168;width:324;height:324" filled="f" strokeweight=".5pt"/>
                <v:shape id="_x0000_s1092" type="#_x0000_t136" style="position:absolute;left:9636;top:6270;width:147;height:115"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10"/>
                </v:shape>
              </v:group>
              <v:group id="_x0000_s1093" style="position:absolute;left:5544;top:4902;width:1776;height:996" coordorigin="5544,4902" coordsize="1776,996">
                <v:rect id="_x0000_s1094" style="position:absolute;left:5724;top:5064;width:1596;height:834" filled="f">
                  <v:textbox style="mso-next-textbox:#_x0000_s1094">
                    <w:txbxContent>
                      <w:p w:rsidR="005C1582" w:rsidRDefault="00FE51D7">
                        <w:pPr>
                          <w:pStyle w:val="a3"/>
                        </w:pPr>
                        <w:r>
                          <w:t>Снижение внутренних инвестиций</w:t>
                        </w:r>
                      </w:p>
                    </w:txbxContent>
                  </v:textbox>
                </v:rect>
                <v:oval id="_x0000_s1095" style="position:absolute;left:5544;top:4902;width:324;height:324" filled="f" strokeweight=".5pt"/>
                <v:shape id="_x0000_s1096" type="#_x0000_t136" style="position:absolute;left:5640;top:4992;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3"/>
                </v:shape>
              </v:group>
              <v:group id="_x0000_s1097" style="position:absolute;left:3558;top:4902;width:1752;height:996" coordorigin="3558,4902" coordsize="1752,996">
                <v:rect id="_x0000_s1098" style="position:absolute;left:3768;top:5064;width:1542;height:834" filled="f">
                  <v:textbox style="mso-next-textbox:#_x0000_s1098">
                    <w:txbxContent>
                      <w:p w:rsidR="005C1582" w:rsidRDefault="00FE51D7">
                        <w:pPr>
                          <w:pStyle w:val="a3"/>
                        </w:pPr>
                        <w:r>
                          <w:t>Высокие % ставки в стране</w:t>
                        </w:r>
                      </w:p>
                    </w:txbxContent>
                  </v:textbox>
                </v:rect>
                <v:oval id="_x0000_s1099" style="position:absolute;left:3558;top:4902;width:324;height:324" filled="f" strokeweight=".5pt"/>
                <v:shape id="_x0000_s1100" type="#_x0000_t136" style="position:absolute;left:3654;top:4992;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2"/>
                </v:shape>
              </v:group>
              <v:group id="_x0000_s1101" style="position:absolute;left:3564;top:6168;width:1746;height:990" coordorigin="3564,6168" coordsize="1746,990">
                <v:rect id="_x0000_s1102" style="position:absolute;left:3768;top:6324;width:1542;height:834" filled="f">
                  <v:textbox style="mso-next-textbox:#_x0000_s1102">
                    <w:txbxContent>
                      <w:p w:rsidR="005C1582" w:rsidRDefault="00FE51D7">
                        <w:pPr>
                          <w:ind w:firstLine="0"/>
                          <w:jc w:val="center"/>
                          <w:rPr>
                            <w:sz w:val="20"/>
                            <w:lang w:val="en-US"/>
                          </w:rPr>
                        </w:pPr>
                        <w:r>
                          <w:rPr>
                            <w:sz w:val="20"/>
                          </w:rPr>
                          <w:t>Высокий %</w:t>
                        </w:r>
                      </w:p>
                      <w:p w:rsidR="005C1582" w:rsidRDefault="00FE51D7">
                        <w:pPr>
                          <w:ind w:firstLine="0"/>
                          <w:jc w:val="center"/>
                          <w:rPr>
                            <w:sz w:val="20"/>
                          </w:rPr>
                        </w:pPr>
                        <w:r>
                          <w:rPr>
                            <w:sz w:val="20"/>
                          </w:rPr>
                          <w:t xml:space="preserve"> на ценные бумаги</w:t>
                        </w:r>
                      </w:p>
                    </w:txbxContent>
                  </v:textbox>
                </v:rect>
                <v:oval id="_x0000_s1103" style="position:absolute;left:3564;top:6168;width:324;height:324" filled="f" strokeweight=".5pt"/>
                <v:shape id="_x0000_s1104" type="#_x0000_t136" style="position:absolute;left:3660;top:6258;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4"/>
                </v:shape>
              </v:group>
              <v:group id="_x0000_s1105" style="position:absolute;left:5532;top:6180;width:1800;height:1440" coordorigin="5532,6180" coordsize="1800,1440">
                <v:rect id="_x0000_s1106" style="position:absolute;left:5724;top:6324;width:1608;height:1296" filled="f">
                  <v:textbox style="mso-next-textbox:#_x0000_s1106">
                    <w:txbxContent>
                      <w:p w:rsidR="005C1582" w:rsidRDefault="00FE51D7">
                        <w:pPr>
                          <w:pStyle w:val="a3"/>
                        </w:pPr>
                        <w:r>
                          <w:t>Рост зарубежного спроса на национальные ценные бумаги</w:t>
                        </w:r>
                      </w:p>
                    </w:txbxContent>
                  </v:textbox>
                </v:rect>
                <v:oval id="_x0000_s1107" style="position:absolute;left:5532;top:6180;width:324;height:324" filled="f" strokeweight=".5pt"/>
                <v:shape id="_x0000_s1108" type="#_x0000_t136" style="position:absolute;left:5628;top:6270;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5"/>
                </v:shape>
              </v:group>
              <v:group id="_x0000_s1109" style="position:absolute;left:5562;top:7878;width:1740;height:996" coordorigin="5562,7878" coordsize="1740,996">
                <v:rect id="_x0000_s1110" style="position:absolute;left:5760;top:8040;width:1542;height:834" filled="f">
                  <v:textbox style="mso-next-textbox:#_x0000_s1110">
                    <w:txbxContent>
                      <w:p w:rsidR="005C1582" w:rsidRDefault="00FE51D7">
                        <w:pPr>
                          <w:pStyle w:val="a3"/>
                        </w:pPr>
                        <w:r>
                          <w:t>Рост внешнего долга</w:t>
                        </w:r>
                      </w:p>
                    </w:txbxContent>
                  </v:textbox>
                </v:rect>
                <v:oval id="_x0000_s1111" style="position:absolute;left:5562;top:7878;width:324;height:324" filled="f" strokeweight=".5pt"/>
                <v:shape id="_x0000_s1112" type="#_x0000_t136" style="position:absolute;left:5658;top:7968;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6"/>
                </v:shape>
              </v:group>
              <v:group id="_x0000_s1113" style="position:absolute;left:7518;top:6162;width:1848;height:1458" coordorigin="7518,6162" coordsize="1848,1458">
                <v:rect id="_x0000_s1114" style="position:absolute;left:7692;top:6324;width:1674;height:1296" filled="f">
                  <v:textbox style="mso-next-textbox:#_x0000_s1114">
                    <w:txbxContent>
                      <w:p w:rsidR="005C1582" w:rsidRDefault="00FE51D7">
                        <w:pPr>
                          <w:pStyle w:val="a3"/>
                        </w:pPr>
                        <w:r>
                          <w:t>Рост международной ценности национальной валюты</w:t>
                        </w:r>
                      </w:p>
                    </w:txbxContent>
                  </v:textbox>
                </v:rect>
                <v:oval id="_x0000_s1115" style="position:absolute;left:7518;top:6162;width:324;height:324" filled="f" strokeweight=".5pt"/>
                <v:shape id="_x0000_s1116" type="#_x0000_t136" style="position:absolute;left:7614;top:6252;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7"/>
                </v:shape>
              </v:group>
              <v:group id="_x0000_s1117" style="position:absolute;left:8370;top:7872;width:1890;height:996" coordorigin="8370,7872" coordsize="1890,996">
                <v:rect id="_x0000_s1118" style="position:absolute;left:8574;top:8034;width:1686;height:834" filled="f">
                  <v:textbox style="mso-next-textbox:#_x0000_s1118">
                    <w:txbxContent>
                      <w:p w:rsidR="005C1582" w:rsidRDefault="00FE51D7">
                        <w:pPr>
                          <w:ind w:firstLine="0"/>
                          <w:jc w:val="center"/>
                          <w:rPr>
                            <w:sz w:val="20"/>
                            <w:lang w:val="en-US"/>
                          </w:rPr>
                        </w:pPr>
                        <w:r>
                          <w:rPr>
                            <w:sz w:val="20"/>
                          </w:rPr>
                          <w:t xml:space="preserve">Рост </w:t>
                        </w:r>
                      </w:p>
                      <w:p w:rsidR="005C1582" w:rsidRDefault="00FE51D7">
                        <w:pPr>
                          <w:ind w:firstLine="0"/>
                          <w:jc w:val="center"/>
                          <w:rPr>
                            <w:sz w:val="20"/>
                          </w:rPr>
                        </w:pPr>
                        <w:r>
                          <w:rPr>
                            <w:sz w:val="20"/>
                          </w:rPr>
                          <w:t>импорта</w:t>
                        </w:r>
                      </w:p>
                    </w:txbxContent>
                  </v:textbox>
                </v:rect>
                <v:oval id="_x0000_s1119" style="position:absolute;left:8370;top:7872;width:324;height:324" filled="f" strokeweight=".5pt"/>
                <v:shape id="_x0000_s1120" type="#_x0000_t136" style="position:absolute;left:8466;top:7962;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9"/>
                </v:shape>
              </v:group>
              <v:group id="_x0000_s1121" style="position:absolute;left:8370;top:4902;width:1890;height:996" coordorigin="8370,4902" coordsize="1890,996">
                <v:rect id="_x0000_s1122" style="position:absolute;left:8574;top:5064;width:1686;height:834" filled="f">
                  <v:textbox style="mso-next-textbox:#_x0000_s1122">
                    <w:txbxContent>
                      <w:p w:rsidR="005C1582" w:rsidRDefault="00FE51D7">
                        <w:pPr>
                          <w:pStyle w:val="a3"/>
                        </w:pPr>
                        <w:r>
                          <w:t>Снижение экспорта</w:t>
                        </w:r>
                      </w:p>
                    </w:txbxContent>
                  </v:textbox>
                </v:rect>
                <v:oval id="_x0000_s1123" style="position:absolute;left:8370;top:4902;width:324;height:324" filled="f" strokeweight=".5pt"/>
                <v:shape id="_x0000_s1124" type="#_x0000_t136" style="position:absolute;left:8466;top:4992;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8"/>
                </v:shape>
              </v:group>
            </v:group>
            <w10:wrap type="topAndBottom"/>
          </v:group>
        </w:pict>
      </w:r>
      <w:r w:rsidR="00FE51D7">
        <w:t>3.3. Возможные последствия крупных дефицитов.</w:t>
      </w:r>
      <w:bookmarkEnd w:id="17"/>
    </w:p>
    <w:p w:rsidR="005C1582" w:rsidRDefault="005C1582">
      <w:pPr>
        <w:spacing w:line="240" w:lineRule="atLeast"/>
        <w:ind w:firstLine="284"/>
        <w:rPr>
          <w:b/>
          <w:color w:val="000000"/>
        </w:rPr>
      </w:pPr>
    </w:p>
    <w:p w:rsidR="005C1582" w:rsidRDefault="00D92526">
      <w:pPr>
        <w:spacing w:line="240" w:lineRule="atLeast"/>
        <w:ind w:firstLine="284"/>
        <w:rPr>
          <w:color w:val="000000"/>
        </w:rPr>
      </w:pPr>
      <w:r>
        <w:rPr>
          <w:b/>
          <w:color w:val="000000"/>
        </w:rPr>
        <w:pict>
          <v:group id="_x0000_s1125" style="position:absolute;left:0;text-align:left;margin-left:1.1pt;margin-top:2.7pt;width:44.7pt;height:16.2pt;z-index:251653632" coordorigin="1878,10668" coordsize="894,324" o:allowincell="f">
            <v:shape id="_x0000_s1126" type="#_x0000_t136" style="position:absolute;left:1974;top:10758;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1"/>
            </v:shape>
            <v:shape id="_x0000_s1127" type="#_x0000_t136" style="position:absolute;left:2544;top:10758;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2"/>
            </v:shape>
            <v:group id="_x0000_s1128" style="position:absolute;left:1878;top:10668;width:894;height:324" coordorigin="1878,10668" coordsize="894,324">
              <v:oval id="_x0000_s1129" style="position:absolute;left:1878;top:10668;width:324;height:324" filled="f" strokeweight=".5pt"/>
              <v:oval id="_x0000_s1130" style="position:absolute;left:2448;top:10668;width:324;height:324" filled="f" strokeweight=".5pt"/>
              <v:line id="_x0000_s1131" style="position:absolute" from="2196,10830" to="2454,10830" strokeweight=".5pt">
                <v:stroke endarrow="classic" endarrowwidth="narrow"/>
              </v:line>
            </v:group>
            <w10:wrap type="square"/>
          </v:group>
        </w:pict>
      </w:r>
      <w:r w:rsidR="00FE51D7">
        <w:rPr>
          <w:color w:val="000000"/>
        </w:rPr>
        <w:t>Для финансирования своих расходов правительство выходит на денежный рынок и вступает в конкуренцию с частным сектором за получение средств. Это поднимает % ставку при данном предложении денег.</w:t>
      </w:r>
    </w:p>
    <w:p w:rsidR="005C1582" w:rsidRDefault="005C1582">
      <w:pPr>
        <w:spacing w:line="240" w:lineRule="atLeast"/>
        <w:ind w:firstLine="284"/>
        <w:rPr>
          <w:color w:val="000000"/>
        </w:rPr>
      </w:pPr>
    </w:p>
    <w:p w:rsidR="005C1582" w:rsidRDefault="00D92526">
      <w:pPr>
        <w:spacing w:line="240" w:lineRule="atLeast"/>
        <w:ind w:firstLine="284"/>
        <w:rPr>
          <w:color w:val="000000"/>
        </w:rPr>
      </w:pPr>
      <w:r>
        <w:rPr>
          <w:color w:val="000000"/>
        </w:rPr>
        <w:pict>
          <v:group id="_x0000_s1132" style="position:absolute;left:0;text-align:left;margin-left:4.5pt;margin-top:1.5pt;width:44.7pt;height:42pt;z-index:251654656" coordorigin="1878,11574" coordsize="894,840" o:allowincell="f">
            <v:shape id="_x0000_s1133" type="#_x0000_t136" style="position:absolute;left:1974;top:11664;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2"/>
            </v:shape>
            <v:shape id="_x0000_s1134" type="#_x0000_t136" style="position:absolute;left:2544;top:11664;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3"/>
            </v:shape>
            <v:group id="_x0000_s1135" style="position:absolute;left:1878;top:11574;width:894;height:324" coordorigin="1878,10668" coordsize="894,324">
              <v:oval id="_x0000_s1136" style="position:absolute;left:1878;top:10668;width:324;height:324" filled="f" strokeweight=".5pt"/>
              <v:oval id="_x0000_s1137" style="position:absolute;left:2448;top:10668;width:324;height:324" filled="f" strokeweight=".5pt"/>
              <v:line id="_x0000_s1138" style="position:absolute" from="2196,10830" to="2454,10830" strokeweight=".5pt">
                <v:stroke endarrow="classic" endarrowwidth="narrow"/>
              </v:line>
            </v:group>
            <v:shape id="_x0000_s1139" type="#_x0000_t136" style="position:absolute;left:1974;top:12180;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4"/>
            </v:shape>
            <v:shape id="_x0000_s1140" type="#_x0000_t136" style="position:absolute;left:2544;top:12180;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5"/>
            </v:shape>
            <v:group id="_x0000_s1141" style="position:absolute;left:1878;top:12090;width:894;height:324" coordorigin="1878,10668" coordsize="894,324">
              <v:oval id="_x0000_s1142" style="position:absolute;left:1878;top:10668;width:324;height:324" filled="f" strokeweight=".5pt"/>
              <v:oval id="_x0000_s1143" style="position:absolute;left:2448;top:10668;width:324;height:324" filled="f" strokeweight=".5pt"/>
              <v:line id="_x0000_s1144" style="position:absolute" from="2196,10830" to="2454,10830" strokeweight=".5pt">
                <v:stroke endarrow="classic" endarrowwidth="narrow"/>
              </v:line>
            </v:group>
            <v:line id="_x0000_s1145" style="position:absolute" from="2040,11892" to="2040,12102" strokeweight=".5pt">
              <v:stroke endarrow="classic" endarrowwidth="narrow"/>
            </v:line>
            <w10:wrap type="square"/>
          </v:group>
        </w:pict>
      </w:r>
      <w:r w:rsidR="00FE51D7">
        <w:rPr>
          <w:color w:val="000000"/>
        </w:rPr>
        <w:t>Рост ставки процента имеет 2 последствия:</w:t>
      </w:r>
    </w:p>
    <w:p w:rsidR="005C1582" w:rsidRDefault="00FE51D7">
      <w:pPr>
        <w:spacing w:line="240" w:lineRule="atLeast"/>
        <w:ind w:firstLine="284"/>
        <w:rPr>
          <w:color w:val="000000"/>
        </w:rPr>
      </w:pPr>
      <w:r>
        <w:rPr>
          <w:color w:val="000000"/>
        </w:rPr>
        <w:t>1. он снижает частные внутренние инвестиции, особенно в долгосрочном плане. Государственные средства используются, как правило, на финансирование оборонных и потребительских нужд.</w:t>
      </w:r>
      <w:r>
        <w:rPr>
          <w:color w:val="000000"/>
          <w:lang w:val="en-US"/>
        </w:rPr>
        <w:t xml:space="preserve"> </w:t>
      </w:r>
      <w:r>
        <w:rPr>
          <w:color w:val="000000"/>
        </w:rPr>
        <w:t>2. более высокий уровень процента по правительственным и частным бумагам делает финансовые инвестиции в стране более привлекательными для иностранцев</w:t>
      </w:r>
    </w:p>
    <w:p w:rsidR="005C1582" w:rsidRDefault="005C1582">
      <w:pPr>
        <w:spacing w:line="240" w:lineRule="atLeast"/>
        <w:ind w:firstLine="284"/>
        <w:rPr>
          <w:color w:val="000000"/>
          <w:sz w:val="20"/>
        </w:rPr>
      </w:pPr>
    </w:p>
    <w:p w:rsidR="005C1582" w:rsidRDefault="00D92526">
      <w:pPr>
        <w:spacing w:line="240" w:lineRule="atLeast"/>
        <w:ind w:firstLine="284"/>
        <w:rPr>
          <w:color w:val="000000"/>
        </w:rPr>
      </w:pPr>
      <w:r>
        <w:rPr>
          <w:color w:val="000000"/>
        </w:rPr>
        <w:pict>
          <v:group id="_x0000_s1153" style="position:absolute;left:0;text-align:left;margin-left:3.9pt;margin-top:25.7pt;width:44.7pt;height:16.2pt;z-index:251656704" coordorigin="1878,13740" coordsize="894,324" o:allowincell="f">
            <v:shape id="_x0000_s1154" type="#_x0000_t136" style="position:absolute;left:1974;top:13830;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5"/>
            </v:shape>
            <v:shape id="_x0000_s1155" type="#_x0000_t136" style="position:absolute;left:2544;top:13830;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7"/>
            </v:shape>
            <v:group id="_x0000_s1156" style="position:absolute;left:1878;top:13740;width:894;height:324" coordorigin="1878,10668" coordsize="894,324">
              <v:oval id="_x0000_s1157" style="position:absolute;left:1878;top:10668;width:324;height:324" filled="f" strokeweight=".5pt"/>
              <v:oval id="_x0000_s1158" style="position:absolute;left:2448;top:10668;width:324;height:324" filled="f" strokeweight=".5pt"/>
              <v:line id="_x0000_s1159" style="position:absolute" from="2196,10830" to="2454,10830" strokeweight=".5pt">
                <v:stroke endarrow="classic" endarrowwidth="narrow"/>
              </v:line>
            </v:group>
            <w10:wrap type="square"/>
          </v:group>
        </w:pict>
      </w:r>
      <w:r>
        <w:rPr>
          <w:color w:val="000000"/>
        </w:rPr>
        <w:pict>
          <v:group id="_x0000_s1146" style="position:absolute;left:0;text-align:left;margin-left:3.9pt;margin-top:-.4pt;width:44.7pt;height:16.2pt;z-index:251655680" coordorigin="1878,13218" coordsize="894,324" o:allowincell="f">
            <v:shape id="_x0000_s1147" type="#_x0000_t136" style="position:absolute;left:1974;top:13308;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5"/>
            </v:shape>
            <v:shape id="_x0000_s1148" type="#_x0000_t136" style="position:absolute;left:2544;top:13308;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6"/>
            </v:shape>
            <v:group id="_x0000_s1149" style="position:absolute;left:1878;top:13218;width:894;height:324" coordorigin="1878,10668" coordsize="894,324">
              <v:oval id="_x0000_s1150" style="position:absolute;left:1878;top:10668;width:324;height:324" filled="f" strokeweight=".5pt"/>
              <v:oval id="_x0000_s1151" style="position:absolute;left:2448;top:10668;width:324;height:324" filled="f" strokeweight=".5pt"/>
              <v:line id="_x0000_s1152" style="position:absolute" from="2196,10830" to="2454,10830" strokeweight=".5pt">
                <v:stroke endarrow="classic" endarrowwidth="narrow"/>
              </v:line>
            </v:group>
            <w10:wrap type="square"/>
          </v:group>
        </w:pict>
      </w:r>
      <w:r w:rsidR="00FE51D7">
        <w:rPr>
          <w:color w:val="000000"/>
        </w:rPr>
        <w:t>Приток иностранных средств представляет собой прирост внешнего долга.</w:t>
      </w:r>
    </w:p>
    <w:p w:rsidR="005C1582" w:rsidRDefault="005C1582">
      <w:pPr>
        <w:spacing w:line="240" w:lineRule="atLeast"/>
        <w:ind w:firstLine="284"/>
        <w:rPr>
          <w:color w:val="000000"/>
        </w:rPr>
      </w:pPr>
    </w:p>
    <w:p w:rsidR="005C1582" w:rsidRDefault="00FE51D7">
      <w:pPr>
        <w:spacing w:line="240" w:lineRule="atLeast"/>
        <w:ind w:firstLine="284"/>
        <w:rPr>
          <w:color w:val="000000"/>
        </w:rPr>
      </w:pPr>
      <w:r>
        <w:rPr>
          <w:color w:val="000000"/>
        </w:rPr>
        <w:t>Приобретение высокодоходных ценных бумаг данной страны иностранцами предполагает первоначальное приобретение ими ее национальной валюты. Это увеличивает общемировой спрос на последнюю и ее международную цену.</w:t>
      </w:r>
    </w:p>
    <w:p w:rsidR="005C1582" w:rsidRDefault="005C1582">
      <w:pPr>
        <w:spacing w:line="240" w:lineRule="atLeast"/>
        <w:ind w:firstLine="284"/>
        <w:rPr>
          <w:color w:val="000000"/>
          <w:sz w:val="20"/>
        </w:rPr>
      </w:pPr>
    </w:p>
    <w:p w:rsidR="005C1582" w:rsidRDefault="00D92526">
      <w:pPr>
        <w:spacing w:line="240" w:lineRule="atLeast"/>
        <w:ind w:firstLine="284"/>
        <w:rPr>
          <w:color w:val="000000"/>
        </w:rPr>
      </w:pPr>
      <w:r>
        <w:rPr>
          <w:color w:val="000000"/>
        </w:rPr>
        <w:pict>
          <v:group id="_x0000_s1160" style="position:absolute;left:0;text-align:left;margin-left:3.75pt;margin-top:5.1pt;width:70.8pt;height:40.2pt;z-index:251657728" coordorigin="1872,14748" coordsize="1416,804" o:allowincell="f">
            <v:shape id="_x0000_s1161" type="#_x0000_t136" style="position:absolute;left:1974;top:15042;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7"/>
            </v:shape>
            <v:shape id="_x0000_s1162" type="#_x0000_t136" style="position:absolute;left:2544;top:14838;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8"/>
            </v:shape>
            <v:oval id="_x0000_s1163" style="position:absolute;left:1872;top:14952;width:324;height:324" filled="f" strokeweight=".5pt"/>
            <v:oval id="_x0000_s1164" style="position:absolute;left:2442;top:14748;width:324;height:324" filled="f" strokeweight=".5pt"/>
            <v:line id="_x0000_s1165" style="position:absolute;flip:y" from="2160,14874" to="2448,14988" strokeweight=".5pt">
              <v:stroke endarrow="classic" endarrowwidth="narrow"/>
            </v:line>
            <v:shape id="_x0000_s1166" type="#_x0000_t136" style="position:absolute;left:2544;top:15318;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9"/>
            </v:shape>
            <v:oval id="_x0000_s1167" style="position:absolute;left:2442;top:15228;width:324;height:324" filled="f" strokeweight=".5pt"/>
            <v:shape id="_x0000_s1168" type="#_x0000_t136" style="position:absolute;left:3066;top:15066;width:129;height:127" fillcolor="black" strokeweight=".25pt">
              <v:shadow color="#868686"/>
              <o:extrusion v:ext="view" backdepth="10pt" color="#630" viewpoint=",0" viewpointorigin=",0" skewangle="180" brightness="4000f" lightposition="-50000" lightlevel="52000f" lightposition2="50000" lightlevel2="14000f" lightharsh2="t"/>
              <v:textpath style="font-family:&quot;Comic Sans MS&quot;;font-size:10pt;v-text-kern:t" trim="t" fitpath="t" string="10"/>
            </v:shape>
            <v:oval id="_x0000_s1169" style="position:absolute;left:2964;top:14976;width:324;height:324" filled="f" strokeweight=".5pt"/>
            <v:line id="_x0000_s1170" style="position:absolute" from="2160,15246" to="2448,15360" strokeweight=".5pt">
              <v:stroke endarrow="classic" endarrowwidth="narrow"/>
            </v:line>
            <v:line id="_x0000_s1171" style="position:absolute;flip:x y" from="2778,14880" to="3066,14994" strokeweight=".5pt">
              <v:stroke startarrow="classic" startarrowwidth="narrow" endarrowwidth="narrow"/>
            </v:line>
            <v:line id="_x0000_s1172" style="position:absolute;flip:x" from="2772,15288" to="3060,15402" strokeweight=".5pt">
              <v:stroke startarrow="classic" startarrowwidth="narrow" endarrowwidth="narrow"/>
            </v:line>
            <w10:wrap type="square"/>
          </v:group>
        </w:pict>
      </w:r>
      <w:r w:rsidR="00FE51D7">
        <w:rPr>
          <w:color w:val="000000"/>
        </w:rPr>
        <w:t>Рост международной ценности валюты данной страны уменьшает ее экспорт товара и увеличивает импорт.</w:t>
      </w:r>
    </w:p>
    <w:p w:rsidR="005C1582" w:rsidRDefault="00FE51D7">
      <w:pPr>
        <w:spacing w:line="240" w:lineRule="atLeast"/>
        <w:ind w:firstLine="284"/>
        <w:rPr>
          <w:color w:val="000000"/>
        </w:rPr>
      </w:pPr>
      <w:r>
        <w:rPr>
          <w:color w:val="000000"/>
        </w:rPr>
        <w:t>Сокращение чистого экспорта товаров оказывает сдерживающее воздействие на экспортно-ориентированные отрасли и отрасли, конкурирующие с импортом.</w:t>
      </w:r>
    </w:p>
    <w:p w:rsidR="005C1582" w:rsidRDefault="005C1582">
      <w:pPr>
        <w:spacing w:line="240" w:lineRule="atLeast"/>
        <w:ind w:firstLine="284"/>
        <w:rPr>
          <w:color w:val="000000"/>
        </w:rPr>
      </w:pPr>
    </w:p>
    <w:p w:rsidR="005C1582" w:rsidRDefault="00FE51D7">
      <w:pPr>
        <w:spacing w:line="240" w:lineRule="atLeast"/>
        <w:rPr>
          <w:color w:val="000000"/>
        </w:rPr>
      </w:pPr>
      <w:r>
        <w:rPr>
          <w:b/>
          <w:color w:val="000000"/>
          <w:u w:val="single"/>
        </w:rPr>
        <w:t>Вывод:</w:t>
      </w:r>
      <w:r>
        <w:rPr>
          <w:color w:val="000000"/>
        </w:rPr>
        <w:t xml:space="preserve"> стимулирующее воздействие дефицита Федерального правительства может быть сглажено эффектом вытеснения и отрицательным эффектом чистого экспорта.</w:t>
      </w:r>
    </w:p>
    <w:p w:rsidR="005C1582" w:rsidRDefault="005C1582">
      <w:pPr>
        <w:spacing w:line="240" w:lineRule="atLeast"/>
        <w:ind w:firstLine="284"/>
        <w:rPr>
          <w:color w:val="000000"/>
        </w:rPr>
      </w:pPr>
    </w:p>
    <w:p w:rsidR="005C1582" w:rsidRDefault="00FE51D7">
      <w:pPr>
        <w:spacing w:line="240" w:lineRule="atLeast"/>
        <w:rPr>
          <w:b/>
          <w:color w:val="000000"/>
        </w:rPr>
      </w:pPr>
      <w:r>
        <w:rPr>
          <w:color w:val="000000"/>
        </w:rPr>
        <w:t>Крупные дефициты Федерального правительства одной страны оказывают влияние на экономику другой страны – экспортера капитала.</w:t>
      </w:r>
    </w:p>
    <w:p w:rsidR="005C1582" w:rsidRDefault="00D92526">
      <w:pPr>
        <w:spacing w:line="240" w:lineRule="atLeast"/>
        <w:ind w:firstLine="284"/>
        <w:rPr>
          <w:b/>
          <w:color w:val="000000"/>
        </w:rPr>
      </w:pPr>
      <w:r>
        <w:rPr>
          <w:b/>
          <w:color w:val="000000"/>
        </w:rPr>
        <w:pict>
          <v:group id="_x0000_s1173" style="position:absolute;left:0;text-align:left;margin-left:65.9pt;margin-top:18.05pt;width:370.5pt;height:129pt;z-index:251658752" coordorigin="1776,3378" coordsize="7410,2580" o:allowincell="f">
            <v:rect id="_x0000_s1174" style="position:absolute;left:1776;top:3378;width:1398;height:1068" filled="f">
              <v:textbox>
                <w:txbxContent>
                  <w:p w:rsidR="005C1582" w:rsidRDefault="00FE51D7">
                    <w:pPr>
                      <w:pStyle w:val="a3"/>
                    </w:pPr>
                    <w:r>
                      <w:t>Приток зарубежных средств в страну</w:t>
                    </w:r>
                  </w:p>
                </w:txbxContent>
              </v:textbox>
            </v:rect>
            <v:rect id="_x0000_s1175" style="position:absolute;left:3594;top:3378;width:1398;height:1068" filled="f">
              <v:textbox>
                <w:txbxContent>
                  <w:p w:rsidR="005C1582" w:rsidRDefault="00FE51D7">
                    <w:pPr>
                      <w:pStyle w:val="a3"/>
                    </w:pPr>
                    <w:r>
                      <w:t>Увеличение внутренних ресурсов</w:t>
                    </w:r>
                  </w:p>
                </w:txbxContent>
              </v:textbox>
            </v:rect>
            <v:rect id="_x0000_s1176" style="position:absolute;left:5460;top:3378;width:1398;height:1068" filled="f">
              <v:textbox>
                <w:txbxContent>
                  <w:p w:rsidR="005C1582" w:rsidRDefault="00FE51D7">
                    <w:pPr>
                      <w:pStyle w:val="21"/>
                      <w:rPr>
                        <w:sz w:val="20"/>
                      </w:rPr>
                    </w:pPr>
                    <w:r>
                      <w:rPr>
                        <w:sz w:val="20"/>
                      </w:rPr>
                      <w:t>Снижение уровня процентных ставок</w:t>
                    </w:r>
                  </w:p>
                </w:txbxContent>
              </v:textbox>
            </v:rect>
            <v:rect id="_x0000_s1177" style="position:absolute;left:7326;top:3378;width:1398;height:1068" filled="f">
              <v:textbox>
                <w:txbxContent>
                  <w:p w:rsidR="005C1582" w:rsidRDefault="00FE51D7">
                    <w:pPr>
                      <w:pStyle w:val="a3"/>
                    </w:pPr>
                    <w:r>
                      <w:t>Сокращение масштабов эффекта вытеснения</w:t>
                    </w:r>
                  </w:p>
                </w:txbxContent>
              </v:textbox>
            </v:rect>
            <v:rect id="_x0000_s1178" style="position:absolute;left:2250;top:4890;width:3186;height:1068" filled="f">
              <v:textbox>
                <w:txbxContent>
                  <w:p w:rsidR="005C1582" w:rsidRDefault="00FE51D7">
                    <w:pPr>
                      <w:pStyle w:val="a3"/>
                    </w:pPr>
                    <w:r>
                      <w:t>Замедление внутренних капиталовложений в странах – экспортерах капитала</w:t>
                    </w:r>
                  </w:p>
                </w:txbxContent>
              </v:textbox>
            </v:rect>
            <v:rect id="_x0000_s1179" style="position:absolute;left:5988;top:4890;width:3186;height:1068" filled="f">
              <v:textbox>
                <w:txbxContent>
                  <w:p w:rsidR="005C1582" w:rsidRDefault="00FE51D7">
                    <w:pPr>
                      <w:pStyle w:val="a3"/>
                    </w:pPr>
                    <w:r>
                      <w:t>Замедление долгосрочного экономического роста в странах – экспортерах капитала</w:t>
                    </w:r>
                  </w:p>
                </w:txbxContent>
              </v:textbox>
            </v:rect>
            <v:line id="_x0000_s1180" style="position:absolute" from="3168,3924" to="3588,3924">
              <v:stroke endarrow="classic" endarrowwidth="narrow" endarrowlength="long"/>
            </v:line>
            <v:line id="_x0000_s1181" style="position:absolute" from="5016,3924" to="5478,3924">
              <v:stroke endarrow="classic" endarrowwidth="narrow" endarrowlength="long"/>
            </v:line>
            <v:line id="_x0000_s1182" style="position:absolute" from="6858,3924" to="7320,3924">
              <v:stroke endarrow="classic" endarrowwidth="narrow" endarrowlength="long"/>
            </v:line>
            <v:line id="_x0000_s1183" style="position:absolute" from="8724,3924" to="9186,3924">
              <v:stroke endarrow="classic" endarrowwidth="narrow" endarrowlength="long"/>
            </v:line>
            <v:line id="_x0000_s1184" style="position:absolute" from="1794,5442" to="2256,5442">
              <v:stroke endarrow="classic" endarrowwidth="narrow" endarrowlength="long"/>
            </v:line>
            <v:line id="_x0000_s1185" style="position:absolute" from="5460,5442" to="5982,5442">
              <v:stroke endarrow="classic" endarrowwidth="narrow" endarrowlength="long"/>
            </v:line>
            <w10:wrap type="topAndBottom"/>
          </v:group>
        </w:pict>
      </w: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FE51D7">
      <w:pPr>
        <w:pStyle w:val="2"/>
      </w:pPr>
      <w:bookmarkStart w:id="18" w:name="_Toc532562043"/>
      <w:r>
        <w:t>3.4. Методы борьбы с крупными дефицитами и ростом государственного долга.</w:t>
      </w:r>
      <w:bookmarkEnd w:id="18"/>
    </w:p>
    <w:p w:rsidR="005C1582" w:rsidRDefault="005C1582">
      <w:pPr>
        <w:spacing w:line="240" w:lineRule="atLeast"/>
        <w:ind w:firstLine="284"/>
        <w:rPr>
          <w:color w:val="000000"/>
        </w:rPr>
      </w:pPr>
    </w:p>
    <w:p w:rsidR="005C1582" w:rsidRDefault="00FE51D7">
      <w:pPr>
        <w:spacing w:line="240" w:lineRule="atLeast"/>
        <w:rPr>
          <w:color w:val="000000"/>
        </w:rPr>
      </w:pPr>
      <w:r>
        <w:rPr>
          <w:color w:val="000000"/>
          <w:lang w:val="en-US"/>
        </w:rPr>
        <w:t>1</w:t>
      </w:r>
      <w:r>
        <w:rPr>
          <w:color w:val="000000"/>
        </w:rPr>
        <w:t>. Введение конституционной поправки, законодательно устанавливающей ежегодно сбалансированный бюджет.</w:t>
      </w:r>
    </w:p>
    <w:p w:rsidR="005C1582" w:rsidRDefault="00FE51D7">
      <w:pPr>
        <w:spacing w:line="240" w:lineRule="atLeast"/>
        <w:rPr>
          <w:color w:val="000000"/>
        </w:rPr>
      </w:pPr>
      <w:r>
        <w:rPr>
          <w:color w:val="000000"/>
        </w:rPr>
        <w:t>2. Требование ежегодного сокращения дефицитов до момента достижения сбалансированного бюджета.</w:t>
      </w:r>
    </w:p>
    <w:p w:rsidR="005C1582" w:rsidRDefault="00FE51D7">
      <w:pPr>
        <w:spacing w:line="240" w:lineRule="atLeast"/>
        <w:rPr>
          <w:color w:val="000000"/>
        </w:rPr>
      </w:pPr>
      <w:r>
        <w:rPr>
          <w:color w:val="000000"/>
        </w:rPr>
        <w:t>3. Предложение об установлении новых федеральных налогов или введение более высоких ставок действующих налогов.</w:t>
      </w:r>
    </w:p>
    <w:p w:rsidR="005C1582" w:rsidRDefault="00FE51D7">
      <w:pPr>
        <w:spacing w:line="240" w:lineRule="atLeast"/>
        <w:rPr>
          <w:color w:val="000000"/>
        </w:rPr>
      </w:pPr>
      <w:r>
        <w:rPr>
          <w:color w:val="000000"/>
        </w:rPr>
        <w:t>4. Усиление приватизации экономики посредством продажи государственных активов и программ в частный сектор.</w:t>
      </w:r>
    </w:p>
    <w:p w:rsidR="005C1582" w:rsidRDefault="00FE51D7">
      <w:pPr>
        <w:spacing w:line="240" w:lineRule="atLeast"/>
        <w:rPr>
          <w:b/>
          <w:color w:val="000000"/>
        </w:rPr>
      </w:pPr>
      <w:r>
        <w:rPr>
          <w:color w:val="000000"/>
        </w:rPr>
        <w:t>5. Предоставление президенту права вето по строкам и статьям бюджетных расходов.</w:t>
      </w: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FE51D7">
      <w:pPr>
        <w:pStyle w:val="2"/>
      </w:pPr>
      <w:bookmarkStart w:id="19" w:name="_Toc532562044"/>
      <w:r>
        <w:t>3.5. Борьба с бюджетным дефицитом</w:t>
      </w:r>
      <w:bookmarkEnd w:id="19"/>
    </w:p>
    <w:p w:rsidR="005C1582" w:rsidRDefault="005C1582">
      <w:pPr>
        <w:spacing w:line="240" w:lineRule="atLeast"/>
        <w:ind w:firstLine="284"/>
        <w:rPr>
          <w:b/>
          <w:color w:val="000000"/>
        </w:rPr>
      </w:pPr>
    </w:p>
    <w:p w:rsidR="005C1582" w:rsidRDefault="00FE51D7">
      <w:pPr>
        <w:spacing w:line="240" w:lineRule="atLeast"/>
        <w:rPr>
          <w:color w:val="000000"/>
        </w:rPr>
      </w:pPr>
      <w:r>
        <w:rPr>
          <w:color w:val="000000"/>
        </w:rPr>
        <w:t>При выработке стратегии борьбы с бюджетным дефицитом необходимо руководствоваться следующим:</w:t>
      </w:r>
    </w:p>
    <w:p w:rsidR="005C1582" w:rsidRDefault="00FE51D7">
      <w:pPr>
        <w:tabs>
          <w:tab w:val="num" w:pos="360"/>
        </w:tabs>
        <w:spacing w:line="240" w:lineRule="atLeast"/>
        <w:rPr>
          <w:color w:val="000000"/>
        </w:rPr>
      </w:pPr>
      <w:r>
        <w:rPr>
          <w:color w:val="000000"/>
        </w:rPr>
        <w:t>1. Бюджетный дефицит – зло, но еще большим злом для экономки и финансов страны является мнимое его устранение путем чисто математических операций, так как в этом случае вместо «лечения» экономики ее болезнь переходит в скрытые формы, бороться с которыми гораздо труднее.</w:t>
      </w:r>
    </w:p>
    <w:p w:rsidR="005C1582" w:rsidRDefault="00FE51D7">
      <w:pPr>
        <w:tabs>
          <w:tab w:val="num" w:pos="360"/>
        </w:tabs>
        <w:spacing w:line="240" w:lineRule="atLeast"/>
        <w:rPr>
          <w:color w:val="000000"/>
        </w:rPr>
      </w:pPr>
      <w:r>
        <w:rPr>
          <w:color w:val="000000"/>
        </w:rPr>
        <w:t>2. Баланс бюджета и даже превышение бюджетных доходов над расходами не следует рассматривать в качестве неотъемлемой черты здоровой, динамично развивающейся экономики, мировой опыт показывает, что на отдельных этапах развития общества, в условиях специфических для каждой страны, бюджетный дефицит вполне допустим.</w:t>
      </w:r>
    </w:p>
    <w:p w:rsidR="005C1582" w:rsidRDefault="00FE51D7">
      <w:pPr>
        <w:spacing w:line="240" w:lineRule="atLeast"/>
        <w:rPr>
          <w:b/>
          <w:color w:val="000000"/>
        </w:rPr>
      </w:pPr>
      <w:r>
        <w:rPr>
          <w:color w:val="000000"/>
        </w:rPr>
        <w:t xml:space="preserve">3. Величина бюджетного дефицита, о чем свидетельствует мировой опыт, не должна превышать предельно допустимого размера, определяемого 2-3% ВНП. «На бумаге» дефицит российского бюджета на 1999 составлял 101370,5 млн. рублей, или 2,54% от ВНП, но реально </w:t>
      </w:r>
      <w:r>
        <w:rPr>
          <w:color w:val="000000"/>
        </w:rPr>
        <w:lastRenderedPageBreak/>
        <w:t>это далеко не так, поскольку только одна из составляющих расходной статьи – налоговые сборы оставляют желать лучшего.</w:t>
      </w:r>
    </w:p>
    <w:p w:rsidR="005C1582" w:rsidRDefault="00FE51D7">
      <w:pPr>
        <w:spacing w:line="240" w:lineRule="atLeast"/>
        <w:rPr>
          <w:color w:val="000000"/>
        </w:rPr>
      </w:pPr>
      <w:r>
        <w:rPr>
          <w:color w:val="000000"/>
        </w:rPr>
        <w:t>4. Для покрытия бюджетного дефицита могут использоваться различные формы государственного кредита (как внутреннего, так и внешнего). Работа печатного станка, приводящая к эмиссии, не обусловленной потребностями товарооборота, должна расцениваться как мера, грубо нарушающая законы денежного обращения, а потому, недопустимая. Дефицит должен покрываться только на заемной основе путем размещения на финансовом рынке государственных ценных бумаг.</w:t>
      </w:r>
    </w:p>
    <w:p w:rsidR="005C1582" w:rsidRDefault="00FE51D7">
      <w:pPr>
        <w:spacing w:line="240" w:lineRule="atLeast"/>
        <w:rPr>
          <w:color w:val="000000"/>
        </w:rPr>
      </w:pPr>
      <w:r>
        <w:rPr>
          <w:color w:val="000000"/>
        </w:rPr>
        <w:t>5. Для преодоления бюджетного дефицита необходимо «лечение» самой экономики, т.к. без обеспечения динамизма в ее развитии и реально ощутимой эффективности невозможно добиться финансовой устойчивости страны, какие бы прогрессивные финансовые меры ни применялись при этом.</w:t>
      </w:r>
    </w:p>
    <w:p w:rsidR="005C1582" w:rsidRDefault="00FE51D7">
      <w:pPr>
        <w:pStyle w:val="20"/>
      </w:pPr>
      <w:r>
        <w:t>Перечисленные принципы должны обязательно реализовываться при разработке конкретной программы мер по снижению бюджетного дефицита и управлению им.</w:t>
      </w:r>
    </w:p>
    <w:p w:rsidR="005C1582" w:rsidRDefault="00FE51D7">
      <w:pPr>
        <w:spacing w:line="240" w:lineRule="atLeast"/>
        <w:rPr>
          <w:color w:val="000000"/>
        </w:rPr>
      </w:pPr>
      <w:r>
        <w:rPr>
          <w:color w:val="000000"/>
        </w:rPr>
        <w:t>Быстрая ликвидация бюджетного дефицита, не подкрепленная реальными шагами в направлении стабилизации самой экономики лишь осложнит и без того трудную финансовую ситуацию в стране, создаст ненужные преграды на пути достойного выхода из кризиса.</w:t>
      </w:r>
    </w:p>
    <w:p w:rsidR="005C1582" w:rsidRDefault="00FE51D7">
      <w:pPr>
        <w:spacing w:line="240" w:lineRule="atLeast"/>
        <w:rPr>
          <w:color w:val="000000"/>
        </w:rPr>
      </w:pPr>
      <w:r>
        <w:rPr>
          <w:color w:val="000000"/>
        </w:rPr>
        <w:t>В программу конкретных мероприятий по сокращению бюджетного дефицита следует включить такие меры, которые с одной стороны, стимулировали бы приток денежных средств в бюджетный фонд страны, а с другой, способствовали сокращению государственных расходов, например:</w:t>
      </w:r>
    </w:p>
    <w:p w:rsidR="005C1582" w:rsidRDefault="00FE51D7" w:rsidP="00FE51D7">
      <w:pPr>
        <w:numPr>
          <w:ilvl w:val="0"/>
          <w:numId w:val="6"/>
        </w:numPr>
        <w:tabs>
          <w:tab w:val="clear" w:pos="360"/>
          <w:tab w:val="num" w:pos="1080"/>
        </w:tabs>
        <w:spacing w:line="240" w:lineRule="atLeast"/>
        <w:ind w:left="1080"/>
        <w:rPr>
          <w:color w:val="000000"/>
        </w:rPr>
      </w:pPr>
      <w:r>
        <w:rPr>
          <w:color w:val="000000"/>
        </w:rPr>
        <w:t>изменение направлений инвестирования бюджетных средств в отрасли народного хозяйства с целью значительного повышения финансовой отдачи от каждого бюджетного рубля;</w:t>
      </w:r>
    </w:p>
    <w:p w:rsidR="005C1582" w:rsidRDefault="00FE51D7" w:rsidP="00FE51D7">
      <w:pPr>
        <w:numPr>
          <w:ilvl w:val="0"/>
          <w:numId w:val="6"/>
        </w:numPr>
        <w:tabs>
          <w:tab w:val="clear" w:pos="360"/>
          <w:tab w:val="num" w:pos="1080"/>
        </w:tabs>
        <w:spacing w:line="240" w:lineRule="atLeast"/>
        <w:ind w:left="1080"/>
        <w:rPr>
          <w:color w:val="000000"/>
        </w:rPr>
      </w:pPr>
      <w:r>
        <w:rPr>
          <w:color w:val="000000"/>
        </w:rPr>
        <w:t>более широкое использование финансовых льгот и санкций, позволяющих полнее учитывать специфические условия хозяйствования и стимулирующих рост общественного производства;</w:t>
      </w:r>
    </w:p>
    <w:p w:rsidR="005C1582" w:rsidRDefault="00FE51D7" w:rsidP="00FE51D7">
      <w:pPr>
        <w:numPr>
          <w:ilvl w:val="0"/>
          <w:numId w:val="6"/>
        </w:numPr>
        <w:tabs>
          <w:tab w:val="clear" w:pos="360"/>
          <w:tab w:val="num" w:pos="1080"/>
        </w:tabs>
        <w:spacing w:line="240" w:lineRule="atLeast"/>
        <w:ind w:left="1080"/>
        <w:rPr>
          <w:color w:val="000000"/>
        </w:rPr>
      </w:pPr>
      <w:r>
        <w:rPr>
          <w:color w:val="000000"/>
        </w:rPr>
        <w:t>снижение военных расходов;</w:t>
      </w:r>
    </w:p>
    <w:p w:rsidR="005C1582" w:rsidRDefault="00FE51D7" w:rsidP="00FE51D7">
      <w:pPr>
        <w:numPr>
          <w:ilvl w:val="0"/>
          <w:numId w:val="6"/>
        </w:numPr>
        <w:tabs>
          <w:tab w:val="clear" w:pos="360"/>
          <w:tab w:val="num" w:pos="1080"/>
        </w:tabs>
        <w:spacing w:line="240" w:lineRule="atLeast"/>
        <w:ind w:left="1080"/>
        <w:rPr>
          <w:color w:val="000000"/>
        </w:rPr>
      </w:pPr>
      <w:r>
        <w:rPr>
          <w:color w:val="000000"/>
        </w:rPr>
        <w:t xml:space="preserve">запрещение ЦБ страны предоставлять кредиты правительственным структурам оформления задолженности государственными ценными бумагами. </w:t>
      </w:r>
    </w:p>
    <w:p w:rsidR="005C1582" w:rsidRDefault="00FE51D7">
      <w:pPr>
        <w:spacing w:line="240" w:lineRule="atLeast"/>
        <w:rPr>
          <w:color w:val="000000"/>
        </w:rPr>
      </w:pPr>
      <w:r>
        <w:rPr>
          <w:color w:val="000000"/>
        </w:rPr>
        <w:t>В мировой практике для снижения бюджетного дефицита используется такая форма, как привлечение в страну иностранного капитала. С его помощью решаются сразу несколько задач:</w:t>
      </w:r>
    </w:p>
    <w:p w:rsidR="005C1582" w:rsidRDefault="00FE51D7" w:rsidP="00FE51D7">
      <w:pPr>
        <w:numPr>
          <w:ilvl w:val="0"/>
          <w:numId w:val="7"/>
        </w:numPr>
        <w:tabs>
          <w:tab w:val="clear" w:pos="360"/>
          <w:tab w:val="num" w:pos="1080"/>
        </w:tabs>
        <w:spacing w:line="240" w:lineRule="atLeast"/>
        <w:ind w:left="1080"/>
        <w:rPr>
          <w:color w:val="000000"/>
        </w:rPr>
      </w:pPr>
      <w:r>
        <w:rPr>
          <w:color w:val="000000"/>
        </w:rPr>
        <w:t>сокращаются бюджетные расходы, предназначенные на финансирование капиталовложений (а значит уменьшается разрыв между доходами и расходами);</w:t>
      </w:r>
    </w:p>
    <w:p w:rsidR="005C1582" w:rsidRDefault="00FE51D7" w:rsidP="00FE51D7">
      <w:pPr>
        <w:numPr>
          <w:ilvl w:val="0"/>
          <w:numId w:val="7"/>
        </w:numPr>
        <w:tabs>
          <w:tab w:val="clear" w:pos="360"/>
          <w:tab w:val="num" w:pos="1080"/>
        </w:tabs>
        <w:spacing w:line="240" w:lineRule="atLeast"/>
        <w:ind w:left="1080"/>
        <w:rPr>
          <w:color w:val="000000"/>
        </w:rPr>
      </w:pPr>
      <w:r>
        <w:rPr>
          <w:color w:val="000000"/>
        </w:rPr>
        <w:t>расширяется база для производства товаров и услуг;</w:t>
      </w:r>
    </w:p>
    <w:p w:rsidR="005C1582" w:rsidRDefault="00FE51D7" w:rsidP="00FE51D7">
      <w:pPr>
        <w:numPr>
          <w:ilvl w:val="0"/>
          <w:numId w:val="7"/>
        </w:numPr>
        <w:tabs>
          <w:tab w:val="clear" w:pos="360"/>
          <w:tab w:val="num" w:pos="1080"/>
        </w:tabs>
        <w:spacing w:line="240" w:lineRule="atLeast"/>
        <w:ind w:left="1080"/>
        <w:rPr>
          <w:color w:val="000000"/>
        </w:rPr>
      </w:pPr>
      <w:r>
        <w:rPr>
          <w:color w:val="000000"/>
        </w:rPr>
        <w:t>появляется новый налогоплательщик (следовательно, увеличиваются доходные поступления в бюджет);</w:t>
      </w:r>
    </w:p>
    <w:p w:rsidR="005C1582" w:rsidRDefault="00FE51D7" w:rsidP="00FE51D7">
      <w:pPr>
        <w:numPr>
          <w:ilvl w:val="0"/>
          <w:numId w:val="7"/>
        </w:numPr>
        <w:tabs>
          <w:tab w:val="clear" w:pos="360"/>
          <w:tab w:val="num" w:pos="1080"/>
        </w:tabs>
        <w:spacing w:line="240" w:lineRule="atLeast"/>
        <w:ind w:left="1080"/>
        <w:rPr>
          <w:color w:val="000000"/>
        </w:rPr>
      </w:pPr>
      <w:r>
        <w:rPr>
          <w:color w:val="000000"/>
        </w:rPr>
        <w:t>улучшается состояние платежного баланса.</w:t>
      </w:r>
    </w:p>
    <w:p w:rsidR="005C1582" w:rsidRDefault="00FE51D7">
      <w:pPr>
        <w:pStyle w:val="30"/>
      </w:pPr>
      <w:r>
        <w:t>Понимая исключительную выгодность политики привлечения в страну иностранного капитала, все страны, включая и развитые экономики, стремятся поощрять импорт капитала.</w:t>
      </w:r>
    </w:p>
    <w:p w:rsidR="005C1582" w:rsidRDefault="005C1582">
      <w:pPr>
        <w:pStyle w:val="7"/>
        <w:spacing w:line="240" w:lineRule="atLeast"/>
        <w:rPr>
          <w:rFonts w:ascii="Times New Roman" w:hAnsi="Times New Roman"/>
          <w:b w:val="0"/>
          <w:color w:val="000000"/>
        </w:rPr>
      </w:pPr>
    </w:p>
    <w:p w:rsidR="005C1582" w:rsidRDefault="005C1582">
      <w:pPr>
        <w:pStyle w:val="7"/>
        <w:spacing w:line="240" w:lineRule="atLeast"/>
        <w:rPr>
          <w:rFonts w:ascii="Times New Roman" w:hAnsi="Times New Roman"/>
          <w:b w:val="0"/>
          <w:color w:val="000000"/>
        </w:rPr>
      </w:pPr>
    </w:p>
    <w:p w:rsidR="005C1582" w:rsidRDefault="00FE51D7">
      <w:pPr>
        <w:pStyle w:val="2"/>
      </w:pPr>
      <w:bookmarkStart w:id="20" w:name="_Toc532562045"/>
      <w:r>
        <w:t xml:space="preserve">3.6. </w:t>
      </w:r>
      <w:r w:rsidR="00D92526">
        <w:pict>
          <v:shapetype id="_x0000_t202" coordsize="21600,21600" o:spt="202" path="m,l,21600r21600,l21600,xe">
            <v:stroke joinstyle="miter"/>
            <v:path gradientshapeok="t" o:connecttype="rect"/>
          </v:shapetype>
          <v:shape id="_x0000_s1233" type="#_x0000_t202" style="position:absolute;left:0;text-align:left;margin-left:495.65pt;margin-top:7.15pt;width:28.4pt;height:21.3pt;z-index:251661824;mso-position-horizontal:absolute;mso-position-horizontal-relative:text;mso-position-vertical:absolute;mso-position-vertical-relative:text" o:allowincell="f" stroked="f">
            <v:textbox>
              <w:txbxContent>
                <w:p w:rsidR="005C1582" w:rsidRDefault="005C1582"/>
              </w:txbxContent>
            </v:textbox>
          </v:shape>
        </w:pict>
      </w:r>
      <w:r>
        <w:t>Концепции бюджета</w:t>
      </w:r>
      <w:bookmarkEnd w:id="20"/>
      <w:r>
        <w:t xml:space="preserve"> </w:t>
      </w:r>
    </w:p>
    <w:p w:rsidR="005C1582" w:rsidRDefault="005C1582">
      <w:pPr>
        <w:spacing w:line="240" w:lineRule="atLeast"/>
        <w:ind w:firstLine="284"/>
        <w:rPr>
          <w:color w:val="000000"/>
        </w:rPr>
      </w:pPr>
    </w:p>
    <w:p w:rsidR="005C1582" w:rsidRDefault="00FE51D7">
      <w:pPr>
        <w:spacing w:line="240" w:lineRule="atLeast"/>
        <w:rPr>
          <w:b/>
          <w:color w:val="000000"/>
        </w:rPr>
      </w:pPr>
      <w:r>
        <w:rPr>
          <w:color w:val="000000"/>
        </w:rPr>
        <w:t>Для ответа на вопросы хорошо или плохо - допустить образование дефицита и увеличение государственного долга? Следует ли ежегодно принимать сбалансированный бюджет? Рассмотрим экономические последствия нескольких разных подходов к формированию бюджета.</w:t>
      </w:r>
    </w:p>
    <w:p w:rsidR="005C1582" w:rsidRDefault="005C1582">
      <w:pPr>
        <w:spacing w:line="240" w:lineRule="atLeast"/>
        <w:ind w:firstLine="284"/>
        <w:rPr>
          <w:b/>
          <w:color w:val="000000"/>
        </w:rPr>
      </w:pPr>
    </w:p>
    <w:p w:rsidR="005C1582" w:rsidRDefault="00FE51D7">
      <w:pPr>
        <w:spacing w:line="240" w:lineRule="atLeast"/>
        <w:rPr>
          <w:b/>
          <w:i/>
          <w:color w:val="000000"/>
        </w:rPr>
      </w:pPr>
      <w:r>
        <w:rPr>
          <w:b/>
          <w:i/>
          <w:color w:val="000000"/>
        </w:rPr>
        <w:lastRenderedPageBreak/>
        <w:t>Ежегодно сбалансированный бюджет.</w:t>
      </w:r>
    </w:p>
    <w:p w:rsidR="005C1582" w:rsidRDefault="00D92526">
      <w:pPr>
        <w:spacing w:line="240" w:lineRule="atLeast"/>
        <w:ind w:firstLine="284"/>
        <w:rPr>
          <w:color w:val="000000"/>
        </w:rPr>
      </w:pPr>
      <w:r>
        <w:rPr>
          <w:color w:val="000000"/>
        </w:rPr>
        <w:pict>
          <v:group id="_x0000_s1274" style="position:absolute;left:0;text-align:left;margin-left:-10.8pt;margin-top:94.35pt;width:475.2pt;height:194.1pt;z-index:251662848" coordorigin="1584,8208" coordsize="9504,3882" o:allowincell="f">
            <v:line id="_x0000_s1212" style="position:absolute" from="2304,9648" to="10966,9648"/>
            <v:line id="_x0000_s1213" style="position:absolute;flip:y" from="2448,8640" to="10968,10628"/>
            <v:line id="_x0000_s1214" style="position:absolute" from="6624,9648" to="6624,10926">
              <v:stroke dashstyle="1 1" endcap="round"/>
            </v:line>
            <v:line id="_x0000_s1215" style="position:absolute" from="3456,10368" to="3456,10936">
              <v:stroke dashstyle="1 1" endcap="round"/>
            </v:line>
            <v:line id="_x0000_s1216" style="position:absolute" from="9792,9648" to="9792,10926">
              <v:stroke dashstyle="1 1" endcap="round"/>
            </v:line>
            <v:shape id="_x0000_s1219" type="#_x0000_t202" style="position:absolute;left:9648;top:8928;width:1420;height:429" filled="f" stroked="f">
              <v:fill opacity=".5"/>
              <v:textbox>
                <w:txbxContent>
                  <w:p w:rsidR="005C1582" w:rsidRDefault="00FE51D7">
                    <w:pPr>
                      <w:rPr>
                        <w:b/>
                      </w:rPr>
                    </w:pPr>
                    <w:r>
                      <w:rPr>
                        <w:b/>
                      </w:rPr>
                      <w:t>Избыток</w:t>
                    </w:r>
                  </w:p>
                </w:txbxContent>
              </v:textbox>
            </v:shape>
            <v:shape id="_x0000_s1220" type="#_x0000_t202" style="position:absolute;left:2304;top:9936;width:1278;height:426" filled="f" stroked="f">
              <v:fill opacity=".5"/>
              <v:textbox>
                <w:txbxContent>
                  <w:p w:rsidR="005C1582" w:rsidRDefault="00FE51D7">
                    <w:pPr>
                      <w:rPr>
                        <w:b/>
                        <w:lang w:val="en-US"/>
                      </w:rPr>
                    </w:pPr>
                    <w:r>
                      <w:rPr>
                        <w:b/>
                        <w:lang w:val="en-US"/>
                      </w:rPr>
                      <w:t>Дефицит</w:t>
                    </w:r>
                  </w:p>
                </w:txbxContent>
              </v:textbox>
            </v:shape>
            <v:shape id="_x0000_s1221" type="#_x0000_t202" style="position:absolute;left:1872;top:11664;width:3976;height:426" filled="f" stroked="f">
              <v:textbox>
                <w:txbxContent>
                  <w:p w:rsidR="005C1582" w:rsidRDefault="00FE51D7">
                    <w:pPr>
                      <w:jc w:val="center"/>
                    </w:pPr>
                    <w:r>
                      <w:t>ВВП - валовой внутренний продукт</w:t>
                    </w:r>
                  </w:p>
                </w:txbxContent>
              </v:textbox>
            </v:shape>
            <v:shape id="_x0000_s1222" type="#_x0000_t202" style="position:absolute;left:1584;top:8208;width:852;height:3834" filled="f" stroked="f">
              <v:textbox style="layout-flow:vertical;mso-layout-flow-alt:bottom-to-top">
                <w:txbxContent>
                  <w:p w:rsidR="005C1582" w:rsidRDefault="00FE51D7">
                    <w:pPr>
                      <w:jc w:val="center"/>
                    </w:pPr>
                    <w:r>
                      <w:t xml:space="preserve">Государственные расходы, </w:t>
                    </w:r>
                    <w:r>
                      <w:rPr>
                        <w:lang w:val="en-US"/>
                      </w:rPr>
                      <w:t>G</w:t>
                    </w:r>
                  </w:p>
                  <w:p w:rsidR="005C1582" w:rsidRDefault="00FE51D7">
                    <w:pPr>
                      <w:jc w:val="center"/>
                    </w:pPr>
                    <w:r>
                      <w:t xml:space="preserve">и налоговые поступления, </w:t>
                    </w:r>
                    <w:r>
                      <w:rPr>
                        <w:lang w:val="en-US"/>
                      </w:rPr>
                      <w:t>T</w:t>
                    </w:r>
                  </w:p>
                </w:txbxContent>
              </v:textbox>
            </v:shape>
            <v:shape id="_x0000_s1223" type="#_x0000_t202" style="position:absolute;left:10520;top:9368;width:568;height:568" filled="f" stroked="f">
              <v:textbox>
                <w:txbxContent>
                  <w:p w:rsidR="005C1582" w:rsidRDefault="00FE51D7">
                    <w:pPr>
                      <w:rPr>
                        <w:b/>
                        <w:lang w:val="en-US"/>
                      </w:rPr>
                    </w:pPr>
                    <w:r>
                      <w:rPr>
                        <w:b/>
                        <w:lang w:val="en-US"/>
                      </w:rPr>
                      <w:t xml:space="preserve"> G</w:t>
                    </w:r>
                  </w:p>
                </w:txbxContent>
              </v:textbox>
            </v:shape>
            <v:shape id="_x0000_s1224" type="#_x0000_t202" style="position:absolute;left:10368;top:8352;width:710;height:568" filled="f" stroked="f">
              <v:textbox>
                <w:txbxContent>
                  <w:p w:rsidR="005C1582" w:rsidRDefault="00FE51D7">
                    <w:pPr>
                      <w:rPr>
                        <w:b/>
                        <w:lang w:val="en-US"/>
                      </w:rPr>
                    </w:pPr>
                    <w:r>
                      <w:rPr>
                        <w:b/>
                        <w:lang w:val="en-US"/>
                      </w:rPr>
                      <w:t xml:space="preserve">   T</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269" type="#_x0000_t88" style="position:absolute;left:9444;top:9042;width:144;height:576"/>
            <v:shape id="_x0000_s1270" type="#_x0000_t88" style="position:absolute;left:3600;top:9723;width:144;height:576;flip:x"/>
            <v:shape id="_x0000_s1271" type="#_x0000_t202" style="position:absolute;left:2880;top:11088;width:1278;height:426" filled="f" stroked="f">
              <v:fill opacity=".5"/>
              <v:textbox>
                <w:txbxContent>
                  <w:p w:rsidR="005C1582" w:rsidRDefault="00FE51D7">
                    <w:pPr>
                      <w:jc w:val="center"/>
                      <w:rPr>
                        <w:b/>
                        <w:lang w:val="en-US"/>
                      </w:rPr>
                    </w:pPr>
                    <w:r>
                      <w:rPr>
                        <w:b/>
                        <w:lang w:val="en-US"/>
                      </w:rPr>
                      <w:t>ВВП</w:t>
                    </w:r>
                    <w:r>
                      <w:rPr>
                        <w:b/>
                        <w:vertAlign w:val="subscript"/>
                        <w:lang w:val="en-US"/>
                      </w:rPr>
                      <w:t>1</w:t>
                    </w:r>
                  </w:p>
                </w:txbxContent>
              </v:textbox>
            </v:shape>
            <v:shape id="_x0000_s1272" type="#_x0000_t202" style="position:absolute;left:6048;top:11088;width:1278;height:426" filled="f" stroked="f">
              <v:fill opacity=".5"/>
              <v:textbox>
                <w:txbxContent>
                  <w:p w:rsidR="005C1582" w:rsidRDefault="00FE51D7">
                    <w:pPr>
                      <w:jc w:val="center"/>
                      <w:rPr>
                        <w:b/>
                        <w:lang w:val="en-US"/>
                      </w:rPr>
                    </w:pPr>
                    <w:r>
                      <w:rPr>
                        <w:b/>
                        <w:lang w:val="en-US"/>
                      </w:rPr>
                      <w:t>ВВП</w:t>
                    </w:r>
                    <w:r>
                      <w:rPr>
                        <w:b/>
                        <w:vertAlign w:val="subscript"/>
                        <w:lang w:val="en-US"/>
                      </w:rPr>
                      <w:t>2</w:t>
                    </w:r>
                  </w:p>
                </w:txbxContent>
              </v:textbox>
            </v:shape>
            <v:shape id="_x0000_s1273" type="#_x0000_t202" style="position:absolute;left:9216;top:11088;width:1278;height:426" filled="f" stroked="f">
              <v:fill opacity=".5"/>
              <v:textbox>
                <w:txbxContent>
                  <w:p w:rsidR="005C1582" w:rsidRDefault="00FE51D7">
                    <w:pPr>
                      <w:jc w:val="center"/>
                      <w:rPr>
                        <w:b/>
                        <w:lang w:val="en-US"/>
                      </w:rPr>
                    </w:pPr>
                    <w:r>
                      <w:rPr>
                        <w:b/>
                        <w:lang w:val="en-US"/>
                      </w:rPr>
                      <w:t>ВВП</w:t>
                    </w:r>
                    <w:r>
                      <w:rPr>
                        <w:b/>
                        <w:vertAlign w:val="subscript"/>
                        <w:lang w:val="en-US"/>
                      </w:rPr>
                      <w:t>3</w:t>
                    </w:r>
                  </w:p>
                </w:txbxContent>
              </v:textbox>
            </v:shape>
          </v:group>
        </w:pict>
      </w:r>
      <w:r w:rsidR="00FE51D7">
        <w:rPr>
          <w:color w:val="000000"/>
        </w:rPr>
        <w:tab/>
        <w:t>До Великой депрессии 30-х годов ежегодно сбалансированный бюджет считался наиболее приемлемой целью государственной финансовой политики. Однако тщательное изучение вопроса совершенно явно показывает, что сбалансированный бюджет несовместим с активным применением фискальной политики в качестве антициклического стабилизирующего инструмента. Хуже того, ежегодно сбалансированный бюджет даже усугубляет колебания делового цикла.</w:t>
      </w: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5C1582">
      <w:pPr>
        <w:spacing w:line="240" w:lineRule="atLeast"/>
        <w:ind w:firstLine="284"/>
        <w:rPr>
          <w:b/>
          <w:color w:val="000000"/>
        </w:rPr>
      </w:pPr>
    </w:p>
    <w:p w:rsidR="005C1582" w:rsidRDefault="00FE51D7">
      <w:pPr>
        <w:spacing w:line="240" w:lineRule="atLeast"/>
        <w:ind w:firstLine="284"/>
        <w:jc w:val="center"/>
        <w:rPr>
          <w:color w:val="000000"/>
        </w:rPr>
      </w:pPr>
      <w:r>
        <w:rPr>
          <w:color w:val="000000"/>
        </w:rPr>
        <w:t>Рис. 1</w:t>
      </w:r>
    </w:p>
    <w:p w:rsidR="005C1582" w:rsidRDefault="005C1582">
      <w:pPr>
        <w:spacing w:line="240" w:lineRule="atLeast"/>
        <w:ind w:firstLine="284"/>
        <w:rPr>
          <w:color w:val="000000"/>
        </w:rPr>
      </w:pPr>
    </w:p>
    <w:p w:rsidR="005C1582" w:rsidRDefault="00FE51D7">
      <w:pPr>
        <w:spacing w:line="240" w:lineRule="atLeast"/>
        <w:rPr>
          <w:color w:val="000000"/>
        </w:rPr>
      </w:pPr>
      <w:r>
        <w:rPr>
          <w:color w:val="000000"/>
        </w:rPr>
        <w:t xml:space="preserve">Для иллюстрации предположим, что экономика столкнулась с затяжной безработицей и падением доходов. Как явствует из рис. 1, в подобных обстоятельствах налоговые поступления автоматически сокращаются. Для принятия сбалансированного бюджета правительство должно либо повысить ставки налогов, либо сократить государственные расходы, либо сделать и то и другое. Все эти меры носят ограничительный, сдерживающий характер; каждая из них еще сильнее подавляет, а вовсе не стимулирует совокупный спрос. </w:t>
      </w:r>
    </w:p>
    <w:p w:rsidR="005C1582" w:rsidRDefault="00FE51D7">
      <w:pPr>
        <w:spacing w:line="240" w:lineRule="atLeast"/>
        <w:rPr>
          <w:color w:val="000000"/>
        </w:rPr>
      </w:pPr>
      <w:r>
        <w:rPr>
          <w:color w:val="000000"/>
        </w:rPr>
        <w:t>Точно так же ежегодно сбалансированный бюджет способствует усилению инфляции. Вновь вернувшись к рис. 1, увидим, что по мере роста в процессе инфляции номинальных доходов налоговые сборы автоматически увеличиваются. Для того, чтобы устранить неизбежные в такой ситуации бюджетные излишки, правительство должно либо повысить ставки налогов, либо сократить государственные расходы, либо сделать и то и другое. Но любая из этих мер только усилит инфляционное давление в экономике.</w:t>
      </w:r>
    </w:p>
    <w:p w:rsidR="005C1582" w:rsidRDefault="005C1582">
      <w:pPr>
        <w:spacing w:line="240" w:lineRule="atLeast"/>
        <w:ind w:firstLine="284"/>
        <w:rPr>
          <w:color w:val="000000"/>
        </w:rPr>
      </w:pPr>
    </w:p>
    <w:p w:rsidR="005C1582" w:rsidRDefault="00FE51D7">
      <w:pPr>
        <w:spacing w:line="240" w:lineRule="atLeast"/>
        <w:rPr>
          <w:color w:val="000000"/>
        </w:rPr>
      </w:pPr>
      <w:r>
        <w:rPr>
          <w:i/>
          <w:color w:val="000000"/>
        </w:rPr>
        <w:t>Ежегодное принятие сбалансированного бюджета не является экономически нейтральным; это проциклическая, а не антициклическая политика.</w:t>
      </w:r>
      <w:r>
        <w:rPr>
          <w:color w:val="000000"/>
        </w:rPr>
        <w:t xml:space="preserve"> </w:t>
      </w:r>
    </w:p>
    <w:p w:rsidR="005C1582" w:rsidRDefault="005C1582">
      <w:pPr>
        <w:spacing w:line="240" w:lineRule="atLeast"/>
        <w:ind w:firstLine="284"/>
        <w:rPr>
          <w:color w:val="000000"/>
        </w:rPr>
      </w:pPr>
    </w:p>
    <w:p w:rsidR="005C1582" w:rsidRDefault="00FE51D7">
      <w:pPr>
        <w:spacing w:line="240" w:lineRule="atLeast"/>
        <w:rPr>
          <w:i/>
          <w:color w:val="000000"/>
        </w:rPr>
      </w:pPr>
      <w:r>
        <w:rPr>
          <w:i/>
          <w:color w:val="000000"/>
        </w:rPr>
        <w:t>Циклически сбалансированный бюджет.</w:t>
      </w:r>
    </w:p>
    <w:p w:rsidR="005C1582" w:rsidRDefault="00FE51D7">
      <w:pPr>
        <w:spacing w:line="240" w:lineRule="atLeast"/>
        <w:rPr>
          <w:color w:val="000000"/>
        </w:rPr>
      </w:pPr>
      <w:r>
        <w:rPr>
          <w:color w:val="000000"/>
        </w:rPr>
        <w:t>Идея циклически сбалансированного бюджета предполагает, что правительство проводит антициклическую политику и в то же самое время обеспечивает сбалансированность бюджета. В этом случае,  однако, бюджет не должен балансироваться ежегодно - никакого священного закона, согласно которому за отчетный период следует принимать именно 12 месяцев, не существует. Достаточно того, чтобы бюджет был сбалансирован в рамках экономического цикла</w:t>
      </w:r>
    </w:p>
    <w:p w:rsidR="005C1582" w:rsidRDefault="00FE51D7">
      <w:pPr>
        <w:spacing w:line="240" w:lineRule="atLeast"/>
        <w:rPr>
          <w:color w:val="000000"/>
        </w:rPr>
      </w:pPr>
      <w:r>
        <w:rPr>
          <w:color w:val="000000"/>
        </w:rPr>
        <w:t xml:space="preserve">Логическое обоснование этой концепции бюджета просто, разумно и привлекательно. Для преодоления спада правительство должно снизить налоги и увеличить расходы, таким образом, сознательно создавая дефицит. В ходе последующего инфляционного подъема необходимо повысить налоги и урезать государственные расходы. Возникающее на этой основе </w:t>
      </w:r>
      <w:r>
        <w:rPr>
          <w:color w:val="000000"/>
        </w:rPr>
        <w:lastRenderedPageBreak/>
        <w:t>положительное сальдо бюджета может быть использовано для покрытия федерального долга, образовавшегося в период спада. Таким образом,  правительство в состоянии сбалансировать бюджет, но не ежегодный, а за несколько лет.</w:t>
      </w:r>
    </w:p>
    <w:p w:rsidR="005C1582" w:rsidRDefault="00FE51D7">
      <w:pPr>
        <w:spacing w:line="240" w:lineRule="atLeast"/>
        <w:rPr>
          <w:b/>
          <w:color w:val="000000"/>
        </w:rPr>
      </w:pPr>
      <w:r>
        <w:rPr>
          <w:color w:val="000000"/>
        </w:rPr>
        <w:t>Ключевая проблема данной концепции бюджета состоит в том, что подъемы и спады в экономическом цикле не одинаковы по степени и продолжительности. Например, если  за длительным и глубоким спадом последует короткий период весьма умеренного процветания, то это будет означать возникновение крупного дефицита в период спада, незначительного или вовсе никакого избытка в период процветания и, следовательно, циклического дефицита бюджета.</w:t>
      </w:r>
    </w:p>
    <w:p w:rsidR="005C1582" w:rsidRDefault="005C1582">
      <w:pPr>
        <w:spacing w:line="240" w:lineRule="atLeast"/>
        <w:ind w:firstLine="284"/>
        <w:rPr>
          <w:b/>
          <w:color w:val="000000"/>
        </w:rPr>
      </w:pPr>
    </w:p>
    <w:p w:rsidR="005C1582" w:rsidRDefault="00FE51D7">
      <w:pPr>
        <w:pStyle w:val="1"/>
      </w:pPr>
      <w:r>
        <w:rPr>
          <w:b w:val="0"/>
        </w:rPr>
        <w:br w:type="page"/>
      </w:r>
      <w:bookmarkStart w:id="21" w:name="_Toc532562046"/>
      <w:r>
        <w:t>Глава 4. Государственный долг</w:t>
      </w:r>
      <w:bookmarkEnd w:id="21"/>
    </w:p>
    <w:p w:rsidR="005C1582" w:rsidRDefault="005C1582">
      <w:pPr>
        <w:spacing w:line="240" w:lineRule="atLeast"/>
        <w:ind w:firstLine="284"/>
        <w:rPr>
          <w:color w:val="000000"/>
        </w:rPr>
      </w:pPr>
    </w:p>
    <w:p w:rsidR="005C1582" w:rsidRDefault="00FE51D7">
      <w:pPr>
        <w:pStyle w:val="2"/>
      </w:pPr>
      <w:bookmarkStart w:id="22" w:name="_Toc532562047"/>
      <w:r>
        <w:t>4.1. Причины образования государственного долга</w:t>
      </w:r>
      <w:bookmarkEnd w:id="22"/>
      <w:r>
        <w:t xml:space="preserve"> </w:t>
      </w:r>
    </w:p>
    <w:p w:rsidR="005C1582" w:rsidRDefault="005C1582">
      <w:pPr>
        <w:spacing w:line="240" w:lineRule="atLeast"/>
        <w:ind w:firstLine="284"/>
        <w:rPr>
          <w:color w:val="000000"/>
        </w:rPr>
      </w:pPr>
    </w:p>
    <w:p w:rsidR="005C1582" w:rsidRDefault="00FE51D7">
      <w:pPr>
        <w:spacing w:line="240" w:lineRule="atLeast"/>
        <w:rPr>
          <w:color w:val="000000"/>
        </w:rPr>
      </w:pPr>
      <w:r>
        <w:rPr>
          <w:color w:val="000000"/>
        </w:rPr>
        <w:t xml:space="preserve">Поскольку современная фискальная политика допускает несбалансированность бюджета ради стабилизации экономики, она может повлечь за собой рост государственного долга. </w:t>
      </w:r>
    </w:p>
    <w:p w:rsidR="005C1582" w:rsidRDefault="00FE51D7">
      <w:pPr>
        <w:spacing w:line="240" w:lineRule="atLeast"/>
        <w:rPr>
          <w:color w:val="000000"/>
        </w:rPr>
      </w:pPr>
      <w:r>
        <w:rPr>
          <w:color w:val="000000"/>
        </w:rPr>
        <w:tab/>
      </w:r>
    </w:p>
    <w:p w:rsidR="005C1582" w:rsidRDefault="00FE51D7">
      <w:pPr>
        <w:pStyle w:val="9"/>
      </w:pPr>
      <w:r>
        <w:t>Причины</w:t>
      </w:r>
    </w:p>
    <w:p w:rsidR="005C1582" w:rsidRDefault="005C1582">
      <w:pPr>
        <w:spacing w:line="240" w:lineRule="atLeast"/>
        <w:rPr>
          <w:b/>
          <w:color w:val="000000"/>
        </w:rPr>
      </w:pPr>
    </w:p>
    <w:p w:rsidR="005C1582" w:rsidRDefault="00FE51D7">
      <w:pPr>
        <w:spacing w:line="240" w:lineRule="atLeast"/>
        <w:rPr>
          <w:color w:val="000000"/>
        </w:rPr>
      </w:pPr>
      <w:r>
        <w:rPr>
          <w:color w:val="000000"/>
        </w:rPr>
        <w:t>Почему государственный долг увеличивается на протяжении всей истории страны? Что заставляет общество мириться с крупным и устойчивым дефицитом бюджета? На эти вопросы есть четыре ответа: войны, экономические спады, снижение налогов и недостаток политической воли.</w:t>
      </w:r>
    </w:p>
    <w:p w:rsidR="005C1582" w:rsidRDefault="00FE51D7">
      <w:pPr>
        <w:spacing w:line="240" w:lineRule="atLeast"/>
        <w:rPr>
          <w:color w:val="000000"/>
        </w:rPr>
      </w:pPr>
      <w:r>
        <w:rPr>
          <w:color w:val="000000"/>
        </w:rPr>
        <w:t>Современная фискальная политика признает использование бюджетных дефицитов для целей стабилизации экономики. А это может привести к образованию и росту государственного долга.</w:t>
      </w:r>
    </w:p>
    <w:p w:rsidR="005C1582" w:rsidRDefault="00FE51D7">
      <w:pPr>
        <w:spacing w:line="240" w:lineRule="atLeast"/>
        <w:rPr>
          <w:color w:val="000000"/>
        </w:rPr>
      </w:pPr>
      <w:r>
        <w:rPr>
          <w:color w:val="000000"/>
        </w:rPr>
        <w:t>Причинами возникновения государственного долга обычно являются трудные периоды для экономики: войны, спады и т.д. Например, во время войны надо переориентировать большую часть ресурсов на производство военной продукции, что требует значительных государственных расходов, как требует их и содержание армии.</w:t>
      </w:r>
    </w:p>
    <w:p w:rsidR="005C1582" w:rsidRDefault="00FE51D7">
      <w:pPr>
        <w:spacing w:line="240" w:lineRule="atLeast"/>
        <w:rPr>
          <w:color w:val="000000"/>
        </w:rPr>
      </w:pPr>
      <w:r>
        <w:rPr>
          <w:color w:val="000000"/>
        </w:rPr>
        <w:t>Имеется три варианта финансирования:</w:t>
      </w:r>
    </w:p>
    <w:p w:rsidR="005C1582" w:rsidRDefault="00FE51D7">
      <w:pPr>
        <w:spacing w:line="240" w:lineRule="atLeast"/>
        <w:rPr>
          <w:color w:val="000000"/>
        </w:rPr>
      </w:pPr>
      <w:r>
        <w:rPr>
          <w:color w:val="000000"/>
        </w:rPr>
        <w:t>1. Увеличение налогов;</w:t>
      </w:r>
    </w:p>
    <w:p w:rsidR="005C1582" w:rsidRDefault="00FE51D7">
      <w:pPr>
        <w:spacing w:line="240" w:lineRule="atLeast"/>
        <w:rPr>
          <w:color w:val="000000"/>
        </w:rPr>
      </w:pPr>
      <w:r>
        <w:rPr>
          <w:color w:val="000000"/>
        </w:rPr>
        <w:t>2. Выпуск денег;</w:t>
      </w:r>
    </w:p>
    <w:p w:rsidR="005C1582" w:rsidRDefault="00FE51D7">
      <w:pPr>
        <w:spacing w:line="240" w:lineRule="atLeast"/>
        <w:rPr>
          <w:color w:val="000000"/>
        </w:rPr>
      </w:pPr>
      <w:r>
        <w:rPr>
          <w:color w:val="000000"/>
        </w:rPr>
        <w:t>3. Дефицитное финансирование.</w:t>
      </w:r>
    </w:p>
    <w:p w:rsidR="005C1582" w:rsidRDefault="00FE51D7">
      <w:pPr>
        <w:spacing w:line="240" w:lineRule="atLeast"/>
        <w:rPr>
          <w:color w:val="000000"/>
        </w:rPr>
      </w:pPr>
      <w:r>
        <w:rPr>
          <w:color w:val="000000"/>
        </w:rPr>
        <w:t>Рост налогообложения</w:t>
      </w:r>
      <w:r>
        <w:rPr>
          <w:b/>
          <w:color w:val="000000"/>
        </w:rPr>
        <w:t xml:space="preserve"> </w:t>
      </w:r>
      <w:r>
        <w:rPr>
          <w:color w:val="000000"/>
        </w:rPr>
        <w:t>приводит к подрыву трудовых стимулов, выпуск денег создает изоляционное давление, следовательно, большая часть военных расходов финансируется за счет продажи обязательств населению.</w:t>
      </w:r>
    </w:p>
    <w:p w:rsidR="005C1582" w:rsidRDefault="00FE51D7">
      <w:pPr>
        <w:spacing w:line="240" w:lineRule="atLeast"/>
        <w:rPr>
          <w:color w:val="000000"/>
        </w:rPr>
      </w:pPr>
      <w:r>
        <w:rPr>
          <w:color w:val="000000"/>
        </w:rPr>
        <w:t>Другой источник государственного долга – это спады. В период, когда национальный доход сокращается или не может увеличиваться, налоговые поступления сокращаются и приводят к бюджетным дефицитам.</w:t>
      </w:r>
    </w:p>
    <w:p w:rsidR="005C1582" w:rsidRDefault="00FE51D7">
      <w:pPr>
        <w:spacing w:line="240" w:lineRule="atLeast"/>
        <w:rPr>
          <w:color w:val="000000"/>
        </w:rPr>
      </w:pPr>
      <w:r>
        <w:rPr>
          <w:color w:val="000000"/>
        </w:rPr>
        <w:t>Еще один источник государственного долга – политические интересы, приводящие к увеличению правительственных расходов и следовательно увеличению бюджетного дефицита.</w:t>
      </w:r>
    </w:p>
    <w:p w:rsidR="005C1582" w:rsidRDefault="00FE51D7">
      <w:pPr>
        <w:spacing w:line="240" w:lineRule="atLeast"/>
        <w:ind w:firstLine="284"/>
        <w:rPr>
          <w:color w:val="000000"/>
        </w:rPr>
      </w:pPr>
      <w:r>
        <w:rPr>
          <w:color w:val="000000"/>
        </w:rPr>
        <w:tab/>
        <w:t>В определении размеров государственного долга существуют различные подходы. Наиболее реалистичным считается определение доли государственного долга к ВНП (валовой национальный продукт) или к экспорту. Голая констатация абсолютных размеров долга игнорирует объем ВНП. Можно утверждать, что богатые нации имеют большую возможность выдерживать государственный долг значительных размеров, чем бедные нации.</w:t>
      </w:r>
    </w:p>
    <w:p w:rsidR="005C1582" w:rsidRDefault="005C1582">
      <w:pPr>
        <w:spacing w:line="240" w:lineRule="atLeast"/>
        <w:rPr>
          <w:color w:val="000000"/>
        </w:rPr>
      </w:pPr>
    </w:p>
    <w:p w:rsidR="005C1582" w:rsidRDefault="005C1582">
      <w:pPr>
        <w:spacing w:line="240" w:lineRule="atLeast"/>
        <w:rPr>
          <w:color w:val="000000"/>
        </w:rPr>
      </w:pPr>
    </w:p>
    <w:p w:rsidR="005C1582" w:rsidRDefault="00FE51D7">
      <w:pPr>
        <w:pStyle w:val="2"/>
      </w:pPr>
      <w:bookmarkStart w:id="23" w:name="_Toc532562048"/>
      <w:r>
        <w:t>4.2. Виды государственного долга</w:t>
      </w:r>
      <w:bookmarkEnd w:id="23"/>
    </w:p>
    <w:p w:rsidR="005C1582" w:rsidRDefault="005C1582">
      <w:pPr>
        <w:spacing w:line="240" w:lineRule="atLeast"/>
        <w:rPr>
          <w:color w:val="000000"/>
        </w:rPr>
      </w:pPr>
    </w:p>
    <w:p w:rsidR="005C1582" w:rsidRDefault="00FE51D7">
      <w:pPr>
        <w:spacing w:line="240" w:lineRule="atLeast"/>
        <w:rPr>
          <w:color w:val="000000"/>
        </w:rPr>
      </w:pPr>
      <w:r>
        <w:rPr>
          <w:color w:val="000000"/>
        </w:rPr>
        <w:t>В настоящее время слова «экономическая безопасность» стали часто употребляться как для обоснования правильности своей позиции, так и для обозначения надвигающейся катастрофы в экономике, прямо угрожающей безопасности государства. Государство представляет собой политическую организацию людей, живущих на определенной территории. В практической деятельности государство реализует политику, которая выражает интересы господствующей социальной группы или является компромиссом между интересами групп, если таких групп несколько. Исходя из политической стратегии, государство выполняет роль нравственного закона и поддерживает общественный порядок, регламентирует деятельность граждан, создает условия для развития личной инициативы, охраняет законную свободу и собственность каждого.</w:t>
      </w:r>
    </w:p>
    <w:p w:rsidR="005C1582" w:rsidRDefault="00FE51D7">
      <w:pPr>
        <w:spacing w:line="240" w:lineRule="atLeast"/>
        <w:rPr>
          <w:color w:val="000000"/>
        </w:rPr>
      </w:pPr>
      <w:r>
        <w:rPr>
          <w:color w:val="000000"/>
        </w:rPr>
        <w:t>Введение понятия экономической безопасности государства означает признание примата экономики в обеспечении внутренней и внешней безопасности государства и, следовательно, необходимость самого серьезного внимания к проблеме обоснования и реализации эффективной национальной стратегии развития.</w:t>
      </w:r>
    </w:p>
    <w:p w:rsidR="005C1582" w:rsidRDefault="00FE51D7">
      <w:pPr>
        <w:spacing w:line="240" w:lineRule="atLeast"/>
        <w:rPr>
          <w:color w:val="000000"/>
        </w:rPr>
      </w:pPr>
      <w:r>
        <w:rPr>
          <w:color w:val="000000"/>
        </w:rPr>
        <w:t>Эффективная национальная стратегия - это такая стратегия, которая обеспечивает устойчивое увеличение темпов роста конечного продукта в оптимальной структуре для граждан, достижение полной занятости, отсутствие инфляции и справедливое распределение доходов.</w:t>
      </w:r>
    </w:p>
    <w:p w:rsidR="005C1582" w:rsidRDefault="00FE51D7">
      <w:pPr>
        <w:spacing w:line="240" w:lineRule="atLeast"/>
        <w:rPr>
          <w:color w:val="000000"/>
        </w:rPr>
      </w:pPr>
      <w:r>
        <w:rPr>
          <w:color w:val="000000"/>
        </w:rPr>
        <w:t>Специфика климата, природной среды и размещения ресурсов, а также экономической политики государства, ограничивающей мобильность факторов производства за рубеж, определяет существование разницы между международным обменом и обменом внутри одной страны, внутриединого рынка.</w:t>
      </w:r>
    </w:p>
    <w:p w:rsidR="005C1582" w:rsidRDefault="00FE51D7">
      <w:pPr>
        <w:spacing w:line="240" w:lineRule="atLeast"/>
        <w:rPr>
          <w:color w:val="000000"/>
        </w:rPr>
      </w:pPr>
      <w:r>
        <w:rPr>
          <w:color w:val="000000"/>
        </w:rPr>
        <w:t>Любое государство стремится извлечь максимальную выгоду от международного обмена. Исторический опыт свидетельствует, что при неравномерности экономического развития различных государств, более развитая в экономическом отношении страна стремится воспрепятствовать развитию передовых отраслей производства у более слабых партнеров, сохраняя таким образом источник снабжения дешевым сырьем и рынок сбыта для своих готовых продуктов. Для закрепления существующего международного разделения труда экономически развитая страна поощряет отстающие страны следовать принципу свободы международной торговли, не забывая при этом о защите своего рынка от сильных конкурентов. Наоборот, отстающая страна, пытаясь поддержать неконкурентоспособные производства, обеспечивающие реализацию эффективной национальной стратегии, провозглашает протекционизм, одновременно реализуя принципы  свободной торговли для тех товаров, где ей выгодно.</w:t>
      </w:r>
    </w:p>
    <w:p w:rsidR="005C1582" w:rsidRDefault="00FE51D7">
      <w:pPr>
        <w:spacing w:line="240" w:lineRule="atLeast"/>
        <w:rPr>
          <w:color w:val="000000"/>
        </w:rPr>
      </w:pPr>
      <w:r>
        <w:rPr>
          <w:color w:val="000000"/>
        </w:rPr>
        <w:t>Государственный долг – это сумма накопленных в стране бюджетных дефицитов за исключением позитивных сальдо бюджетов, которые имели место за это время. Различают внешний и внутренний государственный долг.</w:t>
      </w:r>
    </w:p>
    <w:p w:rsidR="005C1582" w:rsidRDefault="005C1582">
      <w:pPr>
        <w:spacing w:line="240" w:lineRule="atLeast"/>
        <w:jc w:val="left"/>
        <w:rPr>
          <w:color w:val="000000"/>
        </w:rPr>
      </w:pPr>
    </w:p>
    <w:p w:rsidR="005C1582" w:rsidRDefault="005C1582">
      <w:pPr>
        <w:spacing w:line="240" w:lineRule="atLeast"/>
        <w:jc w:val="left"/>
        <w:rPr>
          <w:color w:val="000000"/>
        </w:rPr>
      </w:pPr>
    </w:p>
    <w:p w:rsidR="005C1582" w:rsidRDefault="00FE51D7">
      <w:pPr>
        <w:pStyle w:val="3"/>
      </w:pPr>
      <w:bookmarkStart w:id="24" w:name="_Toc532562049"/>
      <w:r>
        <w:t>4.2.1. Внешний долг</w:t>
      </w:r>
      <w:bookmarkEnd w:id="24"/>
    </w:p>
    <w:p w:rsidR="005C1582" w:rsidRDefault="005C1582">
      <w:pPr>
        <w:spacing w:line="240" w:lineRule="atLeast"/>
        <w:jc w:val="left"/>
        <w:rPr>
          <w:color w:val="000000"/>
        </w:rPr>
      </w:pPr>
    </w:p>
    <w:p w:rsidR="005C1582" w:rsidRDefault="00FE51D7">
      <w:pPr>
        <w:spacing w:line="240" w:lineRule="atLeast"/>
        <w:rPr>
          <w:color w:val="000000"/>
        </w:rPr>
      </w:pPr>
      <w:r>
        <w:rPr>
          <w:color w:val="000000"/>
        </w:rPr>
        <w:t xml:space="preserve">Внешний государственный долг – это долг иностранным государствам, организациям, отдельным лицам. Он ложится на страну тяжелой ношей, поскольку ей приходится рассчитываться за него ценными товарами, сырьем, предоставлять определенные услуги, чтобы оплатить проценты и погасить долг. Следует иметь в виду, что кредитор в этих условиях выставляет те или иные запросы, только после выполнения которых, можно рассчитывать на кредит. </w:t>
      </w:r>
    </w:p>
    <w:p w:rsidR="005C1582" w:rsidRDefault="005C1582">
      <w:pPr>
        <w:spacing w:line="240" w:lineRule="atLeast"/>
        <w:ind w:firstLine="0"/>
        <w:jc w:val="left"/>
        <w:rPr>
          <w:color w:val="000000"/>
        </w:rPr>
      </w:pPr>
    </w:p>
    <w:p w:rsidR="005C1582" w:rsidRDefault="00FE51D7">
      <w:pPr>
        <w:pStyle w:val="3"/>
      </w:pPr>
      <w:bookmarkStart w:id="25" w:name="_Toc532562050"/>
      <w:r>
        <w:t>4.2.2. Внутренний долг</w:t>
      </w:r>
      <w:bookmarkEnd w:id="25"/>
    </w:p>
    <w:p w:rsidR="005C1582" w:rsidRDefault="005C1582">
      <w:pPr>
        <w:spacing w:line="240" w:lineRule="atLeast"/>
        <w:jc w:val="left"/>
        <w:rPr>
          <w:color w:val="000000"/>
        </w:rPr>
      </w:pPr>
    </w:p>
    <w:p w:rsidR="005C1582" w:rsidRDefault="00FE51D7">
      <w:pPr>
        <w:spacing w:line="240" w:lineRule="atLeast"/>
        <w:rPr>
          <w:color w:val="000000"/>
        </w:rPr>
      </w:pPr>
      <w:r>
        <w:rPr>
          <w:color w:val="000000"/>
        </w:rPr>
        <w:t>Внутренний долг – это долг государства своему населению. В соответствии с законодательством государственным внутренним долгом есть долговое обязательство правительства, выраженное в валюте, перед юридическими и физическими лицами. Такие обязательства могут иметь форму: кредитов, полученных правительством; государственных займов, осуществленных путем выпуска ценных бумаг от имени правительства; других долговых обязательств, гарантированных правительством.</w:t>
      </w:r>
    </w:p>
    <w:p w:rsidR="005C1582" w:rsidRDefault="00FE51D7">
      <w:pPr>
        <w:spacing w:line="240" w:lineRule="atLeast"/>
        <w:rPr>
          <w:color w:val="000000"/>
        </w:rPr>
      </w:pPr>
      <w:r>
        <w:rPr>
          <w:color w:val="000000"/>
        </w:rPr>
        <w:t>Увеличение внутреннего долга менее опасно для национальной экономики по сравнению с увеличением внешнего долга. При погашении внутреннего долга не происходит уменьшения ценных товаров и ресурсов, однако возникают определенные изменения в экономической жизни, в частности перераспределяются доходы внутри страны.</w:t>
      </w:r>
    </w:p>
    <w:p w:rsidR="005C1582" w:rsidRDefault="005C1582">
      <w:pPr>
        <w:spacing w:line="240" w:lineRule="atLeast"/>
        <w:rPr>
          <w:color w:val="000000"/>
          <w:lang w:val="en-US"/>
        </w:rPr>
      </w:pPr>
    </w:p>
    <w:p w:rsidR="005C1582" w:rsidRDefault="005C1582">
      <w:pPr>
        <w:spacing w:line="240" w:lineRule="atLeast"/>
        <w:rPr>
          <w:color w:val="000000"/>
          <w:lang w:val="en-US"/>
        </w:rPr>
      </w:pPr>
    </w:p>
    <w:p w:rsidR="005C1582" w:rsidRDefault="00FE51D7">
      <w:pPr>
        <w:pStyle w:val="2"/>
      </w:pPr>
      <w:bookmarkStart w:id="26" w:name="_Toc532562051"/>
      <w:r>
        <w:t>4.3. Пути сокращения государственного долга</w:t>
      </w:r>
      <w:bookmarkEnd w:id="26"/>
    </w:p>
    <w:p w:rsidR="005C1582" w:rsidRDefault="005C1582">
      <w:pPr>
        <w:spacing w:line="240" w:lineRule="atLeast"/>
        <w:ind w:firstLine="0"/>
        <w:rPr>
          <w:color w:val="000000"/>
        </w:rPr>
      </w:pPr>
    </w:p>
    <w:p w:rsidR="005C1582" w:rsidRDefault="00FE51D7">
      <w:pPr>
        <w:spacing w:line="240" w:lineRule="atLeast"/>
        <w:rPr>
          <w:color w:val="000000"/>
        </w:rPr>
      </w:pPr>
      <w:r>
        <w:rPr>
          <w:color w:val="000000"/>
        </w:rPr>
        <w:t>Существует три основные формы покрытия государственного долга:</w:t>
      </w:r>
    </w:p>
    <w:p w:rsidR="005C1582" w:rsidRDefault="00FE51D7">
      <w:pPr>
        <w:spacing w:line="240" w:lineRule="atLeast"/>
        <w:rPr>
          <w:color w:val="000000"/>
        </w:rPr>
      </w:pPr>
      <w:r>
        <w:rPr>
          <w:color w:val="000000"/>
        </w:rPr>
        <w:t>1. Добровольный, рыночный кредит – размещение ценных бумаг на свободном рынке. К ценным бумагам принадлежат государственные краткосрочные обязательства (ГКО), облигации федерального займа (ОФЗ), облигации сберегательного займа (ОСЗ).</w:t>
      </w:r>
    </w:p>
    <w:p w:rsidR="005C1582" w:rsidRDefault="00FE51D7">
      <w:pPr>
        <w:spacing w:line="240" w:lineRule="atLeast"/>
        <w:rPr>
          <w:color w:val="000000"/>
        </w:rPr>
      </w:pPr>
      <w:r>
        <w:rPr>
          <w:color w:val="000000"/>
        </w:rPr>
        <w:t xml:space="preserve">2. Вынужденный, квазирыночный кредит – рыночное оформление фактического государственного долга. Так, например, облигации внутреннего валютного займа (ОВВЗ), казначейские обязательства (КО), векселя Минфина переоформившие на Минфин задолженности предприятий по банковским кредитам, предоставленным под государственные программы. Сюда же может быть отнесен портфель государственных бумаг центрального банка (ЦБ) сформированный в целях поддержки собственно рынка. </w:t>
      </w:r>
    </w:p>
    <w:p w:rsidR="005C1582" w:rsidRDefault="00FE51D7">
      <w:pPr>
        <w:spacing w:line="240" w:lineRule="atLeast"/>
        <w:rPr>
          <w:color w:val="000000"/>
        </w:rPr>
      </w:pPr>
      <w:r>
        <w:rPr>
          <w:color w:val="000000"/>
        </w:rPr>
        <w:t xml:space="preserve">3. Дружеский (административный) кредит ЦБ Минфину. </w:t>
      </w:r>
    </w:p>
    <w:p w:rsidR="005C1582" w:rsidRDefault="005C1582">
      <w:pPr>
        <w:spacing w:line="240" w:lineRule="atLeast"/>
        <w:rPr>
          <w:color w:val="000000"/>
        </w:rPr>
      </w:pPr>
    </w:p>
    <w:p w:rsidR="005C1582" w:rsidRDefault="00FE51D7">
      <w:pPr>
        <w:spacing w:line="240" w:lineRule="atLeast"/>
        <w:rPr>
          <w:color w:val="000000"/>
        </w:rPr>
      </w:pPr>
      <w:r>
        <w:rPr>
          <w:color w:val="000000"/>
        </w:rPr>
        <w:t>Следует также отметить, что бюджетный дефицит и государственный долг тесно связанны, ведь государственный займ является важным источником покрытия бюджетного дефицита. Кроме того, выяснить насколько опасным является тот или иной объем дефицита, невозможно без анализа величины государственного долга. В тоже время для оценки его размера необходимо определить факторы роста бюджетного дефицита.</w:t>
      </w:r>
    </w:p>
    <w:p w:rsidR="005C1582" w:rsidRDefault="00FE51D7">
      <w:pPr>
        <w:spacing w:line="240" w:lineRule="atLeast"/>
        <w:rPr>
          <w:color w:val="000000"/>
        </w:rPr>
      </w:pPr>
      <w:r>
        <w:rPr>
          <w:color w:val="000000"/>
        </w:rPr>
        <w:t>Существование государственного долга в принципе не является исключительным и очень негативным фактором. Большинство стран с развитой экономикой имеют государственный долг, однако, это не стало причиной дестабилизации их экономики, так как происходит серьезный контроль над размерами государственных займов и четко определяются методы их покрытия. Острые нынешние финансовые проблемы во многом объясняются именно неконтролируемым увеличением государственного долга без поиска источников его погашения.</w:t>
      </w:r>
    </w:p>
    <w:p w:rsidR="005C1582" w:rsidRDefault="005C1582">
      <w:pPr>
        <w:spacing w:line="240" w:lineRule="atLeast"/>
        <w:ind w:firstLine="0"/>
        <w:rPr>
          <w:b/>
          <w:color w:val="000000"/>
          <w:lang w:val="en-US"/>
        </w:rPr>
      </w:pPr>
    </w:p>
    <w:p w:rsidR="005C1582" w:rsidRDefault="00FE51D7">
      <w:pPr>
        <w:pStyle w:val="1"/>
      </w:pPr>
      <w:r>
        <w:rPr>
          <w:lang w:val="en-US"/>
        </w:rPr>
        <w:br w:type="page"/>
      </w:r>
      <w:bookmarkStart w:id="27" w:name="_Toc532562052"/>
      <w:r>
        <w:t>Заключение</w:t>
      </w:r>
      <w:bookmarkEnd w:id="27"/>
      <w:r>
        <w:t xml:space="preserve"> </w:t>
      </w:r>
    </w:p>
    <w:p w:rsidR="005C1582" w:rsidRDefault="005C1582">
      <w:pPr>
        <w:pStyle w:val="ConsNormal"/>
        <w:widowControl/>
        <w:ind w:firstLine="540"/>
        <w:jc w:val="both"/>
        <w:rPr>
          <w:rFonts w:ascii="Times New Roman" w:hAnsi="Times New Roman"/>
          <w:sz w:val="24"/>
        </w:rPr>
      </w:pPr>
    </w:p>
    <w:p w:rsidR="005C1582" w:rsidRDefault="00FE51D7">
      <w:pPr>
        <w:pStyle w:val="ConsNormal"/>
        <w:widowControl/>
        <w:ind w:firstLine="540"/>
        <w:jc w:val="both"/>
        <w:rPr>
          <w:rFonts w:ascii="Times New Roman" w:hAnsi="Times New Roman"/>
          <w:sz w:val="24"/>
        </w:rPr>
      </w:pPr>
      <w:r>
        <w:rPr>
          <w:rFonts w:ascii="Times New Roman" w:hAnsi="Times New Roman"/>
          <w:sz w:val="24"/>
        </w:rPr>
        <w:t>На основании вышеизложенного необходимо сделать выводы.</w:t>
      </w:r>
    </w:p>
    <w:p w:rsidR="005C1582" w:rsidRDefault="00FE51D7">
      <w:pPr>
        <w:pStyle w:val="ConsNormal"/>
        <w:widowControl/>
        <w:ind w:firstLine="539"/>
        <w:jc w:val="both"/>
        <w:rPr>
          <w:rFonts w:ascii="Times New Roman" w:hAnsi="Times New Roman"/>
          <w:sz w:val="24"/>
        </w:rPr>
      </w:pPr>
      <w:r>
        <w:rPr>
          <w:rFonts w:ascii="Times New Roman" w:hAnsi="Times New Roman"/>
          <w:sz w:val="24"/>
        </w:rPr>
        <w:t>Бюджетная классификация является группировкой доходов и расходов бюджетов всех уровней с присвоением объектам классификации группировочных кодов. Бюджетная классификация обеспечивает сопоставимость показателей бюджетов всех уровней.</w:t>
      </w:r>
    </w:p>
    <w:p w:rsidR="005C1582" w:rsidRDefault="00FE51D7">
      <w:pPr>
        <w:pStyle w:val="ConsNormal"/>
        <w:widowControl/>
        <w:ind w:firstLine="539"/>
        <w:jc w:val="both"/>
        <w:rPr>
          <w:rFonts w:ascii="Times New Roman" w:hAnsi="Times New Roman"/>
          <w:sz w:val="24"/>
        </w:rPr>
      </w:pPr>
      <w:r>
        <w:rPr>
          <w:rFonts w:ascii="Times New Roman" w:hAnsi="Times New Roman"/>
          <w:sz w:val="24"/>
        </w:rPr>
        <w:t>Бюджетная классификация устанавливает единство формы бюджетной документации, представления необходимой информации с одного уровня бюджета на другой для составления консолидированных бюджетов Российской Федерации и субъектов Российской Федерации, согласованных принципов бюджетного процесса. А также осуществляет группировку доходов и расходов, а также источников покрытия его дефицита по следующим направлениям: классификация доходов бюджетов Российской Федерации; функциональная классификация расходов бюджетов Российской Федерации; экономическая классификация расходов бюджетов Российской Федерации; классификация источников внутреннего финансирования дефицитов бюджетов Российской Федерации; классификация видов государственных внутренних долгов Российской Федерации и субъектов Российской Федерации.</w:t>
      </w:r>
    </w:p>
    <w:p w:rsidR="005C1582" w:rsidRDefault="00FE51D7">
      <w:pPr>
        <w:pStyle w:val="ConsNormal"/>
        <w:widowControl/>
        <w:ind w:firstLine="539"/>
        <w:jc w:val="both"/>
        <w:rPr>
          <w:rFonts w:ascii="Times New Roman" w:hAnsi="Times New Roman"/>
          <w:sz w:val="24"/>
        </w:rPr>
      </w:pPr>
      <w:r>
        <w:rPr>
          <w:rFonts w:ascii="Times New Roman" w:hAnsi="Times New Roman"/>
          <w:sz w:val="24"/>
        </w:rPr>
        <w:t>Перечисленные направления являются едиными на всей территории Российской Федерации и используются при составлении, утверждении и исполнении бюджетов всех уровней и составлении консолидированных бюджетов всех уровней.</w:t>
      </w:r>
    </w:p>
    <w:p w:rsidR="005C1582" w:rsidRDefault="00FE51D7">
      <w:pPr>
        <w:pStyle w:val="ConsNormal"/>
        <w:widowControl/>
        <w:ind w:firstLine="539"/>
        <w:jc w:val="both"/>
        <w:rPr>
          <w:rFonts w:ascii="Times New Roman" w:hAnsi="Times New Roman"/>
          <w:sz w:val="24"/>
        </w:rPr>
      </w:pPr>
      <w:r>
        <w:rPr>
          <w:rFonts w:ascii="Times New Roman" w:hAnsi="Times New Roman"/>
          <w:sz w:val="24"/>
        </w:rPr>
        <w:t>Таким образом, бюджетная классификация – это документ, не только выполняющий важнейшие организационные функции, позволяющий сводить все бюджеты в единый консолидированный бюджет Российской Федерации, но и имеющий большое экономическое значение.</w:t>
      </w:r>
    </w:p>
    <w:p w:rsidR="005C1582" w:rsidRDefault="00FE51D7">
      <w:r>
        <w:t xml:space="preserve">Одной из “болезней” российской экономики времен переходного периода стал непомерно возросший государственный долг, как внешний, так и внутренний. Однако ни для кого не секрет, что многие высокоразвитые западные страны, члены Парижского и Лондонского клубов, являются не только кредиторами, но и крупнейшими должниками, в первую очередь, конечно же, речь идет о внутренней задолженности. </w:t>
      </w:r>
    </w:p>
    <w:p w:rsidR="005C1582" w:rsidRDefault="00FE51D7">
      <w:r>
        <w:t>Большое внимание в последние годы уделяется дефициту бюджета и растущему государственному долгу. Бюджетный дефицит - это та сумма, на которую в данный год расходы правительства превосходят его доходы; национальный или государственный долг - это общая сумма накопленных положительных сальдо бюджета за вычетом дефицитов, имевших место в стране. В общеупотребительном смысле термин "государственный долг" означает совокупность обязательств государства перед иностранными и внутренними кредиторами. Существуют различные экономические методы, применяемые государством для балансирования бюджета и регулирования экономического цикла. Такая политика направлена на сглаживание колебаний экономики и преодоление негативных последствий спадов. Она носит название фискальной политики.</w:t>
      </w:r>
    </w:p>
    <w:p w:rsidR="005C1582" w:rsidRDefault="00FE51D7">
      <w:pPr>
        <w:ind w:firstLine="567"/>
        <w:rPr>
          <w:i/>
        </w:rPr>
      </w:pPr>
      <w:r>
        <w:rPr>
          <w:i/>
        </w:rPr>
        <w:t>Таким образом, мы рассмотрели тему "Бюджет. Проблемы его развития. Государственный долг"; выяснили, что представляет собой бюджетный дефицит; рассмотрели проблемы развития бюджета, выяснили причины роста государственного долга; рассмотрели отличие внешнего государственного долга от внутреннего; показали, как большой государственный долг может вызвать кризис в экономике и также затронули тему экономической безопасности.</w:t>
      </w:r>
    </w:p>
    <w:p w:rsidR="005C1582" w:rsidRDefault="005C1582">
      <w:pPr>
        <w:spacing w:line="240" w:lineRule="atLeast"/>
        <w:ind w:firstLine="0"/>
        <w:rPr>
          <w:b/>
          <w:color w:val="000000"/>
        </w:rPr>
      </w:pPr>
    </w:p>
    <w:p w:rsidR="005C1582" w:rsidRDefault="00FE51D7">
      <w:r>
        <w:br w:type="page"/>
      </w:r>
      <w:bookmarkStart w:id="28" w:name="_Toc532562053"/>
    </w:p>
    <w:p w:rsidR="005C1582" w:rsidRDefault="00FE51D7">
      <w:pPr>
        <w:pStyle w:val="1"/>
      </w:pPr>
      <w:r>
        <w:t>Список использованной литературы</w:t>
      </w:r>
      <w:bookmarkEnd w:id="28"/>
      <w:r>
        <w:t>:</w:t>
      </w:r>
    </w:p>
    <w:p w:rsidR="005C1582" w:rsidRDefault="005C1582"/>
    <w:p w:rsidR="005C1582" w:rsidRDefault="00FE51D7" w:rsidP="00FE51D7">
      <w:pPr>
        <w:numPr>
          <w:ilvl w:val="0"/>
          <w:numId w:val="8"/>
        </w:numPr>
        <w:spacing w:line="360" w:lineRule="auto"/>
        <w:ind w:left="357" w:hanging="357"/>
      </w:pPr>
      <w:r>
        <w:t>«Бюджетный дефицит и государственный долг», Социально-политический журнал 1998, № 6, стр. 71-84</w:t>
      </w:r>
    </w:p>
    <w:p w:rsidR="005C1582" w:rsidRDefault="00FE51D7" w:rsidP="00FE51D7">
      <w:pPr>
        <w:numPr>
          <w:ilvl w:val="0"/>
          <w:numId w:val="8"/>
        </w:numPr>
        <w:spacing w:line="360" w:lineRule="auto"/>
        <w:ind w:left="357" w:hanging="357"/>
      </w:pPr>
      <w:r>
        <w:t>«Бюджетный дефицит и управление государственным долгом», Макроэкономика, 1997, стр 361.</w:t>
      </w:r>
    </w:p>
    <w:p w:rsidR="005C1582" w:rsidRDefault="00FE51D7" w:rsidP="00FE51D7">
      <w:pPr>
        <w:numPr>
          <w:ilvl w:val="0"/>
          <w:numId w:val="8"/>
        </w:numPr>
        <w:spacing w:line="360" w:lineRule="auto"/>
        <w:ind w:left="357" w:hanging="357"/>
      </w:pPr>
      <w:r>
        <w:t>Хадонов Е.Е., «О путях устранения дефицита бюджета России», Финансы, 1998, № 4, стр. 51-53</w:t>
      </w:r>
    </w:p>
    <w:p w:rsidR="005C1582" w:rsidRDefault="00FE51D7" w:rsidP="00FE51D7">
      <w:pPr>
        <w:numPr>
          <w:ilvl w:val="0"/>
          <w:numId w:val="8"/>
        </w:numPr>
        <w:spacing w:line="360" w:lineRule="auto"/>
        <w:ind w:left="357" w:hanging="357"/>
      </w:pPr>
      <w:r>
        <w:t>Под ред. проф. М.В. Романовского и проф. О.В. Врублевской «Бюджетная система Российской Федерации» Учебник, М., «Юрайт», 2000г.</w:t>
      </w:r>
    </w:p>
    <w:p w:rsidR="005C1582" w:rsidRDefault="00FE51D7" w:rsidP="00FE51D7">
      <w:pPr>
        <w:numPr>
          <w:ilvl w:val="0"/>
          <w:numId w:val="8"/>
        </w:numPr>
        <w:spacing w:line="360" w:lineRule="auto"/>
        <w:ind w:left="357" w:hanging="357"/>
      </w:pPr>
      <w:r>
        <w:t>Методические указания по выполнению курсовой работы по предмету «Бюджет и бюджетная система» АБиК МФ РФ, М., 1999г.</w:t>
      </w:r>
    </w:p>
    <w:p w:rsidR="005C1582" w:rsidRDefault="00FE51D7" w:rsidP="00FE51D7">
      <w:pPr>
        <w:numPr>
          <w:ilvl w:val="0"/>
          <w:numId w:val="8"/>
        </w:numPr>
        <w:spacing w:line="360" w:lineRule="auto"/>
        <w:ind w:left="357" w:hanging="357"/>
      </w:pPr>
      <w:r>
        <w:t xml:space="preserve">Джеффри Д. Сакс, Фелипе Ларрен Б., «Макроэкономика - глобальный подход», М.,  «Дело», 1999 г. </w:t>
      </w:r>
    </w:p>
    <w:p w:rsidR="005C1582" w:rsidRDefault="00FE51D7" w:rsidP="00FE51D7">
      <w:pPr>
        <w:numPr>
          <w:ilvl w:val="0"/>
          <w:numId w:val="8"/>
        </w:numPr>
        <w:spacing w:line="360" w:lineRule="auto"/>
        <w:ind w:left="357" w:hanging="357"/>
      </w:pPr>
      <w:r>
        <w:t xml:space="preserve">К.Р. Макконнелл, С.Л. Брю, Экономикс, 13 издание, М., "Инфра-М", 2000 г. </w:t>
      </w:r>
    </w:p>
    <w:p w:rsidR="005C1582" w:rsidRDefault="00FE51D7" w:rsidP="00FE51D7">
      <w:pPr>
        <w:numPr>
          <w:ilvl w:val="0"/>
          <w:numId w:val="8"/>
        </w:numPr>
        <w:spacing w:line="360" w:lineRule="auto"/>
        <w:ind w:left="357" w:hanging="357"/>
      </w:pPr>
      <w:r>
        <w:t>У. Базелер, З. Сабов и др. «Основы экономической теории», С-Пб., "Питер", 2000 г.</w:t>
      </w:r>
    </w:p>
    <w:p w:rsidR="005C1582" w:rsidRDefault="00FE51D7" w:rsidP="00FE51D7">
      <w:pPr>
        <w:numPr>
          <w:ilvl w:val="0"/>
          <w:numId w:val="8"/>
        </w:numPr>
        <w:spacing w:line="360" w:lineRule="auto"/>
        <w:ind w:left="357" w:hanging="357"/>
      </w:pPr>
      <w:r>
        <w:t>Е.Н. Ведута. «Государственные экономические стратегии», М., "Деловая книга", 1998 г.</w:t>
      </w:r>
    </w:p>
    <w:p w:rsidR="005C1582" w:rsidRDefault="00FE51D7">
      <w:pPr>
        <w:spacing w:line="360" w:lineRule="auto"/>
        <w:ind w:firstLine="0"/>
      </w:pPr>
      <w:r>
        <w:t xml:space="preserve">Журнал «ЭКО» №8, 2000 г. </w:t>
      </w:r>
    </w:p>
    <w:p w:rsidR="005C1582" w:rsidRDefault="00FE51D7">
      <w:pPr>
        <w:spacing w:line="360" w:lineRule="auto"/>
        <w:ind w:firstLine="0"/>
      </w:pPr>
      <w:r>
        <w:t>Журнал «Финансовый бизнес» №1, 2000 г.</w:t>
      </w:r>
    </w:p>
    <w:p w:rsidR="005C1582" w:rsidRDefault="00FE51D7">
      <w:pPr>
        <w:spacing w:line="360" w:lineRule="auto"/>
        <w:ind w:firstLine="0"/>
      </w:pPr>
      <w:r>
        <w:t>Журнал «Деньги и кредит» №2, 1999 г.</w:t>
      </w:r>
    </w:p>
    <w:p w:rsidR="005C1582" w:rsidRDefault="00FE51D7">
      <w:pPr>
        <w:spacing w:line="360" w:lineRule="auto"/>
        <w:ind w:firstLine="0"/>
      </w:pPr>
      <w:r>
        <w:t>Справочник - социально-экономические проблемы России, 1999 г., "Норма"</w:t>
      </w:r>
      <w:bookmarkStart w:id="29" w:name="_GoBack"/>
      <w:bookmarkEnd w:id="29"/>
    </w:p>
    <w:sectPr w:rsidR="005C1582">
      <w:footerReference w:type="even" r:id="rId7"/>
      <w:footerReference w:type="default" r:id="rId8"/>
      <w:pgSz w:w="12240" w:h="15840"/>
      <w:pgMar w:top="851" w:right="85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582" w:rsidRDefault="00FE51D7">
      <w:r>
        <w:separator/>
      </w:r>
    </w:p>
  </w:endnote>
  <w:endnote w:type="continuationSeparator" w:id="0">
    <w:p w:rsidR="005C1582" w:rsidRDefault="00FE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582" w:rsidRDefault="00FE51D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C1582" w:rsidRDefault="005C158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582" w:rsidRDefault="00FE51D7">
    <w:pPr>
      <w:pStyle w:val="a5"/>
      <w:framePr w:wrap="around" w:vAnchor="text" w:hAnchor="margin" w:xAlign="right" w:y="1"/>
      <w:rPr>
        <w:rStyle w:val="a6"/>
        <w:sz w:val="22"/>
      </w:rPr>
    </w:pPr>
    <w:r>
      <w:rPr>
        <w:rStyle w:val="a6"/>
        <w:sz w:val="22"/>
      </w:rPr>
      <w:fldChar w:fldCharType="begin"/>
    </w:r>
    <w:r>
      <w:rPr>
        <w:rStyle w:val="a6"/>
        <w:sz w:val="22"/>
      </w:rPr>
      <w:instrText xml:space="preserve">PAGE  </w:instrText>
    </w:r>
    <w:r>
      <w:rPr>
        <w:rStyle w:val="a6"/>
        <w:sz w:val="22"/>
      </w:rPr>
      <w:fldChar w:fldCharType="separate"/>
    </w:r>
    <w:r w:rsidR="00D92526">
      <w:rPr>
        <w:rStyle w:val="a6"/>
        <w:noProof/>
        <w:sz w:val="22"/>
      </w:rPr>
      <w:t>17</w:t>
    </w:r>
    <w:r>
      <w:rPr>
        <w:rStyle w:val="a6"/>
        <w:sz w:val="22"/>
      </w:rPr>
      <w:fldChar w:fldCharType="end"/>
    </w:r>
  </w:p>
  <w:p w:rsidR="005C1582" w:rsidRDefault="005C158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582" w:rsidRDefault="00FE51D7">
      <w:r>
        <w:separator/>
      </w:r>
    </w:p>
  </w:footnote>
  <w:footnote w:type="continuationSeparator" w:id="0">
    <w:p w:rsidR="005C1582" w:rsidRDefault="00FE5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696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15326055"/>
    <w:multiLevelType w:val="singleLevel"/>
    <w:tmpl w:val="C8E44ADC"/>
    <w:lvl w:ilvl="0">
      <w:start w:val="1"/>
      <w:numFmt w:val="bullet"/>
      <w:lvlText w:val=""/>
      <w:lvlJc w:val="left"/>
      <w:pPr>
        <w:tabs>
          <w:tab w:val="num" w:pos="360"/>
        </w:tabs>
        <w:ind w:left="360" w:hanging="360"/>
      </w:pPr>
      <w:rPr>
        <w:rFonts w:ascii="Symbol" w:hAnsi="Symbol" w:hint="default"/>
      </w:rPr>
    </w:lvl>
  </w:abstractNum>
  <w:abstractNum w:abstractNumId="2">
    <w:nsid w:val="27576D87"/>
    <w:multiLevelType w:val="singleLevel"/>
    <w:tmpl w:val="C8E44ADC"/>
    <w:lvl w:ilvl="0">
      <w:start w:val="1"/>
      <w:numFmt w:val="bullet"/>
      <w:lvlText w:val=""/>
      <w:lvlJc w:val="left"/>
      <w:pPr>
        <w:tabs>
          <w:tab w:val="num" w:pos="360"/>
        </w:tabs>
        <w:ind w:left="360" w:hanging="360"/>
      </w:pPr>
      <w:rPr>
        <w:rFonts w:ascii="Symbol" w:hAnsi="Symbol" w:hint="default"/>
      </w:rPr>
    </w:lvl>
  </w:abstractNum>
  <w:abstractNum w:abstractNumId="3">
    <w:nsid w:val="36DB1E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5713C7F"/>
    <w:multiLevelType w:val="singleLevel"/>
    <w:tmpl w:val="C8E44ADC"/>
    <w:lvl w:ilvl="0">
      <w:start w:val="1"/>
      <w:numFmt w:val="bullet"/>
      <w:lvlText w:val=""/>
      <w:lvlJc w:val="left"/>
      <w:pPr>
        <w:tabs>
          <w:tab w:val="num" w:pos="360"/>
        </w:tabs>
        <w:ind w:left="360" w:hanging="360"/>
      </w:pPr>
      <w:rPr>
        <w:rFonts w:ascii="Symbol" w:hAnsi="Symbol" w:hint="default"/>
      </w:rPr>
    </w:lvl>
  </w:abstractNum>
  <w:abstractNum w:abstractNumId="5">
    <w:nsid w:val="68C22D43"/>
    <w:multiLevelType w:val="singleLevel"/>
    <w:tmpl w:val="0419000F"/>
    <w:lvl w:ilvl="0">
      <w:start w:val="1"/>
      <w:numFmt w:val="decimal"/>
      <w:lvlText w:val="%1."/>
      <w:lvlJc w:val="left"/>
      <w:pPr>
        <w:tabs>
          <w:tab w:val="num" w:pos="360"/>
        </w:tabs>
        <w:ind w:left="360" w:hanging="360"/>
      </w:pPr>
    </w:lvl>
  </w:abstractNum>
  <w:abstractNum w:abstractNumId="6">
    <w:nsid w:val="72C964E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
    <w:nsid w:val="76612B30"/>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2"/>
  </w:num>
  <w:num w:numId="3">
    <w:abstractNumId w:val="7"/>
  </w:num>
  <w:num w:numId="4">
    <w:abstractNumId w:val="3"/>
  </w:num>
  <w:num w:numId="5">
    <w:abstractNumId w:val="0"/>
  </w:num>
  <w:num w:numId="6">
    <w:abstractNumId w:val="4"/>
  </w:num>
  <w:num w:numId="7">
    <w:abstractNumId w:val="1"/>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1D7"/>
    <w:rsid w:val="005C1582"/>
    <w:rsid w:val="00D92526"/>
    <w:rsid w:val="00FE5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6"/>
    <o:shapelayout v:ext="edit">
      <o:idmap v:ext="edit" data="1"/>
    </o:shapelayout>
  </w:shapeDefaults>
  <w:decimalSymbol w:val=","/>
  <w:listSeparator w:val=";"/>
  <w15:chartTrackingRefBased/>
  <w15:docId w15:val="{2DE657C3-82C6-4713-9C10-AD3512B9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4"/>
    </w:rPr>
  </w:style>
  <w:style w:type="paragraph" w:styleId="1">
    <w:name w:val="heading 1"/>
    <w:basedOn w:val="a"/>
    <w:next w:val="a"/>
    <w:autoRedefine/>
    <w:qFormat/>
    <w:pPr>
      <w:keepNext/>
      <w:spacing w:line="360" w:lineRule="auto"/>
      <w:ind w:firstLine="0"/>
      <w:jc w:val="center"/>
      <w:outlineLvl w:val="0"/>
    </w:pPr>
    <w:rPr>
      <w:rFonts w:ascii="Arial" w:hAnsi="Arial"/>
      <w:b/>
      <w:sz w:val="32"/>
    </w:rPr>
  </w:style>
  <w:style w:type="paragraph" w:styleId="2">
    <w:name w:val="heading 2"/>
    <w:basedOn w:val="a"/>
    <w:next w:val="a"/>
    <w:autoRedefine/>
    <w:qFormat/>
    <w:pPr>
      <w:keepNext/>
      <w:spacing w:line="360" w:lineRule="auto"/>
      <w:ind w:firstLine="0"/>
      <w:jc w:val="center"/>
      <w:outlineLvl w:val="1"/>
    </w:pPr>
    <w:rPr>
      <w:rFonts w:ascii="Arial" w:hAnsi="Arial"/>
      <w:b/>
      <w:i/>
      <w:sz w:val="28"/>
    </w:rPr>
  </w:style>
  <w:style w:type="paragraph" w:styleId="3">
    <w:name w:val="heading 3"/>
    <w:basedOn w:val="a"/>
    <w:next w:val="a"/>
    <w:autoRedefine/>
    <w:qFormat/>
    <w:pPr>
      <w:keepNext/>
      <w:spacing w:line="360" w:lineRule="auto"/>
      <w:ind w:firstLine="0"/>
      <w:jc w:val="center"/>
      <w:outlineLvl w:val="2"/>
    </w:pPr>
    <w:rPr>
      <w:rFonts w:ascii="Arial" w:hAnsi="Arial"/>
      <w:b/>
      <w:i/>
    </w:rPr>
  </w:style>
  <w:style w:type="paragraph" w:styleId="4">
    <w:name w:val="heading 4"/>
    <w:basedOn w:val="a"/>
    <w:next w:val="a"/>
    <w:qFormat/>
    <w:pPr>
      <w:keepNext/>
      <w:spacing w:line="288" w:lineRule="auto"/>
      <w:jc w:val="center"/>
      <w:outlineLvl w:val="3"/>
    </w:pPr>
    <w:rPr>
      <w:b/>
    </w:rPr>
  </w:style>
  <w:style w:type="paragraph" w:styleId="5">
    <w:name w:val="heading 5"/>
    <w:basedOn w:val="a"/>
    <w:next w:val="a"/>
    <w:qFormat/>
    <w:pPr>
      <w:keepNext/>
      <w:outlineLvl w:val="4"/>
    </w:pPr>
    <w:rPr>
      <w:rFonts w:ascii="Courier New" w:hAnsi="Courier New"/>
    </w:rPr>
  </w:style>
  <w:style w:type="paragraph" w:styleId="6">
    <w:name w:val="heading 6"/>
    <w:basedOn w:val="a"/>
    <w:next w:val="a"/>
    <w:qFormat/>
    <w:pPr>
      <w:keepNext/>
      <w:jc w:val="center"/>
      <w:outlineLvl w:val="5"/>
    </w:pPr>
    <w:rPr>
      <w:rFonts w:ascii="Arial" w:hAnsi="Arial"/>
      <w:b/>
      <w:sz w:val="36"/>
    </w:rPr>
  </w:style>
  <w:style w:type="paragraph" w:styleId="7">
    <w:name w:val="heading 7"/>
    <w:basedOn w:val="a"/>
    <w:next w:val="a"/>
    <w:qFormat/>
    <w:pPr>
      <w:keepNext/>
      <w:outlineLvl w:val="6"/>
    </w:pPr>
    <w:rPr>
      <w:rFonts w:ascii="Arial" w:hAnsi="Arial"/>
      <w:b/>
    </w:rPr>
  </w:style>
  <w:style w:type="paragraph" w:styleId="8">
    <w:name w:val="heading 8"/>
    <w:basedOn w:val="a"/>
    <w:next w:val="a"/>
    <w:qFormat/>
    <w:pPr>
      <w:keepNext/>
      <w:spacing w:line="312" w:lineRule="auto"/>
      <w:outlineLvl w:val="7"/>
    </w:pPr>
    <w:rPr>
      <w:b/>
      <w:color w:val="FF0000"/>
    </w:rPr>
  </w:style>
  <w:style w:type="paragraph" w:styleId="9">
    <w:name w:val="heading 9"/>
    <w:basedOn w:val="a"/>
    <w:next w:val="a"/>
    <w:qFormat/>
    <w:pPr>
      <w:keepNext/>
      <w:spacing w:line="240" w:lineRule="atLeast"/>
      <w:ind w:firstLine="0"/>
      <w:outlineLvl w:val="8"/>
    </w:pPr>
    <w:rPr>
      <w:b/>
      <w: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style>
  <w:style w:type="paragraph" w:styleId="a4">
    <w:name w:val="Body Text Indent"/>
    <w:basedOn w:val="a"/>
    <w:semiHidden/>
    <w:pPr>
      <w:spacing w:line="240" w:lineRule="atLeast"/>
      <w:ind w:firstLine="709"/>
    </w:pPr>
    <w:rPr>
      <w:color w:val="000000"/>
    </w:rPr>
  </w:style>
  <w:style w:type="paragraph" w:styleId="20">
    <w:name w:val="Body Text Indent 2"/>
    <w:basedOn w:val="a"/>
    <w:semiHidden/>
    <w:pPr>
      <w:spacing w:line="240" w:lineRule="atLeast"/>
    </w:pPr>
    <w:rPr>
      <w:color w:val="000000"/>
    </w:rPr>
  </w:style>
  <w:style w:type="paragraph" w:styleId="21">
    <w:name w:val="Body Text 2"/>
    <w:basedOn w:val="a"/>
    <w:semiHidden/>
    <w:pPr>
      <w:ind w:firstLine="0"/>
      <w:jc w:val="center"/>
    </w:pPr>
  </w:style>
  <w:style w:type="paragraph" w:styleId="30">
    <w:name w:val="Body Text Indent 3"/>
    <w:basedOn w:val="a"/>
    <w:semiHidden/>
    <w:pPr>
      <w:spacing w:line="240" w:lineRule="atLeast"/>
      <w:jc w:val="left"/>
    </w:pPr>
    <w:rPr>
      <w:color w:val="000000"/>
    </w:rPr>
  </w:style>
  <w:style w:type="paragraph" w:styleId="10">
    <w:name w:val="toc 1"/>
    <w:basedOn w:val="a"/>
    <w:next w:val="a"/>
    <w:autoRedefine/>
    <w:semiHidden/>
    <w:pPr>
      <w:spacing w:before="120" w:after="120"/>
      <w:jc w:val="left"/>
    </w:pPr>
    <w:rPr>
      <w:b/>
      <w:caps/>
      <w:sz w:val="20"/>
    </w:rPr>
  </w:style>
  <w:style w:type="paragraph" w:styleId="22">
    <w:name w:val="toc 2"/>
    <w:basedOn w:val="a"/>
    <w:next w:val="a"/>
    <w:autoRedefine/>
    <w:semiHidden/>
    <w:pPr>
      <w:ind w:left="240"/>
      <w:jc w:val="left"/>
    </w:pPr>
    <w:rPr>
      <w:smallCaps/>
      <w:sz w:val="20"/>
    </w:rPr>
  </w:style>
  <w:style w:type="paragraph" w:styleId="31">
    <w:name w:val="toc 3"/>
    <w:basedOn w:val="a"/>
    <w:next w:val="a"/>
    <w:autoRedefine/>
    <w:semiHidden/>
    <w:pPr>
      <w:ind w:left="480"/>
      <w:jc w:val="left"/>
    </w:pPr>
    <w:rPr>
      <w:i/>
      <w:sz w:val="20"/>
    </w:rPr>
  </w:style>
  <w:style w:type="paragraph" w:styleId="40">
    <w:name w:val="toc 4"/>
    <w:basedOn w:val="a"/>
    <w:next w:val="a"/>
    <w:autoRedefine/>
    <w:semiHidden/>
    <w:pPr>
      <w:ind w:left="720"/>
      <w:jc w:val="left"/>
    </w:pPr>
    <w:rPr>
      <w:sz w:val="18"/>
    </w:rPr>
  </w:style>
  <w:style w:type="paragraph" w:styleId="50">
    <w:name w:val="toc 5"/>
    <w:basedOn w:val="a"/>
    <w:next w:val="a"/>
    <w:autoRedefine/>
    <w:semiHidden/>
    <w:pPr>
      <w:ind w:left="960"/>
      <w:jc w:val="left"/>
    </w:pPr>
    <w:rPr>
      <w:sz w:val="18"/>
    </w:rPr>
  </w:style>
  <w:style w:type="paragraph" w:styleId="60">
    <w:name w:val="toc 6"/>
    <w:basedOn w:val="a"/>
    <w:next w:val="a"/>
    <w:autoRedefine/>
    <w:semiHidden/>
    <w:pPr>
      <w:ind w:left="1200"/>
      <w:jc w:val="left"/>
    </w:pPr>
    <w:rPr>
      <w:sz w:val="18"/>
    </w:rPr>
  </w:style>
  <w:style w:type="paragraph" w:styleId="70">
    <w:name w:val="toc 7"/>
    <w:basedOn w:val="a"/>
    <w:next w:val="a"/>
    <w:autoRedefine/>
    <w:semiHidden/>
    <w:pPr>
      <w:ind w:left="1440"/>
      <w:jc w:val="left"/>
    </w:pPr>
    <w:rPr>
      <w:sz w:val="18"/>
    </w:rPr>
  </w:style>
  <w:style w:type="paragraph" w:styleId="80">
    <w:name w:val="toc 8"/>
    <w:basedOn w:val="a"/>
    <w:next w:val="a"/>
    <w:autoRedefine/>
    <w:semiHidden/>
    <w:pPr>
      <w:ind w:left="1680"/>
      <w:jc w:val="left"/>
    </w:pPr>
    <w:rPr>
      <w:sz w:val="18"/>
    </w:rPr>
  </w:style>
  <w:style w:type="paragraph" w:styleId="90">
    <w:name w:val="toc 9"/>
    <w:basedOn w:val="a"/>
    <w:next w:val="a"/>
    <w:autoRedefine/>
    <w:semiHidden/>
    <w:pPr>
      <w:ind w:left="1920"/>
      <w:jc w:val="left"/>
    </w:pPr>
    <w:rPr>
      <w:sz w:val="1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paragraph" w:customStyle="1" w:styleId="ConsNormal">
    <w:name w:val="ConsNormal"/>
    <w:pPr>
      <w:widowControl w:val="0"/>
      <w:ind w:firstLine="720"/>
    </w:pPr>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8504</Words>
  <Characters>48474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Бюджет (англ</vt:lpstr>
    </vt:vector>
  </TitlesOfParts>
  <Company>Al1</Company>
  <LinksUpToDate>false</LinksUpToDate>
  <CharactersWithSpaces>56865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 (англ</dc:title>
  <dc:subject/>
  <dc:creator>Алёна</dc:creator>
  <cp:keywords/>
  <cp:lastModifiedBy>admin</cp:lastModifiedBy>
  <cp:revision>2</cp:revision>
  <dcterms:created xsi:type="dcterms:W3CDTF">2014-02-03T19:17:00Z</dcterms:created>
  <dcterms:modified xsi:type="dcterms:W3CDTF">2014-02-03T19:17:00Z</dcterms:modified>
</cp:coreProperties>
</file>