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F3F" w:rsidRDefault="00E53F3F" w:rsidP="00987750">
      <w:pPr>
        <w:jc w:val="center"/>
      </w:pPr>
    </w:p>
    <w:p w:rsidR="005E1892" w:rsidRDefault="00987750" w:rsidP="00987750">
      <w:pPr>
        <w:jc w:val="center"/>
      </w:pPr>
      <w:r>
        <w:t>МИНИСТЕРСТВО ОБРАЗОВАНИЯ РФ</w:t>
      </w:r>
    </w:p>
    <w:p w:rsidR="00987750" w:rsidRDefault="00987750" w:rsidP="00987750">
      <w:pPr>
        <w:jc w:val="center"/>
      </w:pPr>
      <w:r>
        <w:t>ЧЕРЕПОВЕЦКИЙ ГОСУДАРСТВЕННЫЙ УНИВЕРСИТЕТ</w:t>
      </w:r>
    </w:p>
    <w:p w:rsidR="00987750" w:rsidRDefault="00987750" w:rsidP="00987750">
      <w:pPr>
        <w:jc w:val="center"/>
      </w:pPr>
      <w:r>
        <w:t>ИНЖЕНЕРНО-ЭКОНОМИЧЕСКИЙ ИНСТИТУТ</w:t>
      </w:r>
    </w:p>
    <w:p w:rsidR="00987750" w:rsidRDefault="00987750" w:rsidP="00987750">
      <w:pPr>
        <w:jc w:val="center"/>
      </w:pPr>
    </w:p>
    <w:p w:rsidR="00987750" w:rsidRDefault="00987750" w:rsidP="00987750">
      <w:pPr>
        <w:jc w:val="center"/>
      </w:pPr>
    </w:p>
    <w:p w:rsidR="00987750" w:rsidRDefault="00987750" w:rsidP="00987750">
      <w:pPr>
        <w:jc w:val="center"/>
      </w:pPr>
    </w:p>
    <w:p w:rsidR="00987750" w:rsidRDefault="00987750" w:rsidP="00987750">
      <w:pPr>
        <w:jc w:val="center"/>
      </w:pPr>
    </w:p>
    <w:p w:rsidR="00987750" w:rsidRDefault="00987750" w:rsidP="00987750">
      <w:pPr>
        <w:jc w:val="right"/>
      </w:pPr>
    </w:p>
    <w:p w:rsidR="00987750" w:rsidRDefault="00987750" w:rsidP="00987750">
      <w:pPr>
        <w:jc w:val="right"/>
      </w:pPr>
    </w:p>
    <w:p w:rsidR="00987750" w:rsidRDefault="00987750" w:rsidP="00987750">
      <w:pPr>
        <w:jc w:val="right"/>
        <w:rPr>
          <w:sz w:val="30"/>
          <w:szCs w:val="30"/>
        </w:rPr>
      </w:pPr>
      <w:r w:rsidRPr="00987750">
        <w:rPr>
          <w:sz w:val="30"/>
          <w:szCs w:val="30"/>
        </w:rPr>
        <w:t>Кафедра экономики</w:t>
      </w:r>
    </w:p>
    <w:p w:rsidR="00987750" w:rsidRDefault="00987750" w:rsidP="00987750">
      <w:pPr>
        <w:jc w:val="right"/>
        <w:rPr>
          <w:sz w:val="30"/>
          <w:szCs w:val="30"/>
        </w:rPr>
      </w:pPr>
    </w:p>
    <w:p w:rsidR="00987750" w:rsidRDefault="00987750" w:rsidP="00987750">
      <w:pPr>
        <w:jc w:val="center"/>
        <w:rPr>
          <w:sz w:val="30"/>
          <w:szCs w:val="30"/>
        </w:rPr>
      </w:pPr>
    </w:p>
    <w:p w:rsidR="00987750" w:rsidRDefault="00987750" w:rsidP="00987750">
      <w:pPr>
        <w:jc w:val="center"/>
        <w:rPr>
          <w:sz w:val="30"/>
          <w:szCs w:val="30"/>
        </w:rPr>
      </w:pPr>
    </w:p>
    <w:p w:rsidR="00987750" w:rsidRDefault="00987750" w:rsidP="00987750">
      <w:pPr>
        <w:jc w:val="center"/>
        <w:rPr>
          <w:sz w:val="30"/>
          <w:szCs w:val="30"/>
        </w:rPr>
      </w:pPr>
    </w:p>
    <w:p w:rsidR="00987750" w:rsidRDefault="00987750" w:rsidP="00987750">
      <w:pPr>
        <w:jc w:val="center"/>
        <w:rPr>
          <w:sz w:val="30"/>
          <w:szCs w:val="30"/>
        </w:rPr>
      </w:pPr>
    </w:p>
    <w:p w:rsidR="00987750" w:rsidRDefault="00987750" w:rsidP="00987750">
      <w:pPr>
        <w:jc w:val="center"/>
        <w:rPr>
          <w:sz w:val="30"/>
          <w:szCs w:val="30"/>
        </w:rPr>
      </w:pPr>
    </w:p>
    <w:p w:rsidR="00987750" w:rsidRPr="00987750" w:rsidRDefault="00987750" w:rsidP="00987750">
      <w:pPr>
        <w:jc w:val="center"/>
        <w:rPr>
          <w:sz w:val="36"/>
          <w:szCs w:val="36"/>
        </w:rPr>
      </w:pPr>
    </w:p>
    <w:p w:rsidR="00987750" w:rsidRPr="00987750" w:rsidRDefault="00987750" w:rsidP="00987750">
      <w:pPr>
        <w:jc w:val="center"/>
        <w:rPr>
          <w:sz w:val="36"/>
          <w:szCs w:val="36"/>
        </w:rPr>
      </w:pPr>
      <w:r w:rsidRPr="00987750">
        <w:rPr>
          <w:sz w:val="36"/>
          <w:szCs w:val="36"/>
        </w:rPr>
        <w:t>Курсовая работа по ФДК на тему:</w:t>
      </w:r>
    </w:p>
    <w:p w:rsidR="005C2E50" w:rsidRDefault="005C2E50" w:rsidP="005C2E50">
      <w:pPr>
        <w:jc w:val="center"/>
        <w:rPr>
          <w:b/>
          <w:sz w:val="36"/>
          <w:szCs w:val="36"/>
        </w:rPr>
      </w:pPr>
      <w:r>
        <w:rPr>
          <w:b/>
          <w:sz w:val="36"/>
          <w:szCs w:val="36"/>
        </w:rPr>
        <w:t>Анализ и характеристика банковских инноваций в Российской Федерации</w:t>
      </w:r>
    </w:p>
    <w:p w:rsidR="00987750" w:rsidRDefault="00987750" w:rsidP="00987750">
      <w:pPr>
        <w:rPr>
          <w:b/>
          <w:sz w:val="36"/>
          <w:szCs w:val="36"/>
        </w:rPr>
      </w:pPr>
    </w:p>
    <w:p w:rsidR="00987750" w:rsidRDefault="00987750" w:rsidP="00987750">
      <w:pPr>
        <w:rPr>
          <w:b/>
          <w:sz w:val="36"/>
          <w:szCs w:val="36"/>
        </w:rPr>
      </w:pPr>
    </w:p>
    <w:p w:rsidR="00987750" w:rsidRDefault="00987750" w:rsidP="00987750">
      <w:pPr>
        <w:rPr>
          <w:b/>
          <w:sz w:val="36"/>
          <w:szCs w:val="36"/>
        </w:rPr>
      </w:pPr>
    </w:p>
    <w:p w:rsidR="00987750" w:rsidRDefault="00987750" w:rsidP="00987750">
      <w:pPr>
        <w:rPr>
          <w:b/>
          <w:sz w:val="36"/>
          <w:szCs w:val="36"/>
        </w:rPr>
      </w:pPr>
    </w:p>
    <w:p w:rsidR="00987750" w:rsidRPr="00987750" w:rsidRDefault="00987750" w:rsidP="00987750"/>
    <w:p w:rsidR="00987750" w:rsidRDefault="00987750" w:rsidP="00987750">
      <w:pPr>
        <w:ind w:left="4956"/>
      </w:pPr>
      <w:r w:rsidRPr="00987750">
        <w:t>Студента</w:t>
      </w:r>
      <w:r>
        <w:t xml:space="preserve"> дневного отделения </w:t>
      </w:r>
    </w:p>
    <w:p w:rsidR="00987750" w:rsidRDefault="00987750" w:rsidP="00987750">
      <w:pPr>
        <w:ind w:left="4956"/>
      </w:pPr>
      <w:r>
        <w:t>группы 5ММЭ-31</w:t>
      </w:r>
    </w:p>
    <w:p w:rsidR="00987750" w:rsidRDefault="00987750" w:rsidP="00987750">
      <w:pPr>
        <w:ind w:left="4956"/>
      </w:pPr>
      <w:r>
        <w:t>Мурашкина Сергея Владимировича</w:t>
      </w:r>
    </w:p>
    <w:p w:rsidR="00987750" w:rsidRDefault="00987750" w:rsidP="00987750">
      <w:pPr>
        <w:ind w:left="4956"/>
      </w:pPr>
      <w:r>
        <w:t>Научный руководитель:</w:t>
      </w:r>
    </w:p>
    <w:p w:rsidR="00987750" w:rsidRDefault="00987750" w:rsidP="00987750">
      <w:pPr>
        <w:ind w:left="4956"/>
      </w:pPr>
      <w:r>
        <w:t xml:space="preserve">к.э.н., доцент </w:t>
      </w:r>
    </w:p>
    <w:p w:rsidR="00987750" w:rsidRDefault="00987750" w:rsidP="00987750">
      <w:pPr>
        <w:ind w:left="4956"/>
      </w:pPr>
      <w:r>
        <w:t xml:space="preserve">Киселева Анна Викторовна </w:t>
      </w:r>
    </w:p>
    <w:p w:rsidR="00703779" w:rsidRPr="00987750" w:rsidRDefault="00703779" w:rsidP="00987750">
      <w:pPr>
        <w:ind w:left="4956"/>
        <w:jc w:val="center"/>
      </w:pPr>
    </w:p>
    <w:p w:rsidR="00703779" w:rsidRPr="00703779" w:rsidRDefault="00703779" w:rsidP="00703779"/>
    <w:p w:rsidR="00703779" w:rsidRPr="00703779" w:rsidRDefault="00703779" w:rsidP="00703779"/>
    <w:p w:rsidR="00703779" w:rsidRPr="00703779" w:rsidRDefault="00703779" w:rsidP="00703779"/>
    <w:p w:rsidR="00703779" w:rsidRPr="00703779" w:rsidRDefault="00703779" w:rsidP="00703779"/>
    <w:p w:rsidR="00703779" w:rsidRPr="00703779" w:rsidRDefault="00703779" w:rsidP="00703779"/>
    <w:p w:rsidR="00703779" w:rsidRPr="00703779" w:rsidRDefault="00703779" w:rsidP="00703779"/>
    <w:p w:rsidR="00703779" w:rsidRPr="00703779" w:rsidRDefault="00703779" w:rsidP="00703779"/>
    <w:p w:rsidR="00987750" w:rsidRDefault="00703779" w:rsidP="00703779">
      <w:pPr>
        <w:tabs>
          <w:tab w:val="left" w:pos="3834"/>
        </w:tabs>
        <w:jc w:val="center"/>
      </w:pPr>
      <w:r>
        <w:t>Череповец</w:t>
      </w:r>
    </w:p>
    <w:p w:rsidR="00703779" w:rsidRDefault="00703779" w:rsidP="00703779">
      <w:pPr>
        <w:tabs>
          <w:tab w:val="left" w:pos="3834"/>
        </w:tabs>
        <w:jc w:val="center"/>
      </w:pPr>
      <w:r>
        <w:t>200</w:t>
      </w:r>
      <w:r w:rsidR="001B6298">
        <w:t>4</w:t>
      </w:r>
    </w:p>
    <w:p w:rsidR="003B412D" w:rsidRDefault="00DD4B3E" w:rsidP="001D18C2">
      <w:pPr>
        <w:shd w:val="clear" w:color="auto" w:fill="FFFFFF"/>
        <w:spacing w:before="100" w:beforeAutospacing="1" w:after="100" w:afterAutospacing="1" w:line="360" w:lineRule="auto"/>
        <w:ind w:right="11"/>
        <w:rPr>
          <w:b/>
          <w:color w:val="000000"/>
          <w:sz w:val="36"/>
          <w:szCs w:val="36"/>
        </w:rPr>
      </w:pPr>
      <w:r w:rsidRPr="004B7E69">
        <w:rPr>
          <w:b/>
          <w:color w:val="000000"/>
          <w:sz w:val="36"/>
          <w:szCs w:val="36"/>
        </w:rPr>
        <w:t>Содержание</w:t>
      </w:r>
    </w:p>
    <w:p w:rsidR="00754BB0" w:rsidRDefault="001D18C2" w:rsidP="00754BB0">
      <w:pPr>
        <w:pStyle w:val="1"/>
        <w:tabs>
          <w:tab w:val="right" w:leader="dot" w:pos="9458"/>
        </w:tabs>
        <w:spacing w:line="480" w:lineRule="auto"/>
        <w:rPr>
          <w:noProof/>
          <w:sz w:val="24"/>
          <w:szCs w:val="24"/>
        </w:rPr>
      </w:pPr>
      <w:r w:rsidRPr="001D18C2">
        <w:rPr>
          <w:b/>
          <w:color w:val="000000"/>
        </w:rPr>
        <w:fldChar w:fldCharType="begin"/>
      </w:r>
      <w:r w:rsidRPr="001D18C2">
        <w:rPr>
          <w:b/>
          <w:color w:val="000000"/>
        </w:rPr>
        <w:instrText xml:space="preserve"> TOC \o "1-3" \h \z \u </w:instrText>
      </w:r>
      <w:r w:rsidRPr="001D18C2">
        <w:rPr>
          <w:b/>
          <w:color w:val="000000"/>
        </w:rPr>
        <w:fldChar w:fldCharType="separate"/>
      </w:r>
      <w:hyperlink w:anchor="_Toc58800063" w:history="1">
        <w:r w:rsidR="00754BB0" w:rsidRPr="007F4CFC">
          <w:rPr>
            <w:rStyle w:val="a9"/>
            <w:b/>
            <w:noProof/>
          </w:rPr>
          <w:t>Введение.</w:t>
        </w:r>
        <w:r w:rsidR="00754BB0">
          <w:rPr>
            <w:noProof/>
            <w:webHidden/>
          </w:rPr>
          <w:tab/>
        </w:r>
        <w:r w:rsidR="00754BB0" w:rsidRPr="00754BB0">
          <w:rPr>
            <w:b/>
            <w:noProof/>
            <w:webHidden/>
          </w:rPr>
          <w:fldChar w:fldCharType="begin"/>
        </w:r>
        <w:r w:rsidR="00754BB0" w:rsidRPr="00754BB0">
          <w:rPr>
            <w:b/>
            <w:noProof/>
            <w:webHidden/>
          </w:rPr>
          <w:instrText xml:space="preserve"> PAGEREF _Toc58800063 \h </w:instrText>
        </w:r>
        <w:r w:rsidR="00754BB0" w:rsidRPr="00754BB0">
          <w:rPr>
            <w:b/>
            <w:noProof/>
            <w:webHidden/>
          </w:rPr>
        </w:r>
        <w:r w:rsidR="00754BB0" w:rsidRPr="00754BB0">
          <w:rPr>
            <w:b/>
            <w:noProof/>
            <w:webHidden/>
          </w:rPr>
          <w:fldChar w:fldCharType="separate"/>
        </w:r>
        <w:r w:rsidR="006F6677">
          <w:rPr>
            <w:b/>
            <w:noProof/>
            <w:webHidden/>
          </w:rPr>
          <w:t>3</w:t>
        </w:r>
        <w:r w:rsidR="00754BB0" w:rsidRPr="00754BB0">
          <w:rPr>
            <w:b/>
            <w:noProof/>
            <w:webHidden/>
          </w:rPr>
          <w:fldChar w:fldCharType="end"/>
        </w:r>
      </w:hyperlink>
    </w:p>
    <w:p w:rsidR="00754BB0" w:rsidRDefault="00FA78F3" w:rsidP="00754BB0">
      <w:pPr>
        <w:pStyle w:val="1"/>
        <w:tabs>
          <w:tab w:val="right" w:leader="dot" w:pos="9458"/>
        </w:tabs>
        <w:spacing w:line="480" w:lineRule="auto"/>
        <w:rPr>
          <w:noProof/>
          <w:sz w:val="24"/>
          <w:szCs w:val="24"/>
        </w:rPr>
      </w:pPr>
      <w:hyperlink w:anchor="_Toc58800064" w:history="1">
        <w:r w:rsidR="00754BB0" w:rsidRPr="007F4CFC">
          <w:rPr>
            <w:rStyle w:val="a9"/>
            <w:b/>
            <w:bCs/>
            <w:iCs/>
            <w:noProof/>
            <w:spacing w:val="-4"/>
          </w:rPr>
          <w:t>1. Характеристика банковских инноваций.</w:t>
        </w:r>
        <w:r w:rsidR="00754BB0">
          <w:rPr>
            <w:noProof/>
            <w:webHidden/>
          </w:rPr>
          <w:tab/>
        </w:r>
        <w:r w:rsidR="00754BB0" w:rsidRPr="00754BB0">
          <w:rPr>
            <w:b/>
            <w:noProof/>
            <w:webHidden/>
          </w:rPr>
          <w:fldChar w:fldCharType="begin"/>
        </w:r>
        <w:r w:rsidR="00754BB0" w:rsidRPr="00754BB0">
          <w:rPr>
            <w:b/>
            <w:noProof/>
            <w:webHidden/>
          </w:rPr>
          <w:instrText xml:space="preserve"> PAGEREF _Toc58800064 \h </w:instrText>
        </w:r>
        <w:r w:rsidR="00754BB0" w:rsidRPr="00754BB0">
          <w:rPr>
            <w:b/>
            <w:noProof/>
            <w:webHidden/>
          </w:rPr>
        </w:r>
        <w:r w:rsidR="00754BB0" w:rsidRPr="00754BB0">
          <w:rPr>
            <w:b/>
            <w:noProof/>
            <w:webHidden/>
          </w:rPr>
          <w:fldChar w:fldCharType="separate"/>
        </w:r>
        <w:r w:rsidR="006F6677">
          <w:rPr>
            <w:b/>
            <w:noProof/>
            <w:webHidden/>
          </w:rPr>
          <w:t>6</w:t>
        </w:r>
        <w:r w:rsidR="00754BB0" w:rsidRPr="00754BB0">
          <w:rPr>
            <w:b/>
            <w:noProof/>
            <w:webHidden/>
          </w:rPr>
          <w:fldChar w:fldCharType="end"/>
        </w:r>
      </w:hyperlink>
    </w:p>
    <w:p w:rsidR="00754BB0" w:rsidRDefault="00FA78F3" w:rsidP="00754BB0">
      <w:pPr>
        <w:pStyle w:val="2"/>
        <w:tabs>
          <w:tab w:val="right" w:leader="dot" w:pos="9458"/>
        </w:tabs>
        <w:spacing w:line="480" w:lineRule="auto"/>
        <w:rPr>
          <w:noProof/>
          <w:sz w:val="24"/>
          <w:szCs w:val="24"/>
        </w:rPr>
      </w:pPr>
      <w:hyperlink w:anchor="_Toc58800065" w:history="1">
        <w:r w:rsidR="00754BB0" w:rsidRPr="007F4CFC">
          <w:rPr>
            <w:rStyle w:val="a9"/>
            <w:b/>
            <w:bCs/>
            <w:iCs/>
            <w:noProof/>
            <w:spacing w:val="-4"/>
          </w:rPr>
          <w:t>1.1. Структура и сущность понятия «банковская инновация».</w:t>
        </w:r>
        <w:r w:rsidR="00754BB0">
          <w:rPr>
            <w:noProof/>
            <w:webHidden/>
          </w:rPr>
          <w:tab/>
        </w:r>
        <w:r w:rsidR="00754BB0" w:rsidRPr="00754BB0">
          <w:rPr>
            <w:b/>
            <w:noProof/>
            <w:webHidden/>
          </w:rPr>
          <w:fldChar w:fldCharType="begin"/>
        </w:r>
        <w:r w:rsidR="00754BB0" w:rsidRPr="00754BB0">
          <w:rPr>
            <w:b/>
            <w:noProof/>
            <w:webHidden/>
          </w:rPr>
          <w:instrText xml:space="preserve"> PAGEREF _Toc58800065 \h </w:instrText>
        </w:r>
        <w:r w:rsidR="00754BB0" w:rsidRPr="00754BB0">
          <w:rPr>
            <w:b/>
            <w:noProof/>
            <w:webHidden/>
          </w:rPr>
        </w:r>
        <w:r w:rsidR="00754BB0" w:rsidRPr="00754BB0">
          <w:rPr>
            <w:b/>
            <w:noProof/>
            <w:webHidden/>
          </w:rPr>
          <w:fldChar w:fldCharType="separate"/>
        </w:r>
        <w:r w:rsidR="006F6677">
          <w:rPr>
            <w:b/>
            <w:noProof/>
            <w:webHidden/>
          </w:rPr>
          <w:t>6</w:t>
        </w:r>
        <w:r w:rsidR="00754BB0" w:rsidRPr="00754BB0">
          <w:rPr>
            <w:b/>
            <w:noProof/>
            <w:webHidden/>
          </w:rPr>
          <w:fldChar w:fldCharType="end"/>
        </w:r>
      </w:hyperlink>
    </w:p>
    <w:p w:rsidR="00754BB0" w:rsidRDefault="00FA78F3" w:rsidP="00754BB0">
      <w:pPr>
        <w:pStyle w:val="2"/>
        <w:tabs>
          <w:tab w:val="right" w:leader="dot" w:pos="9458"/>
        </w:tabs>
        <w:spacing w:line="480" w:lineRule="auto"/>
        <w:rPr>
          <w:noProof/>
          <w:sz w:val="24"/>
          <w:szCs w:val="24"/>
        </w:rPr>
      </w:pPr>
      <w:hyperlink w:anchor="_Toc58800066" w:history="1">
        <w:r w:rsidR="00754BB0" w:rsidRPr="007F4CFC">
          <w:rPr>
            <w:rStyle w:val="a9"/>
            <w:b/>
            <w:noProof/>
          </w:rPr>
          <w:t>1.2 Классификация банковских инноваций.</w:t>
        </w:r>
        <w:r w:rsidR="00754BB0">
          <w:rPr>
            <w:noProof/>
            <w:webHidden/>
          </w:rPr>
          <w:tab/>
        </w:r>
        <w:r w:rsidR="00754BB0" w:rsidRPr="00754BB0">
          <w:rPr>
            <w:b/>
            <w:noProof/>
            <w:webHidden/>
          </w:rPr>
          <w:fldChar w:fldCharType="begin"/>
        </w:r>
        <w:r w:rsidR="00754BB0" w:rsidRPr="00754BB0">
          <w:rPr>
            <w:b/>
            <w:noProof/>
            <w:webHidden/>
          </w:rPr>
          <w:instrText xml:space="preserve"> PAGEREF _Toc58800066 \h </w:instrText>
        </w:r>
        <w:r w:rsidR="00754BB0" w:rsidRPr="00754BB0">
          <w:rPr>
            <w:b/>
            <w:noProof/>
            <w:webHidden/>
          </w:rPr>
        </w:r>
        <w:r w:rsidR="00754BB0" w:rsidRPr="00754BB0">
          <w:rPr>
            <w:b/>
            <w:noProof/>
            <w:webHidden/>
          </w:rPr>
          <w:fldChar w:fldCharType="separate"/>
        </w:r>
        <w:r w:rsidR="006F6677">
          <w:rPr>
            <w:b/>
            <w:noProof/>
            <w:webHidden/>
          </w:rPr>
          <w:t>8</w:t>
        </w:r>
        <w:r w:rsidR="00754BB0" w:rsidRPr="00754BB0">
          <w:rPr>
            <w:b/>
            <w:noProof/>
            <w:webHidden/>
          </w:rPr>
          <w:fldChar w:fldCharType="end"/>
        </w:r>
      </w:hyperlink>
    </w:p>
    <w:p w:rsidR="00754BB0" w:rsidRDefault="00FA78F3" w:rsidP="00754BB0">
      <w:pPr>
        <w:pStyle w:val="2"/>
        <w:tabs>
          <w:tab w:val="right" w:leader="dot" w:pos="9458"/>
        </w:tabs>
        <w:spacing w:line="480" w:lineRule="auto"/>
        <w:rPr>
          <w:noProof/>
          <w:sz w:val="24"/>
          <w:szCs w:val="24"/>
        </w:rPr>
      </w:pPr>
      <w:hyperlink w:anchor="_Toc58800067" w:history="1">
        <w:r w:rsidR="00754BB0" w:rsidRPr="007F4CFC">
          <w:rPr>
            <w:rStyle w:val="a9"/>
            <w:b/>
            <w:noProof/>
            <w:spacing w:val="-5"/>
          </w:rPr>
          <w:t xml:space="preserve">1.2.1. </w:t>
        </w:r>
        <w:r w:rsidR="00754BB0" w:rsidRPr="007F4CFC">
          <w:rPr>
            <w:rStyle w:val="a9"/>
            <w:b/>
            <w:bCs/>
            <w:noProof/>
            <w:spacing w:val="-5"/>
          </w:rPr>
          <w:t>Мировой   и   отечественный подходы к классификации банковских инноваций.</w:t>
        </w:r>
        <w:r w:rsidR="00754BB0">
          <w:rPr>
            <w:noProof/>
            <w:webHidden/>
          </w:rPr>
          <w:tab/>
        </w:r>
        <w:r w:rsidR="00754BB0" w:rsidRPr="00754BB0">
          <w:rPr>
            <w:b/>
            <w:noProof/>
            <w:webHidden/>
          </w:rPr>
          <w:fldChar w:fldCharType="begin"/>
        </w:r>
        <w:r w:rsidR="00754BB0" w:rsidRPr="00754BB0">
          <w:rPr>
            <w:b/>
            <w:noProof/>
            <w:webHidden/>
          </w:rPr>
          <w:instrText xml:space="preserve"> PAGEREF _Toc58800067 \h </w:instrText>
        </w:r>
        <w:r w:rsidR="00754BB0" w:rsidRPr="00754BB0">
          <w:rPr>
            <w:b/>
            <w:noProof/>
            <w:webHidden/>
          </w:rPr>
        </w:r>
        <w:r w:rsidR="00754BB0" w:rsidRPr="00754BB0">
          <w:rPr>
            <w:b/>
            <w:noProof/>
            <w:webHidden/>
          </w:rPr>
          <w:fldChar w:fldCharType="separate"/>
        </w:r>
        <w:r w:rsidR="006F6677">
          <w:rPr>
            <w:b/>
            <w:noProof/>
            <w:webHidden/>
          </w:rPr>
          <w:t>9</w:t>
        </w:r>
        <w:r w:rsidR="00754BB0" w:rsidRPr="00754BB0">
          <w:rPr>
            <w:b/>
            <w:noProof/>
            <w:webHidden/>
          </w:rPr>
          <w:fldChar w:fldCharType="end"/>
        </w:r>
      </w:hyperlink>
    </w:p>
    <w:p w:rsidR="00754BB0" w:rsidRDefault="00FA78F3" w:rsidP="00754BB0">
      <w:pPr>
        <w:pStyle w:val="2"/>
        <w:tabs>
          <w:tab w:val="right" w:leader="dot" w:pos="9458"/>
        </w:tabs>
        <w:spacing w:line="480" w:lineRule="auto"/>
        <w:rPr>
          <w:noProof/>
          <w:sz w:val="24"/>
          <w:szCs w:val="24"/>
        </w:rPr>
      </w:pPr>
      <w:hyperlink w:anchor="_Toc58800068" w:history="1">
        <w:r w:rsidR="00754BB0" w:rsidRPr="007F4CFC">
          <w:rPr>
            <w:rStyle w:val="a9"/>
            <w:b/>
            <w:bCs/>
            <w:iCs/>
            <w:noProof/>
            <w:spacing w:val="-2"/>
          </w:rPr>
          <w:t>1.3. Стратегии разработки нововведений в банковском бизнесе.</w:t>
        </w:r>
        <w:r w:rsidR="00754BB0">
          <w:rPr>
            <w:noProof/>
            <w:webHidden/>
          </w:rPr>
          <w:tab/>
        </w:r>
        <w:r w:rsidR="00754BB0" w:rsidRPr="00754BB0">
          <w:rPr>
            <w:b/>
            <w:noProof/>
            <w:webHidden/>
          </w:rPr>
          <w:fldChar w:fldCharType="begin"/>
        </w:r>
        <w:r w:rsidR="00754BB0" w:rsidRPr="00754BB0">
          <w:rPr>
            <w:b/>
            <w:noProof/>
            <w:webHidden/>
          </w:rPr>
          <w:instrText xml:space="preserve"> PAGEREF _Toc58800068 \h </w:instrText>
        </w:r>
        <w:r w:rsidR="00754BB0" w:rsidRPr="00754BB0">
          <w:rPr>
            <w:b/>
            <w:noProof/>
            <w:webHidden/>
          </w:rPr>
        </w:r>
        <w:r w:rsidR="00754BB0" w:rsidRPr="00754BB0">
          <w:rPr>
            <w:b/>
            <w:noProof/>
            <w:webHidden/>
          </w:rPr>
          <w:fldChar w:fldCharType="separate"/>
        </w:r>
        <w:r w:rsidR="006F6677">
          <w:rPr>
            <w:b/>
            <w:noProof/>
            <w:webHidden/>
          </w:rPr>
          <w:t>12</w:t>
        </w:r>
        <w:r w:rsidR="00754BB0" w:rsidRPr="00754BB0">
          <w:rPr>
            <w:b/>
            <w:noProof/>
            <w:webHidden/>
          </w:rPr>
          <w:fldChar w:fldCharType="end"/>
        </w:r>
      </w:hyperlink>
    </w:p>
    <w:p w:rsidR="00754BB0" w:rsidRDefault="00FA78F3" w:rsidP="00754BB0">
      <w:pPr>
        <w:pStyle w:val="1"/>
        <w:tabs>
          <w:tab w:val="right" w:leader="dot" w:pos="9458"/>
        </w:tabs>
        <w:spacing w:line="480" w:lineRule="auto"/>
        <w:rPr>
          <w:noProof/>
          <w:sz w:val="24"/>
          <w:szCs w:val="24"/>
        </w:rPr>
      </w:pPr>
      <w:hyperlink w:anchor="_Toc58800069" w:history="1">
        <w:r w:rsidR="00754BB0" w:rsidRPr="007F4CFC">
          <w:rPr>
            <w:rStyle w:val="a9"/>
            <w:b/>
            <w:bCs/>
            <w:noProof/>
          </w:rPr>
          <w:t>2. Анализ динамики и перспектив развития для конкретных видов банковских инноваций.</w:t>
        </w:r>
        <w:r w:rsidR="00754BB0">
          <w:rPr>
            <w:noProof/>
            <w:webHidden/>
          </w:rPr>
          <w:tab/>
        </w:r>
        <w:r w:rsidR="00754BB0" w:rsidRPr="00754BB0">
          <w:rPr>
            <w:b/>
            <w:noProof/>
            <w:webHidden/>
          </w:rPr>
          <w:fldChar w:fldCharType="begin"/>
        </w:r>
        <w:r w:rsidR="00754BB0" w:rsidRPr="00754BB0">
          <w:rPr>
            <w:b/>
            <w:noProof/>
            <w:webHidden/>
          </w:rPr>
          <w:instrText xml:space="preserve"> PAGEREF _Toc58800069 \h </w:instrText>
        </w:r>
        <w:r w:rsidR="00754BB0" w:rsidRPr="00754BB0">
          <w:rPr>
            <w:b/>
            <w:noProof/>
            <w:webHidden/>
          </w:rPr>
        </w:r>
        <w:r w:rsidR="00754BB0" w:rsidRPr="00754BB0">
          <w:rPr>
            <w:b/>
            <w:noProof/>
            <w:webHidden/>
          </w:rPr>
          <w:fldChar w:fldCharType="separate"/>
        </w:r>
        <w:r w:rsidR="006F6677">
          <w:rPr>
            <w:b/>
            <w:noProof/>
            <w:webHidden/>
          </w:rPr>
          <w:t>14</w:t>
        </w:r>
        <w:r w:rsidR="00754BB0" w:rsidRPr="00754BB0">
          <w:rPr>
            <w:b/>
            <w:noProof/>
            <w:webHidden/>
          </w:rPr>
          <w:fldChar w:fldCharType="end"/>
        </w:r>
      </w:hyperlink>
    </w:p>
    <w:p w:rsidR="00754BB0" w:rsidRDefault="00FA78F3" w:rsidP="00754BB0">
      <w:pPr>
        <w:pStyle w:val="2"/>
        <w:tabs>
          <w:tab w:val="right" w:leader="dot" w:pos="9458"/>
        </w:tabs>
        <w:spacing w:line="480" w:lineRule="auto"/>
        <w:rPr>
          <w:noProof/>
          <w:sz w:val="24"/>
          <w:szCs w:val="24"/>
        </w:rPr>
      </w:pPr>
      <w:hyperlink w:anchor="_Toc58800070" w:history="1">
        <w:r w:rsidR="00754BB0" w:rsidRPr="007F4CFC">
          <w:rPr>
            <w:rStyle w:val="a9"/>
            <w:b/>
            <w:bCs/>
            <w:noProof/>
          </w:rPr>
          <w:t>2.1. Продуктовые банковские инновации.</w:t>
        </w:r>
        <w:r w:rsidR="00754BB0">
          <w:rPr>
            <w:noProof/>
            <w:webHidden/>
          </w:rPr>
          <w:tab/>
        </w:r>
        <w:r w:rsidR="00754BB0" w:rsidRPr="00754BB0">
          <w:rPr>
            <w:b/>
            <w:noProof/>
            <w:webHidden/>
          </w:rPr>
          <w:fldChar w:fldCharType="begin"/>
        </w:r>
        <w:r w:rsidR="00754BB0" w:rsidRPr="00754BB0">
          <w:rPr>
            <w:b/>
            <w:noProof/>
            <w:webHidden/>
          </w:rPr>
          <w:instrText xml:space="preserve"> PAGEREF _Toc58800070 \h </w:instrText>
        </w:r>
        <w:r w:rsidR="00754BB0" w:rsidRPr="00754BB0">
          <w:rPr>
            <w:b/>
            <w:noProof/>
            <w:webHidden/>
          </w:rPr>
        </w:r>
        <w:r w:rsidR="00754BB0" w:rsidRPr="00754BB0">
          <w:rPr>
            <w:b/>
            <w:noProof/>
            <w:webHidden/>
          </w:rPr>
          <w:fldChar w:fldCharType="separate"/>
        </w:r>
        <w:r w:rsidR="006F6677">
          <w:rPr>
            <w:b/>
            <w:noProof/>
            <w:webHidden/>
          </w:rPr>
          <w:t>14</w:t>
        </w:r>
        <w:r w:rsidR="00754BB0" w:rsidRPr="00754BB0">
          <w:rPr>
            <w:b/>
            <w:noProof/>
            <w:webHidden/>
          </w:rPr>
          <w:fldChar w:fldCharType="end"/>
        </w:r>
      </w:hyperlink>
    </w:p>
    <w:p w:rsidR="00754BB0" w:rsidRDefault="00FA78F3" w:rsidP="00754BB0">
      <w:pPr>
        <w:pStyle w:val="2"/>
        <w:tabs>
          <w:tab w:val="right" w:leader="dot" w:pos="9458"/>
        </w:tabs>
        <w:spacing w:line="480" w:lineRule="auto"/>
        <w:rPr>
          <w:noProof/>
          <w:sz w:val="24"/>
          <w:szCs w:val="24"/>
        </w:rPr>
      </w:pPr>
      <w:hyperlink w:anchor="_Toc58800071" w:history="1">
        <w:r w:rsidR="00754BB0" w:rsidRPr="007F4CFC">
          <w:rPr>
            <w:rStyle w:val="a9"/>
            <w:b/>
            <w:noProof/>
          </w:rPr>
          <w:t>2.2. Технологические инновации: развитие электронных платежных инструментов.</w:t>
        </w:r>
        <w:r w:rsidR="00754BB0">
          <w:rPr>
            <w:noProof/>
            <w:webHidden/>
          </w:rPr>
          <w:tab/>
        </w:r>
        <w:r w:rsidR="00754BB0" w:rsidRPr="00754BB0">
          <w:rPr>
            <w:b/>
            <w:noProof/>
            <w:webHidden/>
          </w:rPr>
          <w:fldChar w:fldCharType="begin"/>
        </w:r>
        <w:r w:rsidR="00754BB0" w:rsidRPr="00754BB0">
          <w:rPr>
            <w:b/>
            <w:noProof/>
            <w:webHidden/>
          </w:rPr>
          <w:instrText xml:space="preserve"> PAGEREF _Toc58800071 \h </w:instrText>
        </w:r>
        <w:r w:rsidR="00754BB0" w:rsidRPr="00754BB0">
          <w:rPr>
            <w:b/>
            <w:noProof/>
            <w:webHidden/>
          </w:rPr>
        </w:r>
        <w:r w:rsidR="00754BB0" w:rsidRPr="00754BB0">
          <w:rPr>
            <w:b/>
            <w:noProof/>
            <w:webHidden/>
          </w:rPr>
          <w:fldChar w:fldCharType="separate"/>
        </w:r>
        <w:r w:rsidR="006F6677">
          <w:rPr>
            <w:b/>
            <w:noProof/>
            <w:webHidden/>
          </w:rPr>
          <w:t>17</w:t>
        </w:r>
        <w:r w:rsidR="00754BB0" w:rsidRPr="00754BB0">
          <w:rPr>
            <w:b/>
            <w:noProof/>
            <w:webHidden/>
          </w:rPr>
          <w:fldChar w:fldCharType="end"/>
        </w:r>
      </w:hyperlink>
    </w:p>
    <w:p w:rsidR="00754BB0" w:rsidRDefault="00FA78F3" w:rsidP="00754BB0">
      <w:pPr>
        <w:pStyle w:val="1"/>
        <w:tabs>
          <w:tab w:val="right" w:leader="dot" w:pos="9458"/>
        </w:tabs>
        <w:spacing w:line="480" w:lineRule="auto"/>
        <w:rPr>
          <w:noProof/>
          <w:sz w:val="24"/>
          <w:szCs w:val="24"/>
        </w:rPr>
      </w:pPr>
      <w:hyperlink w:anchor="_Toc58800072" w:history="1">
        <w:r w:rsidR="00754BB0" w:rsidRPr="007F4CFC">
          <w:rPr>
            <w:rStyle w:val="a9"/>
            <w:b/>
            <w:noProof/>
          </w:rPr>
          <w:t>Заключение.</w:t>
        </w:r>
        <w:r w:rsidR="00754BB0">
          <w:rPr>
            <w:noProof/>
            <w:webHidden/>
          </w:rPr>
          <w:tab/>
        </w:r>
        <w:r w:rsidR="00754BB0" w:rsidRPr="00754BB0">
          <w:rPr>
            <w:b/>
            <w:noProof/>
            <w:webHidden/>
          </w:rPr>
          <w:fldChar w:fldCharType="begin"/>
        </w:r>
        <w:r w:rsidR="00754BB0" w:rsidRPr="00754BB0">
          <w:rPr>
            <w:b/>
            <w:noProof/>
            <w:webHidden/>
          </w:rPr>
          <w:instrText xml:space="preserve"> PAGEREF _Toc58800072 \h </w:instrText>
        </w:r>
        <w:r w:rsidR="00754BB0" w:rsidRPr="00754BB0">
          <w:rPr>
            <w:b/>
            <w:noProof/>
            <w:webHidden/>
          </w:rPr>
        </w:r>
        <w:r w:rsidR="00754BB0" w:rsidRPr="00754BB0">
          <w:rPr>
            <w:b/>
            <w:noProof/>
            <w:webHidden/>
          </w:rPr>
          <w:fldChar w:fldCharType="separate"/>
        </w:r>
        <w:r w:rsidR="006F6677">
          <w:rPr>
            <w:b/>
            <w:noProof/>
            <w:webHidden/>
          </w:rPr>
          <w:t>24</w:t>
        </w:r>
        <w:r w:rsidR="00754BB0" w:rsidRPr="00754BB0">
          <w:rPr>
            <w:b/>
            <w:noProof/>
            <w:webHidden/>
          </w:rPr>
          <w:fldChar w:fldCharType="end"/>
        </w:r>
      </w:hyperlink>
    </w:p>
    <w:p w:rsidR="00754BB0" w:rsidRDefault="00FA78F3" w:rsidP="00754BB0">
      <w:pPr>
        <w:pStyle w:val="1"/>
        <w:tabs>
          <w:tab w:val="right" w:leader="dot" w:pos="9458"/>
        </w:tabs>
        <w:spacing w:line="480" w:lineRule="auto"/>
        <w:rPr>
          <w:noProof/>
          <w:sz w:val="24"/>
          <w:szCs w:val="24"/>
        </w:rPr>
      </w:pPr>
      <w:hyperlink w:anchor="_Toc58800073" w:history="1">
        <w:r w:rsidR="00754BB0" w:rsidRPr="007F4CFC">
          <w:rPr>
            <w:rStyle w:val="a9"/>
            <w:b/>
            <w:noProof/>
          </w:rPr>
          <w:t>Список литературы</w:t>
        </w:r>
        <w:r w:rsidR="00754BB0">
          <w:rPr>
            <w:noProof/>
            <w:webHidden/>
          </w:rPr>
          <w:tab/>
        </w:r>
        <w:r w:rsidR="00754BB0" w:rsidRPr="00754BB0">
          <w:rPr>
            <w:b/>
            <w:noProof/>
            <w:webHidden/>
          </w:rPr>
          <w:fldChar w:fldCharType="begin"/>
        </w:r>
        <w:r w:rsidR="00754BB0" w:rsidRPr="00754BB0">
          <w:rPr>
            <w:b/>
            <w:noProof/>
            <w:webHidden/>
          </w:rPr>
          <w:instrText xml:space="preserve"> PAGEREF _Toc58800073 \h </w:instrText>
        </w:r>
        <w:r w:rsidR="00754BB0" w:rsidRPr="00754BB0">
          <w:rPr>
            <w:b/>
            <w:noProof/>
            <w:webHidden/>
          </w:rPr>
        </w:r>
        <w:r w:rsidR="00754BB0" w:rsidRPr="00754BB0">
          <w:rPr>
            <w:b/>
            <w:noProof/>
            <w:webHidden/>
          </w:rPr>
          <w:fldChar w:fldCharType="separate"/>
        </w:r>
        <w:r w:rsidR="006F6677">
          <w:rPr>
            <w:b/>
            <w:noProof/>
            <w:webHidden/>
          </w:rPr>
          <w:t>26</w:t>
        </w:r>
        <w:r w:rsidR="00754BB0" w:rsidRPr="00754BB0">
          <w:rPr>
            <w:b/>
            <w:noProof/>
            <w:webHidden/>
          </w:rPr>
          <w:fldChar w:fldCharType="end"/>
        </w:r>
      </w:hyperlink>
    </w:p>
    <w:p w:rsidR="00754BB0" w:rsidRDefault="00FA78F3" w:rsidP="00754BB0">
      <w:pPr>
        <w:pStyle w:val="1"/>
        <w:tabs>
          <w:tab w:val="right" w:leader="dot" w:pos="9458"/>
        </w:tabs>
        <w:spacing w:line="480" w:lineRule="auto"/>
        <w:rPr>
          <w:noProof/>
          <w:sz w:val="24"/>
          <w:szCs w:val="24"/>
        </w:rPr>
      </w:pPr>
      <w:hyperlink w:anchor="_Toc58800074" w:history="1">
        <w:r w:rsidR="00754BB0" w:rsidRPr="007F4CFC">
          <w:rPr>
            <w:rStyle w:val="a9"/>
            <w:b/>
            <w:noProof/>
          </w:rPr>
          <w:t>Приложение</w:t>
        </w:r>
        <w:r w:rsidR="00754BB0">
          <w:rPr>
            <w:noProof/>
            <w:webHidden/>
          </w:rPr>
          <w:tab/>
        </w:r>
        <w:r w:rsidR="00754BB0" w:rsidRPr="00754BB0">
          <w:rPr>
            <w:b/>
            <w:noProof/>
            <w:webHidden/>
          </w:rPr>
          <w:fldChar w:fldCharType="begin"/>
        </w:r>
        <w:r w:rsidR="00754BB0" w:rsidRPr="00754BB0">
          <w:rPr>
            <w:b/>
            <w:noProof/>
            <w:webHidden/>
          </w:rPr>
          <w:instrText xml:space="preserve"> PAGEREF _Toc58800074 \h </w:instrText>
        </w:r>
        <w:r w:rsidR="00754BB0" w:rsidRPr="00754BB0">
          <w:rPr>
            <w:b/>
            <w:noProof/>
            <w:webHidden/>
          </w:rPr>
        </w:r>
        <w:r w:rsidR="00754BB0" w:rsidRPr="00754BB0">
          <w:rPr>
            <w:b/>
            <w:noProof/>
            <w:webHidden/>
          </w:rPr>
          <w:fldChar w:fldCharType="separate"/>
        </w:r>
        <w:r w:rsidR="006F6677">
          <w:rPr>
            <w:b/>
            <w:noProof/>
            <w:webHidden/>
          </w:rPr>
          <w:t>28</w:t>
        </w:r>
        <w:r w:rsidR="00754BB0" w:rsidRPr="00754BB0">
          <w:rPr>
            <w:b/>
            <w:noProof/>
            <w:webHidden/>
          </w:rPr>
          <w:fldChar w:fldCharType="end"/>
        </w:r>
      </w:hyperlink>
    </w:p>
    <w:p w:rsidR="001D18C2" w:rsidRPr="004B7E69" w:rsidRDefault="001D18C2" w:rsidP="00754BB0">
      <w:pPr>
        <w:shd w:val="clear" w:color="auto" w:fill="FFFFFF"/>
        <w:spacing w:before="100" w:beforeAutospacing="1" w:after="100" w:afterAutospacing="1" w:line="480" w:lineRule="auto"/>
        <w:ind w:right="11"/>
        <w:rPr>
          <w:b/>
          <w:color w:val="000000"/>
          <w:sz w:val="36"/>
          <w:szCs w:val="36"/>
        </w:rPr>
      </w:pPr>
      <w:r w:rsidRPr="001D18C2">
        <w:rPr>
          <w:b/>
          <w:color w:val="000000"/>
        </w:rPr>
        <w:fldChar w:fldCharType="end"/>
      </w:r>
    </w:p>
    <w:p w:rsidR="003B412D" w:rsidRDefault="003B412D" w:rsidP="005C2E50">
      <w:pPr>
        <w:shd w:val="clear" w:color="auto" w:fill="FFFFFF"/>
        <w:spacing w:before="100" w:beforeAutospacing="1" w:after="100" w:afterAutospacing="1" w:line="360" w:lineRule="auto"/>
        <w:ind w:right="11" w:firstLine="726"/>
        <w:jc w:val="both"/>
        <w:rPr>
          <w:b/>
          <w:color w:val="000000"/>
          <w:sz w:val="36"/>
          <w:szCs w:val="36"/>
        </w:rPr>
      </w:pPr>
    </w:p>
    <w:p w:rsidR="003B412D" w:rsidRDefault="003B412D" w:rsidP="005C2E50">
      <w:pPr>
        <w:shd w:val="clear" w:color="auto" w:fill="FFFFFF"/>
        <w:spacing w:before="100" w:beforeAutospacing="1" w:after="100" w:afterAutospacing="1" w:line="360" w:lineRule="auto"/>
        <w:ind w:right="11" w:firstLine="726"/>
        <w:jc w:val="both"/>
        <w:rPr>
          <w:b/>
          <w:color w:val="000000"/>
          <w:sz w:val="36"/>
          <w:szCs w:val="36"/>
        </w:rPr>
      </w:pPr>
    </w:p>
    <w:p w:rsidR="003B412D" w:rsidRDefault="003B412D" w:rsidP="005C2E50">
      <w:pPr>
        <w:shd w:val="clear" w:color="auto" w:fill="FFFFFF"/>
        <w:spacing w:before="100" w:beforeAutospacing="1" w:after="100" w:afterAutospacing="1" w:line="360" w:lineRule="auto"/>
        <w:ind w:right="11" w:firstLine="726"/>
        <w:jc w:val="both"/>
        <w:rPr>
          <w:b/>
          <w:color w:val="000000"/>
          <w:sz w:val="36"/>
          <w:szCs w:val="36"/>
        </w:rPr>
      </w:pPr>
    </w:p>
    <w:p w:rsidR="005C2E50" w:rsidRPr="004B7E69" w:rsidRDefault="005C2E50" w:rsidP="001D18C2">
      <w:pPr>
        <w:shd w:val="clear" w:color="auto" w:fill="FFFFFF"/>
        <w:spacing w:before="100" w:beforeAutospacing="1" w:after="100" w:afterAutospacing="1" w:line="360" w:lineRule="auto"/>
        <w:ind w:right="11"/>
        <w:jc w:val="both"/>
        <w:outlineLvl w:val="0"/>
        <w:rPr>
          <w:b/>
          <w:color w:val="000000"/>
          <w:sz w:val="36"/>
          <w:szCs w:val="36"/>
        </w:rPr>
      </w:pPr>
      <w:bookmarkStart w:id="0" w:name="_Toc58800063"/>
      <w:r w:rsidRPr="004B7E69">
        <w:rPr>
          <w:b/>
          <w:color w:val="000000"/>
          <w:sz w:val="36"/>
          <w:szCs w:val="36"/>
        </w:rPr>
        <w:t>Введение</w:t>
      </w:r>
      <w:r w:rsidR="0092500F" w:rsidRPr="004B7E69">
        <w:rPr>
          <w:b/>
          <w:color w:val="000000"/>
          <w:sz w:val="36"/>
          <w:szCs w:val="36"/>
        </w:rPr>
        <w:t>.</w:t>
      </w:r>
      <w:bookmarkEnd w:id="0"/>
    </w:p>
    <w:p w:rsidR="005C2E50" w:rsidRDefault="005C2E50" w:rsidP="005C2E50">
      <w:pPr>
        <w:shd w:val="clear" w:color="auto" w:fill="FFFFFF"/>
        <w:spacing w:line="360" w:lineRule="auto"/>
        <w:ind w:right="11" w:firstLine="726"/>
        <w:jc w:val="both"/>
        <w:rPr>
          <w:color w:val="000000"/>
        </w:rPr>
      </w:pPr>
      <w:r w:rsidRPr="007E2D79">
        <w:rPr>
          <w:color w:val="000000"/>
        </w:rPr>
        <w:t xml:space="preserve">В настоящее время одним из основных факторов успешной </w:t>
      </w:r>
      <w:r>
        <w:rPr>
          <w:color w:val="000000"/>
        </w:rPr>
        <w:t xml:space="preserve">банковской </w:t>
      </w:r>
      <w:r w:rsidRPr="007E2D79">
        <w:rPr>
          <w:color w:val="000000"/>
        </w:rPr>
        <w:t xml:space="preserve"> </w:t>
      </w:r>
      <w:r w:rsidRPr="007E2D79">
        <w:rPr>
          <w:color w:val="212121"/>
        </w:rPr>
        <w:t>дея</w:t>
      </w:r>
      <w:r w:rsidRPr="007E2D79">
        <w:rPr>
          <w:color w:val="212121"/>
        </w:rPr>
        <w:softHyphen/>
        <w:t xml:space="preserve">тельности </w:t>
      </w:r>
      <w:r w:rsidRPr="007E2D79">
        <w:rPr>
          <w:color w:val="000000"/>
        </w:rPr>
        <w:t>выступает политика постоянных нововведений.</w:t>
      </w:r>
      <w:r>
        <w:rPr>
          <w:color w:val="000000"/>
        </w:rPr>
        <w:t xml:space="preserve"> Данное утверждение вытекает из ряда предпосылок, характеризующих существующее на сегодняшний день положение экономики.</w:t>
      </w:r>
    </w:p>
    <w:p w:rsidR="005C2E50" w:rsidRPr="00251A61" w:rsidRDefault="005C2E50" w:rsidP="005C2E50">
      <w:pPr>
        <w:shd w:val="clear" w:color="auto" w:fill="FFFFFF"/>
        <w:spacing w:line="360" w:lineRule="auto"/>
        <w:ind w:right="10" w:firstLine="725"/>
        <w:jc w:val="both"/>
      </w:pPr>
      <w:r w:rsidRPr="00144C5E">
        <w:rPr>
          <w:i/>
          <w:color w:val="000000"/>
          <w:spacing w:val="-2"/>
        </w:rPr>
        <w:t>Во-первых</w:t>
      </w:r>
      <w:r>
        <w:rPr>
          <w:color w:val="000000"/>
          <w:spacing w:val="-2"/>
        </w:rPr>
        <w:t>, о</w:t>
      </w:r>
      <w:r w:rsidRPr="00251A61">
        <w:rPr>
          <w:color w:val="000000"/>
          <w:spacing w:val="-2"/>
        </w:rPr>
        <w:t xml:space="preserve">тношения банков с клиентами основаны на принципах партнерства. </w:t>
      </w:r>
      <w:r w:rsidRPr="00251A61">
        <w:rPr>
          <w:color w:val="000000"/>
          <w:spacing w:val="-5"/>
        </w:rPr>
        <w:t xml:space="preserve">Это, в частности, означает, что банки проявляют постоянную заботу не только о </w:t>
      </w:r>
      <w:r w:rsidRPr="00251A61">
        <w:rPr>
          <w:color w:val="000000"/>
        </w:rPr>
        <w:t xml:space="preserve">сохранении, но и о приумножении капитала своих клиентов, предлагая им </w:t>
      </w:r>
      <w:r w:rsidRPr="00251A61">
        <w:rPr>
          <w:color w:val="000000"/>
          <w:spacing w:val="-5"/>
        </w:rPr>
        <w:t xml:space="preserve">новые услуги, которые способствуют расширению финансово-хозяйственной </w:t>
      </w:r>
      <w:r w:rsidRPr="00251A61">
        <w:rPr>
          <w:color w:val="000000"/>
          <w:spacing w:val="-6"/>
        </w:rPr>
        <w:t>деятельности, снижению издержек, развитию деловой активности и повышению ее доходности.</w:t>
      </w:r>
    </w:p>
    <w:p w:rsidR="005C2E50" w:rsidRDefault="004B7E69" w:rsidP="005C2E50">
      <w:pPr>
        <w:shd w:val="clear" w:color="auto" w:fill="FFFFFF"/>
        <w:spacing w:line="360" w:lineRule="auto"/>
        <w:ind w:firstLine="708"/>
        <w:jc w:val="both"/>
        <w:rPr>
          <w:color w:val="000000"/>
        </w:rPr>
      </w:pPr>
      <w:r>
        <w:rPr>
          <w:i/>
          <w:color w:val="000000"/>
          <w:spacing w:val="-4"/>
        </w:rPr>
        <w:t>Второй</w:t>
      </w:r>
      <w:r w:rsidR="005C2E50" w:rsidRPr="00144C5E">
        <w:rPr>
          <w:i/>
          <w:color w:val="000000"/>
          <w:spacing w:val="-4"/>
        </w:rPr>
        <w:t xml:space="preserve"> причиной</w:t>
      </w:r>
      <w:r w:rsidR="005C2E50" w:rsidRPr="00251A61">
        <w:rPr>
          <w:color w:val="000000"/>
          <w:spacing w:val="-4"/>
        </w:rPr>
        <w:t xml:space="preserve"> появления новых видов банковских услуг является </w:t>
      </w:r>
      <w:r w:rsidR="005C2E50" w:rsidRPr="00251A61">
        <w:rPr>
          <w:color w:val="000000"/>
          <w:spacing w:val="-5"/>
        </w:rPr>
        <w:t xml:space="preserve">конкуренция между банковскими институтами в условиях </w:t>
      </w:r>
      <w:r w:rsidR="005C2E50">
        <w:rPr>
          <w:color w:val="000000"/>
          <w:spacing w:val="-1"/>
        </w:rPr>
        <w:t>рыночных отношений</w:t>
      </w:r>
      <w:r w:rsidR="005C2E50" w:rsidRPr="00251A61">
        <w:rPr>
          <w:color w:val="000000"/>
          <w:spacing w:val="-1"/>
        </w:rPr>
        <w:t>.</w:t>
      </w:r>
      <w:r w:rsidR="005C2E50">
        <w:rPr>
          <w:color w:val="000000"/>
          <w:spacing w:val="-1"/>
        </w:rPr>
        <w:t xml:space="preserve"> </w:t>
      </w:r>
      <w:r w:rsidR="005C2E50" w:rsidRPr="007E2D79">
        <w:rPr>
          <w:color w:val="000000"/>
        </w:rPr>
        <w:t xml:space="preserve">Для того, чтобы </w:t>
      </w:r>
      <w:r w:rsidR="005C2E50" w:rsidRPr="007E2D79">
        <w:rPr>
          <w:color w:val="212121"/>
        </w:rPr>
        <w:t>вы</w:t>
      </w:r>
      <w:r w:rsidR="005C2E50" w:rsidRPr="007E2D79">
        <w:rPr>
          <w:color w:val="212121"/>
        </w:rPr>
        <w:softHyphen/>
        <w:t xml:space="preserve">жить </w:t>
      </w:r>
      <w:r w:rsidR="005C2E50" w:rsidRPr="007E2D79">
        <w:rPr>
          <w:color w:val="000000"/>
        </w:rPr>
        <w:t xml:space="preserve">в условиях рынка необходима многовариантность и нестандартность деловых решений, неординарность хозяйственных операций, внедрение инноваций во </w:t>
      </w:r>
      <w:r w:rsidR="005C2E50" w:rsidRPr="007E2D79">
        <w:rPr>
          <w:color w:val="212121"/>
        </w:rPr>
        <w:t xml:space="preserve">всех </w:t>
      </w:r>
      <w:r w:rsidR="005C2E50" w:rsidRPr="007E2D79">
        <w:rPr>
          <w:color w:val="000000"/>
        </w:rPr>
        <w:t>сферах</w:t>
      </w:r>
      <w:r w:rsidR="005C2E50">
        <w:rPr>
          <w:color w:val="000000"/>
        </w:rPr>
        <w:t xml:space="preserve"> </w:t>
      </w:r>
      <w:r w:rsidR="005C2E50" w:rsidRPr="007E2D79">
        <w:rPr>
          <w:color w:val="000000"/>
        </w:rPr>
        <w:t>деятельности</w:t>
      </w:r>
      <w:r w:rsidR="005C2E50">
        <w:rPr>
          <w:color w:val="000000"/>
        </w:rPr>
        <w:t xml:space="preserve"> банка</w:t>
      </w:r>
      <w:r w:rsidR="005C2E50" w:rsidRPr="007E2D79">
        <w:rPr>
          <w:color w:val="000000"/>
        </w:rPr>
        <w:t>.</w:t>
      </w:r>
    </w:p>
    <w:p w:rsidR="005C2E50" w:rsidRDefault="005C2E50" w:rsidP="005C2E50">
      <w:pPr>
        <w:spacing w:line="360" w:lineRule="auto"/>
        <w:ind w:firstLine="708"/>
        <w:jc w:val="both"/>
      </w:pPr>
      <w:r w:rsidRPr="00F9792A">
        <w:rPr>
          <w:i/>
          <w:color w:val="000000"/>
        </w:rPr>
        <w:t>Третьей причиной</w:t>
      </w:r>
      <w:r>
        <w:rPr>
          <w:color w:val="000000"/>
        </w:rPr>
        <w:t xml:space="preserve"> является развитие новых дорогостоящих банковских технологий. Именно н</w:t>
      </w:r>
      <w:r w:rsidRPr="007E2D79">
        <w:rPr>
          <w:color w:val="000000"/>
        </w:rPr>
        <w:t xml:space="preserve">аучно-технический прогресс, признанный во всем мире в качестве </w:t>
      </w:r>
      <w:r w:rsidRPr="007E2D79">
        <w:rPr>
          <w:color w:val="212121"/>
        </w:rPr>
        <w:t xml:space="preserve">важнейшего </w:t>
      </w:r>
      <w:r w:rsidRPr="007E2D79">
        <w:rPr>
          <w:color w:val="000000"/>
        </w:rPr>
        <w:t xml:space="preserve">фактора экономического развития, все чаще </w:t>
      </w:r>
      <w:r>
        <w:rPr>
          <w:color w:val="000000"/>
        </w:rPr>
        <w:t xml:space="preserve">сейчас </w:t>
      </w:r>
      <w:r w:rsidRPr="007E2D79">
        <w:rPr>
          <w:color w:val="000000"/>
        </w:rPr>
        <w:t>связывается с понятием инноваци</w:t>
      </w:r>
      <w:r w:rsidRPr="007E2D79">
        <w:rPr>
          <w:color w:val="000000"/>
        </w:rPr>
        <w:softHyphen/>
        <w:t>онного процесса.</w:t>
      </w:r>
    </w:p>
    <w:p w:rsidR="005C2E50" w:rsidRDefault="005C2E50" w:rsidP="005C2E50">
      <w:pPr>
        <w:shd w:val="clear" w:color="auto" w:fill="FFFFFF"/>
        <w:spacing w:line="360" w:lineRule="auto"/>
        <w:ind w:firstLine="720"/>
        <w:jc w:val="both"/>
        <w:rPr>
          <w:color w:val="000000"/>
        </w:rPr>
      </w:pPr>
      <w:r>
        <w:rPr>
          <w:color w:val="000000"/>
        </w:rPr>
        <w:t>Однако, нововведения в банковском бизнесе</w:t>
      </w:r>
      <w:r w:rsidRPr="007E2D79">
        <w:rPr>
          <w:color w:val="000000"/>
        </w:rPr>
        <w:t xml:space="preserve"> </w:t>
      </w:r>
      <w:r w:rsidRPr="00F9792A">
        <w:rPr>
          <w:color w:val="000000"/>
        </w:rPr>
        <w:t>включают</w:t>
      </w:r>
      <w:r w:rsidRPr="007E2D79">
        <w:rPr>
          <w:color w:val="000000"/>
        </w:rPr>
        <w:t xml:space="preserve"> в себя не только технические или технологические разра</w:t>
      </w:r>
      <w:r w:rsidRPr="007E2D79">
        <w:rPr>
          <w:color w:val="000000"/>
        </w:rPr>
        <w:softHyphen/>
        <w:t>ботки, но и внедрение новых форм бизнеса, новых методов работы на рынке, новых товаров и услуг, новых финансовых инструментов. Они характеризуются более высо</w:t>
      </w:r>
      <w:r w:rsidRPr="007E2D79">
        <w:rPr>
          <w:color w:val="000000"/>
        </w:rPr>
        <w:softHyphen/>
        <w:t xml:space="preserve">ким технологическим уровнем, более высокими потребительскими качествами товара или услуги по сравнению с предыдущим продуктом. Инновации являются важнейшим фактором стабильности функционирования </w:t>
      </w:r>
      <w:r>
        <w:rPr>
          <w:color w:val="000000"/>
        </w:rPr>
        <w:t>банков и</w:t>
      </w:r>
      <w:r w:rsidRPr="007E2D79">
        <w:rPr>
          <w:color w:val="000000"/>
        </w:rPr>
        <w:t xml:space="preserve"> обеспечивают их экономический рост</w:t>
      </w:r>
      <w:r>
        <w:rPr>
          <w:color w:val="000000"/>
        </w:rPr>
        <w:t>.</w:t>
      </w:r>
    </w:p>
    <w:p w:rsidR="005C2E50" w:rsidRDefault="005C2E50" w:rsidP="005C2E50">
      <w:pPr>
        <w:shd w:val="clear" w:color="auto" w:fill="FFFFFF"/>
        <w:spacing w:line="360" w:lineRule="auto"/>
        <w:ind w:firstLine="720"/>
        <w:jc w:val="both"/>
      </w:pPr>
      <w:r>
        <w:t>Таким образом, можно выделить три задачи, стоящие перед Российскими банками в современной экономической ситуации.</w:t>
      </w:r>
    </w:p>
    <w:p w:rsidR="005C2E50" w:rsidRPr="00051EC5" w:rsidRDefault="005C2E50" w:rsidP="005C2E50">
      <w:pPr>
        <w:shd w:val="clear" w:color="auto" w:fill="FFFFFF"/>
        <w:spacing w:line="360" w:lineRule="auto"/>
        <w:ind w:firstLine="720"/>
        <w:jc w:val="both"/>
      </w:pPr>
      <w:r>
        <w:t xml:space="preserve"> </w:t>
      </w:r>
      <w:r w:rsidRPr="00DB7914">
        <w:rPr>
          <w:i/>
          <w:color w:val="000000"/>
        </w:rPr>
        <w:t>Во-первых</w:t>
      </w:r>
      <w:r w:rsidRPr="00051EC5">
        <w:rPr>
          <w:color w:val="000000"/>
        </w:rPr>
        <w:t>, расширение набора банковских услу</w:t>
      </w:r>
      <w:r>
        <w:rPr>
          <w:color w:val="000000"/>
        </w:rPr>
        <w:t xml:space="preserve">г </w:t>
      </w:r>
      <w:r w:rsidRPr="00051EC5">
        <w:rPr>
          <w:color w:val="000000"/>
        </w:rPr>
        <w:t>— платежных, коммерческих, инвестиционных</w:t>
      </w:r>
      <w:r>
        <w:rPr>
          <w:color w:val="000000"/>
        </w:rPr>
        <w:t>,</w:t>
      </w:r>
      <w:r w:rsidRPr="00051EC5">
        <w:rPr>
          <w:color w:val="000000"/>
        </w:rPr>
        <w:t xml:space="preserve"> </w:t>
      </w:r>
      <w:r>
        <w:rPr>
          <w:color w:val="000000"/>
        </w:rPr>
        <w:t>в целях привлечения клиентов.</w:t>
      </w:r>
    </w:p>
    <w:p w:rsidR="005C2E50" w:rsidRPr="00051EC5" w:rsidRDefault="005C2E50" w:rsidP="005C2E50">
      <w:pPr>
        <w:shd w:val="clear" w:color="auto" w:fill="FFFFFF"/>
        <w:spacing w:line="360" w:lineRule="auto"/>
        <w:ind w:firstLine="720"/>
        <w:jc w:val="both"/>
      </w:pPr>
      <w:r w:rsidRPr="00DB7914">
        <w:rPr>
          <w:i/>
          <w:color w:val="000000"/>
        </w:rPr>
        <w:t>Во-вторых</w:t>
      </w:r>
      <w:r w:rsidRPr="00051EC5">
        <w:rPr>
          <w:color w:val="000000"/>
        </w:rPr>
        <w:t>, внедрение высокотехнологич</w:t>
      </w:r>
      <w:r>
        <w:rPr>
          <w:color w:val="000000"/>
        </w:rPr>
        <w:t>ного со</w:t>
      </w:r>
      <w:r>
        <w:rPr>
          <w:color w:val="000000"/>
        </w:rPr>
        <w:softHyphen/>
        <w:t>временного оборудования (такие возможности</w:t>
      </w:r>
      <w:r w:rsidRPr="00051EC5">
        <w:rPr>
          <w:color w:val="000000"/>
        </w:rPr>
        <w:t xml:space="preserve"> доступн</w:t>
      </w:r>
      <w:r>
        <w:rPr>
          <w:color w:val="000000"/>
        </w:rPr>
        <w:t>ы</w:t>
      </w:r>
      <w:r w:rsidRPr="00051EC5">
        <w:rPr>
          <w:color w:val="000000"/>
        </w:rPr>
        <w:t xml:space="preserve"> только круп</w:t>
      </w:r>
      <w:r w:rsidRPr="00051EC5">
        <w:rPr>
          <w:color w:val="000000"/>
        </w:rPr>
        <w:softHyphen/>
        <w:t>ным</w:t>
      </w:r>
      <w:r>
        <w:rPr>
          <w:color w:val="000000"/>
        </w:rPr>
        <w:t xml:space="preserve"> российским </w:t>
      </w:r>
      <w:r w:rsidRPr="00051EC5">
        <w:rPr>
          <w:color w:val="000000"/>
        </w:rPr>
        <w:t>банкам</w:t>
      </w:r>
      <w:r>
        <w:rPr>
          <w:color w:val="000000"/>
        </w:rPr>
        <w:t xml:space="preserve">). </w:t>
      </w:r>
    </w:p>
    <w:p w:rsidR="005C2E50" w:rsidRDefault="005C2E50" w:rsidP="005C2E50">
      <w:pPr>
        <w:shd w:val="clear" w:color="auto" w:fill="FFFFFF"/>
        <w:spacing w:line="360" w:lineRule="auto"/>
        <w:ind w:firstLine="720"/>
        <w:jc w:val="both"/>
        <w:rPr>
          <w:color w:val="000000"/>
        </w:rPr>
      </w:pPr>
      <w:r w:rsidRPr="00DB7914">
        <w:rPr>
          <w:i/>
          <w:color w:val="000000"/>
        </w:rPr>
        <w:t>В-третьих</w:t>
      </w:r>
      <w:r w:rsidRPr="00051EC5">
        <w:rPr>
          <w:color w:val="000000"/>
        </w:rPr>
        <w:t>, повышение профессионального уров</w:t>
      </w:r>
      <w:r w:rsidRPr="00051EC5">
        <w:rPr>
          <w:color w:val="000000"/>
        </w:rPr>
        <w:softHyphen/>
        <w:t xml:space="preserve">ня банковских менеджеров. Между тем, </w:t>
      </w:r>
      <w:r>
        <w:rPr>
          <w:color w:val="000000"/>
        </w:rPr>
        <w:t xml:space="preserve"> </w:t>
      </w:r>
      <w:r w:rsidRPr="00051EC5">
        <w:rPr>
          <w:color w:val="000000"/>
        </w:rPr>
        <w:t>как свидетельствует опыт Институ</w:t>
      </w:r>
      <w:r w:rsidRPr="00051EC5">
        <w:rPr>
          <w:color w:val="000000"/>
        </w:rPr>
        <w:softHyphen/>
        <w:t>та переподготовки и повышения квалификации кад</w:t>
      </w:r>
      <w:r w:rsidRPr="00051EC5">
        <w:rPr>
          <w:color w:val="000000"/>
        </w:rPr>
        <w:softHyphen/>
        <w:t>ров по финансово-банковским специальностям Фи</w:t>
      </w:r>
      <w:r w:rsidRPr="00051EC5">
        <w:rPr>
          <w:color w:val="000000"/>
        </w:rPr>
        <w:softHyphen/>
        <w:t>нансовой академии при Правительстве Российской Федерации (преобразован в 2001 г. в Институт про</w:t>
      </w:r>
      <w:r w:rsidRPr="00051EC5">
        <w:rPr>
          <w:color w:val="000000"/>
        </w:rPr>
        <w:softHyphen/>
        <w:t xml:space="preserve">фессиональной подготовки и Институт повышения квалификации), который за </w:t>
      </w:r>
      <w:r>
        <w:rPr>
          <w:color w:val="000000"/>
        </w:rPr>
        <w:t xml:space="preserve"> </w:t>
      </w:r>
      <w:r w:rsidRPr="00051EC5">
        <w:rPr>
          <w:color w:val="000000"/>
        </w:rPr>
        <w:t xml:space="preserve">23 </w:t>
      </w:r>
      <w:r>
        <w:rPr>
          <w:color w:val="000000"/>
        </w:rPr>
        <w:t xml:space="preserve"> </w:t>
      </w:r>
      <w:r w:rsidRPr="00051EC5">
        <w:rPr>
          <w:color w:val="000000"/>
        </w:rPr>
        <w:t>года</w:t>
      </w:r>
      <w:r>
        <w:rPr>
          <w:color w:val="000000"/>
        </w:rPr>
        <w:t xml:space="preserve"> </w:t>
      </w:r>
      <w:r w:rsidRPr="00051EC5">
        <w:rPr>
          <w:color w:val="000000"/>
        </w:rPr>
        <w:t xml:space="preserve"> своей</w:t>
      </w:r>
      <w:r>
        <w:rPr>
          <w:color w:val="000000"/>
        </w:rPr>
        <w:t xml:space="preserve"> </w:t>
      </w:r>
      <w:r w:rsidRPr="00051EC5">
        <w:rPr>
          <w:color w:val="000000"/>
        </w:rPr>
        <w:t xml:space="preserve"> деятельности</w:t>
      </w:r>
      <w:r>
        <w:rPr>
          <w:color w:val="000000"/>
        </w:rPr>
        <w:t xml:space="preserve"> </w:t>
      </w:r>
      <w:r w:rsidRPr="00051EC5">
        <w:rPr>
          <w:color w:val="000000"/>
        </w:rPr>
        <w:t xml:space="preserve"> выпустил </w:t>
      </w:r>
      <w:r>
        <w:rPr>
          <w:color w:val="000000"/>
        </w:rPr>
        <w:t xml:space="preserve"> </w:t>
      </w:r>
      <w:r w:rsidRPr="00051EC5">
        <w:rPr>
          <w:color w:val="000000"/>
        </w:rPr>
        <w:t>более 10 тыс. специалистов, учится в основном среднее и низшее звено, а не руководя</w:t>
      </w:r>
      <w:r w:rsidRPr="00051EC5">
        <w:rPr>
          <w:color w:val="000000"/>
        </w:rPr>
        <w:softHyphen/>
        <w:t xml:space="preserve">щий состав банков, хотя для него предусмотрена </w:t>
      </w:r>
      <w:r>
        <w:rPr>
          <w:color w:val="000000"/>
        </w:rPr>
        <w:t xml:space="preserve"> </w:t>
      </w:r>
      <w:r w:rsidRPr="00051EC5">
        <w:rPr>
          <w:color w:val="000000"/>
        </w:rPr>
        <w:t>возможность</w:t>
      </w:r>
      <w:r>
        <w:rPr>
          <w:color w:val="000000"/>
        </w:rPr>
        <w:t xml:space="preserve"> </w:t>
      </w:r>
      <w:r w:rsidRPr="00051EC5">
        <w:rPr>
          <w:color w:val="000000"/>
        </w:rPr>
        <w:t xml:space="preserve"> обучения </w:t>
      </w:r>
      <w:r>
        <w:rPr>
          <w:color w:val="000000"/>
        </w:rPr>
        <w:t xml:space="preserve"> </w:t>
      </w:r>
      <w:r w:rsidRPr="00051EC5">
        <w:rPr>
          <w:color w:val="000000"/>
        </w:rPr>
        <w:t>по индивидуальному графи</w:t>
      </w:r>
      <w:r w:rsidRPr="00051EC5">
        <w:rPr>
          <w:color w:val="000000"/>
        </w:rPr>
        <w:softHyphen/>
        <w:t>ку</w:t>
      </w:r>
      <w:r>
        <w:rPr>
          <w:color w:val="000000"/>
        </w:rPr>
        <w:t xml:space="preserve">  </w:t>
      </w:r>
      <w:r w:rsidRPr="00DB7914">
        <w:rPr>
          <w:rFonts w:ascii="Arial" w:hAnsi="Arial" w:cs="Arial"/>
          <w:color w:val="000000"/>
        </w:rPr>
        <w:t>[</w:t>
      </w:r>
      <w:r w:rsidR="00CD36F5">
        <w:rPr>
          <w:rFonts w:ascii="Arial" w:hAnsi="Arial" w:cs="Arial"/>
          <w:color w:val="000000"/>
        </w:rPr>
        <w:t>6</w:t>
      </w:r>
      <w:r w:rsidRPr="00DB7914">
        <w:rPr>
          <w:rFonts w:ascii="Arial" w:hAnsi="Arial" w:cs="Arial"/>
          <w:color w:val="000000"/>
        </w:rPr>
        <w:t>, с. 62]</w:t>
      </w:r>
      <w:r w:rsidRPr="00051EC5">
        <w:rPr>
          <w:color w:val="000000"/>
        </w:rPr>
        <w:t xml:space="preserve">. </w:t>
      </w:r>
    </w:p>
    <w:p w:rsidR="005C2E50" w:rsidRDefault="005C2E50" w:rsidP="005C2E50">
      <w:pPr>
        <w:spacing w:line="360" w:lineRule="auto"/>
        <w:ind w:firstLine="708"/>
        <w:jc w:val="both"/>
      </w:pPr>
      <w:r>
        <w:t>Итак, проблема внедрения нововведений в банковском бизнесе является актуальной и наиболее значимой при формировании политики банка, поэтому ее освоение имеет большое значение в рамках изучаемого предмета.</w:t>
      </w:r>
    </w:p>
    <w:p w:rsidR="005C2E50" w:rsidRDefault="005C2E50" w:rsidP="005C2E50">
      <w:pPr>
        <w:spacing w:line="360" w:lineRule="auto"/>
        <w:jc w:val="both"/>
      </w:pPr>
      <w:r>
        <w:tab/>
      </w:r>
      <w:r w:rsidRPr="00144C5E">
        <w:rPr>
          <w:i/>
        </w:rPr>
        <w:t>Цель курсовой работы</w:t>
      </w:r>
      <w:r w:rsidRPr="00420BF9">
        <w:t xml:space="preserve"> –</w:t>
      </w:r>
      <w:r>
        <w:t xml:space="preserve"> проанализировать состояние и перспективы развития банковских инноваций в России.</w:t>
      </w:r>
    </w:p>
    <w:p w:rsidR="005C2E50" w:rsidRPr="00420BF9" w:rsidRDefault="005C2E50" w:rsidP="005C2E50">
      <w:pPr>
        <w:spacing w:line="360" w:lineRule="auto"/>
        <w:ind w:firstLine="708"/>
        <w:jc w:val="both"/>
      </w:pPr>
      <w:r w:rsidRPr="00420BF9">
        <w:t xml:space="preserve">Для достижения цели поставлены следующие </w:t>
      </w:r>
      <w:r w:rsidRPr="0011724F">
        <w:rPr>
          <w:i/>
        </w:rPr>
        <w:t>задачи</w:t>
      </w:r>
      <w:r w:rsidRPr="00420BF9">
        <w:t>:</w:t>
      </w:r>
    </w:p>
    <w:p w:rsidR="005C2E50" w:rsidRPr="00420BF9" w:rsidRDefault="005C2E50" w:rsidP="005C2E50">
      <w:pPr>
        <w:numPr>
          <w:ilvl w:val="0"/>
          <w:numId w:val="1"/>
        </w:numPr>
        <w:spacing w:line="360" w:lineRule="auto"/>
        <w:jc w:val="both"/>
      </w:pPr>
      <w:r>
        <w:t>определить сущность понятия «банковская инновация»</w:t>
      </w:r>
      <w:r w:rsidRPr="00420BF9">
        <w:t>;</w:t>
      </w:r>
    </w:p>
    <w:p w:rsidR="005C2E50" w:rsidRDefault="005C2E50" w:rsidP="005C2E50">
      <w:pPr>
        <w:numPr>
          <w:ilvl w:val="0"/>
          <w:numId w:val="2"/>
        </w:numPr>
        <w:spacing w:line="360" w:lineRule="auto"/>
        <w:jc w:val="both"/>
      </w:pPr>
      <w:r>
        <w:t>изучить существующие в мировой и отечественной практике подходы к классификации банковских инноваций и составить наиболее полную классификацию, согласованную с поставленной целью</w:t>
      </w:r>
      <w:r w:rsidRPr="00420BF9">
        <w:t>;</w:t>
      </w:r>
    </w:p>
    <w:p w:rsidR="005C2E50" w:rsidRDefault="005C2E50" w:rsidP="005C2E50">
      <w:pPr>
        <w:numPr>
          <w:ilvl w:val="0"/>
          <w:numId w:val="2"/>
        </w:numPr>
        <w:spacing w:line="360" w:lineRule="auto"/>
        <w:jc w:val="both"/>
      </w:pPr>
      <w:r>
        <w:t>рассмотреть стратегии разработки банковских инноваций</w:t>
      </w:r>
      <w:r w:rsidRPr="00420BF9">
        <w:t xml:space="preserve"> в России;</w:t>
      </w:r>
    </w:p>
    <w:p w:rsidR="005C2E50" w:rsidRDefault="005C2E50" w:rsidP="005C2E50">
      <w:pPr>
        <w:numPr>
          <w:ilvl w:val="0"/>
          <w:numId w:val="3"/>
        </w:numPr>
        <w:spacing w:line="360" w:lineRule="auto"/>
        <w:jc w:val="both"/>
      </w:pPr>
      <w:r>
        <w:t>с учетом полученной классификации провести анализ динамики внедрения и развития банковских инноваций в Российской Федерации;</w:t>
      </w:r>
    </w:p>
    <w:p w:rsidR="005C2E50" w:rsidRPr="00420BF9" w:rsidRDefault="005C2E50" w:rsidP="005C2E50">
      <w:pPr>
        <w:numPr>
          <w:ilvl w:val="0"/>
          <w:numId w:val="3"/>
        </w:numPr>
        <w:spacing w:line="360" w:lineRule="auto"/>
        <w:jc w:val="both"/>
      </w:pPr>
      <w:r>
        <w:t>построить трендовые модели и на их основе провести прогноз развития банковских инноваций по конкретным видам нововведений;</w:t>
      </w:r>
    </w:p>
    <w:p w:rsidR="005C2E50" w:rsidRDefault="005C2E50" w:rsidP="005C2E50">
      <w:pPr>
        <w:numPr>
          <w:ilvl w:val="0"/>
          <w:numId w:val="4"/>
        </w:numPr>
        <w:spacing w:line="360" w:lineRule="auto"/>
        <w:jc w:val="both"/>
      </w:pPr>
      <w:r w:rsidRPr="00420BF9">
        <w:t xml:space="preserve">сделать выводы о </w:t>
      </w:r>
      <w:r>
        <w:t>динамике банковских инноваций и составить практические рекомендации о возможных направлениях их развития</w:t>
      </w:r>
      <w:r w:rsidRPr="00420BF9">
        <w:t>.</w:t>
      </w:r>
    </w:p>
    <w:p w:rsidR="005C2E50" w:rsidRPr="00104AF8" w:rsidRDefault="005C2E50" w:rsidP="005C2E50">
      <w:pPr>
        <w:spacing w:line="360" w:lineRule="auto"/>
        <w:ind w:left="720" w:firstLine="360"/>
        <w:jc w:val="both"/>
      </w:pPr>
      <w:r w:rsidRPr="000E489E">
        <w:rPr>
          <w:i/>
        </w:rPr>
        <w:t>Объект</w:t>
      </w:r>
      <w:r>
        <w:t xml:space="preserve"> исследования курсовой работы рынок банковских инноваций </w:t>
      </w:r>
      <w:r w:rsidRPr="00104AF8">
        <w:rPr>
          <w:i/>
        </w:rPr>
        <w:t>на предмет</w:t>
      </w:r>
      <w:r>
        <w:rPr>
          <w:i/>
        </w:rPr>
        <w:t xml:space="preserve"> </w:t>
      </w:r>
      <w:r>
        <w:t>выявления тенденций и перспектив развития современных банковских продуктов, услуг и операций.</w:t>
      </w:r>
    </w:p>
    <w:p w:rsidR="005C2E50" w:rsidRDefault="005C2E50" w:rsidP="005C2E50">
      <w:pPr>
        <w:spacing w:line="360" w:lineRule="auto"/>
        <w:ind w:left="720"/>
        <w:jc w:val="both"/>
      </w:pPr>
    </w:p>
    <w:p w:rsidR="005C2E50" w:rsidRDefault="005C2E50" w:rsidP="005C2E50">
      <w:pPr>
        <w:spacing w:line="360" w:lineRule="auto"/>
        <w:ind w:left="720"/>
        <w:jc w:val="both"/>
      </w:pPr>
    </w:p>
    <w:p w:rsidR="005C2E50" w:rsidRDefault="005C2E50" w:rsidP="005C2E50">
      <w:pPr>
        <w:spacing w:line="360" w:lineRule="auto"/>
        <w:ind w:left="720"/>
        <w:jc w:val="both"/>
      </w:pPr>
    </w:p>
    <w:p w:rsidR="005C2E50" w:rsidRDefault="005C2E50" w:rsidP="005C2E50">
      <w:pPr>
        <w:spacing w:line="360" w:lineRule="auto"/>
        <w:ind w:left="720"/>
        <w:jc w:val="both"/>
      </w:pPr>
    </w:p>
    <w:p w:rsidR="005C2E50" w:rsidRDefault="005C2E50" w:rsidP="00703779">
      <w:pPr>
        <w:tabs>
          <w:tab w:val="left" w:pos="3834"/>
        </w:tabs>
        <w:jc w:val="center"/>
      </w:pPr>
    </w:p>
    <w:p w:rsidR="005C2E50" w:rsidRDefault="005C2E50" w:rsidP="00703779">
      <w:pPr>
        <w:tabs>
          <w:tab w:val="left" w:pos="3834"/>
        </w:tabs>
        <w:jc w:val="center"/>
      </w:pPr>
    </w:p>
    <w:p w:rsidR="005C2E50" w:rsidRDefault="005C2E50" w:rsidP="00703779">
      <w:pPr>
        <w:tabs>
          <w:tab w:val="left" w:pos="3834"/>
        </w:tabs>
        <w:jc w:val="center"/>
      </w:pPr>
    </w:p>
    <w:p w:rsidR="005C2E50" w:rsidRDefault="005C2E50" w:rsidP="00703779">
      <w:pPr>
        <w:tabs>
          <w:tab w:val="left" w:pos="3834"/>
        </w:tabs>
        <w:jc w:val="center"/>
      </w:pPr>
    </w:p>
    <w:p w:rsidR="005C2E50" w:rsidRDefault="005C2E50" w:rsidP="00703779">
      <w:pPr>
        <w:tabs>
          <w:tab w:val="left" w:pos="3834"/>
        </w:tabs>
        <w:jc w:val="center"/>
      </w:pPr>
    </w:p>
    <w:p w:rsidR="005C2E50" w:rsidRDefault="005C2E50" w:rsidP="00703779">
      <w:pPr>
        <w:tabs>
          <w:tab w:val="left" w:pos="3834"/>
        </w:tabs>
        <w:jc w:val="center"/>
      </w:pPr>
    </w:p>
    <w:p w:rsidR="005C2E50" w:rsidRDefault="005C2E50" w:rsidP="00703779">
      <w:pPr>
        <w:tabs>
          <w:tab w:val="left" w:pos="3834"/>
        </w:tabs>
        <w:jc w:val="center"/>
      </w:pPr>
    </w:p>
    <w:p w:rsidR="005C2E50" w:rsidRDefault="005C2E50" w:rsidP="00703779">
      <w:pPr>
        <w:tabs>
          <w:tab w:val="left" w:pos="3834"/>
        </w:tabs>
        <w:jc w:val="center"/>
      </w:pPr>
    </w:p>
    <w:p w:rsidR="005C2E50" w:rsidRDefault="005C2E50" w:rsidP="00703779">
      <w:pPr>
        <w:tabs>
          <w:tab w:val="left" w:pos="3834"/>
        </w:tabs>
        <w:jc w:val="center"/>
      </w:pPr>
    </w:p>
    <w:p w:rsidR="005C2E50" w:rsidRDefault="005C2E50" w:rsidP="00703779">
      <w:pPr>
        <w:tabs>
          <w:tab w:val="left" w:pos="3834"/>
        </w:tabs>
        <w:jc w:val="center"/>
      </w:pPr>
    </w:p>
    <w:p w:rsidR="005C2E50" w:rsidRDefault="005C2E50" w:rsidP="00703779">
      <w:pPr>
        <w:tabs>
          <w:tab w:val="left" w:pos="3834"/>
        </w:tabs>
        <w:jc w:val="center"/>
      </w:pPr>
    </w:p>
    <w:p w:rsidR="005C2E50" w:rsidRDefault="005C2E50" w:rsidP="00703779">
      <w:pPr>
        <w:tabs>
          <w:tab w:val="left" w:pos="3834"/>
        </w:tabs>
        <w:jc w:val="center"/>
      </w:pPr>
    </w:p>
    <w:p w:rsidR="005C2E50" w:rsidRDefault="005C2E50" w:rsidP="00703779">
      <w:pPr>
        <w:tabs>
          <w:tab w:val="left" w:pos="3834"/>
        </w:tabs>
        <w:jc w:val="center"/>
      </w:pPr>
    </w:p>
    <w:p w:rsidR="005C2E50" w:rsidRDefault="005C2E50" w:rsidP="00703779">
      <w:pPr>
        <w:tabs>
          <w:tab w:val="left" w:pos="3834"/>
        </w:tabs>
        <w:jc w:val="center"/>
      </w:pPr>
    </w:p>
    <w:p w:rsidR="005C2E50" w:rsidRDefault="005C2E50" w:rsidP="00703779">
      <w:pPr>
        <w:tabs>
          <w:tab w:val="left" w:pos="3834"/>
        </w:tabs>
        <w:jc w:val="center"/>
      </w:pPr>
    </w:p>
    <w:p w:rsidR="005C2E50" w:rsidRDefault="005C2E50" w:rsidP="00703779">
      <w:pPr>
        <w:tabs>
          <w:tab w:val="left" w:pos="3834"/>
        </w:tabs>
        <w:jc w:val="center"/>
      </w:pPr>
    </w:p>
    <w:p w:rsidR="004B7E69" w:rsidRDefault="004B7E69" w:rsidP="00703779">
      <w:pPr>
        <w:tabs>
          <w:tab w:val="left" w:pos="3834"/>
        </w:tabs>
        <w:jc w:val="center"/>
      </w:pPr>
    </w:p>
    <w:p w:rsidR="004B7E69" w:rsidRDefault="004B7E69" w:rsidP="00703779">
      <w:pPr>
        <w:tabs>
          <w:tab w:val="left" w:pos="3834"/>
        </w:tabs>
        <w:jc w:val="center"/>
      </w:pPr>
    </w:p>
    <w:p w:rsidR="004B7E69" w:rsidRDefault="004B7E69" w:rsidP="00703779">
      <w:pPr>
        <w:tabs>
          <w:tab w:val="left" w:pos="3834"/>
        </w:tabs>
        <w:jc w:val="center"/>
      </w:pPr>
    </w:p>
    <w:p w:rsidR="004B7E69" w:rsidRDefault="004B7E69" w:rsidP="00703779">
      <w:pPr>
        <w:tabs>
          <w:tab w:val="left" w:pos="3834"/>
        </w:tabs>
        <w:jc w:val="center"/>
      </w:pPr>
    </w:p>
    <w:p w:rsidR="005C2E50" w:rsidRDefault="005C2E50" w:rsidP="00703779">
      <w:pPr>
        <w:tabs>
          <w:tab w:val="left" w:pos="3834"/>
        </w:tabs>
        <w:jc w:val="center"/>
      </w:pPr>
    </w:p>
    <w:p w:rsidR="005C2E50" w:rsidRDefault="005C2E50" w:rsidP="00703779">
      <w:pPr>
        <w:tabs>
          <w:tab w:val="left" w:pos="3834"/>
        </w:tabs>
        <w:jc w:val="center"/>
      </w:pPr>
    </w:p>
    <w:p w:rsidR="005C2E50" w:rsidRPr="004B7E69" w:rsidRDefault="005C2E50" w:rsidP="001D18C2">
      <w:pPr>
        <w:shd w:val="clear" w:color="auto" w:fill="FFFFFF"/>
        <w:spacing w:before="178" w:line="360" w:lineRule="auto"/>
        <w:outlineLvl w:val="0"/>
        <w:rPr>
          <w:b/>
          <w:bCs/>
          <w:iCs/>
          <w:color w:val="000000"/>
          <w:spacing w:val="-4"/>
          <w:sz w:val="36"/>
          <w:szCs w:val="36"/>
        </w:rPr>
      </w:pPr>
      <w:bookmarkStart w:id="1" w:name="_Toc58800064"/>
      <w:r w:rsidRPr="004B7E69">
        <w:rPr>
          <w:b/>
          <w:bCs/>
          <w:iCs/>
          <w:color w:val="000000"/>
          <w:spacing w:val="-4"/>
          <w:sz w:val="36"/>
          <w:szCs w:val="36"/>
        </w:rPr>
        <w:t xml:space="preserve">1. </w:t>
      </w:r>
      <w:r w:rsidR="003B412D" w:rsidRPr="004B7E69">
        <w:rPr>
          <w:b/>
          <w:bCs/>
          <w:iCs/>
          <w:color w:val="000000"/>
          <w:spacing w:val="-4"/>
          <w:sz w:val="36"/>
          <w:szCs w:val="36"/>
        </w:rPr>
        <w:t>Характеристика банковских инноваций.</w:t>
      </w:r>
      <w:bookmarkEnd w:id="1"/>
    </w:p>
    <w:p w:rsidR="005C2E50" w:rsidRPr="003A180E" w:rsidRDefault="005C2E50" w:rsidP="001D18C2">
      <w:pPr>
        <w:shd w:val="clear" w:color="auto" w:fill="FFFFFF"/>
        <w:spacing w:before="100" w:beforeAutospacing="1" w:after="100" w:afterAutospacing="1" w:line="360" w:lineRule="auto"/>
        <w:jc w:val="both"/>
        <w:outlineLvl w:val="1"/>
      </w:pPr>
      <w:bookmarkStart w:id="2" w:name="_Toc58800065"/>
      <w:r w:rsidRPr="003A180E">
        <w:rPr>
          <w:b/>
          <w:bCs/>
          <w:iCs/>
          <w:color w:val="000000"/>
          <w:spacing w:val="-4"/>
          <w:sz w:val="32"/>
          <w:szCs w:val="32"/>
        </w:rPr>
        <w:t xml:space="preserve">1.1. </w:t>
      </w:r>
      <w:r>
        <w:rPr>
          <w:b/>
          <w:bCs/>
          <w:iCs/>
          <w:color w:val="000000"/>
          <w:spacing w:val="-4"/>
          <w:sz w:val="32"/>
          <w:szCs w:val="32"/>
        </w:rPr>
        <w:t>Структура и сущность понятия</w:t>
      </w:r>
      <w:r w:rsidRPr="003A180E">
        <w:rPr>
          <w:b/>
          <w:bCs/>
          <w:iCs/>
          <w:color w:val="000000"/>
          <w:spacing w:val="-4"/>
          <w:sz w:val="32"/>
          <w:szCs w:val="32"/>
        </w:rPr>
        <w:t xml:space="preserve"> </w:t>
      </w:r>
      <w:r w:rsidR="00957C83">
        <w:rPr>
          <w:b/>
          <w:bCs/>
          <w:iCs/>
          <w:color w:val="000000"/>
          <w:spacing w:val="-4"/>
          <w:sz w:val="32"/>
          <w:szCs w:val="32"/>
        </w:rPr>
        <w:t>«</w:t>
      </w:r>
      <w:r w:rsidRPr="003A180E">
        <w:rPr>
          <w:b/>
          <w:bCs/>
          <w:iCs/>
          <w:color w:val="000000"/>
          <w:spacing w:val="-4"/>
          <w:sz w:val="32"/>
          <w:szCs w:val="32"/>
        </w:rPr>
        <w:t>банковск</w:t>
      </w:r>
      <w:r w:rsidR="00957C83">
        <w:rPr>
          <w:b/>
          <w:bCs/>
          <w:iCs/>
          <w:color w:val="000000"/>
          <w:spacing w:val="-4"/>
          <w:sz w:val="32"/>
          <w:szCs w:val="32"/>
        </w:rPr>
        <w:t>ая</w:t>
      </w:r>
      <w:r w:rsidRPr="003A180E">
        <w:rPr>
          <w:b/>
          <w:bCs/>
          <w:iCs/>
          <w:color w:val="000000"/>
          <w:spacing w:val="-4"/>
          <w:sz w:val="32"/>
          <w:szCs w:val="32"/>
        </w:rPr>
        <w:t xml:space="preserve"> инноваци</w:t>
      </w:r>
      <w:r w:rsidR="00957C83">
        <w:rPr>
          <w:b/>
          <w:bCs/>
          <w:iCs/>
          <w:color w:val="000000"/>
          <w:spacing w:val="-4"/>
          <w:sz w:val="32"/>
          <w:szCs w:val="32"/>
        </w:rPr>
        <w:t>я»</w:t>
      </w:r>
      <w:r>
        <w:rPr>
          <w:b/>
          <w:bCs/>
          <w:iCs/>
          <w:color w:val="000000"/>
          <w:spacing w:val="-4"/>
          <w:sz w:val="32"/>
          <w:szCs w:val="32"/>
        </w:rPr>
        <w:t>.</w:t>
      </w:r>
      <w:bookmarkEnd w:id="2"/>
    </w:p>
    <w:p w:rsidR="005C2E50" w:rsidRDefault="005C2E50" w:rsidP="005C2E50">
      <w:pPr>
        <w:shd w:val="clear" w:color="auto" w:fill="FFFFFF"/>
        <w:spacing w:line="360" w:lineRule="auto"/>
        <w:ind w:firstLine="708"/>
        <w:jc w:val="both"/>
        <w:rPr>
          <w:color w:val="000000"/>
        </w:rPr>
      </w:pPr>
      <w:r w:rsidRPr="003167A8">
        <w:rPr>
          <w:color w:val="000000"/>
        </w:rPr>
        <w:t xml:space="preserve">Эффективность работы банка </w:t>
      </w:r>
      <w:r>
        <w:rPr>
          <w:color w:val="000000"/>
        </w:rPr>
        <w:t>и</w:t>
      </w:r>
      <w:r w:rsidRPr="003167A8">
        <w:rPr>
          <w:color w:val="000000"/>
        </w:rPr>
        <w:t xml:space="preserve"> его конкурентоспособность на рынке в</w:t>
      </w:r>
      <w:r>
        <w:rPr>
          <w:color w:val="000000"/>
        </w:rPr>
        <w:t xml:space="preserve">о </w:t>
      </w:r>
      <w:r w:rsidRPr="003167A8">
        <w:rPr>
          <w:color w:val="000000"/>
        </w:rPr>
        <w:t xml:space="preserve">многом зависят от внедрения новых банковских продуктов и </w:t>
      </w:r>
      <w:r>
        <w:rPr>
          <w:color w:val="000000"/>
        </w:rPr>
        <w:t>услуг</w:t>
      </w:r>
      <w:r w:rsidRPr="003167A8">
        <w:rPr>
          <w:color w:val="000000"/>
        </w:rPr>
        <w:t>.</w:t>
      </w:r>
    </w:p>
    <w:p w:rsidR="005C2E50" w:rsidRDefault="005C2E50" w:rsidP="005C2E50">
      <w:pPr>
        <w:shd w:val="clear" w:color="auto" w:fill="FFFFFF"/>
        <w:spacing w:line="360" w:lineRule="auto"/>
        <w:ind w:firstLine="720"/>
        <w:jc w:val="both"/>
        <w:rPr>
          <w:color w:val="000000"/>
          <w:spacing w:val="-5"/>
        </w:rPr>
      </w:pPr>
      <w:r>
        <w:rPr>
          <w:color w:val="000000"/>
        </w:rPr>
        <w:t xml:space="preserve">К </w:t>
      </w:r>
      <w:r>
        <w:rPr>
          <w:i/>
          <w:iCs/>
          <w:color w:val="000000"/>
          <w:spacing w:val="-5"/>
        </w:rPr>
        <w:t>н</w:t>
      </w:r>
      <w:r w:rsidRPr="00E033DD">
        <w:rPr>
          <w:i/>
          <w:iCs/>
          <w:color w:val="000000"/>
          <w:spacing w:val="-5"/>
        </w:rPr>
        <w:t>ов</w:t>
      </w:r>
      <w:r>
        <w:rPr>
          <w:i/>
          <w:iCs/>
          <w:color w:val="000000"/>
          <w:spacing w:val="-5"/>
        </w:rPr>
        <w:t>ым банковским</w:t>
      </w:r>
      <w:r w:rsidRPr="00E033DD">
        <w:rPr>
          <w:i/>
          <w:iCs/>
          <w:color w:val="000000"/>
          <w:spacing w:val="-5"/>
        </w:rPr>
        <w:t xml:space="preserve"> услуга</w:t>
      </w:r>
      <w:r>
        <w:rPr>
          <w:i/>
          <w:iCs/>
          <w:color w:val="000000"/>
          <w:spacing w:val="-5"/>
        </w:rPr>
        <w:t xml:space="preserve">м </w:t>
      </w:r>
      <w:r w:rsidRPr="00DD05FA">
        <w:rPr>
          <w:iCs/>
          <w:color w:val="000000"/>
          <w:spacing w:val="-5"/>
        </w:rPr>
        <w:t>относят</w:t>
      </w:r>
      <w:r>
        <w:rPr>
          <w:i/>
          <w:iCs/>
          <w:color w:val="000000"/>
          <w:spacing w:val="-5"/>
        </w:rPr>
        <w:t xml:space="preserve"> </w:t>
      </w:r>
      <w:r w:rsidRPr="00E033DD">
        <w:rPr>
          <w:color w:val="000000"/>
          <w:spacing w:val="-5"/>
        </w:rPr>
        <w:t xml:space="preserve">деятельность по оказанию </w:t>
      </w:r>
      <w:r w:rsidRPr="00E033DD">
        <w:rPr>
          <w:color w:val="000000"/>
          <w:spacing w:val="-4"/>
        </w:rPr>
        <w:t xml:space="preserve">помощи или содействия клиенту в получении прибыли, способная приносить </w:t>
      </w:r>
      <w:r w:rsidRPr="00E033DD">
        <w:rPr>
          <w:color w:val="000000"/>
          <w:spacing w:val="-2"/>
        </w:rPr>
        <w:t xml:space="preserve">дополнительный комиссионный доход. В отличие от банковского продукта </w:t>
      </w:r>
      <w:r w:rsidRPr="00E033DD">
        <w:rPr>
          <w:color w:val="000000"/>
          <w:spacing w:val="-5"/>
        </w:rPr>
        <w:t>услуга может носить незавершенный характер.</w:t>
      </w:r>
    </w:p>
    <w:p w:rsidR="005C2E50" w:rsidRPr="002C3953" w:rsidRDefault="005C2E50" w:rsidP="005C2E50">
      <w:pPr>
        <w:shd w:val="clear" w:color="auto" w:fill="FFFFFF"/>
        <w:spacing w:line="360" w:lineRule="auto"/>
        <w:ind w:right="5" w:firstLine="710"/>
        <w:jc w:val="both"/>
        <w:rPr>
          <w:color w:val="000000"/>
          <w:spacing w:val="-4"/>
        </w:rPr>
      </w:pPr>
      <w:r w:rsidRPr="00E033DD">
        <w:rPr>
          <w:i/>
          <w:iCs/>
          <w:color w:val="000000"/>
          <w:spacing w:val="-4"/>
        </w:rPr>
        <w:t xml:space="preserve">Новый банковский продукт - </w:t>
      </w:r>
      <w:r w:rsidRPr="00E033DD">
        <w:rPr>
          <w:color w:val="000000"/>
          <w:spacing w:val="-4"/>
        </w:rPr>
        <w:t xml:space="preserve">комбинированная, либо нетрадиционная форма банковского обслуживания, создаваемая на основе маркетинговых </w:t>
      </w:r>
      <w:r w:rsidRPr="00E033DD">
        <w:rPr>
          <w:color w:val="000000"/>
          <w:spacing w:val="-3"/>
        </w:rPr>
        <w:t xml:space="preserve">исследований потребностей рынка. Новым банковским продуктом может быть </w:t>
      </w:r>
      <w:r w:rsidRPr="00E033DD">
        <w:rPr>
          <w:color w:val="000000"/>
          <w:spacing w:val="-4"/>
        </w:rPr>
        <w:t>и кредитно-финансовый инструмент. Так, в 1752</w:t>
      </w:r>
      <w:r>
        <w:rPr>
          <w:color w:val="000000"/>
          <w:spacing w:val="-4"/>
        </w:rPr>
        <w:t xml:space="preserve"> году</w:t>
      </w:r>
      <w:r w:rsidRPr="00E033DD">
        <w:rPr>
          <w:color w:val="000000"/>
          <w:spacing w:val="-4"/>
        </w:rPr>
        <w:t xml:space="preserve"> возникли чеки, как реакция </w:t>
      </w:r>
      <w:r w:rsidRPr="00E033DD">
        <w:rPr>
          <w:color w:val="000000"/>
          <w:spacing w:val="5"/>
        </w:rPr>
        <w:t xml:space="preserve">банков на запрет британского правительства выдавать кредитными </w:t>
      </w:r>
      <w:r w:rsidRPr="00E033DD">
        <w:rPr>
          <w:color w:val="000000"/>
          <w:spacing w:val="-4"/>
        </w:rPr>
        <w:t xml:space="preserve">организациями банкноты, оплачиваемые по предъявлении в кассе. В 1958 году </w:t>
      </w:r>
      <w:r w:rsidRPr="00E033DD">
        <w:rPr>
          <w:color w:val="000000"/>
          <w:spacing w:val="-2"/>
        </w:rPr>
        <w:t xml:space="preserve">была выпущена первая массовая банковская карточка </w:t>
      </w:r>
      <w:r w:rsidRPr="00E033DD">
        <w:rPr>
          <w:color w:val="000000"/>
          <w:spacing w:val="-2"/>
          <w:lang w:val="en-US"/>
        </w:rPr>
        <w:t>Bank</w:t>
      </w:r>
      <w:r w:rsidRPr="00E033DD">
        <w:rPr>
          <w:color w:val="000000"/>
          <w:spacing w:val="-2"/>
        </w:rPr>
        <w:t xml:space="preserve"> </w:t>
      </w:r>
      <w:r w:rsidRPr="00E033DD">
        <w:rPr>
          <w:color w:val="000000"/>
          <w:spacing w:val="-2"/>
          <w:lang w:val="en-US"/>
        </w:rPr>
        <w:t>Americard</w:t>
      </w:r>
      <w:r w:rsidRPr="00E033DD">
        <w:rPr>
          <w:color w:val="000000"/>
          <w:spacing w:val="-2"/>
        </w:rPr>
        <w:t xml:space="preserve"> (ныне </w:t>
      </w:r>
      <w:r w:rsidRPr="00E033DD">
        <w:rPr>
          <w:color w:val="000000"/>
          <w:spacing w:val="-2"/>
          <w:lang w:val="en-US"/>
        </w:rPr>
        <w:t>Visa</w:t>
      </w:r>
      <w:r w:rsidRPr="00E033DD">
        <w:rPr>
          <w:color w:val="000000"/>
          <w:spacing w:val="-2"/>
        </w:rPr>
        <w:t xml:space="preserve">), предоставлявшая возможность продленного кредита (кредитная карта). </w:t>
      </w:r>
      <w:r w:rsidRPr="002C3953">
        <w:rPr>
          <w:color w:val="000000"/>
          <w:spacing w:val="-4"/>
        </w:rPr>
        <w:t>До этого карточные схемы носили локальный характер</w:t>
      </w:r>
      <w:r w:rsidR="00A02B05">
        <w:rPr>
          <w:color w:val="000000"/>
          <w:spacing w:val="-4"/>
          <w:lang w:val="en-US"/>
        </w:rPr>
        <w:t xml:space="preserve"> </w:t>
      </w:r>
      <w:r w:rsidR="00A02B05" w:rsidRPr="00A02B05">
        <w:rPr>
          <w:rFonts w:ascii="Arial" w:hAnsi="Arial" w:cs="Arial"/>
          <w:color w:val="000000"/>
          <w:spacing w:val="-4"/>
          <w:lang w:val="en-US"/>
        </w:rPr>
        <w:t>[21]</w:t>
      </w:r>
      <w:r w:rsidRPr="00A02B05">
        <w:rPr>
          <w:rFonts w:ascii="Arial" w:hAnsi="Arial" w:cs="Arial"/>
          <w:color w:val="000000"/>
          <w:spacing w:val="-4"/>
        </w:rPr>
        <w:t>.</w:t>
      </w:r>
    </w:p>
    <w:p w:rsidR="005C2E50" w:rsidRPr="002C3953" w:rsidRDefault="005C2E50" w:rsidP="005C2E50">
      <w:pPr>
        <w:shd w:val="clear" w:color="auto" w:fill="FFFFFF"/>
        <w:spacing w:line="360" w:lineRule="auto"/>
        <w:ind w:firstLine="708"/>
        <w:jc w:val="both"/>
      </w:pPr>
      <w:r>
        <w:rPr>
          <w:color w:val="000000"/>
        </w:rPr>
        <w:t xml:space="preserve">Понятие </w:t>
      </w:r>
      <w:r w:rsidRPr="002C3953">
        <w:rPr>
          <w:i/>
          <w:color w:val="000000"/>
        </w:rPr>
        <w:t>банковская операция</w:t>
      </w:r>
      <w:r w:rsidRPr="002C3953">
        <w:rPr>
          <w:color w:val="000000"/>
        </w:rPr>
        <w:t xml:space="preserve"> означает</w:t>
      </w:r>
      <w:r>
        <w:rPr>
          <w:color w:val="000000"/>
        </w:rPr>
        <w:t xml:space="preserve"> </w:t>
      </w:r>
      <w:r w:rsidRPr="002C3953">
        <w:rPr>
          <w:color w:val="000000"/>
        </w:rPr>
        <w:t>процедуру действий, направленную на решение определенной задачи по управлению банковским капиталом. К банковским операциям относятся фор</w:t>
      </w:r>
      <w:r w:rsidRPr="002C3953">
        <w:rPr>
          <w:color w:val="000000"/>
        </w:rPr>
        <w:softHyphen/>
        <w:t>мы контроля и учета движения денежных средств и ценных бумаг, мето</w:t>
      </w:r>
      <w:r w:rsidRPr="002C3953">
        <w:rPr>
          <w:color w:val="000000"/>
        </w:rPr>
        <w:softHyphen/>
        <w:t>ды планирования финансовых показателей, методология составления финансовых планов разных видов, приемы финансового анализа, фор</w:t>
      </w:r>
      <w:r w:rsidRPr="002C3953">
        <w:rPr>
          <w:color w:val="000000"/>
        </w:rPr>
        <w:softHyphen/>
        <w:t>мы организации финансово</w:t>
      </w:r>
      <w:r>
        <w:rPr>
          <w:color w:val="000000"/>
        </w:rPr>
        <w:t xml:space="preserve">й работы в банке </w:t>
      </w:r>
      <w:r w:rsidRPr="002C3953">
        <w:rPr>
          <w:color w:val="000000"/>
        </w:rPr>
        <w:t>и</w:t>
      </w:r>
      <w:r>
        <w:rPr>
          <w:color w:val="000000"/>
        </w:rPr>
        <w:t xml:space="preserve"> различные </w:t>
      </w:r>
      <w:r w:rsidRPr="002C3953">
        <w:rPr>
          <w:color w:val="000000"/>
        </w:rPr>
        <w:t>другие действия.</w:t>
      </w:r>
    </w:p>
    <w:p w:rsidR="005C2E50" w:rsidRPr="002C3953" w:rsidRDefault="005C2E50" w:rsidP="005C2E50">
      <w:pPr>
        <w:shd w:val="clear" w:color="auto" w:fill="FFFFFF"/>
        <w:spacing w:line="360" w:lineRule="auto"/>
        <w:ind w:firstLine="709"/>
        <w:jc w:val="both"/>
      </w:pPr>
      <w:r w:rsidRPr="002C3953">
        <w:rPr>
          <w:color w:val="000000"/>
        </w:rPr>
        <w:t xml:space="preserve">Банковские операции как действия имеют неосязаемую форму, </w:t>
      </w:r>
      <w:r>
        <w:rPr>
          <w:color w:val="000000"/>
        </w:rPr>
        <w:t>и ч</w:t>
      </w:r>
      <w:r w:rsidRPr="002C3953">
        <w:rPr>
          <w:color w:val="000000"/>
        </w:rPr>
        <w:t xml:space="preserve">тобы быть проданной, банковская операция должна быть материализована. Формой материализации банковской операции является какой-то определенный документ (методические указания, инструкция). Этот документ представляет собой уже банковский продукт, </w:t>
      </w:r>
      <w:r>
        <w:rPr>
          <w:color w:val="000000"/>
        </w:rPr>
        <w:t>то есть</w:t>
      </w:r>
      <w:r w:rsidRPr="002C3953">
        <w:rPr>
          <w:color w:val="000000"/>
        </w:rPr>
        <w:t xml:space="preserve"> он является объектом купли-продажи на финансовом рынке.</w:t>
      </w:r>
    </w:p>
    <w:p w:rsidR="005C2E50" w:rsidRDefault="005C2E50" w:rsidP="005C2E50">
      <w:pPr>
        <w:shd w:val="clear" w:color="auto" w:fill="FFFFFF"/>
        <w:spacing w:line="360" w:lineRule="auto"/>
        <w:ind w:firstLine="708"/>
        <w:jc w:val="both"/>
        <w:rPr>
          <w:color w:val="000000"/>
        </w:rPr>
      </w:pPr>
      <w:r>
        <w:rPr>
          <w:color w:val="000000"/>
        </w:rPr>
        <w:t>Реализуемые на рынке н</w:t>
      </w:r>
      <w:r w:rsidRPr="003167A8">
        <w:rPr>
          <w:color w:val="000000"/>
        </w:rPr>
        <w:t xml:space="preserve">овые </w:t>
      </w:r>
      <w:r>
        <w:rPr>
          <w:color w:val="000000"/>
        </w:rPr>
        <w:t xml:space="preserve">банковские </w:t>
      </w:r>
      <w:r w:rsidRPr="003167A8">
        <w:rPr>
          <w:color w:val="000000"/>
        </w:rPr>
        <w:t xml:space="preserve">продукты и </w:t>
      </w:r>
      <w:r>
        <w:rPr>
          <w:color w:val="000000"/>
        </w:rPr>
        <w:t>услуг</w:t>
      </w:r>
      <w:r w:rsidRPr="003167A8">
        <w:rPr>
          <w:color w:val="000000"/>
        </w:rPr>
        <w:t>и</w:t>
      </w:r>
      <w:r>
        <w:rPr>
          <w:color w:val="000000"/>
        </w:rPr>
        <w:t xml:space="preserve"> в их совокупности представля</w:t>
      </w:r>
      <w:r w:rsidRPr="003167A8">
        <w:rPr>
          <w:color w:val="000000"/>
        </w:rPr>
        <w:t>ют собой</w:t>
      </w:r>
      <w:r>
        <w:rPr>
          <w:color w:val="000000"/>
        </w:rPr>
        <w:t xml:space="preserve"> банковские</w:t>
      </w:r>
      <w:r w:rsidRPr="003167A8">
        <w:rPr>
          <w:color w:val="000000"/>
        </w:rPr>
        <w:t xml:space="preserve"> инноваци</w:t>
      </w:r>
      <w:r>
        <w:rPr>
          <w:color w:val="000000"/>
        </w:rPr>
        <w:t>и</w:t>
      </w:r>
      <w:r w:rsidRPr="003167A8">
        <w:rPr>
          <w:color w:val="000000"/>
        </w:rPr>
        <w:t>.</w:t>
      </w:r>
    </w:p>
    <w:p w:rsidR="005C2E50" w:rsidRPr="00DD05FA" w:rsidRDefault="005C2E50" w:rsidP="005C2E50">
      <w:pPr>
        <w:shd w:val="clear" w:color="auto" w:fill="FFFFFF"/>
        <w:spacing w:line="360" w:lineRule="auto"/>
        <w:ind w:left="5" w:right="10" w:firstLine="705"/>
        <w:jc w:val="both"/>
      </w:pPr>
      <w:r w:rsidRPr="00DD05FA">
        <w:rPr>
          <w:iCs/>
          <w:color w:val="000000"/>
          <w:spacing w:val="-4"/>
        </w:rPr>
        <w:t>Итак,</w:t>
      </w:r>
      <w:r>
        <w:rPr>
          <w:b/>
          <w:i/>
          <w:iCs/>
          <w:color w:val="000000"/>
          <w:spacing w:val="-4"/>
        </w:rPr>
        <w:t xml:space="preserve"> </w:t>
      </w:r>
      <w:r>
        <w:rPr>
          <w:iCs/>
          <w:color w:val="000000"/>
          <w:spacing w:val="-4"/>
        </w:rPr>
        <w:t>к</w:t>
      </w:r>
      <w:r w:rsidRPr="00DD05FA">
        <w:rPr>
          <w:iCs/>
          <w:color w:val="000000"/>
          <w:spacing w:val="-4"/>
        </w:rPr>
        <w:t xml:space="preserve">ак синтетическое понятие </w:t>
      </w:r>
      <w:r w:rsidRPr="000854C2">
        <w:rPr>
          <w:i/>
          <w:iCs/>
          <w:color w:val="000000"/>
          <w:spacing w:val="-4"/>
        </w:rPr>
        <w:t>банковск</w:t>
      </w:r>
      <w:r w:rsidR="00957C83">
        <w:rPr>
          <w:i/>
          <w:iCs/>
          <w:color w:val="000000"/>
          <w:spacing w:val="-4"/>
        </w:rPr>
        <w:t>ая</w:t>
      </w:r>
      <w:r w:rsidRPr="000854C2">
        <w:rPr>
          <w:i/>
          <w:iCs/>
          <w:color w:val="000000"/>
          <w:spacing w:val="-4"/>
        </w:rPr>
        <w:t xml:space="preserve"> инноваци</w:t>
      </w:r>
      <w:r w:rsidR="00957C83">
        <w:rPr>
          <w:i/>
          <w:iCs/>
          <w:color w:val="000000"/>
          <w:spacing w:val="-4"/>
        </w:rPr>
        <w:t>я</w:t>
      </w:r>
      <w:r w:rsidRPr="00DD05FA">
        <w:rPr>
          <w:iCs/>
          <w:color w:val="000000"/>
          <w:spacing w:val="-4"/>
        </w:rPr>
        <w:t xml:space="preserve">, или совокупность </w:t>
      </w:r>
      <w:r w:rsidRPr="00DD05FA">
        <w:rPr>
          <w:iCs/>
          <w:color w:val="000000"/>
          <w:spacing w:val="-6"/>
        </w:rPr>
        <w:t xml:space="preserve">новых банковских продуктов и услуг — это результат деятельности банка, </w:t>
      </w:r>
      <w:r w:rsidRPr="00DD05FA">
        <w:rPr>
          <w:iCs/>
          <w:color w:val="000000"/>
          <w:spacing w:val="-4"/>
        </w:rPr>
        <w:t xml:space="preserve">направленной на получение дополнительных доходов в процессе создания </w:t>
      </w:r>
      <w:r w:rsidRPr="00DD05FA">
        <w:rPr>
          <w:iCs/>
          <w:color w:val="000000"/>
          <w:spacing w:val="-2"/>
        </w:rPr>
        <w:t xml:space="preserve">благоприятных условий формирования и размещения ресурсного потенциала </w:t>
      </w:r>
      <w:r w:rsidRPr="00DD05FA">
        <w:rPr>
          <w:iCs/>
          <w:color w:val="000000"/>
          <w:spacing w:val="-4"/>
        </w:rPr>
        <w:t>при помощи нововведений, содействующих клиентам в получении прибыли</w:t>
      </w:r>
      <w:r w:rsidR="001B02F7">
        <w:rPr>
          <w:iCs/>
          <w:color w:val="000000"/>
          <w:spacing w:val="-4"/>
        </w:rPr>
        <w:t xml:space="preserve"> </w:t>
      </w:r>
      <w:r w:rsidR="001B02F7" w:rsidRPr="001B02F7">
        <w:rPr>
          <w:iCs/>
          <w:color w:val="000000"/>
          <w:spacing w:val="-4"/>
        </w:rPr>
        <w:t>[5</w:t>
      </w:r>
      <w:r w:rsidR="001B02F7">
        <w:rPr>
          <w:iCs/>
          <w:color w:val="000000"/>
          <w:spacing w:val="-4"/>
        </w:rPr>
        <w:t>, с.304-305</w:t>
      </w:r>
      <w:r w:rsidR="001B02F7" w:rsidRPr="001B02F7">
        <w:rPr>
          <w:iCs/>
          <w:color w:val="000000"/>
          <w:spacing w:val="-4"/>
        </w:rPr>
        <w:t>]</w:t>
      </w:r>
      <w:r w:rsidRPr="00DD05FA">
        <w:rPr>
          <w:iCs/>
          <w:color w:val="000000"/>
          <w:spacing w:val="-4"/>
        </w:rPr>
        <w:t>.</w:t>
      </w:r>
    </w:p>
    <w:p w:rsidR="005C2E50" w:rsidRPr="001D40F6" w:rsidRDefault="005C2E50" w:rsidP="005C2E50">
      <w:pPr>
        <w:spacing w:line="360" w:lineRule="auto"/>
        <w:ind w:firstLine="703"/>
        <w:jc w:val="both"/>
        <w:rPr>
          <w:color w:val="333333"/>
        </w:rPr>
      </w:pPr>
      <w:r w:rsidRPr="001D40F6">
        <w:rPr>
          <w:color w:val="333333"/>
        </w:rPr>
        <w:t xml:space="preserve">Среди непременных свойств, присущих инновации, можно выделить следующие характеристики: </w:t>
      </w:r>
    </w:p>
    <w:p w:rsidR="005C2E50" w:rsidRPr="001D40F6" w:rsidRDefault="005C2E50" w:rsidP="005C2E50">
      <w:pPr>
        <w:numPr>
          <w:ilvl w:val="0"/>
          <w:numId w:val="5"/>
        </w:numPr>
        <w:spacing w:before="100" w:beforeAutospacing="1" w:after="100" w:afterAutospacing="1" w:line="360" w:lineRule="auto"/>
        <w:jc w:val="both"/>
        <w:rPr>
          <w:color w:val="333333"/>
        </w:rPr>
      </w:pPr>
      <w:r w:rsidRPr="001D40F6">
        <w:rPr>
          <w:color w:val="333333"/>
        </w:rPr>
        <w:t xml:space="preserve">новизна; </w:t>
      </w:r>
    </w:p>
    <w:p w:rsidR="005C2E50" w:rsidRPr="001D40F6" w:rsidRDefault="005C2E50" w:rsidP="005C2E50">
      <w:pPr>
        <w:numPr>
          <w:ilvl w:val="0"/>
          <w:numId w:val="5"/>
        </w:numPr>
        <w:spacing w:before="100" w:beforeAutospacing="1" w:after="100" w:afterAutospacing="1" w:line="360" w:lineRule="auto"/>
        <w:jc w:val="both"/>
        <w:rPr>
          <w:color w:val="333333"/>
        </w:rPr>
      </w:pPr>
      <w:r w:rsidRPr="001D40F6">
        <w:rPr>
          <w:color w:val="333333"/>
        </w:rPr>
        <w:t xml:space="preserve">удовлетворение рыночного спроса; </w:t>
      </w:r>
    </w:p>
    <w:p w:rsidR="005C2E50" w:rsidRPr="001D40F6" w:rsidRDefault="005C2E50" w:rsidP="005C2E50">
      <w:pPr>
        <w:numPr>
          <w:ilvl w:val="0"/>
          <w:numId w:val="5"/>
        </w:numPr>
        <w:spacing w:before="100" w:beforeAutospacing="1" w:after="100" w:afterAutospacing="1" w:line="360" w:lineRule="auto"/>
        <w:jc w:val="both"/>
        <w:rPr>
          <w:color w:val="333333"/>
        </w:rPr>
      </w:pPr>
      <w:r w:rsidRPr="001D40F6">
        <w:rPr>
          <w:color w:val="333333"/>
        </w:rPr>
        <w:t>коммерческая реализуемость.</w:t>
      </w:r>
    </w:p>
    <w:p w:rsidR="005C2E50" w:rsidRPr="001D40F6" w:rsidRDefault="005C2E50" w:rsidP="005C2E50">
      <w:pPr>
        <w:spacing w:before="100" w:beforeAutospacing="1" w:after="100" w:afterAutospacing="1" w:line="360" w:lineRule="auto"/>
        <w:ind w:firstLine="703"/>
        <w:jc w:val="both"/>
        <w:rPr>
          <w:color w:val="333333"/>
        </w:rPr>
      </w:pPr>
      <w:r w:rsidRPr="001D40F6">
        <w:rPr>
          <w:color w:val="333333"/>
        </w:rPr>
        <w:t xml:space="preserve">Все вышеперечисленные признаки в полной мере отвечают </w:t>
      </w:r>
      <w:r>
        <w:rPr>
          <w:color w:val="333333"/>
        </w:rPr>
        <w:t xml:space="preserve">и </w:t>
      </w:r>
      <w:r w:rsidRPr="001D40F6">
        <w:rPr>
          <w:color w:val="333333"/>
        </w:rPr>
        <w:t xml:space="preserve">понятию банковского продукта, однако в </w:t>
      </w:r>
      <w:r>
        <w:rPr>
          <w:color w:val="333333"/>
        </w:rPr>
        <w:t xml:space="preserve">данном случае необходимо обосновать </w:t>
      </w:r>
      <w:r w:rsidRPr="001D40F6">
        <w:rPr>
          <w:color w:val="333333"/>
        </w:rPr>
        <w:t xml:space="preserve">понятие «новизны» применительно к внедрению именно новых банковских продуктов: </w:t>
      </w:r>
    </w:p>
    <w:p w:rsidR="005C2E50" w:rsidRPr="001D40F6" w:rsidRDefault="005C2E50" w:rsidP="005C2E50">
      <w:pPr>
        <w:numPr>
          <w:ilvl w:val="0"/>
          <w:numId w:val="6"/>
        </w:numPr>
        <w:spacing w:before="100" w:beforeAutospacing="1" w:after="100" w:afterAutospacing="1" w:line="360" w:lineRule="auto"/>
        <w:jc w:val="both"/>
        <w:rPr>
          <w:color w:val="333333"/>
        </w:rPr>
      </w:pPr>
      <w:r w:rsidRPr="001D40F6">
        <w:rPr>
          <w:color w:val="333333"/>
        </w:rPr>
        <w:t xml:space="preserve">любой продукт, самостоятельно разработанный банком для удовлетворения потребностей клиентов и не имевший ранее аналогов на рынке, является новым; </w:t>
      </w:r>
    </w:p>
    <w:p w:rsidR="005C2E50" w:rsidRPr="001D40F6" w:rsidRDefault="005C2E50" w:rsidP="005C2E50">
      <w:pPr>
        <w:numPr>
          <w:ilvl w:val="0"/>
          <w:numId w:val="6"/>
        </w:numPr>
        <w:spacing w:before="100" w:beforeAutospacing="1" w:after="100" w:afterAutospacing="1" w:line="360" w:lineRule="auto"/>
        <w:jc w:val="both"/>
        <w:rPr>
          <w:color w:val="333333"/>
        </w:rPr>
      </w:pPr>
      <w:r w:rsidRPr="001D40F6">
        <w:rPr>
          <w:color w:val="333333"/>
        </w:rPr>
        <w:t xml:space="preserve">любой продукт, уже имеющийся в спектре услуг банка и используемый на одном из рынков, но выведенный на другой — также является новым; </w:t>
      </w:r>
    </w:p>
    <w:p w:rsidR="005C2E50" w:rsidRPr="001D40F6" w:rsidRDefault="005C2E50" w:rsidP="005C2E50">
      <w:pPr>
        <w:numPr>
          <w:ilvl w:val="0"/>
          <w:numId w:val="6"/>
        </w:numPr>
        <w:spacing w:before="100" w:beforeAutospacing="1" w:after="100" w:afterAutospacing="1" w:line="360" w:lineRule="auto"/>
        <w:jc w:val="both"/>
        <w:rPr>
          <w:color w:val="333333"/>
        </w:rPr>
      </w:pPr>
      <w:r w:rsidRPr="001D40F6">
        <w:rPr>
          <w:color w:val="333333"/>
        </w:rPr>
        <w:t>любой продукт, внедряемый банком на основе анализа рынка и оценки коммерческой реализуемости создания копии уже имеющегося на рынке продукта, является новым</w:t>
      </w:r>
      <w:r w:rsidR="001B02F7">
        <w:rPr>
          <w:color w:val="333333"/>
        </w:rPr>
        <w:t xml:space="preserve"> </w:t>
      </w:r>
      <w:r w:rsidR="001B02F7" w:rsidRPr="001B02F7">
        <w:rPr>
          <w:rFonts w:ascii="Arial" w:hAnsi="Arial" w:cs="Arial"/>
          <w:color w:val="333333"/>
        </w:rPr>
        <w:t>[11]</w:t>
      </w:r>
      <w:r w:rsidRPr="001B02F7">
        <w:rPr>
          <w:rFonts w:ascii="Arial" w:hAnsi="Arial" w:cs="Arial"/>
          <w:color w:val="333333"/>
        </w:rPr>
        <w:t>.</w:t>
      </w:r>
    </w:p>
    <w:p w:rsidR="005C2E50" w:rsidRDefault="005C2E50" w:rsidP="005C2E50">
      <w:pPr>
        <w:spacing w:before="100" w:beforeAutospacing="1" w:after="100" w:afterAutospacing="1" w:line="360" w:lineRule="auto"/>
        <w:ind w:firstLine="703"/>
        <w:jc w:val="both"/>
        <w:rPr>
          <w:color w:val="333333"/>
        </w:rPr>
      </w:pPr>
      <w:r w:rsidRPr="001D40F6">
        <w:rPr>
          <w:color w:val="333333"/>
        </w:rPr>
        <w:t xml:space="preserve">Вышеизложенное позволяет однозначно сделать вывод, что понятие «инновации» применимо ко всем нововведениям во всех сферах функционирования банка, обладающим определенным положительным экономическим или стратегическим эффектом, примером которого можно считать прирост клиентской базы банка, увеличение доли рынка, сокращение издержек на проведение какого-либо вида операций и </w:t>
      </w:r>
      <w:r>
        <w:rPr>
          <w:color w:val="333333"/>
        </w:rPr>
        <w:t>так далее</w:t>
      </w:r>
      <w:r w:rsidRPr="001D40F6">
        <w:rPr>
          <w:color w:val="333333"/>
        </w:rPr>
        <w:t xml:space="preserve">, или создают условия для </w:t>
      </w:r>
      <w:r>
        <w:rPr>
          <w:color w:val="333333"/>
        </w:rPr>
        <w:t xml:space="preserve">всего </w:t>
      </w:r>
      <w:r w:rsidRPr="001D40F6">
        <w:rPr>
          <w:color w:val="333333"/>
        </w:rPr>
        <w:t xml:space="preserve">вышеперечисленного. Инновационный процесс, </w:t>
      </w:r>
      <w:r>
        <w:rPr>
          <w:color w:val="333333"/>
        </w:rPr>
        <w:t>то есть</w:t>
      </w:r>
      <w:r w:rsidRPr="001D40F6">
        <w:rPr>
          <w:color w:val="333333"/>
        </w:rPr>
        <w:t xml:space="preserve"> процесс, связанный с созданием, освоением и распространением инноваций, охватывает все стороны деятельности банка: от разработки концепции или идеи до ее практической реализации. </w:t>
      </w:r>
    </w:p>
    <w:p w:rsidR="005C2E50" w:rsidRPr="00130163" w:rsidRDefault="005C2E50" w:rsidP="001D18C2">
      <w:pPr>
        <w:spacing w:before="100" w:beforeAutospacing="1" w:after="100" w:afterAutospacing="1" w:line="360" w:lineRule="auto"/>
        <w:jc w:val="both"/>
        <w:outlineLvl w:val="1"/>
        <w:rPr>
          <w:b/>
          <w:color w:val="333333"/>
          <w:sz w:val="32"/>
          <w:szCs w:val="32"/>
        </w:rPr>
      </w:pPr>
      <w:bookmarkStart w:id="3" w:name="_Toc58800066"/>
      <w:r w:rsidRPr="00130163">
        <w:rPr>
          <w:b/>
          <w:color w:val="333333"/>
          <w:sz w:val="32"/>
          <w:szCs w:val="32"/>
        </w:rPr>
        <w:t>1.2 Классификация банковских инноваций</w:t>
      </w:r>
      <w:r>
        <w:rPr>
          <w:b/>
          <w:color w:val="333333"/>
          <w:sz w:val="32"/>
          <w:szCs w:val="32"/>
        </w:rPr>
        <w:t>.</w:t>
      </w:r>
      <w:bookmarkEnd w:id="3"/>
    </w:p>
    <w:p w:rsidR="005C2E50" w:rsidRPr="00E033DD" w:rsidRDefault="005C2E50" w:rsidP="005C2E50">
      <w:pPr>
        <w:shd w:val="clear" w:color="auto" w:fill="FFFFFF"/>
        <w:spacing w:line="360" w:lineRule="auto"/>
        <w:ind w:right="11" w:firstLine="726"/>
        <w:jc w:val="both"/>
      </w:pPr>
      <w:r w:rsidRPr="00E033DD">
        <w:rPr>
          <w:color w:val="000000"/>
          <w:spacing w:val="-4"/>
        </w:rPr>
        <w:t xml:space="preserve">По экономическому содержанию нововведения в банковской сфере (банковские инновации) можно подразделить на два типа: технологические и </w:t>
      </w:r>
      <w:r w:rsidRPr="00E033DD">
        <w:rPr>
          <w:color w:val="000000"/>
          <w:spacing w:val="4"/>
        </w:rPr>
        <w:t xml:space="preserve">продуктовые. К технологическим инновациям относятся: электронные </w:t>
      </w:r>
      <w:r w:rsidRPr="00E033DD">
        <w:rPr>
          <w:color w:val="000000"/>
        </w:rPr>
        <w:t xml:space="preserve">переводы денежных средств, банковские карты; к продуктовым - новые </w:t>
      </w:r>
      <w:r w:rsidRPr="00E033DD">
        <w:rPr>
          <w:color w:val="000000"/>
          <w:spacing w:val="-5"/>
        </w:rPr>
        <w:t xml:space="preserve">банковские продукты, которые могут быть связаны как с новыми операциями и </w:t>
      </w:r>
      <w:r w:rsidRPr="00E033DD">
        <w:rPr>
          <w:color w:val="000000"/>
          <w:spacing w:val="1"/>
        </w:rPr>
        <w:t xml:space="preserve">услугами, так и с традиционными банковскими операциями в период их </w:t>
      </w:r>
      <w:r w:rsidRPr="00E033DD">
        <w:rPr>
          <w:color w:val="000000"/>
          <w:spacing w:val="-5"/>
        </w:rPr>
        <w:t>развития, либо изменения условий регулирования.</w:t>
      </w:r>
    </w:p>
    <w:p w:rsidR="002442EB" w:rsidRDefault="005C2E50" w:rsidP="002442EB">
      <w:pPr>
        <w:shd w:val="clear" w:color="auto" w:fill="FFFFFF"/>
        <w:spacing w:line="360" w:lineRule="auto"/>
        <w:ind w:right="11" w:firstLine="726"/>
        <w:jc w:val="both"/>
      </w:pPr>
      <w:r w:rsidRPr="00E033DD">
        <w:rPr>
          <w:color w:val="000000"/>
          <w:spacing w:val="5"/>
        </w:rPr>
        <w:t xml:space="preserve">Ряд банковских продуктов не имеет четких законодательных </w:t>
      </w:r>
      <w:r w:rsidRPr="00E033DD">
        <w:rPr>
          <w:color w:val="000000"/>
          <w:spacing w:val="-1"/>
        </w:rPr>
        <w:t xml:space="preserve">регламентации, или запретов и относится к категории «иные сделки». Это, </w:t>
      </w:r>
      <w:r w:rsidRPr="00E033DD">
        <w:rPr>
          <w:color w:val="000000"/>
          <w:spacing w:val="8"/>
        </w:rPr>
        <w:t xml:space="preserve">прежде всего, сделки на денежно-финансовом рынке, связанные с </w:t>
      </w:r>
      <w:r w:rsidRPr="00E033DD">
        <w:rPr>
          <w:color w:val="000000"/>
          <w:spacing w:val="-6"/>
        </w:rPr>
        <w:t>производными финансовыми инструментами.</w:t>
      </w:r>
      <w:r>
        <w:rPr>
          <w:color w:val="000000"/>
          <w:spacing w:val="-6"/>
        </w:rPr>
        <w:t xml:space="preserve"> Таким образом, вследствие  отсутствия в стране </w:t>
      </w:r>
      <w:r w:rsidRPr="00E033DD">
        <w:rPr>
          <w:color w:val="000000"/>
          <w:spacing w:val="-4"/>
        </w:rPr>
        <w:t>систем</w:t>
      </w:r>
      <w:r>
        <w:rPr>
          <w:color w:val="000000"/>
          <w:spacing w:val="-4"/>
        </w:rPr>
        <w:t>ы</w:t>
      </w:r>
      <w:r w:rsidRPr="00E033DD">
        <w:rPr>
          <w:color w:val="000000"/>
          <w:spacing w:val="-4"/>
        </w:rPr>
        <w:t xml:space="preserve"> </w:t>
      </w:r>
      <w:r w:rsidRPr="00E033DD">
        <w:rPr>
          <w:color w:val="000000"/>
        </w:rPr>
        <w:t xml:space="preserve">регулирования процесса создания и использования новых финансовых </w:t>
      </w:r>
      <w:r w:rsidRPr="00E033DD">
        <w:rPr>
          <w:color w:val="000000"/>
          <w:spacing w:val="-4"/>
        </w:rPr>
        <w:t>инструментов</w:t>
      </w:r>
      <w:r>
        <w:rPr>
          <w:color w:val="000000"/>
          <w:spacing w:val="-4"/>
        </w:rPr>
        <w:t xml:space="preserve">, </w:t>
      </w:r>
      <w:r w:rsidRPr="00E033DD">
        <w:rPr>
          <w:color w:val="000000"/>
          <w:spacing w:val="-4"/>
        </w:rPr>
        <w:t xml:space="preserve">искажается их экономическая </w:t>
      </w:r>
      <w:r w:rsidR="002442EB">
        <w:rPr>
          <w:color w:val="000000"/>
          <w:spacing w:val="-4"/>
        </w:rPr>
        <w:t>суть и цели применения. Это указывает на то, что для развития банковской системы и как следствие все экономики в целом, необходима, прежде всего, четко регламентированная законодательная база.</w:t>
      </w:r>
    </w:p>
    <w:p w:rsidR="002442EB" w:rsidRDefault="002442EB" w:rsidP="002442EB">
      <w:pPr>
        <w:shd w:val="clear" w:color="auto" w:fill="FFFFFF"/>
        <w:spacing w:line="360" w:lineRule="auto"/>
        <w:ind w:right="10" w:firstLine="725"/>
        <w:jc w:val="both"/>
        <w:rPr>
          <w:color w:val="000000"/>
          <w:spacing w:val="-5"/>
        </w:rPr>
      </w:pPr>
      <w:r>
        <w:rPr>
          <w:color w:val="000000"/>
          <w:spacing w:val="-4"/>
        </w:rPr>
        <w:t xml:space="preserve">В России производные финансовые инструменты, являясь объектом гражданского права в соответствии со статьей 128 Гражданского кодекса РФ [3], становятся способом перераспределения капитала. Они еще не получили своего четкого определения в гражданском </w:t>
      </w:r>
      <w:r>
        <w:rPr>
          <w:color w:val="000000"/>
          <w:spacing w:val="-2"/>
        </w:rPr>
        <w:t xml:space="preserve">законодательстве. Прямого указания на то, что банки работают на срочных </w:t>
      </w:r>
      <w:r>
        <w:rPr>
          <w:color w:val="000000"/>
          <w:spacing w:val="4"/>
        </w:rPr>
        <w:t xml:space="preserve">рынках (форвард, опцион, фьючерс, своп и производные от них), в законодательстве нет, поэтому эти банковские инновации и следует </w:t>
      </w:r>
      <w:r>
        <w:rPr>
          <w:color w:val="000000"/>
          <w:spacing w:val="-5"/>
        </w:rPr>
        <w:t>рассматривать как «иные сделки».</w:t>
      </w:r>
    </w:p>
    <w:p w:rsidR="002442EB" w:rsidRDefault="002442EB" w:rsidP="002442EB">
      <w:pPr>
        <w:shd w:val="clear" w:color="auto" w:fill="FFFFFF"/>
        <w:spacing w:before="100" w:beforeAutospacing="1" w:after="100" w:afterAutospacing="1" w:line="360" w:lineRule="auto"/>
        <w:jc w:val="both"/>
        <w:outlineLvl w:val="1"/>
        <w:rPr>
          <w:b/>
          <w:bCs/>
          <w:color w:val="000000"/>
          <w:spacing w:val="-5"/>
          <w:sz w:val="32"/>
          <w:szCs w:val="32"/>
        </w:rPr>
      </w:pPr>
      <w:bookmarkStart w:id="4" w:name="_Toc58800067"/>
      <w:r>
        <w:rPr>
          <w:b/>
          <w:color w:val="000000"/>
          <w:spacing w:val="-5"/>
          <w:sz w:val="32"/>
          <w:szCs w:val="32"/>
        </w:rPr>
        <w:t xml:space="preserve">1.2.1. </w:t>
      </w:r>
      <w:r>
        <w:rPr>
          <w:b/>
          <w:bCs/>
          <w:color w:val="000000"/>
          <w:spacing w:val="-5"/>
          <w:sz w:val="32"/>
          <w:szCs w:val="32"/>
        </w:rPr>
        <w:t>Мировой   и   отечественный подходы к классификации банковских инноваций.</w:t>
      </w:r>
      <w:bookmarkEnd w:id="4"/>
    </w:p>
    <w:p w:rsidR="002442EB" w:rsidRDefault="002442EB" w:rsidP="002442EB">
      <w:pPr>
        <w:shd w:val="clear" w:color="auto" w:fill="FFFFFF"/>
        <w:spacing w:line="360" w:lineRule="auto"/>
        <w:ind w:firstLine="715"/>
        <w:jc w:val="both"/>
      </w:pPr>
      <w:r>
        <w:rPr>
          <w:color w:val="000000"/>
          <w:spacing w:val="-5"/>
        </w:rPr>
        <w:t xml:space="preserve">Данная классификация не предполагает под собой анализа на предмет специализированных банковских услуг, а ориентированна на обобщенное рассмотрение вопроса. </w:t>
      </w:r>
    </w:p>
    <w:p w:rsidR="002442EB" w:rsidRDefault="002442EB" w:rsidP="002442EB">
      <w:pPr>
        <w:shd w:val="clear" w:color="auto" w:fill="FFFFFF"/>
        <w:spacing w:before="120" w:line="360" w:lineRule="auto"/>
        <w:ind w:firstLine="725"/>
        <w:jc w:val="both"/>
      </w:pPr>
      <w:r>
        <w:rPr>
          <w:color w:val="000000"/>
          <w:spacing w:val="-4"/>
        </w:rPr>
        <w:t xml:space="preserve">Мировая банковская практика выделяет следующие группы банковских инноваций, объединенных общностью целей: новые услуги, связанные с развитием денежно-финансового рынка, услуги по </w:t>
      </w:r>
      <w:r>
        <w:rPr>
          <w:color w:val="000000"/>
          <w:spacing w:val="-2"/>
        </w:rPr>
        <w:t xml:space="preserve">управлению денежной наличностью, инновации в традиционных сегментах </w:t>
      </w:r>
      <w:r>
        <w:rPr>
          <w:color w:val="000000"/>
          <w:spacing w:val="-4"/>
        </w:rPr>
        <w:t xml:space="preserve">рынка ссудных капиталов. Общие категории банковских инноваций отражают </w:t>
      </w:r>
      <w:r>
        <w:rPr>
          <w:color w:val="000000"/>
          <w:spacing w:val="-2"/>
        </w:rPr>
        <w:t xml:space="preserve">наиболее существенные свойства отдельных видов банковских продуктов и </w:t>
      </w:r>
      <w:r>
        <w:rPr>
          <w:color w:val="000000"/>
          <w:spacing w:val="-3"/>
        </w:rPr>
        <w:t xml:space="preserve">услуг. Сравним некоторые виды новых продуктов и услуг, предлагаемых </w:t>
      </w:r>
      <w:r>
        <w:rPr>
          <w:color w:val="000000"/>
          <w:spacing w:val="-5"/>
        </w:rPr>
        <w:t>российскими и зарубежными банками.</w:t>
      </w:r>
    </w:p>
    <w:p w:rsidR="002442EB" w:rsidRDefault="002442EB" w:rsidP="002442EB">
      <w:pPr>
        <w:shd w:val="clear" w:color="auto" w:fill="FFFFFF"/>
        <w:spacing w:before="120" w:line="360" w:lineRule="auto"/>
        <w:ind w:firstLine="720"/>
        <w:jc w:val="both"/>
      </w:pPr>
      <w:r>
        <w:rPr>
          <w:bCs/>
          <w:color w:val="000000"/>
          <w:spacing w:val="-6"/>
        </w:rPr>
        <w:t>Мировой опыт создания новых банковских продуктов и услуг - виды банковских инноваций:</w:t>
      </w:r>
    </w:p>
    <w:p w:rsidR="002442EB" w:rsidRDefault="002442EB" w:rsidP="002442EB">
      <w:pPr>
        <w:widowControl w:val="0"/>
        <w:numPr>
          <w:ilvl w:val="0"/>
          <w:numId w:val="7"/>
        </w:numPr>
        <w:shd w:val="clear" w:color="auto" w:fill="FFFFFF"/>
        <w:tabs>
          <w:tab w:val="left" w:pos="485"/>
        </w:tabs>
        <w:autoSpaceDE w:val="0"/>
        <w:autoSpaceDN w:val="0"/>
        <w:adjustRightInd w:val="0"/>
        <w:spacing w:before="5" w:line="360" w:lineRule="auto"/>
        <w:jc w:val="both"/>
      </w:pPr>
      <w:r>
        <w:rPr>
          <w:color w:val="000000"/>
          <w:spacing w:val="2"/>
        </w:rPr>
        <w:t xml:space="preserve">банковские продукты на новых сегментах: инвестиции в недвижимость, </w:t>
      </w:r>
      <w:r>
        <w:rPr>
          <w:color w:val="000000"/>
          <w:spacing w:val="-5"/>
        </w:rPr>
        <w:t>страховой бизнес, финансовый лизинг, трастовые операции;</w:t>
      </w:r>
    </w:p>
    <w:p w:rsidR="002442EB" w:rsidRDefault="002442EB" w:rsidP="002442EB">
      <w:pPr>
        <w:widowControl w:val="0"/>
        <w:numPr>
          <w:ilvl w:val="0"/>
          <w:numId w:val="7"/>
        </w:numPr>
        <w:shd w:val="clear" w:color="auto" w:fill="FFFFFF"/>
        <w:tabs>
          <w:tab w:val="left" w:pos="480"/>
        </w:tabs>
        <w:autoSpaceDE w:val="0"/>
        <w:autoSpaceDN w:val="0"/>
        <w:adjustRightInd w:val="0"/>
        <w:spacing w:before="5" w:line="360" w:lineRule="auto"/>
        <w:jc w:val="both"/>
        <w:rPr>
          <w:color w:val="000000"/>
        </w:rPr>
      </w:pPr>
      <w:r>
        <w:rPr>
          <w:color w:val="000000"/>
          <w:spacing w:val="-5"/>
        </w:rPr>
        <w:t xml:space="preserve">инновации в новых областях денежно-финансового рынка, такие как: рынок </w:t>
      </w:r>
      <w:r>
        <w:rPr>
          <w:color w:val="000000"/>
          <w:spacing w:val="-3"/>
        </w:rPr>
        <w:t xml:space="preserve">коммерческих бумаг, финансовые фьючерсы, финансовые опционы, рынки </w:t>
      </w:r>
      <w:r>
        <w:rPr>
          <w:color w:val="000000"/>
          <w:spacing w:val="-6"/>
        </w:rPr>
        <w:t>не котируемых ценных бумаг;</w:t>
      </w:r>
    </w:p>
    <w:p w:rsidR="002442EB" w:rsidRDefault="002442EB" w:rsidP="002442EB">
      <w:pPr>
        <w:widowControl w:val="0"/>
        <w:numPr>
          <w:ilvl w:val="0"/>
          <w:numId w:val="7"/>
        </w:numPr>
        <w:shd w:val="clear" w:color="auto" w:fill="FFFFFF"/>
        <w:tabs>
          <w:tab w:val="left" w:pos="480"/>
        </w:tabs>
        <w:autoSpaceDE w:val="0"/>
        <w:autoSpaceDN w:val="0"/>
        <w:adjustRightInd w:val="0"/>
        <w:spacing w:before="5" w:line="360" w:lineRule="auto"/>
        <w:jc w:val="both"/>
        <w:rPr>
          <w:color w:val="000000"/>
        </w:rPr>
      </w:pPr>
      <w:r>
        <w:rPr>
          <w:color w:val="000000"/>
          <w:spacing w:val="-6"/>
        </w:rPr>
        <w:t>управление денежной наличностью и использование новой информационной технологии;</w:t>
      </w:r>
    </w:p>
    <w:p w:rsidR="002442EB" w:rsidRDefault="002442EB" w:rsidP="002442EB">
      <w:pPr>
        <w:widowControl w:val="0"/>
        <w:numPr>
          <w:ilvl w:val="0"/>
          <w:numId w:val="7"/>
        </w:numPr>
        <w:shd w:val="clear" w:color="auto" w:fill="FFFFFF"/>
        <w:tabs>
          <w:tab w:val="left" w:pos="480"/>
        </w:tabs>
        <w:autoSpaceDE w:val="0"/>
        <w:autoSpaceDN w:val="0"/>
        <w:adjustRightInd w:val="0"/>
        <w:spacing w:before="5" w:line="360" w:lineRule="auto"/>
        <w:jc w:val="both"/>
      </w:pPr>
      <w:r>
        <w:rPr>
          <w:color w:val="000000"/>
          <w:spacing w:val="-4"/>
        </w:rPr>
        <w:t xml:space="preserve">услуги     финансового     посредничества,     направленные     на    снижение </w:t>
      </w:r>
      <w:r>
        <w:rPr>
          <w:color w:val="000000"/>
        </w:rPr>
        <w:t xml:space="preserve">операционных  расходов  и  более  эффективное  управление  активами  и </w:t>
      </w:r>
      <w:r>
        <w:rPr>
          <w:color w:val="000000"/>
          <w:spacing w:val="-1"/>
        </w:rPr>
        <w:t xml:space="preserve">обязательствами: депозитные сертификаты, счета НАУ, депозитные счета </w:t>
      </w:r>
      <w:r>
        <w:rPr>
          <w:color w:val="000000"/>
          <w:spacing w:val="-6"/>
        </w:rPr>
        <w:t>денежного рынка;</w:t>
      </w:r>
    </w:p>
    <w:p w:rsidR="002442EB" w:rsidRDefault="002442EB" w:rsidP="002442EB">
      <w:pPr>
        <w:widowControl w:val="0"/>
        <w:numPr>
          <w:ilvl w:val="0"/>
          <w:numId w:val="7"/>
        </w:numPr>
        <w:shd w:val="clear" w:color="auto" w:fill="FFFFFF"/>
        <w:tabs>
          <w:tab w:val="left" w:pos="480"/>
        </w:tabs>
        <w:autoSpaceDE w:val="0"/>
        <w:autoSpaceDN w:val="0"/>
        <w:adjustRightInd w:val="0"/>
        <w:spacing w:before="5" w:line="360" w:lineRule="auto"/>
        <w:jc w:val="both"/>
      </w:pPr>
      <w:r>
        <w:rPr>
          <w:color w:val="000000"/>
          <w:spacing w:val="2"/>
        </w:rPr>
        <w:t xml:space="preserve">новые продукты в традиционных сегментах рынка ссудных капиталов: </w:t>
      </w:r>
      <w:r>
        <w:rPr>
          <w:color w:val="000000"/>
        </w:rPr>
        <w:t xml:space="preserve">инструменты с  «плавающей» процентной  ставкой,  свопы,  облигации  с </w:t>
      </w:r>
      <w:r>
        <w:rPr>
          <w:color w:val="000000"/>
          <w:spacing w:val="5"/>
        </w:rPr>
        <w:t xml:space="preserve">глубоким дисконтом, серийные облигации и так далее, а также инструменты </w:t>
      </w:r>
      <w:r>
        <w:rPr>
          <w:color w:val="000000"/>
        </w:rPr>
        <w:t xml:space="preserve">денежного рынка, имеющие характеристики, как капитала, так и заемных </w:t>
      </w:r>
      <w:r>
        <w:rPr>
          <w:color w:val="000000"/>
          <w:spacing w:val="-5"/>
        </w:rPr>
        <w:t>денежных средств (ссуды и облигации участия, сертификаты инвестиций);</w:t>
      </w:r>
    </w:p>
    <w:p w:rsidR="002442EB" w:rsidRDefault="002442EB" w:rsidP="002442EB">
      <w:pPr>
        <w:shd w:val="clear" w:color="auto" w:fill="FFFFFF"/>
        <w:tabs>
          <w:tab w:val="left" w:pos="9639"/>
        </w:tabs>
        <w:spacing w:before="120" w:line="360" w:lineRule="auto"/>
        <w:ind w:firstLine="720"/>
        <w:jc w:val="both"/>
      </w:pPr>
      <w:r>
        <w:rPr>
          <w:color w:val="000000"/>
          <w:spacing w:val="5"/>
        </w:rPr>
        <w:t xml:space="preserve">Отечественный опыт разработки банковских инноваций опирается на </w:t>
      </w:r>
      <w:r>
        <w:rPr>
          <w:color w:val="000000"/>
          <w:spacing w:val="1"/>
        </w:rPr>
        <w:t xml:space="preserve">мировую практику и банковское законодательство России. Это означает, что </w:t>
      </w:r>
      <w:r>
        <w:rPr>
          <w:color w:val="000000"/>
        </w:rPr>
        <w:t xml:space="preserve">российские кредитные организации могут получать дополнительные доходы от </w:t>
      </w:r>
      <w:r>
        <w:rPr>
          <w:color w:val="000000"/>
          <w:spacing w:val="5"/>
        </w:rPr>
        <w:t xml:space="preserve">осуществления предусмотренных банковским законодательством сделок, </w:t>
      </w:r>
      <w:r>
        <w:rPr>
          <w:color w:val="000000"/>
          <w:spacing w:val="-1"/>
        </w:rPr>
        <w:t>которые дополняют банковские операции.</w:t>
      </w:r>
    </w:p>
    <w:p w:rsidR="002442EB" w:rsidRDefault="002442EB" w:rsidP="002442EB">
      <w:pPr>
        <w:shd w:val="clear" w:color="auto" w:fill="FFFFFF"/>
        <w:spacing w:before="120" w:line="360" w:lineRule="auto"/>
        <w:ind w:left="125" w:right="357" w:firstLine="720"/>
        <w:jc w:val="both"/>
      </w:pPr>
      <w:r>
        <w:rPr>
          <w:bCs/>
          <w:color w:val="000000"/>
          <w:spacing w:val="-5"/>
        </w:rPr>
        <w:t xml:space="preserve">Отечественный опыт разработки банковских продуктов и услуг - виды </w:t>
      </w:r>
      <w:r>
        <w:rPr>
          <w:bCs/>
          <w:color w:val="000000"/>
          <w:spacing w:val="-7"/>
        </w:rPr>
        <w:t>банковских инноваций:</w:t>
      </w:r>
    </w:p>
    <w:p w:rsidR="002442EB" w:rsidRDefault="002442EB" w:rsidP="002442EB">
      <w:pPr>
        <w:widowControl w:val="0"/>
        <w:numPr>
          <w:ilvl w:val="0"/>
          <w:numId w:val="8"/>
        </w:numPr>
        <w:shd w:val="clear" w:color="auto" w:fill="FFFFFF"/>
        <w:tabs>
          <w:tab w:val="left" w:pos="835"/>
        </w:tabs>
        <w:autoSpaceDE w:val="0"/>
        <w:autoSpaceDN w:val="0"/>
        <w:adjustRightInd w:val="0"/>
        <w:spacing w:before="5" w:line="360" w:lineRule="auto"/>
        <w:jc w:val="both"/>
        <w:rPr>
          <w:color w:val="000000"/>
        </w:rPr>
      </w:pPr>
      <w:r>
        <w:rPr>
          <w:color w:val="000000"/>
          <w:spacing w:val="4"/>
        </w:rPr>
        <w:t>инновационная деятельность,  соответствующая мировым тенденциям</w:t>
      </w:r>
      <w:r>
        <w:rPr>
          <w:color w:val="000000"/>
          <w:spacing w:val="4"/>
        </w:rPr>
        <w:br/>
      </w:r>
      <w:r>
        <w:rPr>
          <w:color w:val="000000"/>
          <w:spacing w:val="2"/>
        </w:rPr>
        <w:t>развития     банковского     дела     (нет    запрета    на    лизинговую     и</w:t>
      </w:r>
      <w:r>
        <w:rPr>
          <w:color w:val="000000"/>
          <w:spacing w:val="2"/>
        </w:rPr>
        <w:br/>
        <w:t>инвестиционную    деятельность,    напротив,    на    страховой    бизнес</w:t>
      </w:r>
      <w:r>
        <w:rPr>
          <w:color w:val="000000"/>
          <w:spacing w:val="2"/>
        </w:rPr>
        <w:br/>
      </w:r>
      <w:r>
        <w:rPr>
          <w:color w:val="000000"/>
        </w:rPr>
        <w:t>запретительные ограничения есть);</w:t>
      </w:r>
    </w:p>
    <w:p w:rsidR="002442EB" w:rsidRDefault="002442EB" w:rsidP="002442EB">
      <w:pPr>
        <w:widowControl w:val="0"/>
        <w:numPr>
          <w:ilvl w:val="0"/>
          <w:numId w:val="8"/>
        </w:numPr>
        <w:shd w:val="clear" w:color="auto" w:fill="FFFFFF"/>
        <w:tabs>
          <w:tab w:val="left" w:pos="835"/>
        </w:tabs>
        <w:autoSpaceDE w:val="0"/>
        <w:autoSpaceDN w:val="0"/>
        <w:adjustRightInd w:val="0"/>
        <w:spacing w:before="5" w:line="360" w:lineRule="auto"/>
        <w:jc w:val="both"/>
        <w:rPr>
          <w:color w:val="000000"/>
        </w:rPr>
      </w:pPr>
      <w:r>
        <w:rPr>
          <w:color w:val="000000"/>
          <w:spacing w:val="2"/>
        </w:rPr>
        <w:t>выдача поручительств за третьих лиц, предусматривающих исполнение</w:t>
      </w:r>
      <w:r>
        <w:rPr>
          <w:color w:val="000000"/>
          <w:spacing w:val="2"/>
        </w:rPr>
        <w:br/>
      </w:r>
      <w:r>
        <w:rPr>
          <w:color w:val="000000"/>
          <w:spacing w:val="-1"/>
        </w:rPr>
        <w:t>обязательств в денежной форме;</w:t>
      </w:r>
    </w:p>
    <w:p w:rsidR="002442EB" w:rsidRDefault="002442EB" w:rsidP="002442EB">
      <w:pPr>
        <w:widowControl w:val="0"/>
        <w:numPr>
          <w:ilvl w:val="0"/>
          <w:numId w:val="8"/>
        </w:numPr>
        <w:shd w:val="clear" w:color="auto" w:fill="FFFFFF"/>
        <w:tabs>
          <w:tab w:val="left" w:pos="835"/>
        </w:tabs>
        <w:autoSpaceDE w:val="0"/>
        <w:autoSpaceDN w:val="0"/>
        <w:adjustRightInd w:val="0"/>
        <w:spacing w:before="5" w:line="360" w:lineRule="auto"/>
        <w:jc w:val="both"/>
        <w:rPr>
          <w:color w:val="000000"/>
        </w:rPr>
      </w:pPr>
      <w:r>
        <w:rPr>
          <w:color w:val="000000"/>
        </w:rPr>
        <w:t>осуществление    доверительного    управления    (трастовые    операции)</w:t>
      </w:r>
      <w:r>
        <w:rPr>
          <w:color w:val="000000"/>
        </w:rPr>
        <w:br/>
        <w:t>денежными средствами и иным имуществом по договору с физическими</w:t>
      </w:r>
      <w:r>
        <w:rPr>
          <w:color w:val="000000"/>
        </w:rPr>
        <w:br/>
      </w:r>
      <w:r>
        <w:rPr>
          <w:color w:val="000000"/>
          <w:spacing w:val="-1"/>
        </w:rPr>
        <w:t>и юридическими лицами;</w:t>
      </w:r>
    </w:p>
    <w:p w:rsidR="002442EB" w:rsidRDefault="002442EB" w:rsidP="002442EB">
      <w:pPr>
        <w:widowControl w:val="0"/>
        <w:numPr>
          <w:ilvl w:val="0"/>
          <w:numId w:val="8"/>
        </w:numPr>
        <w:shd w:val="clear" w:color="auto" w:fill="FFFFFF"/>
        <w:tabs>
          <w:tab w:val="left" w:pos="835"/>
        </w:tabs>
        <w:autoSpaceDE w:val="0"/>
        <w:autoSpaceDN w:val="0"/>
        <w:adjustRightInd w:val="0"/>
        <w:spacing w:before="5" w:line="360" w:lineRule="auto"/>
        <w:jc w:val="both"/>
        <w:rPr>
          <w:color w:val="000000"/>
        </w:rPr>
      </w:pPr>
      <w:r>
        <w:rPr>
          <w:color w:val="000000"/>
        </w:rPr>
        <w:t>приобретение права требования от третьих лиц исполнения обязательств</w:t>
      </w:r>
      <w:r>
        <w:rPr>
          <w:color w:val="000000"/>
        </w:rPr>
        <w:br/>
      </w:r>
      <w:r>
        <w:rPr>
          <w:color w:val="000000"/>
          <w:spacing w:val="-1"/>
        </w:rPr>
        <w:t>в денежной форме;</w:t>
      </w:r>
    </w:p>
    <w:p w:rsidR="002442EB" w:rsidRDefault="002442EB" w:rsidP="002442EB">
      <w:pPr>
        <w:widowControl w:val="0"/>
        <w:numPr>
          <w:ilvl w:val="0"/>
          <w:numId w:val="8"/>
        </w:numPr>
        <w:shd w:val="clear" w:color="auto" w:fill="FFFFFF"/>
        <w:tabs>
          <w:tab w:val="left" w:pos="835"/>
        </w:tabs>
        <w:autoSpaceDE w:val="0"/>
        <w:autoSpaceDN w:val="0"/>
        <w:adjustRightInd w:val="0"/>
        <w:spacing w:before="5" w:line="360" w:lineRule="auto"/>
        <w:jc w:val="both"/>
        <w:rPr>
          <w:color w:val="000000"/>
        </w:rPr>
      </w:pPr>
      <w:r>
        <w:rPr>
          <w:color w:val="000000"/>
          <w:spacing w:val="2"/>
        </w:rPr>
        <w:t>проведение   операций   с   драгоценными   металлами   и   природными</w:t>
      </w:r>
      <w:r>
        <w:rPr>
          <w:color w:val="000000"/>
          <w:spacing w:val="2"/>
        </w:rPr>
        <w:br/>
      </w:r>
      <w:r>
        <w:rPr>
          <w:color w:val="000000"/>
          <w:spacing w:val="-1"/>
        </w:rPr>
        <w:t>драгоценными камнями;</w:t>
      </w:r>
    </w:p>
    <w:p w:rsidR="002442EB" w:rsidRDefault="002442EB" w:rsidP="002442EB">
      <w:pPr>
        <w:widowControl w:val="0"/>
        <w:numPr>
          <w:ilvl w:val="0"/>
          <w:numId w:val="8"/>
        </w:numPr>
        <w:shd w:val="clear" w:color="auto" w:fill="FFFFFF"/>
        <w:tabs>
          <w:tab w:val="left" w:pos="835"/>
        </w:tabs>
        <w:autoSpaceDE w:val="0"/>
        <w:autoSpaceDN w:val="0"/>
        <w:adjustRightInd w:val="0"/>
        <w:spacing w:before="5" w:line="360" w:lineRule="auto"/>
        <w:jc w:val="both"/>
        <w:rPr>
          <w:color w:val="000000"/>
        </w:rPr>
      </w:pPr>
      <w:r>
        <w:rPr>
          <w:color w:val="000000"/>
          <w:spacing w:val="1"/>
        </w:rPr>
        <w:t>внедрение в практику лизинговых операций;</w:t>
      </w:r>
    </w:p>
    <w:p w:rsidR="002442EB" w:rsidRDefault="002442EB" w:rsidP="002442EB">
      <w:pPr>
        <w:widowControl w:val="0"/>
        <w:numPr>
          <w:ilvl w:val="0"/>
          <w:numId w:val="8"/>
        </w:numPr>
        <w:shd w:val="clear" w:color="auto" w:fill="FFFFFF"/>
        <w:tabs>
          <w:tab w:val="left" w:pos="835"/>
        </w:tabs>
        <w:autoSpaceDE w:val="0"/>
        <w:autoSpaceDN w:val="0"/>
        <w:adjustRightInd w:val="0"/>
        <w:spacing w:before="5" w:line="360" w:lineRule="auto"/>
        <w:jc w:val="both"/>
        <w:rPr>
          <w:color w:val="000000"/>
        </w:rPr>
      </w:pPr>
      <w:r>
        <w:rPr>
          <w:color w:val="000000"/>
          <w:spacing w:val="3"/>
        </w:rPr>
        <w:t>предоставление    в    аренду    физическим    и    юридическим    лицам</w:t>
      </w:r>
      <w:r>
        <w:rPr>
          <w:color w:val="000000"/>
          <w:spacing w:val="3"/>
        </w:rPr>
        <w:br/>
      </w:r>
      <w:r>
        <w:rPr>
          <w:color w:val="000000"/>
        </w:rPr>
        <w:t xml:space="preserve">специальных   сейфов   или   помещения   для   хранения   документов   и </w:t>
      </w:r>
      <w:r>
        <w:rPr>
          <w:color w:val="000000"/>
          <w:spacing w:val="-2"/>
        </w:rPr>
        <w:t>ценностей;</w:t>
      </w:r>
    </w:p>
    <w:p w:rsidR="002442EB" w:rsidRDefault="002442EB" w:rsidP="002442EB">
      <w:pPr>
        <w:widowControl w:val="0"/>
        <w:numPr>
          <w:ilvl w:val="0"/>
          <w:numId w:val="8"/>
        </w:numPr>
        <w:shd w:val="clear" w:color="auto" w:fill="FFFFFF"/>
        <w:tabs>
          <w:tab w:val="left" w:pos="835"/>
        </w:tabs>
        <w:autoSpaceDE w:val="0"/>
        <w:autoSpaceDN w:val="0"/>
        <w:adjustRightInd w:val="0"/>
        <w:spacing w:before="5" w:line="360" w:lineRule="auto"/>
        <w:jc w:val="both"/>
        <w:rPr>
          <w:color w:val="000000"/>
        </w:rPr>
      </w:pPr>
      <w:r>
        <w:rPr>
          <w:color w:val="000000"/>
        </w:rPr>
        <w:t>оказание консультационных и информационных услуг;</w:t>
      </w:r>
    </w:p>
    <w:p w:rsidR="002442EB" w:rsidRDefault="002442EB" w:rsidP="002442EB">
      <w:pPr>
        <w:widowControl w:val="0"/>
        <w:numPr>
          <w:ilvl w:val="0"/>
          <w:numId w:val="8"/>
        </w:numPr>
        <w:shd w:val="clear" w:color="auto" w:fill="FFFFFF"/>
        <w:tabs>
          <w:tab w:val="left" w:pos="835"/>
        </w:tabs>
        <w:autoSpaceDE w:val="0"/>
        <w:autoSpaceDN w:val="0"/>
        <w:adjustRightInd w:val="0"/>
        <w:spacing w:before="5" w:line="360" w:lineRule="auto"/>
        <w:jc w:val="both"/>
        <w:rPr>
          <w:color w:val="000000"/>
        </w:rPr>
      </w:pPr>
      <w:r>
        <w:rPr>
          <w:color w:val="000000"/>
          <w:spacing w:val="1"/>
        </w:rPr>
        <w:t xml:space="preserve">развитие   операций   на  денежно-финансовом   рынке   за   счет   «иных </w:t>
      </w:r>
      <w:r>
        <w:rPr>
          <w:color w:val="000000"/>
        </w:rPr>
        <w:t>сделок», в том числе с производными финансовыми инструментами [16, с.256-259].</w:t>
      </w:r>
    </w:p>
    <w:p w:rsidR="002442EB" w:rsidRDefault="002442EB" w:rsidP="002442EB">
      <w:pPr>
        <w:shd w:val="clear" w:color="auto" w:fill="FFFFFF"/>
        <w:spacing w:line="360" w:lineRule="auto"/>
        <w:ind w:left="5" w:right="10" w:firstLine="720"/>
        <w:jc w:val="both"/>
      </w:pPr>
      <w:r>
        <w:rPr>
          <w:color w:val="000000"/>
          <w:spacing w:val="-4"/>
        </w:rPr>
        <w:t xml:space="preserve">Банки заинтересованы модернизировать методики создания и поставки </w:t>
      </w:r>
      <w:r>
        <w:rPr>
          <w:color w:val="000000"/>
          <w:spacing w:val="-3"/>
        </w:rPr>
        <w:t xml:space="preserve">своих услуг с той целью, чтобы операционные расходы и цены на них довести </w:t>
      </w:r>
      <w:r>
        <w:rPr>
          <w:color w:val="000000"/>
          <w:spacing w:val="-4"/>
        </w:rPr>
        <w:t xml:space="preserve">до уровня соответствия конкурентной позиции. Разработка новых банковских </w:t>
      </w:r>
      <w:r>
        <w:rPr>
          <w:color w:val="000000"/>
          <w:spacing w:val="-5"/>
        </w:rPr>
        <w:t>продуктов и услуг это процесс изменения стратегии банковской деятельности.</w:t>
      </w:r>
    </w:p>
    <w:p w:rsidR="005C2E50" w:rsidRDefault="005C2E50" w:rsidP="005C2E50">
      <w:pPr>
        <w:shd w:val="clear" w:color="auto" w:fill="FFFFFF"/>
        <w:spacing w:line="360" w:lineRule="auto"/>
        <w:ind w:left="5" w:right="10" w:firstLine="720"/>
        <w:jc w:val="both"/>
        <w:rPr>
          <w:color w:val="000000"/>
          <w:spacing w:val="-5"/>
        </w:rPr>
      </w:pPr>
    </w:p>
    <w:p w:rsidR="002442EB" w:rsidRDefault="002442EB" w:rsidP="005C2E50">
      <w:pPr>
        <w:shd w:val="clear" w:color="auto" w:fill="FFFFFF"/>
        <w:spacing w:line="360" w:lineRule="auto"/>
        <w:ind w:left="5" w:right="10" w:firstLine="720"/>
        <w:jc w:val="both"/>
        <w:rPr>
          <w:color w:val="000000"/>
          <w:spacing w:val="-5"/>
        </w:rPr>
      </w:pPr>
    </w:p>
    <w:p w:rsidR="002442EB" w:rsidRDefault="002442EB" w:rsidP="005C2E50">
      <w:pPr>
        <w:shd w:val="clear" w:color="auto" w:fill="FFFFFF"/>
        <w:spacing w:line="360" w:lineRule="auto"/>
        <w:ind w:left="5" w:right="10" w:firstLine="720"/>
        <w:jc w:val="both"/>
        <w:rPr>
          <w:color w:val="000000"/>
          <w:spacing w:val="-5"/>
        </w:rPr>
      </w:pPr>
    </w:p>
    <w:p w:rsidR="002442EB" w:rsidRDefault="002442EB" w:rsidP="005C2E50">
      <w:pPr>
        <w:shd w:val="clear" w:color="auto" w:fill="FFFFFF"/>
        <w:spacing w:line="360" w:lineRule="auto"/>
        <w:ind w:left="5" w:right="10" w:firstLine="720"/>
        <w:jc w:val="both"/>
        <w:rPr>
          <w:color w:val="000000"/>
          <w:spacing w:val="-5"/>
        </w:rPr>
      </w:pPr>
    </w:p>
    <w:p w:rsidR="002442EB" w:rsidRDefault="002442EB" w:rsidP="005C2E50">
      <w:pPr>
        <w:shd w:val="clear" w:color="auto" w:fill="FFFFFF"/>
        <w:spacing w:line="360" w:lineRule="auto"/>
        <w:ind w:left="5" w:right="10" w:firstLine="720"/>
        <w:jc w:val="both"/>
        <w:rPr>
          <w:color w:val="000000"/>
          <w:spacing w:val="-5"/>
        </w:rPr>
      </w:pPr>
    </w:p>
    <w:p w:rsidR="002442EB" w:rsidRDefault="002442EB" w:rsidP="005C2E50">
      <w:pPr>
        <w:shd w:val="clear" w:color="auto" w:fill="FFFFFF"/>
        <w:spacing w:line="360" w:lineRule="auto"/>
        <w:ind w:left="5" w:right="10" w:firstLine="720"/>
        <w:jc w:val="both"/>
        <w:rPr>
          <w:color w:val="000000"/>
          <w:spacing w:val="-5"/>
        </w:rPr>
      </w:pPr>
    </w:p>
    <w:p w:rsidR="002442EB" w:rsidRDefault="002442EB" w:rsidP="005C2E50">
      <w:pPr>
        <w:shd w:val="clear" w:color="auto" w:fill="FFFFFF"/>
        <w:spacing w:line="360" w:lineRule="auto"/>
        <w:ind w:left="5" w:right="10" w:firstLine="720"/>
        <w:jc w:val="both"/>
        <w:rPr>
          <w:color w:val="000000"/>
          <w:spacing w:val="-5"/>
        </w:rPr>
      </w:pPr>
    </w:p>
    <w:p w:rsidR="002442EB" w:rsidRDefault="002442EB" w:rsidP="005C2E50">
      <w:pPr>
        <w:shd w:val="clear" w:color="auto" w:fill="FFFFFF"/>
        <w:spacing w:line="360" w:lineRule="auto"/>
        <w:ind w:left="5" w:right="10" w:firstLine="720"/>
        <w:jc w:val="both"/>
        <w:rPr>
          <w:color w:val="000000"/>
          <w:spacing w:val="-5"/>
        </w:rPr>
      </w:pPr>
    </w:p>
    <w:p w:rsidR="002442EB" w:rsidRPr="00746892" w:rsidRDefault="002442EB" w:rsidP="005C2E50">
      <w:pPr>
        <w:shd w:val="clear" w:color="auto" w:fill="FFFFFF"/>
        <w:spacing w:line="360" w:lineRule="auto"/>
        <w:ind w:left="5" w:right="10" w:firstLine="720"/>
        <w:jc w:val="both"/>
        <w:rPr>
          <w:color w:val="000000"/>
          <w:spacing w:val="-5"/>
        </w:rPr>
      </w:pPr>
    </w:p>
    <w:p w:rsidR="005C2E50" w:rsidRPr="0056044A" w:rsidRDefault="005C2E50" w:rsidP="001D18C2">
      <w:pPr>
        <w:shd w:val="clear" w:color="auto" w:fill="FFFFFF"/>
        <w:spacing w:before="100" w:beforeAutospacing="1" w:after="100" w:afterAutospacing="1" w:line="360" w:lineRule="auto"/>
        <w:jc w:val="both"/>
        <w:outlineLvl w:val="1"/>
        <w:rPr>
          <w:b/>
          <w:bCs/>
          <w:iCs/>
          <w:color w:val="000000"/>
          <w:spacing w:val="-2"/>
          <w:sz w:val="32"/>
          <w:szCs w:val="32"/>
        </w:rPr>
      </w:pPr>
      <w:bookmarkStart w:id="5" w:name="_Toc58800068"/>
      <w:r w:rsidRPr="0056044A">
        <w:rPr>
          <w:b/>
          <w:bCs/>
          <w:iCs/>
          <w:color w:val="000000"/>
          <w:spacing w:val="-2"/>
          <w:sz w:val="32"/>
          <w:szCs w:val="32"/>
        </w:rPr>
        <w:t xml:space="preserve">1.3. Стратегии разработки </w:t>
      </w:r>
      <w:r>
        <w:rPr>
          <w:b/>
          <w:bCs/>
          <w:iCs/>
          <w:color w:val="000000"/>
          <w:spacing w:val="-2"/>
          <w:sz w:val="32"/>
          <w:szCs w:val="32"/>
        </w:rPr>
        <w:t>нововведений в банковском бизнесе</w:t>
      </w:r>
      <w:r w:rsidRPr="0056044A">
        <w:rPr>
          <w:b/>
          <w:bCs/>
          <w:iCs/>
          <w:color w:val="000000"/>
          <w:spacing w:val="-2"/>
          <w:sz w:val="32"/>
          <w:szCs w:val="32"/>
        </w:rPr>
        <w:t>.</w:t>
      </w:r>
      <w:bookmarkEnd w:id="5"/>
    </w:p>
    <w:p w:rsidR="005C2E50" w:rsidRPr="00DD6EBD" w:rsidRDefault="005C2E50" w:rsidP="005C2E50">
      <w:pPr>
        <w:shd w:val="clear" w:color="auto" w:fill="FFFFFF"/>
        <w:spacing w:line="360" w:lineRule="auto"/>
        <w:ind w:firstLine="720"/>
        <w:jc w:val="both"/>
      </w:pPr>
      <w:r w:rsidRPr="001D40F6">
        <w:rPr>
          <w:color w:val="000000"/>
          <w:spacing w:val="-2"/>
        </w:rPr>
        <w:t xml:space="preserve">Стратегия должна </w:t>
      </w:r>
      <w:r w:rsidRPr="001D40F6">
        <w:rPr>
          <w:color w:val="000000"/>
          <w:spacing w:val="9"/>
        </w:rPr>
        <w:t xml:space="preserve">быть определена и ориентирована на спрос (стратегия «быстрого </w:t>
      </w:r>
      <w:r w:rsidRPr="001D40F6">
        <w:rPr>
          <w:color w:val="000000"/>
          <w:spacing w:val="6"/>
        </w:rPr>
        <w:t xml:space="preserve">реагирования») либо на предложение новых продуктов (стратегия </w:t>
      </w:r>
      <w:r w:rsidRPr="001D40F6">
        <w:rPr>
          <w:color w:val="000000"/>
        </w:rPr>
        <w:t xml:space="preserve">«предложения»). В процессе внедрения банковских инноваций возможны </w:t>
      </w:r>
      <w:r w:rsidRPr="001D40F6">
        <w:rPr>
          <w:color w:val="000000"/>
          <w:spacing w:val="-4"/>
        </w:rPr>
        <w:t xml:space="preserve">неудачи связанные с выбором той или иной стратегии, а также с отсутствием </w:t>
      </w:r>
      <w:r w:rsidRPr="001D40F6">
        <w:rPr>
          <w:color w:val="000000"/>
          <w:spacing w:val="-5"/>
        </w:rPr>
        <w:t xml:space="preserve">источников развития инноваций, незаинтересованностью высшего руководства, </w:t>
      </w:r>
      <w:r w:rsidRPr="001D40F6">
        <w:rPr>
          <w:color w:val="000000"/>
          <w:spacing w:val="-4"/>
        </w:rPr>
        <w:t xml:space="preserve">несоответствием между работой по изучению рынка, рекламой и </w:t>
      </w:r>
      <w:r w:rsidRPr="00DD6EBD">
        <w:rPr>
          <w:color w:val="000000"/>
          <w:spacing w:val="-4"/>
        </w:rPr>
        <w:t xml:space="preserve">исполнением </w:t>
      </w:r>
      <w:r w:rsidRPr="00DD6EBD">
        <w:rPr>
          <w:color w:val="000000"/>
          <w:spacing w:val="-7"/>
        </w:rPr>
        <w:t>услуги.</w:t>
      </w:r>
    </w:p>
    <w:p w:rsidR="005C2E50" w:rsidRPr="00DD6EBD" w:rsidRDefault="005C2E50" w:rsidP="005C2E50">
      <w:pPr>
        <w:shd w:val="clear" w:color="auto" w:fill="FFFFFF"/>
        <w:spacing w:line="360" w:lineRule="auto"/>
        <w:ind w:left="10" w:right="5" w:firstLine="715"/>
        <w:jc w:val="both"/>
      </w:pPr>
      <w:r w:rsidRPr="00DD6EBD">
        <w:rPr>
          <w:color w:val="000000"/>
          <w:spacing w:val="-5"/>
        </w:rPr>
        <w:t xml:space="preserve">Вплоть до 80-х годов прошлого века норма прибыли при кредитовании </w:t>
      </w:r>
      <w:r w:rsidRPr="00DD6EBD">
        <w:rPr>
          <w:color w:val="000000"/>
          <w:spacing w:val="-4"/>
        </w:rPr>
        <w:t xml:space="preserve">оставалась на достаточно высоком уровне, количество нововведений было </w:t>
      </w:r>
      <w:r w:rsidRPr="00DD6EBD">
        <w:rPr>
          <w:color w:val="000000"/>
          <w:spacing w:val="-1"/>
        </w:rPr>
        <w:t xml:space="preserve">ограничено законодательно, поэтому задача «быстрого реагирования» на </w:t>
      </w:r>
      <w:r w:rsidRPr="00DD6EBD">
        <w:rPr>
          <w:color w:val="000000"/>
          <w:spacing w:val="-5"/>
        </w:rPr>
        <w:t xml:space="preserve">изменения условий спроса в мировой банковской практике на первый план не </w:t>
      </w:r>
      <w:r w:rsidRPr="00DD6EBD">
        <w:rPr>
          <w:color w:val="000000"/>
          <w:spacing w:val="-6"/>
        </w:rPr>
        <w:t>выдвигалась.</w:t>
      </w:r>
    </w:p>
    <w:p w:rsidR="005C2E50" w:rsidRPr="00DD6EBD" w:rsidRDefault="005C2E50" w:rsidP="005C2E50">
      <w:pPr>
        <w:shd w:val="clear" w:color="auto" w:fill="FFFFFF"/>
        <w:spacing w:line="360" w:lineRule="auto"/>
        <w:ind w:left="10" w:right="10" w:firstLine="715"/>
        <w:jc w:val="both"/>
      </w:pPr>
      <w:r w:rsidRPr="00DD6EBD">
        <w:rPr>
          <w:color w:val="000000"/>
          <w:spacing w:val="-4"/>
        </w:rPr>
        <w:t>В дальнейшем в процессе реализации стратегии быстрого реагирования выявились ее преимущества и обнаружи</w:t>
      </w:r>
      <w:r>
        <w:rPr>
          <w:color w:val="000000"/>
          <w:spacing w:val="-4"/>
        </w:rPr>
        <w:t>лись недостатки, которые важно учитывать</w:t>
      </w:r>
      <w:r w:rsidRPr="00DD6EBD">
        <w:rPr>
          <w:color w:val="000000"/>
          <w:spacing w:val="-4"/>
        </w:rPr>
        <w:t xml:space="preserve"> </w:t>
      </w:r>
      <w:r w:rsidRPr="00DD6EBD">
        <w:rPr>
          <w:color w:val="000000"/>
          <w:spacing w:val="-5"/>
        </w:rPr>
        <w:t>при разработке банковских нововведений.</w:t>
      </w:r>
    </w:p>
    <w:p w:rsidR="005C2E50" w:rsidRPr="001D40F6" w:rsidRDefault="005C2E50" w:rsidP="005C2E50">
      <w:pPr>
        <w:shd w:val="clear" w:color="auto" w:fill="FFFFFF"/>
        <w:spacing w:line="360" w:lineRule="auto"/>
        <w:ind w:left="10" w:right="5" w:firstLine="706"/>
        <w:jc w:val="both"/>
      </w:pPr>
      <w:r w:rsidRPr="00DC58F5">
        <w:rPr>
          <w:iCs/>
          <w:color w:val="000000"/>
          <w:spacing w:val="-4"/>
        </w:rPr>
        <w:t>Преимущества стратегии быстрого реагирования.</w:t>
      </w:r>
      <w:r w:rsidRPr="00DD6EBD">
        <w:rPr>
          <w:i/>
          <w:iCs/>
          <w:color w:val="000000"/>
          <w:spacing w:val="-4"/>
        </w:rPr>
        <w:t xml:space="preserve"> </w:t>
      </w:r>
      <w:r w:rsidRPr="00DD6EBD">
        <w:rPr>
          <w:color w:val="000000"/>
          <w:spacing w:val="-4"/>
        </w:rPr>
        <w:t>Такая</w:t>
      </w:r>
      <w:r w:rsidRPr="001D40F6">
        <w:rPr>
          <w:color w:val="000000"/>
          <w:spacing w:val="-4"/>
        </w:rPr>
        <w:t xml:space="preserve"> стратегия </w:t>
      </w:r>
      <w:r w:rsidRPr="001D40F6">
        <w:rPr>
          <w:color w:val="000000"/>
          <w:spacing w:val="-5"/>
        </w:rPr>
        <w:t xml:space="preserve">позволяет выйти за рамки роли банка как финансового посредника и расширить </w:t>
      </w:r>
      <w:r w:rsidRPr="001D40F6">
        <w:rPr>
          <w:color w:val="000000"/>
          <w:spacing w:val="-2"/>
        </w:rPr>
        <w:t xml:space="preserve">базу прибыльности за счет перехода от процентной маржи к комиссионной </w:t>
      </w:r>
      <w:r w:rsidRPr="001D40F6">
        <w:rPr>
          <w:color w:val="000000"/>
          <w:spacing w:val="-5"/>
        </w:rPr>
        <w:t xml:space="preserve">оплате, путем переключения внимания от маркетинга продукта к маркетингу </w:t>
      </w:r>
      <w:r w:rsidRPr="001D40F6">
        <w:rPr>
          <w:color w:val="000000"/>
          <w:spacing w:val="-6"/>
        </w:rPr>
        <w:t>потребителя.</w:t>
      </w:r>
    </w:p>
    <w:p w:rsidR="005C2E50" w:rsidRPr="001D40F6" w:rsidRDefault="005C2E50" w:rsidP="005C2E50">
      <w:pPr>
        <w:shd w:val="clear" w:color="auto" w:fill="FFFFFF"/>
        <w:spacing w:before="5" w:line="360" w:lineRule="auto"/>
        <w:ind w:right="5" w:firstLine="715"/>
        <w:jc w:val="both"/>
      </w:pPr>
      <w:r w:rsidRPr="00DC58F5">
        <w:rPr>
          <w:iCs/>
          <w:color w:val="000000"/>
          <w:spacing w:val="-4"/>
        </w:rPr>
        <w:t>Недостатки стратегии быстрого реагирования.</w:t>
      </w:r>
      <w:r w:rsidRPr="001D40F6">
        <w:rPr>
          <w:i/>
          <w:iCs/>
          <w:color w:val="000000"/>
          <w:spacing w:val="-4"/>
        </w:rPr>
        <w:t xml:space="preserve"> </w:t>
      </w:r>
      <w:r w:rsidRPr="001D40F6">
        <w:rPr>
          <w:color w:val="000000"/>
          <w:spacing w:val="-4"/>
        </w:rPr>
        <w:t xml:space="preserve">В этих условиях </w:t>
      </w:r>
      <w:r w:rsidRPr="001D40F6">
        <w:rPr>
          <w:color w:val="000000"/>
          <w:spacing w:val="-5"/>
        </w:rPr>
        <w:t>перераспределение банковских ресурсов с традиционных видов деятельности на освоение новых продуктов может породить ситуацию нестабильности, падение роли старых источников доходов.</w:t>
      </w:r>
    </w:p>
    <w:p w:rsidR="005C2E50" w:rsidRPr="001D40F6" w:rsidRDefault="005C2E50" w:rsidP="005C2E50">
      <w:pPr>
        <w:shd w:val="clear" w:color="auto" w:fill="FFFFFF"/>
        <w:spacing w:line="360" w:lineRule="auto"/>
        <w:ind w:left="10" w:firstLine="715"/>
        <w:jc w:val="both"/>
      </w:pPr>
      <w:r w:rsidRPr="001D40F6">
        <w:rPr>
          <w:color w:val="000000"/>
          <w:spacing w:val="-5"/>
        </w:rPr>
        <w:t xml:space="preserve">В конце 90-х годов многие маркетологи, изучая рынок банковских услуг, </w:t>
      </w:r>
      <w:r w:rsidRPr="001D40F6">
        <w:rPr>
          <w:color w:val="000000"/>
          <w:spacing w:val="3"/>
        </w:rPr>
        <w:t xml:space="preserve">остановились на таком маркетинговом инструменте, как разработка </w:t>
      </w:r>
      <w:r w:rsidRPr="001D40F6">
        <w:rPr>
          <w:color w:val="000000"/>
          <w:spacing w:val="-5"/>
        </w:rPr>
        <w:t xml:space="preserve">нетрадиционных продуктов и перспективная ориентация на неспецифическую </w:t>
      </w:r>
      <w:r w:rsidRPr="001D40F6">
        <w:rPr>
          <w:color w:val="000000"/>
          <w:spacing w:val="6"/>
        </w:rPr>
        <w:t xml:space="preserve">банковскую деятельность. Большинство кредитных организаций стран с </w:t>
      </w:r>
      <w:r w:rsidRPr="001D40F6">
        <w:rPr>
          <w:color w:val="000000"/>
          <w:spacing w:val="3"/>
        </w:rPr>
        <w:t xml:space="preserve">развитой банковской системой перешла в своей стратегии с ориентации на </w:t>
      </w:r>
      <w:r w:rsidRPr="001D40F6">
        <w:rPr>
          <w:color w:val="000000"/>
          <w:spacing w:val="-5"/>
        </w:rPr>
        <w:t>спрос к ориентации на регулирование спроса, или к стратегии «предложения».</w:t>
      </w:r>
    </w:p>
    <w:p w:rsidR="005C2E50" w:rsidRPr="001D40F6" w:rsidRDefault="005C2E50" w:rsidP="005C2E50">
      <w:pPr>
        <w:shd w:val="clear" w:color="auto" w:fill="FFFFFF"/>
        <w:spacing w:line="360" w:lineRule="auto"/>
        <w:ind w:left="5" w:right="5" w:firstLine="691"/>
        <w:jc w:val="both"/>
      </w:pPr>
      <w:r w:rsidRPr="00DC58F5">
        <w:rPr>
          <w:iCs/>
          <w:color w:val="000000"/>
          <w:spacing w:val="-5"/>
        </w:rPr>
        <w:t>Достоинства стратегии предложения новых продуктов.</w:t>
      </w:r>
      <w:r w:rsidRPr="001D40F6">
        <w:rPr>
          <w:i/>
          <w:iCs/>
          <w:color w:val="000000"/>
          <w:spacing w:val="-5"/>
        </w:rPr>
        <w:t xml:space="preserve"> </w:t>
      </w:r>
      <w:r w:rsidRPr="001D40F6">
        <w:rPr>
          <w:color w:val="000000"/>
          <w:spacing w:val="-5"/>
        </w:rPr>
        <w:t xml:space="preserve">Особенностью банковских инноваций явилось то, что они в отличие от нововведений в других </w:t>
      </w:r>
      <w:r w:rsidRPr="001D40F6">
        <w:rPr>
          <w:color w:val="000000"/>
          <w:spacing w:val="-3"/>
        </w:rPr>
        <w:t xml:space="preserve">секторах экономики были более взаимообусловлены. Например, благодаря </w:t>
      </w:r>
      <w:r w:rsidRPr="001D40F6">
        <w:rPr>
          <w:color w:val="000000"/>
          <w:spacing w:val="-5"/>
        </w:rPr>
        <w:t xml:space="preserve">широкой компьютеризации инструменты управления денежной наличностью </w:t>
      </w:r>
      <w:r w:rsidRPr="001D40F6">
        <w:rPr>
          <w:color w:val="000000"/>
          <w:spacing w:val="-4"/>
        </w:rPr>
        <w:t>создан нов</w:t>
      </w:r>
      <w:r>
        <w:rPr>
          <w:color w:val="000000"/>
          <w:spacing w:val="-4"/>
        </w:rPr>
        <w:t>ый</w:t>
      </w:r>
      <w:r w:rsidRPr="001D40F6">
        <w:rPr>
          <w:color w:val="000000"/>
          <w:spacing w:val="-4"/>
        </w:rPr>
        <w:t xml:space="preserve"> продукт, основанн</w:t>
      </w:r>
      <w:r>
        <w:rPr>
          <w:color w:val="000000"/>
          <w:spacing w:val="-4"/>
        </w:rPr>
        <w:t>ый</w:t>
      </w:r>
      <w:r w:rsidRPr="001D40F6">
        <w:rPr>
          <w:color w:val="000000"/>
          <w:spacing w:val="-4"/>
        </w:rPr>
        <w:t xml:space="preserve"> на полной интеграции </w:t>
      </w:r>
      <w:r w:rsidRPr="001D40F6">
        <w:rPr>
          <w:color w:val="000000"/>
          <w:spacing w:val="-5"/>
        </w:rPr>
        <w:t>текущих счетов, срочных депозитов, акций взаимных фондов.</w:t>
      </w:r>
    </w:p>
    <w:p w:rsidR="005C2E50" w:rsidRPr="001D40F6" w:rsidRDefault="005C2E50" w:rsidP="005C2E50">
      <w:pPr>
        <w:shd w:val="clear" w:color="auto" w:fill="FFFFFF"/>
        <w:spacing w:line="360" w:lineRule="auto"/>
        <w:ind w:left="5" w:right="10" w:firstLine="710"/>
        <w:jc w:val="both"/>
      </w:pPr>
      <w:r w:rsidRPr="00DC58F5">
        <w:rPr>
          <w:iCs/>
          <w:color w:val="000000"/>
          <w:spacing w:val="-6"/>
        </w:rPr>
        <w:t>Недостатки стратегии предложения новых продуктов.</w:t>
      </w:r>
      <w:r w:rsidRPr="001D40F6">
        <w:rPr>
          <w:i/>
          <w:iCs/>
          <w:color w:val="000000"/>
          <w:spacing w:val="-6"/>
        </w:rPr>
        <w:t xml:space="preserve"> </w:t>
      </w:r>
      <w:r w:rsidRPr="001D40F6">
        <w:rPr>
          <w:color w:val="000000"/>
          <w:spacing w:val="-6"/>
        </w:rPr>
        <w:t xml:space="preserve">Эти недостатки </w:t>
      </w:r>
      <w:r w:rsidRPr="001D40F6">
        <w:rPr>
          <w:color w:val="000000"/>
          <w:spacing w:val="-2"/>
        </w:rPr>
        <w:t xml:space="preserve">связаны с тем, что банковская система уходит с рынка ссудных капиталов в </w:t>
      </w:r>
      <w:r w:rsidRPr="001D40F6">
        <w:rPr>
          <w:color w:val="000000"/>
          <w:spacing w:val="-4"/>
        </w:rPr>
        <w:t xml:space="preserve">другие сегменты денежно-финансового рынка, способствуя росту фиктивного </w:t>
      </w:r>
      <w:r w:rsidRPr="001D40F6">
        <w:rPr>
          <w:color w:val="000000"/>
          <w:spacing w:val="-7"/>
        </w:rPr>
        <w:t>капитала.</w:t>
      </w:r>
    </w:p>
    <w:p w:rsidR="005C2E50" w:rsidRPr="001D40F6" w:rsidRDefault="005C2E50" w:rsidP="005C2E50">
      <w:pPr>
        <w:shd w:val="clear" w:color="auto" w:fill="FFFFFF"/>
        <w:spacing w:line="360" w:lineRule="auto"/>
        <w:ind w:right="5" w:firstLine="725"/>
        <w:jc w:val="both"/>
      </w:pPr>
      <w:r w:rsidRPr="001D40F6">
        <w:rPr>
          <w:color w:val="000000"/>
          <w:spacing w:val="-4"/>
        </w:rPr>
        <w:t xml:space="preserve">В целом стратегия разработки и предложения банковских инноваций основывается на концепции маркетинга: дифференциация услуг и сегментация </w:t>
      </w:r>
      <w:r w:rsidRPr="001D40F6">
        <w:rPr>
          <w:color w:val="000000"/>
        </w:rPr>
        <w:t xml:space="preserve">рынка. Процесс разработки банковской инновации состоит из следующих </w:t>
      </w:r>
      <w:r w:rsidRPr="001D40F6">
        <w:rPr>
          <w:color w:val="000000"/>
          <w:spacing w:val="-7"/>
        </w:rPr>
        <w:t>этапов.</w:t>
      </w:r>
    </w:p>
    <w:p w:rsidR="005C2E50" w:rsidRPr="001D40F6" w:rsidRDefault="005C2E50" w:rsidP="005C2E50">
      <w:pPr>
        <w:shd w:val="clear" w:color="auto" w:fill="FFFFFF"/>
        <w:spacing w:line="360" w:lineRule="auto"/>
        <w:ind w:left="725"/>
        <w:jc w:val="both"/>
      </w:pPr>
      <w:r w:rsidRPr="001D40F6">
        <w:rPr>
          <w:color w:val="000000"/>
          <w:spacing w:val="-3"/>
        </w:rPr>
        <w:t>Первый этап - разработка новых идей с помощью экспертных оценок.</w:t>
      </w:r>
    </w:p>
    <w:p w:rsidR="005C2E50" w:rsidRPr="001D40F6" w:rsidRDefault="005C2E50" w:rsidP="005C2E50">
      <w:pPr>
        <w:shd w:val="clear" w:color="auto" w:fill="FFFFFF"/>
        <w:spacing w:line="360" w:lineRule="auto"/>
        <w:ind w:left="725"/>
        <w:jc w:val="both"/>
      </w:pPr>
      <w:r w:rsidRPr="001D40F6">
        <w:rPr>
          <w:color w:val="000000"/>
          <w:spacing w:val="-4"/>
        </w:rPr>
        <w:t>Второй этап - анализ соответствия новой услуги стратегии банка.</w:t>
      </w:r>
    </w:p>
    <w:p w:rsidR="005C2E50" w:rsidRPr="001D40F6" w:rsidRDefault="005C2E50" w:rsidP="005C2E50">
      <w:pPr>
        <w:shd w:val="clear" w:color="auto" w:fill="FFFFFF"/>
        <w:spacing w:line="360" w:lineRule="auto"/>
        <w:ind w:left="10" w:right="5" w:firstLine="720"/>
        <w:jc w:val="both"/>
      </w:pPr>
      <w:r w:rsidRPr="001D40F6">
        <w:rPr>
          <w:color w:val="000000"/>
          <w:spacing w:val="3"/>
        </w:rPr>
        <w:t xml:space="preserve">Третий этап - исследование потребностей банковских клиентов и </w:t>
      </w:r>
      <w:r w:rsidRPr="001D40F6">
        <w:rPr>
          <w:color w:val="000000"/>
          <w:spacing w:val="-6"/>
        </w:rPr>
        <w:t>наличие спроса на услугу.</w:t>
      </w:r>
    </w:p>
    <w:p w:rsidR="005C2E50" w:rsidRPr="005C2E50" w:rsidRDefault="005C2E50" w:rsidP="005C2E50">
      <w:pPr>
        <w:shd w:val="clear" w:color="auto" w:fill="FFFFFF"/>
        <w:spacing w:line="360" w:lineRule="auto"/>
        <w:ind w:left="10" w:right="5" w:firstLine="710"/>
        <w:jc w:val="both"/>
        <w:rPr>
          <w:color w:val="000000"/>
          <w:spacing w:val="-5"/>
        </w:rPr>
      </w:pPr>
      <w:r w:rsidRPr="001D40F6">
        <w:rPr>
          <w:color w:val="000000"/>
          <w:spacing w:val="7"/>
        </w:rPr>
        <w:t xml:space="preserve">Четвертый этап - оценка возможностей банка, его опыта и как </w:t>
      </w:r>
      <w:r w:rsidRPr="001D40F6">
        <w:rPr>
          <w:color w:val="000000"/>
          <w:spacing w:val="-5"/>
        </w:rPr>
        <w:t>следствие, принятие решения</w:t>
      </w:r>
      <w:r w:rsidR="00CD36F5">
        <w:rPr>
          <w:color w:val="000000"/>
          <w:spacing w:val="-5"/>
        </w:rPr>
        <w:t xml:space="preserve"> </w:t>
      </w:r>
      <w:r w:rsidR="00CD36F5" w:rsidRPr="00CD36F5">
        <w:rPr>
          <w:rFonts w:ascii="Arial" w:hAnsi="Arial" w:cs="Arial"/>
          <w:color w:val="000000"/>
          <w:spacing w:val="-5"/>
        </w:rPr>
        <w:t>[15, с.421]</w:t>
      </w:r>
      <w:r w:rsidRPr="00CD36F5">
        <w:rPr>
          <w:rFonts w:ascii="Arial" w:hAnsi="Arial" w:cs="Arial"/>
          <w:color w:val="000000"/>
          <w:spacing w:val="-5"/>
        </w:rPr>
        <w:t>.</w:t>
      </w:r>
    </w:p>
    <w:p w:rsidR="005C2E50" w:rsidRDefault="005C2E50" w:rsidP="00703779">
      <w:pPr>
        <w:tabs>
          <w:tab w:val="left" w:pos="3834"/>
        </w:tabs>
        <w:jc w:val="center"/>
      </w:pPr>
    </w:p>
    <w:p w:rsidR="005C2E50" w:rsidRDefault="005C2E50" w:rsidP="00703779">
      <w:pPr>
        <w:tabs>
          <w:tab w:val="left" w:pos="3834"/>
        </w:tabs>
        <w:jc w:val="center"/>
      </w:pPr>
    </w:p>
    <w:p w:rsidR="005C2E50" w:rsidRDefault="005C2E50" w:rsidP="00703779">
      <w:pPr>
        <w:tabs>
          <w:tab w:val="left" w:pos="3834"/>
        </w:tabs>
        <w:jc w:val="center"/>
      </w:pPr>
    </w:p>
    <w:p w:rsidR="005C2E50" w:rsidRDefault="005C2E50" w:rsidP="00703779">
      <w:pPr>
        <w:tabs>
          <w:tab w:val="left" w:pos="3834"/>
        </w:tabs>
        <w:jc w:val="center"/>
      </w:pPr>
    </w:p>
    <w:p w:rsidR="005C2E50" w:rsidRDefault="005C2E50" w:rsidP="00703779">
      <w:pPr>
        <w:tabs>
          <w:tab w:val="left" w:pos="3834"/>
        </w:tabs>
        <w:jc w:val="center"/>
      </w:pPr>
    </w:p>
    <w:p w:rsidR="005C2E50" w:rsidRDefault="005C2E50" w:rsidP="00703779">
      <w:pPr>
        <w:tabs>
          <w:tab w:val="left" w:pos="3834"/>
        </w:tabs>
        <w:jc w:val="center"/>
      </w:pPr>
    </w:p>
    <w:p w:rsidR="005C2E50" w:rsidRDefault="005C2E50" w:rsidP="00703779">
      <w:pPr>
        <w:tabs>
          <w:tab w:val="left" w:pos="3834"/>
        </w:tabs>
        <w:jc w:val="center"/>
      </w:pPr>
    </w:p>
    <w:p w:rsidR="005C2E50" w:rsidRDefault="005C2E50" w:rsidP="00703779">
      <w:pPr>
        <w:tabs>
          <w:tab w:val="left" w:pos="3834"/>
        </w:tabs>
        <w:jc w:val="center"/>
      </w:pPr>
    </w:p>
    <w:p w:rsidR="005C2E50" w:rsidRDefault="005C2E50" w:rsidP="00703779">
      <w:pPr>
        <w:tabs>
          <w:tab w:val="left" w:pos="3834"/>
        </w:tabs>
        <w:jc w:val="center"/>
      </w:pPr>
    </w:p>
    <w:p w:rsidR="005C2E50" w:rsidRDefault="005C2E50" w:rsidP="00703779">
      <w:pPr>
        <w:tabs>
          <w:tab w:val="left" w:pos="3834"/>
        </w:tabs>
        <w:jc w:val="center"/>
      </w:pPr>
    </w:p>
    <w:p w:rsidR="005C2E50" w:rsidRDefault="005C2E50" w:rsidP="00703779">
      <w:pPr>
        <w:tabs>
          <w:tab w:val="left" w:pos="3834"/>
        </w:tabs>
        <w:jc w:val="center"/>
      </w:pPr>
    </w:p>
    <w:p w:rsidR="003B412D" w:rsidRPr="004B7E69" w:rsidRDefault="003B412D" w:rsidP="001D18C2">
      <w:pPr>
        <w:spacing w:before="100" w:beforeAutospacing="1" w:after="100" w:afterAutospacing="1" w:line="360" w:lineRule="auto"/>
        <w:jc w:val="both"/>
        <w:outlineLvl w:val="0"/>
        <w:rPr>
          <w:b/>
          <w:bCs/>
          <w:sz w:val="36"/>
          <w:szCs w:val="36"/>
        </w:rPr>
      </w:pPr>
      <w:bookmarkStart w:id="6" w:name="_Toc58800069"/>
      <w:r w:rsidRPr="004B7E69">
        <w:rPr>
          <w:b/>
          <w:bCs/>
          <w:sz w:val="36"/>
          <w:szCs w:val="36"/>
        </w:rPr>
        <w:t xml:space="preserve">2. Анализ динамики и перспектив развития </w:t>
      </w:r>
      <w:r w:rsidR="00DD4B3E" w:rsidRPr="004B7E69">
        <w:rPr>
          <w:b/>
          <w:bCs/>
          <w:sz w:val="36"/>
          <w:szCs w:val="36"/>
        </w:rPr>
        <w:t xml:space="preserve">для </w:t>
      </w:r>
      <w:r w:rsidRPr="004B7E69">
        <w:rPr>
          <w:b/>
          <w:bCs/>
          <w:sz w:val="36"/>
          <w:szCs w:val="36"/>
        </w:rPr>
        <w:t>конкретных видов банковских инноваций.</w:t>
      </w:r>
      <w:bookmarkEnd w:id="6"/>
    </w:p>
    <w:p w:rsidR="005C2E50" w:rsidRDefault="005C2E50" w:rsidP="001D18C2">
      <w:pPr>
        <w:spacing w:before="100" w:beforeAutospacing="1" w:after="100" w:afterAutospacing="1" w:line="360" w:lineRule="auto"/>
        <w:jc w:val="both"/>
        <w:outlineLvl w:val="1"/>
        <w:rPr>
          <w:b/>
          <w:bCs/>
          <w:sz w:val="32"/>
          <w:szCs w:val="32"/>
        </w:rPr>
      </w:pPr>
      <w:bookmarkStart w:id="7" w:name="_Toc58800070"/>
      <w:r w:rsidRPr="00C31BE1">
        <w:rPr>
          <w:b/>
          <w:bCs/>
          <w:sz w:val="32"/>
          <w:szCs w:val="32"/>
        </w:rPr>
        <w:t>2</w:t>
      </w:r>
      <w:r w:rsidRPr="00AC1A90">
        <w:rPr>
          <w:b/>
          <w:bCs/>
          <w:sz w:val="32"/>
          <w:szCs w:val="32"/>
        </w:rPr>
        <w:t>.1</w:t>
      </w:r>
      <w:r>
        <w:rPr>
          <w:b/>
          <w:bCs/>
          <w:sz w:val="32"/>
          <w:szCs w:val="32"/>
        </w:rPr>
        <w:t>. Продуктовые банковские инновации.</w:t>
      </w:r>
      <w:bookmarkEnd w:id="7"/>
    </w:p>
    <w:p w:rsidR="005C2E50" w:rsidRPr="00DD4B3E" w:rsidRDefault="005C2E50" w:rsidP="00DD4B3E">
      <w:pPr>
        <w:spacing w:line="360" w:lineRule="auto"/>
        <w:ind w:firstLine="709"/>
        <w:jc w:val="both"/>
        <w:rPr>
          <w:spacing w:val="1"/>
        </w:rPr>
      </w:pPr>
      <w:r w:rsidRPr="00DD4B3E">
        <w:rPr>
          <w:bCs/>
        </w:rPr>
        <w:t xml:space="preserve">Как уже упоминалось, в состав продуктовых банковских инноваций входят новые банковские продукты, </w:t>
      </w:r>
      <w:r w:rsidRPr="00DD4B3E">
        <w:rPr>
          <w:spacing w:val="-5"/>
        </w:rPr>
        <w:t xml:space="preserve">которые связаны как с новыми банковскими операциями и </w:t>
      </w:r>
      <w:r w:rsidRPr="00DD4B3E">
        <w:rPr>
          <w:spacing w:val="1"/>
        </w:rPr>
        <w:t>услугами,</w:t>
      </w:r>
      <w:r w:rsidRPr="00DD4B3E">
        <w:rPr>
          <w:spacing w:val="-5"/>
        </w:rPr>
        <w:t xml:space="preserve"> так и с развитием и преобразованием </w:t>
      </w:r>
      <w:r w:rsidRPr="00DD4B3E">
        <w:rPr>
          <w:spacing w:val="1"/>
        </w:rPr>
        <w:t xml:space="preserve">традиционных. Данный категория банковских продуктов возникает под воздействием конкурентной среды, как результат поиска новых областей деятельности. На российском банковском рынке существует достаточно большой спектр продуктов данного типа (лизинговые, </w:t>
      </w:r>
      <w:r w:rsidRPr="00DD4B3E">
        <w:t>факторинговые, трастовые операции, операции СВОП, микрокредитование пенсионеров, счета НОУ и так далее</w:t>
      </w:r>
      <w:r w:rsidRPr="00DD4B3E">
        <w:rPr>
          <w:spacing w:val="1"/>
        </w:rPr>
        <w:t>), поэтому проведем  анализ только некоторых из них.</w:t>
      </w:r>
    </w:p>
    <w:p w:rsidR="005C2E50" w:rsidRPr="00DD4B3E" w:rsidRDefault="005C2E50" w:rsidP="00DD4B3E">
      <w:pPr>
        <w:spacing w:line="360" w:lineRule="auto"/>
        <w:ind w:firstLine="709"/>
        <w:jc w:val="both"/>
      </w:pPr>
      <w:r w:rsidRPr="00DD4B3E">
        <w:t>К числу важных услуг, оказываемых в настоящее время кредитными учреждениями, относится лизинг – это вид предпринимательской деятельности направленный</w:t>
      </w:r>
      <w:r w:rsidRPr="00DD4B3E">
        <w:rPr>
          <w:iCs/>
          <w:color w:val="000000"/>
          <w:spacing w:val="-6"/>
        </w:rPr>
        <w:t xml:space="preserve"> на </w:t>
      </w:r>
      <w:r w:rsidRPr="00DD4B3E">
        <w:rPr>
          <w:iCs/>
          <w:color w:val="000000"/>
          <w:spacing w:val="-4"/>
        </w:rPr>
        <w:t xml:space="preserve">инвестирование временно свободных или привлеченных финансовых средств, когда по договору финансовой аренды (лизинга) арендодатель (лизингодатель) обязуется приобрести в собственность обусловленное договором имущество у </w:t>
      </w:r>
      <w:r w:rsidRPr="00DD4B3E">
        <w:rPr>
          <w:iCs/>
          <w:color w:val="000000"/>
          <w:spacing w:val="-5"/>
        </w:rPr>
        <w:t>определенного продавца и предоставить это имущество лизингополучателю за плату во временное пользование для предпринимательских определенного продавца и предоставить это имущество лизингополучателю за плату во временное пользование для предпринимательских целей</w:t>
      </w:r>
      <w:r w:rsidR="00904A24">
        <w:rPr>
          <w:iCs/>
          <w:color w:val="000000"/>
          <w:spacing w:val="-5"/>
        </w:rPr>
        <w:t xml:space="preserve"> </w:t>
      </w:r>
      <w:r w:rsidR="00904A24" w:rsidRPr="00904A24">
        <w:rPr>
          <w:iCs/>
          <w:color w:val="000000"/>
          <w:spacing w:val="-5"/>
        </w:rPr>
        <w:t>[</w:t>
      </w:r>
      <w:r w:rsidR="00904A24">
        <w:rPr>
          <w:iCs/>
          <w:color w:val="000000"/>
          <w:spacing w:val="-5"/>
        </w:rPr>
        <w:t>22, с.45</w:t>
      </w:r>
      <w:r w:rsidR="00904A24" w:rsidRPr="00904A24">
        <w:rPr>
          <w:iCs/>
          <w:color w:val="000000"/>
          <w:spacing w:val="-5"/>
        </w:rPr>
        <w:t>]</w:t>
      </w:r>
      <w:r w:rsidRPr="00DD4B3E">
        <w:rPr>
          <w:iCs/>
          <w:color w:val="000000"/>
          <w:spacing w:val="-5"/>
        </w:rPr>
        <w:t>.</w:t>
      </w:r>
    </w:p>
    <w:p w:rsidR="005C2E50" w:rsidRPr="00DD4B3E" w:rsidRDefault="005C2E50" w:rsidP="00DD4B3E">
      <w:pPr>
        <w:pStyle w:val="a3"/>
        <w:spacing w:before="0" w:beforeAutospacing="0" w:after="0" w:afterAutospacing="0" w:line="360" w:lineRule="auto"/>
        <w:ind w:firstLine="709"/>
        <w:jc w:val="both"/>
        <w:rPr>
          <w:rFonts w:ascii="Times New Roman" w:hAnsi="Times New Roman"/>
          <w:sz w:val="28"/>
          <w:szCs w:val="28"/>
        </w:rPr>
      </w:pPr>
      <w:r w:rsidRPr="00DD4B3E">
        <w:rPr>
          <w:rFonts w:ascii="Times New Roman" w:hAnsi="Times New Roman"/>
          <w:sz w:val="28"/>
          <w:szCs w:val="28"/>
        </w:rPr>
        <w:t>В Российской Федерации лизинг стал развиваться с середины 90-х годов, когда в стране был взят курс на рыночную экономику.</w:t>
      </w:r>
    </w:p>
    <w:p w:rsidR="005C2E50" w:rsidRPr="00DD4B3E" w:rsidRDefault="005C2E50" w:rsidP="00DD4B3E">
      <w:pPr>
        <w:pStyle w:val="a3"/>
        <w:spacing w:before="0" w:beforeAutospacing="0" w:after="0" w:afterAutospacing="0" w:line="360" w:lineRule="auto"/>
        <w:ind w:firstLine="709"/>
        <w:jc w:val="both"/>
        <w:rPr>
          <w:rFonts w:ascii="Times New Roman" w:hAnsi="Times New Roman"/>
          <w:sz w:val="28"/>
          <w:szCs w:val="28"/>
        </w:rPr>
      </w:pPr>
      <w:r w:rsidRPr="00DD4B3E">
        <w:rPr>
          <w:rFonts w:ascii="Times New Roman" w:hAnsi="Times New Roman"/>
          <w:sz w:val="28"/>
          <w:szCs w:val="28"/>
        </w:rPr>
        <w:t>В период с 1995г. по 2002г. рынок лизинговых услуг в России в целом характеризуется положительной динамикой, темпы роста лизинговых операций опережают рост валового внутреннего продукта. На российском рынке появилось большое количество участников лизинговой деятельности, лизинговых компаний, продавцов имущества для последующей передачи его в лизинг, а также потенциальных лизингополучателей [см. табл. 2.1.]. Так же в России был принят закон РФ «О лизинге».</w:t>
      </w:r>
    </w:p>
    <w:p w:rsidR="005C2E50" w:rsidRDefault="005C2E50" w:rsidP="005C2E50">
      <w:pPr>
        <w:pStyle w:val="a3"/>
        <w:spacing w:line="360" w:lineRule="auto"/>
        <w:ind w:firstLine="708"/>
        <w:jc w:val="right"/>
        <w:rPr>
          <w:rFonts w:ascii="Times New Roman" w:hAnsi="Times New Roman"/>
          <w:i/>
          <w:sz w:val="28"/>
          <w:szCs w:val="28"/>
        </w:rPr>
      </w:pPr>
      <w:r w:rsidRPr="00B8518D">
        <w:rPr>
          <w:rFonts w:ascii="Times New Roman" w:hAnsi="Times New Roman"/>
          <w:i/>
          <w:sz w:val="28"/>
          <w:szCs w:val="28"/>
        </w:rPr>
        <w:t>Таблица 2.1.</w:t>
      </w:r>
    </w:p>
    <w:p w:rsidR="005C2E50" w:rsidRPr="00C90CF6" w:rsidRDefault="005C2E50" w:rsidP="00DD4B3E">
      <w:pPr>
        <w:jc w:val="center"/>
        <w:rPr>
          <w:rFonts w:ascii="Arial" w:hAnsi="Arial" w:cs="Arial"/>
          <w:spacing w:val="1"/>
        </w:rPr>
      </w:pPr>
      <w:r>
        <w:rPr>
          <w:spacing w:val="1"/>
        </w:rPr>
        <w:t xml:space="preserve">Развитие лизинга в России (1995-2002гг.) </w:t>
      </w:r>
      <w:r w:rsidRPr="00C90CF6">
        <w:rPr>
          <w:rFonts w:ascii="Arial" w:hAnsi="Arial" w:cs="Arial"/>
          <w:spacing w:val="1"/>
          <w:lang w:val="en-US"/>
        </w:rPr>
        <w:t>[</w:t>
      </w:r>
      <w:r w:rsidR="00C90CF6" w:rsidRPr="00C90CF6">
        <w:rPr>
          <w:rFonts w:ascii="Arial" w:hAnsi="Arial" w:cs="Arial"/>
          <w:spacing w:val="1"/>
        </w:rPr>
        <w:t>2, с.23</w:t>
      </w:r>
      <w:r w:rsidRPr="00C90CF6">
        <w:rPr>
          <w:rFonts w:ascii="Arial" w:hAnsi="Arial" w:cs="Arial"/>
          <w:spacing w:val="1"/>
          <w:lang w:val="en-US"/>
        </w:rPr>
        <w:t>]</w:t>
      </w:r>
      <w:r w:rsidRPr="00C90CF6">
        <w:rPr>
          <w:rFonts w:ascii="Arial" w:hAnsi="Arial" w:cs="Arial"/>
          <w:spacing w:val="1"/>
        </w:rPr>
        <w:t>.</w:t>
      </w:r>
    </w:p>
    <w:tbl>
      <w:tblPr>
        <w:tblW w:w="9545" w:type="dxa"/>
        <w:tblInd w:w="103" w:type="dxa"/>
        <w:tblLook w:val="0000" w:firstRow="0" w:lastRow="0" w:firstColumn="0" w:lastColumn="0" w:noHBand="0" w:noVBand="0"/>
      </w:tblPr>
      <w:tblGrid>
        <w:gridCol w:w="1918"/>
        <w:gridCol w:w="884"/>
        <w:gridCol w:w="884"/>
        <w:gridCol w:w="884"/>
        <w:gridCol w:w="995"/>
        <w:gridCol w:w="995"/>
        <w:gridCol w:w="995"/>
        <w:gridCol w:w="995"/>
        <w:gridCol w:w="995"/>
      </w:tblGrid>
      <w:tr w:rsidR="005C2E50" w:rsidRPr="00E93C0E">
        <w:trPr>
          <w:trHeight w:val="255"/>
        </w:trPr>
        <w:tc>
          <w:tcPr>
            <w:tcW w:w="1918"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5C2E50" w:rsidRPr="00E93C0E" w:rsidRDefault="005C2E50" w:rsidP="005C2E50">
            <w:pPr>
              <w:spacing w:before="100" w:beforeAutospacing="1" w:after="100" w:afterAutospacing="1"/>
              <w:jc w:val="center"/>
              <w:rPr>
                <w:rFonts w:ascii="Verdana" w:hAnsi="Verdana"/>
                <w:sz w:val="20"/>
                <w:szCs w:val="20"/>
              </w:rPr>
            </w:pPr>
            <w:r w:rsidRPr="00E93C0E">
              <w:rPr>
                <w:rFonts w:ascii="Verdana" w:hAnsi="Verdana"/>
                <w:sz w:val="20"/>
                <w:szCs w:val="20"/>
              </w:rPr>
              <w:t>Показатель</w:t>
            </w:r>
          </w:p>
        </w:tc>
        <w:tc>
          <w:tcPr>
            <w:tcW w:w="7627" w:type="dxa"/>
            <w:gridSpan w:val="8"/>
            <w:tcBorders>
              <w:top w:val="single" w:sz="4" w:space="0" w:color="auto"/>
              <w:left w:val="nil"/>
              <w:bottom w:val="single" w:sz="4" w:space="0" w:color="auto"/>
              <w:right w:val="single" w:sz="4" w:space="0" w:color="000000"/>
            </w:tcBorders>
            <w:shd w:val="clear" w:color="auto" w:fill="FFFFFF"/>
            <w:vAlign w:val="bottom"/>
          </w:tcPr>
          <w:p w:rsidR="005C2E50" w:rsidRPr="00E93C0E" w:rsidRDefault="005C2E50" w:rsidP="005C2E50">
            <w:pPr>
              <w:spacing w:before="100" w:beforeAutospacing="1" w:after="100" w:afterAutospacing="1"/>
              <w:jc w:val="center"/>
              <w:rPr>
                <w:rFonts w:ascii="Verdana" w:hAnsi="Verdana"/>
                <w:sz w:val="20"/>
                <w:szCs w:val="20"/>
              </w:rPr>
            </w:pPr>
            <w:r w:rsidRPr="00E93C0E">
              <w:rPr>
                <w:rFonts w:ascii="Verdana" w:hAnsi="Verdana"/>
                <w:sz w:val="20"/>
                <w:szCs w:val="20"/>
              </w:rPr>
              <w:t>Годы</w:t>
            </w:r>
          </w:p>
        </w:tc>
      </w:tr>
      <w:tr w:rsidR="005C2E50" w:rsidRPr="00E93C0E">
        <w:trPr>
          <w:trHeight w:val="255"/>
        </w:trPr>
        <w:tc>
          <w:tcPr>
            <w:tcW w:w="19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5C2E50" w:rsidRPr="00E93C0E" w:rsidRDefault="005C2E50" w:rsidP="005C2E50">
            <w:pPr>
              <w:spacing w:before="100" w:beforeAutospacing="1" w:after="100" w:afterAutospacing="1"/>
              <w:rPr>
                <w:rFonts w:ascii="Verdana" w:hAnsi="Verdana"/>
                <w:sz w:val="20"/>
                <w:szCs w:val="20"/>
              </w:rPr>
            </w:pPr>
          </w:p>
        </w:tc>
        <w:tc>
          <w:tcPr>
            <w:tcW w:w="884" w:type="dxa"/>
            <w:tcBorders>
              <w:top w:val="nil"/>
              <w:left w:val="nil"/>
              <w:bottom w:val="single" w:sz="4" w:space="0" w:color="auto"/>
              <w:right w:val="single" w:sz="4" w:space="0" w:color="auto"/>
            </w:tcBorders>
            <w:shd w:val="clear" w:color="auto" w:fill="FFFFFF"/>
            <w:vAlign w:val="bottom"/>
          </w:tcPr>
          <w:p w:rsidR="005C2E50" w:rsidRPr="00E93C0E" w:rsidRDefault="005C2E50" w:rsidP="005C2E50">
            <w:pPr>
              <w:spacing w:before="100" w:beforeAutospacing="1" w:after="100" w:afterAutospacing="1"/>
              <w:jc w:val="center"/>
              <w:rPr>
                <w:rFonts w:ascii="Verdana" w:hAnsi="Verdana"/>
                <w:sz w:val="20"/>
                <w:szCs w:val="20"/>
              </w:rPr>
            </w:pPr>
            <w:r w:rsidRPr="00E93C0E">
              <w:rPr>
                <w:rFonts w:ascii="Verdana" w:hAnsi="Verdana"/>
                <w:sz w:val="20"/>
                <w:szCs w:val="20"/>
              </w:rPr>
              <w:t>1995</w:t>
            </w:r>
          </w:p>
        </w:tc>
        <w:tc>
          <w:tcPr>
            <w:tcW w:w="884" w:type="dxa"/>
            <w:tcBorders>
              <w:top w:val="nil"/>
              <w:left w:val="nil"/>
              <w:bottom w:val="single" w:sz="4" w:space="0" w:color="auto"/>
              <w:right w:val="single" w:sz="4" w:space="0" w:color="auto"/>
            </w:tcBorders>
            <w:shd w:val="clear" w:color="auto" w:fill="FFFFFF"/>
            <w:vAlign w:val="bottom"/>
          </w:tcPr>
          <w:p w:rsidR="005C2E50" w:rsidRPr="00E93C0E" w:rsidRDefault="005C2E50" w:rsidP="005C2E50">
            <w:pPr>
              <w:spacing w:before="100" w:beforeAutospacing="1" w:after="100" w:afterAutospacing="1"/>
              <w:jc w:val="center"/>
              <w:rPr>
                <w:rFonts w:ascii="Verdana" w:hAnsi="Verdana"/>
                <w:sz w:val="20"/>
                <w:szCs w:val="20"/>
              </w:rPr>
            </w:pPr>
            <w:r w:rsidRPr="00E93C0E">
              <w:rPr>
                <w:rFonts w:ascii="Verdana" w:hAnsi="Verdana"/>
                <w:sz w:val="20"/>
                <w:szCs w:val="20"/>
              </w:rPr>
              <w:t>1996</w:t>
            </w:r>
          </w:p>
        </w:tc>
        <w:tc>
          <w:tcPr>
            <w:tcW w:w="884" w:type="dxa"/>
            <w:tcBorders>
              <w:top w:val="nil"/>
              <w:left w:val="nil"/>
              <w:bottom w:val="single" w:sz="4" w:space="0" w:color="auto"/>
              <w:right w:val="single" w:sz="4" w:space="0" w:color="auto"/>
            </w:tcBorders>
            <w:shd w:val="clear" w:color="auto" w:fill="FFFFFF"/>
            <w:vAlign w:val="bottom"/>
          </w:tcPr>
          <w:p w:rsidR="005C2E50" w:rsidRPr="00E93C0E" w:rsidRDefault="005C2E50" w:rsidP="005C2E50">
            <w:pPr>
              <w:spacing w:before="100" w:beforeAutospacing="1" w:after="100" w:afterAutospacing="1"/>
              <w:jc w:val="center"/>
              <w:rPr>
                <w:rFonts w:ascii="Verdana" w:hAnsi="Verdana"/>
                <w:sz w:val="20"/>
                <w:szCs w:val="20"/>
              </w:rPr>
            </w:pPr>
            <w:r w:rsidRPr="00E93C0E">
              <w:rPr>
                <w:rFonts w:ascii="Verdana" w:hAnsi="Verdana"/>
                <w:sz w:val="20"/>
                <w:szCs w:val="20"/>
              </w:rPr>
              <w:t>1997</w:t>
            </w:r>
          </w:p>
        </w:tc>
        <w:tc>
          <w:tcPr>
            <w:tcW w:w="995" w:type="dxa"/>
            <w:tcBorders>
              <w:top w:val="nil"/>
              <w:left w:val="nil"/>
              <w:bottom w:val="single" w:sz="4" w:space="0" w:color="auto"/>
              <w:right w:val="single" w:sz="4" w:space="0" w:color="auto"/>
            </w:tcBorders>
            <w:shd w:val="clear" w:color="auto" w:fill="FFFFFF"/>
            <w:vAlign w:val="bottom"/>
          </w:tcPr>
          <w:p w:rsidR="005C2E50" w:rsidRPr="00E93C0E" w:rsidRDefault="005C2E50" w:rsidP="005C2E50">
            <w:pPr>
              <w:spacing w:before="100" w:beforeAutospacing="1" w:after="100" w:afterAutospacing="1"/>
              <w:jc w:val="center"/>
              <w:rPr>
                <w:rFonts w:ascii="Verdana" w:hAnsi="Verdana"/>
                <w:sz w:val="20"/>
                <w:szCs w:val="20"/>
              </w:rPr>
            </w:pPr>
            <w:r w:rsidRPr="00E93C0E">
              <w:rPr>
                <w:rFonts w:ascii="Verdana" w:hAnsi="Verdana"/>
                <w:sz w:val="20"/>
                <w:szCs w:val="20"/>
              </w:rPr>
              <w:t>1998</w:t>
            </w:r>
          </w:p>
        </w:tc>
        <w:tc>
          <w:tcPr>
            <w:tcW w:w="995" w:type="dxa"/>
            <w:tcBorders>
              <w:top w:val="nil"/>
              <w:left w:val="nil"/>
              <w:bottom w:val="single" w:sz="4" w:space="0" w:color="auto"/>
              <w:right w:val="single" w:sz="4" w:space="0" w:color="auto"/>
            </w:tcBorders>
            <w:shd w:val="clear" w:color="auto" w:fill="FFFFFF"/>
            <w:vAlign w:val="bottom"/>
          </w:tcPr>
          <w:p w:rsidR="005C2E50" w:rsidRPr="00E93C0E" w:rsidRDefault="005C2E50" w:rsidP="005C2E50">
            <w:pPr>
              <w:spacing w:before="100" w:beforeAutospacing="1" w:after="100" w:afterAutospacing="1"/>
              <w:jc w:val="center"/>
              <w:rPr>
                <w:rFonts w:ascii="Verdana" w:hAnsi="Verdana"/>
                <w:sz w:val="20"/>
                <w:szCs w:val="20"/>
              </w:rPr>
            </w:pPr>
            <w:r w:rsidRPr="00E93C0E">
              <w:rPr>
                <w:rFonts w:ascii="Verdana" w:hAnsi="Verdana"/>
                <w:sz w:val="20"/>
                <w:szCs w:val="20"/>
              </w:rPr>
              <w:t>1999</w:t>
            </w:r>
          </w:p>
        </w:tc>
        <w:tc>
          <w:tcPr>
            <w:tcW w:w="995" w:type="dxa"/>
            <w:tcBorders>
              <w:top w:val="nil"/>
              <w:left w:val="nil"/>
              <w:bottom w:val="single" w:sz="4" w:space="0" w:color="auto"/>
              <w:right w:val="single" w:sz="4" w:space="0" w:color="auto"/>
            </w:tcBorders>
            <w:shd w:val="clear" w:color="auto" w:fill="FFFFFF"/>
            <w:vAlign w:val="bottom"/>
          </w:tcPr>
          <w:p w:rsidR="005C2E50" w:rsidRPr="00E93C0E" w:rsidRDefault="005C2E50" w:rsidP="005C2E50">
            <w:pPr>
              <w:spacing w:before="100" w:beforeAutospacing="1" w:after="100" w:afterAutospacing="1"/>
              <w:jc w:val="center"/>
              <w:rPr>
                <w:rFonts w:ascii="Verdana" w:hAnsi="Verdana"/>
                <w:sz w:val="20"/>
                <w:szCs w:val="20"/>
              </w:rPr>
            </w:pPr>
            <w:r w:rsidRPr="00E93C0E">
              <w:rPr>
                <w:rFonts w:ascii="Verdana" w:hAnsi="Verdana"/>
                <w:sz w:val="20"/>
                <w:szCs w:val="20"/>
              </w:rPr>
              <w:t>2000</w:t>
            </w:r>
          </w:p>
        </w:tc>
        <w:tc>
          <w:tcPr>
            <w:tcW w:w="995" w:type="dxa"/>
            <w:tcBorders>
              <w:top w:val="nil"/>
              <w:left w:val="nil"/>
              <w:bottom w:val="single" w:sz="4" w:space="0" w:color="auto"/>
              <w:right w:val="single" w:sz="4" w:space="0" w:color="auto"/>
            </w:tcBorders>
            <w:shd w:val="clear" w:color="auto" w:fill="FFFFFF"/>
            <w:vAlign w:val="bottom"/>
          </w:tcPr>
          <w:p w:rsidR="005C2E50" w:rsidRPr="00E93C0E" w:rsidRDefault="005C2E50" w:rsidP="005C2E50">
            <w:pPr>
              <w:spacing w:before="100" w:beforeAutospacing="1" w:after="100" w:afterAutospacing="1"/>
              <w:jc w:val="center"/>
              <w:rPr>
                <w:rFonts w:ascii="Verdana" w:hAnsi="Verdana"/>
                <w:sz w:val="20"/>
                <w:szCs w:val="20"/>
              </w:rPr>
            </w:pPr>
            <w:r w:rsidRPr="00E93C0E">
              <w:rPr>
                <w:rFonts w:ascii="Verdana" w:hAnsi="Verdana"/>
                <w:sz w:val="20"/>
                <w:szCs w:val="20"/>
              </w:rPr>
              <w:t>2001</w:t>
            </w:r>
          </w:p>
        </w:tc>
        <w:tc>
          <w:tcPr>
            <w:tcW w:w="995" w:type="dxa"/>
            <w:tcBorders>
              <w:top w:val="nil"/>
              <w:left w:val="nil"/>
              <w:bottom w:val="single" w:sz="4" w:space="0" w:color="auto"/>
              <w:right w:val="single" w:sz="4" w:space="0" w:color="auto"/>
            </w:tcBorders>
            <w:shd w:val="clear" w:color="auto" w:fill="FFFFFF"/>
            <w:vAlign w:val="bottom"/>
          </w:tcPr>
          <w:p w:rsidR="005C2E50" w:rsidRPr="00E93C0E" w:rsidRDefault="005C2E50" w:rsidP="005C2E50">
            <w:pPr>
              <w:spacing w:before="100" w:beforeAutospacing="1" w:after="100" w:afterAutospacing="1"/>
              <w:jc w:val="center"/>
              <w:rPr>
                <w:rFonts w:ascii="Verdana" w:hAnsi="Verdana"/>
                <w:sz w:val="20"/>
                <w:szCs w:val="20"/>
              </w:rPr>
            </w:pPr>
            <w:r w:rsidRPr="00E93C0E">
              <w:rPr>
                <w:rFonts w:ascii="Verdana" w:hAnsi="Verdana"/>
                <w:sz w:val="20"/>
                <w:szCs w:val="20"/>
              </w:rPr>
              <w:t>2002</w:t>
            </w:r>
          </w:p>
        </w:tc>
      </w:tr>
      <w:tr w:rsidR="005C2E50" w:rsidRPr="00E93C0E">
        <w:trPr>
          <w:trHeight w:val="540"/>
        </w:trPr>
        <w:tc>
          <w:tcPr>
            <w:tcW w:w="1918" w:type="dxa"/>
            <w:tcBorders>
              <w:top w:val="nil"/>
              <w:left w:val="single" w:sz="4" w:space="0" w:color="auto"/>
              <w:bottom w:val="single" w:sz="4" w:space="0" w:color="auto"/>
              <w:right w:val="single" w:sz="4" w:space="0" w:color="auto"/>
            </w:tcBorders>
            <w:shd w:val="clear" w:color="auto" w:fill="FFFFFF"/>
            <w:vAlign w:val="bottom"/>
          </w:tcPr>
          <w:p w:rsidR="005C2E50" w:rsidRPr="00E93C0E" w:rsidRDefault="005C2E50" w:rsidP="005C2E50">
            <w:pPr>
              <w:rPr>
                <w:rFonts w:ascii="Verdana" w:hAnsi="Verdana"/>
                <w:sz w:val="20"/>
                <w:szCs w:val="20"/>
              </w:rPr>
            </w:pPr>
            <w:r w:rsidRPr="00E93C0E">
              <w:rPr>
                <w:rFonts w:ascii="Verdana" w:hAnsi="Verdana"/>
                <w:sz w:val="20"/>
                <w:szCs w:val="20"/>
              </w:rPr>
              <w:t xml:space="preserve">Стоимость заключенных договоров лизинга, млн долл. </w:t>
            </w:r>
          </w:p>
        </w:tc>
        <w:tc>
          <w:tcPr>
            <w:tcW w:w="884" w:type="dxa"/>
            <w:tcBorders>
              <w:top w:val="nil"/>
              <w:left w:val="nil"/>
              <w:bottom w:val="single" w:sz="4" w:space="0" w:color="auto"/>
              <w:right w:val="single" w:sz="4" w:space="0" w:color="auto"/>
            </w:tcBorders>
            <w:shd w:val="clear" w:color="auto" w:fill="auto"/>
            <w:noWrap/>
            <w:vAlign w:val="bottom"/>
          </w:tcPr>
          <w:p w:rsidR="005C2E50" w:rsidRPr="00E93C0E" w:rsidRDefault="005C2E50" w:rsidP="005C2E50">
            <w:pPr>
              <w:jc w:val="right"/>
              <w:rPr>
                <w:rFonts w:ascii="Arial" w:hAnsi="Arial"/>
                <w:sz w:val="20"/>
                <w:szCs w:val="20"/>
              </w:rPr>
            </w:pPr>
            <w:r w:rsidRPr="00E93C0E">
              <w:rPr>
                <w:rFonts w:ascii="Arial" w:hAnsi="Arial"/>
                <w:sz w:val="20"/>
                <w:szCs w:val="20"/>
              </w:rPr>
              <w:t>204040</w:t>
            </w:r>
          </w:p>
        </w:tc>
        <w:tc>
          <w:tcPr>
            <w:tcW w:w="884" w:type="dxa"/>
            <w:tcBorders>
              <w:top w:val="nil"/>
              <w:left w:val="nil"/>
              <w:bottom w:val="single" w:sz="4" w:space="0" w:color="auto"/>
              <w:right w:val="single" w:sz="4" w:space="0" w:color="auto"/>
            </w:tcBorders>
            <w:shd w:val="clear" w:color="auto" w:fill="auto"/>
            <w:noWrap/>
            <w:vAlign w:val="bottom"/>
          </w:tcPr>
          <w:p w:rsidR="005C2E50" w:rsidRPr="00E93C0E" w:rsidRDefault="005C2E50" w:rsidP="005C2E50">
            <w:pPr>
              <w:jc w:val="right"/>
              <w:rPr>
                <w:rFonts w:ascii="Arial" w:hAnsi="Arial"/>
                <w:sz w:val="20"/>
                <w:szCs w:val="20"/>
              </w:rPr>
            </w:pPr>
            <w:r w:rsidRPr="00E93C0E">
              <w:rPr>
                <w:rFonts w:ascii="Arial" w:hAnsi="Arial"/>
                <w:sz w:val="20"/>
                <w:szCs w:val="20"/>
              </w:rPr>
              <w:t>630114</w:t>
            </w:r>
          </w:p>
        </w:tc>
        <w:tc>
          <w:tcPr>
            <w:tcW w:w="884" w:type="dxa"/>
            <w:tcBorders>
              <w:top w:val="nil"/>
              <w:left w:val="nil"/>
              <w:bottom w:val="single" w:sz="4" w:space="0" w:color="auto"/>
              <w:right w:val="single" w:sz="4" w:space="0" w:color="auto"/>
            </w:tcBorders>
            <w:shd w:val="clear" w:color="auto" w:fill="auto"/>
            <w:noWrap/>
            <w:vAlign w:val="bottom"/>
          </w:tcPr>
          <w:p w:rsidR="005C2E50" w:rsidRPr="00E93C0E" w:rsidRDefault="005C2E50" w:rsidP="005C2E50">
            <w:pPr>
              <w:jc w:val="right"/>
              <w:rPr>
                <w:rFonts w:ascii="Arial" w:hAnsi="Arial"/>
                <w:sz w:val="20"/>
                <w:szCs w:val="20"/>
              </w:rPr>
            </w:pPr>
            <w:r w:rsidRPr="00E93C0E">
              <w:rPr>
                <w:rFonts w:ascii="Arial" w:hAnsi="Arial"/>
                <w:sz w:val="20"/>
                <w:szCs w:val="20"/>
              </w:rPr>
              <w:t>960700</w:t>
            </w:r>
          </w:p>
        </w:tc>
        <w:tc>
          <w:tcPr>
            <w:tcW w:w="995" w:type="dxa"/>
            <w:tcBorders>
              <w:top w:val="nil"/>
              <w:left w:val="nil"/>
              <w:bottom w:val="single" w:sz="4" w:space="0" w:color="auto"/>
              <w:right w:val="single" w:sz="4" w:space="0" w:color="auto"/>
            </w:tcBorders>
            <w:shd w:val="clear" w:color="auto" w:fill="auto"/>
            <w:noWrap/>
            <w:vAlign w:val="bottom"/>
          </w:tcPr>
          <w:p w:rsidR="005C2E50" w:rsidRPr="00E93C0E" w:rsidRDefault="005C2E50" w:rsidP="005C2E50">
            <w:pPr>
              <w:jc w:val="right"/>
              <w:rPr>
                <w:rFonts w:ascii="Arial" w:hAnsi="Arial"/>
                <w:sz w:val="20"/>
                <w:szCs w:val="20"/>
              </w:rPr>
            </w:pPr>
            <w:r w:rsidRPr="00E93C0E">
              <w:rPr>
                <w:rFonts w:ascii="Arial" w:hAnsi="Arial"/>
                <w:sz w:val="20"/>
                <w:szCs w:val="20"/>
              </w:rPr>
              <w:t>1187150</w:t>
            </w:r>
          </w:p>
        </w:tc>
        <w:tc>
          <w:tcPr>
            <w:tcW w:w="995" w:type="dxa"/>
            <w:tcBorders>
              <w:top w:val="nil"/>
              <w:left w:val="nil"/>
              <w:bottom w:val="single" w:sz="4" w:space="0" w:color="auto"/>
              <w:right w:val="single" w:sz="4" w:space="0" w:color="auto"/>
            </w:tcBorders>
            <w:shd w:val="clear" w:color="auto" w:fill="auto"/>
            <w:noWrap/>
            <w:vAlign w:val="bottom"/>
          </w:tcPr>
          <w:p w:rsidR="005C2E50" w:rsidRPr="00E93C0E" w:rsidRDefault="005C2E50" w:rsidP="005C2E50">
            <w:pPr>
              <w:jc w:val="right"/>
              <w:rPr>
                <w:rFonts w:ascii="Arial" w:hAnsi="Arial"/>
                <w:sz w:val="20"/>
                <w:szCs w:val="20"/>
              </w:rPr>
            </w:pPr>
            <w:r w:rsidRPr="00E93C0E">
              <w:rPr>
                <w:rFonts w:ascii="Arial" w:hAnsi="Arial"/>
                <w:sz w:val="20"/>
                <w:szCs w:val="20"/>
              </w:rPr>
              <w:t>1305700</w:t>
            </w:r>
          </w:p>
        </w:tc>
        <w:tc>
          <w:tcPr>
            <w:tcW w:w="995" w:type="dxa"/>
            <w:tcBorders>
              <w:top w:val="nil"/>
              <w:left w:val="nil"/>
              <w:bottom w:val="single" w:sz="4" w:space="0" w:color="auto"/>
              <w:right w:val="single" w:sz="4" w:space="0" w:color="auto"/>
            </w:tcBorders>
            <w:shd w:val="clear" w:color="auto" w:fill="auto"/>
            <w:noWrap/>
            <w:vAlign w:val="bottom"/>
          </w:tcPr>
          <w:p w:rsidR="005C2E50" w:rsidRPr="00E93C0E" w:rsidRDefault="005C2E50" w:rsidP="005C2E50">
            <w:pPr>
              <w:jc w:val="right"/>
              <w:rPr>
                <w:rFonts w:ascii="Arial" w:hAnsi="Arial"/>
                <w:sz w:val="20"/>
                <w:szCs w:val="20"/>
              </w:rPr>
            </w:pPr>
            <w:r w:rsidRPr="00E93C0E">
              <w:rPr>
                <w:rFonts w:ascii="Arial" w:hAnsi="Arial"/>
                <w:sz w:val="20"/>
                <w:szCs w:val="20"/>
              </w:rPr>
              <w:t>1415000</w:t>
            </w:r>
          </w:p>
        </w:tc>
        <w:tc>
          <w:tcPr>
            <w:tcW w:w="995" w:type="dxa"/>
            <w:tcBorders>
              <w:top w:val="nil"/>
              <w:left w:val="nil"/>
              <w:bottom w:val="single" w:sz="4" w:space="0" w:color="auto"/>
              <w:right w:val="single" w:sz="4" w:space="0" w:color="auto"/>
            </w:tcBorders>
            <w:shd w:val="clear" w:color="auto" w:fill="auto"/>
            <w:noWrap/>
            <w:vAlign w:val="bottom"/>
          </w:tcPr>
          <w:p w:rsidR="005C2E50" w:rsidRPr="00E93C0E" w:rsidRDefault="005C2E50" w:rsidP="005C2E50">
            <w:pPr>
              <w:jc w:val="right"/>
              <w:rPr>
                <w:rFonts w:ascii="Arial" w:hAnsi="Arial"/>
                <w:sz w:val="20"/>
                <w:szCs w:val="20"/>
              </w:rPr>
            </w:pPr>
            <w:r w:rsidRPr="00E93C0E">
              <w:rPr>
                <w:rFonts w:ascii="Arial" w:hAnsi="Arial"/>
                <w:sz w:val="20"/>
                <w:szCs w:val="20"/>
              </w:rPr>
              <w:t>1786500</w:t>
            </w:r>
          </w:p>
        </w:tc>
        <w:tc>
          <w:tcPr>
            <w:tcW w:w="995" w:type="dxa"/>
            <w:tcBorders>
              <w:top w:val="nil"/>
              <w:left w:val="nil"/>
              <w:bottom w:val="single" w:sz="4" w:space="0" w:color="auto"/>
              <w:right w:val="single" w:sz="4" w:space="0" w:color="auto"/>
            </w:tcBorders>
            <w:shd w:val="clear" w:color="auto" w:fill="auto"/>
            <w:noWrap/>
            <w:vAlign w:val="bottom"/>
          </w:tcPr>
          <w:p w:rsidR="005C2E50" w:rsidRPr="00E93C0E" w:rsidRDefault="005C2E50" w:rsidP="005C2E50">
            <w:pPr>
              <w:jc w:val="right"/>
              <w:rPr>
                <w:rFonts w:ascii="Arial" w:hAnsi="Arial"/>
                <w:sz w:val="20"/>
                <w:szCs w:val="20"/>
              </w:rPr>
            </w:pPr>
            <w:r w:rsidRPr="00E93C0E">
              <w:rPr>
                <w:rFonts w:ascii="Arial" w:hAnsi="Arial"/>
                <w:sz w:val="20"/>
                <w:szCs w:val="20"/>
              </w:rPr>
              <w:t>2274800</w:t>
            </w:r>
          </w:p>
        </w:tc>
      </w:tr>
      <w:tr w:rsidR="005C2E50" w:rsidRPr="00E93C0E">
        <w:trPr>
          <w:trHeight w:val="570"/>
        </w:trPr>
        <w:tc>
          <w:tcPr>
            <w:tcW w:w="1918" w:type="dxa"/>
            <w:tcBorders>
              <w:top w:val="nil"/>
              <w:left w:val="single" w:sz="4" w:space="0" w:color="auto"/>
              <w:bottom w:val="single" w:sz="4" w:space="0" w:color="auto"/>
              <w:right w:val="single" w:sz="4" w:space="0" w:color="auto"/>
            </w:tcBorders>
            <w:shd w:val="clear" w:color="auto" w:fill="FFFFFF"/>
            <w:vAlign w:val="bottom"/>
          </w:tcPr>
          <w:p w:rsidR="005C2E50" w:rsidRPr="00E93C0E" w:rsidRDefault="005C2E50" w:rsidP="005C2E50">
            <w:pPr>
              <w:spacing w:before="100" w:beforeAutospacing="1" w:after="100" w:afterAutospacing="1"/>
              <w:rPr>
                <w:rFonts w:ascii="Verdana" w:hAnsi="Verdana"/>
                <w:sz w:val="20"/>
                <w:szCs w:val="20"/>
              </w:rPr>
            </w:pPr>
            <w:r w:rsidRPr="00E93C0E">
              <w:rPr>
                <w:rFonts w:ascii="Verdana" w:hAnsi="Verdana"/>
                <w:sz w:val="20"/>
                <w:szCs w:val="20"/>
              </w:rPr>
              <w:t>Удельный вес лизинга в общем объеме инвестиций в основные фонды, %</w:t>
            </w:r>
          </w:p>
        </w:tc>
        <w:tc>
          <w:tcPr>
            <w:tcW w:w="884" w:type="dxa"/>
            <w:tcBorders>
              <w:top w:val="nil"/>
              <w:left w:val="nil"/>
              <w:bottom w:val="single" w:sz="4" w:space="0" w:color="auto"/>
              <w:right w:val="single" w:sz="4" w:space="0" w:color="auto"/>
            </w:tcBorders>
            <w:shd w:val="clear" w:color="auto" w:fill="FFFFFF"/>
            <w:vAlign w:val="bottom"/>
          </w:tcPr>
          <w:p w:rsidR="005C2E50" w:rsidRPr="00E93C0E" w:rsidRDefault="005C2E50" w:rsidP="005C2E50">
            <w:pPr>
              <w:spacing w:before="100" w:beforeAutospacing="1" w:after="100" w:afterAutospacing="1"/>
              <w:jc w:val="center"/>
              <w:rPr>
                <w:rFonts w:ascii="Verdana" w:hAnsi="Verdana"/>
                <w:sz w:val="20"/>
                <w:szCs w:val="20"/>
              </w:rPr>
            </w:pPr>
            <w:r w:rsidRPr="00E93C0E">
              <w:rPr>
                <w:rFonts w:ascii="Verdana" w:hAnsi="Verdana"/>
                <w:sz w:val="20"/>
                <w:szCs w:val="20"/>
              </w:rPr>
              <w:t>0,4</w:t>
            </w:r>
          </w:p>
        </w:tc>
        <w:tc>
          <w:tcPr>
            <w:tcW w:w="884" w:type="dxa"/>
            <w:tcBorders>
              <w:top w:val="nil"/>
              <w:left w:val="nil"/>
              <w:bottom w:val="single" w:sz="4" w:space="0" w:color="auto"/>
              <w:right w:val="single" w:sz="4" w:space="0" w:color="auto"/>
            </w:tcBorders>
            <w:shd w:val="clear" w:color="auto" w:fill="FFFFFF"/>
            <w:vAlign w:val="bottom"/>
          </w:tcPr>
          <w:p w:rsidR="005C2E50" w:rsidRPr="00E93C0E" w:rsidRDefault="005C2E50" w:rsidP="005C2E50">
            <w:pPr>
              <w:spacing w:before="100" w:beforeAutospacing="1" w:after="100" w:afterAutospacing="1"/>
              <w:jc w:val="center"/>
              <w:rPr>
                <w:rFonts w:ascii="Verdana" w:hAnsi="Verdana"/>
                <w:sz w:val="20"/>
                <w:szCs w:val="20"/>
              </w:rPr>
            </w:pPr>
            <w:r w:rsidRPr="00E93C0E">
              <w:rPr>
                <w:rFonts w:ascii="Verdana" w:hAnsi="Verdana"/>
                <w:sz w:val="20"/>
                <w:szCs w:val="20"/>
              </w:rPr>
              <w:t>1</w:t>
            </w:r>
          </w:p>
        </w:tc>
        <w:tc>
          <w:tcPr>
            <w:tcW w:w="884" w:type="dxa"/>
            <w:tcBorders>
              <w:top w:val="nil"/>
              <w:left w:val="nil"/>
              <w:bottom w:val="single" w:sz="4" w:space="0" w:color="auto"/>
              <w:right w:val="single" w:sz="4" w:space="0" w:color="auto"/>
            </w:tcBorders>
            <w:shd w:val="clear" w:color="auto" w:fill="FFFFFF"/>
            <w:vAlign w:val="bottom"/>
          </w:tcPr>
          <w:p w:rsidR="005C2E50" w:rsidRPr="00E93C0E" w:rsidRDefault="005C2E50" w:rsidP="005C2E50">
            <w:pPr>
              <w:spacing w:before="100" w:beforeAutospacing="1" w:after="100" w:afterAutospacing="1"/>
              <w:jc w:val="center"/>
              <w:rPr>
                <w:rFonts w:ascii="Verdana" w:hAnsi="Verdana"/>
                <w:sz w:val="20"/>
                <w:szCs w:val="20"/>
              </w:rPr>
            </w:pPr>
            <w:r w:rsidRPr="00E93C0E">
              <w:rPr>
                <w:rFonts w:ascii="Verdana" w:hAnsi="Verdana"/>
                <w:sz w:val="20"/>
                <w:szCs w:val="20"/>
              </w:rPr>
              <w:t>1,4</w:t>
            </w:r>
          </w:p>
        </w:tc>
        <w:tc>
          <w:tcPr>
            <w:tcW w:w="995" w:type="dxa"/>
            <w:tcBorders>
              <w:top w:val="nil"/>
              <w:left w:val="nil"/>
              <w:bottom w:val="single" w:sz="4" w:space="0" w:color="auto"/>
              <w:right w:val="single" w:sz="4" w:space="0" w:color="auto"/>
            </w:tcBorders>
            <w:shd w:val="clear" w:color="auto" w:fill="FFFFFF"/>
            <w:vAlign w:val="bottom"/>
          </w:tcPr>
          <w:p w:rsidR="005C2E50" w:rsidRPr="00E93C0E" w:rsidRDefault="005C2E50" w:rsidP="005C2E50">
            <w:pPr>
              <w:spacing w:before="100" w:beforeAutospacing="1" w:after="100" w:afterAutospacing="1"/>
              <w:jc w:val="center"/>
              <w:rPr>
                <w:rFonts w:ascii="Verdana" w:hAnsi="Verdana"/>
                <w:sz w:val="20"/>
                <w:szCs w:val="20"/>
              </w:rPr>
            </w:pPr>
            <w:r w:rsidRPr="00E93C0E">
              <w:rPr>
                <w:rFonts w:ascii="Verdana" w:hAnsi="Verdana"/>
                <w:sz w:val="20"/>
                <w:szCs w:val="20"/>
              </w:rPr>
              <w:t>2,3</w:t>
            </w:r>
          </w:p>
        </w:tc>
        <w:tc>
          <w:tcPr>
            <w:tcW w:w="995" w:type="dxa"/>
            <w:tcBorders>
              <w:top w:val="nil"/>
              <w:left w:val="nil"/>
              <w:bottom w:val="single" w:sz="4" w:space="0" w:color="auto"/>
              <w:right w:val="single" w:sz="4" w:space="0" w:color="auto"/>
            </w:tcBorders>
            <w:shd w:val="clear" w:color="auto" w:fill="FFFFFF"/>
            <w:vAlign w:val="bottom"/>
          </w:tcPr>
          <w:p w:rsidR="005C2E50" w:rsidRPr="00E93C0E" w:rsidRDefault="005C2E50" w:rsidP="005C2E50">
            <w:pPr>
              <w:spacing w:before="100" w:beforeAutospacing="1" w:after="100" w:afterAutospacing="1"/>
              <w:jc w:val="center"/>
              <w:rPr>
                <w:rFonts w:ascii="Verdana" w:hAnsi="Verdana"/>
                <w:sz w:val="20"/>
                <w:szCs w:val="20"/>
              </w:rPr>
            </w:pPr>
            <w:r w:rsidRPr="00E93C0E">
              <w:rPr>
                <w:rFonts w:ascii="Verdana" w:hAnsi="Verdana"/>
                <w:sz w:val="20"/>
                <w:szCs w:val="20"/>
              </w:rPr>
              <w:t>4,47</w:t>
            </w:r>
          </w:p>
        </w:tc>
        <w:tc>
          <w:tcPr>
            <w:tcW w:w="995" w:type="dxa"/>
            <w:tcBorders>
              <w:top w:val="nil"/>
              <w:left w:val="nil"/>
              <w:bottom w:val="single" w:sz="4" w:space="0" w:color="auto"/>
              <w:right w:val="single" w:sz="4" w:space="0" w:color="auto"/>
            </w:tcBorders>
            <w:shd w:val="clear" w:color="auto" w:fill="FFFFFF"/>
            <w:vAlign w:val="bottom"/>
          </w:tcPr>
          <w:p w:rsidR="005C2E50" w:rsidRPr="00E93C0E" w:rsidRDefault="005C2E50" w:rsidP="005C2E50">
            <w:pPr>
              <w:spacing w:before="100" w:beforeAutospacing="1" w:after="100" w:afterAutospacing="1"/>
              <w:jc w:val="center"/>
              <w:rPr>
                <w:rFonts w:ascii="Verdana" w:hAnsi="Verdana"/>
                <w:sz w:val="20"/>
                <w:szCs w:val="20"/>
              </w:rPr>
            </w:pPr>
            <w:r w:rsidRPr="00E93C0E">
              <w:rPr>
                <w:rFonts w:ascii="Verdana" w:hAnsi="Verdana"/>
                <w:sz w:val="20"/>
                <w:szCs w:val="20"/>
              </w:rPr>
              <w:t>4,35</w:t>
            </w:r>
          </w:p>
        </w:tc>
        <w:tc>
          <w:tcPr>
            <w:tcW w:w="995" w:type="dxa"/>
            <w:tcBorders>
              <w:top w:val="nil"/>
              <w:left w:val="nil"/>
              <w:bottom w:val="single" w:sz="4" w:space="0" w:color="auto"/>
              <w:right w:val="single" w:sz="4" w:space="0" w:color="auto"/>
            </w:tcBorders>
            <w:shd w:val="clear" w:color="auto" w:fill="FFFFFF"/>
            <w:vAlign w:val="bottom"/>
          </w:tcPr>
          <w:p w:rsidR="005C2E50" w:rsidRPr="00E93C0E" w:rsidRDefault="005C2E50" w:rsidP="005C2E50">
            <w:pPr>
              <w:spacing w:before="100" w:beforeAutospacing="1" w:after="100" w:afterAutospacing="1"/>
              <w:jc w:val="center"/>
              <w:rPr>
                <w:rFonts w:ascii="Verdana" w:hAnsi="Verdana"/>
                <w:sz w:val="20"/>
                <w:szCs w:val="20"/>
              </w:rPr>
            </w:pPr>
            <w:r w:rsidRPr="00E93C0E">
              <w:rPr>
                <w:rFonts w:ascii="Verdana" w:hAnsi="Verdana"/>
                <w:sz w:val="20"/>
                <w:szCs w:val="20"/>
              </w:rPr>
              <w:t>4,5</w:t>
            </w:r>
          </w:p>
        </w:tc>
        <w:tc>
          <w:tcPr>
            <w:tcW w:w="995" w:type="dxa"/>
            <w:tcBorders>
              <w:top w:val="nil"/>
              <w:left w:val="nil"/>
              <w:bottom w:val="single" w:sz="4" w:space="0" w:color="auto"/>
              <w:right w:val="single" w:sz="4" w:space="0" w:color="auto"/>
            </w:tcBorders>
            <w:shd w:val="clear" w:color="auto" w:fill="FFFFFF"/>
            <w:vAlign w:val="bottom"/>
          </w:tcPr>
          <w:p w:rsidR="005C2E50" w:rsidRPr="00E93C0E" w:rsidRDefault="005C2E50" w:rsidP="005C2E50">
            <w:pPr>
              <w:spacing w:before="100" w:beforeAutospacing="1" w:after="100" w:afterAutospacing="1"/>
              <w:jc w:val="center"/>
              <w:rPr>
                <w:rFonts w:ascii="Verdana" w:hAnsi="Verdana"/>
                <w:sz w:val="20"/>
                <w:szCs w:val="20"/>
              </w:rPr>
            </w:pPr>
            <w:r w:rsidRPr="00E93C0E">
              <w:rPr>
                <w:rFonts w:ascii="Verdana" w:hAnsi="Verdana"/>
                <w:sz w:val="20"/>
                <w:szCs w:val="20"/>
              </w:rPr>
              <w:t>4,8</w:t>
            </w:r>
          </w:p>
        </w:tc>
      </w:tr>
    </w:tbl>
    <w:p w:rsidR="005C2E50" w:rsidRPr="0033403F" w:rsidRDefault="005C2E50" w:rsidP="005C2E50">
      <w:pPr>
        <w:pStyle w:val="a3"/>
        <w:spacing w:after="0" w:afterAutospacing="0" w:line="360" w:lineRule="auto"/>
        <w:ind w:firstLine="709"/>
        <w:jc w:val="both"/>
        <w:rPr>
          <w:rFonts w:ascii="Times New Roman" w:hAnsi="Times New Roman"/>
          <w:b/>
          <w:sz w:val="28"/>
          <w:szCs w:val="28"/>
        </w:rPr>
      </w:pPr>
      <w:r w:rsidRPr="00B8518D">
        <w:rPr>
          <w:rFonts w:ascii="Times New Roman" w:hAnsi="Times New Roman"/>
          <w:sz w:val="28"/>
          <w:szCs w:val="28"/>
        </w:rPr>
        <w:t xml:space="preserve">Однако, говорить о </w:t>
      </w:r>
      <w:r w:rsidRPr="00B8518D">
        <w:rPr>
          <w:rFonts w:ascii="Times New Roman" w:hAnsi="Times New Roman"/>
          <w:spacing w:val="1"/>
          <w:sz w:val="28"/>
          <w:szCs w:val="28"/>
        </w:rPr>
        <w:t xml:space="preserve">широком распространении лизинга преждевременно. </w:t>
      </w:r>
      <w:r>
        <w:rPr>
          <w:rFonts w:ascii="Times New Roman" w:hAnsi="Times New Roman"/>
          <w:sz w:val="28"/>
          <w:szCs w:val="28"/>
        </w:rPr>
        <w:t>Р</w:t>
      </w:r>
      <w:r w:rsidRPr="00B8518D">
        <w:rPr>
          <w:rFonts w:ascii="Times New Roman" w:hAnsi="Times New Roman"/>
          <w:sz w:val="28"/>
          <w:szCs w:val="28"/>
        </w:rPr>
        <w:t xml:space="preserve">азвитие лизинговой деятельности в Российской Федерации в 2000-2002 годы </w:t>
      </w:r>
      <w:r w:rsidR="00405C73" w:rsidRPr="00B8518D">
        <w:rPr>
          <w:rFonts w:ascii="Times New Roman" w:hAnsi="Times New Roman"/>
          <w:sz w:val="28"/>
          <w:szCs w:val="28"/>
        </w:rPr>
        <w:t>обусловлено,</w:t>
      </w:r>
      <w:r w:rsidRPr="00B8518D">
        <w:rPr>
          <w:rFonts w:ascii="Times New Roman" w:hAnsi="Times New Roman"/>
          <w:sz w:val="28"/>
          <w:szCs w:val="28"/>
        </w:rPr>
        <w:t xml:space="preserve"> прежде </w:t>
      </w:r>
      <w:r w:rsidR="00405C73" w:rsidRPr="00B8518D">
        <w:rPr>
          <w:rFonts w:ascii="Times New Roman" w:hAnsi="Times New Roman"/>
          <w:sz w:val="28"/>
          <w:szCs w:val="28"/>
        </w:rPr>
        <w:t>всего,</w:t>
      </w:r>
      <w:r w:rsidRPr="00B8518D">
        <w:rPr>
          <w:rFonts w:ascii="Times New Roman" w:hAnsi="Times New Roman"/>
          <w:sz w:val="28"/>
          <w:szCs w:val="28"/>
        </w:rPr>
        <w:t xml:space="preserve"> общим ростом экономики страны, притоком прямых инвестиций, улучшением условий и масштабов </w:t>
      </w:r>
      <w:r w:rsidRPr="001D1604">
        <w:rPr>
          <w:rFonts w:ascii="Times New Roman" w:hAnsi="Times New Roman"/>
          <w:sz w:val="28"/>
          <w:szCs w:val="28"/>
        </w:rPr>
        <w:t xml:space="preserve">кредитования участников лизинговых операций </w:t>
      </w:r>
      <w:r w:rsidR="00C90CF6" w:rsidRPr="00C90CF6">
        <w:rPr>
          <w:rFonts w:ascii="Arial" w:hAnsi="Arial" w:cs="Arial"/>
          <w:sz w:val="28"/>
          <w:szCs w:val="28"/>
        </w:rPr>
        <w:t>[24, с.16]</w:t>
      </w:r>
      <w:r w:rsidRPr="00C90CF6">
        <w:rPr>
          <w:rFonts w:ascii="Arial" w:hAnsi="Arial" w:cs="Arial"/>
          <w:b/>
          <w:sz w:val="28"/>
          <w:szCs w:val="28"/>
        </w:rPr>
        <w:t>.</w:t>
      </w:r>
    </w:p>
    <w:p w:rsidR="005C2E50" w:rsidRPr="00C90CF6" w:rsidRDefault="005C2E50" w:rsidP="005C2E50">
      <w:pPr>
        <w:pStyle w:val="a3"/>
        <w:spacing w:before="0" w:beforeAutospacing="0" w:after="0" w:afterAutospacing="0" w:line="360" w:lineRule="auto"/>
        <w:ind w:firstLine="708"/>
        <w:jc w:val="both"/>
        <w:rPr>
          <w:rFonts w:ascii="Times New Roman" w:hAnsi="Times New Roman"/>
          <w:b/>
          <w:sz w:val="32"/>
          <w:szCs w:val="32"/>
        </w:rPr>
      </w:pPr>
      <w:r w:rsidRPr="001D1604">
        <w:rPr>
          <w:rFonts w:ascii="Times New Roman" w:hAnsi="Times New Roman"/>
          <w:sz w:val="28"/>
          <w:szCs w:val="28"/>
        </w:rPr>
        <w:t xml:space="preserve">Вместе с тем, согласно статистике, приводимой компанией “Дельтализинг”, по состоянию на 1 января 2001 года, Российская Федерация занимала последнее место среди стран Европы по степени развития лизинга. Общеевропейским стандартом является показатель доли лизинга в общем объеме инвестиций, который в Европе достигает 30%. За всю историю своего развития лизинг в России составлял не более 5% от общего объема инвестиций в стране </w:t>
      </w:r>
      <w:r w:rsidR="00C90CF6" w:rsidRPr="00C90CF6">
        <w:rPr>
          <w:rFonts w:ascii="Arial" w:hAnsi="Arial" w:cs="Arial"/>
          <w:sz w:val="28"/>
          <w:szCs w:val="28"/>
        </w:rPr>
        <w:t xml:space="preserve">[19, </w:t>
      </w:r>
      <w:r w:rsidR="00C90CF6" w:rsidRPr="00C90CF6">
        <w:rPr>
          <w:rFonts w:ascii="Arial" w:hAnsi="Arial" w:cs="Arial"/>
          <w:sz w:val="28"/>
          <w:szCs w:val="28"/>
          <w:lang w:val="en-US"/>
        </w:rPr>
        <w:t>c</w:t>
      </w:r>
      <w:r w:rsidR="00C90CF6" w:rsidRPr="00C90CF6">
        <w:rPr>
          <w:rFonts w:ascii="Arial" w:hAnsi="Arial" w:cs="Arial"/>
          <w:sz w:val="28"/>
          <w:szCs w:val="28"/>
        </w:rPr>
        <w:t>.149].</w:t>
      </w:r>
    </w:p>
    <w:p w:rsidR="005C2E50" w:rsidRPr="00085362" w:rsidRDefault="005C2E50" w:rsidP="005C2E50">
      <w:pPr>
        <w:pStyle w:val="a3"/>
        <w:spacing w:before="0" w:beforeAutospacing="0" w:after="0" w:afterAutospacing="0" w:line="360" w:lineRule="auto"/>
        <w:ind w:firstLine="708"/>
        <w:jc w:val="both"/>
        <w:rPr>
          <w:rFonts w:ascii="Times New Roman" w:hAnsi="Times New Roman"/>
          <w:sz w:val="28"/>
          <w:szCs w:val="28"/>
        </w:rPr>
      </w:pPr>
      <w:r>
        <w:rPr>
          <w:rFonts w:ascii="Times New Roman" w:hAnsi="Times New Roman"/>
          <w:sz w:val="28"/>
          <w:szCs w:val="28"/>
        </w:rPr>
        <w:t xml:space="preserve">Прогноз развития лизинговых операций в России представлен в виде трендовой модели на рисунке 2.1. Так на 2004 год по прогнозу объем лизинговых операций ожидается в размере </w:t>
      </w:r>
      <w:r w:rsidRPr="00085362">
        <w:rPr>
          <w:rFonts w:ascii="Times New Roman" w:hAnsi="Times New Roman"/>
          <w:sz w:val="28"/>
          <w:szCs w:val="28"/>
        </w:rPr>
        <w:t>2645100 (</w:t>
      </w:r>
      <w:r w:rsidRPr="00085362">
        <w:rPr>
          <w:rFonts w:ascii="Times New Roman" w:hAnsi="Times New Roman"/>
          <w:spacing w:val="1"/>
          <w:sz w:val="28"/>
          <w:szCs w:val="28"/>
        </w:rPr>
        <w:t>млн. долл.</w:t>
      </w:r>
      <w:r w:rsidRPr="00085362">
        <w:rPr>
          <w:rFonts w:ascii="Times New Roman" w:hAnsi="Times New Roman"/>
          <w:sz w:val="28"/>
          <w:szCs w:val="28"/>
        </w:rPr>
        <w:t>),</w:t>
      </w:r>
      <w:r>
        <w:rPr>
          <w:rFonts w:ascii="Times New Roman" w:hAnsi="Times New Roman"/>
          <w:sz w:val="28"/>
          <w:szCs w:val="28"/>
        </w:rPr>
        <w:t xml:space="preserve"> а на 2005 год 290000 (</w:t>
      </w:r>
      <w:r w:rsidRPr="00085362">
        <w:rPr>
          <w:rFonts w:ascii="Times New Roman" w:hAnsi="Times New Roman"/>
          <w:spacing w:val="1"/>
          <w:sz w:val="28"/>
          <w:szCs w:val="28"/>
        </w:rPr>
        <w:t>млн. долл</w:t>
      </w:r>
      <w:r>
        <w:rPr>
          <w:rFonts w:ascii="Times New Roman" w:hAnsi="Times New Roman"/>
          <w:sz w:val="28"/>
          <w:szCs w:val="28"/>
        </w:rPr>
        <w:t>).</w:t>
      </w:r>
    </w:p>
    <w:p w:rsidR="005C2E50" w:rsidRDefault="005C2E50" w:rsidP="00DD4B3E">
      <w:pPr>
        <w:jc w:val="right"/>
        <w:rPr>
          <w:i/>
          <w:spacing w:val="1"/>
        </w:rPr>
      </w:pPr>
      <w:r>
        <w:rPr>
          <w:i/>
          <w:spacing w:val="1"/>
        </w:rPr>
        <w:t xml:space="preserve">Рисунок </w:t>
      </w:r>
      <w:r w:rsidRPr="00582F0E">
        <w:rPr>
          <w:i/>
          <w:spacing w:val="1"/>
        </w:rPr>
        <w:t>2.1.</w:t>
      </w:r>
    </w:p>
    <w:p w:rsidR="005C2E50" w:rsidRPr="001D1604" w:rsidRDefault="005C2E50" w:rsidP="00DD4B3E">
      <w:pPr>
        <w:jc w:val="center"/>
        <w:rPr>
          <w:spacing w:val="1"/>
        </w:rPr>
      </w:pPr>
      <w:r>
        <w:rPr>
          <w:spacing w:val="1"/>
        </w:rPr>
        <w:t>Динамика объемов лизинговых операций (млн. долл.)*</w:t>
      </w:r>
    </w:p>
    <w:p w:rsidR="005C2E50" w:rsidRDefault="005C2E50" w:rsidP="00DD4B3E">
      <w:pPr>
        <w:jc w:val="center"/>
      </w:pPr>
      <w:r>
        <w:object w:dxaOrig="7020" w:dyaOrig="3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pt;height:198pt" o:ole="">
            <v:imagedata r:id="rId7" o:title=""/>
          </v:shape>
          <o:OLEObject Type="Embed" ProgID="Excel.Sheet.8" ShapeID="_x0000_i1025" DrawAspect="Content" ObjectID="_1470577533" r:id="rId8">
            <o:FieldCodes>\s</o:FieldCodes>
          </o:OLEObject>
        </w:object>
      </w:r>
    </w:p>
    <w:p w:rsidR="00C90CF6" w:rsidRPr="00C90CF6" w:rsidRDefault="005C2E50" w:rsidP="00C267D4">
      <w:pPr>
        <w:spacing w:line="360" w:lineRule="auto"/>
        <w:jc w:val="both"/>
      </w:pPr>
      <w:r w:rsidRPr="00C267D4">
        <w:t>*Рассчитано по:</w:t>
      </w:r>
      <w:r w:rsidR="00C90CF6">
        <w:rPr>
          <w:lang w:val="en-US"/>
        </w:rPr>
        <w:t xml:space="preserve"> [</w:t>
      </w:r>
      <w:r w:rsidR="00C90CF6">
        <w:t>2, с.23</w:t>
      </w:r>
      <w:r w:rsidR="00C90CF6">
        <w:rPr>
          <w:lang w:val="en-US"/>
        </w:rPr>
        <w:t>]</w:t>
      </w:r>
      <w:r w:rsidR="00C90CF6">
        <w:t>.</w:t>
      </w:r>
    </w:p>
    <w:p w:rsidR="005C2E50" w:rsidRPr="00C267D4" w:rsidRDefault="005C2E50" w:rsidP="00C267D4">
      <w:pPr>
        <w:spacing w:line="360" w:lineRule="auto"/>
        <w:jc w:val="both"/>
        <w:rPr>
          <w:color w:val="212121"/>
        </w:rPr>
      </w:pPr>
      <w:r w:rsidRPr="00C267D4">
        <w:rPr>
          <w:b/>
        </w:rPr>
        <w:tab/>
      </w:r>
      <w:r w:rsidRPr="00C267D4">
        <w:t xml:space="preserve">Интересно также рассмотреть такое нововведение, как микрокредитование </w:t>
      </w:r>
      <w:r w:rsidRPr="00C267D4">
        <w:rPr>
          <w:color w:val="212121"/>
        </w:rPr>
        <w:t xml:space="preserve"> пенсионеров, которое существует в России с 1997 г.  Оно было введено и применяется только банком «Петров</w:t>
      </w:r>
      <w:r w:rsidRPr="00C267D4">
        <w:rPr>
          <w:color w:val="212121"/>
        </w:rPr>
        <w:softHyphen/>
        <w:t>ский» совместно с отделением Пенсионного фонда по Петербургу, Городским центром по начислению и выплате пенсий и пособий и Уп</w:t>
      </w:r>
      <w:r w:rsidRPr="00C267D4">
        <w:rPr>
          <w:color w:val="212121"/>
        </w:rPr>
        <w:softHyphen/>
        <w:t xml:space="preserve">равлением федеральной почтовой связи. </w:t>
      </w:r>
    </w:p>
    <w:p w:rsidR="005C2E50" w:rsidRPr="00C267D4" w:rsidRDefault="005C2E50" w:rsidP="00C267D4">
      <w:pPr>
        <w:spacing w:line="360" w:lineRule="auto"/>
        <w:ind w:firstLine="708"/>
        <w:jc w:val="both"/>
      </w:pPr>
      <w:r w:rsidRPr="00C267D4">
        <w:rPr>
          <w:color w:val="212121"/>
        </w:rPr>
        <w:t>Лимит микрокредита 200 руб. Процентная ставка 8 % годовых. Мик</w:t>
      </w:r>
      <w:r w:rsidRPr="00C267D4">
        <w:rPr>
          <w:color w:val="212121"/>
        </w:rPr>
        <w:softHyphen/>
        <w:t>рокредит выдается на срок до ближайшего начисления пенсии, т. е. на срок менее 30 дней. Возврат кредита производится автоматически, за счет денежных средств, поступивших на пенсионный счет в банке. Допускается также возврат микрокредита по частям</w:t>
      </w:r>
      <w:r w:rsidR="00CD36F5">
        <w:rPr>
          <w:color w:val="212121"/>
        </w:rPr>
        <w:t xml:space="preserve"> </w:t>
      </w:r>
      <w:r w:rsidR="00CD36F5">
        <w:rPr>
          <w:color w:val="212121"/>
          <w:lang w:val="en-US"/>
        </w:rPr>
        <w:t>[1</w:t>
      </w:r>
      <w:r w:rsidR="00CD36F5">
        <w:rPr>
          <w:color w:val="212121"/>
        </w:rPr>
        <w:t>, с.220</w:t>
      </w:r>
      <w:r w:rsidR="00CD36F5">
        <w:rPr>
          <w:color w:val="212121"/>
          <w:lang w:val="en-US"/>
        </w:rPr>
        <w:t>]</w:t>
      </w:r>
      <w:r w:rsidRPr="00C267D4">
        <w:rPr>
          <w:color w:val="212121"/>
        </w:rPr>
        <w:t>.</w:t>
      </w:r>
    </w:p>
    <w:p w:rsidR="00DD4B3E" w:rsidRDefault="00DD4B3E" w:rsidP="00DD4B3E">
      <w:pPr>
        <w:rPr>
          <w:b/>
          <w:sz w:val="32"/>
          <w:szCs w:val="32"/>
        </w:rPr>
      </w:pPr>
    </w:p>
    <w:p w:rsidR="00DD4B3E" w:rsidRDefault="00DD4B3E" w:rsidP="00DD4B3E">
      <w:pPr>
        <w:rPr>
          <w:b/>
          <w:sz w:val="32"/>
          <w:szCs w:val="32"/>
        </w:rPr>
      </w:pPr>
    </w:p>
    <w:p w:rsidR="00DD4B3E" w:rsidRDefault="00DD4B3E" w:rsidP="00DD4B3E">
      <w:pPr>
        <w:rPr>
          <w:b/>
          <w:sz w:val="32"/>
          <w:szCs w:val="32"/>
        </w:rPr>
      </w:pPr>
    </w:p>
    <w:p w:rsidR="00DD4B3E" w:rsidRDefault="00DD4B3E" w:rsidP="00DD4B3E">
      <w:pPr>
        <w:rPr>
          <w:b/>
          <w:sz w:val="32"/>
          <w:szCs w:val="32"/>
        </w:rPr>
      </w:pPr>
    </w:p>
    <w:p w:rsidR="00DD4B3E" w:rsidRDefault="00DD4B3E" w:rsidP="00DD4B3E">
      <w:pPr>
        <w:rPr>
          <w:b/>
          <w:sz w:val="32"/>
          <w:szCs w:val="32"/>
        </w:rPr>
      </w:pPr>
    </w:p>
    <w:p w:rsidR="00DD4B3E" w:rsidRDefault="00DD4B3E" w:rsidP="00DD4B3E">
      <w:pPr>
        <w:rPr>
          <w:b/>
          <w:sz w:val="32"/>
          <w:szCs w:val="32"/>
        </w:rPr>
      </w:pPr>
    </w:p>
    <w:p w:rsidR="00DD4B3E" w:rsidRDefault="00DD4B3E" w:rsidP="00DD4B3E">
      <w:pPr>
        <w:rPr>
          <w:b/>
          <w:sz w:val="32"/>
          <w:szCs w:val="32"/>
        </w:rPr>
      </w:pPr>
    </w:p>
    <w:p w:rsidR="004B7E69" w:rsidRDefault="004B7E69" w:rsidP="00DD4B3E">
      <w:pPr>
        <w:rPr>
          <w:b/>
          <w:sz w:val="32"/>
          <w:szCs w:val="32"/>
        </w:rPr>
      </w:pPr>
    </w:p>
    <w:p w:rsidR="005C2E50" w:rsidRDefault="005C2E50" w:rsidP="001D18C2">
      <w:pPr>
        <w:spacing w:before="100" w:beforeAutospacing="1" w:line="360" w:lineRule="auto"/>
        <w:outlineLvl w:val="1"/>
        <w:rPr>
          <w:b/>
          <w:sz w:val="32"/>
          <w:szCs w:val="32"/>
        </w:rPr>
      </w:pPr>
      <w:bookmarkStart w:id="8" w:name="_Toc58800071"/>
      <w:r w:rsidRPr="00E609BC">
        <w:rPr>
          <w:b/>
          <w:sz w:val="32"/>
          <w:szCs w:val="32"/>
        </w:rPr>
        <w:t>2.2. Технологические инновации: развитие электронны</w:t>
      </w:r>
      <w:r>
        <w:rPr>
          <w:b/>
          <w:sz w:val="32"/>
          <w:szCs w:val="32"/>
        </w:rPr>
        <w:t>х</w:t>
      </w:r>
      <w:r w:rsidRPr="00E609BC">
        <w:rPr>
          <w:b/>
          <w:sz w:val="32"/>
          <w:szCs w:val="32"/>
        </w:rPr>
        <w:t xml:space="preserve"> платежных инструментов</w:t>
      </w:r>
      <w:r>
        <w:rPr>
          <w:b/>
          <w:sz w:val="32"/>
          <w:szCs w:val="32"/>
        </w:rPr>
        <w:t>.</w:t>
      </w:r>
      <w:bookmarkEnd w:id="8"/>
    </w:p>
    <w:p w:rsidR="005C2E50" w:rsidRPr="00C267D4" w:rsidRDefault="005C2E50" w:rsidP="00C267D4">
      <w:pPr>
        <w:spacing w:before="100" w:beforeAutospacing="1" w:line="360" w:lineRule="auto"/>
        <w:ind w:firstLine="708"/>
        <w:jc w:val="both"/>
        <w:rPr>
          <w:color w:val="000000"/>
        </w:rPr>
      </w:pPr>
      <w:r w:rsidRPr="00C267D4">
        <w:rPr>
          <w:color w:val="000000"/>
        </w:rPr>
        <w:t>На современном этапе наибольшее распространены инновации связанные непосредственно с научно-техническим прогрессом, то есть технологические инновации. Банковское дело становится все более зависимо от новейших информационных технологий. Это обусловлено, прежде всего, доминирующей на сегодняшний день стратегией развития нововведений  в банковском бизнесе.</w:t>
      </w:r>
    </w:p>
    <w:p w:rsidR="005C2E50" w:rsidRPr="00C267D4" w:rsidRDefault="005C2E50" w:rsidP="00C267D4">
      <w:pPr>
        <w:spacing w:line="360" w:lineRule="auto"/>
        <w:ind w:firstLine="708"/>
        <w:jc w:val="both"/>
        <w:rPr>
          <w:color w:val="000000"/>
        </w:rPr>
      </w:pPr>
      <w:r w:rsidRPr="00C267D4">
        <w:rPr>
          <w:color w:val="000000"/>
        </w:rPr>
        <w:t>К технологическим инновациям относят: электронные переводы денежных средств и различные другие виды банковского обслуживания,  предоставляемые посредством сети Интернет; банковские карточки.</w:t>
      </w:r>
    </w:p>
    <w:p w:rsidR="005C2E50" w:rsidRPr="00C267D4" w:rsidRDefault="005C2E50" w:rsidP="00A02B05">
      <w:pPr>
        <w:spacing w:line="360" w:lineRule="auto"/>
        <w:ind w:firstLine="708"/>
        <w:jc w:val="both"/>
      </w:pPr>
      <w:r w:rsidRPr="00C267D4">
        <w:t xml:space="preserve">Банковские карточки – это один из прогрессивных средств организации безналичных расчетов. В системе безналичных расчетов они составляют особый класс инструментов платежа, которые могут обладать качествами как дебетовых, так и кредитных инструментов (в зависимости от типа используемых карт) </w:t>
      </w:r>
      <w:r w:rsidRPr="00C90CF6">
        <w:rPr>
          <w:rFonts w:ascii="Arial" w:hAnsi="Arial" w:cs="Arial"/>
        </w:rPr>
        <w:t>[</w:t>
      </w:r>
      <w:r w:rsidR="00C90CF6" w:rsidRPr="00C90CF6">
        <w:rPr>
          <w:rFonts w:ascii="Arial" w:hAnsi="Arial" w:cs="Arial"/>
        </w:rPr>
        <w:t>10</w:t>
      </w:r>
      <w:r w:rsidRPr="00C90CF6">
        <w:rPr>
          <w:rFonts w:ascii="Arial" w:hAnsi="Arial" w:cs="Arial"/>
        </w:rPr>
        <w:t>].</w:t>
      </w:r>
    </w:p>
    <w:p w:rsidR="005C2E50" w:rsidRPr="00C267D4" w:rsidRDefault="005C2E50" w:rsidP="00C267D4">
      <w:pPr>
        <w:spacing w:line="360" w:lineRule="auto"/>
        <w:jc w:val="both"/>
      </w:pPr>
      <w:r w:rsidRPr="00C267D4">
        <w:tab/>
        <w:t>По состоянию на 1 июля 2003 года на территории России эмиссию или эквайринг платежных карт осуществляет половина действующих кредитных организаций (670 из 1331), из них 619 осуществляют эмиссию, а 537 — эквайринг. Количество эмитированных ими банковских карт выросло по сравнению с началом года на 20% и составило 18,6 миллионов карт</w:t>
      </w:r>
      <w:r w:rsidR="00A02B05">
        <w:t xml:space="preserve"> </w:t>
      </w:r>
      <w:r w:rsidR="00A02B05" w:rsidRPr="00A02B05">
        <w:rPr>
          <w:rFonts w:ascii="Arial" w:hAnsi="Arial" w:cs="Arial"/>
        </w:rPr>
        <w:t>[23]</w:t>
      </w:r>
      <w:r w:rsidRPr="00A02B05">
        <w:rPr>
          <w:rFonts w:ascii="Arial" w:hAnsi="Arial" w:cs="Arial"/>
        </w:rPr>
        <w:t>.</w:t>
      </w:r>
      <w:r w:rsidRPr="00C267D4">
        <w:t xml:space="preserve"> </w:t>
      </w:r>
    </w:p>
    <w:p w:rsidR="005C2E50" w:rsidRPr="00C267D4" w:rsidRDefault="005C2E50" w:rsidP="00C267D4">
      <w:pPr>
        <w:spacing w:line="360" w:lineRule="auto"/>
        <w:jc w:val="both"/>
      </w:pPr>
      <w:r w:rsidRPr="00C267D4">
        <w:tab/>
        <w:t xml:space="preserve">Более полный обзор развития карточной платежной системы России представлен в приложении 1. </w:t>
      </w:r>
    </w:p>
    <w:p w:rsidR="005C2E50" w:rsidRPr="00C267D4" w:rsidRDefault="005C2E50" w:rsidP="00C90CF6">
      <w:pPr>
        <w:spacing w:line="360" w:lineRule="auto"/>
        <w:ind w:firstLine="708"/>
        <w:jc w:val="both"/>
      </w:pPr>
      <w:r w:rsidRPr="00C267D4">
        <w:t>По представленным данным проведем анализ количества пластиковых карточек используемых для совершения операций физическими и юридическими лицами в совокупности. Для этого построим диаграмму, отражающую изменения общего числа карт во времени (см. рис. 2.</w:t>
      </w:r>
      <w:r w:rsidR="00C267D4">
        <w:t>2</w:t>
      </w:r>
      <w:r w:rsidRPr="00C267D4">
        <w:t>.).</w:t>
      </w:r>
    </w:p>
    <w:p w:rsidR="005C2E50" w:rsidRDefault="005C2E50" w:rsidP="00DD4B3E">
      <w:pPr>
        <w:rPr>
          <w:i/>
        </w:rPr>
      </w:pPr>
    </w:p>
    <w:p w:rsidR="00C267D4" w:rsidRDefault="00C267D4" w:rsidP="00DD4B3E">
      <w:pPr>
        <w:rPr>
          <w:i/>
        </w:rPr>
      </w:pPr>
    </w:p>
    <w:p w:rsidR="005C2E50" w:rsidRPr="00F62061" w:rsidRDefault="005C2E50" w:rsidP="00C267D4">
      <w:pPr>
        <w:spacing w:line="360" w:lineRule="auto"/>
        <w:jc w:val="right"/>
        <w:rPr>
          <w:i/>
        </w:rPr>
      </w:pPr>
      <w:r>
        <w:rPr>
          <w:i/>
        </w:rPr>
        <w:t>Рисунок 2.</w:t>
      </w:r>
      <w:r w:rsidR="00C267D4">
        <w:rPr>
          <w:i/>
        </w:rPr>
        <w:t>2</w:t>
      </w:r>
      <w:r>
        <w:rPr>
          <w:i/>
        </w:rPr>
        <w:t>.</w:t>
      </w:r>
    </w:p>
    <w:p w:rsidR="005C2E50" w:rsidRPr="00DD2CD9" w:rsidRDefault="005C2E50" w:rsidP="00C267D4">
      <w:pPr>
        <w:spacing w:line="360" w:lineRule="auto"/>
        <w:jc w:val="center"/>
      </w:pPr>
      <w:r w:rsidRPr="00DD2CD9">
        <w:t>Динамика количества пластиковых карт, используемых в России (тыс. ед.)*</w:t>
      </w:r>
    </w:p>
    <w:bookmarkStart w:id="9" w:name="_MON_1132414905"/>
    <w:bookmarkStart w:id="10" w:name="_MON_1132415791"/>
    <w:bookmarkEnd w:id="9"/>
    <w:bookmarkEnd w:id="10"/>
    <w:bookmarkStart w:id="11" w:name="_MON_1132414887"/>
    <w:bookmarkEnd w:id="11"/>
    <w:p w:rsidR="005C2E50" w:rsidRDefault="005C2E50" w:rsidP="00C267D4">
      <w:pPr>
        <w:spacing w:line="360" w:lineRule="auto"/>
        <w:jc w:val="center"/>
      </w:pPr>
      <w:r>
        <w:object w:dxaOrig="8220" w:dyaOrig="5325">
          <v:shape id="_x0000_i1026" type="#_x0000_t75" style="width:411pt;height:266.25pt" o:ole="">
            <v:imagedata r:id="rId9" o:title=""/>
          </v:shape>
          <o:OLEObject Type="Embed" ProgID="Excel.Sheet.8" ShapeID="_x0000_i1026" DrawAspect="Content" ObjectID="_1470577534" r:id="rId10">
            <o:FieldCodes>\s</o:FieldCodes>
          </o:OLEObject>
        </w:object>
      </w:r>
    </w:p>
    <w:p w:rsidR="005C2E50" w:rsidRPr="00994F09" w:rsidRDefault="005C2E50" w:rsidP="00C267D4">
      <w:pPr>
        <w:spacing w:line="360" w:lineRule="auto"/>
      </w:pPr>
      <w:r>
        <w:t xml:space="preserve">*Рассчитано по: </w:t>
      </w:r>
      <w:r w:rsidRPr="00C90CF6">
        <w:rPr>
          <w:rFonts w:ascii="Arial" w:hAnsi="Arial" w:cs="Arial"/>
        </w:rPr>
        <w:t>[1</w:t>
      </w:r>
      <w:r w:rsidR="00C90CF6" w:rsidRPr="00C90CF6">
        <w:rPr>
          <w:rFonts w:ascii="Arial" w:hAnsi="Arial" w:cs="Arial"/>
        </w:rPr>
        <w:t>3</w:t>
      </w:r>
      <w:r w:rsidRPr="00C90CF6">
        <w:rPr>
          <w:rFonts w:ascii="Arial" w:hAnsi="Arial" w:cs="Arial"/>
        </w:rPr>
        <w:t>, с.99].</w:t>
      </w:r>
    </w:p>
    <w:p w:rsidR="005C2E50" w:rsidRDefault="005C2E50" w:rsidP="00C267D4">
      <w:pPr>
        <w:spacing w:line="360" w:lineRule="auto"/>
      </w:pPr>
      <w:r>
        <w:tab/>
        <w:t>Как видно построенная трендовая модель является значимой, поэтому, используя уравнение тренда, можно составить прогноз изменения количества используемых банковских карт в России (см. рис. 2</w:t>
      </w:r>
      <w:r w:rsidR="00C267D4">
        <w:t>.3.</w:t>
      </w:r>
      <w:r>
        <w:t xml:space="preserve">). </w:t>
      </w:r>
    </w:p>
    <w:p w:rsidR="005C2E50" w:rsidRPr="00812057" w:rsidRDefault="005C2E50" w:rsidP="00C267D4">
      <w:pPr>
        <w:spacing w:line="360" w:lineRule="auto"/>
        <w:jc w:val="right"/>
        <w:rPr>
          <w:i/>
        </w:rPr>
      </w:pPr>
      <w:r>
        <w:rPr>
          <w:i/>
        </w:rPr>
        <w:t>Таблица 2.</w:t>
      </w:r>
      <w:r w:rsidR="00C267D4">
        <w:rPr>
          <w:i/>
        </w:rPr>
        <w:t>3</w:t>
      </w:r>
      <w:r>
        <w:rPr>
          <w:i/>
        </w:rPr>
        <w:t>.</w:t>
      </w:r>
    </w:p>
    <w:p w:rsidR="005C2E50" w:rsidRDefault="005C2E50" w:rsidP="00C267D4">
      <w:pPr>
        <w:spacing w:line="360" w:lineRule="auto"/>
      </w:pPr>
      <w:r>
        <w:t xml:space="preserve">Прогноз динамики </w:t>
      </w:r>
      <w:r w:rsidRPr="00DD2CD9">
        <w:t>количества пластиковых карт</w:t>
      </w:r>
      <w:r>
        <w:t xml:space="preserve"> в РФ на 2004 год (тыс. ед.)*</w:t>
      </w:r>
    </w:p>
    <w:p w:rsidR="005C2E50" w:rsidRPr="00347C98" w:rsidRDefault="005C2E50" w:rsidP="00DC58F5">
      <w:pPr>
        <w:spacing w:line="360" w:lineRule="auto"/>
        <w:jc w:val="center"/>
      </w:pPr>
      <w:r>
        <w:object w:dxaOrig="7170" w:dyaOrig="3405">
          <v:shape id="_x0000_i1027" type="#_x0000_t75" style="width:358.5pt;height:170.25pt" o:ole="">
            <v:imagedata r:id="rId11" o:title=""/>
          </v:shape>
          <o:OLEObject Type="Embed" ProgID="Excel.Sheet.8" ShapeID="_x0000_i1027" DrawAspect="Content" ObjectID="_1470577535" r:id="rId12">
            <o:FieldCodes>\s</o:FieldCodes>
          </o:OLEObject>
        </w:object>
      </w:r>
    </w:p>
    <w:p w:rsidR="005C2E50" w:rsidRPr="006C17A7" w:rsidRDefault="005C2E50" w:rsidP="00C267D4">
      <w:pPr>
        <w:spacing w:line="360" w:lineRule="auto"/>
      </w:pPr>
      <w:r>
        <w:t xml:space="preserve">*Рассчитано по: </w:t>
      </w:r>
      <w:r w:rsidRPr="00C90CF6">
        <w:rPr>
          <w:rFonts w:ascii="Arial" w:hAnsi="Arial" w:cs="Arial"/>
        </w:rPr>
        <w:t>[1</w:t>
      </w:r>
      <w:r w:rsidR="00C90CF6">
        <w:rPr>
          <w:rFonts w:ascii="Arial" w:hAnsi="Arial" w:cs="Arial"/>
        </w:rPr>
        <w:t>3</w:t>
      </w:r>
      <w:r w:rsidRPr="00C90CF6">
        <w:rPr>
          <w:rFonts w:ascii="Arial" w:hAnsi="Arial" w:cs="Arial"/>
        </w:rPr>
        <w:t>, с.99].</w:t>
      </w:r>
    </w:p>
    <w:p w:rsidR="005C2E50" w:rsidRDefault="005C2E50" w:rsidP="00C267D4">
      <w:pPr>
        <w:spacing w:line="360" w:lineRule="auto"/>
        <w:ind w:firstLine="708"/>
        <w:rPr>
          <w:i/>
        </w:rPr>
      </w:pPr>
      <w:r>
        <w:t xml:space="preserve">Аналогичным образом проведем анализ динамики и построим прогноз для объемов операций, </w:t>
      </w:r>
      <w:r w:rsidRPr="00994F09">
        <w:t>соверш</w:t>
      </w:r>
      <w:r>
        <w:t>аемы</w:t>
      </w:r>
      <w:r w:rsidRPr="00994F09">
        <w:t xml:space="preserve">х физическими и юридическими лицами </w:t>
      </w:r>
      <w:r w:rsidRPr="00994F09">
        <w:rPr>
          <w:color w:val="000000"/>
          <w:spacing w:val="3"/>
        </w:rPr>
        <w:t>с использованием банковских карт</w:t>
      </w:r>
      <w:r w:rsidR="0092500F">
        <w:rPr>
          <w:color w:val="000000"/>
          <w:spacing w:val="3"/>
        </w:rPr>
        <w:t>,</w:t>
      </w:r>
      <w:r>
        <w:t xml:space="preserve"> выраженны</w:t>
      </w:r>
      <w:r w:rsidR="0092500F">
        <w:t>е</w:t>
      </w:r>
      <w:r>
        <w:t xml:space="preserve"> в денежном эквиваленте (см. рис. 2.</w:t>
      </w:r>
      <w:r w:rsidR="00C267D4">
        <w:t>4</w:t>
      </w:r>
      <w:r>
        <w:t>.).</w:t>
      </w:r>
    </w:p>
    <w:p w:rsidR="005C2E50" w:rsidRPr="00F62061" w:rsidRDefault="005C2E50" w:rsidP="00C267D4">
      <w:pPr>
        <w:spacing w:line="360" w:lineRule="auto"/>
        <w:jc w:val="right"/>
        <w:rPr>
          <w:i/>
        </w:rPr>
      </w:pPr>
      <w:r>
        <w:rPr>
          <w:i/>
        </w:rPr>
        <w:t>Рисунок 2.</w:t>
      </w:r>
      <w:r w:rsidR="00C267D4">
        <w:rPr>
          <w:i/>
        </w:rPr>
        <w:t>4</w:t>
      </w:r>
      <w:r>
        <w:rPr>
          <w:i/>
        </w:rPr>
        <w:t>.</w:t>
      </w:r>
    </w:p>
    <w:p w:rsidR="005C2E50" w:rsidRDefault="005C2E50" w:rsidP="00C267D4">
      <w:pPr>
        <w:spacing w:line="360" w:lineRule="auto"/>
        <w:jc w:val="center"/>
      </w:pPr>
      <w:r w:rsidRPr="00994F09">
        <w:t>Динамика операций совершенных физическими и юридическими лицами</w:t>
      </w:r>
    </w:p>
    <w:p w:rsidR="005C2E50" w:rsidRDefault="005C2E50" w:rsidP="00C267D4">
      <w:pPr>
        <w:spacing w:line="360" w:lineRule="auto"/>
        <w:jc w:val="center"/>
        <w:rPr>
          <w:color w:val="000000"/>
          <w:spacing w:val="3"/>
        </w:rPr>
      </w:pPr>
      <w:r w:rsidRPr="00994F09">
        <w:rPr>
          <w:color w:val="000000"/>
          <w:spacing w:val="3"/>
        </w:rPr>
        <w:t>с использованием банковских карт</w:t>
      </w:r>
      <w:r>
        <w:rPr>
          <w:color w:val="000000"/>
          <w:spacing w:val="3"/>
        </w:rPr>
        <w:t xml:space="preserve"> (млн. руб.)*</w:t>
      </w:r>
    </w:p>
    <w:bookmarkStart w:id="12" w:name="_MON_1132437061"/>
    <w:bookmarkEnd w:id="12"/>
    <w:p w:rsidR="005C2E50" w:rsidRDefault="005C2E50" w:rsidP="00C267D4">
      <w:pPr>
        <w:spacing w:line="360" w:lineRule="auto"/>
        <w:jc w:val="center"/>
      </w:pPr>
      <w:r>
        <w:object w:dxaOrig="8625" w:dyaOrig="4245">
          <v:shape id="_x0000_i1028" type="#_x0000_t75" style="width:431.25pt;height:212.25pt" o:ole="">
            <v:imagedata r:id="rId13" o:title=""/>
          </v:shape>
          <o:OLEObject Type="Embed" ProgID="Excel.Sheet.8" ShapeID="_x0000_i1028" DrawAspect="Content" ObjectID="_1470577536" r:id="rId14">
            <o:FieldCodes>\s</o:FieldCodes>
          </o:OLEObject>
        </w:object>
      </w:r>
    </w:p>
    <w:p w:rsidR="005C2E50" w:rsidRDefault="005C2E50" w:rsidP="00C267D4">
      <w:pPr>
        <w:spacing w:line="360" w:lineRule="auto"/>
      </w:pPr>
      <w:r>
        <w:t xml:space="preserve">*Рассчитано по: </w:t>
      </w:r>
      <w:r w:rsidRPr="00C90CF6">
        <w:rPr>
          <w:rFonts w:ascii="Arial" w:hAnsi="Arial" w:cs="Arial"/>
        </w:rPr>
        <w:t>[1</w:t>
      </w:r>
      <w:r w:rsidR="00C90CF6">
        <w:rPr>
          <w:rFonts w:ascii="Arial" w:hAnsi="Arial" w:cs="Arial"/>
        </w:rPr>
        <w:t>3</w:t>
      </w:r>
      <w:r w:rsidRPr="00C90CF6">
        <w:rPr>
          <w:rFonts w:ascii="Arial" w:hAnsi="Arial" w:cs="Arial"/>
        </w:rPr>
        <w:t>, с.99].</w:t>
      </w:r>
    </w:p>
    <w:p w:rsidR="005C2E50" w:rsidRDefault="005C2E50" w:rsidP="0092500F">
      <w:pPr>
        <w:spacing w:line="360" w:lineRule="auto"/>
        <w:jc w:val="both"/>
      </w:pPr>
      <w:r>
        <w:tab/>
        <w:t>На рисунке 2.</w:t>
      </w:r>
      <w:r w:rsidR="00C267D4">
        <w:t>5</w:t>
      </w:r>
      <w:r>
        <w:t>. представлен прогноз, полученный на основе трендовой модели по представленному ряду динамики. Таким образом, в 2004 году в России ожидается рост показателя объемов операций выполняемых с использованием банковских операций на 20% или с331 по 398 млн. руб.</w:t>
      </w:r>
    </w:p>
    <w:p w:rsidR="005C2E50" w:rsidRPr="00F62061" w:rsidRDefault="005C2E50" w:rsidP="00C267D4">
      <w:pPr>
        <w:spacing w:line="360" w:lineRule="auto"/>
        <w:jc w:val="right"/>
        <w:rPr>
          <w:i/>
        </w:rPr>
      </w:pPr>
      <w:r>
        <w:rPr>
          <w:i/>
        </w:rPr>
        <w:t>Рисунок 2.</w:t>
      </w:r>
      <w:r w:rsidR="00C267D4">
        <w:rPr>
          <w:i/>
        </w:rPr>
        <w:t>5</w:t>
      </w:r>
      <w:r>
        <w:rPr>
          <w:i/>
        </w:rPr>
        <w:t>.</w:t>
      </w:r>
    </w:p>
    <w:p w:rsidR="005C2E50" w:rsidRDefault="005C2E50" w:rsidP="00C267D4">
      <w:pPr>
        <w:spacing w:line="360" w:lineRule="auto"/>
        <w:jc w:val="center"/>
      </w:pPr>
      <w:r w:rsidRPr="00994F09">
        <w:t>Динамика операций совершенных физическими и юридическими лицами</w:t>
      </w:r>
    </w:p>
    <w:p w:rsidR="005C2E50" w:rsidRDefault="005C2E50" w:rsidP="00C267D4">
      <w:pPr>
        <w:spacing w:line="360" w:lineRule="auto"/>
        <w:jc w:val="center"/>
        <w:rPr>
          <w:color w:val="000000"/>
          <w:spacing w:val="3"/>
        </w:rPr>
      </w:pPr>
      <w:r w:rsidRPr="00994F09">
        <w:rPr>
          <w:color w:val="000000"/>
          <w:spacing w:val="3"/>
        </w:rPr>
        <w:t>с использованием банковских карт</w:t>
      </w:r>
      <w:r>
        <w:rPr>
          <w:color w:val="000000"/>
          <w:spacing w:val="3"/>
        </w:rPr>
        <w:t xml:space="preserve"> (млн. руб.)*</w:t>
      </w:r>
    </w:p>
    <w:p w:rsidR="005C2E50" w:rsidRDefault="0092500F" w:rsidP="00C267D4">
      <w:pPr>
        <w:spacing w:line="360" w:lineRule="auto"/>
        <w:jc w:val="center"/>
      </w:pPr>
      <w:r>
        <w:object w:dxaOrig="8085" w:dyaOrig="3000">
          <v:shape id="_x0000_i1029" type="#_x0000_t75" style="width:404.25pt;height:150pt" o:ole="">
            <v:imagedata r:id="rId15" o:title=""/>
          </v:shape>
          <o:OLEObject Type="Embed" ProgID="Excel.Sheet.8" ShapeID="_x0000_i1029" DrawAspect="Content" ObjectID="_1470577537" r:id="rId16">
            <o:FieldCodes>\s</o:FieldCodes>
          </o:OLEObject>
        </w:object>
      </w:r>
    </w:p>
    <w:p w:rsidR="005C2E50" w:rsidRPr="006C17A7" w:rsidRDefault="005C2E50" w:rsidP="00C267D4">
      <w:pPr>
        <w:spacing w:line="360" w:lineRule="auto"/>
      </w:pPr>
      <w:r>
        <w:t xml:space="preserve">*Рассчитано по: </w:t>
      </w:r>
      <w:r w:rsidRPr="00C90CF6">
        <w:rPr>
          <w:rFonts w:ascii="Arial" w:hAnsi="Arial" w:cs="Arial"/>
        </w:rPr>
        <w:t>[1</w:t>
      </w:r>
      <w:r w:rsidR="00C90CF6">
        <w:rPr>
          <w:rFonts w:ascii="Arial" w:hAnsi="Arial" w:cs="Arial"/>
        </w:rPr>
        <w:t>3</w:t>
      </w:r>
      <w:r w:rsidRPr="00C90CF6">
        <w:rPr>
          <w:rFonts w:ascii="Arial" w:hAnsi="Arial" w:cs="Arial"/>
        </w:rPr>
        <w:t>, с.99].</w:t>
      </w:r>
    </w:p>
    <w:p w:rsidR="005C2E50" w:rsidRDefault="005C2E50" w:rsidP="0092500F">
      <w:pPr>
        <w:spacing w:line="360" w:lineRule="auto"/>
        <w:ind w:firstLine="709"/>
        <w:jc w:val="both"/>
      </w:pPr>
      <w:r>
        <w:t>При анализе полученных диаграмм видно, что наблюдается тенденция стабильного роста числа карт и объемов</w:t>
      </w:r>
      <w:r w:rsidRPr="00994F09">
        <w:rPr>
          <w:color w:val="000000"/>
          <w:spacing w:val="3"/>
        </w:rPr>
        <w:t xml:space="preserve"> использованием банковских карт</w:t>
      </w:r>
      <w:r>
        <w:rPr>
          <w:color w:val="000000"/>
          <w:spacing w:val="3"/>
        </w:rPr>
        <w:t xml:space="preserve"> операций. То есть происходит постепенное укоренение данного банковского продукта в экономике страны.</w:t>
      </w:r>
    </w:p>
    <w:p w:rsidR="005C2E50" w:rsidRDefault="005C2E50" w:rsidP="0092500F">
      <w:pPr>
        <w:spacing w:line="360" w:lineRule="auto"/>
        <w:ind w:firstLine="709"/>
        <w:jc w:val="both"/>
        <w:rPr>
          <w:color w:val="000000"/>
        </w:rPr>
      </w:pPr>
      <w:r>
        <w:t xml:space="preserve">Однако, при рассмотрении данного вопроса следует учитывать, что  в среднем </w:t>
      </w:r>
      <w:r>
        <w:rPr>
          <w:color w:val="000000"/>
        </w:rPr>
        <w:t>7</w:t>
      </w:r>
      <w:r w:rsidRPr="00804B42">
        <w:rPr>
          <w:color w:val="000000"/>
        </w:rPr>
        <w:t>0% карт сегодня используется только для получения наличности - так называемые зар</w:t>
      </w:r>
      <w:r w:rsidRPr="00804B42">
        <w:rPr>
          <w:color w:val="000000"/>
        </w:rPr>
        <w:softHyphen/>
        <w:t>платные проекты</w:t>
      </w:r>
      <w:r>
        <w:rPr>
          <w:color w:val="000000"/>
        </w:rPr>
        <w:t xml:space="preserve"> (см. табл. 2.</w:t>
      </w:r>
      <w:r w:rsidR="00C267D4">
        <w:rPr>
          <w:color w:val="000000"/>
        </w:rPr>
        <w:t>2.</w:t>
      </w:r>
      <w:r>
        <w:rPr>
          <w:color w:val="000000"/>
        </w:rPr>
        <w:t>)</w:t>
      </w:r>
      <w:r w:rsidRPr="00804B42">
        <w:rPr>
          <w:color w:val="000000"/>
        </w:rPr>
        <w:t>. Это свидетельствует о том, что рынок карточных услуг еще не достиг состоя</w:t>
      </w:r>
      <w:r w:rsidRPr="00804B42">
        <w:rPr>
          <w:color w:val="000000"/>
        </w:rPr>
        <w:softHyphen/>
        <w:t xml:space="preserve">ния зрелости и </w:t>
      </w:r>
      <w:r>
        <w:rPr>
          <w:color w:val="000000"/>
        </w:rPr>
        <w:t xml:space="preserve">следовательно, для его развития следует </w:t>
      </w:r>
      <w:r w:rsidRPr="00804B42">
        <w:rPr>
          <w:color w:val="000000"/>
        </w:rPr>
        <w:t>укреплять отечественные пластиковые системы.</w:t>
      </w:r>
    </w:p>
    <w:p w:rsidR="005C2E50" w:rsidRDefault="005C2E50" w:rsidP="0092500F">
      <w:pPr>
        <w:spacing w:line="360" w:lineRule="auto"/>
        <w:jc w:val="right"/>
        <w:rPr>
          <w:i/>
        </w:rPr>
      </w:pPr>
      <w:r>
        <w:rPr>
          <w:i/>
        </w:rPr>
        <w:t>Таблица 2.</w:t>
      </w:r>
      <w:r w:rsidR="00C267D4">
        <w:rPr>
          <w:i/>
        </w:rPr>
        <w:t>2.</w:t>
      </w:r>
    </w:p>
    <w:p w:rsidR="005C2E50" w:rsidRPr="001F6BDE" w:rsidRDefault="005C2E50" w:rsidP="0092500F">
      <w:pPr>
        <w:spacing w:line="360" w:lineRule="auto"/>
        <w:jc w:val="center"/>
      </w:pPr>
      <w:r w:rsidRPr="001F6BDE">
        <w:t>Удельный вес клиентов – «зарплатников»</w:t>
      </w:r>
      <w:r>
        <w:t>,</w:t>
      </w:r>
      <w:r w:rsidRPr="001F6BDE">
        <w:t xml:space="preserve"> для различных банков</w:t>
      </w:r>
      <w:r>
        <w:t>, с учетом занимаемой ими в общем числе банков, долей (%)*</w:t>
      </w:r>
    </w:p>
    <w:tbl>
      <w:tblPr>
        <w:tblW w:w="7832" w:type="dxa"/>
        <w:jc w:val="center"/>
        <w:tblLook w:val="0000" w:firstRow="0" w:lastRow="0" w:firstColumn="0" w:lastColumn="0" w:noHBand="0" w:noVBand="0"/>
      </w:tblPr>
      <w:tblGrid>
        <w:gridCol w:w="2370"/>
        <w:gridCol w:w="2244"/>
        <w:gridCol w:w="3218"/>
      </w:tblGrid>
      <w:tr w:rsidR="005C2E50" w:rsidRPr="00A8375C">
        <w:trPr>
          <w:trHeight w:val="1775"/>
          <w:jc w:val="center"/>
        </w:trPr>
        <w:tc>
          <w:tcPr>
            <w:tcW w:w="23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2E50" w:rsidRPr="002F0638" w:rsidRDefault="005C2E50" w:rsidP="0092500F">
            <w:pPr>
              <w:jc w:val="center"/>
              <w:rPr>
                <w:rFonts w:ascii="Arial" w:hAnsi="Arial"/>
                <w:sz w:val="24"/>
                <w:szCs w:val="24"/>
              </w:rPr>
            </w:pPr>
          </w:p>
        </w:tc>
        <w:tc>
          <w:tcPr>
            <w:tcW w:w="2244" w:type="dxa"/>
            <w:tcBorders>
              <w:top w:val="single" w:sz="4" w:space="0" w:color="auto"/>
              <w:left w:val="nil"/>
              <w:bottom w:val="single" w:sz="4" w:space="0" w:color="auto"/>
              <w:right w:val="single" w:sz="4" w:space="0" w:color="auto"/>
            </w:tcBorders>
            <w:shd w:val="clear" w:color="auto" w:fill="auto"/>
            <w:vAlign w:val="center"/>
          </w:tcPr>
          <w:p w:rsidR="005C2E50" w:rsidRPr="002F0638" w:rsidRDefault="005C2E50" w:rsidP="0092500F">
            <w:pPr>
              <w:jc w:val="center"/>
              <w:rPr>
                <w:rFonts w:ascii="Arial" w:hAnsi="Arial"/>
                <w:sz w:val="24"/>
                <w:szCs w:val="24"/>
              </w:rPr>
            </w:pPr>
            <w:r w:rsidRPr="002F0638">
              <w:rPr>
                <w:rFonts w:ascii="Arial" w:hAnsi="Arial"/>
                <w:sz w:val="24"/>
                <w:szCs w:val="24"/>
              </w:rPr>
              <w:t>Удельный вес используемых банковских карт данного типа в общем числе карт, %</w:t>
            </w:r>
          </w:p>
        </w:tc>
        <w:tc>
          <w:tcPr>
            <w:tcW w:w="3218" w:type="dxa"/>
            <w:tcBorders>
              <w:top w:val="single" w:sz="4" w:space="0" w:color="auto"/>
              <w:left w:val="nil"/>
              <w:bottom w:val="single" w:sz="4" w:space="0" w:color="auto"/>
              <w:right w:val="single" w:sz="4" w:space="0" w:color="auto"/>
            </w:tcBorders>
            <w:shd w:val="clear" w:color="auto" w:fill="auto"/>
            <w:vAlign w:val="center"/>
          </w:tcPr>
          <w:p w:rsidR="005C2E50" w:rsidRPr="002F0638" w:rsidRDefault="005C2E50" w:rsidP="0092500F">
            <w:pPr>
              <w:jc w:val="center"/>
              <w:rPr>
                <w:rFonts w:ascii="Arial" w:hAnsi="Arial"/>
                <w:sz w:val="24"/>
                <w:szCs w:val="24"/>
              </w:rPr>
            </w:pPr>
            <w:r w:rsidRPr="002F0638">
              <w:rPr>
                <w:rFonts w:ascii="Arial" w:hAnsi="Arial"/>
                <w:sz w:val="24"/>
                <w:szCs w:val="24"/>
              </w:rPr>
              <w:t>Удельный вес клиентов, пользующихся банковской карточкой в рамках "зарплатного проекта" в общем объеме держателей карт, %</w:t>
            </w:r>
          </w:p>
        </w:tc>
      </w:tr>
      <w:tr w:rsidR="005C2E50" w:rsidRPr="00A8375C">
        <w:trPr>
          <w:trHeight w:val="376"/>
          <w:jc w:val="center"/>
        </w:trPr>
        <w:tc>
          <w:tcPr>
            <w:tcW w:w="2370" w:type="dxa"/>
            <w:tcBorders>
              <w:top w:val="nil"/>
              <w:left w:val="single" w:sz="4" w:space="0" w:color="auto"/>
              <w:bottom w:val="single" w:sz="4" w:space="0" w:color="auto"/>
              <w:right w:val="single" w:sz="4" w:space="0" w:color="auto"/>
            </w:tcBorders>
            <w:shd w:val="clear" w:color="auto" w:fill="auto"/>
            <w:noWrap/>
            <w:vAlign w:val="bottom"/>
          </w:tcPr>
          <w:p w:rsidR="005C2E50" w:rsidRPr="002F0638" w:rsidRDefault="005C2E50" w:rsidP="0092500F">
            <w:pPr>
              <w:jc w:val="center"/>
              <w:rPr>
                <w:rFonts w:ascii="Arial" w:hAnsi="Arial"/>
                <w:sz w:val="24"/>
                <w:szCs w:val="24"/>
              </w:rPr>
            </w:pPr>
            <w:r w:rsidRPr="002F0638">
              <w:rPr>
                <w:rFonts w:ascii="Arial" w:hAnsi="Arial"/>
                <w:sz w:val="24"/>
                <w:szCs w:val="24"/>
              </w:rPr>
              <w:t>VISA Int</w:t>
            </w:r>
          </w:p>
        </w:tc>
        <w:tc>
          <w:tcPr>
            <w:tcW w:w="2244" w:type="dxa"/>
            <w:tcBorders>
              <w:top w:val="nil"/>
              <w:left w:val="nil"/>
              <w:bottom w:val="single" w:sz="4" w:space="0" w:color="auto"/>
              <w:right w:val="single" w:sz="4" w:space="0" w:color="auto"/>
            </w:tcBorders>
            <w:shd w:val="clear" w:color="auto" w:fill="auto"/>
            <w:noWrap/>
            <w:vAlign w:val="bottom"/>
          </w:tcPr>
          <w:p w:rsidR="005C2E50" w:rsidRPr="002F0638" w:rsidRDefault="005C2E50" w:rsidP="0092500F">
            <w:pPr>
              <w:jc w:val="center"/>
              <w:rPr>
                <w:rFonts w:ascii="Arial" w:hAnsi="Arial"/>
                <w:sz w:val="24"/>
                <w:szCs w:val="24"/>
              </w:rPr>
            </w:pPr>
            <w:r w:rsidRPr="002F0638">
              <w:rPr>
                <w:rFonts w:ascii="Arial" w:hAnsi="Arial"/>
                <w:sz w:val="24"/>
                <w:szCs w:val="24"/>
              </w:rPr>
              <w:t>33</w:t>
            </w:r>
          </w:p>
        </w:tc>
        <w:tc>
          <w:tcPr>
            <w:tcW w:w="3218" w:type="dxa"/>
            <w:tcBorders>
              <w:top w:val="nil"/>
              <w:left w:val="nil"/>
              <w:bottom w:val="single" w:sz="4" w:space="0" w:color="auto"/>
              <w:right w:val="single" w:sz="4" w:space="0" w:color="auto"/>
            </w:tcBorders>
            <w:shd w:val="clear" w:color="auto" w:fill="auto"/>
            <w:noWrap/>
            <w:vAlign w:val="bottom"/>
          </w:tcPr>
          <w:p w:rsidR="005C2E50" w:rsidRPr="002F0638" w:rsidRDefault="005C2E50" w:rsidP="0092500F">
            <w:pPr>
              <w:jc w:val="center"/>
              <w:rPr>
                <w:rFonts w:ascii="Arial" w:hAnsi="Arial"/>
                <w:sz w:val="24"/>
                <w:szCs w:val="24"/>
              </w:rPr>
            </w:pPr>
            <w:r w:rsidRPr="002F0638">
              <w:rPr>
                <w:rFonts w:ascii="Arial" w:hAnsi="Arial"/>
                <w:sz w:val="24"/>
                <w:szCs w:val="24"/>
              </w:rPr>
              <w:t>77</w:t>
            </w:r>
          </w:p>
        </w:tc>
      </w:tr>
      <w:tr w:rsidR="005C2E50" w:rsidRPr="00A8375C">
        <w:trPr>
          <w:trHeight w:val="376"/>
          <w:jc w:val="center"/>
        </w:trPr>
        <w:tc>
          <w:tcPr>
            <w:tcW w:w="2370" w:type="dxa"/>
            <w:tcBorders>
              <w:top w:val="nil"/>
              <w:left w:val="single" w:sz="4" w:space="0" w:color="auto"/>
              <w:bottom w:val="single" w:sz="4" w:space="0" w:color="auto"/>
              <w:right w:val="single" w:sz="4" w:space="0" w:color="auto"/>
            </w:tcBorders>
            <w:shd w:val="clear" w:color="auto" w:fill="auto"/>
            <w:noWrap/>
            <w:vAlign w:val="bottom"/>
          </w:tcPr>
          <w:p w:rsidR="005C2E50" w:rsidRPr="002F0638" w:rsidRDefault="005C2E50" w:rsidP="0092500F">
            <w:pPr>
              <w:jc w:val="center"/>
              <w:rPr>
                <w:rFonts w:ascii="Arial" w:hAnsi="Arial"/>
                <w:sz w:val="24"/>
                <w:szCs w:val="24"/>
              </w:rPr>
            </w:pPr>
            <w:r w:rsidRPr="002F0638">
              <w:rPr>
                <w:rFonts w:ascii="Arial" w:hAnsi="Arial"/>
                <w:sz w:val="24"/>
                <w:szCs w:val="24"/>
              </w:rPr>
              <w:t>Master Card Int</w:t>
            </w:r>
          </w:p>
        </w:tc>
        <w:tc>
          <w:tcPr>
            <w:tcW w:w="2244" w:type="dxa"/>
            <w:tcBorders>
              <w:top w:val="nil"/>
              <w:left w:val="nil"/>
              <w:bottom w:val="single" w:sz="4" w:space="0" w:color="auto"/>
              <w:right w:val="single" w:sz="4" w:space="0" w:color="auto"/>
            </w:tcBorders>
            <w:shd w:val="clear" w:color="auto" w:fill="auto"/>
            <w:noWrap/>
            <w:vAlign w:val="bottom"/>
          </w:tcPr>
          <w:p w:rsidR="005C2E50" w:rsidRPr="002F0638" w:rsidRDefault="005C2E50" w:rsidP="0092500F">
            <w:pPr>
              <w:jc w:val="center"/>
              <w:rPr>
                <w:rFonts w:ascii="Arial" w:hAnsi="Arial"/>
                <w:sz w:val="24"/>
                <w:szCs w:val="24"/>
              </w:rPr>
            </w:pPr>
            <w:r w:rsidRPr="002F0638">
              <w:rPr>
                <w:rFonts w:ascii="Arial" w:hAnsi="Arial"/>
                <w:sz w:val="24"/>
                <w:szCs w:val="24"/>
              </w:rPr>
              <w:t>20</w:t>
            </w:r>
          </w:p>
        </w:tc>
        <w:tc>
          <w:tcPr>
            <w:tcW w:w="3218" w:type="dxa"/>
            <w:tcBorders>
              <w:top w:val="nil"/>
              <w:left w:val="nil"/>
              <w:bottom w:val="single" w:sz="4" w:space="0" w:color="auto"/>
              <w:right w:val="single" w:sz="4" w:space="0" w:color="auto"/>
            </w:tcBorders>
            <w:shd w:val="clear" w:color="auto" w:fill="auto"/>
            <w:noWrap/>
            <w:vAlign w:val="bottom"/>
          </w:tcPr>
          <w:p w:rsidR="005C2E50" w:rsidRPr="002F0638" w:rsidRDefault="005C2E50" w:rsidP="0092500F">
            <w:pPr>
              <w:jc w:val="center"/>
              <w:rPr>
                <w:rFonts w:ascii="Arial" w:hAnsi="Arial"/>
                <w:sz w:val="24"/>
                <w:szCs w:val="24"/>
              </w:rPr>
            </w:pPr>
            <w:r w:rsidRPr="002F0638">
              <w:rPr>
                <w:rFonts w:ascii="Arial" w:hAnsi="Arial"/>
                <w:sz w:val="24"/>
                <w:szCs w:val="24"/>
              </w:rPr>
              <w:t>63</w:t>
            </w:r>
          </w:p>
        </w:tc>
      </w:tr>
      <w:tr w:rsidR="005C2E50" w:rsidRPr="00A8375C">
        <w:trPr>
          <w:trHeight w:val="376"/>
          <w:jc w:val="center"/>
        </w:trPr>
        <w:tc>
          <w:tcPr>
            <w:tcW w:w="2370" w:type="dxa"/>
            <w:tcBorders>
              <w:top w:val="nil"/>
              <w:left w:val="single" w:sz="4" w:space="0" w:color="auto"/>
              <w:bottom w:val="single" w:sz="4" w:space="0" w:color="auto"/>
              <w:right w:val="single" w:sz="4" w:space="0" w:color="auto"/>
            </w:tcBorders>
            <w:shd w:val="clear" w:color="auto" w:fill="auto"/>
            <w:noWrap/>
            <w:vAlign w:val="bottom"/>
          </w:tcPr>
          <w:p w:rsidR="005C2E50" w:rsidRPr="002F0638" w:rsidRDefault="005C2E50" w:rsidP="0092500F">
            <w:pPr>
              <w:jc w:val="center"/>
              <w:rPr>
                <w:rFonts w:ascii="Arial" w:hAnsi="Arial"/>
                <w:sz w:val="24"/>
                <w:szCs w:val="24"/>
              </w:rPr>
            </w:pPr>
            <w:r w:rsidRPr="002F0638">
              <w:rPr>
                <w:rFonts w:ascii="Arial" w:hAnsi="Arial"/>
                <w:sz w:val="24"/>
                <w:szCs w:val="24"/>
              </w:rPr>
              <w:t>АС Сбербанк</w:t>
            </w:r>
          </w:p>
        </w:tc>
        <w:tc>
          <w:tcPr>
            <w:tcW w:w="2244" w:type="dxa"/>
            <w:tcBorders>
              <w:top w:val="nil"/>
              <w:left w:val="nil"/>
              <w:bottom w:val="single" w:sz="4" w:space="0" w:color="auto"/>
              <w:right w:val="single" w:sz="4" w:space="0" w:color="auto"/>
            </w:tcBorders>
            <w:shd w:val="clear" w:color="auto" w:fill="auto"/>
            <w:noWrap/>
            <w:vAlign w:val="bottom"/>
          </w:tcPr>
          <w:p w:rsidR="005C2E50" w:rsidRPr="002F0638" w:rsidRDefault="005C2E50" w:rsidP="0092500F">
            <w:pPr>
              <w:jc w:val="center"/>
              <w:rPr>
                <w:rFonts w:ascii="Arial" w:hAnsi="Arial"/>
                <w:sz w:val="24"/>
                <w:szCs w:val="24"/>
              </w:rPr>
            </w:pPr>
            <w:r w:rsidRPr="002F0638">
              <w:rPr>
                <w:rFonts w:ascii="Arial" w:hAnsi="Arial"/>
                <w:sz w:val="24"/>
                <w:szCs w:val="24"/>
              </w:rPr>
              <w:t>12</w:t>
            </w:r>
          </w:p>
        </w:tc>
        <w:tc>
          <w:tcPr>
            <w:tcW w:w="3218" w:type="dxa"/>
            <w:tcBorders>
              <w:top w:val="nil"/>
              <w:left w:val="nil"/>
              <w:bottom w:val="single" w:sz="4" w:space="0" w:color="auto"/>
              <w:right w:val="single" w:sz="4" w:space="0" w:color="auto"/>
            </w:tcBorders>
            <w:shd w:val="clear" w:color="auto" w:fill="auto"/>
            <w:noWrap/>
            <w:vAlign w:val="bottom"/>
          </w:tcPr>
          <w:p w:rsidR="005C2E50" w:rsidRPr="002F0638" w:rsidRDefault="005C2E50" w:rsidP="0092500F">
            <w:pPr>
              <w:jc w:val="center"/>
              <w:rPr>
                <w:rFonts w:ascii="Arial" w:hAnsi="Arial"/>
                <w:sz w:val="24"/>
                <w:szCs w:val="24"/>
              </w:rPr>
            </w:pPr>
            <w:r w:rsidRPr="002F0638">
              <w:rPr>
                <w:rFonts w:ascii="Arial" w:hAnsi="Arial"/>
                <w:sz w:val="24"/>
                <w:szCs w:val="24"/>
              </w:rPr>
              <w:t>40</w:t>
            </w:r>
          </w:p>
        </w:tc>
      </w:tr>
      <w:tr w:rsidR="005C2E50" w:rsidRPr="00A8375C">
        <w:trPr>
          <w:trHeight w:val="376"/>
          <w:jc w:val="center"/>
        </w:trPr>
        <w:tc>
          <w:tcPr>
            <w:tcW w:w="2370" w:type="dxa"/>
            <w:tcBorders>
              <w:top w:val="nil"/>
              <w:left w:val="single" w:sz="4" w:space="0" w:color="auto"/>
              <w:bottom w:val="single" w:sz="4" w:space="0" w:color="auto"/>
              <w:right w:val="single" w:sz="4" w:space="0" w:color="auto"/>
            </w:tcBorders>
            <w:shd w:val="clear" w:color="auto" w:fill="auto"/>
            <w:noWrap/>
            <w:vAlign w:val="bottom"/>
          </w:tcPr>
          <w:p w:rsidR="005C2E50" w:rsidRPr="002F0638" w:rsidRDefault="005C2E50" w:rsidP="0092500F">
            <w:pPr>
              <w:jc w:val="center"/>
              <w:rPr>
                <w:rFonts w:ascii="Arial" w:hAnsi="Arial"/>
                <w:sz w:val="24"/>
                <w:szCs w:val="24"/>
              </w:rPr>
            </w:pPr>
            <w:r w:rsidRPr="002F0638">
              <w:rPr>
                <w:rFonts w:ascii="Arial" w:hAnsi="Arial"/>
                <w:sz w:val="24"/>
                <w:szCs w:val="24"/>
              </w:rPr>
              <w:t>Union Card</w:t>
            </w:r>
          </w:p>
        </w:tc>
        <w:tc>
          <w:tcPr>
            <w:tcW w:w="2244" w:type="dxa"/>
            <w:tcBorders>
              <w:top w:val="nil"/>
              <w:left w:val="nil"/>
              <w:bottom w:val="single" w:sz="4" w:space="0" w:color="auto"/>
              <w:right w:val="single" w:sz="4" w:space="0" w:color="auto"/>
            </w:tcBorders>
            <w:shd w:val="clear" w:color="auto" w:fill="auto"/>
            <w:noWrap/>
            <w:vAlign w:val="bottom"/>
          </w:tcPr>
          <w:p w:rsidR="005C2E50" w:rsidRPr="002F0638" w:rsidRDefault="005C2E50" w:rsidP="0092500F">
            <w:pPr>
              <w:jc w:val="center"/>
              <w:rPr>
                <w:rFonts w:ascii="Arial" w:hAnsi="Arial"/>
                <w:sz w:val="24"/>
                <w:szCs w:val="24"/>
              </w:rPr>
            </w:pPr>
            <w:r w:rsidRPr="002F0638">
              <w:rPr>
                <w:rFonts w:ascii="Arial" w:hAnsi="Arial"/>
                <w:sz w:val="24"/>
                <w:szCs w:val="24"/>
              </w:rPr>
              <w:t>12</w:t>
            </w:r>
          </w:p>
        </w:tc>
        <w:tc>
          <w:tcPr>
            <w:tcW w:w="3218" w:type="dxa"/>
            <w:tcBorders>
              <w:top w:val="nil"/>
              <w:left w:val="nil"/>
              <w:bottom w:val="single" w:sz="4" w:space="0" w:color="auto"/>
              <w:right w:val="single" w:sz="4" w:space="0" w:color="auto"/>
            </w:tcBorders>
            <w:shd w:val="clear" w:color="auto" w:fill="auto"/>
            <w:noWrap/>
            <w:vAlign w:val="bottom"/>
          </w:tcPr>
          <w:p w:rsidR="005C2E50" w:rsidRPr="002F0638" w:rsidRDefault="005C2E50" w:rsidP="0092500F">
            <w:pPr>
              <w:jc w:val="center"/>
              <w:rPr>
                <w:rFonts w:ascii="Arial" w:hAnsi="Arial"/>
                <w:sz w:val="24"/>
                <w:szCs w:val="24"/>
              </w:rPr>
            </w:pPr>
            <w:r w:rsidRPr="002F0638">
              <w:rPr>
                <w:rFonts w:ascii="Arial" w:hAnsi="Arial"/>
                <w:sz w:val="24"/>
                <w:szCs w:val="24"/>
              </w:rPr>
              <w:t>94</w:t>
            </w:r>
          </w:p>
        </w:tc>
      </w:tr>
      <w:tr w:rsidR="005C2E50" w:rsidRPr="00A8375C">
        <w:trPr>
          <w:trHeight w:val="376"/>
          <w:jc w:val="center"/>
        </w:trPr>
        <w:tc>
          <w:tcPr>
            <w:tcW w:w="2370" w:type="dxa"/>
            <w:tcBorders>
              <w:top w:val="nil"/>
              <w:left w:val="single" w:sz="4" w:space="0" w:color="auto"/>
              <w:bottom w:val="single" w:sz="4" w:space="0" w:color="auto"/>
              <w:right w:val="single" w:sz="4" w:space="0" w:color="auto"/>
            </w:tcBorders>
            <w:shd w:val="clear" w:color="auto" w:fill="auto"/>
            <w:noWrap/>
            <w:vAlign w:val="bottom"/>
          </w:tcPr>
          <w:p w:rsidR="005C2E50" w:rsidRPr="002F0638" w:rsidRDefault="005C2E50" w:rsidP="0092500F">
            <w:pPr>
              <w:jc w:val="center"/>
              <w:rPr>
                <w:rFonts w:ascii="Arial" w:hAnsi="Arial"/>
                <w:sz w:val="24"/>
                <w:szCs w:val="24"/>
              </w:rPr>
            </w:pPr>
            <w:r w:rsidRPr="002F0638">
              <w:rPr>
                <w:rFonts w:ascii="Arial" w:hAnsi="Arial"/>
                <w:sz w:val="24"/>
                <w:szCs w:val="24"/>
              </w:rPr>
              <w:t>Золотая корона</w:t>
            </w:r>
          </w:p>
        </w:tc>
        <w:tc>
          <w:tcPr>
            <w:tcW w:w="2244" w:type="dxa"/>
            <w:tcBorders>
              <w:top w:val="nil"/>
              <w:left w:val="nil"/>
              <w:bottom w:val="single" w:sz="4" w:space="0" w:color="auto"/>
              <w:right w:val="single" w:sz="4" w:space="0" w:color="auto"/>
            </w:tcBorders>
            <w:shd w:val="clear" w:color="auto" w:fill="auto"/>
            <w:noWrap/>
            <w:vAlign w:val="bottom"/>
          </w:tcPr>
          <w:p w:rsidR="005C2E50" w:rsidRPr="002F0638" w:rsidRDefault="005C2E50" w:rsidP="0092500F">
            <w:pPr>
              <w:jc w:val="center"/>
              <w:rPr>
                <w:rFonts w:ascii="Arial" w:hAnsi="Arial"/>
                <w:sz w:val="24"/>
                <w:szCs w:val="24"/>
              </w:rPr>
            </w:pPr>
            <w:r w:rsidRPr="002F0638">
              <w:rPr>
                <w:rFonts w:ascii="Arial" w:hAnsi="Arial"/>
                <w:sz w:val="24"/>
                <w:szCs w:val="24"/>
              </w:rPr>
              <w:t>7</w:t>
            </w:r>
          </w:p>
        </w:tc>
        <w:tc>
          <w:tcPr>
            <w:tcW w:w="3218" w:type="dxa"/>
            <w:tcBorders>
              <w:top w:val="nil"/>
              <w:left w:val="nil"/>
              <w:bottom w:val="single" w:sz="4" w:space="0" w:color="auto"/>
              <w:right w:val="single" w:sz="4" w:space="0" w:color="auto"/>
            </w:tcBorders>
            <w:shd w:val="clear" w:color="auto" w:fill="auto"/>
            <w:noWrap/>
            <w:vAlign w:val="bottom"/>
          </w:tcPr>
          <w:p w:rsidR="005C2E50" w:rsidRPr="002F0638" w:rsidRDefault="005C2E50" w:rsidP="0092500F">
            <w:pPr>
              <w:jc w:val="center"/>
              <w:rPr>
                <w:rFonts w:ascii="Arial" w:hAnsi="Arial"/>
                <w:sz w:val="24"/>
                <w:szCs w:val="24"/>
              </w:rPr>
            </w:pPr>
            <w:r w:rsidRPr="002F0638">
              <w:rPr>
                <w:rFonts w:ascii="Arial" w:hAnsi="Arial"/>
                <w:sz w:val="24"/>
                <w:szCs w:val="24"/>
              </w:rPr>
              <w:t>89</w:t>
            </w:r>
          </w:p>
        </w:tc>
      </w:tr>
      <w:tr w:rsidR="005C2E50" w:rsidRPr="00A8375C">
        <w:trPr>
          <w:trHeight w:val="376"/>
          <w:jc w:val="center"/>
        </w:trPr>
        <w:tc>
          <w:tcPr>
            <w:tcW w:w="2370" w:type="dxa"/>
            <w:tcBorders>
              <w:top w:val="nil"/>
              <w:left w:val="single" w:sz="4" w:space="0" w:color="auto"/>
              <w:bottom w:val="single" w:sz="4" w:space="0" w:color="auto"/>
              <w:right w:val="single" w:sz="4" w:space="0" w:color="auto"/>
            </w:tcBorders>
            <w:shd w:val="clear" w:color="auto" w:fill="auto"/>
            <w:noWrap/>
            <w:vAlign w:val="bottom"/>
          </w:tcPr>
          <w:p w:rsidR="005C2E50" w:rsidRPr="002F0638" w:rsidRDefault="005C2E50" w:rsidP="0092500F">
            <w:pPr>
              <w:jc w:val="center"/>
              <w:rPr>
                <w:rFonts w:ascii="Arial" w:hAnsi="Arial"/>
                <w:sz w:val="24"/>
                <w:szCs w:val="24"/>
              </w:rPr>
            </w:pPr>
            <w:r w:rsidRPr="002F0638">
              <w:rPr>
                <w:rFonts w:ascii="Arial" w:hAnsi="Arial"/>
                <w:sz w:val="24"/>
                <w:szCs w:val="24"/>
              </w:rPr>
              <w:t>Accord</w:t>
            </w:r>
          </w:p>
        </w:tc>
        <w:tc>
          <w:tcPr>
            <w:tcW w:w="2244" w:type="dxa"/>
            <w:tcBorders>
              <w:top w:val="nil"/>
              <w:left w:val="nil"/>
              <w:bottom w:val="single" w:sz="4" w:space="0" w:color="auto"/>
              <w:right w:val="single" w:sz="4" w:space="0" w:color="auto"/>
            </w:tcBorders>
            <w:shd w:val="clear" w:color="auto" w:fill="auto"/>
            <w:noWrap/>
            <w:vAlign w:val="bottom"/>
          </w:tcPr>
          <w:p w:rsidR="005C2E50" w:rsidRPr="002F0638" w:rsidRDefault="005C2E50" w:rsidP="0092500F">
            <w:pPr>
              <w:jc w:val="center"/>
              <w:rPr>
                <w:rFonts w:ascii="Arial" w:hAnsi="Arial"/>
                <w:sz w:val="24"/>
                <w:szCs w:val="24"/>
              </w:rPr>
            </w:pPr>
            <w:r w:rsidRPr="002F0638">
              <w:rPr>
                <w:rFonts w:ascii="Arial" w:hAnsi="Arial"/>
                <w:sz w:val="24"/>
                <w:szCs w:val="24"/>
              </w:rPr>
              <w:t>4</w:t>
            </w:r>
          </w:p>
        </w:tc>
        <w:tc>
          <w:tcPr>
            <w:tcW w:w="3218" w:type="dxa"/>
            <w:tcBorders>
              <w:top w:val="nil"/>
              <w:left w:val="nil"/>
              <w:bottom w:val="single" w:sz="4" w:space="0" w:color="auto"/>
              <w:right w:val="single" w:sz="4" w:space="0" w:color="auto"/>
            </w:tcBorders>
            <w:shd w:val="clear" w:color="auto" w:fill="auto"/>
            <w:noWrap/>
            <w:vAlign w:val="bottom"/>
          </w:tcPr>
          <w:p w:rsidR="005C2E50" w:rsidRPr="002F0638" w:rsidRDefault="005C2E50" w:rsidP="0092500F">
            <w:pPr>
              <w:jc w:val="center"/>
              <w:rPr>
                <w:rFonts w:ascii="Arial" w:hAnsi="Arial"/>
                <w:sz w:val="24"/>
                <w:szCs w:val="24"/>
              </w:rPr>
            </w:pPr>
            <w:r w:rsidRPr="002F0638">
              <w:rPr>
                <w:rFonts w:ascii="Arial" w:hAnsi="Arial"/>
                <w:sz w:val="24"/>
                <w:szCs w:val="24"/>
              </w:rPr>
              <w:t>37</w:t>
            </w:r>
          </w:p>
        </w:tc>
      </w:tr>
      <w:tr w:rsidR="005C2E50" w:rsidRPr="00A8375C">
        <w:trPr>
          <w:trHeight w:val="376"/>
          <w:jc w:val="center"/>
        </w:trPr>
        <w:tc>
          <w:tcPr>
            <w:tcW w:w="2370" w:type="dxa"/>
            <w:tcBorders>
              <w:top w:val="nil"/>
              <w:left w:val="single" w:sz="4" w:space="0" w:color="auto"/>
              <w:bottom w:val="single" w:sz="4" w:space="0" w:color="auto"/>
              <w:right w:val="single" w:sz="4" w:space="0" w:color="auto"/>
            </w:tcBorders>
            <w:shd w:val="clear" w:color="auto" w:fill="auto"/>
            <w:noWrap/>
            <w:vAlign w:val="bottom"/>
          </w:tcPr>
          <w:p w:rsidR="005C2E50" w:rsidRPr="002F0638" w:rsidRDefault="005C2E50" w:rsidP="0092500F">
            <w:pPr>
              <w:jc w:val="center"/>
              <w:rPr>
                <w:rFonts w:ascii="Arial" w:hAnsi="Arial"/>
                <w:sz w:val="24"/>
                <w:szCs w:val="24"/>
              </w:rPr>
            </w:pPr>
            <w:r w:rsidRPr="002F0638">
              <w:rPr>
                <w:rFonts w:ascii="Arial" w:hAnsi="Arial"/>
                <w:sz w:val="24"/>
                <w:szCs w:val="24"/>
              </w:rPr>
              <w:t>STB Card</w:t>
            </w:r>
          </w:p>
        </w:tc>
        <w:tc>
          <w:tcPr>
            <w:tcW w:w="2244" w:type="dxa"/>
            <w:tcBorders>
              <w:top w:val="nil"/>
              <w:left w:val="nil"/>
              <w:bottom w:val="single" w:sz="4" w:space="0" w:color="auto"/>
              <w:right w:val="single" w:sz="4" w:space="0" w:color="auto"/>
            </w:tcBorders>
            <w:shd w:val="clear" w:color="auto" w:fill="auto"/>
            <w:noWrap/>
            <w:vAlign w:val="bottom"/>
          </w:tcPr>
          <w:p w:rsidR="005C2E50" w:rsidRPr="002F0638" w:rsidRDefault="005C2E50" w:rsidP="0092500F">
            <w:pPr>
              <w:jc w:val="center"/>
              <w:rPr>
                <w:rFonts w:ascii="Arial" w:hAnsi="Arial"/>
                <w:sz w:val="24"/>
                <w:szCs w:val="24"/>
              </w:rPr>
            </w:pPr>
            <w:r w:rsidRPr="002F0638">
              <w:rPr>
                <w:rFonts w:ascii="Arial" w:hAnsi="Arial"/>
                <w:sz w:val="24"/>
                <w:szCs w:val="24"/>
              </w:rPr>
              <w:t>4</w:t>
            </w:r>
          </w:p>
        </w:tc>
        <w:tc>
          <w:tcPr>
            <w:tcW w:w="3218" w:type="dxa"/>
            <w:tcBorders>
              <w:top w:val="nil"/>
              <w:left w:val="nil"/>
              <w:bottom w:val="single" w:sz="4" w:space="0" w:color="auto"/>
              <w:right w:val="single" w:sz="4" w:space="0" w:color="auto"/>
            </w:tcBorders>
            <w:shd w:val="clear" w:color="auto" w:fill="auto"/>
            <w:noWrap/>
            <w:vAlign w:val="bottom"/>
          </w:tcPr>
          <w:p w:rsidR="005C2E50" w:rsidRPr="002F0638" w:rsidRDefault="005C2E50" w:rsidP="0092500F">
            <w:pPr>
              <w:jc w:val="center"/>
              <w:rPr>
                <w:rFonts w:ascii="Arial" w:hAnsi="Arial"/>
                <w:sz w:val="24"/>
                <w:szCs w:val="24"/>
              </w:rPr>
            </w:pPr>
            <w:r w:rsidRPr="002F0638">
              <w:rPr>
                <w:rFonts w:ascii="Arial" w:hAnsi="Arial"/>
                <w:sz w:val="24"/>
                <w:szCs w:val="24"/>
              </w:rPr>
              <w:t>84</w:t>
            </w:r>
          </w:p>
        </w:tc>
      </w:tr>
      <w:tr w:rsidR="005C2E50" w:rsidRPr="00A8375C">
        <w:trPr>
          <w:trHeight w:val="376"/>
          <w:jc w:val="center"/>
        </w:trPr>
        <w:tc>
          <w:tcPr>
            <w:tcW w:w="2370" w:type="dxa"/>
            <w:tcBorders>
              <w:top w:val="nil"/>
              <w:left w:val="single" w:sz="4" w:space="0" w:color="auto"/>
              <w:bottom w:val="single" w:sz="4" w:space="0" w:color="auto"/>
              <w:right w:val="single" w:sz="4" w:space="0" w:color="auto"/>
            </w:tcBorders>
            <w:shd w:val="clear" w:color="auto" w:fill="auto"/>
            <w:noWrap/>
            <w:vAlign w:val="bottom"/>
          </w:tcPr>
          <w:p w:rsidR="005C2E50" w:rsidRPr="002F0638" w:rsidRDefault="005C2E50" w:rsidP="0092500F">
            <w:pPr>
              <w:jc w:val="center"/>
              <w:rPr>
                <w:rFonts w:ascii="Arial" w:hAnsi="Arial"/>
                <w:sz w:val="24"/>
                <w:szCs w:val="24"/>
              </w:rPr>
            </w:pPr>
            <w:r w:rsidRPr="002F0638">
              <w:rPr>
                <w:rFonts w:ascii="Arial" w:hAnsi="Arial"/>
                <w:sz w:val="24"/>
                <w:szCs w:val="24"/>
              </w:rPr>
              <w:t>Другие</w:t>
            </w:r>
          </w:p>
        </w:tc>
        <w:tc>
          <w:tcPr>
            <w:tcW w:w="2244" w:type="dxa"/>
            <w:tcBorders>
              <w:top w:val="nil"/>
              <w:left w:val="nil"/>
              <w:bottom w:val="single" w:sz="4" w:space="0" w:color="auto"/>
              <w:right w:val="single" w:sz="4" w:space="0" w:color="auto"/>
            </w:tcBorders>
            <w:shd w:val="clear" w:color="auto" w:fill="auto"/>
            <w:noWrap/>
            <w:vAlign w:val="bottom"/>
          </w:tcPr>
          <w:p w:rsidR="005C2E50" w:rsidRPr="002F0638" w:rsidRDefault="005C2E50" w:rsidP="0092500F">
            <w:pPr>
              <w:jc w:val="center"/>
              <w:rPr>
                <w:rFonts w:ascii="Arial" w:hAnsi="Arial"/>
                <w:sz w:val="24"/>
                <w:szCs w:val="24"/>
              </w:rPr>
            </w:pPr>
            <w:r w:rsidRPr="002F0638">
              <w:rPr>
                <w:rFonts w:ascii="Arial" w:hAnsi="Arial"/>
                <w:sz w:val="24"/>
                <w:szCs w:val="24"/>
              </w:rPr>
              <w:t>9</w:t>
            </w:r>
          </w:p>
        </w:tc>
        <w:tc>
          <w:tcPr>
            <w:tcW w:w="3218" w:type="dxa"/>
            <w:tcBorders>
              <w:top w:val="nil"/>
              <w:left w:val="nil"/>
              <w:bottom w:val="single" w:sz="4" w:space="0" w:color="auto"/>
              <w:right w:val="single" w:sz="4" w:space="0" w:color="auto"/>
            </w:tcBorders>
            <w:shd w:val="clear" w:color="auto" w:fill="auto"/>
            <w:noWrap/>
            <w:vAlign w:val="bottom"/>
          </w:tcPr>
          <w:p w:rsidR="005C2E50" w:rsidRPr="002F0638" w:rsidRDefault="005C2E50" w:rsidP="0092500F">
            <w:pPr>
              <w:jc w:val="center"/>
              <w:rPr>
                <w:rFonts w:ascii="Arial" w:hAnsi="Arial"/>
                <w:sz w:val="24"/>
                <w:szCs w:val="24"/>
              </w:rPr>
            </w:pPr>
            <w:r w:rsidRPr="002F0638">
              <w:rPr>
                <w:rFonts w:ascii="Arial" w:hAnsi="Arial"/>
                <w:sz w:val="24"/>
                <w:szCs w:val="24"/>
              </w:rPr>
              <w:t>78</w:t>
            </w:r>
          </w:p>
        </w:tc>
      </w:tr>
    </w:tbl>
    <w:p w:rsidR="005C2E50" w:rsidRDefault="005C2E50" w:rsidP="005C2E50">
      <w:pPr>
        <w:spacing w:line="360" w:lineRule="auto"/>
        <w:rPr>
          <w:sz w:val="16"/>
          <w:szCs w:val="16"/>
        </w:rPr>
      </w:pPr>
    </w:p>
    <w:p w:rsidR="005C2E50" w:rsidRPr="00C90CF6" w:rsidRDefault="005C2E50" w:rsidP="005C2E50">
      <w:pPr>
        <w:spacing w:line="360" w:lineRule="auto"/>
        <w:rPr>
          <w:rFonts w:ascii="Arial" w:hAnsi="Arial" w:cs="Arial"/>
        </w:rPr>
      </w:pPr>
      <w:r>
        <w:t xml:space="preserve">*Составлено по: </w:t>
      </w:r>
      <w:r w:rsidRPr="00C90CF6">
        <w:rPr>
          <w:rFonts w:ascii="Arial" w:hAnsi="Arial" w:cs="Arial"/>
          <w:lang w:val="en-US"/>
        </w:rPr>
        <w:t>[1</w:t>
      </w:r>
      <w:r w:rsidR="00C90CF6" w:rsidRPr="00C90CF6">
        <w:rPr>
          <w:rFonts w:ascii="Arial" w:hAnsi="Arial" w:cs="Arial"/>
        </w:rPr>
        <w:t>4</w:t>
      </w:r>
      <w:r w:rsidRPr="00C90CF6">
        <w:rPr>
          <w:rFonts w:ascii="Arial" w:hAnsi="Arial" w:cs="Arial"/>
        </w:rPr>
        <w:t>, с. 44</w:t>
      </w:r>
      <w:r w:rsidRPr="00C90CF6">
        <w:rPr>
          <w:rFonts w:ascii="Arial" w:hAnsi="Arial" w:cs="Arial"/>
          <w:lang w:val="en-US"/>
        </w:rPr>
        <w:t>]</w:t>
      </w:r>
      <w:r w:rsidRPr="00C90CF6">
        <w:rPr>
          <w:rFonts w:ascii="Arial" w:hAnsi="Arial" w:cs="Arial"/>
        </w:rPr>
        <w:t xml:space="preserve">; </w:t>
      </w:r>
      <w:r w:rsidRPr="00C90CF6">
        <w:rPr>
          <w:rFonts w:ascii="Arial" w:hAnsi="Arial" w:cs="Arial"/>
          <w:lang w:val="en-US"/>
        </w:rPr>
        <w:t>[</w:t>
      </w:r>
      <w:r w:rsidR="00C90CF6" w:rsidRPr="00C90CF6">
        <w:rPr>
          <w:rFonts w:ascii="Arial" w:hAnsi="Arial" w:cs="Arial"/>
        </w:rPr>
        <w:t>9</w:t>
      </w:r>
      <w:r w:rsidRPr="00C90CF6">
        <w:rPr>
          <w:rFonts w:ascii="Arial" w:hAnsi="Arial" w:cs="Arial"/>
          <w:lang w:val="en-US"/>
        </w:rPr>
        <w:t>,</w:t>
      </w:r>
      <w:r w:rsidRPr="00C90CF6">
        <w:rPr>
          <w:rFonts w:ascii="Arial" w:hAnsi="Arial" w:cs="Arial"/>
        </w:rPr>
        <w:t xml:space="preserve"> с. 41</w:t>
      </w:r>
      <w:r w:rsidRPr="00C90CF6">
        <w:rPr>
          <w:rFonts w:ascii="Arial" w:hAnsi="Arial" w:cs="Arial"/>
          <w:lang w:val="en-US"/>
        </w:rPr>
        <w:t>]</w:t>
      </w:r>
      <w:r w:rsidRPr="00C90CF6">
        <w:rPr>
          <w:rFonts w:ascii="Arial" w:hAnsi="Arial" w:cs="Arial"/>
        </w:rPr>
        <w:t>.</w:t>
      </w:r>
    </w:p>
    <w:p w:rsidR="005C2E50" w:rsidRDefault="005C2E50" w:rsidP="005C2E50">
      <w:pPr>
        <w:spacing w:line="360" w:lineRule="auto"/>
        <w:jc w:val="both"/>
      </w:pPr>
      <w:r>
        <w:tab/>
        <w:t>С другой стороны как фактор увеличения безналичных платежей выступает рост количества предприятий торговли и услуг, принимающих к обслуживанию платежные карты, а также появление банкоматов, позволяющих осуществлять оплату коммунальных услуг, услуг мобильной связи и т.п. Это также способствовало увеличению доли платежей, совершенных с использованием карт на предприятиях торговли и услуг, в совокупном объеме платных услуг населению, общественного питания и розничного товарооборота (1,1% за I полугодие 2003 года против 0,9% за весь 2002 год).</w:t>
      </w:r>
    </w:p>
    <w:p w:rsidR="005C2E50" w:rsidRPr="00F62061" w:rsidRDefault="005C2E50" w:rsidP="005C2E50">
      <w:pPr>
        <w:spacing w:line="360" w:lineRule="auto"/>
        <w:jc w:val="right"/>
        <w:rPr>
          <w:i/>
        </w:rPr>
      </w:pPr>
      <w:r>
        <w:rPr>
          <w:i/>
        </w:rPr>
        <w:t>Рисунок 2.</w:t>
      </w:r>
      <w:r w:rsidR="00C267D4">
        <w:rPr>
          <w:i/>
        </w:rPr>
        <w:t>6</w:t>
      </w:r>
      <w:r>
        <w:rPr>
          <w:i/>
        </w:rPr>
        <w:t>.</w:t>
      </w:r>
    </w:p>
    <w:p w:rsidR="005C2E50" w:rsidRPr="00493DD8" w:rsidRDefault="005C2E50" w:rsidP="005C2E50">
      <w:pPr>
        <w:pStyle w:val="subheader"/>
        <w:spacing w:line="360" w:lineRule="auto"/>
        <w:jc w:val="center"/>
        <w:rPr>
          <w:rFonts w:ascii="Times New Roman" w:hAnsi="Times New Roman" w:cs="Times New Roman"/>
          <w:b w:val="0"/>
          <w:color w:val="auto"/>
          <w:sz w:val="28"/>
          <w:szCs w:val="28"/>
        </w:rPr>
      </w:pPr>
      <w:r w:rsidRPr="002F0638">
        <w:rPr>
          <w:rFonts w:ascii="Times New Roman" w:hAnsi="Times New Roman" w:cs="Times New Roman"/>
          <w:b w:val="0"/>
          <w:color w:val="auto"/>
          <w:sz w:val="28"/>
          <w:szCs w:val="28"/>
        </w:rPr>
        <w:t xml:space="preserve">Инфраструктура, предназначенная для осуществления операций </w:t>
      </w:r>
      <w:r>
        <w:rPr>
          <w:rFonts w:ascii="Times New Roman" w:hAnsi="Times New Roman" w:cs="Times New Roman"/>
          <w:b w:val="0"/>
          <w:color w:val="auto"/>
          <w:sz w:val="28"/>
          <w:szCs w:val="28"/>
        </w:rPr>
        <w:t xml:space="preserve">с использованием карт </w:t>
      </w:r>
      <w:r w:rsidRPr="002F0638">
        <w:rPr>
          <w:rFonts w:ascii="Times New Roman" w:hAnsi="Times New Roman" w:cs="Times New Roman"/>
          <w:b w:val="0"/>
          <w:color w:val="auto"/>
          <w:sz w:val="28"/>
          <w:szCs w:val="28"/>
        </w:rPr>
        <w:t>[2</w:t>
      </w:r>
      <w:r w:rsidR="00A02B05">
        <w:rPr>
          <w:rFonts w:ascii="Times New Roman" w:hAnsi="Times New Roman" w:cs="Times New Roman"/>
          <w:b w:val="0"/>
          <w:color w:val="auto"/>
          <w:sz w:val="28"/>
          <w:szCs w:val="28"/>
        </w:rPr>
        <w:t>3</w:t>
      </w:r>
      <w:r w:rsidRPr="002F0638">
        <w:rPr>
          <w:rFonts w:ascii="Times New Roman" w:hAnsi="Times New Roman" w:cs="Times New Roman"/>
          <w:b w:val="0"/>
          <w:color w:val="auto"/>
          <w:sz w:val="28"/>
          <w:szCs w:val="28"/>
        </w:rPr>
        <w:t>]</w:t>
      </w:r>
      <w:r w:rsidRPr="00493DD8">
        <w:rPr>
          <w:rFonts w:ascii="Times New Roman" w:hAnsi="Times New Roman" w:cs="Times New Roman"/>
          <w:b w:val="0"/>
          <w:color w:val="auto"/>
          <w:sz w:val="28"/>
          <w:szCs w:val="28"/>
        </w:rPr>
        <w:t>.</w:t>
      </w:r>
    </w:p>
    <w:p w:rsidR="005C2E50" w:rsidRDefault="00FA78F3" w:rsidP="005C2E50">
      <w:pPr>
        <w:spacing w:line="360" w:lineRule="auto"/>
        <w:jc w:val="center"/>
      </w:pPr>
      <w:r>
        <w:pict>
          <v:shape id="_x0000_i1030" type="#_x0000_t75" style="width:450pt;height:246pt">
            <v:imagedata r:id="rId17" o:title="24-2b"/>
          </v:shape>
        </w:pict>
      </w:r>
    </w:p>
    <w:p w:rsidR="005C2E50" w:rsidRPr="002F0638" w:rsidRDefault="005C2E50" w:rsidP="005C2E50">
      <w:pPr>
        <w:pStyle w:val="main"/>
        <w:spacing w:line="360" w:lineRule="auto"/>
        <w:ind w:left="181" w:right="181" w:firstLine="709"/>
        <w:jc w:val="both"/>
        <w:rPr>
          <w:rFonts w:ascii="Times New Roman" w:hAnsi="Times New Roman" w:cs="Times New Roman"/>
          <w:sz w:val="28"/>
          <w:szCs w:val="28"/>
        </w:rPr>
      </w:pPr>
      <w:r w:rsidRPr="002F0638">
        <w:rPr>
          <w:rFonts w:ascii="Times New Roman" w:hAnsi="Times New Roman" w:cs="Times New Roman"/>
          <w:sz w:val="28"/>
          <w:szCs w:val="28"/>
        </w:rPr>
        <w:t xml:space="preserve">Из </w:t>
      </w:r>
      <w:r>
        <w:rPr>
          <w:rFonts w:ascii="Times New Roman" w:hAnsi="Times New Roman" w:cs="Times New Roman"/>
          <w:sz w:val="28"/>
          <w:szCs w:val="28"/>
        </w:rPr>
        <w:t>рисунка 2.</w:t>
      </w:r>
      <w:r w:rsidR="00C267D4">
        <w:rPr>
          <w:rFonts w:ascii="Times New Roman" w:hAnsi="Times New Roman" w:cs="Times New Roman"/>
          <w:sz w:val="28"/>
          <w:szCs w:val="28"/>
        </w:rPr>
        <w:t>6</w:t>
      </w:r>
      <w:r>
        <w:rPr>
          <w:rFonts w:ascii="Times New Roman" w:hAnsi="Times New Roman" w:cs="Times New Roman"/>
          <w:sz w:val="28"/>
          <w:szCs w:val="28"/>
        </w:rPr>
        <w:t>.</w:t>
      </w:r>
      <w:r w:rsidRPr="002F0638">
        <w:rPr>
          <w:rFonts w:ascii="Times New Roman" w:hAnsi="Times New Roman" w:cs="Times New Roman"/>
          <w:sz w:val="28"/>
          <w:szCs w:val="28"/>
        </w:rPr>
        <w:t xml:space="preserve"> видно, что количество предприятий торговли и услуг, принимающих к оплате платежные карты, выросло по сравнению с началом года на 12%, пунктов выдачи наличных — на 5%, банкоматов — на 23%. </w:t>
      </w:r>
    </w:p>
    <w:p w:rsidR="005C2E50" w:rsidRPr="002F0638" w:rsidRDefault="005C2E50" w:rsidP="005C2E50">
      <w:pPr>
        <w:pStyle w:val="main"/>
        <w:spacing w:line="360" w:lineRule="auto"/>
        <w:ind w:left="181" w:right="181" w:firstLine="709"/>
        <w:jc w:val="both"/>
        <w:rPr>
          <w:rFonts w:ascii="Times New Roman" w:hAnsi="Times New Roman" w:cs="Times New Roman"/>
          <w:sz w:val="28"/>
          <w:szCs w:val="28"/>
        </w:rPr>
      </w:pPr>
      <w:r w:rsidRPr="002F0638">
        <w:rPr>
          <w:rFonts w:ascii="Times New Roman" w:hAnsi="Times New Roman" w:cs="Times New Roman"/>
          <w:sz w:val="28"/>
          <w:szCs w:val="28"/>
        </w:rPr>
        <w:t xml:space="preserve">Хотелось бы отметить, что почти 96% от общего объема операций, совершенных на территории России, приходилось на операции, совершенные держателями карт, эмитированных кредитными организациями — резидентами, и 4% — нерезидентами. </w:t>
      </w:r>
    </w:p>
    <w:p w:rsidR="005C2E50" w:rsidRPr="002F0638" w:rsidRDefault="005C2E50" w:rsidP="005C2E50">
      <w:pPr>
        <w:pStyle w:val="main"/>
        <w:spacing w:line="360" w:lineRule="auto"/>
        <w:ind w:left="181" w:right="181" w:firstLine="709"/>
        <w:jc w:val="both"/>
        <w:rPr>
          <w:rFonts w:ascii="Times New Roman" w:hAnsi="Times New Roman" w:cs="Times New Roman"/>
          <w:sz w:val="28"/>
          <w:szCs w:val="28"/>
        </w:rPr>
      </w:pPr>
      <w:r w:rsidRPr="002F0638">
        <w:rPr>
          <w:rFonts w:ascii="Times New Roman" w:hAnsi="Times New Roman" w:cs="Times New Roman"/>
          <w:sz w:val="28"/>
          <w:szCs w:val="28"/>
        </w:rPr>
        <w:t>В то же время в общем объеме операций с использованием карт, эмитированных нерезидентами, доля операций по оплате товаров и услуг составила 47%, а по снятию наличных денег — 53%</w:t>
      </w:r>
      <w:r w:rsidRPr="00EA5603">
        <w:rPr>
          <w:rFonts w:ascii="Times New Roman" w:hAnsi="Times New Roman" w:cs="Times New Roman"/>
          <w:sz w:val="28"/>
          <w:szCs w:val="28"/>
        </w:rPr>
        <w:t xml:space="preserve"> </w:t>
      </w:r>
      <w:r w:rsidRPr="00C90CF6">
        <w:rPr>
          <w:sz w:val="28"/>
          <w:szCs w:val="28"/>
        </w:rPr>
        <w:t>[1</w:t>
      </w:r>
      <w:r w:rsidR="00C90CF6" w:rsidRPr="00C90CF6">
        <w:rPr>
          <w:sz w:val="28"/>
          <w:szCs w:val="28"/>
        </w:rPr>
        <w:t>2</w:t>
      </w:r>
      <w:r w:rsidRPr="00C90CF6">
        <w:rPr>
          <w:sz w:val="28"/>
          <w:szCs w:val="28"/>
        </w:rPr>
        <w:t>].</w:t>
      </w:r>
      <w:r w:rsidRPr="002F0638">
        <w:rPr>
          <w:rFonts w:ascii="Times New Roman" w:hAnsi="Times New Roman" w:cs="Times New Roman"/>
          <w:sz w:val="28"/>
          <w:szCs w:val="28"/>
        </w:rPr>
        <w:t xml:space="preserve"> </w:t>
      </w:r>
    </w:p>
    <w:p w:rsidR="005C2E50" w:rsidRPr="002F0638" w:rsidRDefault="005C2E50" w:rsidP="005C2E50">
      <w:pPr>
        <w:pStyle w:val="main"/>
        <w:spacing w:line="360" w:lineRule="auto"/>
        <w:ind w:left="181" w:right="181" w:firstLine="709"/>
        <w:jc w:val="both"/>
        <w:rPr>
          <w:rFonts w:ascii="Times New Roman" w:hAnsi="Times New Roman" w:cs="Times New Roman"/>
          <w:sz w:val="28"/>
          <w:szCs w:val="28"/>
        </w:rPr>
      </w:pPr>
      <w:r w:rsidRPr="002F0638">
        <w:rPr>
          <w:rFonts w:ascii="Times New Roman" w:hAnsi="Times New Roman" w:cs="Times New Roman"/>
          <w:sz w:val="28"/>
          <w:szCs w:val="28"/>
        </w:rPr>
        <w:t>Держатели карт, эмитированных банками-резидентами, по—прежнему предпочитают в России использовать карты для снятия наличных денежных средств, а не для оплаты товаров и услуг. Это обусловлено прежде всего тем, что большинство эмитированных ими карт является «зарплатными», а также недостаточно развитой инфраструктурой их обслуживания. Хотя в последнее время, как уже отмечалось, она динамично развивается</w:t>
      </w:r>
      <w:r w:rsidR="00CD36F5">
        <w:rPr>
          <w:rFonts w:ascii="Times New Roman" w:hAnsi="Times New Roman" w:cs="Times New Roman"/>
          <w:sz w:val="28"/>
          <w:szCs w:val="28"/>
        </w:rPr>
        <w:t xml:space="preserve"> </w:t>
      </w:r>
      <w:r w:rsidR="00CD36F5" w:rsidRPr="00CD36F5">
        <w:rPr>
          <w:sz w:val="28"/>
          <w:szCs w:val="28"/>
        </w:rPr>
        <w:t>[4, с.270-271]</w:t>
      </w:r>
      <w:r w:rsidRPr="00CD36F5">
        <w:rPr>
          <w:sz w:val="28"/>
          <w:szCs w:val="28"/>
        </w:rPr>
        <w:t>.</w:t>
      </w:r>
      <w:r w:rsidRPr="002F0638">
        <w:rPr>
          <w:rFonts w:ascii="Times New Roman" w:hAnsi="Times New Roman" w:cs="Times New Roman"/>
          <w:sz w:val="28"/>
          <w:szCs w:val="28"/>
        </w:rPr>
        <w:t xml:space="preserve"> </w:t>
      </w:r>
    </w:p>
    <w:p w:rsidR="005C2E50" w:rsidRDefault="005C2E50" w:rsidP="005C2E50">
      <w:pPr>
        <w:pStyle w:val="main"/>
        <w:spacing w:line="360" w:lineRule="auto"/>
        <w:ind w:left="181" w:right="181" w:firstLine="709"/>
        <w:jc w:val="both"/>
        <w:rPr>
          <w:rFonts w:ascii="Times New Roman" w:hAnsi="Times New Roman" w:cs="Times New Roman"/>
          <w:sz w:val="28"/>
          <w:szCs w:val="28"/>
        </w:rPr>
      </w:pPr>
      <w:r w:rsidRPr="002F0638">
        <w:rPr>
          <w:rFonts w:ascii="Times New Roman" w:hAnsi="Times New Roman" w:cs="Times New Roman"/>
          <w:sz w:val="28"/>
          <w:szCs w:val="28"/>
        </w:rPr>
        <w:t xml:space="preserve">В то же время количество операций по оплате товаров и услуг, совершенных за пределами России держателями карт, эмитированных кредитными организациями — резидентами, преобладает над количеством операций по снятию наличных денег (см. </w:t>
      </w:r>
      <w:r>
        <w:rPr>
          <w:rFonts w:ascii="Times New Roman" w:hAnsi="Times New Roman" w:cs="Times New Roman"/>
          <w:sz w:val="28"/>
          <w:szCs w:val="28"/>
        </w:rPr>
        <w:t>рис.</w:t>
      </w:r>
      <w:r w:rsidRPr="002F0638">
        <w:rPr>
          <w:rFonts w:ascii="Times New Roman" w:hAnsi="Times New Roman" w:cs="Times New Roman"/>
          <w:sz w:val="28"/>
          <w:szCs w:val="28"/>
        </w:rPr>
        <w:t xml:space="preserve"> </w:t>
      </w:r>
      <w:r>
        <w:rPr>
          <w:rFonts w:ascii="Times New Roman" w:hAnsi="Times New Roman" w:cs="Times New Roman"/>
          <w:sz w:val="28"/>
          <w:szCs w:val="28"/>
        </w:rPr>
        <w:t>2.</w:t>
      </w:r>
      <w:r w:rsidR="00C267D4">
        <w:rPr>
          <w:rFonts w:ascii="Times New Roman" w:hAnsi="Times New Roman" w:cs="Times New Roman"/>
          <w:sz w:val="28"/>
          <w:szCs w:val="28"/>
        </w:rPr>
        <w:t>7</w:t>
      </w:r>
      <w:r w:rsidRPr="002F0638">
        <w:rPr>
          <w:rFonts w:ascii="Times New Roman" w:hAnsi="Times New Roman" w:cs="Times New Roman"/>
          <w:sz w:val="28"/>
          <w:szCs w:val="28"/>
        </w:rPr>
        <w:t xml:space="preserve">). </w:t>
      </w:r>
    </w:p>
    <w:p w:rsidR="005C2E50" w:rsidRPr="00F62061" w:rsidRDefault="005C2E50" w:rsidP="005C2E50">
      <w:pPr>
        <w:spacing w:line="360" w:lineRule="auto"/>
        <w:ind w:right="175"/>
        <w:jc w:val="right"/>
        <w:rPr>
          <w:i/>
        </w:rPr>
      </w:pPr>
      <w:r>
        <w:rPr>
          <w:i/>
        </w:rPr>
        <w:t>Рисунок 2.</w:t>
      </w:r>
      <w:r w:rsidR="00C267D4">
        <w:rPr>
          <w:i/>
        </w:rPr>
        <w:t>7</w:t>
      </w:r>
      <w:r>
        <w:rPr>
          <w:i/>
        </w:rPr>
        <w:t>.</w:t>
      </w:r>
    </w:p>
    <w:p w:rsidR="005C2E50" w:rsidRPr="00493DD8" w:rsidRDefault="005C2E50" w:rsidP="005C2E50">
      <w:pPr>
        <w:pStyle w:val="subheader"/>
        <w:spacing w:line="360" w:lineRule="auto"/>
        <w:jc w:val="center"/>
        <w:rPr>
          <w:rFonts w:ascii="Times New Roman" w:hAnsi="Times New Roman" w:cs="Times New Roman"/>
          <w:b w:val="0"/>
          <w:color w:val="auto"/>
          <w:sz w:val="28"/>
          <w:szCs w:val="28"/>
        </w:rPr>
      </w:pPr>
      <w:r w:rsidRPr="00493DD8">
        <w:rPr>
          <w:rFonts w:ascii="Times New Roman" w:hAnsi="Times New Roman" w:cs="Times New Roman"/>
          <w:b w:val="0"/>
          <w:color w:val="auto"/>
          <w:sz w:val="28"/>
          <w:szCs w:val="28"/>
        </w:rPr>
        <w:t>Структура операций, совершенных за пределами России держателями карт</w:t>
      </w:r>
      <w:r w:rsidRPr="002712E7">
        <w:rPr>
          <w:rFonts w:ascii="Times New Roman" w:hAnsi="Times New Roman" w:cs="Times New Roman"/>
          <w:b w:val="0"/>
          <w:color w:val="auto"/>
          <w:sz w:val="28"/>
          <w:szCs w:val="28"/>
        </w:rPr>
        <w:t xml:space="preserve"> </w:t>
      </w:r>
      <w:r w:rsidRPr="00493DD8">
        <w:rPr>
          <w:rFonts w:ascii="Times New Roman" w:hAnsi="Times New Roman" w:cs="Times New Roman"/>
          <w:b w:val="0"/>
          <w:color w:val="auto"/>
          <w:sz w:val="28"/>
          <w:szCs w:val="28"/>
        </w:rPr>
        <w:t xml:space="preserve">— </w:t>
      </w:r>
      <w:r>
        <w:rPr>
          <w:rFonts w:ascii="Times New Roman" w:hAnsi="Times New Roman" w:cs="Times New Roman"/>
          <w:b w:val="0"/>
          <w:color w:val="auto"/>
          <w:sz w:val="28"/>
          <w:szCs w:val="28"/>
        </w:rPr>
        <w:t xml:space="preserve">клиентами кредитных организаций </w:t>
      </w:r>
      <w:r w:rsidRPr="00C90CF6">
        <w:rPr>
          <w:b w:val="0"/>
          <w:color w:val="auto"/>
          <w:sz w:val="28"/>
          <w:szCs w:val="28"/>
        </w:rPr>
        <w:t>[2</w:t>
      </w:r>
      <w:r w:rsidR="00C90CF6" w:rsidRPr="00C90CF6">
        <w:rPr>
          <w:b w:val="0"/>
          <w:color w:val="auto"/>
          <w:sz w:val="28"/>
          <w:szCs w:val="28"/>
        </w:rPr>
        <w:t>3</w:t>
      </w:r>
      <w:r w:rsidRPr="00C90CF6">
        <w:rPr>
          <w:b w:val="0"/>
          <w:color w:val="auto"/>
          <w:sz w:val="28"/>
          <w:szCs w:val="28"/>
        </w:rPr>
        <w:t>].</w:t>
      </w:r>
    </w:p>
    <w:p w:rsidR="005C2E50" w:rsidRDefault="005C2E50" w:rsidP="005C2E50">
      <w:pPr>
        <w:pStyle w:val="main"/>
        <w:ind w:left="181" w:right="181" w:firstLine="709"/>
        <w:jc w:val="both"/>
        <w:rPr>
          <w:rFonts w:ascii="Times New Roman" w:hAnsi="Times New Roman" w:cs="Times New Roman"/>
          <w:sz w:val="28"/>
          <w:szCs w:val="28"/>
        </w:rPr>
      </w:pPr>
    </w:p>
    <w:p w:rsidR="005C2E50" w:rsidRPr="002F0638" w:rsidRDefault="00FA78F3" w:rsidP="005C2E50">
      <w:pPr>
        <w:pStyle w:val="main"/>
        <w:tabs>
          <w:tab w:val="left" w:pos="6300"/>
        </w:tabs>
        <w:ind w:left="0" w:right="181" w:firstLine="709"/>
        <w:jc w:val="center"/>
        <w:rPr>
          <w:rFonts w:ascii="Times New Roman" w:hAnsi="Times New Roman" w:cs="Times New Roman"/>
          <w:sz w:val="28"/>
          <w:szCs w:val="28"/>
        </w:rPr>
      </w:pPr>
      <w:r>
        <w:rPr>
          <w:rFonts w:ascii="Times New Roman" w:hAnsi="Times New Roman" w:cs="Times New Roman"/>
          <w:sz w:val="28"/>
          <w:szCs w:val="28"/>
        </w:rPr>
        <w:pict>
          <v:shape id="_x0000_i1031" type="#_x0000_t75" style="width:423.75pt;height:237pt">
            <v:imagedata r:id="rId18" o:title="25-1b"/>
          </v:shape>
        </w:pict>
      </w:r>
    </w:p>
    <w:p w:rsidR="005C2E50" w:rsidRPr="002F0638" w:rsidRDefault="005C2E50" w:rsidP="005C2E50">
      <w:pPr>
        <w:spacing w:line="360" w:lineRule="auto"/>
        <w:jc w:val="both"/>
      </w:pPr>
    </w:p>
    <w:p w:rsidR="005C2E50" w:rsidRPr="00840474" w:rsidRDefault="005C2E50" w:rsidP="005C2E50">
      <w:pPr>
        <w:shd w:val="clear" w:color="auto" w:fill="FFFFFF"/>
        <w:spacing w:line="360" w:lineRule="auto"/>
        <w:ind w:firstLine="720"/>
      </w:pPr>
      <w:r w:rsidRPr="00840474">
        <w:t>Другим видом технологических инновация является интернет-банкинг.</w:t>
      </w:r>
    </w:p>
    <w:p w:rsidR="005C2E50" w:rsidRPr="00840474" w:rsidRDefault="005C2E50" w:rsidP="005C2E50">
      <w:pPr>
        <w:spacing w:line="360" w:lineRule="auto"/>
        <w:ind w:firstLine="708"/>
        <w:jc w:val="both"/>
      </w:pPr>
      <w:r w:rsidRPr="00840474">
        <w:t>Понятие “Интернет-банк” относится к системам, которые обеспечивают предоставление доступа банковских клиентов к счетам и общей информации о банковских продуктах и услугах с помощью персонального компьютера или другого устройства с процессором. Продукты и услуги интернет-банкинга могут включать оптовые продукты для корпоративных клиентов, а также розничные продукты для индивидуальных потребителей. В конечном счете, продукты и услуги, получаемые через мнтернет-банкинг, могут дублировать продукты и услуги, предоставляемые по другим каналам доставки банка</w:t>
      </w:r>
      <w:r w:rsidR="00A02B05" w:rsidRPr="00A02B05">
        <w:t xml:space="preserve"> </w:t>
      </w:r>
      <w:r w:rsidR="00A02B05" w:rsidRPr="00A02B05">
        <w:rPr>
          <w:rFonts w:ascii="Arial" w:hAnsi="Arial" w:cs="Arial"/>
        </w:rPr>
        <w:t>[20, с.26]</w:t>
      </w:r>
      <w:r w:rsidRPr="00A02B05">
        <w:rPr>
          <w:rFonts w:ascii="Arial" w:hAnsi="Arial" w:cs="Arial"/>
        </w:rPr>
        <w:t>.</w:t>
      </w:r>
    </w:p>
    <w:p w:rsidR="005C2E50" w:rsidRPr="00840474" w:rsidRDefault="005C2E50" w:rsidP="005C2E50">
      <w:pPr>
        <w:spacing w:line="360" w:lineRule="auto"/>
        <w:ind w:firstLine="708"/>
        <w:jc w:val="both"/>
      </w:pPr>
      <w:r w:rsidRPr="00840474">
        <w:t>В настоящее время наиболее распространенной финансовой интернет-услугой среди российских банков является интернет-банкинг. По данным анкетирования, 40% банков, представители которых приняли участие в опросе, уже предлагают своим клиентам услугу управления банковским счетом через Интернет. 24% банков оказывают услуги интернет-трейдинга, 13% - интернет-эквайринга</w:t>
      </w:r>
      <w:r w:rsidR="001B02F7">
        <w:t xml:space="preserve"> </w:t>
      </w:r>
      <w:r w:rsidR="001B02F7" w:rsidRPr="001B02F7">
        <w:t>[8</w:t>
      </w:r>
      <w:r w:rsidR="001B02F7">
        <w:t>, с.419</w:t>
      </w:r>
      <w:r w:rsidR="001B02F7" w:rsidRPr="001B02F7">
        <w:t>]</w:t>
      </w:r>
      <w:r w:rsidRPr="00840474">
        <w:t>.</w:t>
      </w:r>
    </w:p>
    <w:p w:rsidR="005C2E50" w:rsidRDefault="005C2E50" w:rsidP="005C2E50">
      <w:pPr>
        <w:spacing w:line="360" w:lineRule="auto"/>
        <w:jc w:val="both"/>
      </w:pPr>
      <w:r w:rsidRPr="00840474">
        <w:tab/>
        <w:t xml:space="preserve">Сейчас </w:t>
      </w:r>
      <w:r>
        <w:t>7</w:t>
      </w:r>
      <w:r w:rsidRPr="00840474">
        <w:t>1 российски</w:t>
      </w:r>
      <w:r>
        <w:t>й</w:t>
      </w:r>
      <w:r w:rsidRPr="00840474">
        <w:t xml:space="preserve"> банк в той или иной степени оказывают услуги через интернет. При этом всего в России на данный момент насчитывается около 13</w:t>
      </w:r>
      <w:r>
        <w:t>31</w:t>
      </w:r>
      <w:r w:rsidRPr="00840474">
        <w:t xml:space="preserve"> кредитных организации. Таким образом, всего 4,7% российских банков оказывает свои услуги через интернет. Из них систему </w:t>
      </w:r>
      <w:r w:rsidRPr="00840474">
        <w:rPr>
          <w:lang w:val="en-US"/>
        </w:rPr>
        <w:t>iBank</w:t>
      </w:r>
      <w:r w:rsidRPr="00840474">
        <w:t xml:space="preserve"> от «БИФИТ» использует 26 банков, систему «Интернет-клиент» от «Банк’с Софт Системс» -  9 операторов, систему «Банк-Клиент/Интернет» от «ИНИСТ» используют  6 банков, системы «Степ Ап» внедрены в 4 банках, на рынке внедрена 1 система от «Диасофт», а 13 финансовых учреждений интернет-системы разработали самостоятельно. Также в одном банке было внедрено решение, разработанное специалистами Автобанка</w:t>
      </w:r>
      <w:r>
        <w:t xml:space="preserve"> </w:t>
      </w:r>
      <w:r w:rsidRPr="00C90CF6">
        <w:rPr>
          <w:rFonts w:ascii="Arial" w:hAnsi="Arial" w:cs="Arial"/>
        </w:rPr>
        <w:t>[1</w:t>
      </w:r>
      <w:r w:rsidR="00C90CF6" w:rsidRPr="00C90CF6">
        <w:rPr>
          <w:rFonts w:ascii="Arial" w:hAnsi="Arial" w:cs="Arial"/>
        </w:rPr>
        <w:t>7</w:t>
      </w:r>
      <w:r w:rsidRPr="00C90CF6">
        <w:rPr>
          <w:rFonts w:ascii="Arial" w:hAnsi="Arial" w:cs="Arial"/>
        </w:rPr>
        <w:t xml:space="preserve">, </w:t>
      </w:r>
      <w:r w:rsidRPr="00C90CF6">
        <w:rPr>
          <w:rFonts w:ascii="Arial" w:hAnsi="Arial" w:cs="Arial"/>
          <w:lang w:val="en-US"/>
        </w:rPr>
        <w:t>c</w:t>
      </w:r>
      <w:r w:rsidRPr="00C90CF6">
        <w:rPr>
          <w:rFonts w:ascii="Arial" w:hAnsi="Arial" w:cs="Arial"/>
        </w:rPr>
        <w:t>.20-21].</w:t>
      </w:r>
    </w:p>
    <w:p w:rsidR="005C2E50" w:rsidRDefault="005C2E50" w:rsidP="005C2E50">
      <w:pPr>
        <w:spacing w:line="360" w:lineRule="auto"/>
        <w:jc w:val="center"/>
      </w:pPr>
    </w:p>
    <w:p w:rsidR="005C2E50" w:rsidRPr="005C2E50" w:rsidRDefault="005C2E50" w:rsidP="005C2E50">
      <w:pPr>
        <w:spacing w:line="360" w:lineRule="auto"/>
        <w:jc w:val="center"/>
      </w:pPr>
      <w:r>
        <w:t xml:space="preserve"> </w:t>
      </w:r>
    </w:p>
    <w:p w:rsidR="005C2E50" w:rsidRPr="00AC1A90" w:rsidRDefault="005C2E50" w:rsidP="00DD4B3E">
      <w:pPr>
        <w:rPr>
          <w:bCs/>
        </w:rPr>
      </w:pPr>
    </w:p>
    <w:p w:rsidR="005C2E50" w:rsidRDefault="005C2E50" w:rsidP="00DD4B3E">
      <w:pPr>
        <w:rPr>
          <w:color w:val="262E66"/>
        </w:rPr>
      </w:pPr>
    </w:p>
    <w:p w:rsidR="005C2E50" w:rsidRDefault="005C2E50" w:rsidP="00DD4B3E"/>
    <w:p w:rsidR="0092500F" w:rsidRDefault="0092500F" w:rsidP="00DD4B3E"/>
    <w:p w:rsidR="0092500F" w:rsidRDefault="0092500F" w:rsidP="00DD4B3E"/>
    <w:p w:rsidR="0092500F" w:rsidRDefault="0092500F" w:rsidP="00DD4B3E"/>
    <w:p w:rsidR="0092500F" w:rsidRDefault="0092500F" w:rsidP="00DD4B3E"/>
    <w:p w:rsidR="0092500F" w:rsidRDefault="0092500F" w:rsidP="00DD4B3E"/>
    <w:p w:rsidR="0092500F" w:rsidRPr="004B7E69" w:rsidRDefault="0092500F" w:rsidP="001D18C2">
      <w:pPr>
        <w:spacing w:before="100" w:beforeAutospacing="1"/>
        <w:outlineLvl w:val="0"/>
        <w:rPr>
          <w:b/>
          <w:sz w:val="36"/>
          <w:szCs w:val="36"/>
        </w:rPr>
      </w:pPr>
      <w:bookmarkStart w:id="13" w:name="_Toc58800072"/>
      <w:r w:rsidRPr="004B7E69">
        <w:rPr>
          <w:b/>
          <w:sz w:val="36"/>
          <w:szCs w:val="36"/>
        </w:rPr>
        <w:t>Заключение.</w:t>
      </w:r>
      <w:bookmarkEnd w:id="13"/>
    </w:p>
    <w:p w:rsidR="00FC1005" w:rsidRDefault="004B7E69" w:rsidP="00FC1005">
      <w:pPr>
        <w:spacing w:before="100" w:beforeAutospacing="1" w:line="360" w:lineRule="auto"/>
        <w:jc w:val="both"/>
      </w:pPr>
      <w:r>
        <w:tab/>
      </w:r>
      <w:r w:rsidR="00FC1005">
        <w:t>Первоначально проанализируем, насколько достигнуты цели, поставленные в курсовой работе.</w:t>
      </w:r>
    </w:p>
    <w:p w:rsidR="00FC1005" w:rsidRDefault="00FC1005" w:rsidP="00FC1005">
      <w:pPr>
        <w:spacing w:line="360" w:lineRule="auto"/>
        <w:jc w:val="both"/>
      </w:pPr>
      <w:r>
        <w:tab/>
        <w:t>Итак, в первой части работы определена сущность понятия «банковская инновация», приведены критерии отнесения банковских услуг и продуктов к категории инноваций. Далее были рассмотрены классификации банковских инноваций возникшие в отечественном и мировом опыте нововведений в банковском бизнесе. Для дальнейшего анализа выбрана наиболее общая классификация, охватывающая  и мировой, и отечественный рынок банковских инноваций. Затем в работе приведены различные стратегии разработки нововведений в банковском бизнесе и выделена доминирующая для России на сегодняшний день.</w:t>
      </w:r>
    </w:p>
    <w:p w:rsidR="00FC1005" w:rsidRDefault="00FC1005" w:rsidP="00FC1005">
      <w:pPr>
        <w:spacing w:line="360" w:lineRule="auto"/>
        <w:ind w:firstLine="708"/>
        <w:jc w:val="both"/>
      </w:pPr>
      <w:r>
        <w:t xml:space="preserve">Вторая часть </w:t>
      </w:r>
      <w:r w:rsidR="00816D67">
        <w:t xml:space="preserve">работы </w:t>
      </w:r>
      <w:r>
        <w:t>посвящена анализу динамики и построению прогноза выделенных типов банковских инноваций (на примере конкретных видов банковских продуктов и услуг).</w:t>
      </w:r>
    </w:p>
    <w:p w:rsidR="005709E0" w:rsidRDefault="00FC1005" w:rsidP="00FC1005">
      <w:pPr>
        <w:spacing w:line="360" w:lineRule="auto"/>
        <w:ind w:firstLine="708"/>
        <w:jc w:val="both"/>
      </w:pPr>
      <w:r>
        <w:t>По результатам проведенного исследования можно сформулировать общие выводы о развитии рынка банковских инноваций в Российской Федерации.</w:t>
      </w:r>
    </w:p>
    <w:p w:rsidR="00CF6790" w:rsidRDefault="00CF6790" w:rsidP="00CF6790">
      <w:pPr>
        <w:spacing w:line="360" w:lineRule="auto"/>
        <w:ind w:firstLine="708"/>
        <w:jc w:val="both"/>
        <w:rPr>
          <w:bCs/>
        </w:rPr>
      </w:pPr>
      <w:r>
        <w:t xml:space="preserve">Анализ всех исследованных частных </w:t>
      </w:r>
      <w:r w:rsidRPr="003E2183">
        <w:rPr>
          <w:bCs/>
        </w:rPr>
        <w:t>видов банковских инноваций</w:t>
      </w:r>
      <w:r>
        <w:rPr>
          <w:bCs/>
        </w:rPr>
        <w:t xml:space="preserve">  показал, что наблюдается стабильный и достаточно быстрый рост объемов операций. </w:t>
      </w:r>
      <w:r w:rsidR="00816D67">
        <w:rPr>
          <w:bCs/>
        </w:rPr>
        <w:t>При проведении прогноза в</w:t>
      </w:r>
      <w:r>
        <w:rPr>
          <w:bCs/>
        </w:rPr>
        <w:t>о всех случаях наилучшим является линейный тренд, то есть происходит равномерный процесс развития перечисленных видов инноваций.  Полученные оценки построенных прогнозов являются значимыми, что указывает на их достоверность.</w:t>
      </w:r>
    </w:p>
    <w:p w:rsidR="00CF6790" w:rsidRDefault="00CF6790" w:rsidP="00CF6790">
      <w:pPr>
        <w:spacing w:line="360" w:lineRule="auto"/>
        <w:ind w:firstLine="708"/>
        <w:jc w:val="both"/>
        <w:rPr>
          <w:bCs/>
        </w:rPr>
      </w:pPr>
      <w:r>
        <w:rPr>
          <w:bCs/>
        </w:rPr>
        <w:t>Однако при более глубоком анализе проблемы и рассмотрении факторов вызвавших прирост показателей развития банковских инноваций, можно сделать выводы о незначительном реальном развитии рассмотренных банковских услуг.</w:t>
      </w:r>
    </w:p>
    <w:p w:rsidR="00CF6790" w:rsidRPr="009C688D" w:rsidRDefault="00CF6790" w:rsidP="00CF6790">
      <w:pPr>
        <w:spacing w:line="360" w:lineRule="auto"/>
        <w:ind w:firstLine="708"/>
        <w:jc w:val="both"/>
      </w:pPr>
      <w:r>
        <w:rPr>
          <w:bCs/>
        </w:rPr>
        <w:t xml:space="preserve">Так, например, рост объемов пластиковых карт на 70% вызван реализацией </w:t>
      </w:r>
      <w:r w:rsidRPr="00A1607D">
        <w:t>«зарплатного проекта»</w:t>
      </w:r>
      <w:r>
        <w:rPr>
          <w:bCs/>
        </w:rPr>
        <w:t>. Таким образом пластиковые карты используются в основном для получения наличности. Расширение объемов лизинговых операций обусловлено, прежде всего, развитием экономики страны. Прироста же у</w:t>
      </w:r>
      <w:r>
        <w:t xml:space="preserve">дельного </w:t>
      </w:r>
      <w:r w:rsidRPr="009C688D">
        <w:t>вес</w:t>
      </w:r>
      <w:r>
        <w:t>а</w:t>
      </w:r>
      <w:r w:rsidRPr="009C688D">
        <w:t xml:space="preserve"> лизинга в общем объеме инвестиций в основные фонды</w:t>
      </w:r>
      <w:r>
        <w:t xml:space="preserve"> в последние годы практически не наблюдается.</w:t>
      </w:r>
    </w:p>
    <w:p w:rsidR="005709E0" w:rsidRDefault="005709E0" w:rsidP="005709E0">
      <w:pPr>
        <w:spacing w:line="360" w:lineRule="auto"/>
        <w:ind w:firstLine="708"/>
        <w:jc w:val="both"/>
        <w:rPr>
          <w:color w:val="000000"/>
          <w:spacing w:val="-1"/>
        </w:rPr>
      </w:pPr>
      <w:r>
        <w:t xml:space="preserve">Как уже упоминалось, одной из основных причин </w:t>
      </w:r>
      <w:r w:rsidRPr="00251A61">
        <w:rPr>
          <w:color w:val="000000"/>
          <w:spacing w:val="-4"/>
        </w:rPr>
        <w:t xml:space="preserve">появления новых видов банковских услуг является </w:t>
      </w:r>
      <w:r w:rsidRPr="00251A61">
        <w:rPr>
          <w:color w:val="000000"/>
          <w:spacing w:val="-5"/>
        </w:rPr>
        <w:t xml:space="preserve">конкуренция между банковскими институтами в условиях </w:t>
      </w:r>
      <w:r>
        <w:rPr>
          <w:color w:val="000000"/>
          <w:spacing w:val="-1"/>
        </w:rPr>
        <w:t xml:space="preserve">рыночных отношений. </w:t>
      </w:r>
    </w:p>
    <w:p w:rsidR="005709E0" w:rsidRDefault="005709E0" w:rsidP="005709E0">
      <w:pPr>
        <w:spacing w:line="360" w:lineRule="auto"/>
        <w:ind w:firstLine="708"/>
        <w:jc w:val="both"/>
        <w:rPr>
          <w:color w:val="000000"/>
          <w:spacing w:val="-1"/>
        </w:rPr>
      </w:pPr>
      <w:r>
        <w:rPr>
          <w:color w:val="000000"/>
          <w:spacing w:val="-1"/>
        </w:rPr>
        <w:t xml:space="preserve">С другой стороны, как показывает практика,  основную долю инноваций составляют нововведения, вызванные научно-техническим прогрессом, то есть технологические инновации. Данные инновации в процессе внедрения и использования требуют огромных затрат со стороны банка, и доступны только крупным кредитным организациям. В результате мелкие и средние банки не в состоянии оставаться конкурентоспособными на рынке и происходит их поглощение крупными столичными банками. </w:t>
      </w:r>
    </w:p>
    <w:p w:rsidR="005709E0" w:rsidRDefault="005709E0" w:rsidP="005709E0">
      <w:pPr>
        <w:spacing w:line="360" w:lineRule="auto"/>
        <w:ind w:firstLine="708"/>
        <w:jc w:val="both"/>
        <w:rPr>
          <w:color w:val="000000"/>
          <w:spacing w:val="-1"/>
        </w:rPr>
      </w:pPr>
      <w:r>
        <w:rPr>
          <w:color w:val="000000"/>
          <w:spacing w:val="-1"/>
        </w:rPr>
        <w:t>Таким образом, внедрение технологических инноваций ведет к централизации банковской системы России и, как следствие, снижению конкуренции между кредитными организациями.</w:t>
      </w:r>
    </w:p>
    <w:p w:rsidR="005709E0" w:rsidRDefault="005709E0" w:rsidP="005709E0">
      <w:pPr>
        <w:spacing w:line="360" w:lineRule="auto"/>
        <w:ind w:firstLine="708"/>
        <w:jc w:val="both"/>
        <w:rPr>
          <w:color w:val="000000"/>
          <w:spacing w:val="-1"/>
        </w:rPr>
      </w:pPr>
      <w:r>
        <w:rPr>
          <w:color w:val="000000"/>
          <w:spacing w:val="-1"/>
        </w:rPr>
        <w:t>Продуктовые инновации наоборот способствуют возникновению конкуренции на рынке банковских услуг, однако доля подобных нововведений в России невелика.</w:t>
      </w:r>
    </w:p>
    <w:p w:rsidR="005709E0" w:rsidRDefault="005709E0" w:rsidP="005709E0">
      <w:pPr>
        <w:spacing w:line="360" w:lineRule="auto"/>
        <w:ind w:firstLine="708"/>
        <w:jc w:val="both"/>
        <w:rPr>
          <w:color w:val="000000"/>
          <w:spacing w:val="-1"/>
        </w:rPr>
      </w:pPr>
      <w:r>
        <w:rPr>
          <w:color w:val="000000"/>
          <w:spacing w:val="-1"/>
        </w:rPr>
        <w:t>Итак, в целях развития экономики страны необходимо стимулировать введение банками продуктовых инноваций.</w:t>
      </w:r>
    </w:p>
    <w:p w:rsidR="00FC1005" w:rsidRDefault="00FC1005" w:rsidP="00FC1005">
      <w:pPr>
        <w:spacing w:line="360" w:lineRule="auto"/>
        <w:ind w:firstLine="708"/>
        <w:jc w:val="both"/>
      </w:pPr>
      <w:r>
        <w:rPr>
          <w:vanish/>
        </w:rPr>
        <w:t>России</w:t>
      </w:r>
    </w:p>
    <w:p w:rsidR="0092500F" w:rsidRDefault="0092500F" w:rsidP="00DD4B3E"/>
    <w:p w:rsidR="00313772" w:rsidRDefault="00313772" w:rsidP="00DD4B3E"/>
    <w:p w:rsidR="00313772" w:rsidRDefault="00313772" w:rsidP="00DD4B3E"/>
    <w:p w:rsidR="00313772" w:rsidRDefault="00313772" w:rsidP="00DD4B3E"/>
    <w:p w:rsidR="00313772" w:rsidRDefault="00313772" w:rsidP="00DD4B3E"/>
    <w:p w:rsidR="00313772" w:rsidRDefault="00313772" w:rsidP="00DD4B3E"/>
    <w:p w:rsidR="00313772" w:rsidRPr="00313772" w:rsidRDefault="00313772" w:rsidP="001D18C2">
      <w:pPr>
        <w:outlineLvl w:val="0"/>
        <w:rPr>
          <w:b/>
          <w:sz w:val="36"/>
          <w:szCs w:val="36"/>
        </w:rPr>
      </w:pPr>
      <w:bookmarkStart w:id="14" w:name="_Toc58800073"/>
      <w:r w:rsidRPr="00313772">
        <w:rPr>
          <w:b/>
          <w:sz w:val="36"/>
          <w:szCs w:val="36"/>
        </w:rPr>
        <w:t>Список литературы</w:t>
      </w:r>
      <w:bookmarkEnd w:id="14"/>
    </w:p>
    <w:p w:rsidR="00313772" w:rsidRDefault="00313772" w:rsidP="00313772">
      <w:pPr>
        <w:jc w:val="center"/>
        <w:rPr>
          <w:b/>
          <w:sz w:val="32"/>
          <w:szCs w:val="32"/>
        </w:rPr>
      </w:pPr>
    </w:p>
    <w:p w:rsidR="00313772" w:rsidRDefault="00313772" w:rsidP="00313772">
      <w:pPr>
        <w:numPr>
          <w:ilvl w:val="0"/>
          <w:numId w:val="9"/>
        </w:numPr>
        <w:spacing w:line="360" w:lineRule="auto"/>
        <w:jc w:val="both"/>
      </w:pPr>
      <w:r>
        <w:t>Банки и банковское дело / Под ред. И.Т. Балобанова. – СПб.: Питер, 2003. – 256 с.</w:t>
      </w:r>
    </w:p>
    <w:p w:rsidR="00CB6139" w:rsidRPr="00CF657B" w:rsidRDefault="00CB6139" w:rsidP="00313772">
      <w:pPr>
        <w:numPr>
          <w:ilvl w:val="0"/>
          <w:numId w:val="9"/>
        </w:numPr>
        <w:spacing w:line="360" w:lineRule="auto"/>
        <w:jc w:val="both"/>
      </w:pPr>
      <w:r w:rsidRPr="00CF657B">
        <w:rPr>
          <w:rFonts w:cs="Arial"/>
        </w:rPr>
        <w:t>Газман В. В. Лизинг в контексте Налогового кодекса // Оборудование: рынок, предложение, цены. -  2003.- №10.</w:t>
      </w:r>
    </w:p>
    <w:p w:rsidR="00313772" w:rsidRDefault="00313772" w:rsidP="00313772">
      <w:pPr>
        <w:numPr>
          <w:ilvl w:val="0"/>
          <w:numId w:val="9"/>
        </w:numPr>
        <w:spacing w:line="360" w:lineRule="auto"/>
        <w:jc w:val="both"/>
      </w:pPr>
      <w:r>
        <w:t>Гражданский кодекс Российской Федерации (часть первая) от 30.11.1994  №51-ФЗ.</w:t>
      </w:r>
    </w:p>
    <w:p w:rsidR="00313772" w:rsidRDefault="00313772" w:rsidP="00313772">
      <w:pPr>
        <w:numPr>
          <w:ilvl w:val="0"/>
          <w:numId w:val="9"/>
        </w:numPr>
        <w:spacing w:line="360" w:lineRule="auto"/>
        <w:jc w:val="both"/>
      </w:pPr>
      <w:r>
        <w:t>Денежное обращение и банки: Учеб. Пособие / Под ред. Г.Н. Белоглазовой, Г.В. Толоконцевой. – М.: Финансы и статистика, 2001. – 272 с.</w:t>
      </w:r>
    </w:p>
    <w:p w:rsidR="00313772" w:rsidRDefault="00313772" w:rsidP="00313772">
      <w:pPr>
        <w:numPr>
          <w:ilvl w:val="0"/>
          <w:numId w:val="9"/>
        </w:numPr>
        <w:spacing w:line="360" w:lineRule="auto"/>
        <w:jc w:val="both"/>
      </w:pPr>
      <w:r>
        <w:t>Дёриг Ханс-Ульрих Универсальный банк – банк будущего. Финансовая стратегия на рубеже века: Пер. с нем. – М.: Международные отношения, 2001. – 384 с.</w:t>
      </w:r>
    </w:p>
    <w:p w:rsidR="00313772" w:rsidRDefault="00313772" w:rsidP="00313772">
      <w:pPr>
        <w:numPr>
          <w:ilvl w:val="0"/>
          <w:numId w:val="9"/>
        </w:numPr>
        <w:spacing w:line="360" w:lineRule="auto"/>
        <w:jc w:val="both"/>
      </w:pPr>
      <w:r>
        <w:t>Дмитриева Ю.Г., Красавина Л.Н. Значение мирового опыта для модернизации российской банковской системы // Деньги и кредит. – 2001. - №2.</w:t>
      </w:r>
    </w:p>
    <w:p w:rsidR="00313772" w:rsidRDefault="00313772" w:rsidP="00313772">
      <w:pPr>
        <w:numPr>
          <w:ilvl w:val="0"/>
          <w:numId w:val="9"/>
        </w:numPr>
        <w:spacing w:line="360" w:lineRule="auto"/>
        <w:jc w:val="both"/>
      </w:pPr>
      <w:r>
        <w:t>Егоров С.Е. Роль АРБ в определении и реализации стратегии развития банковской системы //  Деньги и кредит. – 2002. - №5.</w:t>
      </w:r>
    </w:p>
    <w:p w:rsidR="00313772" w:rsidRDefault="00313772" w:rsidP="00313772">
      <w:pPr>
        <w:numPr>
          <w:ilvl w:val="0"/>
          <w:numId w:val="9"/>
        </w:numPr>
        <w:spacing w:line="360" w:lineRule="auto"/>
        <w:jc w:val="both"/>
      </w:pPr>
      <w:r w:rsidRPr="005F23B7">
        <w:t>Жарковская Е.П.</w:t>
      </w:r>
      <w:r>
        <w:t xml:space="preserve"> Банковское дело: Учебник. – М.: Омега-Л; Высш. шк., 2003. – 440 с.</w:t>
      </w:r>
    </w:p>
    <w:p w:rsidR="00313772" w:rsidRDefault="00313772" w:rsidP="00313772">
      <w:pPr>
        <w:numPr>
          <w:ilvl w:val="0"/>
          <w:numId w:val="9"/>
        </w:numPr>
        <w:spacing w:line="360" w:lineRule="auto"/>
        <w:jc w:val="both"/>
      </w:pPr>
      <w:r>
        <w:t>Иванов П.А., Стрельченко Ю.А. Платежи в электронной коммерции // Деньги и кредит. – 2002. - №1.</w:t>
      </w:r>
    </w:p>
    <w:p w:rsidR="00313772" w:rsidRPr="001F42E8" w:rsidRDefault="00313772" w:rsidP="00313772">
      <w:pPr>
        <w:numPr>
          <w:ilvl w:val="0"/>
          <w:numId w:val="9"/>
        </w:numPr>
        <w:spacing w:line="360" w:lineRule="auto"/>
        <w:jc w:val="both"/>
        <w:rPr>
          <w:rStyle w:val="a8"/>
          <w:b w:val="0"/>
          <w:bCs w:val="0"/>
        </w:rPr>
      </w:pPr>
      <w:r>
        <w:t xml:space="preserve">Лысков А.А. </w:t>
      </w:r>
      <w:r w:rsidRPr="00BA3837">
        <w:rPr>
          <w:rStyle w:val="a8"/>
          <w:b w:val="0"/>
        </w:rPr>
        <w:t>Настоящее и будущее виртуальных карточек</w:t>
      </w:r>
      <w:r>
        <w:rPr>
          <w:rStyle w:val="a8"/>
          <w:b w:val="0"/>
        </w:rPr>
        <w:t xml:space="preserve"> // Мир карточек. – 2003. - №7.</w:t>
      </w:r>
    </w:p>
    <w:p w:rsidR="00313772" w:rsidRPr="00CB5911" w:rsidRDefault="00313772" w:rsidP="00313772">
      <w:pPr>
        <w:numPr>
          <w:ilvl w:val="0"/>
          <w:numId w:val="9"/>
        </w:numPr>
        <w:spacing w:line="360" w:lineRule="auto"/>
        <w:jc w:val="both"/>
      </w:pPr>
      <w:r w:rsidRPr="00CB5911">
        <w:t xml:space="preserve"> </w:t>
      </w:r>
      <w:r w:rsidRPr="00BA3837">
        <w:t xml:space="preserve">О стратегии развития </w:t>
      </w:r>
      <w:r>
        <w:t>банковского сектора Российской Федерации // Вестник Банка России. – 2002. - №5(583).</w:t>
      </w:r>
    </w:p>
    <w:p w:rsidR="00313772" w:rsidRPr="00D25F66" w:rsidRDefault="00313772" w:rsidP="00313772">
      <w:pPr>
        <w:numPr>
          <w:ilvl w:val="0"/>
          <w:numId w:val="9"/>
        </w:numPr>
        <w:spacing w:line="360" w:lineRule="auto"/>
        <w:jc w:val="both"/>
        <w:rPr>
          <w:rStyle w:val="a8"/>
          <w:b w:val="0"/>
          <w:bCs w:val="0"/>
        </w:rPr>
      </w:pPr>
      <w:r w:rsidRPr="00CB5911">
        <w:t xml:space="preserve"> </w:t>
      </w:r>
      <w:r>
        <w:t xml:space="preserve">Орехова И.А. </w:t>
      </w:r>
      <w:r w:rsidRPr="001F42E8">
        <w:rPr>
          <w:rStyle w:val="a8"/>
          <w:b w:val="0"/>
        </w:rPr>
        <w:t>Конференция «Розничные финансовые услуги в России» о платежных карточках</w:t>
      </w:r>
      <w:r>
        <w:rPr>
          <w:rStyle w:val="a8"/>
          <w:b w:val="0"/>
        </w:rPr>
        <w:t>. // Мир карточек. – 2003. - №7</w:t>
      </w:r>
    </w:p>
    <w:p w:rsidR="00313772" w:rsidRPr="00D25F66" w:rsidRDefault="00313772" w:rsidP="00313772">
      <w:pPr>
        <w:numPr>
          <w:ilvl w:val="0"/>
          <w:numId w:val="9"/>
        </w:numPr>
        <w:spacing w:line="360" w:lineRule="auto"/>
        <w:jc w:val="both"/>
      </w:pPr>
      <w:r w:rsidRPr="00D25F66">
        <w:rPr>
          <w:bCs/>
          <w:spacing w:val="1"/>
        </w:rPr>
        <w:t>Отдельные показатели, характеризующие операции с использованием банковских карт</w:t>
      </w:r>
      <w:r>
        <w:rPr>
          <w:bCs/>
          <w:spacing w:val="1"/>
        </w:rPr>
        <w:t>. // Бюллетень банковской информации. – 2003. - №9(124).</w:t>
      </w:r>
    </w:p>
    <w:p w:rsidR="00313772" w:rsidRDefault="00313772" w:rsidP="00313772">
      <w:pPr>
        <w:numPr>
          <w:ilvl w:val="0"/>
          <w:numId w:val="9"/>
        </w:numPr>
        <w:spacing w:line="360" w:lineRule="auto"/>
        <w:jc w:val="both"/>
      </w:pPr>
      <w:r w:rsidRPr="00CB5911">
        <w:t xml:space="preserve"> </w:t>
      </w:r>
      <w:r>
        <w:t>Павлова Л.В. Рынок банковских карт в Омской области // Деньги и кредит. – 2002. - №7.</w:t>
      </w:r>
    </w:p>
    <w:p w:rsidR="00313772" w:rsidRDefault="00313772" w:rsidP="00313772">
      <w:pPr>
        <w:numPr>
          <w:ilvl w:val="0"/>
          <w:numId w:val="9"/>
        </w:numPr>
        <w:spacing w:line="360" w:lineRule="auto"/>
        <w:jc w:val="both"/>
      </w:pPr>
      <w:r w:rsidRPr="00CB5911">
        <w:t xml:space="preserve"> </w:t>
      </w:r>
      <w:r w:rsidRPr="004806ED">
        <w:t>Полищук</w:t>
      </w:r>
      <w:r>
        <w:t xml:space="preserve"> </w:t>
      </w:r>
      <w:r w:rsidRPr="004806ED">
        <w:t xml:space="preserve">А.И. Новые банковские услуги и продукты: </w:t>
      </w:r>
      <w:r>
        <w:t>(</w:t>
      </w:r>
      <w:r w:rsidRPr="004806ED">
        <w:t>Банковские   инновации</w:t>
      </w:r>
      <w:r>
        <w:t xml:space="preserve">) </w:t>
      </w:r>
      <w:r w:rsidRPr="004806ED">
        <w:t xml:space="preserve"> //  Банковское  дело. - 2001. - </w:t>
      </w:r>
      <w:r>
        <w:t>№</w:t>
      </w:r>
      <w:r w:rsidRPr="004806ED">
        <w:t>1</w:t>
      </w:r>
      <w:r>
        <w:t>.</w:t>
      </w:r>
    </w:p>
    <w:p w:rsidR="00313772" w:rsidRPr="005F23B7" w:rsidRDefault="00313772" w:rsidP="00313772">
      <w:pPr>
        <w:numPr>
          <w:ilvl w:val="0"/>
          <w:numId w:val="9"/>
        </w:numPr>
        <w:spacing w:line="360" w:lineRule="auto"/>
        <w:jc w:val="both"/>
        <w:rPr>
          <w:b/>
        </w:rPr>
      </w:pPr>
      <w:r w:rsidRPr="00CB5911">
        <w:t xml:space="preserve"> </w:t>
      </w:r>
      <w:r w:rsidRPr="005F23B7">
        <w:rPr>
          <w:color w:val="000000"/>
          <w:spacing w:val="-7"/>
        </w:rPr>
        <w:t>Полищук А.И.</w:t>
      </w:r>
      <w:r w:rsidRPr="005F23B7">
        <w:rPr>
          <w:b/>
          <w:bCs/>
          <w:color w:val="000000"/>
          <w:spacing w:val="7"/>
        </w:rPr>
        <w:t xml:space="preserve"> </w:t>
      </w:r>
      <w:r w:rsidRPr="005F23B7">
        <w:rPr>
          <w:bCs/>
          <w:color w:val="000000"/>
          <w:spacing w:val="7"/>
        </w:rPr>
        <w:t>Управление деятельностью кредитных организаций (банковский менеджмент)</w:t>
      </w:r>
      <w:r>
        <w:rPr>
          <w:bCs/>
          <w:color w:val="000000"/>
          <w:spacing w:val="7"/>
        </w:rPr>
        <w:t xml:space="preserve">. - </w:t>
      </w:r>
      <w:r w:rsidRPr="005F23B7">
        <w:rPr>
          <w:b/>
          <w:bCs/>
          <w:color w:val="000000"/>
          <w:spacing w:val="4"/>
        </w:rPr>
        <w:t xml:space="preserve"> </w:t>
      </w:r>
      <w:r w:rsidRPr="005F23B7">
        <w:rPr>
          <w:bCs/>
          <w:color w:val="000000"/>
          <w:spacing w:val="4"/>
        </w:rPr>
        <w:t>М</w:t>
      </w:r>
      <w:r>
        <w:rPr>
          <w:bCs/>
          <w:color w:val="000000"/>
          <w:spacing w:val="4"/>
        </w:rPr>
        <w:t>.</w:t>
      </w:r>
      <w:r w:rsidRPr="005F23B7">
        <w:rPr>
          <w:bCs/>
          <w:color w:val="000000"/>
          <w:spacing w:val="4"/>
        </w:rPr>
        <w:t>: Ю</w:t>
      </w:r>
      <w:r>
        <w:rPr>
          <w:bCs/>
          <w:color w:val="000000"/>
          <w:spacing w:val="4"/>
        </w:rPr>
        <w:t>ристъ</w:t>
      </w:r>
      <w:r w:rsidRPr="005F23B7">
        <w:rPr>
          <w:bCs/>
          <w:color w:val="000000"/>
          <w:spacing w:val="4"/>
        </w:rPr>
        <w:t>, 2002.</w:t>
      </w:r>
      <w:r>
        <w:rPr>
          <w:bCs/>
          <w:color w:val="000000"/>
          <w:spacing w:val="4"/>
        </w:rPr>
        <w:t xml:space="preserve"> – 478 с.</w:t>
      </w:r>
    </w:p>
    <w:p w:rsidR="00313772" w:rsidRDefault="00313772" w:rsidP="00313772">
      <w:pPr>
        <w:numPr>
          <w:ilvl w:val="0"/>
          <w:numId w:val="9"/>
        </w:numPr>
        <w:spacing w:line="360" w:lineRule="auto"/>
        <w:jc w:val="both"/>
      </w:pPr>
      <w:r w:rsidRPr="00CB5911">
        <w:t xml:space="preserve"> </w:t>
      </w:r>
      <w:r>
        <w:t>Рудько-Силиванов В.В., Афанасьев А.А. Интернет-банкинг: проблемы и перспективы // Деньги и кредит. – 2001. - №8.</w:t>
      </w:r>
    </w:p>
    <w:p w:rsidR="00313772" w:rsidRDefault="00313772" w:rsidP="00313772">
      <w:pPr>
        <w:numPr>
          <w:ilvl w:val="0"/>
          <w:numId w:val="9"/>
        </w:numPr>
        <w:spacing w:line="360" w:lineRule="auto"/>
        <w:jc w:val="both"/>
      </w:pPr>
      <w:r w:rsidRPr="00CB5911">
        <w:t xml:space="preserve"> </w:t>
      </w:r>
      <w:r>
        <w:t>Семикова П.В. Банковские инновации и новый банковский продукт // Банковские технологии. – 2002. - №11.</w:t>
      </w:r>
    </w:p>
    <w:p w:rsidR="00CB6139" w:rsidRPr="00CF657B" w:rsidRDefault="00CB6139" w:rsidP="00313772">
      <w:pPr>
        <w:numPr>
          <w:ilvl w:val="0"/>
          <w:numId w:val="9"/>
        </w:numPr>
        <w:spacing w:line="360" w:lineRule="auto"/>
        <w:jc w:val="both"/>
      </w:pPr>
      <w:r w:rsidRPr="00CF657B">
        <w:rPr>
          <w:rFonts w:cs="Arial"/>
        </w:rPr>
        <w:t>Смирнова Е.П. Плохое дело лизингом не назовут // Известия. -  2001. - №173.</w:t>
      </w:r>
    </w:p>
    <w:p w:rsidR="00313772" w:rsidRDefault="00313772" w:rsidP="00313772">
      <w:pPr>
        <w:numPr>
          <w:ilvl w:val="0"/>
          <w:numId w:val="9"/>
        </w:numPr>
        <w:spacing w:line="360" w:lineRule="auto"/>
        <w:jc w:val="both"/>
      </w:pPr>
      <w:r w:rsidRPr="00CB5911">
        <w:t xml:space="preserve"> </w:t>
      </w:r>
      <w:r>
        <w:t>Сорвин С.В. Современные банковские технологии и их влияние на эффективность банковской системы // Деньги и кредит. – 2001. - №9.</w:t>
      </w:r>
    </w:p>
    <w:p w:rsidR="00313772" w:rsidRPr="00CB5911" w:rsidRDefault="00313772" w:rsidP="00313772">
      <w:pPr>
        <w:numPr>
          <w:ilvl w:val="0"/>
          <w:numId w:val="9"/>
        </w:numPr>
        <w:spacing w:line="360" w:lineRule="auto"/>
        <w:jc w:val="both"/>
      </w:pPr>
      <w:r w:rsidRPr="00CB5911">
        <w:t xml:space="preserve"> </w:t>
      </w:r>
      <w:r>
        <w:t>Супонин А.В. Карточный проект банка – технологические и функциональные особенности. // Мир каточек. – 2003. - №5-6.</w:t>
      </w:r>
    </w:p>
    <w:p w:rsidR="00313772" w:rsidRDefault="00313772" w:rsidP="00313772">
      <w:pPr>
        <w:numPr>
          <w:ilvl w:val="0"/>
          <w:numId w:val="9"/>
        </w:numPr>
        <w:spacing w:line="360" w:lineRule="auto"/>
        <w:jc w:val="both"/>
      </w:pPr>
      <w:r>
        <w:t>Уткин Э.А. Новые финансовые инструменты рынка. – М: изд-во журнала «Дебет - кредит», 1997. – 112 с.</w:t>
      </w:r>
    </w:p>
    <w:p w:rsidR="00313772" w:rsidRDefault="00313772" w:rsidP="00313772">
      <w:pPr>
        <w:numPr>
          <w:ilvl w:val="0"/>
          <w:numId w:val="9"/>
        </w:numPr>
        <w:spacing w:line="360" w:lineRule="auto"/>
        <w:jc w:val="both"/>
      </w:pPr>
      <w:r>
        <w:t xml:space="preserve"> Ямщикова О.Ю., Кузнецов В.А. Рынок платежных карт в России // Банковское дело в Москве. – 2003. - №9(105).</w:t>
      </w:r>
    </w:p>
    <w:p w:rsidR="00313772" w:rsidRPr="00BA3837" w:rsidRDefault="00313772" w:rsidP="00313772">
      <w:pPr>
        <w:spacing w:line="360" w:lineRule="auto"/>
        <w:ind w:left="360"/>
        <w:jc w:val="both"/>
      </w:pPr>
    </w:p>
    <w:p w:rsidR="00313772" w:rsidRDefault="00313772" w:rsidP="00313772"/>
    <w:p w:rsidR="00313772" w:rsidRPr="004806ED" w:rsidRDefault="00313772" w:rsidP="00313772">
      <w:pPr>
        <w:pStyle w:val="header3"/>
        <w:rPr>
          <w:rFonts w:ascii="Times New Roman" w:hAnsi="Times New Roman"/>
        </w:rPr>
      </w:pPr>
    </w:p>
    <w:p w:rsidR="00313772" w:rsidRDefault="00313772" w:rsidP="00313772">
      <w:pPr>
        <w:ind w:left="360"/>
        <w:jc w:val="both"/>
      </w:pPr>
    </w:p>
    <w:p w:rsidR="00313772" w:rsidRPr="005F23B7" w:rsidRDefault="00313772" w:rsidP="00313772">
      <w:pPr>
        <w:jc w:val="both"/>
      </w:pPr>
    </w:p>
    <w:p w:rsidR="00754BB0" w:rsidRDefault="00754BB0" w:rsidP="00DD4B3E"/>
    <w:p w:rsidR="00754BB0" w:rsidRDefault="00754BB0" w:rsidP="00DD4B3E"/>
    <w:p w:rsidR="00754BB0" w:rsidRDefault="00754BB0" w:rsidP="00754BB0">
      <w:pPr>
        <w:jc w:val="right"/>
        <w:outlineLvl w:val="0"/>
        <w:rPr>
          <w:b/>
          <w:sz w:val="36"/>
          <w:szCs w:val="36"/>
        </w:rPr>
      </w:pPr>
      <w:bookmarkStart w:id="15" w:name="_Toc58800074"/>
      <w:r w:rsidRPr="00F81F7A">
        <w:rPr>
          <w:b/>
          <w:sz w:val="36"/>
          <w:szCs w:val="36"/>
        </w:rPr>
        <w:t>Приложени</w:t>
      </w:r>
      <w:r>
        <w:rPr>
          <w:b/>
          <w:sz w:val="36"/>
          <w:szCs w:val="36"/>
        </w:rPr>
        <w:t>е</w:t>
      </w:r>
      <w:bookmarkEnd w:id="15"/>
    </w:p>
    <w:p w:rsidR="00754BB0" w:rsidRDefault="00754BB0" w:rsidP="00754BB0">
      <w:pPr>
        <w:jc w:val="right"/>
        <w:rPr>
          <w:b/>
          <w:sz w:val="36"/>
          <w:szCs w:val="36"/>
        </w:rPr>
      </w:pPr>
    </w:p>
    <w:p w:rsidR="00754BB0" w:rsidRDefault="00754BB0" w:rsidP="00754BB0">
      <w:pPr>
        <w:rPr>
          <w:b/>
          <w:sz w:val="36"/>
          <w:szCs w:val="36"/>
        </w:rPr>
      </w:pPr>
    </w:p>
    <w:p w:rsidR="00754BB0" w:rsidRDefault="00754BB0" w:rsidP="00754BB0">
      <w:pPr>
        <w:jc w:val="right"/>
      </w:pPr>
    </w:p>
    <w:p w:rsidR="00754BB0" w:rsidRDefault="00754BB0" w:rsidP="00754BB0">
      <w:pPr>
        <w:jc w:val="right"/>
      </w:pPr>
    </w:p>
    <w:p w:rsidR="00754BB0" w:rsidRDefault="00754BB0" w:rsidP="00754BB0">
      <w:pPr>
        <w:jc w:val="right"/>
      </w:pPr>
    </w:p>
    <w:p w:rsidR="00754BB0" w:rsidRDefault="00754BB0" w:rsidP="00754BB0">
      <w:pPr>
        <w:jc w:val="right"/>
      </w:pPr>
    </w:p>
    <w:p w:rsidR="00754BB0" w:rsidRDefault="00754BB0" w:rsidP="00754BB0">
      <w:pPr>
        <w:jc w:val="right"/>
      </w:pPr>
    </w:p>
    <w:p w:rsidR="00754BB0" w:rsidRDefault="00754BB0" w:rsidP="00754BB0">
      <w:pPr>
        <w:jc w:val="right"/>
      </w:pPr>
    </w:p>
    <w:p w:rsidR="00754BB0" w:rsidRDefault="00754BB0" w:rsidP="00754BB0">
      <w:pPr>
        <w:jc w:val="right"/>
      </w:pPr>
    </w:p>
    <w:p w:rsidR="00754BB0" w:rsidRDefault="00754BB0" w:rsidP="00754BB0">
      <w:pPr>
        <w:jc w:val="right"/>
      </w:pPr>
    </w:p>
    <w:p w:rsidR="00754BB0" w:rsidRDefault="00754BB0" w:rsidP="00754BB0">
      <w:pPr>
        <w:jc w:val="right"/>
      </w:pPr>
    </w:p>
    <w:p w:rsidR="00754BB0" w:rsidRDefault="00754BB0" w:rsidP="00754BB0">
      <w:pPr>
        <w:jc w:val="right"/>
      </w:pPr>
    </w:p>
    <w:p w:rsidR="00754BB0" w:rsidRDefault="00754BB0" w:rsidP="00754BB0">
      <w:pPr>
        <w:jc w:val="right"/>
      </w:pPr>
    </w:p>
    <w:p w:rsidR="00754BB0" w:rsidRDefault="00754BB0" w:rsidP="00754BB0">
      <w:pPr>
        <w:jc w:val="right"/>
      </w:pPr>
    </w:p>
    <w:p w:rsidR="00754BB0" w:rsidRDefault="00754BB0" w:rsidP="00754BB0">
      <w:pPr>
        <w:jc w:val="right"/>
      </w:pPr>
    </w:p>
    <w:p w:rsidR="00754BB0" w:rsidRDefault="00754BB0" w:rsidP="00754BB0">
      <w:pPr>
        <w:jc w:val="right"/>
      </w:pPr>
    </w:p>
    <w:p w:rsidR="00754BB0" w:rsidRDefault="00754BB0" w:rsidP="00754BB0">
      <w:pPr>
        <w:jc w:val="right"/>
      </w:pPr>
    </w:p>
    <w:p w:rsidR="00754BB0" w:rsidRDefault="00754BB0" w:rsidP="00754BB0">
      <w:pPr>
        <w:jc w:val="right"/>
      </w:pPr>
    </w:p>
    <w:p w:rsidR="00754BB0" w:rsidRDefault="00754BB0" w:rsidP="00754BB0">
      <w:pPr>
        <w:jc w:val="right"/>
      </w:pPr>
    </w:p>
    <w:p w:rsidR="00754BB0" w:rsidRDefault="00754BB0" w:rsidP="00754BB0">
      <w:pPr>
        <w:jc w:val="right"/>
      </w:pPr>
    </w:p>
    <w:p w:rsidR="00754BB0" w:rsidRDefault="00754BB0" w:rsidP="00754BB0">
      <w:pPr>
        <w:jc w:val="right"/>
      </w:pPr>
    </w:p>
    <w:p w:rsidR="00754BB0" w:rsidRDefault="00754BB0" w:rsidP="00754BB0">
      <w:pPr>
        <w:jc w:val="right"/>
      </w:pPr>
    </w:p>
    <w:p w:rsidR="00754BB0" w:rsidRDefault="00754BB0" w:rsidP="00754BB0">
      <w:pPr>
        <w:jc w:val="right"/>
      </w:pPr>
    </w:p>
    <w:p w:rsidR="00754BB0" w:rsidRDefault="00754BB0" w:rsidP="00754BB0">
      <w:pPr>
        <w:jc w:val="right"/>
      </w:pPr>
    </w:p>
    <w:p w:rsidR="00754BB0" w:rsidRDefault="00754BB0" w:rsidP="00754BB0">
      <w:pPr>
        <w:jc w:val="right"/>
      </w:pPr>
    </w:p>
    <w:p w:rsidR="00754BB0" w:rsidRDefault="00754BB0" w:rsidP="00754BB0">
      <w:pPr>
        <w:jc w:val="right"/>
      </w:pPr>
    </w:p>
    <w:p w:rsidR="00754BB0" w:rsidRDefault="00754BB0" w:rsidP="00754BB0">
      <w:pPr>
        <w:jc w:val="right"/>
      </w:pPr>
    </w:p>
    <w:p w:rsidR="00754BB0" w:rsidRDefault="00754BB0" w:rsidP="00754BB0">
      <w:pPr>
        <w:jc w:val="right"/>
      </w:pPr>
    </w:p>
    <w:p w:rsidR="00754BB0" w:rsidRDefault="00754BB0" w:rsidP="00754BB0">
      <w:pPr>
        <w:jc w:val="right"/>
      </w:pPr>
    </w:p>
    <w:p w:rsidR="00754BB0" w:rsidRDefault="00754BB0" w:rsidP="00754BB0">
      <w:pPr>
        <w:jc w:val="right"/>
      </w:pPr>
    </w:p>
    <w:p w:rsidR="00754BB0" w:rsidRDefault="00754BB0" w:rsidP="00754BB0">
      <w:pPr>
        <w:jc w:val="right"/>
      </w:pPr>
    </w:p>
    <w:p w:rsidR="00754BB0" w:rsidRDefault="00754BB0" w:rsidP="00754BB0">
      <w:pPr>
        <w:jc w:val="right"/>
      </w:pPr>
    </w:p>
    <w:p w:rsidR="00754BB0" w:rsidRDefault="00754BB0" w:rsidP="00754BB0">
      <w:pPr>
        <w:jc w:val="right"/>
      </w:pPr>
    </w:p>
    <w:p w:rsidR="00754BB0" w:rsidRDefault="00754BB0" w:rsidP="00754BB0">
      <w:pPr>
        <w:jc w:val="right"/>
      </w:pPr>
    </w:p>
    <w:p w:rsidR="00754BB0" w:rsidRDefault="00754BB0" w:rsidP="00754BB0">
      <w:pPr>
        <w:jc w:val="right"/>
      </w:pPr>
    </w:p>
    <w:p w:rsidR="00754BB0" w:rsidRDefault="00754BB0" w:rsidP="00754BB0">
      <w:pPr>
        <w:jc w:val="right"/>
      </w:pPr>
    </w:p>
    <w:p w:rsidR="00754BB0" w:rsidRDefault="00754BB0" w:rsidP="00754BB0">
      <w:pPr>
        <w:jc w:val="right"/>
      </w:pPr>
    </w:p>
    <w:p w:rsidR="00754BB0" w:rsidRDefault="00754BB0" w:rsidP="00754BB0">
      <w:pPr>
        <w:jc w:val="right"/>
      </w:pPr>
    </w:p>
    <w:p w:rsidR="00754BB0" w:rsidRDefault="00754BB0" w:rsidP="00754BB0">
      <w:pPr>
        <w:jc w:val="right"/>
      </w:pPr>
    </w:p>
    <w:p w:rsidR="00754BB0" w:rsidRDefault="00754BB0" w:rsidP="00754BB0">
      <w:pPr>
        <w:jc w:val="right"/>
      </w:pPr>
    </w:p>
    <w:p w:rsidR="00754BB0" w:rsidRPr="00703779" w:rsidRDefault="00754BB0" w:rsidP="00754BB0">
      <w:pPr>
        <w:jc w:val="right"/>
      </w:pPr>
      <w:bookmarkStart w:id="16" w:name="_GoBack"/>
      <w:bookmarkEnd w:id="16"/>
    </w:p>
    <w:sectPr w:rsidR="00754BB0" w:rsidRPr="00703779" w:rsidSect="00816D67">
      <w:footerReference w:type="even" r:id="rId19"/>
      <w:footerReference w:type="default" r:id="rId20"/>
      <w:pgSz w:w="11906" w:h="16838"/>
      <w:pgMar w:top="1134" w:right="737"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A7F" w:rsidRDefault="003F1A7F">
      <w:r>
        <w:separator/>
      </w:r>
    </w:p>
  </w:endnote>
  <w:endnote w:type="continuationSeparator" w:id="0">
    <w:p w:rsidR="003F1A7F" w:rsidRDefault="003F1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57B" w:rsidRDefault="00CF657B" w:rsidP="00CE028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F657B" w:rsidRDefault="00CF657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57B" w:rsidRDefault="00CF657B" w:rsidP="00CE028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53F3F">
      <w:rPr>
        <w:rStyle w:val="a7"/>
        <w:noProof/>
      </w:rPr>
      <w:t>2</w:t>
    </w:r>
    <w:r>
      <w:rPr>
        <w:rStyle w:val="a7"/>
      </w:rPr>
      <w:fldChar w:fldCharType="end"/>
    </w:r>
  </w:p>
  <w:p w:rsidR="00CF657B" w:rsidRDefault="00CF657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A7F" w:rsidRDefault="003F1A7F">
      <w:r>
        <w:separator/>
      </w:r>
    </w:p>
  </w:footnote>
  <w:footnote w:type="continuationSeparator" w:id="0">
    <w:p w:rsidR="003F1A7F" w:rsidRDefault="003F1A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00DD9"/>
    <w:multiLevelType w:val="hybridMultilevel"/>
    <w:tmpl w:val="DF7AD6E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0CE8481E"/>
    <w:multiLevelType w:val="hybridMultilevel"/>
    <w:tmpl w:val="CF18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4E845F8"/>
    <w:multiLevelType w:val="hybridMultilevel"/>
    <w:tmpl w:val="04488FB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21660D0A"/>
    <w:multiLevelType w:val="hybridMultilevel"/>
    <w:tmpl w:val="0BC62AAC"/>
    <w:lvl w:ilvl="0" w:tplc="5804226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0D75C5D"/>
    <w:multiLevelType w:val="hybridMultilevel"/>
    <w:tmpl w:val="395CF2D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31695206"/>
    <w:multiLevelType w:val="hybridMultilevel"/>
    <w:tmpl w:val="CEF65040"/>
    <w:lvl w:ilvl="0" w:tplc="04190001">
      <w:start w:val="1"/>
      <w:numFmt w:val="bullet"/>
      <w:lvlText w:val=""/>
      <w:lvlJc w:val="left"/>
      <w:pPr>
        <w:tabs>
          <w:tab w:val="num" w:pos="850"/>
        </w:tabs>
        <w:ind w:left="850" w:hanging="360"/>
      </w:pPr>
      <w:rPr>
        <w:rFonts w:ascii="Symbol" w:hAnsi="Symbol" w:hint="default"/>
      </w:rPr>
    </w:lvl>
    <w:lvl w:ilvl="1" w:tplc="04190003" w:tentative="1">
      <w:start w:val="1"/>
      <w:numFmt w:val="bullet"/>
      <w:lvlText w:val="o"/>
      <w:lvlJc w:val="left"/>
      <w:pPr>
        <w:tabs>
          <w:tab w:val="num" w:pos="1570"/>
        </w:tabs>
        <w:ind w:left="1570" w:hanging="360"/>
      </w:pPr>
      <w:rPr>
        <w:rFonts w:ascii="Courier New" w:hAnsi="Courier New" w:cs="Courier New" w:hint="default"/>
      </w:rPr>
    </w:lvl>
    <w:lvl w:ilvl="2" w:tplc="04190005" w:tentative="1">
      <w:start w:val="1"/>
      <w:numFmt w:val="bullet"/>
      <w:lvlText w:val=""/>
      <w:lvlJc w:val="left"/>
      <w:pPr>
        <w:tabs>
          <w:tab w:val="num" w:pos="2290"/>
        </w:tabs>
        <w:ind w:left="2290" w:hanging="360"/>
      </w:pPr>
      <w:rPr>
        <w:rFonts w:ascii="Wingdings" w:hAnsi="Wingdings" w:hint="default"/>
      </w:rPr>
    </w:lvl>
    <w:lvl w:ilvl="3" w:tplc="04190001" w:tentative="1">
      <w:start w:val="1"/>
      <w:numFmt w:val="bullet"/>
      <w:lvlText w:val=""/>
      <w:lvlJc w:val="left"/>
      <w:pPr>
        <w:tabs>
          <w:tab w:val="num" w:pos="3010"/>
        </w:tabs>
        <w:ind w:left="3010" w:hanging="360"/>
      </w:pPr>
      <w:rPr>
        <w:rFonts w:ascii="Symbol" w:hAnsi="Symbol" w:hint="default"/>
      </w:rPr>
    </w:lvl>
    <w:lvl w:ilvl="4" w:tplc="04190003" w:tentative="1">
      <w:start w:val="1"/>
      <w:numFmt w:val="bullet"/>
      <w:lvlText w:val="o"/>
      <w:lvlJc w:val="left"/>
      <w:pPr>
        <w:tabs>
          <w:tab w:val="num" w:pos="3730"/>
        </w:tabs>
        <w:ind w:left="3730" w:hanging="360"/>
      </w:pPr>
      <w:rPr>
        <w:rFonts w:ascii="Courier New" w:hAnsi="Courier New" w:cs="Courier New" w:hint="default"/>
      </w:rPr>
    </w:lvl>
    <w:lvl w:ilvl="5" w:tplc="04190005" w:tentative="1">
      <w:start w:val="1"/>
      <w:numFmt w:val="bullet"/>
      <w:lvlText w:val=""/>
      <w:lvlJc w:val="left"/>
      <w:pPr>
        <w:tabs>
          <w:tab w:val="num" w:pos="4450"/>
        </w:tabs>
        <w:ind w:left="4450" w:hanging="360"/>
      </w:pPr>
      <w:rPr>
        <w:rFonts w:ascii="Wingdings" w:hAnsi="Wingdings" w:hint="default"/>
      </w:rPr>
    </w:lvl>
    <w:lvl w:ilvl="6" w:tplc="04190001" w:tentative="1">
      <w:start w:val="1"/>
      <w:numFmt w:val="bullet"/>
      <w:lvlText w:val=""/>
      <w:lvlJc w:val="left"/>
      <w:pPr>
        <w:tabs>
          <w:tab w:val="num" w:pos="5170"/>
        </w:tabs>
        <w:ind w:left="5170" w:hanging="360"/>
      </w:pPr>
      <w:rPr>
        <w:rFonts w:ascii="Symbol" w:hAnsi="Symbol" w:hint="default"/>
      </w:rPr>
    </w:lvl>
    <w:lvl w:ilvl="7" w:tplc="04190003" w:tentative="1">
      <w:start w:val="1"/>
      <w:numFmt w:val="bullet"/>
      <w:lvlText w:val="o"/>
      <w:lvlJc w:val="left"/>
      <w:pPr>
        <w:tabs>
          <w:tab w:val="num" w:pos="5890"/>
        </w:tabs>
        <w:ind w:left="5890" w:hanging="360"/>
      </w:pPr>
      <w:rPr>
        <w:rFonts w:ascii="Courier New" w:hAnsi="Courier New" w:cs="Courier New" w:hint="default"/>
      </w:rPr>
    </w:lvl>
    <w:lvl w:ilvl="8" w:tplc="04190005" w:tentative="1">
      <w:start w:val="1"/>
      <w:numFmt w:val="bullet"/>
      <w:lvlText w:val=""/>
      <w:lvlJc w:val="left"/>
      <w:pPr>
        <w:tabs>
          <w:tab w:val="num" w:pos="6610"/>
        </w:tabs>
        <w:ind w:left="6610" w:hanging="360"/>
      </w:pPr>
      <w:rPr>
        <w:rFonts w:ascii="Wingdings" w:hAnsi="Wingdings" w:hint="default"/>
      </w:rPr>
    </w:lvl>
  </w:abstractNum>
  <w:abstractNum w:abstractNumId="6">
    <w:nsid w:val="50B43EB4"/>
    <w:multiLevelType w:val="hybridMultilevel"/>
    <w:tmpl w:val="6ED4264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63FE4A1C"/>
    <w:multiLevelType w:val="hybridMultilevel"/>
    <w:tmpl w:val="CBA29AE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6B235A56"/>
    <w:multiLevelType w:val="hybridMultilevel"/>
    <w:tmpl w:val="BCFEF87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4"/>
  </w:num>
  <w:num w:numId="3">
    <w:abstractNumId w:val="8"/>
  </w:num>
  <w:num w:numId="4">
    <w:abstractNumId w:val="2"/>
  </w:num>
  <w:num w:numId="5">
    <w:abstractNumId w:val="0"/>
  </w:num>
  <w:num w:numId="6">
    <w:abstractNumId w:val="7"/>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0B06"/>
    <w:rsid w:val="001B02F7"/>
    <w:rsid w:val="001B6298"/>
    <w:rsid w:val="001D18C2"/>
    <w:rsid w:val="002442EB"/>
    <w:rsid w:val="00313772"/>
    <w:rsid w:val="00373706"/>
    <w:rsid w:val="003B412D"/>
    <w:rsid w:val="003F1A7F"/>
    <w:rsid w:val="00405C73"/>
    <w:rsid w:val="004B7E69"/>
    <w:rsid w:val="005709E0"/>
    <w:rsid w:val="005C2E50"/>
    <w:rsid w:val="005E1892"/>
    <w:rsid w:val="006F6677"/>
    <w:rsid w:val="00703779"/>
    <w:rsid w:val="00754BB0"/>
    <w:rsid w:val="00816D67"/>
    <w:rsid w:val="00901EF8"/>
    <w:rsid w:val="00904A24"/>
    <w:rsid w:val="0092500F"/>
    <w:rsid w:val="00957C83"/>
    <w:rsid w:val="00987750"/>
    <w:rsid w:val="00A02B05"/>
    <w:rsid w:val="00B54A1C"/>
    <w:rsid w:val="00B70B06"/>
    <w:rsid w:val="00C267D4"/>
    <w:rsid w:val="00C90CF6"/>
    <w:rsid w:val="00CB6139"/>
    <w:rsid w:val="00CD36F5"/>
    <w:rsid w:val="00CE028F"/>
    <w:rsid w:val="00CF657B"/>
    <w:rsid w:val="00CF6790"/>
    <w:rsid w:val="00DC58F5"/>
    <w:rsid w:val="00DD4B3E"/>
    <w:rsid w:val="00E53F3F"/>
    <w:rsid w:val="00F312E1"/>
    <w:rsid w:val="00FA78F3"/>
    <w:rsid w:val="00FC10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B2180D80-B26B-4ACE-A9F5-918D13933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ain">
    <w:name w:val="main"/>
    <w:basedOn w:val="a"/>
    <w:rsid w:val="005C2E50"/>
    <w:pPr>
      <w:ind w:left="180" w:right="180" w:firstLine="300"/>
      <w:textAlignment w:val="top"/>
    </w:pPr>
    <w:rPr>
      <w:rFonts w:ascii="Arial" w:hAnsi="Arial" w:cs="Arial"/>
      <w:color w:val="000000"/>
      <w:sz w:val="18"/>
      <w:szCs w:val="18"/>
    </w:rPr>
  </w:style>
  <w:style w:type="paragraph" w:customStyle="1" w:styleId="subheader">
    <w:name w:val="subheader"/>
    <w:basedOn w:val="a"/>
    <w:rsid w:val="005C2E50"/>
    <w:pPr>
      <w:spacing w:before="180"/>
      <w:ind w:left="180" w:right="180"/>
      <w:textAlignment w:val="top"/>
    </w:pPr>
    <w:rPr>
      <w:rFonts w:ascii="Arial" w:hAnsi="Arial" w:cs="Arial"/>
      <w:b/>
      <w:bCs/>
      <w:color w:val="82581A"/>
      <w:sz w:val="18"/>
      <w:szCs w:val="18"/>
    </w:rPr>
  </w:style>
  <w:style w:type="paragraph" w:styleId="a3">
    <w:name w:val="Normal (Web)"/>
    <w:basedOn w:val="a"/>
    <w:rsid w:val="005C2E50"/>
    <w:pPr>
      <w:spacing w:before="100" w:beforeAutospacing="1" w:after="100" w:afterAutospacing="1"/>
    </w:pPr>
    <w:rPr>
      <w:rFonts w:ascii="Verdana" w:hAnsi="Verdana"/>
      <w:color w:val="000000"/>
      <w:sz w:val="24"/>
      <w:szCs w:val="24"/>
    </w:rPr>
  </w:style>
  <w:style w:type="character" w:styleId="a4">
    <w:name w:val="line number"/>
    <w:basedOn w:val="a0"/>
    <w:rsid w:val="00816D67"/>
  </w:style>
  <w:style w:type="paragraph" w:styleId="a5">
    <w:name w:val="header"/>
    <w:basedOn w:val="a"/>
    <w:rsid w:val="00816D67"/>
    <w:pPr>
      <w:tabs>
        <w:tab w:val="center" w:pos="4677"/>
        <w:tab w:val="right" w:pos="9355"/>
      </w:tabs>
    </w:pPr>
  </w:style>
  <w:style w:type="paragraph" w:styleId="a6">
    <w:name w:val="footer"/>
    <w:basedOn w:val="a"/>
    <w:rsid w:val="00816D67"/>
    <w:pPr>
      <w:tabs>
        <w:tab w:val="center" w:pos="4677"/>
        <w:tab w:val="right" w:pos="9355"/>
      </w:tabs>
    </w:pPr>
  </w:style>
  <w:style w:type="character" w:styleId="a7">
    <w:name w:val="page number"/>
    <w:basedOn w:val="a0"/>
    <w:rsid w:val="00816D67"/>
  </w:style>
  <w:style w:type="character" w:styleId="a8">
    <w:name w:val="Strong"/>
    <w:basedOn w:val="a0"/>
    <w:qFormat/>
    <w:rsid w:val="00313772"/>
    <w:rPr>
      <w:b/>
      <w:bCs/>
    </w:rPr>
  </w:style>
  <w:style w:type="paragraph" w:customStyle="1" w:styleId="header3">
    <w:name w:val="header3"/>
    <w:basedOn w:val="a"/>
    <w:rsid w:val="00313772"/>
    <w:pPr>
      <w:spacing w:before="100" w:beforeAutospacing="1" w:after="100" w:afterAutospacing="1"/>
      <w:ind w:left="80" w:right="80"/>
    </w:pPr>
    <w:rPr>
      <w:rFonts w:ascii="MS Sans Serif" w:hAnsi="MS Sans Serif"/>
      <w:color w:val="000000"/>
      <w:sz w:val="24"/>
      <w:szCs w:val="24"/>
    </w:rPr>
  </w:style>
  <w:style w:type="character" w:styleId="a9">
    <w:name w:val="Hyperlink"/>
    <w:basedOn w:val="a0"/>
    <w:rsid w:val="00313772"/>
    <w:rPr>
      <w:color w:val="966057"/>
      <w:u w:val="single"/>
    </w:rPr>
  </w:style>
  <w:style w:type="paragraph" w:styleId="1">
    <w:name w:val="toc 1"/>
    <w:basedOn w:val="a"/>
    <w:next w:val="a"/>
    <w:autoRedefine/>
    <w:semiHidden/>
    <w:rsid w:val="001D18C2"/>
  </w:style>
  <w:style w:type="paragraph" w:styleId="2">
    <w:name w:val="toc 2"/>
    <w:basedOn w:val="a"/>
    <w:next w:val="a"/>
    <w:autoRedefine/>
    <w:semiHidden/>
    <w:rsid w:val="001D18C2"/>
    <w:pPr>
      <w:ind w:left="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______Microsoft_Excel_97-20031.xls"/><Relationship Id="rId13" Type="http://schemas.openxmlformats.org/officeDocument/2006/relationships/image" Target="media/image4.emf"/><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oleObject" Target="embeddings/______Microsoft_Excel_97-20033.xls"/><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oleObject" Target="embeddings/______Microsoft_Excel_97-20035.xls"/><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oleObject" Target="embeddings/______Microsoft_Excel_97-20032.xls"/><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______Microsoft_Excel_97-20034.xls"/><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5259</Words>
  <Characters>29981</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35170</CharactersWithSpaces>
  <SharedDoc>false</SharedDoc>
  <HLinks>
    <vt:vector size="72" baseType="variant">
      <vt:variant>
        <vt:i4>1769530</vt:i4>
      </vt:variant>
      <vt:variant>
        <vt:i4>68</vt:i4>
      </vt:variant>
      <vt:variant>
        <vt:i4>0</vt:i4>
      </vt:variant>
      <vt:variant>
        <vt:i4>5</vt:i4>
      </vt:variant>
      <vt:variant>
        <vt:lpwstr/>
      </vt:variant>
      <vt:variant>
        <vt:lpwstr>_Toc58800074</vt:lpwstr>
      </vt:variant>
      <vt:variant>
        <vt:i4>1835066</vt:i4>
      </vt:variant>
      <vt:variant>
        <vt:i4>62</vt:i4>
      </vt:variant>
      <vt:variant>
        <vt:i4>0</vt:i4>
      </vt:variant>
      <vt:variant>
        <vt:i4>5</vt:i4>
      </vt:variant>
      <vt:variant>
        <vt:lpwstr/>
      </vt:variant>
      <vt:variant>
        <vt:lpwstr>_Toc58800073</vt:lpwstr>
      </vt:variant>
      <vt:variant>
        <vt:i4>1900602</vt:i4>
      </vt:variant>
      <vt:variant>
        <vt:i4>56</vt:i4>
      </vt:variant>
      <vt:variant>
        <vt:i4>0</vt:i4>
      </vt:variant>
      <vt:variant>
        <vt:i4>5</vt:i4>
      </vt:variant>
      <vt:variant>
        <vt:lpwstr/>
      </vt:variant>
      <vt:variant>
        <vt:lpwstr>_Toc58800072</vt:lpwstr>
      </vt:variant>
      <vt:variant>
        <vt:i4>1966138</vt:i4>
      </vt:variant>
      <vt:variant>
        <vt:i4>50</vt:i4>
      </vt:variant>
      <vt:variant>
        <vt:i4>0</vt:i4>
      </vt:variant>
      <vt:variant>
        <vt:i4>5</vt:i4>
      </vt:variant>
      <vt:variant>
        <vt:lpwstr/>
      </vt:variant>
      <vt:variant>
        <vt:lpwstr>_Toc58800071</vt:lpwstr>
      </vt:variant>
      <vt:variant>
        <vt:i4>2031674</vt:i4>
      </vt:variant>
      <vt:variant>
        <vt:i4>44</vt:i4>
      </vt:variant>
      <vt:variant>
        <vt:i4>0</vt:i4>
      </vt:variant>
      <vt:variant>
        <vt:i4>5</vt:i4>
      </vt:variant>
      <vt:variant>
        <vt:lpwstr/>
      </vt:variant>
      <vt:variant>
        <vt:lpwstr>_Toc58800070</vt:lpwstr>
      </vt:variant>
      <vt:variant>
        <vt:i4>1441851</vt:i4>
      </vt:variant>
      <vt:variant>
        <vt:i4>38</vt:i4>
      </vt:variant>
      <vt:variant>
        <vt:i4>0</vt:i4>
      </vt:variant>
      <vt:variant>
        <vt:i4>5</vt:i4>
      </vt:variant>
      <vt:variant>
        <vt:lpwstr/>
      </vt:variant>
      <vt:variant>
        <vt:lpwstr>_Toc58800069</vt:lpwstr>
      </vt:variant>
      <vt:variant>
        <vt:i4>1507387</vt:i4>
      </vt:variant>
      <vt:variant>
        <vt:i4>32</vt:i4>
      </vt:variant>
      <vt:variant>
        <vt:i4>0</vt:i4>
      </vt:variant>
      <vt:variant>
        <vt:i4>5</vt:i4>
      </vt:variant>
      <vt:variant>
        <vt:lpwstr/>
      </vt:variant>
      <vt:variant>
        <vt:lpwstr>_Toc58800068</vt:lpwstr>
      </vt:variant>
      <vt:variant>
        <vt:i4>1572923</vt:i4>
      </vt:variant>
      <vt:variant>
        <vt:i4>26</vt:i4>
      </vt:variant>
      <vt:variant>
        <vt:i4>0</vt:i4>
      </vt:variant>
      <vt:variant>
        <vt:i4>5</vt:i4>
      </vt:variant>
      <vt:variant>
        <vt:lpwstr/>
      </vt:variant>
      <vt:variant>
        <vt:lpwstr>_Toc58800067</vt:lpwstr>
      </vt:variant>
      <vt:variant>
        <vt:i4>1638459</vt:i4>
      </vt:variant>
      <vt:variant>
        <vt:i4>20</vt:i4>
      </vt:variant>
      <vt:variant>
        <vt:i4>0</vt:i4>
      </vt:variant>
      <vt:variant>
        <vt:i4>5</vt:i4>
      </vt:variant>
      <vt:variant>
        <vt:lpwstr/>
      </vt:variant>
      <vt:variant>
        <vt:lpwstr>_Toc58800066</vt:lpwstr>
      </vt:variant>
      <vt:variant>
        <vt:i4>1703995</vt:i4>
      </vt:variant>
      <vt:variant>
        <vt:i4>14</vt:i4>
      </vt:variant>
      <vt:variant>
        <vt:i4>0</vt:i4>
      </vt:variant>
      <vt:variant>
        <vt:i4>5</vt:i4>
      </vt:variant>
      <vt:variant>
        <vt:lpwstr/>
      </vt:variant>
      <vt:variant>
        <vt:lpwstr>_Toc58800065</vt:lpwstr>
      </vt:variant>
      <vt:variant>
        <vt:i4>1769531</vt:i4>
      </vt:variant>
      <vt:variant>
        <vt:i4>8</vt:i4>
      </vt:variant>
      <vt:variant>
        <vt:i4>0</vt:i4>
      </vt:variant>
      <vt:variant>
        <vt:i4>5</vt:i4>
      </vt:variant>
      <vt:variant>
        <vt:lpwstr/>
      </vt:variant>
      <vt:variant>
        <vt:lpwstr>_Toc58800064</vt:lpwstr>
      </vt:variant>
      <vt:variant>
        <vt:i4>1835067</vt:i4>
      </vt:variant>
      <vt:variant>
        <vt:i4>2</vt:i4>
      </vt:variant>
      <vt:variant>
        <vt:i4>0</vt:i4>
      </vt:variant>
      <vt:variant>
        <vt:i4>5</vt:i4>
      </vt:variant>
      <vt:variant>
        <vt:lpwstr/>
      </vt:variant>
      <vt:variant>
        <vt:lpwstr>_Toc58800063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Сережа</dc:creator>
  <cp:keywords/>
  <cp:lastModifiedBy>Irina</cp:lastModifiedBy>
  <cp:revision>2</cp:revision>
  <cp:lastPrinted>2007-11-21T05:16:00Z</cp:lastPrinted>
  <dcterms:created xsi:type="dcterms:W3CDTF">2014-08-26T13:59:00Z</dcterms:created>
  <dcterms:modified xsi:type="dcterms:W3CDTF">2014-08-26T13:59:00Z</dcterms:modified>
</cp:coreProperties>
</file>