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B2" w:rsidRPr="00F60E68" w:rsidRDefault="006616B2" w:rsidP="00F60E6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  <w:r w:rsidRPr="00F60E68">
        <w:rPr>
          <w:b/>
          <w:sz w:val="28"/>
          <w:szCs w:val="32"/>
        </w:rPr>
        <w:t>Содержание</w:t>
      </w:r>
    </w:p>
    <w:p w:rsidR="006616B2" w:rsidRPr="00F60E68" w:rsidRDefault="006616B2" w:rsidP="00F60E6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</w:p>
    <w:p w:rsidR="00F60E68" w:rsidRDefault="006616B2" w:rsidP="00F60E68">
      <w:pPr>
        <w:widowControl w:val="0"/>
        <w:shd w:val="clear" w:color="000000" w:fill="auto"/>
        <w:tabs>
          <w:tab w:val="left" w:pos="142"/>
          <w:tab w:val="left" w:pos="284"/>
        </w:tabs>
        <w:spacing w:line="360" w:lineRule="auto"/>
        <w:rPr>
          <w:sz w:val="28"/>
          <w:szCs w:val="28"/>
        </w:rPr>
      </w:pPr>
      <w:r w:rsidRPr="00F60E68">
        <w:rPr>
          <w:sz w:val="28"/>
          <w:szCs w:val="28"/>
        </w:rPr>
        <w:t>Введение</w:t>
      </w:r>
    </w:p>
    <w:p w:rsidR="00F60E68" w:rsidRDefault="006616B2" w:rsidP="00F60E68">
      <w:pPr>
        <w:widowControl w:val="0"/>
        <w:numPr>
          <w:ilvl w:val="0"/>
          <w:numId w:val="1"/>
        </w:numPr>
        <w:shd w:val="clear" w:color="000000" w:fill="auto"/>
        <w:tabs>
          <w:tab w:val="left" w:pos="142"/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F60E68">
        <w:rPr>
          <w:sz w:val="28"/>
          <w:szCs w:val="28"/>
        </w:rPr>
        <w:t>Вечные вопросы о судьбах России</w:t>
      </w:r>
    </w:p>
    <w:p w:rsidR="00F60E68" w:rsidRDefault="006616B2" w:rsidP="00F60E68">
      <w:pPr>
        <w:widowControl w:val="0"/>
        <w:numPr>
          <w:ilvl w:val="0"/>
          <w:numId w:val="1"/>
        </w:numPr>
        <w:shd w:val="clear" w:color="000000" w:fill="auto"/>
        <w:tabs>
          <w:tab w:val="left" w:pos="142"/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F60E68">
        <w:rPr>
          <w:sz w:val="28"/>
          <w:szCs w:val="28"/>
        </w:rPr>
        <w:t xml:space="preserve">Есть ли в «Деревне» ответы на вечные вопросы? </w:t>
      </w:r>
    </w:p>
    <w:p w:rsidR="00F60E68" w:rsidRDefault="006616B2" w:rsidP="00F60E68">
      <w:pPr>
        <w:widowControl w:val="0"/>
        <w:numPr>
          <w:ilvl w:val="0"/>
          <w:numId w:val="1"/>
        </w:numPr>
        <w:shd w:val="clear" w:color="000000" w:fill="auto"/>
        <w:tabs>
          <w:tab w:val="left" w:pos="142"/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F60E68">
        <w:rPr>
          <w:sz w:val="28"/>
          <w:szCs w:val="28"/>
        </w:rPr>
        <w:t>Исследование психологии славянина на примере героев «Деревни»</w:t>
      </w:r>
    </w:p>
    <w:p w:rsidR="00F60E68" w:rsidRDefault="006616B2" w:rsidP="00F60E68">
      <w:pPr>
        <w:widowControl w:val="0"/>
        <w:shd w:val="clear" w:color="000000" w:fill="auto"/>
        <w:tabs>
          <w:tab w:val="left" w:pos="142"/>
          <w:tab w:val="left" w:pos="284"/>
        </w:tabs>
        <w:spacing w:line="360" w:lineRule="auto"/>
        <w:rPr>
          <w:sz w:val="28"/>
          <w:szCs w:val="28"/>
        </w:rPr>
      </w:pPr>
      <w:r w:rsidRPr="00F60E68">
        <w:rPr>
          <w:sz w:val="28"/>
          <w:szCs w:val="28"/>
        </w:rPr>
        <w:t>Заключение</w:t>
      </w:r>
    </w:p>
    <w:p w:rsidR="00F60E68" w:rsidRDefault="006616B2" w:rsidP="00F60E68">
      <w:pPr>
        <w:widowControl w:val="0"/>
        <w:shd w:val="clear" w:color="000000" w:fill="auto"/>
        <w:tabs>
          <w:tab w:val="left" w:pos="142"/>
          <w:tab w:val="left" w:pos="284"/>
        </w:tabs>
        <w:spacing w:line="360" w:lineRule="auto"/>
        <w:rPr>
          <w:sz w:val="28"/>
          <w:szCs w:val="28"/>
        </w:rPr>
      </w:pPr>
      <w:r w:rsidRPr="00F60E68">
        <w:rPr>
          <w:sz w:val="28"/>
          <w:szCs w:val="28"/>
        </w:rPr>
        <w:t>Библиография</w:t>
      </w:r>
    </w:p>
    <w:p w:rsidR="006616B2" w:rsidRPr="00F60E68" w:rsidRDefault="006616B2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6616B2" w:rsidRPr="00F60E68" w:rsidRDefault="00F60E6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6616B2" w:rsidRPr="00F60E68">
        <w:rPr>
          <w:b/>
          <w:sz w:val="28"/>
          <w:szCs w:val="32"/>
        </w:rPr>
        <w:t>Введение</w:t>
      </w:r>
    </w:p>
    <w:p w:rsidR="00F60E68" w:rsidRDefault="00F60E6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141AD5" w:rsidRPr="00F60E68" w:rsidRDefault="006616B2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 xml:space="preserve">Иван Алексеевич Бунин - замечательный русский писатель, человек большой и сложной судьбы. По силе изображения, отточенности языка, простоте и стройности архитектуры произведений Бунин стоит в ряду выдающихся русских писателей. Его творчество, если не брать во внимание ранние подражательные стихи (а он, кстати, был талантливым поэтом), отмечено печатью оригинальности и полной самостоятельности, хотя опиралось, разумеется, на богатые традиции русской литературы. Наибольшую известность Бунину принесли его реалистические повести и рассказы, такие как </w:t>
      </w:r>
      <w:r w:rsidR="00141AD5" w:rsidRPr="00F60E68">
        <w:rPr>
          <w:sz w:val="28"/>
          <w:szCs w:val="28"/>
        </w:rPr>
        <w:t>«</w:t>
      </w:r>
      <w:r w:rsidRPr="00F60E68">
        <w:rPr>
          <w:sz w:val="28"/>
          <w:szCs w:val="28"/>
        </w:rPr>
        <w:t>Деревня</w:t>
      </w:r>
      <w:r w:rsidR="00141AD5" w:rsidRPr="00F60E68">
        <w:rPr>
          <w:sz w:val="28"/>
          <w:szCs w:val="28"/>
        </w:rPr>
        <w:t>»</w:t>
      </w:r>
      <w:r w:rsidRPr="00F60E68">
        <w:rPr>
          <w:sz w:val="28"/>
          <w:szCs w:val="28"/>
        </w:rPr>
        <w:t xml:space="preserve">, </w:t>
      </w:r>
      <w:r w:rsidR="00141AD5" w:rsidRPr="00F60E68">
        <w:rPr>
          <w:sz w:val="28"/>
          <w:szCs w:val="28"/>
        </w:rPr>
        <w:t>«Весёлый двор»</w:t>
      </w:r>
      <w:r w:rsidRPr="00F60E68">
        <w:rPr>
          <w:sz w:val="28"/>
          <w:szCs w:val="28"/>
        </w:rPr>
        <w:t xml:space="preserve">, </w:t>
      </w:r>
      <w:r w:rsidR="00141AD5" w:rsidRPr="00F60E68">
        <w:rPr>
          <w:sz w:val="28"/>
          <w:szCs w:val="28"/>
        </w:rPr>
        <w:t>«</w:t>
      </w:r>
      <w:r w:rsidRPr="00F60E68">
        <w:rPr>
          <w:sz w:val="28"/>
          <w:szCs w:val="28"/>
        </w:rPr>
        <w:t>Ночной разговор</w:t>
      </w:r>
      <w:r w:rsidR="00141AD5" w:rsidRPr="00F60E68">
        <w:rPr>
          <w:sz w:val="28"/>
          <w:szCs w:val="28"/>
        </w:rPr>
        <w:t>»</w:t>
      </w:r>
      <w:r w:rsidRPr="00F60E68">
        <w:rPr>
          <w:sz w:val="28"/>
          <w:szCs w:val="28"/>
        </w:rPr>
        <w:t xml:space="preserve">, </w:t>
      </w:r>
      <w:r w:rsidR="00141AD5" w:rsidRPr="00F60E68">
        <w:rPr>
          <w:sz w:val="28"/>
          <w:szCs w:val="28"/>
        </w:rPr>
        <w:t>«</w:t>
      </w:r>
      <w:r w:rsidRPr="00F60E68">
        <w:rPr>
          <w:sz w:val="28"/>
          <w:szCs w:val="28"/>
        </w:rPr>
        <w:t>Суходол</w:t>
      </w:r>
      <w:r w:rsidR="00141AD5" w:rsidRPr="00F60E68">
        <w:rPr>
          <w:sz w:val="28"/>
          <w:szCs w:val="28"/>
        </w:rPr>
        <w:t>»</w:t>
      </w:r>
      <w:r w:rsidRPr="00F60E68">
        <w:rPr>
          <w:sz w:val="28"/>
          <w:szCs w:val="28"/>
        </w:rPr>
        <w:t xml:space="preserve"> и другие, которые сам он относил к числу произведений, резко рисовавших русскую душу, ее своеобразные сплетения, ее светлые и темные, но почти всегда трагические основы.</w:t>
      </w:r>
      <w:r w:rsidR="00141AD5" w:rsidRPr="00F60E68">
        <w:rPr>
          <w:sz w:val="28"/>
          <w:szCs w:val="28"/>
        </w:rPr>
        <w:t xml:space="preserve"> Повесть «Деревня», напечатанная в 1910 году, вызвала большие споры и явилась началом огромной популярности Бунина. Это произведение, как и творчество писателя в целом, утверждало реалистические традиции русской классической литературы. В повести захватывает богатство наблюдений и красок, сила и красота языка, гармоничность рисунка, искренность тона и правдивость. А.М. Горький высоко ценил реалистическое творчество Бунина, о повести «Деревня» писал: «Я знаю, что когда пройдет ошеломленность и растерянность... тогда серьезные люди скажут: «Помимо первой художественной ценности своей «Деревня» Бунина была толчком, который заставил разбитое и расшатанное русское общество серьезно задуматься уже не о мужике, не о народе, а над строгим вопросом - быть или не быть России». Самому Бунину он писал в декабре 1910 года: «...Так глубоко, так исторически деревню никто не брал... Я не вижу, с чем можно сравнить вашу вещь, тронут ею - очень сильно. Дорог мне этот скромно скрытый, заглушенный стон о родной земле, дорога благородная скорбь, мучительный страх за нее - и все это – ново».</w:t>
      </w:r>
    </w:p>
    <w:p w:rsidR="00F60E68" w:rsidRPr="00F60E68" w:rsidRDefault="00F60E6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Pr="00F60E68">
        <w:rPr>
          <w:b/>
          <w:sz w:val="28"/>
          <w:szCs w:val="28"/>
        </w:rPr>
        <w:t xml:space="preserve">1. </w:t>
      </w:r>
      <w:r w:rsidR="00165DC9" w:rsidRPr="00F60E68">
        <w:rPr>
          <w:b/>
          <w:sz w:val="28"/>
          <w:szCs w:val="32"/>
        </w:rPr>
        <w:t>Вечные вопросы о судьбах России</w:t>
      </w:r>
      <w:r w:rsidRPr="00F60E68">
        <w:rPr>
          <w:b/>
          <w:sz w:val="28"/>
          <w:szCs w:val="32"/>
        </w:rPr>
        <w:t xml:space="preserve"> </w:t>
      </w:r>
    </w:p>
    <w:p w:rsidR="00F60E68" w:rsidRDefault="00F60E6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F60E68" w:rsidRDefault="00E246A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С незапамятных времён людям было свойственно размышлять над вопросами, ответами на которые не могли стать какие – то общеизвестные фразы и догмы. Не случайно подобного рода вопр</w:t>
      </w:r>
      <w:r w:rsidR="00100F17" w:rsidRPr="00F60E68">
        <w:rPr>
          <w:sz w:val="28"/>
          <w:szCs w:val="28"/>
        </w:rPr>
        <w:t>осы стали называть философскими или вечными. Разумеется, что культурное наследие не могло пройти мимо столь значимой части общественной и духовной жизни народа, поэтому творцы в меру своих возможностей акт</w:t>
      </w:r>
      <w:r w:rsidR="00C53B3F" w:rsidRPr="00F60E68">
        <w:rPr>
          <w:sz w:val="28"/>
          <w:szCs w:val="28"/>
        </w:rPr>
        <w:t>ивно предлагали возможные ответы, зашифрованные в их произведениях. Литература, разумеется, не осталась в стороне от этого нелёгкого, но вместе с тем интереснейшего занятия. Начиная с древней литературы, вплоть до наших дней тянется спор о судьбе человека и народа, о смысле</w:t>
      </w:r>
      <w:r w:rsidR="00F60E68" w:rsidRPr="00F60E68">
        <w:rPr>
          <w:sz w:val="28"/>
          <w:szCs w:val="28"/>
        </w:rPr>
        <w:t xml:space="preserve"> </w:t>
      </w:r>
      <w:r w:rsidR="00C53B3F" w:rsidRPr="00F60E68">
        <w:rPr>
          <w:sz w:val="28"/>
          <w:szCs w:val="28"/>
        </w:rPr>
        <w:t xml:space="preserve">существования, о вере, Боге.… Кажется, нет конца этим размышлениям. </w:t>
      </w:r>
    </w:p>
    <w:p w:rsidR="00F60E68" w:rsidRDefault="00C53B3F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 xml:space="preserve">В начале </w:t>
      </w:r>
      <w:r w:rsidRPr="00F60E68">
        <w:rPr>
          <w:sz w:val="28"/>
          <w:szCs w:val="28"/>
          <w:lang w:val="en-US"/>
        </w:rPr>
        <w:t>XX</w:t>
      </w:r>
      <w:r w:rsidRPr="00F60E68">
        <w:rPr>
          <w:sz w:val="28"/>
          <w:szCs w:val="28"/>
        </w:rPr>
        <w:t xml:space="preserve"> века Россия стояла на распутье.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Год от года ситуация накалялась. Вечные вопросы своей актуальностью привлекали внимание ведущих умов просвещения. Иван Алексеевич Бунин сам задавался ими, и его творчество – прямое тому доказательство.</w:t>
      </w:r>
      <w:r w:rsidR="009D04EB" w:rsidRPr="00F60E68">
        <w:rPr>
          <w:sz w:val="28"/>
          <w:szCs w:val="28"/>
        </w:rPr>
        <w:t xml:space="preserve"> Жизнь человеческого общества подвержена изменениям, потрясениям и катаклизмам. Это мир, по Бунину, дисгармоничен и неустойчив.</w:t>
      </w:r>
      <w:r w:rsidRPr="00F60E68">
        <w:rPr>
          <w:sz w:val="28"/>
          <w:szCs w:val="28"/>
        </w:rPr>
        <w:t xml:space="preserve"> </w:t>
      </w:r>
      <w:r w:rsidR="009D04EB" w:rsidRPr="00F60E68">
        <w:rPr>
          <w:sz w:val="28"/>
          <w:szCs w:val="28"/>
        </w:rPr>
        <w:t xml:space="preserve">В 1910 году вышло большое обобщающее полотно – повесть Бунина «Деревня», в которой </w:t>
      </w:r>
      <w:r w:rsidR="00E246A8" w:rsidRPr="00F60E68">
        <w:rPr>
          <w:sz w:val="28"/>
          <w:szCs w:val="28"/>
        </w:rPr>
        <w:t xml:space="preserve">к философским, этическим, эстетическим проблемам присоединяются и вопросы злободневно-социальные, которые раскрываются на материале российской действительности </w:t>
      </w:r>
      <w:r w:rsidR="00E246A8" w:rsidRPr="00F60E68">
        <w:rPr>
          <w:sz w:val="28"/>
          <w:szCs w:val="28"/>
          <w:lang w:val="en-US"/>
        </w:rPr>
        <w:t>XX</w:t>
      </w:r>
      <w:r w:rsidR="00E246A8" w:rsidRPr="00F60E68">
        <w:rPr>
          <w:sz w:val="28"/>
          <w:szCs w:val="28"/>
        </w:rPr>
        <w:t xml:space="preserve"> века.</w:t>
      </w:r>
      <w:r w:rsidR="005A4F54" w:rsidRPr="00F60E68">
        <w:rPr>
          <w:sz w:val="28"/>
        </w:rPr>
        <w:t xml:space="preserve"> </w:t>
      </w:r>
      <w:r w:rsidR="005A4F54" w:rsidRPr="00F60E68">
        <w:rPr>
          <w:sz w:val="28"/>
          <w:szCs w:val="28"/>
        </w:rPr>
        <w:t>Это произведение – вершина дореволюционного</w:t>
      </w:r>
      <w:r w:rsidR="00F60E68" w:rsidRPr="00F60E68">
        <w:rPr>
          <w:sz w:val="28"/>
          <w:szCs w:val="28"/>
        </w:rPr>
        <w:t xml:space="preserve"> </w:t>
      </w:r>
      <w:r w:rsidR="005A4F54" w:rsidRPr="00F60E68">
        <w:rPr>
          <w:sz w:val="28"/>
          <w:szCs w:val="28"/>
        </w:rPr>
        <w:t>творчества Бунина. Этой</w:t>
      </w:r>
      <w:r w:rsidR="00F60E68" w:rsidRPr="00F60E68">
        <w:rPr>
          <w:sz w:val="28"/>
          <w:szCs w:val="28"/>
        </w:rPr>
        <w:t xml:space="preserve"> </w:t>
      </w:r>
      <w:r w:rsidR="005A4F54" w:rsidRPr="00F60E68">
        <w:rPr>
          <w:sz w:val="28"/>
          <w:szCs w:val="28"/>
        </w:rPr>
        <w:t>повестью, произведшей</w:t>
      </w:r>
      <w:r w:rsidR="00F60E68" w:rsidRPr="00F60E68">
        <w:rPr>
          <w:sz w:val="28"/>
          <w:szCs w:val="28"/>
        </w:rPr>
        <w:t xml:space="preserve"> </w:t>
      </w:r>
      <w:r w:rsidR="005A4F54" w:rsidRPr="00F60E68">
        <w:rPr>
          <w:sz w:val="28"/>
          <w:szCs w:val="28"/>
        </w:rPr>
        <w:t>настоящую</w:t>
      </w:r>
      <w:r w:rsidR="00F60E68" w:rsidRPr="00F60E68">
        <w:rPr>
          <w:sz w:val="28"/>
          <w:szCs w:val="28"/>
        </w:rPr>
        <w:t xml:space="preserve"> </w:t>
      </w:r>
      <w:r w:rsidR="005A4F54" w:rsidRPr="00F60E68">
        <w:rPr>
          <w:sz w:val="28"/>
          <w:szCs w:val="28"/>
        </w:rPr>
        <w:t>бурю</w:t>
      </w:r>
      <w:r w:rsidR="00F60E68" w:rsidRPr="00F60E68">
        <w:rPr>
          <w:sz w:val="28"/>
          <w:szCs w:val="28"/>
        </w:rPr>
        <w:t xml:space="preserve"> </w:t>
      </w:r>
      <w:r w:rsidR="005A4F54" w:rsidRPr="00F60E68">
        <w:rPr>
          <w:sz w:val="28"/>
          <w:szCs w:val="28"/>
        </w:rPr>
        <w:t>в литературном</w:t>
      </w:r>
      <w:r w:rsidR="00F60E68" w:rsidRPr="00F60E68">
        <w:rPr>
          <w:sz w:val="28"/>
          <w:szCs w:val="28"/>
        </w:rPr>
        <w:t xml:space="preserve"> </w:t>
      </w:r>
      <w:r w:rsidR="005A4F54" w:rsidRPr="00F60E68">
        <w:rPr>
          <w:sz w:val="28"/>
          <w:szCs w:val="28"/>
        </w:rPr>
        <w:t>мире, писатель нажил себе врагов, которые</w:t>
      </w:r>
      <w:r w:rsidR="00F60E68" w:rsidRPr="00F60E68">
        <w:rPr>
          <w:sz w:val="28"/>
          <w:szCs w:val="28"/>
        </w:rPr>
        <w:t xml:space="preserve"> </w:t>
      </w:r>
      <w:r w:rsidR="005A4F54" w:rsidRPr="00F60E68">
        <w:rPr>
          <w:sz w:val="28"/>
          <w:szCs w:val="28"/>
        </w:rPr>
        <w:t>не уставали повторять, что он - холодный и злобный писатель, оклеветавший крестьянскую Россию и не желающий</w:t>
      </w:r>
      <w:r w:rsidR="00F60E68" w:rsidRPr="00F60E68">
        <w:rPr>
          <w:sz w:val="28"/>
          <w:szCs w:val="28"/>
        </w:rPr>
        <w:t xml:space="preserve"> </w:t>
      </w:r>
      <w:r w:rsidR="005A4F54" w:rsidRPr="00F60E68">
        <w:rPr>
          <w:sz w:val="28"/>
          <w:szCs w:val="28"/>
        </w:rPr>
        <w:t>увидеть</w:t>
      </w:r>
      <w:r w:rsidR="00F60E68" w:rsidRPr="00F60E68">
        <w:rPr>
          <w:sz w:val="28"/>
          <w:szCs w:val="28"/>
        </w:rPr>
        <w:t xml:space="preserve"> </w:t>
      </w:r>
      <w:r w:rsidR="005A4F54" w:rsidRPr="00F60E68">
        <w:rPr>
          <w:sz w:val="28"/>
          <w:szCs w:val="28"/>
        </w:rPr>
        <w:t>в ней ничего</w:t>
      </w:r>
      <w:r w:rsidR="00F60E68" w:rsidRPr="00F60E68">
        <w:rPr>
          <w:sz w:val="28"/>
          <w:szCs w:val="28"/>
        </w:rPr>
        <w:t xml:space="preserve"> </w:t>
      </w:r>
      <w:r w:rsidR="005A4F54" w:rsidRPr="00F60E68">
        <w:rPr>
          <w:sz w:val="28"/>
          <w:szCs w:val="28"/>
        </w:rPr>
        <w:t>светлого, положительного. Между тем «Деревня» создавалась Буниным с такой страстью и муками,</w:t>
      </w:r>
      <w:r w:rsidR="00F60E68" w:rsidRPr="00F60E68">
        <w:rPr>
          <w:sz w:val="28"/>
          <w:szCs w:val="28"/>
        </w:rPr>
        <w:t xml:space="preserve"> </w:t>
      </w:r>
      <w:r w:rsidR="005A4F54" w:rsidRPr="00F60E68">
        <w:rPr>
          <w:sz w:val="28"/>
          <w:szCs w:val="28"/>
        </w:rPr>
        <w:t>с какими он вряд ли что-нибудь писал. Он с детства хорошо знал деревенскую жизнь, у него были друзья, сначала среди ребятишек, а потом из деревенской молодёжи, с которыми</w:t>
      </w:r>
      <w:r w:rsidR="00F60E68" w:rsidRPr="00F60E68">
        <w:rPr>
          <w:sz w:val="28"/>
          <w:szCs w:val="28"/>
        </w:rPr>
        <w:t xml:space="preserve"> </w:t>
      </w:r>
      <w:r w:rsidR="005A4F54" w:rsidRPr="00F60E68">
        <w:rPr>
          <w:sz w:val="28"/>
          <w:szCs w:val="28"/>
        </w:rPr>
        <w:t>он коротал много времени, бывая запросто в их избах, знал до тонкости</w:t>
      </w:r>
      <w:r w:rsidR="00F60E68" w:rsidRPr="00F60E68">
        <w:rPr>
          <w:sz w:val="28"/>
          <w:szCs w:val="28"/>
        </w:rPr>
        <w:t xml:space="preserve"> </w:t>
      </w:r>
      <w:r w:rsidR="005A4F54" w:rsidRPr="00F60E68">
        <w:rPr>
          <w:sz w:val="28"/>
          <w:szCs w:val="28"/>
        </w:rPr>
        <w:t>крестьянский язык. «В деревне прошла моя жизнь, следовательно, я имею возможность видеть экспресса», говорил Бунин со знанием, считая его первостепенным долгом каждого мыслящего человека, тем более писателя.</w:t>
      </w:r>
    </w:p>
    <w:p w:rsidR="00F60E68" w:rsidRDefault="00E246A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 xml:space="preserve">Несмотря на то, что местом действия повести выбрана Дурновка и уездный город, сфера охвата жизни в </w:t>
      </w:r>
      <w:r w:rsidR="009D04EB" w:rsidRPr="00F60E68">
        <w:rPr>
          <w:sz w:val="28"/>
          <w:szCs w:val="28"/>
        </w:rPr>
        <w:t>ней гораздо шире и масштабнее. «Деревня»</w:t>
      </w:r>
      <w:r w:rsidRPr="00F60E68">
        <w:rPr>
          <w:sz w:val="28"/>
          <w:szCs w:val="28"/>
        </w:rPr>
        <w:t xml:space="preserve"> наполнена слухами, спорами, разговорами в поездах, на базарах, на сходках, на постоялых дворах. В ней много действующих лиц, которые создают впечатление бурлящей многоголосой толпы. Герои повести пытаются разобраться в окружающем, найти какую-то точку опоры, которая поможет им удержаться в этом могучем потоке, выжить не только физически, но и духовно.</w:t>
      </w:r>
      <w:r w:rsidR="009D04EB" w:rsidRPr="00F60E68">
        <w:rPr>
          <w:sz w:val="28"/>
          <w:szCs w:val="28"/>
        </w:rPr>
        <w:t xml:space="preserve"> </w:t>
      </w:r>
    </w:p>
    <w:p w:rsidR="00F60E68" w:rsidRDefault="009D04EB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В центре повествования Тихон и Кузьма, два родных брата, придерживающиеся разных жизненных позиций. Тихон твердо уверился в том, что самым прочным и надежным на свете являются деньги, которые дают и достаток, и благополучие, и уверенность в завтрашнем дне. Наделённый твердым характером, сильной волей, мужицкой смекалкой и трудолюбием, этот потомок крепостного становится хозяином дурновского имения. Ради достижения цели Тихон всю свою жизнь подчинил погоне за богатством. На этом пути ему приходится идти на сделки с совестью, быть жестким по отношению к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своим односельчанам. Женитьба из-за выгоды не приносит Тихону семейного счастья, ибо он лишён даже радости отцовства. У него нет наследников, которым он смог бы передать накопленное за всю жизнь богатство. Личная драма героя усугубляется общественным разладом, когда рушатся казавшиеся незыблемыми основы.</w:t>
      </w:r>
      <w:r w:rsidR="00F60E68" w:rsidRPr="00F60E68">
        <w:rPr>
          <w:sz w:val="28"/>
          <w:szCs w:val="28"/>
        </w:rPr>
        <w:t xml:space="preserve"> </w:t>
      </w:r>
      <w:r w:rsidR="00F13B9C" w:rsidRPr="00F60E68">
        <w:rPr>
          <w:sz w:val="28"/>
          <w:szCs w:val="28"/>
        </w:rPr>
        <w:t xml:space="preserve">Тихон Красов до глубины души поражен, что в плодородном черноземном крае может быть голод, разорение и нищета. «Хозяина бы сюда, хозяина!» - думает он. Его брат Кузьма винит в этом правительственных «пустоболтов», которые «затоптали, забили народ». </w:t>
      </w:r>
    </w:p>
    <w:p w:rsidR="00F60E68" w:rsidRDefault="00F13B9C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Кузьме Красову</w:t>
      </w:r>
      <w:r w:rsidR="009D04EB" w:rsidRPr="00F60E68">
        <w:rPr>
          <w:sz w:val="28"/>
          <w:szCs w:val="28"/>
        </w:rPr>
        <w:t xml:space="preserve"> свойственно </w:t>
      </w:r>
      <w:r w:rsidRPr="00F60E68">
        <w:rPr>
          <w:sz w:val="28"/>
          <w:szCs w:val="28"/>
        </w:rPr>
        <w:t>другое понимание жизни. Этот герой представлен читателю правдоискателем, народным поэтом</w:t>
      </w:r>
      <w:r w:rsidR="009D04EB" w:rsidRPr="00F60E68">
        <w:rPr>
          <w:sz w:val="28"/>
          <w:szCs w:val="28"/>
        </w:rPr>
        <w:t>, который пытается понять и осмыслить трагедию своего народа, его беду и вину. Осуждая злодеяния правящих кругов, Кузьма мучительно воспринимает нищету, отсталость, темноту крестьянства, его неумение разумно организовать свою жизнь. Тихон и Кузьма Красовы – незаурядные и сильные натуры, упорно ищущие смысл и цель жизни. А вот находят ли они его – это</w:t>
      </w:r>
      <w:r w:rsidR="00F60E68" w:rsidRPr="00F60E68">
        <w:rPr>
          <w:sz w:val="28"/>
          <w:szCs w:val="28"/>
        </w:rPr>
        <w:t xml:space="preserve"> </w:t>
      </w:r>
      <w:r w:rsidR="009D04EB" w:rsidRPr="00F60E68">
        <w:rPr>
          <w:sz w:val="28"/>
          <w:szCs w:val="28"/>
        </w:rPr>
        <w:t xml:space="preserve">другой вопрос… </w:t>
      </w:r>
      <w:r w:rsidR="005A4F54" w:rsidRPr="00F60E68">
        <w:rPr>
          <w:sz w:val="28"/>
          <w:szCs w:val="28"/>
        </w:rPr>
        <w:t>Раздумья самого автора о беспросветной жизни в деревне преследуют нас на протяжении всей повести. Например, они явно ощущаются</w:t>
      </w:r>
      <w:r w:rsidR="00F60E68" w:rsidRPr="00F60E68">
        <w:rPr>
          <w:sz w:val="28"/>
          <w:szCs w:val="28"/>
        </w:rPr>
        <w:t xml:space="preserve"> </w:t>
      </w:r>
      <w:r w:rsidR="005A4F54" w:rsidRPr="00F60E68">
        <w:rPr>
          <w:sz w:val="28"/>
          <w:szCs w:val="28"/>
        </w:rPr>
        <w:t>в диалоге Тихона Красова</w:t>
      </w:r>
      <w:r w:rsidR="00F60E68" w:rsidRPr="00F60E68">
        <w:rPr>
          <w:sz w:val="28"/>
          <w:szCs w:val="28"/>
        </w:rPr>
        <w:t xml:space="preserve"> </w:t>
      </w:r>
      <w:r w:rsidR="005A4F54" w:rsidRPr="00F60E68">
        <w:rPr>
          <w:sz w:val="28"/>
          <w:szCs w:val="28"/>
        </w:rPr>
        <w:t>с братом Кузьмой. Тихон говорит: «Посиди - ка в деревне, похлебай-ка серых щей, поноси худых лаптей!» «Лаптей! - где-то отзывается Кузьма – Вторую</w:t>
      </w:r>
      <w:r w:rsidR="00F60E68" w:rsidRPr="00F60E68">
        <w:rPr>
          <w:sz w:val="28"/>
          <w:szCs w:val="28"/>
        </w:rPr>
        <w:t xml:space="preserve"> </w:t>
      </w:r>
      <w:r w:rsidR="005A4F54" w:rsidRPr="00F60E68">
        <w:rPr>
          <w:sz w:val="28"/>
          <w:szCs w:val="28"/>
        </w:rPr>
        <w:t>тысячу</w:t>
      </w:r>
      <w:r w:rsidR="00F60E68" w:rsidRPr="00F60E68">
        <w:rPr>
          <w:sz w:val="28"/>
          <w:szCs w:val="28"/>
        </w:rPr>
        <w:t xml:space="preserve"> </w:t>
      </w:r>
      <w:r w:rsidR="005A4F54" w:rsidRPr="00F60E68">
        <w:rPr>
          <w:sz w:val="28"/>
          <w:szCs w:val="28"/>
        </w:rPr>
        <w:t>лет, брат, таскает их, будь</w:t>
      </w:r>
      <w:r w:rsidR="00F60E68" w:rsidRPr="00F60E68">
        <w:rPr>
          <w:sz w:val="28"/>
          <w:szCs w:val="28"/>
        </w:rPr>
        <w:t xml:space="preserve"> </w:t>
      </w:r>
      <w:r w:rsidR="005A4F54" w:rsidRPr="00F60E68">
        <w:rPr>
          <w:sz w:val="28"/>
          <w:szCs w:val="28"/>
        </w:rPr>
        <w:t>они трижды прокляты! А кто виноват?»</w:t>
      </w:r>
      <w:r w:rsidR="005F43C7" w:rsidRPr="00F60E68">
        <w:rPr>
          <w:sz w:val="28"/>
          <w:szCs w:val="28"/>
        </w:rPr>
        <w:t xml:space="preserve"> Перед читателем встаёт действительно серьёзный по размаху вопрос, ответом на который не может стать утверждение, основанное на собственном</w:t>
      </w:r>
      <w:r w:rsidR="00F60E68" w:rsidRPr="00F60E68">
        <w:rPr>
          <w:sz w:val="28"/>
          <w:szCs w:val="28"/>
        </w:rPr>
        <w:t xml:space="preserve"> </w:t>
      </w:r>
      <w:r w:rsidR="005F43C7" w:rsidRPr="00F60E68">
        <w:rPr>
          <w:sz w:val="28"/>
          <w:szCs w:val="28"/>
        </w:rPr>
        <w:t>житейском опыте, но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 xml:space="preserve">на обобщающем опыте поколений предшественников. </w:t>
      </w:r>
    </w:p>
    <w:p w:rsidR="00F13B9C" w:rsidRPr="00F60E68" w:rsidRDefault="00F13B9C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 xml:space="preserve">«Беспощадная правда» бунинской повести была основана на глубоком знании ее автором «мужицкого царства». В ней Бунин показывает жизнь крестьянства накануне первой русской революции, события которой полностью разрушают привычный ход жизни в деревне. Мы видим какие-то мужицкие сходки, горящие помещичьи усадьбы, разгул бедноты... Герои повести пытаются разобраться в окружающем, найти для себя точку опоры. Но неспокойные события начала века обостряют не только социальные проблемы деревни, но и разрушают нормальные человеческие отношения, заводят героев «Деревни» в тупик. </w:t>
      </w:r>
    </w:p>
    <w:p w:rsidR="00F13B9C" w:rsidRPr="00F60E68" w:rsidRDefault="00F13B9C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F60E68" w:rsidRDefault="00F60E68" w:rsidP="00F60E68">
      <w:pPr>
        <w:widowControl w:val="0"/>
        <w:shd w:val="clear" w:color="000000" w:fill="auto"/>
        <w:spacing w:line="360" w:lineRule="auto"/>
        <w:ind w:left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2. </w:t>
      </w:r>
      <w:r w:rsidR="00F13B9C" w:rsidRPr="00F60E68">
        <w:rPr>
          <w:b/>
          <w:sz w:val="28"/>
          <w:szCs w:val="32"/>
        </w:rPr>
        <w:t>Есть ли в «Деревне» ответы на вечные вопросы?</w:t>
      </w:r>
    </w:p>
    <w:p w:rsidR="00F60E68" w:rsidRDefault="00F60E6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F11A3" w:rsidRPr="00F60E68" w:rsidRDefault="009F11A3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 xml:space="preserve">Предпримем попытку найти ответы на интересующие нас вечные вопросы о судьбах России в исследуемом произведении И.А.Бунина «Деревня». Логике подчиняясь, обратимся к тексту и найдём в нём рассуждения о России главных, а порой и второстепенных персонажей. Одним из ярчайших диалогов является разговор между </w:t>
      </w:r>
      <w:r w:rsidR="009A4688" w:rsidRPr="00F60E68">
        <w:rPr>
          <w:sz w:val="28"/>
          <w:szCs w:val="28"/>
        </w:rPr>
        <w:t xml:space="preserve">Кузьмой и Балашкиным. </w:t>
      </w:r>
    </w:p>
    <w:p w:rsidR="00F60E68" w:rsidRDefault="009A468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«И опять схватил цигарку и стал глухо реветь:</w:t>
      </w:r>
    </w:p>
    <w:p w:rsidR="00F60E68" w:rsidRDefault="009A468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- Боже милостливый! Пушкина убили, Лермонтова убили, Писарева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утопили, Рылеева удавили... Достоевского к расстрелу таскали, Гоголя с ума свели... А Шевченко? А Полежаев! Скажешь, - правительство виновато? Да ведь по холопу и барин, по Сеньке и шапка. Ох, да есть ли еще такая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сторона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в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мире,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такой народ, будь он трижды проклят?</w:t>
      </w:r>
    </w:p>
    <w:p w:rsidR="00F60E68" w:rsidRDefault="009A468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Тревожно теребя пуговицы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длиннополого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сюртука,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то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застегиваясь,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то</w:t>
      </w:r>
      <w:r w:rsidR="002E4572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расстегиваясь, хмурясь и ухмыляясь, смущенный Кузьма сказал в ответ:</w:t>
      </w:r>
    </w:p>
    <w:p w:rsidR="00F60E68" w:rsidRDefault="009A468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- Такой народ! Величайший народ, а не "такой", позвольте вам заметить.</w:t>
      </w:r>
    </w:p>
    <w:p w:rsidR="00F60E68" w:rsidRDefault="009A468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- Не смей призы раздавать! - опять крикнул Балашкин.</w:t>
      </w:r>
    </w:p>
    <w:p w:rsidR="00F60E68" w:rsidRDefault="009A468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- Нет-с, посмею! Ведь писатели-то эти - дети этого самого народа!</w:t>
      </w:r>
    </w:p>
    <w:p w:rsidR="00F60E68" w:rsidRDefault="009A468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-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А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почему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же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не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Ерошка,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почему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не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Лукашка?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Я,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брат,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ежели</w:t>
      </w:r>
      <w:r w:rsidR="002E4572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литературу-то захочу тряхнуть, всем богам по сапогам найду! Почему Каратаев, а не Разуваев, с Колупаевым,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не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мироед-паук,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не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поп - лиходимец,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не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дьяк продажный, не Салтычиха какая-нибудь, не Карамазов с Обломовым, не Хлестаков с Ноздревым али, чтобы не далеко ходить, не твой негодяй-братец?</w:t>
      </w:r>
    </w:p>
    <w:p w:rsidR="00F60E68" w:rsidRDefault="009A468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- Платон Каратаев....</w:t>
      </w:r>
    </w:p>
    <w:p w:rsidR="00F60E68" w:rsidRDefault="009A468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- Вши съели твоего Каратаева! Не вижу тут идеала!</w:t>
      </w:r>
    </w:p>
    <w:p w:rsidR="00F60E68" w:rsidRDefault="009A468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- А русские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мученики,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подвижники,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угодники,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Христа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ради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юродивые,</w:t>
      </w:r>
      <w:r w:rsidR="002E4572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раскольники?</w:t>
      </w:r>
    </w:p>
    <w:p w:rsidR="00F60E68" w:rsidRDefault="009A468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-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Что-о?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А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Колизеи,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хрестовые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походы,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войны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леригиозные,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секты</w:t>
      </w:r>
      <w:r w:rsidR="002E4572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несметные? Лютер, наконец того? Нет, шалишь! Мне - то, сразу клык не сломишь!»</w:t>
      </w:r>
    </w:p>
    <w:p w:rsidR="00F60E68" w:rsidRDefault="009A468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Приёмом вкладывать в уста второстепенных персонажей</w:t>
      </w:r>
      <w:r w:rsidR="008072C5" w:rsidRPr="00F60E68">
        <w:rPr>
          <w:sz w:val="28"/>
          <w:szCs w:val="28"/>
        </w:rPr>
        <w:t xml:space="preserve"> глубокие, важные для идейного содержания произведения мысли – не новаторство Бунина. Но он, безусловно, умело и талантливо использует эту находку, вложив в голову Балашкина мысли, наверняка присущие и самому автору. Убедительно, мощно звучат доводы Балашкина. Но не менее жизненна и позиция Кузьмы Красова в своих рассуждениях о России и народе: «И</w:t>
      </w:r>
      <w:r w:rsidR="00F60E68" w:rsidRPr="00F60E68">
        <w:rPr>
          <w:sz w:val="28"/>
          <w:szCs w:val="28"/>
        </w:rPr>
        <w:t xml:space="preserve"> </w:t>
      </w:r>
      <w:r w:rsidR="008072C5" w:rsidRPr="00F60E68">
        <w:rPr>
          <w:sz w:val="28"/>
          <w:szCs w:val="28"/>
        </w:rPr>
        <w:t>Кузьма вспомнил отца, детство... «Русь, Русь! Куда мчишься</w:t>
      </w:r>
      <w:r w:rsidR="00F60E68" w:rsidRPr="00F60E68">
        <w:rPr>
          <w:sz w:val="28"/>
          <w:szCs w:val="28"/>
        </w:rPr>
        <w:t xml:space="preserve"> </w:t>
      </w:r>
      <w:r w:rsidR="008072C5" w:rsidRPr="00F60E68">
        <w:rPr>
          <w:sz w:val="28"/>
          <w:szCs w:val="28"/>
        </w:rPr>
        <w:t>ты?»</w:t>
      </w:r>
      <w:r w:rsidR="00F60E68" w:rsidRPr="00F60E68">
        <w:rPr>
          <w:sz w:val="28"/>
          <w:szCs w:val="28"/>
        </w:rPr>
        <w:t xml:space="preserve"> </w:t>
      </w:r>
      <w:r w:rsidR="008072C5" w:rsidRPr="00F60E68">
        <w:rPr>
          <w:sz w:val="28"/>
          <w:szCs w:val="28"/>
        </w:rPr>
        <w:t>-</w:t>
      </w:r>
      <w:r w:rsidR="00F60E68" w:rsidRPr="00F60E68">
        <w:rPr>
          <w:sz w:val="28"/>
          <w:szCs w:val="28"/>
        </w:rPr>
        <w:t xml:space="preserve"> </w:t>
      </w:r>
      <w:r w:rsidR="008072C5" w:rsidRPr="00F60E68">
        <w:rPr>
          <w:sz w:val="28"/>
          <w:szCs w:val="28"/>
        </w:rPr>
        <w:t>пришло</w:t>
      </w:r>
      <w:r w:rsidR="00F60E68" w:rsidRPr="00F60E68">
        <w:rPr>
          <w:sz w:val="28"/>
          <w:szCs w:val="28"/>
        </w:rPr>
        <w:t xml:space="preserve"> </w:t>
      </w:r>
      <w:r w:rsidR="008072C5" w:rsidRPr="00F60E68">
        <w:rPr>
          <w:sz w:val="28"/>
          <w:szCs w:val="28"/>
        </w:rPr>
        <w:t>ему</w:t>
      </w:r>
      <w:r w:rsidR="00F60E68" w:rsidRPr="00F60E68">
        <w:rPr>
          <w:sz w:val="28"/>
          <w:szCs w:val="28"/>
        </w:rPr>
        <w:t xml:space="preserve"> </w:t>
      </w:r>
      <w:r w:rsidR="008072C5" w:rsidRPr="00F60E68">
        <w:rPr>
          <w:sz w:val="28"/>
          <w:szCs w:val="28"/>
        </w:rPr>
        <w:t>в голову восклицание Гоголя. – «Русь, Русь!..» Ах, пустоболты, пропасти на</w:t>
      </w:r>
      <w:r w:rsidR="00F60E68" w:rsidRPr="00F60E68">
        <w:rPr>
          <w:sz w:val="28"/>
          <w:szCs w:val="28"/>
        </w:rPr>
        <w:t xml:space="preserve"> </w:t>
      </w:r>
      <w:r w:rsidR="008072C5" w:rsidRPr="00F60E68">
        <w:rPr>
          <w:sz w:val="28"/>
          <w:szCs w:val="28"/>
        </w:rPr>
        <w:t>вас нету! Вот это будет почище – «депутат хотел реку отравить»... Да, но с</w:t>
      </w:r>
      <w:r w:rsidR="00F60E68" w:rsidRPr="00F60E68">
        <w:rPr>
          <w:sz w:val="28"/>
          <w:szCs w:val="28"/>
        </w:rPr>
        <w:t xml:space="preserve"> </w:t>
      </w:r>
      <w:r w:rsidR="008072C5" w:rsidRPr="00F60E68">
        <w:rPr>
          <w:sz w:val="28"/>
          <w:szCs w:val="28"/>
        </w:rPr>
        <w:t>кого и взыскивать-то? Несчастный народ, прежде всего</w:t>
      </w:r>
      <w:r w:rsidR="00F60E68" w:rsidRPr="00F60E68">
        <w:rPr>
          <w:sz w:val="28"/>
          <w:szCs w:val="28"/>
        </w:rPr>
        <w:t xml:space="preserve"> </w:t>
      </w:r>
      <w:r w:rsidR="008072C5" w:rsidRPr="00F60E68">
        <w:rPr>
          <w:sz w:val="28"/>
          <w:szCs w:val="28"/>
        </w:rPr>
        <w:t>-</w:t>
      </w:r>
      <w:r w:rsidR="00F60E68" w:rsidRPr="00F60E68">
        <w:rPr>
          <w:sz w:val="28"/>
          <w:szCs w:val="28"/>
        </w:rPr>
        <w:t xml:space="preserve"> </w:t>
      </w:r>
      <w:r w:rsidR="008072C5" w:rsidRPr="00F60E68">
        <w:rPr>
          <w:sz w:val="28"/>
          <w:szCs w:val="28"/>
        </w:rPr>
        <w:t>несчастный!.. И</w:t>
      </w:r>
      <w:r w:rsidR="00F60E68" w:rsidRPr="00F60E68">
        <w:rPr>
          <w:sz w:val="28"/>
          <w:szCs w:val="28"/>
        </w:rPr>
        <w:t xml:space="preserve"> </w:t>
      </w:r>
      <w:r w:rsidR="008072C5" w:rsidRPr="00F60E68">
        <w:rPr>
          <w:sz w:val="28"/>
          <w:szCs w:val="28"/>
        </w:rPr>
        <w:t>на</w:t>
      </w:r>
      <w:r w:rsidR="00B205A3" w:rsidRPr="00F60E68">
        <w:rPr>
          <w:sz w:val="28"/>
          <w:szCs w:val="28"/>
        </w:rPr>
        <w:t xml:space="preserve"> </w:t>
      </w:r>
      <w:r w:rsidR="008072C5" w:rsidRPr="00F60E68">
        <w:rPr>
          <w:sz w:val="28"/>
          <w:szCs w:val="28"/>
        </w:rPr>
        <w:t>маленькие зеленые глаза Кузьмы навернулись слезы - внезапно, как</w:t>
      </w:r>
      <w:r w:rsidR="00F60E68" w:rsidRPr="00F60E68">
        <w:rPr>
          <w:sz w:val="28"/>
          <w:szCs w:val="28"/>
        </w:rPr>
        <w:t xml:space="preserve"> </w:t>
      </w:r>
      <w:r w:rsidR="008072C5" w:rsidRPr="00F60E68">
        <w:rPr>
          <w:sz w:val="28"/>
          <w:szCs w:val="28"/>
        </w:rPr>
        <w:t>это</w:t>
      </w:r>
      <w:r w:rsidR="00F60E68" w:rsidRPr="00F60E68">
        <w:rPr>
          <w:sz w:val="28"/>
          <w:szCs w:val="28"/>
        </w:rPr>
        <w:t xml:space="preserve"> </w:t>
      </w:r>
      <w:r w:rsidR="008072C5" w:rsidRPr="00F60E68">
        <w:rPr>
          <w:sz w:val="28"/>
          <w:szCs w:val="28"/>
        </w:rPr>
        <w:t xml:space="preserve">стало часто случаться с ним последнее время». </w:t>
      </w:r>
      <w:r w:rsidR="00B205A3" w:rsidRPr="00F60E68">
        <w:rPr>
          <w:sz w:val="28"/>
          <w:szCs w:val="28"/>
        </w:rPr>
        <w:t>Или ещё одна цитата Кузьмы: «Странник</w:t>
      </w:r>
      <w:r w:rsidR="00F60E68" w:rsidRPr="00F60E68">
        <w:rPr>
          <w:sz w:val="28"/>
          <w:szCs w:val="28"/>
        </w:rPr>
        <w:t xml:space="preserve"> </w:t>
      </w:r>
      <w:r w:rsidR="00B205A3" w:rsidRPr="00F60E68">
        <w:rPr>
          <w:sz w:val="28"/>
          <w:szCs w:val="28"/>
        </w:rPr>
        <w:t>-</w:t>
      </w:r>
      <w:r w:rsidR="00F60E68" w:rsidRPr="00F60E68">
        <w:rPr>
          <w:sz w:val="28"/>
          <w:szCs w:val="28"/>
        </w:rPr>
        <w:t xml:space="preserve"> </w:t>
      </w:r>
      <w:r w:rsidR="00B205A3" w:rsidRPr="00F60E68">
        <w:rPr>
          <w:sz w:val="28"/>
          <w:szCs w:val="28"/>
        </w:rPr>
        <w:t>народ,</w:t>
      </w:r>
      <w:r w:rsidR="00F60E68" w:rsidRPr="00F60E68">
        <w:rPr>
          <w:sz w:val="28"/>
          <w:szCs w:val="28"/>
        </w:rPr>
        <w:t xml:space="preserve"> </w:t>
      </w:r>
      <w:r w:rsidR="00B205A3" w:rsidRPr="00F60E68">
        <w:rPr>
          <w:sz w:val="28"/>
          <w:szCs w:val="28"/>
        </w:rPr>
        <w:t>а скопец и учитель - не народ? Рабство отменили всего сорок пять лет назад,</w:t>
      </w:r>
      <w:r w:rsidR="00F60E68" w:rsidRPr="00F60E68">
        <w:rPr>
          <w:sz w:val="28"/>
          <w:szCs w:val="28"/>
        </w:rPr>
        <w:t xml:space="preserve"> </w:t>
      </w:r>
      <w:r w:rsidR="00B205A3" w:rsidRPr="00F60E68">
        <w:rPr>
          <w:sz w:val="28"/>
          <w:szCs w:val="28"/>
        </w:rPr>
        <w:t>- что ж и взыскивать с этого народа? Да, но кто виноват в этом? Сам же народ!» Для Кузьмы с его ищущей душой вообще свойственны раздумья о чём – то высоком и вечном. В течени</w:t>
      </w:r>
      <w:r w:rsidR="0048269C" w:rsidRPr="00F60E68">
        <w:rPr>
          <w:sz w:val="28"/>
          <w:szCs w:val="28"/>
        </w:rPr>
        <w:t>е</w:t>
      </w:r>
      <w:r w:rsidR="00B205A3" w:rsidRPr="00F60E68">
        <w:rPr>
          <w:sz w:val="28"/>
          <w:szCs w:val="28"/>
        </w:rPr>
        <w:t xml:space="preserve"> повести мы видим героя в общении с разными людьми, представителями различных поколений и взглядов. Со временем и его взгляды трансформируются в зависимости от приобретённого опыта. Если в предыдущих цитатах Кузьма на распутье, не видит дальнейшего пути развития своей страны, не находит ответов о судьбах народа, то после смерти Акима взгляд Кузьмы становится более определённым</w:t>
      </w:r>
      <w:r w:rsidR="003F5477" w:rsidRPr="00F60E68">
        <w:rPr>
          <w:sz w:val="28"/>
          <w:szCs w:val="28"/>
        </w:rPr>
        <w:t>. Приведу диалог Тихона Ильича с Кузьмой</w:t>
      </w:r>
      <w:r w:rsidR="00B205A3" w:rsidRPr="00F60E68">
        <w:rPr>
          <w:sz w:val="28"/>
          <w:szCs w:val="28"/>
        </w:rPr>
        <w:t>: «</w:t>
      </w:r>
      <w:r w:rsidR="003F5477" w:rsidRPr="00F60E68">
        <w:rPr>
          <w:sz w:val="28"/>
          <w:szCs w:val="28"/>
        </w:rPr>
        <w:t>Кузьма вскочил с места.</w:t>
      </w:r>
    </w:p>
    <w:p w:rsidR="00F60E68" w:rsidRDefault="003F5477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- Господь, господь! - воскликнул он фальцетом, - Какой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там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господь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у нас! Какой господь может быть у Дениски, у Акимки, у Меньшова, у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Серого,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у тебя, у меня?</w:t>
      </w:r>
    </w:p>
    <w:p w:rsidR="00F60E68" w:rsidRDefault="003F5477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- Постой, - строго спросил Тихон Ильич. - У какого такого Акимки?</w:t>
      </w:r>
    </w:p>
    <w:p w:rsidR="003F5477" w:rsidRPr="00F60E68" w:rsidRDefault="003F5477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- Я вон околевал лежал, - продолжал Кузьма, не слушая, - много я о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нем</w:t>
      </w:r>
      <w:r w:rsidR="002E4572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думал-то? Одно думал: ничего о нем не знаю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и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думать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не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умею!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-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крикнул</w:t>
      </w:r>
    </w:p>
    <w:p w:rsidR="00F60E68" w:rsidRDefault="003F5477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Кузьма. - Не научен!</w:t>
      </w:r>
    </w:p>
    <w:p w:rsidR="00F60E68" w:rsidRDefault="003F5477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И,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оглядываясь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бегающими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страдальческими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глазами,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застегиваясь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и</w:t>
      </w:r>
      <w:r w:rsidR="002E4572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расстегиваясь, прошел по комнате и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остановился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перед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самым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лицом Тихона Ильича.</w:t>
      </w:r>
    </w:p>
    <w:p w:rsidR="00F60E68" w:rsidRDefault="003F5477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- Запомни, брат, - сказал он, и скулы его покраснели. - Запомни: наша с тобой песня спета. И никакие свечи нас с тобой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не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спасут.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Слышишь?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Мы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- дурновцы!</w:t>
      </w:r>
    </w:p>
    <w:p w:rsidR="00F60E68" w:rsidRDefault="003F5477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И, не находя слов от волнения, смолк. Но Тихон Ильич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уже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опять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думал</w:t>
      </w:r>
      <w:r w:rsidR="002E4572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>что-то свое и внезапно согласился.</w:t>
      </w:r>
    </w:p>
    <w:p w:rsidR="00F60E68" w:rsidRDefault="003F5477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- Верно. Ни к черту не годный народ! Ты подумай только...</w:t>
      </w:r>
      <w:r w:rsidR="00B205A3" w:rsidRPr="00F60E68">
        <w:rPr>
          <w:sz w:val="28"/>
          <w:szCs w:val="28"/>
        </w:rPr>
        <w:t>»</w:t>
      </w:r>
    </w:p>
    <w:p w:rsidR="003F5477" w:rsidRPr="00F60E68" w:rsidRDefault="003F5477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Из всех приведённых выше выска</w:t>
      </w:r>
      <w:r w:rsidR="00FE5F07" w:rsidRPr="00F60E68">
        <w:rPr>
          <w:sz w:val="28"/>
          <w:szCs w:val="28"/>
        </w:rPr>
        <w:t>зываний мы не можем вывести ответы на поставленные в начале работы вопросы о судьбах России и русского народа. Случайность ли это? Закономерность ли? Даёт ли Бунин ответы и знает ли он их сам? Быть может, в повести «Деревня» Иван Алексеевич попытался разобраться в своей голов</w:t>
      </w:r>
      <w:r w:rsidR="00ED3B7F" w:rsidRPr="00F60E68">
        <w:rPr>
          <w:sz w:val="28"/>
          <w:szCs w:val="28"/>
        </w:rPr>
        <w:t xml:space="preserve">е, привести в порядок мысли и </w:t>
      </w:r>
      <w:r w:rsidR="00FE5F07" w:rsidRPr="00F60E68">
        <w:rPr>
          <w:sz w:val="28"/>
          <w:szCs w:val="28"/>
        </w:rPr>
        <w:t>глубже окунуться в рассуждения о деревне, России, русском народе</w:t>
      </w:r>
      <w:r w:rsidR="00ED3B7F" w:rsidRPr="00F60E68">
        <w:rPr>
          <w:sz w:val="28"/>
          <w:szCs w:val="28"/>
        </w:rPr>
        <w:t>. Вряд ли Бунин сумел однозначно ответить на все интересующие его вопросы. «Деревня» оставляет нам поле для размышлений, опровергая меж тем утверждение «Народ всегда прав».</w:t>
      </w:r>
    </w:p>
    <w:p w:rsidR="00AE5E35" w:rsidRPr="00F60E68" w:rsidRDefault="00AE5E35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F60E68" w:rsidRDefault="00AE5E35" w:rsidP="00F60E6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  <w:r w:rsidRPr="00F60E68">
        <w:rPr>
          <w:b/>
          <w:sz w:val="28"/>
          <w:szCs w:val="32"/>
        </w:rPr>
        <w:t>3</w:t>
      </w:r>
      <w:r w:rsidR="00F60E68">
        <w:rPr>
          <w:b/>
          <w:sz w:val="28"/>
          <w:szCs w:val="32"/>
        </w:rPr>
        <w:t>.</w:t>
      </w:r>
      <w:r w:rsidR="00F60E68" w:rsidRPr="00F60E68">
        <w:rPr>
          <w:b/>
          <w:sz w:val="28"/>
          <w:szCs w:val="32"/>
        </w:rPr>
        <w:t xml:space="preserve"> </w:t>
      </w:r>
      <w:r w:rsidRPr="00F60E68">
        <w:rPr>
          <w:b/>
          <w:sz w:val="28"/>
          <w:szCs w:val="32"/>
        </w:rPr>
        <w:t>Исследование психологии славянина на примере героев «Деревни»</w:t>
      </w:r>
    </w:p>
    <w:p w:rsidR="00F60E68" w:rsidRDefault="00F60E6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F60E68" w:rsidRDefault="00AE5E35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И</w:t>
      </w:r>
      <w:r w:rsidR="002E723F" w:rsidRPr="00F60E68">
        <w:rPr>
          <w:sz w:val="28"/>
          <w:szCs w:val="28"/>
        </w:rPr>
        <w:t>сследование</w:t>
      </w:r>
      <w:r w:rsidRPr="00F60E68">
        <w:rPr>
          <w:sz w:val="28"/>
          <w:szCs w:val="28"/>
        </w:rPr>
        <w:t xml:space="preserve"> психологичности славян</w:t>
      </w:r>
      <w:r w:rsidR="00F60E68" w:rsidRPr="00F60E68">
        <w:rPr>
          <w:sz w:val="28"/>
          <w:szCs w:val="28"/>
        </w:rPr>
        <w:t xml:space="preserve"> </w:t>
      </w:r>
      <w:r w:rsidR="002E723F" w:rsidRPr="00F60E68">
        <w:rPr>
          <w:sz w:val="28"/>
          <w:szCs w:val="28"/>
        </w:rPr>
        <w:t>- далеко не простая тема, которой посвящено немало трудов, томов и изданий. Обратясь к Бунину, к его «Деревне», можно сделать некоторые выводы, опираясь на характеры и поступки главных героев повести –</w:t>
      </w:r>
      <w:r w:rsidR="00F60E68" w:rsidRPr="00F60E68">
        <w:rPr>
          <w:sz w:val="28"/>
          <w:szCs w:val="28"/>
        </w:rPr>
        <w:t xml:space="preserve"> </w:t>
      </w:r>
      <w:r w:rsidR="002E723F" w:rsidRPr="00F60E68">
        <w:rPr>
          <w:sz w:val="28"/>
          <w:szCs w:val="28"/>
        </w:rPr>
        <w:t>братьев Тихона и Кузьмы Красовых, ведь именно они представлены читателю в развитии, в динамике…</w:t>
      </w:r>
      <w:r w:rsidR="0048269C" w:rsidRPr="00F60E68">
        <w:rPr>
          <w:sz w:val="28"/>
          <w:szCs w:val="28"/>
        </w:rPr>
        <w:t xml:space="preserve"> </w:t>
      </w:r>
      <w:r w:rsidR="00934142" w:rsidRPr="00F60E68">
        <w:rPr>
          <w:sz w:val="28"/>
          <w:szCs w:val="28"/>
        </w:rPr>
        <w:t>Оба эти героя ищут выход, ищут смысл жизни, наблюдают за происходящим, но признают жизнь и народ русский пропащими. Вполне обоснованно, ведь то, что происходит на глазах Кузьмы, поистине не укладывается в представление о широкой русской душе, о высоком предназначении русского народа, о котором так громогласно заявляли славянофилы.</w:t>
      </w:r>
    </w:p>
    <w:p w:rsidR="00F60E68" w:rsidRDefault="00934142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Вот, например, лежит при смерти старик. Еще он жив, а уже в сенцах стоит гроб сосновый, уже невестка разваливает тесто для пирогов. И вдруг старик выздоровел. Куда было девать гроб? Чем оправдать траты? Лукьяна лет пять проклинали потом за них, сжили попреками со свету, изморили голодом, стравили вшами и грязью. Или еще извольте: в ночь под рождество, в лютую метель, мужики из Колодзей удавили в Курасовском лесу караульщика, с тем, чтобы разделить для каких-то колдовских целей веревку, снятую с мертвого.</w:t>
      </w:r>
    </w:p>
    <w:p w:rsidR="00F60E68" w:rsidRDefault="00934142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Но что особенно поражало главного героя повести Кузьму, так это то, что деревня сама не верила тому, что делала. Вот удавили человека из-за веревки, - но верили ли они в эту веревку? Ой, слабо! Это нелепое и страшное дело совершено было с беспощадной жестокостью, но без веры, без твердости... «Да у них и ни во что нет веры. - Все выродилось...» - прибавляет он грустно. Рисуя картину деревни именно этими красками, Бунин ясно даёт понять, что не видит в России ту силу, которая может объединить славянские народы под единой верой православия, не разделяет мнения славянолюбов. Его жизненный путь – сам тому доказательство. Ведь из эмиграции (Франция) он ещё отчётливее увидел происходящее</w:t>
      </w:r>
      <w:r w:rsidR="00D363D3" w:rsidRPr="00F60E68">
        <w:rPr>
          <w:sz w:val="28"/>
          <w:szCs w:val="28"/>
        </w:rPr>
        <w:t xml:space="preserve"> на Родине, изложив свои мысли в манифесте о задачах Русского Зарубежья «Миссия Русской эмиграции». Это всё даёт нам полное право назвать Бунина противником славянофильского отношения к крестьянам.</w:t>
      </w:r>
    </w:p>
    <w:p w:rsidR="00DB1C93" w:rsidRPr="00F60E68" w:rsidRDefault="00DB1C93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Безотрадна картина жизни деревни, которую рисует Бунин, безотрадна психика мужика, даже в моменты наивысшего подъема общественной борьбы, безотрадны и перспективы будущего среди этих мертвых полей, перекрытых свинцовыми тучами. Идиотизм деревенской жизни тесно связан с самим укладом деревенской жизни, с деревенским трудом, с тесным кругозором, с изолированностью и замкнутостью интересов и быта деревни.</w:t>
      </w:r>
    </w:p>
    <w:p w:rsidR="00DB1C93" w:rsidRPr="00F60E68" w:rsidRDefault="00DB1C93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Сам Бунин так говорил корреспонденту одной из одесских газет: «По поводу моей последней повести «Деревня» было очень много толков и кривотолков. Большинство критиков совершенно не поняли моей точки зрения. Меня обвиняли в том, что я будто озлоблен на русский народ, упрекали меня за мое дворянское отношение к народу и т.д. И все это за то, что я смотрю на положение русского народа довольно безрадостно. Но что же делать, если современная русская деревня не дает повода к оптимизму, а, наоборот, ввергает в безнадежный пессимизм...»</w:t>
      </w:r>
    </w:p>
    <w:p w:rsidR="00DB1C93" w:rsidRPr="00F60E68" w:rsidRDefault="00DB1C93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50B3C" w:rsidRPr="00F60E68" w:rsidRDefault="00F60E6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450B3C" w:rsidRPr="00F60E68">
        <w:rPr>
          <w:b/>
          <w:sz w:val="28"/>
          <w:szCs w:val="32"/>
        </w:rPr>
        <w:t>Заключение</w:t>
      </w:r>
    </w:p>
    <w:p w:rsidR="00F60E68" w:rsidRPr="00F73BBF" w:rsidRDefault="007A2A5D" w:rsidP="00F60E68">
      <w:pPr>
        <w:widowControl w:val="0"/>
        <w:shd w:val="clear" w:color="000000" w:fill="auto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F73BBF">
        <w:rPr>
          <w:color w:val="FFFFFF"/>
          <w:sz w:val="28"/>
          <w:szCs w:val="28"/>
        </w:rPr>
        <w:t>иван бунин деревня повесть</w:t>
      </w:r>
    </w:p>
    <w:p w:rsidR="00450B3C" w:rsidRPr="00F60E68" w:rsidRDefault="00450B3C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В повести «Деревня» (Бунин называл её также и романом) автор нарушил традицию «розового» народолюбия, показал новый тип народной, крестьянской, «земляной» личности. Бунинская деревня по своей духовной и жизненной силе не только плодоносила, но и обречена на самораспад – экономический и религиозный. Автор показал правдивые картины упадка, обнищания и одновременно обострения социальных конфликтов в дореволюционной деревне.</w:t>
      </w:r>
    </w:p>
    <w:p w:rsidR="006F0E5A" w:rsidRPr="00F60E68" w:rsidRDefault="006F0E5A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 xml:space="preserve">Символичны описания природы: зима, вьюга соседствуют с мрачным эпизодом нежеланной и непонятной для многих свадьбой. Хаос, отсутствие гармонии – всё это проявляется не только в межличностных отношениях в деревне, но и в самой природе, которая как бы вторит всему происходящему. </w:t>
      </w:r>
    </w:p>
    <w:p w:rsidR="006F0E5A" w:rsidRPr="00F60E68" w:rsidRDefault="006F0E5A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60E68">
        <w:rPr>
          <w:sz w:val="28"/>
          <w:szCs w:val="28"/>
        </w:rPr>
        <w:t>И, конечно же, нельзя рассматривать повесть «Деревня» как описание какого – то определённого места в России, где могли произойти описанные события. В авторском тексте есть удивительные по точности слова, которые и передают читателю смысл и масштаб произведения</w:t>
      </w:r>
      <w:r w:rsidR="00B94199" w:rsidRPr="00F60E68">
        <w:rPr>
          <w:sz w:val="28"/>
          <w:szCs w:val="28"/>
        </w:rPr>
        <w:t xml:space="preserve">: «…Россия? Да она вся - деревня…» Вот так мощно, правдиво и чётко Бунин дал свою оценку России и времени, в котором он жил. </w:t>
      </w:r>
      <w:r w:rsidR="006100F6" w:rsidRPr="00F60E68">
        <w:rPr>
          <w:sz w:val="28"/>
          <w:szCs w:val="28"/>
        </w:rPr>
        <w:t xml:space="preserve">Произведение не имеет острого, туго закрученного сюжета, но зато, по выражению Твардовского, обладает большой «густотой и плотностью жизненного материала» времен первой русской революции, а образы крестьян наделены чертами такой индивидуальности, что забываешь, что это не реальные люди, а плод авторской фантазии. Повесть «Деревня» - одно из значительнейших произведений начала </w:t>
      </w:r>
      <w:r w:rsidR="006100F6" w:rsidRPr="00F60E68">
        <w:rPr>
          <w:sz w:val="28"/>
          <w:szCs w:val="28"/>
          <w:lang w:val="en-US"/>
        </w:rPr>
        <w:t>XX</w:t>
      </w:r>
      <w:r w:rsidR="006100F6" w:rsidRPr="00F60E68">
        <w:rPr>
          <w:sz w:val="28"/>
          <w:szCs w:val="28"/>
        </w:rPr>
        <w:t xml:space="preserve"> века, а И.А. Бунин – один из ярчайших представителей писательской плеяды конца </w:t>
      </w:r>
      <w:r w:rsidR="006100F6" w:rsidRPr="00F60E68">
        <w:rPr>
          <w:sz w:val="28"/>
          <w:szCs w:val="28"/>
          <w:lang w:val="en-US"/>
        </w:rPr>
        <w:t>XIX</w:t>
      </w:r>
      <w:r w:rsidR="006100F6" w:rsidRPr="00F60E68">
        <w:rPr>
          <w:sz w:val="28"/>
          <w:szCs w:val="28"/>
        </w:rPr>
        <w:t xml:space="preserve">– </w:t>
      </w:r>
      <w:r w:rsidR="006100F6" w:rsidRPr="00F60E68">
        <w:rPr>
          <w:sz w:val="28"/>
          <w:szCs w:val="28"/>
          <w:lang w:val="en-US"/>
        </w:rPr>
        <w:t>XX</w:t>
      </w:r>
      <w:r w:rsidR="006100F6" w:rsidRPr="00F60E68">
        <w:rPr>
          <w:sz w:val="28"/>
          <w:szCs w:val="28"/>
        </w:rPr>
        <w:t xml:space="preserve"> начала века.</w:t>
      </w:r>
    </w:p>
    <w:p w:rsidR="006100F6" w:rsidRPr="00F60E68" w:rsidRDefault="006100F6" w:rsidP="00F60E6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6100F6" w:rsidRDefault="00F60E6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6100F6" w:rsidRPr="00F60E68">
        <w:rPr>
          <w:b/>
          <w:sz w:val="28"/>
          <w:szCs w:val="32"/>
        </w:rPr>
        <w:t>Библиография</w:t>
      </w:r>
    </w:p>
    <w:p w:rsidR="00F60E68" w:rsidRPr="00F60E68" w:rsidRDefault="00F60E68" w:rsidP="00F60E6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  <w:lang w:val="en-US"/>
        </w:rPr>
      </w:pPr>
    </w:p>
    <w:p w:rsidR="00E07A4A" w:rsidRPr="00F60E68" w:rsidRDefault="00E07A4A" w:rsidP="00F60E68">
      <w:pPr>
        <w:widowControl w:val="0"/>
        <w:numPr>
          <w:ilvl w:val="0"/>
          <w:numId w:val="5"/>
        </w:numPr>
        <w:shd w:val="clear" w:color="000000" w:fill="auto"/>
        <w:tabs>
          <w:tab w:val="clear" w:pos="720"/>
          <w:tab w:val="num" w:pos="284"/>
        </w:tabs>
        <w:spacing w:line="360" w:lineRule="auto"/>
        <w:ind w:left="0" w:firstLine="0"/>
        <w:rPr>
          <w:sz w:val="28"/>
          <w:szCs w:val="28"/>
        </w:rPr>
      </w:pPr>
      <w:r w:rsidRPr="00F60E68">
        <w:rPr>
          <w:sz w:val="28"/>
          <w:szCs w:val="28"/>
        </w:rPr>
        <w:t>Бунин И.А. Антоновские яблоки (повести и рассказы) – Советская Россия, М.: 1990</w:t>
      </w:r>
    </w:p>
    <w:p w:rsidR="00450B3C" w:rsidRPr="00F60E68" w:rsidRDefault="006100F6" w:rsidP="00F60E68">
      <w:pPr>
        <w:widowControl w:val="0"/>
        <w:numPr>
          <w:ilvl w:val="0"/>
          <w:numId w:val="5"/>
        </w:numPr>
        <w:shd w:val="clear" w:color="000000" w:fill="auto"/>
        <w:tabs>
          <w:tab w:val="clear" w:pos="720"/>
          <w:tab w:val="num" w:pos="284"/>
        </w:tabs>
        <w:spacing w:line="360" w:lineRule="auto"/>
        <w:ind w:left="0" w:firstLine="0"/>
        <w:rPr>
          <w:sz w:val="28"/>
          <w:szCs w:val="28"/>
        </w:rPr>
      </w:pPr>
      <w:r w:rsidRPr="00F60E68">
        <w:rPr>
          <w:sz w:val="28"/>
          <w:szCs w:val="28"/>
        </w:rPr>
        <w:t xml:space="preserve">Казак В. Лексикон русской литературы </w:t>
      </w:r>
      <w:r w:rsidRPr="00F60E68">
        <w:rPr>
          <w:sz w:val="28"/>
          <w:szCs w:val="28"/>
          <w:lang w:val="en-US"/>
        </w:rPr>
        <w:t>XX</w:t>
      </w:r>
      <w:r w:rsidRPr="00F60E68">
        <w:rPr>
          <w:sz w:val="28"/>
          <w:szCs w:val="28"/>
        </w:rPr>
        <w:t xml:space="preserve"> века = </w:t>
      </w:r>
      <w:r w:rsidRPr="00F60E68">
        <w:rPr>
          <w:sz w:val="28"/>
          <w:szCs w:val="28"/>
          <w:lang w:val="en-US"/>
        </w:rPr>
        <w:t>Lexikon</w:t>
      </w:r>
      <w:r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  <w:lang w:val="en-US"/>
        </w:rPr>
        <w:t>der</w:t>
      </w:r>
      <w:r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  <w:lang w:val="en-US"/>
        </w:rPr>
        <w:t>russischen</w:t>
      </w:r>
      <w:r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  <w:lang w:val="en-US"/>
        </w:rPr>
        <w:t>Literatur</w:t>
      </w:r>
      <w:r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  <w:lang w:val="en-US"/>
        </w:rPr>
        <w:t>ab</w:t>
      </w:r>
      <w:r w:rsidRPr="00F60E68">
        <w:rPr>
          <w:sz w:val="28"/>
          <w:szCs w:val="28"/>
        </w:rPr>
        <w:t xml:space="preserve"> 1917. — М.: РИК «Культура», 1996.</w:t>
      </w:r>
    </w:p>
    <w:p w:rsidR="00E07A4A" w:rsidRPr="00F60E68" w:rsidRDefault="00E07A4A" w:rsidP="00F60E68">
      <w:pPr>
        <w:widowControl w:val="0"/>
        <w:numPr>
          <w:ilvl w:val="0"/>
          <w:numId w:val="5"/>
        </w:numPr>
        <w:shd w:val="clear" w:color="000000" w:fill="auto"/>
        <w:tabs>
          <w:tab w:val="clear" w:pos="720"/>
          <w:tab w:val="num" w:pos="284"/>
        </w:tabs>
        <w:spacing w:line="360" w:lineRule="auto"/>
        <w:ind w:left="0" w:firstLine="0"/>
        <w:rPr>
          <w:sz w:val="28"/>
          <w:szCs w:val="28"/>
        </w:rPr>
      </w:pPr>
      <w:r w:rsidRPr="00F60E68">
        <w:rPr>
          <w:sz w:val="28"/>
          <w:szCs w:val="28"/>
        </w:rPr>
        <w:t>Мраморнов О. О книге Ю. Мальцева «Бунин» Новый мир, №9, 1995</w:t>
      </w:r>
    </w:p>
    <w:p w:rsidR="00E07A4A" w:rsidRPr="00F60E68" w:rsidRDefault="00E07A4A" w:rsidP="00F60E68">
      <w:pPr>
        <w:widowControl w:val="0"/>
        <w:numPr>
          <w:ilvl w:val="0"/>
          <w:numId w:val="5"/>
        </w:numPr>
        <w:shd w:val="clear" w:color="000000" w:fill="auto"/>
        <w:tabs>
          <w:tab w:val="clear" w:pos="720"/>
          <w:tab w:val="num" w:pos="284"/>
        </w:tabs>
        <w:spacing w:line="360" w:lineRule="auto"/>
        <w:ind w:left="0" w:firstLine="0"/>
        <w:rPr>
          <w:sz w:val="28"/>
          <w:szCs w:val="28"/>
        </w:rPr>
      </w:pPr>
      <w:r w:rsidRPr="00F60E68">
        <w:rPr>
          <w:sz w:val="28"/>
          <w:szCs w:val="28"/>
        </w:rPr>
        <w:t xml:space="preserve">Ничипоров И. И.А. Бунин. Очерк творчества </w:t>
      </w:r>
      <w:r w:rsidRPr="00F60E68">
        <w:rPr>
          <w:sz w:val="28"/>
          <w:szCs w:val="28"/>
          <w:lang w:val="en-US"/>
        </w:rPr>
        <w:t>Rustrana</w:t>
      </w:r>
      <w:r w:rsidRPr="00F60E68">
        <w:rPr>
          <w:sz w:val="28"/>
          <w:szCs w:val="28"/>
        </w:rPr>
        <w:t>.</w:t>
      </w:r>
      <w:r w:rsidRPr="00F60E68">
        <w:rPr>
          <w:sz w:val="28"/>
          <w:szCs w:val="28"/>
          <w:lang w:val="en-US"/>
        </w:rPr>
        <w:t>Ru</w:t>
      </w:r>
      <w:r w:rsidRPr="00F60E68">
        <w:rPr>
          <w:sz w:val="28"/>
          <w:szCs w:val="28"/>
        </w:rPr>
        <w:t xml:space="preserve">, 19.07.2007 </w:t>
      </w:r>
    </w:p>
    <w:p w:rsidR="006100F6" w:rsidRPr="00F60E68" w:rsidRDefault="006100F6" w:rsidP="00F60E68">
      <w:pPr>
        <w:widowControl w:val="0"/>
        <w:numPr>
          <w:ilvl w:val="0"/>
          <w:numId w:val="5"/>
        </w:numPr>
        <w:shd w:val="clear" w:color="000000" w:fill="auto"/>
        <w:tabs>
          <w:tab w:val="clear" w:pos="720"/>
          <w:tab w:val="num" w:pos="284"/>
        </w:tabs>
        <w:spacing w:line="360" w:lineRule="auto"/>
        <w:ind w:left="0" w:firstLine="0"/>
        <w:rPr>
          <w:sz w:val="28"/>
          <w:szCs w:val="28"/>
        </w:rPr>
      </w:pPr>
      <w:r w:rsidRPr="00F60E68">
        <w:rPr>
          <w:sz w:val="28"/>
          <w:szCs w:val="28"/>
        </w:rPr>
        <w:t>Смирнова</w:t>
      </w:r>
      <w:r w:rsidR="00E07A4A" w:rsidRPr="00F60E68">
        <w:rPr>
          <w:sz w:val="28"/>
          <w:szCs w:val="28"/>
        </w:rPr>
        <w:t xml:space="preserve"> Л</w:t>
      </w:r>
      <w:r w:rsidRPr="00F60E68">
        <w:rPr>
          <w:sz w:val="28"/>
          <w:szCs w:val="28"/>
        </w:rPr>
        <w:t>.</w:t>
      </w:r>
      <w:r w:rsidR="00F60E68" w:rsidRPr="00F60E68">
        <w:rPr>
          <w:sz w:val="28"/>
          <w:szCs w:val="28"/>
        </w:rPr>
        <w:t xml:space="preserve"> </w:t>
      </w:r>
      <w:r w:rsidRPr="00F60E68">
        <w:rPr>
          <w:sz w:val="28"/>
          <w:szCs w:val="28"/>
        </w:rPr>
        <w:t xml:space="preserve">И.А. Бунин «Русская литература конца </w:t>
      </w:r>
      <w:r w:rsidRPr="00F60E68">
        <w:rPr>
          <w:sz w:val="28"/>
          <w:szCs w:val="28"/>
          <w:lang w:val="en-US"/>
        </w:rPr>
        <w:t>XIX</w:t>
      </w:r>
      <w:r w:rsidRPr="00F60E68">
        <w:rPr>
          <w:sz w:val="28"/>
          <w:szCs w:val="28"/>
        </w:rPr>
        <w:t xml:space="preserve"> - начала ХХ века», М.: Просвещение, 1993 </w:t>
      </w:r>
    </w:p>
    <w:p w:rsidR="006100F6" w:rsidRPr="00F60E68" w:rsidRDefault="006100F6" w:rsidP="00F60E68">
      <w:pPr>
        <w:widowControl w:val="0"/>
        <w:numPr>
          <w:ilvl w:val="0"/>
          <w:numId w:val="5"/>
        </w:numPr>
        <w:shd w:val="clear" w:color="000000" w:fill="auto"/>
        <w:tabs>
          <w:tab w:val="clear" w:pos="720"/>
          <w:tab w:val="num" w:pos="284"/>
        </w:tabs>
        <w:spacing w:line="360" w:lineRule="auto"/>
        <w:ind w:left="0" w:firstLine="0"/>
        <w:rPr>
          <w:sz w:val="28"/>
          <w:szCs w:val="28"/>
        </w:rPr>
      </w:pPr>
      <w:r w:rsidRPr="00F60E68">
        <w:rPr>
          <w:sz w:val="28"/>
          <w:szCs w:val="28"/>
        </w:rPr>
        <w:t>Саакянц</w:t>
      </w:r>
      <w:r w:rsidR="00E07A4A" w:rsidRPr="00F60E68">
        <w:rPr>
          <w:sz w:val="28"/>
          <w:szCs w:val="28"/>
        </w:rPr>
        <w:t xml:space="preserve"> А</w:t>
      </w:r>
      <w:r w:rsidRPr="00F60E68">
        <w:rPr>
          <w:sz w:val="28"/>
          <w:szCs w:val="28"/>
        </w:rPr>
        <w:t xml:space="preserve">. О Бунине и его прозе. Предисловие к сборнику рассказов М.: Правда, 1983 </w:t>
      </w:r>
    </w:p>
    <w:p w:rsidR="006100F6" w:rsidRPr="00F73BBF" w:rsidRDefault="006100F6" w:rsidP="00F60E68">
      <w:pPr>
        <w:widowControl w:val="0"/>
        <w:shd w:val="clear" w:color="000000" w:fill="auto"/>
        <w:spacing w:line="360" w:lineRule="auto"/>
        <w:ind w:firstLine="709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6100F6" w:rsidRPr="00F73BBF" w:rsidSect="00F60E68">
      <w:headerReference w:type="default" r:id="rId7"/>
      <w:footerReference w:type="even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BBF" w:rsidRDefault="00F73BBF">
      <w:r>
        <w:separator/>
      </w:r>
    </w:p>
  </w:endnote>
  <w:endnote w:type="continuationSeparator" w:id="0">
    <w:p w:rsidR="00F73BBF" w:rsidRDefault="00F7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9C" w:rsidRDefault="00F13B9C" w:rsidP="00EA6D67">
    <w:pPr>
      <w:pStyle w:val="a3"/>
      <w:framePr w:wrap="around" w:vAnchor="text" w:hAnchor="margin" w:xAlign="center" w:y="1"/>
      <w:rPr>
        <w:rStyle w:val="a5"/>
      </w:rPr>
    </w:pPr>
  </w:p>
  <w:p w:rsidR="00F13B9C" w:rsidRDefault="00F13B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BBF" w:rsidRDefault="00F73BBF">
      <w:r>
        <w:separator/>
      </w:r>
    </w:p>
  </w:footnote>
  <w:footnote w:type="continuationSeparator" w:id="0">
    <w:p w:rsidR="00F73BBF" w:rsidRDefault="00F73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E68" w:rsidRPr="00F60E68" w:rsidRDefault="00F60E68" w:rsidP="00F60E68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A7C97"/>
    <w:multiLevelType w:val="hybridMultilevel"/>
    <w:tmpl w:val="DC5EB4EE"/>
    <w:lvl w:ilvl="0" w:tplc="D11C9B6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9880EB6"/>
    <w:multiLevelType w:val="hybridMultilevel"/>
    <w:tmpl w:val="D360AFAC"/>
    <w:lvl w:ilvl="0" w:tplc="9466A170">
      <w:start w:val="2"/>
      <w:numFmt w:val="decimal"/>
      <w:lvlText w:val="%1"/>
      <w:lvlJc w:val="left"/>
      <w:pPr>
        <w:tabs>
          <w:tab w:val="num" w:pos="1470"/>
        </w:tabs>
        <w:ind w:left="147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2E65E3A"/>
    <w:multiLevelType w:val="hybridMultilevel"/>
    <w:tmpl w:val="56100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F21675A"/>
    <w:multiLevelType w:val="hybridMultilevel"/>
    <w:tmpl w:val="50F4F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F245602"/>
    <w:multiLevelType w:val="hybridMultilevel"/>
    <w:tmpl w:val="BD2CBACA"/>
    <w:lvl w:ilvl="0" w:tplc="9D5C7A3C">
      <w:start w:val="1"/>
      <w:numFmt w:val="decimal"/>
      <w:lvlText w:val="%1."/>
      <w:lvlJc w:val="left"/>
      <w:pPr>
        <w:tabs>
          <w:tab w:val="num" w:pos="2670"/>
        </w:tabs>
        <w:ind w:left="2670" w:hanging="231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6B2"/>
    <w:rsid w:val="000A6E53"/>
    <w:rsid w:val="00100F17"/>
    <w:rsid w:val="00141AD5"/>
    <w:rsid w:val="00165DC9"/>
    <w:rsid w:val="00217C21"/>
    <w:rsid w:val="002E4572"/>
    <w:rsid w:val="002E723F"/>
    <w:rsid w:val="002F781A"/>
    <w:rsid w:val="00323738"/>
    <w:rsid w:val="003F5477"/>
    <w:rsid w:val="00450B3C"/>
    <w:rsid w:val="0048269C"/>
    <w:rsid w:val="005A079F"/>
    <w:rsid w:val="005A4F54"/>
    <w:rsid w:val="005F43C7"/>
    <w:rsid w:val="006100F6"/>
    <w:rsid w:val="00642EDA"/>
    <w:rsid w:val="006616B2"/>
    <w:rsid w:val="00666895"/>
    <w:rsid w:val="006F0E5A"/>
    <w:rsid w:val="007A2A5D"/>
    <w:rsid w:val="008072C5"/>
    <w:rsid w:val="00934142"/>
    <w:rsid w:val="009A4688"/>
    <w:rsid w:val="009D04EB"/>
    <w:rsid w:val="009F11A3"/>
    <w:rsid w:val="00A87F33"/>
    <w:rsid w:val="00AE5E35"/>
    <w:rsid w:val="00B205A3"/>
    <w:rsid w:val="00B94199"/>
    <w:rsid w:val="00BE6B9C"/>
    <w:rsid w:val="00C53B3F"/>
    <w:rsid w:val="00D363D3"/>
    <w:rsid w:val="00DA7FC2"/>
    <w:rsid w:val="00DB1C93"/>
    <w:rsid w:val="00E07A4A"/>
    <w:rsid w:val="00E246A8"/>
    <w:rsid w:val="00E44E50"/>
    <w:rsid w:val="00EA6D67"/>
    <w:rsid w:val="00ED3B7F"/>
    <w:rsid w:val="00F12E8E"/>
    <w:rsid w:val="00F13B9C"/>
    <w:rsid w:val="00F266B6"/>
    <w:rsid w:val="00F60E68"/>
    <w:rsid w:val="00F73BBF"/>
    <w:rsid w:val="00FB1242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5FE0A44-1AEB-4D15-92DF-3140752C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6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3B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F13B9C"/>
    <w:rPr>
      <w:rFonts w:cs="Times New Roman"/>
    </w:rPr>
  </w:style>
  <w:style w:type="paragraph" w:styleId="a6">
    <w:name w:val="header"/>
    <w:basedOn w:val="a"/>
    <w:link w:val="a7"/>
    <w:uiPriority w:val="99"/>
    <w:rsid w:val="00F60E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60E6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76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2009-04-10T14:31:00Z</cp:lastPrinted>
  <dcterms:created xsi:type="dcterms:W3CDTF">2014-03-22T22:29:00Z</dcterms:created>
  <dcterms:modified xsi:type="dcterms:W3CDTF">2014-03-22T22:29:00Z</dcterms:modified>
</cp:coreProperties>
</file>