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C2" w:rsidRPr="00C56F34" w:rsidRDefault="006C4EC2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6F34">
        <w:rPr>
          <w:b/>
          <w:sz w:val="28"/>
          <w:szCs w:val="28"/>
        </w:rPr>
        <w:t>Содержание</w:t>
      </w:r>
    </w:p>
    <w:p w:rsidR="002E7ADF" w:rsidRDefault="002E7ADF" w:rsidP="00C56F34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6C4EC2" w:rsidRPr="002E7ADF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Введение</w:t>
      </w:r>
    </w:p>
    <w:p w:rsidR="006C4EC2" w:rsidRPr="002E7ADF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2E7ADF">
        <w:rPr>
          <w:sz w:val="28"/>
          <w:szCs w:val="28"/>
          <w:lang w:val="en-US"/>
        </w:rPr>
        <w:t>I</w:t>
      </w:r>
      <w:r w:rsidRPr="002E7ADF">
        <w:rPr>
          <w:sz w:val="28"/>
          <w:szCs w:val="28"/>
        </w:rPr>
        <w:t>. Глава 1. Сущность внутреннего аудита</w:t>
      </w:r>
    </w:p>
    <w:p w:rsidR="006C4EC2" w:rsidRPr="002E7ADF" w:rsidRDefault="002E7ADF" w:rsidP="00093B43">
      <w:pPr>
        <w:spacing w:line="360" w:lineRule="auto"/>
        <w:ind w:firstLine="1418"/>
        <w:jc w:val="both"/>
        <w:rPr>
          <w:sz w:val="28"/>
          <w:szCs w:val="28"/>
        </w:rPr>
      </w:pPr>
      <w:r w:rsidRPr="002E7ADF">
        <w:rPr>
          <w:sz w:val="28"/>
          <w:szCs w:val="28"/>
        </w:rPr>
        <w:t xml:space="preserve">1.1. </w:t>
      </w:r>
      <w:r w:rsidR="006C4EC2" w:rsidRPr="002E7ADF">
        <w:rPr>
          <w:sz w:val="28"/>
          <w:szCs w:val="28"/>
        </w:rPr>
        <w:t>Необходимость возникновения аудита</w:t>
      </w:r>
    </w:p>
    <w:p w:rsidR="006C4EC2" w:rsidRPr="002E7ADF" w:rsidRDefault="006C4EC2" w:rsidP="00093B43">
      <w:pPr>
        <w:spacing w:line="360" w:lineRule="auto"/>
        <w:ind w:firstLine="1418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1.2. Различия внешнего и внутреннего аудита</w:t>
      </w:r>
    </w:p>
    <w:p w:rsidR="006C4EC2" w:rsidRPr="002E7ADF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2E7ADF">
        <w:rPr>
          <w:sz w:val="28"/>
          <w:szCs w:val="28"/>
          <w:lang w:val="en-US"/>
        </w:rPr>
        <w:t>II</w:t>
      </w:r>
      <w:r w:rsidRPr="002E7ADF">
        <w:rPr>
          <w:sz w:val="28"/>
          <w:szCs w:val="28"/>
        </w:rPr>
        <w:t>. Глава 2. Организация службы внутреннего аудита</w:t>
      </w:r>
    </w:p>
    <w:p w:rsidR="006C4EC2" w:rsidRPr="002E7ADF" w:rsidRDefault="006C4EC2" w:rsidP="00093B43">
      <w:pPr>
        <w:spacing w:line="360" w:lineRule="auto"/>
        <w:ind w:firstLine="1418"/>
        <w:jc w:val="both"/>
        <w:rPr>
          <w:sz w:val="28"/>
          <w:szCs w:val="28"/>
        </w:rPr>
      </w:pPr>
      <w:r w:rsidRPr="002E7ADF">
        <w:rPr>
          <w:sz w:val="28"/>
          <w:szCs w:val="28"/>
        </w:rPr>
        <w:t xml:space="preserve">2.1. </w:t>
      </w:r>
      <w:r w:rsidRPr="00EE76C3">
        <w:rPr>
          <w:sz w:val="28"/>
          <w:szCs w:val="28"/>
        </w:rPr>
        <w:t>Структура и состав службы внутреннего аудита</w:t>
      </w:r>
    </w:p>
    <w:p w:rsidR="006C4EC2" w:rsidRPr="002E7ADF" w:rsidRDefault="006C4EC2" w:rsidP="00093B43">
      <w:pPr>
        <w:spacing w:line="360" w:lineRule="auto"/>
        <w:ind w:firstLine="1418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2.2. Разработка методологии внутреннего аудита</w:t>
      </w:r>
    </w:p>
    <w:p w:rsidR="006C4EC2" w:rsidRPr="002E7ADF" w:rsidRDefault="006C4EC2" w:rsidP="00093B43">
      <w:pPr>
        <w:spacing w:line="360" w:lineRule="auto"/>
        <w:ind w:left="1418" w:hanging="698"/>
        <w:jc w:val="both"/>
        <w:rPr>
          <w:sz w:val="28"/>
          <w:szCs w:val="28"/>
        </w:rPr>
      </w:pPr>
      <w:r w:rsidRPr="002E7ADF">
        <w:rPr>
          <w:sz w:val="28"/>
          <w:szCs w:val="28"/>
          <w:lang w:val="en-US"/>
        </w:rPr>
        <w:t>III</w:t>
      </w:r>
      <w:r w:rsidRPr="002E7ADF">
        <w:rPr>
          <w:sz w:val="28"/>
          <w:szCs w:val="28"/>
        </w:rPr>
        <w:t>. Глава 3. Использование результатов работы внутренних аудиторов в ходе внешнего аудита в соответствии с международными и российскими стандартами аудита</w:t>
      </w:r>
    </w:p>
    <w:p w:rsidR="006C4EC2" w:rsidRPr="002E7ADF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Заключение</w:t>
      </w:r>
    </w:p>
    <w:p w:rsidR="006C4EC2" w:rsidRPr="002E7ADF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Список использованной литературы</w:t>
      </w:r>
    </w:p>
    <w:p w:rsidR="000A1639" w:rsidRPr="00C56F34" w:rsidRDefault="002E7ADF" w:rsidP="00C56F34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r w:rsidR="000A1639" w:rsidRPr="00C56F34">
        <w:rPr>
          <w:b/>
          <w:color w:val="000000"/>
          <w:spacing w:val="-2"/>
          <w:sz w:val="28"/>
          <w:szCs w:val="28"/>
        </w:rPr>
        <w:t>Введение</w:t>
      </w:r>
    </w:p>
    <w:p w:rsidR="002E7ADF" w:rsidRDefault="002E7ADF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  <w:lang w:val="en-US"/>
        </w:rPr>
      </w:pPr>
    </w:p>
    <w:p w:rsidR="00AE5C15" w:rsidRPr="00C56F34" w:rsidRDefault="00AE5C15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11"/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 xml:space="preserve">Внутренний аудит для российской практики понятие новое, в то </w:t>
      </w:r>
      <w:r w:rsidRPr="00C56F34">
        <w:rPr>
          <w:color w:val="000000"/>
          <w:sz w:val="28"/>
          <w:szCs w:val="28"/>
        </w:rPr>
        <w:t xml:space="preserve">же время за рубежом он активно применяется уже с конца </w:t>
      </w:r>
      <w:r w:rsidRPr="00C56F34">
        <w:rPr>
          <w:color w:val="000000"/>
          <w:sz w:val="28"/>
          <w:szCs w:val="28"/>
          <w:lang w:val="en-US"/>
        </w:rPr>
        <w:t>XIX</w:t>
      </w:r>
      <w:r w:rsidRPr="00C56F34">
        <w:rPr>
          <w:color w:val="000000"/>
          <w:sz w:val="28"/>
          <w:szCs w:val="28"/>
        </w:rPr>
        <w:t xml:space="preserve"> </w:t>
      </w:r>
      <w:r w:rsidRPr="00C56F34">
        <w:rPr>
          <w:color w:val="000000"/>
          <w:spacing w:val="-1"/>
          <w:sz w:val="28"/>
          <w:szCs w:val="28"/>
        </w:rPr>
        <w:t>века на средних и крупных предприятиях промышленности, строи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 xml:space="preserve">тельства, на предприятиях и в организациях транспорта и связи и </w:t>
      </w:r>
      <w:r w:rsidRPr="00C56F34">
        <w:rPr>
          <w:color w:val="000000"/>
          <w:spacing w:val="2"/>
          <w:sz w:val="28"/>
          <w:szCs w:val="28"/>
        </w:rPr>
        <w:t xml:space="preserve">других сфер деятельности, имеющих сложную управленческую </w:t>
      </w:r>
      <w:r w:rsidRPr="00C56F34">
        <w:rPr>
          <w:color w:val="000000"/>
          <w:spacing w:val="-11"/>
          <w:sz w:val="28"/>
          <w:szCs w:val="28"/>
        </w:rPr>
        <w:t>структуру.</w:t>
      </w:r>
    </w:p>
    <w:p w:rsidR="002E32B5" w:rsidRPr="00C56F34" w:rsidRDefault="002E32B5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- организованная на экономическом субъекте в интересах его собственников и регламентированная его внутренни</w:t>
      </w:r>
      <w:r w:rsidRPr="00C56F34">
        <w:rPr>
          <w:sz w:val="28"/>
          <w:szCs w:val="28"/>
        </w:rPr>
        <w:softHyphen/>
        <w:t>ми документами система контроля над соблюдением установленного порядка ведения бухгалтерского учета и надежности функциониро</w:t>
      </w:r>
      <w:r w:rsidRPr="00C56F34">
        <w:rPr>
          <w:sz w:val="28"/>
          <w:szCs w:val="28"/>
        </w:rPr>
        <w:softHyphen/>
        <w:t>вания системы внутреннего контроля.</w:t>
      </w:r>
    </w:p>
    <w:p w:rsidR="00AE5C15" w:rsidRPr="00C56F34" w:rsidRDefault="00AE5C15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В настоящее время организаций со сложной внутренней структу</w:t>
      </w:r>
      <w:r w:rsidRPr="00C56F34">
        <w:rPr>
          <w:color w:val="000000"/>
          <w:spacing w:val="-3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>рой достаточно много. Это крупные и средние предприятия различ</w:t>
      </w:r>
      <w:r w:rsidRPr="00C56F34">
        <w:rPr>
          <w:color w:val="000000"/>
          <w:spacing w:val="-2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>ных сфер деятельности, организации, имеющие большое количе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ство структурных подразделений, сложные образования типа хол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дингов.</w:t>
      </w:r>
    </w:p>
    <w:p w:rsidR="00AE5C15" w:rsidRPr="00C56F34" w:rsidRDefault="00AE5C15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56F34">
        <w:rPr>
          <w:color w:val="000000"/>
          <w:sz w:val="28"/>
          <w:szCs w:val="28"/>
        </w:rPr>
        <w:t xml:space="preserve">Существующая система внешнего аудита направлена в первую </w:t>
      </w:r>
      <w:r w:rsidRPr="00C56F34">
        <w:rPr>
          <w:color w:val="000000"/>
          <w:spacing w:val="1"/>
          <w:sz w:val="28"/>
          <w:szCs w:val="28"/>
        </w:rPr>
        <w:t xml:space="preserve">очередь на подтверждение достоверности отчетности и не решает </w:t>
      </w:r>
      <w:r w:rsidRPr="00C56F34">
        <w:rPr>
          <w:color w:val="000000"/>
          <w:spacing w:val="-1"/>
          <w:sz w:val="28"/>
          <w:szCs w:val="28"/>
        </w:rPr>
        <w:t>многих проблем, связанных с совершенствованием системы управ</w:t>
      </w:r>
      <w:r w:rsidRPr="00C56F34">
        <w:rPr>
          <w:color w:val="000000"/>
          <w:spacing w:val="-1"/>
          <w:sz w:val="28"/>
          <w:szCs w:val="28"/>
        </w:rPr>
        <w:softHyphen/>
        <w:t>ления.</w:t>
      </w:r>
    </w:p>
    <w:p w:rsidR="000A1639" w:rsidRPr="00C56F34" w:rsidRDefault="000A1639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 xml:space="preserve">Актуальность работы проявляется в том, что </w:t>
      </w:r>
      <w:r w:rsidRPr="00C56F34">
        <w:rPr>
          <w:color w:val="000000"/>
          <w:spacing w:val="-2"/>
          <w:sz w:val="28"/>
          <w:szCs w:val="28"/>
        </w:rPr>
        <w:t xml:space="preserve">внутренний аудит дает информацию высшему звену управления </w:t>
      </w:r>
      <w:r w:rsidRPr="00C56F34">
        <w:rPr>
          <w:color w:val="000000"/>
          <w:spacing w:val="2"/>
          <w:sz w:val="28"/>
          <w:szCs w:val="28"/>
        </w:rPr>
        <w:t xml:space="preserve">всей организацией о ее финансово-хозяйственной деятельности, </w:t>
      </w:r>
      <w:r w:rsidRPr="00C56F34">
        <w:rPr>
          <w:color w:val="000000"/>
          <w:sz w:val="28"/>
          <w:szCs w:val="28"/>
        </w:rPr>
        <w:t>повышает эффективность системы внутреннего контроля, препят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>ствующей возникновению нарушений, и подтверждает достовер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ность отчетов ее обособленных структурных подразделений.</w:t>
      </w:r>
    </w:p>
    <w:p w:rsidR="00E32BCA" w:rsidRPr="00C56F34" w:rsidRDefault="00E32BCA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Целью курсовой работы является рассмотрение организации внутреннего аудита.</w:t>
      </w:r>
    </w:p>
    <w:p w:rsidR="00E32BCA" w:rsidRPr="00C56F34" w:rsidRDefault="00E32BCA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Для этого поставлены следующие задачи:</w:t>
      </w:r>
    </w:p>
    <w:p w:rsidR="00E32BCA" w:rsidRPr="00C56F34" w:rsidRDefault="00E32BCA" w:rsidP="002E7ADF">
      <w:pPr>
        <w:numPr>
          <w:ilvl w:val="0"/>
          <w:numId w:val="6"/>
        </w:numPr>
        <w:shd w:val="clear" w:color="auto" w:fill="FFFFFF"/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Раскрыть назначение внутреннего аудита</w:t>
      </w:r>
    </w:p>
    <w:p w:rsidR="00E32BCA" w:rsidRPr="00C56F34" w:rsidRDefault="00E32BCA" w:rsidP="002E7ADF">
      <w:pPr>
        <w:numPr>
          <w:ilvl w:val="0"/>
          <w:numId w:val="6"/>
        </w:numPr>
        <w:shd w:val="clear" w:color="auto" w:fill="FFFFFF"/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Изучить структуру службы внутреннего аудита</w:t>
      </w:r>
    </w:p>
    <w:p w:rsidR="00E32BCA" w:rsidRPr="00C56F34" w:rsidRDefault="00E32BCA" w:rsidP="002E7ADF">
      <w:pPr>
        <w:numPr>
          <w:ilvl w:val="0"/>
          <w:numId w:val="6"/>
        </w:numPr>
        <w:shd w:val="clear" w:color="auto" w:fill="FFFFFF"/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Рассмотреть методологию внутреннего контроля</w:t>
      </w:r>
    </w:p>
    <w:p w:rsidR="00631F33" w:rsidRPr="00C56F34" w:rsidRDefault="00631F33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Предметом исследования является внутренний аудит.</w:t>
      </w:r>
    </w:p>
    <w:p w:rsidR="00631F33" w:rsidRPr="00C56F34" w:rsidRDefault="00631F33" w:rsidP="00C56F34">
      <w:pPr>
        <w:pStyle w:val="a4"/>
        <w:spacing w:after="0"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В данной работе использовались такие методы познания, как массовое наблюдение, метод группировки, монографический метод, экономико-математический, абстрактно-логический, табличный.</w:t>
      </w:r>
    </w:p>
    <w:p w:rsidR="00D73045" w:rsidRPr="00C56F34" w:rsidRDefault="00D73045" w:rsidP="00C56F34">
      <w:pPr>
        <w:pStyle w:val="a4"/>
        <w:spacing w:after="0"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 xml:space="preserve">Теоретической базой для данной курсовой работы являются труды российских учёных </w:t>
      </w:r>
      <w:r w:rsidR="000636A6" w:rsidRPr="00C56F34">
        <w:rPr>
          <w:sz w:val="28"/>
          <w:szCs w:val="28"/>
        </w:rPr>
        <w:t xml:space="preserve">Барышникова Н.П., Макальской А.К., Мельника М.В. </w:t>
      </w:r>
    </w:p>
    <w:p w:rsidR="00D73045" w:rsidRPr="00C56F34" w:rsidRDefault="000636A6" w:rsidP="00C56F34">
      <w:pPr>
        <w:pStyle w:val="a4"/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>Курсовая работа изложена на 29</w:t>
      </w:r>
      <w:r w:rsidR="00D73045" w:rsidRPr="00C56F34">
        <w:rPr>
          <w:color w:val="000000"/>
          <w:sz w:val="28"/>
          <w:szCs w:val="28"/>
        </w:rPr>
        <w:t xml:space="preserve"> страницах машинописного текста, состоит из введения, трёх глав, заключения, списка использованной литературы, включает одну таблицу. </w:t>
      </w:r>
    </w:p>
    <w:p w:rsidR="004E77AB" w:rsidRPr="00C56F34" w:rsidRDefault="002E7ADF" w:rsidP="002E7ADF">
      <w:pPr>
        <w:pStyle w:val="a4"/>
        <w:spacing w:after="0" w:line="36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77AB" w:rsidRPr="00C56F34">
        <w:rPr>
          <w:b/>
          <w:sz w:val="28"/>
          <w:szCs w:val="28"/>
        </w:rPr>
        <w:t>Глава 1. Сущность внутреннего аудита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E77AB" w:rsidRPr="00C56F34" w:rsidRDefault="004E77AB" w:rsidP="00C56F34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20"/>
        <w:jc w:val="both"/>
        <w:rPr>
          <w:b/>
          <w:sz w:val="28"/>
          <w:szCs w:val="28"/>
        </w:rPr>
      </w:pPr>
      <w:r w:rsidRPr="00C56F34">
        <w:rPr>
          <w:b/>
          <w:sz w:val="28"/>
          <w:szCs w:val="28"/>
        </w:rPr>
        <w:t>Необходимость возникновения аудита</w:t>
      </w:r>
    </w:p>
    <w:p w:rsidR="002E7ADF" w:rsidRDefault="002E7ADF" w:rsidP="00C56F34">
      <w:pPr>
        <w:pStyle w:val="a3"/>
        <w:spacing w:line="360" w:lineRule="auto"/>
        <w:rPr>
          <w:sz w:val="28"/>
          <w:szCs w:val="28"/>
          <w:lang w:val="en-US"/>
        </w:rPr>
      </w:pP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Аудит (в разных переводах это слово означает «он слышит», «слушающий») имеет достаточно большую историю. Первые неза</w:t>
      </w:r>
      <w:r w:rsidRPr="00C56F34">
        <w:rPr>
          <w:sz w:val="28"/>
          <w:szCs w:val="28"/>
        </w:rPr>
        <w:softHyphen/>
        <w:t>висимые аудиторы появились еще в XIX в. в акционерных компа</w:t>
      </w:r>
      <w:r w:rsidRPr="00C56F34">
        <w:rPr>
          <w:sz w:val="28"/>
          <w:szCs w:val="28"/>
        </w:rPr>
        <w:softHyphen/>
        <w:t>ниях Европы.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Возникновение аудита связано с разделением интересов тех, кто непосредственно занимается управлением предприятием (ад</w:t>
      </w:r>
      <w:r w:rsidRPr="00C56F34">
        <w:rPr>
          <w:sz w:val="28"/>
          <w:szCs w:val="28"/>
        </w:rPr>
        <w:softHyphen/>
        <w:t>министрация, менеджеры), и тех, кто вкладывает деньги в его де</w:t>
      </w:r>
      <w:r w:rsidRPr="00C56F34">
        <w:rPr>
          <w:sz w:val="28"/>
          <w:szCs w:val="28"/>
        </w:rPr>
        <w:softHyphen/>
        <w:t>ятельность (собственники, акционеры, инвесторы). Последние не могли и не хотели полагаться лишь на ту финансовую информа</w:t>
      </w:r>
      <w:r w:rsidRPr="00C56F34">
        <w:rPr>
          <w:sz w:val="28"/>
          <w:szCs w:val="28"/>
        </w:rPr>
        <w:softHyphen/>
        <w:t>цию, которую предоставляли управляющие и подчиненные им бухгалтеры предприятия. Достаточно частые банкротства предпри</w:t>
      </w:r>
      <w:r w:rsidRPr="00C56F34">
        <w:rPr>
          <w:sz w:val="28"/>
          <w:szCs w:val="28"/>
        </w:rPr>
        <w:softHyphen/>
        <w:t>ятий, обман со стороны администрации существенно повышали риск финансовых вложений. Акционеры хотели быть уверенными в том, что их не обманывают, что отчетность, представленная ад</w:t>
      </w:r>
      <w:r w:rsidRPr="00C56F34">
        <w:rPr>
          <w:sz w:val="28"/>
          <w:szCs w:val="28"/>
        </w:rPr>
        <w:softHyphen/>
        <w:t>министрацией, полностью отражает действительное финансовое положение предприятия. Для проверки правильности финансовой информации и подтверждения финансовой отчетности приглаша</w:t>
      </w:r>
      <w:r w:rsidRPr="00C56F34">
        <w:rPr>
          <w:sz w:val="28"/>
          <w:szCs w:val="28"/>
        </w:rPr>
        <w:softHyphen/>
        <w:t>лись специальные люди - аудиторы, которым, по мнению акци</w:t>
      </w:r>
      <w:r w:rsidRPr="00C56F34">
        <w:rPr>
          <w:sz w:val="28"/>
          <w:szCs w:val="28"/>
        </w:rPr>
        <w:softHyphen/>
        <w:t>онеров, можно было доверять. Главными требованиями, предъяв</w:t>
      </w:r>
      <w:r w:rsidRPr="00C56F34">
        <w:rPr>
          <w:sz w:val="28"/>
          <w:szCs w:val="28"/>
        </w:rPr>
        <w:softHyphen/>
        <w:t>ляемыми к аудитору, были его безупречная честность и независи</w:t>
      </w:r>
      <w:r w:rsidRPr="00C56F34">
        <w:rPr>
          <w:sz w:val="28"/>
          <w:szCs w:val="28"/>
        </w:rPr>
        <w:softHyphen/>
        <w:t>мость. Знание бухгалтерского учета сначала не было главным, однако по мере усложнения бухгалтерского учета необходимым требованием становится и хорошая профессиональная подготовка аудитора.</w:t>
      </w:r>
      <w:r w:rsidRPr="00C56F34">
        <w:rPr>
          <w:rStyle w:val="ab"/>
          <w:sz w:val="28"/>
          <w:szCs w:val="28"/>
        </w:rPr>
        <w:footnoteReference w:id="1"/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 России звание аудитора было введено Петром I. Должность аудитора совмещала в себе некоторые обязанности делопроизво</w:t>
      </w:r>
      <w:r w:rsidRPr="00C56F34">
        <w:rPr>
          <w:sz w:val="28"/>
          <w:szCs w:val="28"/>
        </w:rPr>
        <w:softHyphen/>
        <w:t>дителя, секретаря и прокурора. Аудиторов в России называли при</w:t>
      </w:r>
      <w:r w:rsidRPr="00C56F34">
        <w:rPr>
          <w:sz w:val="28"/>
          <w:szCs w:val="28"/>
        </w:rPr>
        <w:softHyphen/>
        <w:t>сяжными бухгалтерами.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Мировой экономический кризис 1929-1933 гг. усилил потреб</w:t>
      </w:r>
      <w:r w:rsidRPr="00C56F34">
        <w:rPr>
          <w:sz w:val="28"/>
          <w:szCs w:val="28"/>
        </w:rPr>
        <w:softHyphen/>
        <w:t>ность в услугах бухгалтеров-аудиторов. В то время резко ужесточились требования к качеству аудиторской проверки, она стала обя</w:t>
      </w:r>
      <w:r w:rsidRPr="00C56F34">
        <w:rPr>
          <w:sz w:val="28"/>
          <w:szCs w:val="28"/>
        </w:rPr>
        <w:softHyphen/>
        <w:t>зательной, увеличилась рыночная потребность в такого рода услу</w:t>
      </w:r>
      <w:r w:rsidRPr="00C56F34">
        <w:rPr>
          <w:sz w:val="28"/>
          <w:szCs w:val="28"/>
        </w:rPr>
        <w:softHyphen/>
        <w:t>гах. После окончания кризиса практически все страны начинают вводить обязательные требования к объему информации, содер</w:t>
      </w:r>
      <w:r w:rsidRPr="00C56F34">
        <w:rPr>
          <w:sz w:val="28"/>
          <w:szCs w:val="28"/>
        </w:rPr>
        <w:softHyphen/>
        <w:t>жащейся в годовых отчетах, обязательности публикации этих от</w:t>
      </w:r>
      <w:r w:rsidRPr="00C56F34">
        <w:rPr>
          <w:sz w:val="28"/>
          <w:szCs w:val="28"/>
        </w:rPr>
        <w:softHyphen/>
        <w:t>четов и заключений аудиторов. Аудит становится мощным оружи</w:t>
      </w:r>
      <w:r w:rsidRPr="00C56F34">
        <w:rPr>
          <w:sz w:val="28"/>
          <w:szCs w:val="28"/>
        </w:rPr>
        <w:softHyphen/>
        <w:t>ем против мошенничества.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Потребность в услугах аудитора возникла в связи со следующи</w:t>
      </w:r>
      <w:r w:rsidRPr="00C56F34">
        <w:rPr>
          <w:sz w:val="28"/>
          <w:szCs w:val="28"/>
        </w:rPr>
        <w:softHyphen/>
        <w:t>ми обстоятельствами: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1) возможность необъективной информации со стороны ее со</w:t>
      </w:r>
      <w:r w:rsidRPr="00C56F34">
        <w:rPr>
          <w:sz w:val="28"/>
          <w:szCs w:val="28"/>
        </w:rPr>
        <w:softHyphen/>
        <w:t>ставителей (администрации) в случае конфликта между ними и пользователями этой информации (собственниками, инвестора</w:t>
      </w:r>
      <w:r w:rsidRPr="00C56F34">
        <w:rPr>
          <w:sz w:val="28"/>
          <w:szCs w:val="28"/>
        </w:rPr>
        <w:softHyphen/>
        <w:t>ми, кредиторами);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2) зависимость последствий принимаемых решений (а они мо</w:t>
      </w:r>
      <w:r w:rsidRPr="00C56F34">
        <w:rPr>
          <w:sz w:val="28"/>
          <w:szCs w:val="28"/>
        </w:rPr>
        <w:softHyphen/>
        <w:t>гут быть весьма значительными) от качества информации;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3) необходимость специальных знаний для проверки информа</w:t>
      </w:r>
      <w:r w:rsidRPr="00C56F34">
        <w:rPr>
          <w:sz w:val="28"/>
          <w:szCs w:val="28"/>
        </w:rPr>
        <w:softHyphen/>
        <w:t xml:space="preserve">ции; 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4) отсутствие у пользователей информации доступа к ней для оценки ее качества.</w:t>
      </w:r>
      <w:r w:rsidRPr="00C56F34">
        <w:rPr>
          <w:rStyle w:val="ab"/>
          <w:sz w:val="28"/>
          <w:szCs w:val="28"/>
        </w:rPr>
        <w:footnoteReference w:id="2"/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Эти и ряд других причин привели к возникновению общественной потребности в услугах независимых экспертов, имеющих соответству</w:t>
      </w:r>
      <w:r w:rsidRPr="00C56F34">
        <w:rPr>
          <w:sz w:val="28"/>
          <w:szCs w:val="28"/>
        </w:rPr>
        <w:softHyphen/>
        <w:t>ющую подготовку, квалификацию, опыт и разрешение на право ока</w:t>
      </w:r>
      <w:r w:rsidRPr="00C56F34">
        <w:rPr>
          <w:sz w:val="28"/>
          <w:szCs w:val="28"/>
        </w:rPr>
        <w:softHyphen/>
        <w:t>зания такого рода услуг. Аудиторские услуги - это услуги посредни</w:t>
      </w:r>
      <w:r w:rsidRPr="00C56F34">
        <w:rPr>
          <w:sz w:val="28"/>
          <w:szCs w:val="28"/>
        </w:rPr>
        <w:softHyphen/>
        <w:t>ков, устанавливающих достоверность финансовой информации.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Наличие достоверной информации позволяет повысить эффектив</w:t>
      </w:r>
      <w:r w:rsidRPr="00C56F34">
        <w:rPr>
          <w:sz w:val="28"/>
          <w:szCs w:val="28"/>
        </w:rPr>
        <w:softHyphen/>
        <w:t>ность функционирования рынка капитала и дает возможность оцени</w:t>
      </w:r>
      <w:r w:rsidRPr="00C56F34">
        <w:rPr>
          <w:sz w:val="28"/>
          <w:szCs w:val="28"/>
        </w:rPr>
        <w:softHyphen/>
        <w:t>вать и прогнозировать последствия различных экономических реше</w:t>
      </w:r>
      <w:r w:rsidRPr="00C56F34">
        <w:rPr>
          <w:sz w:val="28"/>
          <w:szCs w:val="28"/>
        </w:rPr>
        <w:softHyphen/>
        <w:t>ний. Проведение аудиторской проверки даже в тех случаях, когда она не является обязательной, несомненно, имеет важное значение.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 условиях рынка предприятия, кредитные учреждения, другие хозяйствующие субъекты вступают в договорные отношения по использованию имущества, денежных средств, проведению ком</w:t>
      </w:r>
      <w:r w:rsidRPr="00C56F34">
        <w:rPr>
          <w:sz w:val="28"/>
          <w:szCs w:val="28"/>
        </w:rPr>
        <w:softHyphen/>
        <w:t>мерческих операций и инвестиций. Доверительность этих отноше</w:t>
      </w:r>
      <w:r w:rsidRPr="00C56F34">
        <w:rPr>
          <w:sz w:val="28"/>
          <w:szCs w:val="28"/>
        </w:rPr>
        <w:softHyphen/>
        <w:t>ний должна подкрепляться возможностью для всех участников сделок получать и использовать финансовую информацию. Досто</w:t>
      </w:r>
      <w:r w:rsidRPr="00C56F34">
        <w:rPr>
          <w:sz w:val="28"/>
          <w:szCs w:val="28"/>
        </w:rPr>
        <w:softHyphen/>
        <w:t>верность информации подтверждается независимым аудитором.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Собственники, и прежде всего коллективные собственники - акционеры, пайщики, - а также кредиторы лишены возможнос</w:t>
      </w:r>
      <w:r w:rsidRPr="00C56F34">
        <w:rPr>
          <w:sz w:val="28"/>
          <w:szCs w:val="28"/>
        </w:rPr>
        <w:softHyphen/>
        <w:t>ти самостоятельно убедиться в том, что все многочисленные и за</w:t>
      </w:r>
      <w:r w:rsidRPr="00C56F34">
        <w:rPr>
          <w:sz w:val="28"/>
          <w:szCs w:val="28"/>
        </w:rPr>
        <w:softHyphen/>
        <w:t>частую очень сложные операции предприятия законны и правиль</w:t>
      </w:r>
      <w:r w:rsidRPr="00C56F34">
        <w:rPr>
          <w:sz w:val="28"/>
          <w:szCs w:val="28"/>
        </w:rPr>
        <w:softHyphen/>
        <w:t>но отражены в отчетности, так как обычно не имеют ни доступа к учетным записям, ни соответствующего опыта, и поэтому нужда</w:t>
      </w:r>
      <w:r w:rsidRPr="00C56F34">
        <w:rPr>
          <w:sz w:val="28"/>
          <w:szCs w:val="28"/>
        </w:rPr>
        <w:softHyphen/>
        <w:t>ются в услугах аудиторов.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Независимое подтверждение информации о результатах деятель</w:t>
      </w:r>
      <w:r w:rsidRPr="00C56F34">
        <w:rPr>
          <w:sz w:val="28"/>
          <w:szCs w:val="28"/>
        </w:rPr>
        <w:softHyphen/>
        <w:t>ности предприятий и соблюдении ими законодательства необходи</w:t>
      </w:r>
      <w:r w:rsidRPr="00C56F34">
        <w:rPr>
          <w:sz w:val="28"/>
          <w:szCs w:val="28"/>
        </w:rPr>
        <w:softHyphen/>
        <w:t>мо государству для принятия решений в области экономики и нало</w:t>
      </w:r>
      <w:r w:rsidRPr="00C56F34">
        <w:rPr>
          <w:sz w:val="28"/>
          <w:szCs w:val="28"/>
        </w:rPr>
        <w:softHyphen/>
        <w:t>гообложения, судьям, прокурорам и следователям для подтвержде</w:t>
      </w:r>
      <w:r w:rsidRPr="00C56F34">
        <w:rPr>
          <w:sz w:val="28"/>
          <w:szCs w:val="28"/>
        </w:rPr>
        <w:softHyphen/>
        <w:t>ния достоверности интересующей их финансовой отчетности.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Правильные данные нужны непосредственным инве</w:t>
      </w:r>
      <w:r w:rsidRPr="00C56F34">
        <w:rPr>
          <w:sz w:val="28"/>
          <w:szCs w:val="28"/>
        </w:rPr>
        <w:softHyphen/>
        <w:t>сторам или акционерам,  а также кредиторам для оценки надежнос</w:t>
      </w:r>
      <w:r w:rsidRPr="00C56F34">
        <w:rPr>
          <w:sz w:val="28"/>
          <w:szCs w:val="28"/>
        </w:rPr>
        <w:softHyphen/>
        <w:t>ти погашения займов и выплаты процентов. Поставщиков инте</w:t>
      </w:r>
      <w:r w:rsidRPr="00C56F34">
        <w:rPr>
          <w:sz w:val="28"/>
          <w:szCs w:val="28"/>
        </w:rPr>
        <w:softHyphen/>
        <w:t>ресует информация о способности предприятия вовремя погасить кредиторскую задолженность; работников предприятия - ста</w:t>
      </w:r>
      <w:r w:rsidRPr="00C56F34">
        <w:rPr>
          <w:sz w:val="28"/>
          <w:szCs w:val="28"/>
        </w:rPr>
        <w:softHyphen/>
        <w:t>бильность и рентабельность его деятельности для оценки своих перспектив занятости, получения финансовых и других льгот и выплат. Правительство заинтересовано в информации, необходи</w:t>
      </w:r>
      <w:r w:rsidRPr="00C56F34">
        <w:rPr>
          <w:sz w:val="28"/>
          <w:szCs w:val="28"/>
        </w:rPr>
        <w:softHyphen/>
        <w:t>мой для разработки экономической политики, включая налого</w:t>
      </w:r>
      <w:r w:rsidRPr="00C56F34">
        <w:rPr>
          <w:sz w:val="28"/>
          <w:szCs w:val="28"/>
        </w:rPr>
        <w:softHyphen/>
        <w:t>вые меры.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Компании, в которых администрация и собственники пред</w:t>
      </w:r>
      <w:r w:rsidRPr="00C56F34">
        <w:rPr>
          <w:sz w:val="28"/>
          <w:szCs w:val="28"/>
        </w:rPr>
        <w:softHyphen/>
        <w:t>ставлены одними и теми же лицами (т.е. отсутствует традицион</w:t>
      </w:r>
      <w:r w:rsidRPr="00C56F34">
        <w:rPr>
          <w:sz w:val="28"/>
          <w:szCs w:val="28"/>
        </w:rPr>
        <w:softHyphen/>
        <w:t>ный для больших компаний конфликт интересов), проводят аудит потому, что это обеспечивает им целый ряд преимуществ: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возможность избежать споров между партнерами, особенно в ситуациях со сложным соглашением о распределении прибыли, благодаря тому, что счета подвергаются объективному анализу со стороны независимого аудитора;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упрощение процедуры привлечения нового партнера благодаря предоставляющейся возможности изучить выводы аудитора о фи</w:t>
      </w:r>
      <w:r w:rsidRPr="00C56F34">
        <w:rPr>
          <w:sz w:val="28"/>
          <w:szCs w:val="28"/>
        </w:rPr>
        <w:softHyphen/>
        <w:t>нансовом состоянии компании;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упрощение процедуры получения финансовой помощи благо</w:t>
      </w:r>
      <w:r w:rsidRPr="00C56F34">
        <w:rPr>
          <w:sz w:val="28"/>
          <w:szCs w:val="28"/>
        </w:rPr>
        <w:softHyphen/>
        <w:t>даря представлению заверенных аудитором документов о финан</w:t>
      </w:r>
      <w:r w:rsidRPr="00C56F34">
        <w:rPr>
          <w:sz w:val="28"/>
          <w:szCs w:val="28"/>
        </w:rPr>
        <w:softHyphen/>
        <w:t>совом положении компании;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упрощение отношений с налоговыми органами, так как прове</w:t>
      </w:r>
      <w:r w:rsidRPr="00C56F34">
        <w:rPr>
          <w:sz w:val="28"/>
          <w:szCs w:val="28"/>
        </w:rPr>
        <w:softHyphen/>
        <w:t>ренные аудитором счета вызывают большее доверие;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возможность получить квалифицированную помощь в решении различных проблем: аудитора часто приглашают в качестве арбит</w:t>
      </w:r>
      <w:r w:rsidRPr="00C56F34">
        <w:rPr>
          <w:sz w:val="28"/>
          <w:szCs w:val="28"/>
        </w:rPr>
        <w:softHyphen/>
        <w:t>ра при разборе специфических спорных вопросов между партне</w:t>
      </w:r>
      <w:r w:rsidRPr="00C56F34">
        <w:rPr>
          <w:sz w:val="28"/>
          <w:szCs w:val="28"/>
        </w:rPr>
        <w:softHyphen/>
        <w:t>рами.</w:t>
      </w:r>
    </w:p>
    <w:p w:rsidR="002E7ADF" w:rsidRDefault="002E7ADF" w:rsidP="00C56F34">
      <w:pPr>
        <w:pStyle w:val="a3"/>
        <w:spacing w:line="360" w:lineRule="auto"/>
        <w:rPr>
          <w:b/>
          <w:sz w:val="28"/>
          <w:szCs w:val="28"/>
          <w:lang w:val="en-US"/>
        </w:rPr>
      </w:pPr>
    </w:p>
    <w:p w:rsidR="004E77AB" w:rsidRPr="00C56F34" w:rsidRDefault="004E77AB" w:rsidP="00C56F34">
      <w:pPr>
        <w:pStyle w:val="a3"/>
        <w:spacing w:line="360" w:lineRule="auto"/>
        <w:rPr>
          <w:b/>
          <w:sz w:val="28"/>
          <w:szCs w:val="28"/>
        </w:rPr>
      </w:pPr>
      <w:r w:rsidRPr="00C56F34">
        <w:rPr>
          <w:b/>
          <w:sz w:val="28"/>
          <w:szCs w:val="28"/>
        </w:rPr>
        <w:t>1.2. Различия внешнего и внутреннего аудита</w:t>
      </w:r>
    </w:p>
    <w:p w:rsidR="002E7ADF" w:rsidRDefault="002E7ADF" w:rsidP="00C56F34">
      <w:pPr>
        <w:pStyle w:val="a3"/>
        <w:spacing w:line="360" w:lineRule="auto"/>
        <w:rPr>
          <w:sz w:val="28"/>
          <w:szCs w:val="28"/>
          <w:lang w:val="en-US"/>
        </w:rPr>
      </w:pP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- неотъемлемая часть управ</w:t>
      </w:r>
      <w:r w:rsidRPr="00C56F34">
        <w:rPr>
          <w:sz w:val="28"/>
          <w:szCs w:val="28"/>
        </w:rPr>
        <w:softHyphen/>
        <w:t>ленческого контроля организации; он может быть и независи</w:t>
      </w:r>
      <w:r w:rsidRPr="00C56F34">
        <w:rPr>
          <w:sz w:val="28"/>
          <w:szCs w:val="28"/>
        </w:rPr>
        <w:softHyphen/>
        <w:t>мым, т. е. непосредственно подчиняться не исполнительному орга</w:t>
      </w:r>
      <w:r w:rsidRPr="00C56F34">
        <w:rPr>
          <w:sz w:val="28"/>
          <w:szCs w:val="28"/>
        </w:rPr>
        <w:softHyphen/>
        <w:t>ну предприятия, а внешним учредителям.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 Правилах (стандартах) аудиторской деятельности Российской Федерации дается следующее определение: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- организованная на экономическом субъекте в интересах его собственников и регламентированная его внутренни</w:t>
      </w:r>
      <w:r w:rsidRPr="00C56F34">
        <w:rPr>
          <w:sz w:val="28"/>
          <w:szCs w:val="28"/>
        </w:rPr>
        <w:softHyphen/>
        <w:t>ми документами система контроля над соблюдением установленного порядка ведения бухгалтерского учета и надежности функциониро</w:t>
      </w:r>
      <w:r w:rsidRPr="00C56F34">
        <w:rPr>
          <w:sz w:val="28"/>
          <w:szCs w:val="28"/>
        </w:rPr>
        <w:softHyphen/>
        <w:t>вания системы внутреннего контроля.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- один из способов контроля за эффектив</w:t>
      </w:r>
      <w:r w:rsidRPr="00C56F34">
        <w:rPr>
          <w:sz w:val="28"/>
          <w:szCs w:val="28"/>
        </w:rPr>
        <w:softHyphen/>
        <w:t>ностью деятельности звеньев структуры экономического субъекта.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Проведение внутреннего аудита имеет для руководства и (или) собственников экономического субъекта информационное и кон</w:t>
      </w:r>
      <w:r w:rsidRPr="00C56F34">
        <w:rPr>
          <w:sz w:val="28"/>
          <w:szCs w:val="28"/>
        </w:rPr>
        <w:softHyphen/>
        <w:t>сультационное значение, поскольку призвано содействовать опти</w:t>
      </w:r>
      <w:r w:rsidRPr="00C56F34">
        <w:rPr>
          <w:sz w:val="28"/>
          <w:szCs w:val="28"/>
        </w:rPr>
        <w:softHyphen/>
        <w:t>мизации деятельности экономического субъекта и выполнению обязанностей его руководства.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Потребность во внутреннем аудите возникает на крупных пред</w:t>
      </w:r>
      <w:r w:rsidRPr="00C56F34">
        <w:rPr>
          <w:sz w:val="28"/>
          <w:szCs w:val="28"/>
        </w:rPr>
        <w:softHyphen/>
        <w:t>приятиях в связи с тем, что высшее руководство не занимается повседневным контролем деятельности организации и низших уп</w:t>
      </w:r>
      <w:r w:rsidRPr="00C56F34">
        <w:rPr>
          <w:sz w:val="28"/>
          <w:szCs w:val="28"/>
        </w:rPr>
        <w:softHyphen/>
        <w:t>равленческих структур. Внутренний аудит дает информацию об этой деятельности и подтверждает достоверность отчетов менед</w:t>
      </w:r>
      <w:r w:rsidRPr="00C56F34">
        <w:rPr>
          <w:sz w:val="28"/>
          <w:szCs w:val="28"/>
        </w:rPr>
        <w:softHyphen/>
        <w:t>жеров. Внутренний аудит необходим главным образом для предот</w:t>
      </w:r>
      <w:r w:rsidRPr="00C56F34">
        <w:rPr>
          <w:sz w:val="28"/>
          <w:szCs w:val="28"/>
        </w:rPr>
        <w:softHyphen/>
        <w:t>вращения потери ресурсов и осуществления необходимых измене</w:t>
      </w:r>
      <w:r w:rsidRPr="00C56F34">
        <w:rPr>
          <w:sz w:val="28"/>
          <w:szCs w:val="28"/>
        </w:rPr>
        <w:softHyphen/>
        <w:t>ний внутри предприятия.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Организация, роль и функции внутреннего аудита определяют</w:t>
      </w:r>
      <w:r w:rsidRPr="00C56F34">
        <w:rPr>
          <w:sz w:val="28"/>
          <w:szCs w:val="28"/>
        </w:rPr>
        <w:softHyphen/>
        <w:t>ся самим экономическим субъектом, т.е. его руководством и (или) собственниками, в зависимости от: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-содержания и специфики деятельности экономического субъекта;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-объемов показателей финансово-экономической деятельности экономического субъекта;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-сложившейся системы управления экономического субъекта;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-состояния внутреннего контроля.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-Функции внутреннего аудита могут выполнять специальные службы или отдельные аудиторы, состоящие в штате экономичес</w:t>
      </w:r>
      <w:r w:rsidRPr="00C56F34">
        <w:rPr>
          <w:sz w:val="28"/>
          <w:szCs w:val="28"/>
        </w:rPr>
        <w:softHyphen/>
        <w:t>кого субъекта, ревизионные комиссии (ревизоры), привлекаемые для целей внутреннего аудита сторонние организации и (или) внешние аудиторы.</w:t>
      </w:r>
      <w:r w:rsidRPr="00C56F34">
        <w:rPr>
          <w:rStyle w:val="ab"/>
          <w:sz w:val="28"/>
          <w:szCs w:val="28"/>
        </w:rPr>
        <w:footnoteReference w:id="3"/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 определенной мере функции внутренних аудиторов выполня</w:t>
      </w:r>
      <w:r w:rsidRPr="00C56F34">
        <w:rPr>
          <w:sz w:val="28"/>
          <w:szCs w:val="28"/>
        </w:rPr>
        <w:softHyphen/>
        <w:t>ют ревизорские группы при бухгалтериях крупных предприятий, подчиненные главному бухгалтеру или финансовому директору, однако функции внутренних аудиторов шире.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Как правило, к функциям внутреннего аудита относятся: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1)  проверка систем бухгалтерского учета и внутреннего контроля, их мониторинг и разработка рекомендаций по улучшению этих систем;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2) проверка бухгалтерской и оперативной информации, включая экспертизу средств и способов, используемых для идентифика</w:t>
      </w:r>
      <w:r w:rsidRPr="00C56F34">
        <w:rPr>
          <w:sz w:val="28"/>
          <w:szCs w:val="28"/>
        </w:rPr>
        <w:softHyphen/>
        <w:t>ции, оценки, классификации такой информации и составления на ее основе отчетности, а также специальное изучение отдельных статей отчетности, включая детальные проверки операций, остат</w:t>
      </w:r>
      <w:r w:rsidRPr="00C56F34">
        <w:rPr>
          <w:sz w:val="28"/>
          <w:szCs w:val="28"/>
        </w:rPr>
        <w:softHyphen/>
        <w:t>ков по бухгалтерским счетам;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3)  проверка соблюдения законов и других нормативных актов, а также требований учетной политики, инструкций, решений и указаний руководства и (или) собственников;</w:t>
      </w:r>
    </w:p>
    <w:p w:rsidR="004E77AB" w:rsidRPr="00C56F34" w:rsidRDefault="002E7ADF" w:rsidP="00C56F3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E77AB" w:rsidRPr="00C56F34">
        <w:rPr>
          <w:sz w:val="28"/>
          <w:szCs w:val="28"/>
        </w:rPr>
        <w:t>проверка деятельности различных звеньев управления;</w:t>
      </w:r>
    </w:p>
    <w:p w:rsidR="004E77AB" w:rsidRPr="00C56F34" w:rsidRDefault="002E7ADF" w:rsidP="00C56F3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E77AB" w:rsidRPr="00C56F34">
        <w:rPr>
          <w:sz w:val="28"/>
          <w:szCs w:val="28"/>
        </w:rPr>
        <w:t>оценка эффективности механизма внутреннего контроля, изу</w:t>
      </w:r>
      <w:r w:rsidR="004E77AB" w:rsidRPr="00C56F34">
        <w:rPr>
          <w:sz w:val="28"/>
          <w:szCs w:val="28"/>
        </w:rPr>
        <w:softHyphen/>
        <w:t>чение и оценка контрольных проверок в филиалах, структурных подразделениях экономического субъекта;</w:t>
      </w:r>
    </w:p>
    <w:p w:rsidR="004E77AB" w:rsidRPr="00C56F34" w:rsidRDefault="002E7ADF" w:rsidP="00C56F3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E77AB" w:rsidRPr="00C56F34">
        <w:rPr>
          <w:sz w:val="28"/>
          <w:szCs w:val="28"/>
        </w:rPr>
        <w:t>проверка наличия, состояния и обеспечения сохранности иму</w:t>
      </w:r>
      <w:r w:rsidR="004E77AB" w:rsidRPr="00C56F34">
        <w:rPr>
          <w:sz w:val="28"/>
          <w:szCs w:val="28"/>
        </w:rPr>
        <w:softHyphen/>
        <w:t>щества экономического субъекта;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7) работа над специальными проектами и контроль за отдельными элементами структуры внутреннего контроля;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8) оценка используемого экономическим субъектом программно</w:t>
      </w:r>
      <w:r w:rsidRPr="00C56F34">
        <w:rPr>
          <w:sz w:val="28"/>
          <w:szCs w:val="28"/>
        </w:rPr>
        <w:softHyphen/>
        <w:t>го обеспечения;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9) специальные расследования отдельных случаев, например по</w:t>
      </w:r>
      <w:r w:rsidRPr="00C56F34">
        <w:rPr>
          <w:sz w:val="28"/>
          <w:szCs w:val="28"/>
        </w:rPr>
        <w:softHyphen/>
        <w:t>дозрений в злоупотреблениях;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10) разработка и представление предложений по устранению выяв</w:t>
      </w:r>
      <w:r w:rsidRPr="00C56F34">
        <w:rPr>
          <w:sz w:val="28"/>
          <w:szCs w:val="28"/>
        </w:rPr>
        <w:softHyphen/>
        <w:t>ленных недостатков и рекомендаций по повышению эффективно</w:t>
      </w:r>
      <w:r w:rsidRPr="00C56F34">
        <w:rPr>
          <w:sz w:val="28"/>
          <w:szCs w:val="28"/>
        </w:rPr>
        <w:softHyphen/>
        <w:t>сти управления.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не только дает информацию о деятельности самой организации, но и подтверждает правильность и достовер</w:t>
      </w:r>
      <w:r w:rsidRPr="00C56F34">
        <w:rPr>
          <w:sz w:val="28"/>
          <w:szCs w:val="28"/>
        </w:rPr>
        <w:softHyphen/>
        <w:t>ность отчетов менеджеров. Используя информацию внутреннего аудита, руководство предприятия может оперативно и своевре</w:t>
      </w:r>
      <w:r w:rsidRPr="00C56F34">
        <w:rPr>
          <w:sz w:val="28"/>
          <w:szCs w:val="28"/>
        </w:rPr>
        <w:softHyphen/>
        <w:t>менно осуществлять необходимые изменения внутри предприя</w:t>
      </w:r>
      <w:r w:rsidRPr="00C56F34">
        <w:rPr>
          <w:sz w:val="28"/>
          <w:szCs w:val="28"/>
        </w:rPr>
        <w:softHyphen/>
        <w:t>тия.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Внешний аудит проводится независимым аудитором, не имеющим на проверяемой организации никаких интересов. Задачей внешнего аудита является подтверждение правильности учета отчетности, оценка соответствия внутреннего контроля (аудита) политике, цели деятельности предприятия и пр.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 xml:space="preserve">Внешний аудит может быть добровольным (по желанию предприятий-клиентов) и обязательным (в соответствии с законодательными актами). Обязательный аудит может быть организован также по решению суда или следственных органов. Основные отличия внутреннего аудита от внешнего приведены в таблице </w:t>
      </w:r>
    </w:p>
    <w:p w:rsidR="004E77AB" w:rsidRPr="00C56F34" w:rsidRDefault="002E7ADF" w:rsidP="00C56F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4E77AB" w:rsidRPr="00C56F34">
        <w:rPr>
          <w:sz w:val="28"/>
          <w:szCs w:val="28"/>
        </w:rPr>
        <w:t>Таблица 1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6F34">
        <w:rPr>
          <w:b/>
          <w:sz w:val="28"/>
          <w:szCs w:val="28"/>
        </w:rPr>
        <w:t>Различия внутреннего и внешнего аудита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3402"/>
        <w:gridCol w:w="3191"/>
      </w:tblGrid>
      <w:tr w:rsidR="004E77AB" w:rsidRPr="003948D7" w:rsidTr="003948D7">
        <w:tc>
          <w:tcPr>
            <w:tcW w:w="2302" w:type="dxa"/>
            <w:shd w:val="clear" w:color="auto" w:fill="auto"/>
          </w:tcPr>
          <w:p w:rsidR="004E77AB" w:rsidRPr="003948D7" w:rsidRDefault="004E77AB" w:rsidP="002E7ADF">
            <w:pPr>
              <w:rPr>
                <w:b/>
              </w:rPr>
            </w:pPr>
            <w:r w:rsidRPr="003948D7">
              <w:rPr>
                <w:b/>
              </w:rPr>
              <w:t>Критерии различия</w:t>
            </w:r>
          </w:p>
        </w:tc>
        <w:tc>
          <w:tcPr>
            <w:tcW w:w="3402" w:type="dxa"/>
            <w:shd w:val="clear" w:color="auto" w:fill="auto"/>
          </w:tcPr>
          <w:p w:rsidR="004E77AB" w:rsidRPr="003948D7" w:rsidRDefault="004E77AB" w:rsidP="002E7ADF">
            <w:pPr>
              <w:rPr>
                <w:b/>
              </w:rPr>
            </w:pPr>
            <w:r w:rsidRPr="003948D7">
              <w:rPr>
                <w:b/>
              </w:rPr>
              <w:t>Внешний аудит</w:t>
            </w:r>
          </w:p>
        </w:tc>
        <w:tc>
          <w:tcPr>
            <w:tcW w:w="3191" w:type="dxa"/>
            <w:shd w:val="clear" w:color="auto" w:fill="auto"/>
          </w:tcPr>
          <w:p w:rsidR="004E77AB" w:rsidRPr="003948D7" w:rsidRDefault="004E77AB" w:rsidP="002E7ADF">
            <w:pPr>
              <w:rPr>
                <w:b/>
              </w:rPr>
            </w:pPr>
            <w:r w:rsidRPr="003948D7">
              <w:rPr>
                <w:b/>
              </w:rPr>
              <w:t>Внутренний аудит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1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2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3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Цель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Выражение мнения о достоверности финансовой отчётности, оказание услуг, помощи, сотрудничество с клиентами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 xml:space="preserve">Внутренний контроль на предприятии, позволяющий следить за правильностью ведения учёта и представляемой руководству учётной информации 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Объекты</w:t>
            </w:r>
          </w:p>
        </w:tc>
        <w:tc>
          <w:tcPr>
            <w:tcW w:w="6593" w:type="dxa"/>
            <w:gridSpan w:val="2"/>
            <w:shd w:val="clear" w:color="auto" w:fill="auto"/>
          </w:tcPr>
          <w:p w:rsidR="004E77AB" w:rsidRPr="002E7ADF" w:rsidRDefault="004E77AB" w:rsidP="002E7ADF">
            <w:r w:rsidRPr="002E7ADF">
              <w:t>Аудит выявляет всё, что искажает финансовая отчётность, ухудшает финансовое положение клиента, а также нарушает действующее законодательство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Субъекты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Независимые эксперты, имеющие соответствующий аттестат и лицензию на право заниматься этим видом предпринимательства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Сотрудники, подчинённые руководству организации и находящиеся в штате организации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Характер деятельности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Предпринимательская деятельность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Исполнительная деятельность, выполнение распоряжений руководства организации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Правовое регулирование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В основном гражданское право, хозяйственные договоры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Гражданское право, хозяйственные договоры, административное право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Управленческие связи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Горизонтальные связи, добровольность, равноправие во взаимоотношениях с клиентом, отчёт перед ним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Иерархические связи, подчинение непосредственно руководству предприятия, отчёт перед руководством организации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1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2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3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Практические задачи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Улучшение финансового положения организации, привлечение пассивов (инвесторов, кредитов), помощь в консультировании клиента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Улучшение финансового положения, определение достоверности учётной информации, помощь в консультировании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Результат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Аудиторское заключение и рекомендации для клиента, конфиденциальность информации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Отчёт и рекомендации для бухгалтерии по оптимизации системы учёта, устранению недостатков, организационные выводы, взыскания с виновных, конфиденциальность информации по отношению к внешним организациям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Оплата услуг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Платит клиент по договору возмездного оказания услуг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Оплата в виде заработной платы по трудовому договору, заключённому с проверяемой организацией</w:t>
            </w:r>
          </w:p>
        </w:tc>
      </w:tr>
      <w:tr w:rsidR="004E77AB" w:rsidRPr="002E7ADF" w:rsidTr="003948D7">
        <w:tc>
          <w:tcPr>
            <w:tcW w:w="2302" w:type="dxa"/>
            <w:shd w:val="clear" w:color="auto" w:fill="auto"/>
          </w:tcPr>
          <w:p w:rsidR="004E77AB" w:rsidRPr="002E7ADF" w:rsidRDefault="004E77AB" w:rsidP="002E7ADF">
            <w:r w:rsidRPr="002E7ADF">
              <w:t>Статус</w:t>
            </w:r>
          </w:p>
        </w:tc>
        <w:tc>
          <w:tcPr>
            <w:tcW w:w="3402" w:type="dxa"/>
            <w:shd w:val="clear" w:color="auto" w:fill="auto"/>
          </w:tcPr>
          <w:p w:rsidR="004E77AB" w:rsidRPr="002E7ADF" w:rsidRDefault="004E77AB" w:rsidP="002E7ADF">
            <w:r w:rsidRPr="002E7ADF">
              <w:t>Внешний аудитор- независимый эксперт</w:t>
            </w:r>
          </w:p>
        </w:tc>
        <w:tc>
          <w:tcPr>
            <w:tcW w:w="3191" w:type="dxa"/>
            <w:shd w:val="clear" w:color="auto" w:fill="auto"/>
          </w:tcPr>
          <w:p w:rsidR="004E77AB" w:rsidRPr="002E7ADF" w:rsidRDefault="004E77AB" w:rsidP="002E7ADF">
            <w:r w:rsidRPr="002E7ADF">
              <w:t>Внутренний аудитор-сотрудник организации</w:t>
            </w:r>
          </w:p>
        </w:tc>
      </w:tr>
    </w:tbl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Таким образом, можно сделать выводы, что потребность в услугах аудитора возникла в связи со следующи</w:t>
      </w:r>
      <w:r w:rsidRPr="00C56F34">
        <w:rPr>
          <w:sz w:val="28"/>
          <w:szCs w:val="28"/>
        </w:rPr>
        <w:softHyphen/>
        <w:t>ми обстоятельствами: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1) возможность необъективной информации со стороны ее со</w:t>
      </w:r>
      <w:r w:rsidRPr="00C56F34">
        <w:rPr>
          <w:sz w:val="28"/>
          <w:szCs w:val="28"/>
        </w:rPr>
        <w:softHyphen/>
        <w:t>ставителей (администрации) в случае конфликта между ними и пользователями этой информации (собственниками, инвестора</w:t>
      </w:r>
      <w:r w:rsidRPr="00C56F34">
        <w:rPr>
          <w:sz w:val="28"/>
          <w:szCs w:val="28"/>
        </w:rPr>
        <w:softHyphen/>
        <w:t>ми, кредиторами);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2) зависимость последствий принимаемых решений (а они мо</w:t>
      </w:r>
      <w:r w:rsidRPr="00C56F34">
        <w:rPr>
          <w:sz w:val="28"/>
          <w:szCs w:val="28"/>
        </w:rPr>
        <w:softHyphen/>
        <w:t>гут быть весьма значительными) от качества информации;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3) необходимость специальных знаний для проверки информа</w:t>
      </w:r>
      <w:r w:rsidRPr="00C56F34">
        <w:rPr>
          <w:sz w:val="28"/>
          <w:szCs w:val="28"/>
        </w:rPr>
        <w:softHyphen/>
        <w:t xml:space="preserve">ции; 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4) отсутствие у пользователей информации доступа к ней для оценки ее качества.</w:t>
      </w:r>
    </w:p>
    <w:p w:rsidR="004E77AB" w:rsidRPr="00C56F34" w:rsidRDefault="004E77AB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не только дает информацию о деятельности самой организации, но и подтверждает правильность и достовер</w:t>
      </w:r>
      <w:r w:rsidRPr="00C56F34">
        <w:rPr>
          <w:sz w:val="28"/>
          <w:szCs w:val="28"/>
        </w:rPr>
        <w:softHyphen/>
        <w:t>ность отчетов менеджеров. Используя информацию внутреннего аудита, руководство предприятия может оперативно и своевре</w:t>
      </w:r>
      <w:r w:rsidRPr="00C56F34">
        <w:rPr>
          <w:sz w:val="28"/>
          <w:szCs w:val="28"/>
        </w:rPr>
        <w:softHyphen/>
        <w:t>менно осуществлять необходимые изменения внутри предприя</w:t>
      </w:r>
      <w:r w:rsidRPr="00C56F34">
        <w:rPr>
          <w:sz w:val="28"/>
          <w:szCs w:val="28"/>
        </w:rPr>
        <w:softHyphen/>
        <w:t>тия.</w:t>
      </w:r>
    </w:p>
    <w:p w:rsidR="004E77AB" w:rsidRPr="00C56F34" w:rsidRDefault="002E7ADF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77AB" w:rsidRPr="00C56F34">
        <w:rPr>
          <w:b/>
          <w:sz w:val="28"/>
          <w:szCs w:val="28"/>
        </w:rPr>
        <w:t>Глава 2. Организация службы внутреннего аудита</w:t>
      </w:r>
    </w:p>
    <w:p w:rsidR="002E7ADF" w:rsidRDefault="002E7ADF" w:rsidP="00C56F34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4E77AB" w:rsidRPr="00C56F34" w:rsidRDefault="004E77AB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6F34">
        <w:rPr>
          <w:b/>
          <w:sz w:val="28"/>
          <w:szCs w:val="28"/>
        </w:rPr>
        <w:t>2.1. Структура и состав службы внутреннего аудита</w:t>
      </w:r>
    </w:p>
    <w:p w:rsidR="002E7ADF" w:rsidRDefault="002E7ADF" w:rsidP="00C56F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Структура службы внутреннего аудита во многом зависит от специфики организации, её величины и конкретных целей её администрации и включает в себя совокупность подразделений, укомплектованных персоналом соответствующей квалификации и полномочий, осуществляющих информационное взаимодействие в виде прямых и обратных связей, имеющих соответствующее материально-техническое и информационное обеспечение и подчиняющихся соответствующему исполнительному органу.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Для изложения организационных аспектов управления экономическим субъектом по созданию подразделений внутреннего аудита может быть использовано понятие «служба». Под службой следует понимать организационно-штатную единицу, включающую в себя работника, группу, бюро, отдел, управление, департамент или другой элемент организационной структуры управления (структурное подразделение) и специализирующуюся на выполнении комплекса однородных функций управления.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Основным объектом деятельности службы внутреннего аудита является финансово-хозяйственная деятельность организации. Целесообразно сохранить в отдельных случаях прежний порядок, сформировавшийся при функционировании контрольно-ревизионной службы, и при необходимости привлекать опытного специалиста, как представителя службы внутреннего аудита</w:t>
      </w:r>
      <w:r w:rsidRPr="00C56F34">
        <w:rPr>
          <w:rStyle w:val="ab"/>
          <w:sz w:val="28"/>
          <w:szCs w:val="28"/>
        </w:rPr>
        <w:footnoteReference w:id="4"/>
      </w:r>
      <w:r w:rsidRPr="00C56F34">
        <w:rPr>
          <w:sz w:val="28"/>
          <w:szCs w:val="28"/>
        </w:rPr>
        <w:t>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Однако служба внутреннего аудита решает более широкий спектр задач, чем контрольно-ревизионная служба. Поэтому в её составе должны быть не только специалисты по проверке финансово-хозяйственной деятельности организаций, но и другие специалисты (по налогообложению, правовым вопросам, финансовому анализу и т.д.) осуществляющих информационное взаимодействие в виде прямых и обратных связей, имеющих соответствующее материально-техническое и информационное обеспечение и подчиняющихся соответствующему исполнительному органу.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Несомненно, сотрудники службы внутреннего контроля должны иметь образование, соответствующее характеру их деятельности. Целесообразно в составе службы внутреннего аудита предусмотреть наличие аудитора, имеющего соответственный квалификационный аттестат, поскольку он должен владеть специфическими приемами проверки, которые базируются на оценке существенности и аудиторского риска.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Рассмотрим примерный состав службы внутреннего аудита и свойственные её членам функциональные обязанности:</w:t>
      </w:r>
    </w:p>
    <w:p w:rsidR="004E77AB" w:rsidRPr="00C56F34" w:rsidRDefault="004E77AB" w:rsidP="00C56F34">
      <w:pPr>
        <w:widowControl/>
        <w:numPr>
          <w:ilvl w:val="0"/>
          <w:numId w:val="3"/>
        </w:numPr>
        <w:tabs>
          <w:tab w:val="clear" w:pos="360"/>
          <w:tab w:val="num" w:pos="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C56F34">
        <w:rPr>
          <w:sz w:val="28"/>
          <w:szCs w:val="28"/>
        </w:rPr>
        <w:t xml:space="preserve">Руководитель службы (аттестованный аудитор)- это наиболее квалифицированный специалист, обладающий разносторонними знаниями и навыками, способный дать высшему руководству самый компетентный совет в области экономики и финансов. Главный аудитор в идеале должен иметь познания и практические навыки в области бухгалтерии, налогового права, экономики, финансового менеджмента, общей юриспруденции, маркетинга, общего управления, менеджмента персонала, иметь собственно аудиторские знания и навыки. Кроме того, он должен знать задачи, поставленные высшим руководством перед организацией, возможности и потребности коллектива, внешние связи своей организации. Ему необходимы достаточные знания в области компьютерной техники и технологии. Рассмотрим </w:t>
      </w:r>
      <w:r w:rsidRPr="00C56F34">
        <w:rPr>
          <w:sz w:val="28"/>
          <w:szCs w:val="28"/>
          <w:lang w:val="en-US"/>
        </w:rPr>
        <w:t xml:space="preserve"> функции руководителя: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F34">
        <w:rPr>
          <w:sz w:val="28"/>
          <w:szCs w:val="28"/>
        </w:rPr>
        <w:t>- составляет план-графика проверок</w:t>
      </w:r>
      <w:r w:rsidRPr="00C56F34">
        <w:rPr>
          <w:sz w:val="28"/>
          <w:szCs w:val="28"/>
          <w:lang w:val="en-US"/>
        </w:rPr>
        <w:t>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определяет состав группы для проверки филиала и документальное оформление результатов аудиторских процедур;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может взять на себя проведение анализа финансово-хозяйственной деятельности;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проводит консультации по отдельным вопросам;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контролирует выполнение приказов и распоряжений руководителя головной организации по финансово-хозяйственным вопросам;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составляет общий отчет о проделанной службой внутреннего аудита работе;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может разрабатывать методический материал по повышению профессионального уровня работников бухгалтерии и управления, проводить семинары по доведению последних требований налогового законодательства и т.п. (в данный момент он может принять участие в разработке регистров для ведения на предприятии налогового учета).</w:t>
      </w:r>
    </w:p>
    <w:p w:rsidR="004E77AB" w:rsidRPr="00C56F34" w:rsidRDefault="004E77AB" w:rsidP="00C56F3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Специалист по расчетам с головной организацией: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проводит анализ финансовых потоков между филиалами и головной организацией;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консультирует по финансовым вопросам;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участвует в составлении общего плана и программы внутреннего аудита;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участвует в текущем контроле за финансовой деятельностью филиалов;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составляет отчет по результатам внутреннего аудита.</w:t>
      </w:r>
    </w:p>
    <w:p w:rsidR="004E77AB" w:rsidRPr="00C56F34" w:rsidRDefault="004E77AB" w:rsidP="00C56F3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Специалист по камеральным и документальным проверкам отчетности филиалов: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составляет план-график проверок;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комплектует выездную группу;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организует и осуществляет текущий контроль работы с филиалом;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составляет общий план и программу внутреннего аудита;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доводит до сведения руководителя службы основные результаты аудита, которые могут повлиять на содержание и выводы отчета о внутреннем аудите;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участвует в подготовке и непосредственно осуществляет и документально оформляет результаты аудиторских процедур;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составляет отчет по результатам внутреннего аудита;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организует и контролирует работу участников выездных аудиторов;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проводит консультации, проверку выполнения приказов и распоряжений руководителя головной организации по финансово-хозяйственным вопросам.</w:t>
      </w:r>
    </w:p>
    <w:p w:rsidR="004E77AB" w:rsidRPr="00C56F34" w:rsidRDefault="004E77AB" w:rsidP="00C56F3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Специалисты по налогообложению, по правовым вопросам, по финансовым вопросам.</w:t>
      </w:r>
    </w:p>
    <w:p w:rsidR="004E77AB" w:rsidRPr="00C56F34" w:rsidRDefault="004E77AB" w:rsidP="00C56F3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Специалист владеющий навыками контроля в соответствующих технико-технологических направлениях. (т.к. в организации могут быть специализированные контролирующие подразделения, такие как: отдел методов и средств контроля, отдел входного контроля, отдел технического контроля, работники обслуживающие функционирование компьютерных систем и т.д.)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Специалисты по налогообложению, правовым вопросам и финансовому анализу могут не состоять в штате и привлекаться к работе на договорных началах наряду с экспертами.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Применяя отдельные положения аудиторского правила (стандарта) «Использование работы эксперта» служба внутреннего аудита при необходимости должна иметь возможность привлекать к работе экспертов - не состоящих в штате специалистов, имеющих достаточные знания и (или) опыт в определенной области (по определенному вопросу), отличной от бухгалтерского учета и аудита, и дающий заключение по вопросу, относящемуся к этой области.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Сведения о службе внутреннего аудита, о порядке её образования и полномочиях должны быть зафиксированы соответствующим распоряжением по головной организации. Обязанности сотрудников службы и уровень их квалификации должны быть зафиксированы в должностных инструкциях.</w:t>
      </w:r>
    </w:p>
    <w:p w:rsidR="004E77AB" w:rsidRPr="00C56F34" w:rsidRDefault="002E7ADF" w:rsidP="00C56F34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lang w:val="en-US"/>
        </w:rPr>
        <w:br w:type="page"/>
      </w:r>
      <w:r w:rsidR="004E77AB" w:rsidRPr="00C56F34">
        <w:rPr>
          <w:b/>
          <w:color w:val="000000"/>
          <w:spacing w:val="1"/>
          <w:sz w:val="28"/>
          <w:szCs w:val="28"/>
        </w:rPr>
        <w:t>2.2. Разработка методологии внутреннего аудита</w:t>
      </w:r>
    </w:p>
    <w:p w:rsidR="002E7ADF" w:rsidRDefault="002E7ADF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  <w:lang w:val="en-US"/>
        </w:rPr>
      </w:pP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>Методология внутреннего аудита представляет собой совокуп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ность методов, определяющих проведение внутреннего аудита на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чиная от подготовительной работы и заканчивая принятием управл</w:t>
      </w:r>
      <w:r w:rsidRPr="00C56F34">
        <w:rPr>
          <w:color w:val="000000"/>
          <w:spacing w:val="-4"/>
          <w:sz w:val="28"/>
          <w:szCs w:val="28"/>
        </w:rPr>
        <w:t>енческих решений</w:t>
      </w:r>
      <w:r w:rsidRPr="00C56F34">
        <w:rPr>
          <w:rStyle w:val="ab"/>
          <w:color w:val="000000"/>
          <w:spacing w:val="-4"/>
          <w:sz w:val="28"/>
          <w:szCs w:val="28"/>
        </w:rPr>
        <w:footnoteReference w:id="5"/>
      </w:r>
      <w:r w:rsidRPr="00C56F34">
        <w:rPr>
          <w:color w:val="000000"/>
          <w:spacing w:val="-4"/>
          <w:sz w:val="28"/>
          <w:szCs w:val="28"/>
        </w:rPr>
        <w:t>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При разработки методологии внутреннего аудита может быть ис</w:t>
      </w:r>
      <w:r w:rsidRPr="00C56F34">
        <w:rPr>
          <w:color w:val="000000"/>
          <w:spacing w:val="-3"/>
          <w:sz w:val="28"/>
          <w:szCs w:val="28"/>
        </w:rPr>
        <w:softHyphen/>
      </w:r>
      <w:r w:rsidRPr="00C56F34">
        <w:rPr>
          <w:color w:val="000000"/>
          <w:spacing w:val="2"/>
          <w:sz w:val="28"/>
          <w:szCs w:val="28"/>
        </w:rPr>
        <w:t xml:space="preserve">пользовано по меньшей мере два пути. Первый путь имеет своей </w:t>
      </w:r>
      <w:r w:rsidRPr="00C56F34">
        <w:rPr>
          <w:color w:val="000000"/>
          <w:sz w:val="28"/>
          <w:szCs w:val="28"/>
        </w:rPr>
        <w:t xml:space="preserve">основой использование опыта ревизий, второй — использование </w:t>
      </w:r>
      <w:r w:rsidRPr="00C56F34">
        <w:rPr>
          <w:color w:val="000000"/>
          <w:spacing w:val="-4"/>
          <w:sz w:val="28"/>
          <w:szCs w:val="28"/>
        </w:rPr>
        <w:t>цельных методических приемов внешнего аудита.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56F34">
        <w:rPr>
          <w:color w:val="000000"/>
          <w:spacing w:val="2"/>
          <w:sz w:val="28"/>
          <w:szCs w:val="28"/>
        </w:rPr>
        <w:t>Накопленный в течение десятилетий опыт ревизионных проверок</w:t>
      </w:r>
      <w:r w:rsidRPr="00C56F34">
        <w:rPr>
          <w:color w:val="000000"/>
          <w:sz w:val="28"/>
          <w:szCs w:val="28"/>
        </w:rPr>
        <w:t xml:space="preserve"> использован при разработке методологии внутреннего аудита в </w:t>
      </w:r>
      <w:r w:rsidRPr="00C56F34">
        <w:rPr>
          <w:color w:val="000000"/>
          <w:spacing w:val="-1"/>
          <w:sz w:val="28"/>
          <w:szCs w:val="28"/>
        </w:rPr>
        <w:t>части, относящейся к контрольным функциям этой службы.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>Методика, разработанная на примере внешнего аудита, включает в себя три раздела: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 xml:space="preserve">1. Планирование внутреннего аудита и другая подготовительная работа. 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2. Основные направления аудиторской проверки, что составляет непосредственное решение задач по проверке: операций с наличными денежными средствами; операций на счетах в банках; операций внешних расчетов; расчетов по заработной плате; операций с основными средствами; операций с НМА; учета производственных запасов; финансовых вложений; затрат; финансовых результатов, фондов, резервов, кредитов и займов; правильности исчисления и уплаты налогов.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3. Порядок составления отчета внутреннего аудита, его согласование и представление руководству.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Направленную на достижение целей при решении задач внутреннего аудита методику необходимо проанализировать в разных аспектах, которым присущи: вертикальный, горизонтальный, трендовый анализ отдельных статей баланса, а также расчет и оценку коэффициентов (ликвидности, финансовой устойчивости, рентабельности, финансовой независимости и определения его влияния на стратегии управления). Необходимая для определения этих коэффициентов информационная база готовится на основе бухгалтерской и статистической отчетности, а также данных бухгалтерского учета. При разработке этой части методики может быть использован аудиторский стандарт: «Аналитические процедуры».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В зависимости от специфики проверяемого сегмента анализ может, проводится по следующим направлениям: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финансового состояния по данным баланса, при этом производится вертикальный анализ (анализ удельного веса отдельной статьи баланса в его общем итоге), горизонтальный (анализ темпов роста или снижения сумм по статьям баланса в отчетном периоде по сравнению с предыдущим), трендовый (анализ определяется среднегодовым темпом прироста по статьям баланса и рассчитывается его прогнозное значение, хотя при этом и присутствует недостаток основанный на тенденции экстраполяции, переносе данных тенденции на будущее);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расчет и оценка коэффициентов ликвидности, таких как общий показатель ликвидности, коэффициентами абсолютной и текущей ликвидности, коэффициентом обеспечения собственными средствами, коэффициентом восстановления или утраты платежеспособности (стоит заметить, что в России это основной коэффициент характеризующий жизнедеятельность предприятия);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расчет и оценка финансовой устойчивости: абсолютная устойчивость, нормальная устойчивость, неустойчивое финансовое состояние, кризисное состояние.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оценка деловой активности, расчет и анализ финансового цикла;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факторный анализ прибыли от реализации;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рентабельности организации, расчет коэффициента финансовой независимости, его влияние на выбор стратегии управления;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движения собственного капитала, расчет чистых активов.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движения денежных средств, оценка достаточности денежных средств.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движения заемных средств;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дебиторской и кредиторской задолженности;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амортизируемого имущества (объем, динамика, структура, эффективность);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анализ движения средств финансирования долгосрочных финансовых вложений.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Стоит отметить, что при оценке и расчете финансовой устойчивости важно рассматривать не отдельно взятые показатели, а их различные комбинации и зависимости.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Задачи, стоящие перед внутренним аудитором, можно сформулировать следующим образом: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>1) Периодический контроль за финансово-хозяйственной деятельность</w:t>
      </w:r>
      <w:r w:rsidRPr="00C56F34">
        <w:rPr>
          <w:color w:val="000000"/>
          <w:spacing w:val="-1"/>
          <w:sz w:val="28"/>
          <w:szCs w:val="28"/>
        </w:rPr>
        <w:t>ю головной организации и ее филиалов.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z w:val="28"/>
          <w:szCs w:val="28"/>
        </w:rPr>
        <w:t xml:space="preserve">2) Анализ финансовой и хозяйственной деятельности и оценка </w:t>
      </w:r>
      <w:r w:rsidRPr="00C56F34">
        <w:rPr>
          <w:color w:val="000000"/>
          <w:spacing w:val="2"/>
          <w:sz w:val="28"/>
          <w:szCs w:val="28"/>
        </w:rPr>
        <w:t>экономических и инвестиционных проектов, экономической безопасности</w:t>
      </w:r>
      <w:r w:rsidRPr="00C56F34">
        <w:rPr>
          <w:color w:val="000000"/>
          <w:sz w:val="28"/>
          <w:szCs w:val="28"/>
        </w:rPr>
        <w:t xml:space="preserve"> систем бухгалтерского учета и внутреннего контроля головной организации и ее филиалов. Решение этой задачи позволяет повысить </w:t>
      </w:r>
      <w:r w:rsidRPr="00C56F34">
        <w:rPr>
          <w:color w:val="000000"/>
          <w:spacing w:val="3"/>
          <w:sz w:val="28"/>
          <w:szCs w:val="28"/>
        </w:rPr>
        <w:t xml:space="preserve">эффективность деятельности отдельных обособленных </w:t>
      </w:r>
      <w:r w:rsidRPr="00C56F34">
        <w:rPr>
          <w:color w:val="000000"/>
          <w:spacing w:val="-1"/>
          <w:sz w:val="28"/>
          <w:szCs w:val="28"/>
        </w:rPr>
        <w:t>подразделений и всей организации в целом, что даст возможность в полной мере</w:t>
      </w:r>
      <w:r w:rsidRPr="00C56F34">
        <w:rPr>
          <w:color w:val="000000"/>
          <w:sz w:val="28"/>
          <w:szCs w:val="28"/>
        </w:rPr>
        <w:t xml:space="preserve"> выполнить основную цель, поставленную перед службой внутр</w:t>
      </w:r>
      <w:r w:rsidRPr="00C56F34">
        <w:rPr>
          <w:color w:val="000000"/>
          <w:spacing w:val="-2"/>
          <w:sz w:val="28"/>
          <w:szCs w:val="28"/>
        </w:rPr>
        <w:t>еннего аудита.</w:t>
      </w:r>
      <w:r w:rsidRPr="00C56F34">
        <w:rPr>
          <w:color w:val="000000"/>
          <w:sz w:val="28"/>
          <w:szCs w:val="28"/>
        </w:rPr>
        <w:tab/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4"/>
          <w:sz w:val="28"/>
          <w:szCs w:val="28"/>
        </w:rPr>
        <w:t>3) Проведение семинаров, повышение квалификации и обучение персо</w:t>
      </w:r>
      <w:r w:rsidRPr="00C56F34">
        <w:rPr>
          <w:color w:val="000000"/>
          <w:spacing w:val="-1"/>
          <w:sz w:val="28"/>
          <w:szCs w:val="28"/>
        </w:rPr>
        <w:t>нала, оказание помощи кадровой службе в подборе и тестирован</w:t>
      </w:r>
      <w:r w:rsidRPr="00C56F34">
        <w:rPr>
          <w:color w:val="000000"/>
          <w:spacing w:val="3"/>
          <w:sz w:val="28"/>
          <w:szCs w:val="28"/>
        </w:rPr>
        <w:t>ии бухгалтерского персонала головной организации и ее</w:t>
      </w:r>
    </w:p>
    <w:p w:rsidR="004E77AB" w:rsidRPr="00C56F34" w:rsidRDefault="004E77AB" w:rsidP="00C56F34">
      <w:pPr>
        <w:shd w:val="clear" w:color="auto" w:fill="FFFFFF"/>
        <w:tabs>
          <w:tab w:val="left" w:pos="65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>4) Научная разработка, издание методических пособий и реко</w:t>
      </w:r>
      <w:r w:rsidRPr="00C56F34">
        <w:rPr>
          <w:color w:val="000000"/>
          <w:spacing w:val="5"/>
          <w:sz w:val="28"/>
          <w:szCs w:val="28"/>
        </w:rPr>
        <w:t>мендаций по бухгалтерскому учету, налогообложению, анализу</w:t>
      </w:r>
      <w:r w:rsidRPr="00C56F34">
        <w:rPr>
          <w:color w:val="000000"/>
          <w:spacing w:val="5"/>
          <w:sz w:val="28"/>
          <w:szCs w:val="28"/>
        </w:rPr>
        <w:br/>
      </w:r>
      <w:r w:rsidRPr="00C56F34">
        <w:rPr>
          <w:color w:val="000000"/>
          <w:spacing w:val="3"/>
          <w:sz w:val="28"/>
          <w:szCs w:val="28"/>
        </w:rPr>
        <w:t>финансово-хозяйственной деятельности, аудиту, хозяйственному</w:t>
      </w:r>
      <w:r w:rsidRPr="00C56F34">
        <w:rPr>
          <w:color w:val="000000"/>
          <w:spacing w:val="3"/>
          <w:sz w:val="28"/>
          <w:szCs w:val="28"/>
        </w:rPr>
        <w:br/>
      </w:r>
      <w:r w:rsidRPr="00C56F34">
        <w:rPr>
          <w:color w:val="000000"/>
          <w:sz w:val="28"/>
          <w:szCs w:val="28"/>
        </w:rPr>
        <w:t xml:space="preserve">праву, информационное обслуживание головной организации и ее </w:t>
      </w:r>
      <w:r w:rsidRPr="00C56F34">
        <w:rPr>
          <w:color w:val="000000"/>
          <w:sz w:val="28"/>
          <w:szCs w:val="28"/>
        </w:rPr>
        <w:br/>
      </w:r>
      <w:r w:rsidRPr="00C56F34">
        <w:rPr>
          <w:color w:val="000000"/>
          <w:spacing w:val="-2"/>
          <w:sz w:val="28"/>
          <w:szCs w:val="28"/>
        </w:rPr>
        <w:t>филиалов.</w:t>
      </w:r>
    </w:p>
    <w:p w:rsidR="004E77AB" w:rsidRPr="00C56F34" w:rsidRDefault="004E77AB" w:rsidP="00C56F34">
      <w:pPr>
        <w:numPr>
          <w:ilvl w:val="0"/>
          <w:numId w:val="4"/>
        </w:numPr>
        <w:shd w:val="clear" w:color="auto" w:fill="FFFFFF"/>
        <w:tabs>
          <w:tab w:val="clear" w:pos="437"/>
          <w:tab w:val="num" w:pos="0"/>
          <w:tab w:val="left" w:pos="65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3"/>
          <w:sz w:val="28"/>
          <w:szCs w:val="28"/>
        </w:rPr>
        <w:t>Консультирование по вопросам финансового, налогового,</w:t>
      </w:r>
      <w:r w:rsidRPr="00C56F34">
        <w:rPr>
          <w:color w:val="000000"/>
          <w:spacing w:val="3"/>
          <w:sz w:val="28"/>
          <w:szCs w:val="28"/>
        </w:rPr>
        <w:br/>
      </w:r>
      <w:r w:rsidRPr="00C56F34">
        <w:rPr>
          <w:color w:val="000000"/>
          <w:spacing w:val="-1"/>
          <w:sz w:val="28"/>
          <w:szCs w:val="28"/>
        </w:rPr>
        <w:t>банковского и иного хозяйственного законодательства, инвестици</w:t>
      </w:r>
      <w:r w:rsidRPr="00C56F34">
        <w:rPr>
          <w:color w:val="000000"/>
          <w:spacing w:val="2"/>
          <w:sz w:val="28"/>
          <w:szCs w:val="28"/>
        </w:rPr>
        <w:t>онной деятельности, менеджменту, маркетингу, оптимизации налогообложения, регистрации, реорганизации и ликвидации пред</w:t>
      </w:r>
      <w:r w:rsidRPr="00C56F34">
        <w:rPr>
          <w:color w:val="000000"/>
          <w:spacing w:val="2"/>
          <w:sz w:val="28"/>
          <w:szCs w:val="28"/>
        </w:rPr>
        <w:softHyphen/>
      </w:r>
      <w:r w:rsidRPr="00C56F34">
        <w:rPr>
          <w:color w:val="000000"/>
          <w:spacing w:val="2"/>
          <w:sz w:val="28"/>
          <w:szCs w:val="28"/>
        </w:rPr>
        <w:br/>
      </w:r>
      <w:r w:rsidRPr="00C56F34">
        <w:rPr>
          <w:color w:val="000000"/>
          <w:spacing w:val="-1"/>
          <w:sz w:val="28"/>
          <w:szCs w:val="28"/>
        </w:rPr>
        <w:t>приятий. Бухгалтеру, занимающемуся текущей работой, может по</w:t>
      </w:r>
      <w:r w:rsidRPr="00C56F34">
        <w:rPr>
          <w:color w:val="000000"/>
          <w:spacing w:val="-1"/>
          <w:sz w:val="28"/>
          <w:szCs w:val="28"/>
        </w:rPr>
        <w:softHyphen/>
        <w:t>-</w:t>
      </w:r>
      <w:r w:rsidRPr="00C56F34">
        <w:rPr>
          <w:color w:val="000000"/>
          <w:spacing w:val="-1"/>
          <w:sz w:val="28"/>
          <w:szCs w:val="28"/>
        </w:rPr>
        <w:br/>
      </w:r>
      <w:r w:rsidRPr="00C56F34">
        <w:rPr>
          <w:color w:val="000000"/>
          <w:spacing w:val="1"/>
          <w:sz w:val="28"/>
          <w:szCs w:val="28"/>
        </w:rPr>
        <w:t>требоваться профессиональная помощь при необычных или редко</w:t>
      </w:r>
      <w:r w:rsidRPr="00C56F34">
        <w:rPr>
          <w:color w:val="000000"/>
          <w:spacing w:val="1"/>
          <w:sz w:val="28"/>
          <w:szCs w:val="28"/>
        </w:rPr>
        <w:br/>
      </w:r>
      <w:r w:rsidRPr="00C56F34">
        <w:rPr>
          <w:color w:val="000000"/>
          <w:spacing w:val="-1"/>
          <w:sz w:val="28"/>
          <w:szCs w:val="28"/>
        </w:rPr>
        <w:t>встречающихся экономических ситуациях, а также при существен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-4"/>
          <w:sz w:val="28"/>
          <w:szCs w:val="28"/>
        </w:rPr>
        <w:t>ных изменениях законодательства.</w:t>
      </w:r>
    </w:p>
    <w:p w:rsidR="004E77AB" w:rsidRPr="00C56F34" w:rsidRDefault="004E77AB" w:rsidP="00C56F34">
      <w:pPr>
        <w:numPr>
          <w:ilvl w:val="0"/>
          <w:numId w:val="4"/>
        </w:numPr>
        <w:shd w:val="clear" w:color="auto" w:fill="FFFFFF"/>
        <w:tabs>
          <w:tab w:val="clear" w:pos="437"/>
          <w:tab w:val="num" w:pos="0"/>
          <w:tab w:val="left" w:pos="65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>Компьютеризация бухгалтерского учета, составления отчетности, расчетов по налогообложению, анализа хозяйственной дея</w:t>
      </w:r>
      <w:r w:rsidRPr="00C56F34">
        <w:rPr>
          <w:color w:val="000000"/>
          <w:spacing w:val="1"/>
          <w:sz w:val="28"/>
          <w:szCs w:val="28"/>
        </w:rPr>
        <w:t>тельности, аудита и т.д.</w:t>
      </w:r>
    </w:p>
    <w:p w:rsidR="004E77AB" w:rsidRPr="00C56F34" w:rsidRDefault="004E77AB" w:rsidP="00C56F34">
      <w:pPr>
        <w:numPr>
          <w:ilvl w:val="0"/>
          <w:numId w:val="4"/>
        </w:numPr>
        <w:shd w:val="clear" w:color="auto" w:fill="FFFFFF"/>
        <w:tabs>
          <w:tab w:val="clear" w:pos="437"/>
          <w:tab w:val="num" w:pos="0"/>
          <w:tab w:val="left" w:pos="65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>Взаимодействие с внешними аудиторами, представителями</w:t>
      </w:r>
      <w:r w:rsidRPr="00C56F34">
        <w:rPr>
          <w:color w:val="000000"/>
          <w:spacing w:val="1"/>
          <w:sz w:val="28"/>
          <w:szCs w:val="28"/>
        </w:rPr>
        <w:br/>
      </w:r>
      <w:r w:rsidRPr="00C56F34">
        <w:rPr>
          <w:color w:val="000000"/>
          <w:spacing w:val="-1"/>
          <w:sz w:val="28"/>
          <w:szCs w:val="28"/>
        </w:rPr>
        <w:t>налоговых органов и других контролирующих органов.</w:t>
      </w:r>
    </w:p>
    <w:p w:rsidR="004E77AB" w:rsidRPr="00C56F34" w:rsidRDefault="004E77AB" w:rsidP="00C56F34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 xml:space="preserve">Структура службы внутреннего аудита во многом зависит от специфики организации, её величины и конкретных целей её администрации и включает в себя совокупность подразделений. </w:t>
      </w:r>
    </w:p>
    <w:p w:rsidR="004E77AB" w:rsidRPr="00C56F34" w:rsidRDefault="004E77AB" w:rsidP="00C56F34">
      <w:pPr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При разработки методологии внутреннего аудита может быть исп</w:t>
      </w:r>
      <w:r w:rsidRPr="00C56F34">
        <w:rPr>
          <w:color w:val="000000"/>
          <w:spacing w:val="2"/>
          <w:sz w:val="28"/>
          <w:szCs w:val="28"/>
        </w:rPr>
        <w:t xml:space="preserve">ользовано по меньшей мере два пути. Первый путь имеет своей </w:t>
      </w:r>
      <w:r w:rsidRPr="00C56F34">
        <w:rPr>
          <w:color w:val="000000"/>
          <w:sz w:val="28"/>
          <w:szCs w:val="28"/>
        </w:rPr>
        <w:t xml:space="preserve">основой использование опыта ревизий, второй — использование </w:t>
      </w:r>
      <w:r w:rsidRPr="00C56F34">
        <w:rPr>
          <w:color w:val="000000"/>
          <w:spacing w:val="-4"/>
          <w:sz w:val="28"/>
          <w:szCs w:val="28"/>
        </w:rPr>
        <w:t>цельных методических приемов внешнего аудита.</w:t>
      </w:r>
    </w:p>
    <w:p w:rsidR="004E77AB" w:rsidRPr="00C56F34" w:rsidRDefault="002E7ADF" w:rsidP="002E7ADF">
      <w:pPr>
        <w:spacing w:line="360" w:lineRule="auto"/>
        <w:ind w:left="2268" w:hanging="154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77AB" w:rsidRPr="00C56F34">
        <w:rPr>
          <w:b/>
          <w:color w:val="000000"/>
          <w:spacing w:val="4"/>
          <w:sz w:val="28"/>
          <w:szCs w:val="28"/>
        </w:rPr>
        <w:t xml:space="preserve">Глава 3. </w:t>
      </w:r>
      <w:r w:rsidR="004E77AB" w:rsidRPr="00C56F34">
        <w:rPr>
          <w:b/>
          <w:sz w:val="28"/>
          <w:szCs w:val="28"/>
        </w:rPr>
        <w:t>Использование результатов работы внутренних аудиторов в ходе внешнего аудита в соответствии с международными и российскими стандартами аудита.</w:t>
      </w:r>
    </w:p>
    <w:p w:rsidR="002E7ADF" w:rsidRDefault="002E7ADF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  <w:szCs w:val="28"/>
          <w:lang w:val="en-US"/>
        </w:rPr>
      </w:pPr>
    </w:p>
    <w:p w:rsidR="004E77AB" w:rsidRPr="002E7ADF" w:rsidRDefault="004E77AB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4"/>
          <w:sz w:val="28"/>
          <w:szCs w:val="28"/>
        </w:rPr>
        <w:t xml:space="preserve">Аудит, проводящий внешнюю аудиторскую проверку, должен </w:t>
      </w:r>
      <w:r w:rsidRPr="00C56F34">
        <w:rPr>
          <w:color w:val="000000"/>
          <w:spacing w:val="1"/>
          <w:sz w:val="28"/>
          <w:szCs w:val="28"/>
        </w:rPr>
        <w:t xml:space="preserve">проанализировать работу внутреннего аудита и оценить ее влияние </w:t>
      </w:r>
      <w:r w:rsidRPr="00C56F34">
        <w:rPr>
          <w:color w:val="000000"/>
          <w:sz w:val="28"/>
          <w:szCs w:val="28"/>
        </w:rPr>
        <w:t xml:space="preserve">на аудит. </w:t>
      </w:r>
      <w:r w:rsidRPr="00C56F34">
        <w:rPr>
          <w:color w:val="000000"/>
          <w:spacing w:val="2"/>
          <w:sz w:val="28"/>
          <w:szCs w:val="28"/>
        </w:rPr>
        <w:t>Объем и задачи внутреннего аудита в разных организациях могут</w:t>
      </w:r>
      <w:r w:rsidRPr="00C56F34">
        <w:rPr>
          <w:color w:val="000000"/>
          <w:spacing w:val="-1"/>
          <w:sz w:val="28"/>
          <w:szCs w:val="28"/>
        </w:rPr>
        <w:t xml:space="preserve"> отличаться, что обусловливается разными размерами и особенностями </w:t>
      </w:r>
      <w:r w:rsidRPr="00C56F34">
        <w:rPr>
          <w:color w:val="000000"/>
          <w:spacing w:val="3"/>
          <w:sz w:val="28"/>
          <w:szCs w:val="28"/>
        </w:rPr>
        <w:t xml:space="preserve">структуры субъекта, а также требованиями руководства. </w:t>
      </w:r>
      <w:r w:rsidRPr="00C56F34">
        <w:rPr>
          <w:color w:val="000000"/>
          <w:sz w:val="28"/>
          <w:szCs w:val="28"/>
        </w:rPr>
        <w:t>Как правило</w:t>
      </w:r>
      <w:r w:rsidR="002E7ADF">
        <w:rPr>
          <w:color w:val="000000"/>
          <w:sz w:val="28"/>
          <w:szCs w:val="28"/>
        </w:rPr>
        <w:t xml:space="preserve">, внутренний аудит включает: 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 xml:space="preserve">- </w:t>
      </w:r>
      <w:r w:rsidRPr="00C56F34">
        <w:rPr>
          <w:color w:val="000000"/>
          <w:spacing w:val="-1"/>
          <w:sz w:val="28"/>
          <w:szCs w:val="28"/>
        </w:rPr>
        <w:t>мониторинг внутреннего контроля;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3"/>
          <w:sz w:val="28"/>
          <w:szCs w:val="28"/>
        </w:rPr>
        <w:t>- анализ финансовой информации, а именно обзорные про</w:t>
      </w:r>
      <w:r w:rsidRPr="00C56F34">
        <w:rPr>
          <w:color w:val="000000"/>
          <w:spacing w:val="3"/>
          <w:sz w:val="28"/>
          <w:szCs w:val="28"/>
        </w:rPr>
        <w:softHyphen/>
      </w:r>
      <w:r w:rsidRPr="00C56F34">
        <w:rPr>
          <w:color w:val="000000"/>
          <w:spacing w:val="5"/>
          <w:sz w:val="28"/>
          <w:szCs w:val="28"/>
        </w:rPr>
        <w:t xml:space="preserve">верки источников, порядка измерения, классификации и </w:t>
      </w:r>
      <w:r w:rsidRPr="00C56F34">
        <w:rPr>
          <w:color w:val="000000"/>
          <w:spacing w:val="1"/>
          <w:sz w:val="28"/>
          <w:szCs w:val="28"/>
        </w:rPr>
        <w:t>составления отчетов по этой информации, детальное тести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рование отдельных операций, счетов и процедур;</w:t>
      </w:r>
    </w:p>
    <w:p w:rsidR="004E77AB" w:rsidRPr="00C56F34" w:rsidRDefault="002E7ADF" w:rsidP="00C56F34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="004E77AB" w:rsidRPr="00C56F34">
        <w:rPr>
          <w:color w:val="000000"/>
          <w:spacing w:val="7"/>
          <w:sz w:val="28"/>
          <w:szCs w:val="28"/>
        </w:rPr>
        <w:t xml:space="preserve">проверку эффективности совершаемых операций, в том </w:t>
      </w:r>
      <w:r w:rsidR="004E77AB" w:rsidRPr="00C56F34">
        <w:rPr>
          <w:color w:val="000000"/>
          <w:spacing w:val="2"/>
          <w:sz w:val="28"/>
          <w:szCs w:val="28"/>
        </w:rPr>
        <w:t>числе нефинансовый контроль за деятельностью организа</w:t>
      </w:r>
      <w:r w:rsidR="004E77AB" w:rsidRPr="00C56F34">
        <w:rPr>
          <w:color w:val="000000"/>
          <w:spacing w:val="2"/>
          <w:sz w:val="28"/>
          <w:szCs w:val="28"/>
        </w:rPr>
        <w:softHyphen/>
      </w:r>
      <w:r w:rsidR="004E77AB" w:rsidRPr="00C56F34">
        <w:rPr>
          <w:color w:val="000000"/>
          <w:spacing w:val="-3"/>
          <w:sz w:val="28"/>
          <w:szCs w:val="28"/>
        </w:rPr>
        <w:t>ции;</w:t>
      </w:r>
    </w:p>
    <w:p w:rsidR="004E77AB" w:rsidRPr="00C56F34" w:rsidRDefault="002E7ADF" w:rsidP="00C56F34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4E77AB" w:rsidRPr="00C56F34">
        <w:rPr>
          <w:color w:val="000000"/>
          <w:spacing w:val="-1"/>
          <w:sz w:val="28"/>
          <w:szCs w:val="28"/>
        </w:rPr>
        <w:t>обзорные проверки соблюдения требований законодательст</w:t>
      </w:r>
      <w:r w:rsidR="004E77AB" w:rsidRPr="00C56F34">
        <w:rPr>
          <w:color w:val="000000"/>
          <w:spacing w:val="-1"/>
          <w:sz w:val="28"/>
          <w:szCs w:val="28"/>
        </w:rPr>
        <w:softHyphen/>
        <w:t>ва, а также выполнения решений руководства.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>Задачи внутреннего аудита определяются руководством органи</w:t>
      </w:r>
      <w:r w:rsidRPr="00C56F34">
        <w:rPr>
          <w:color w:val="000000"/>
          <w:spacing w:val="-2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 xml:space="preserve">зации, их перечень может быть обширен. Внешний аудитор имеет </w:t>
      </w:r>
      <w:r w:rsidRPr="00C56F34">
        <w:rPr>
          <w:color w:val="000000"/>
          <w:spacing w:val="-3"/>
          <w:sz w:val="28"/>
          <w:szCs w:val="28"/>
        </w:rPr>
        <w:t xml:space="preserve">цель определить, содержит ли финансовая отчетность существенные </w:t>
      </w:r>
      <w:r w:rsidRPr="00C56F34">
        <w:rPr>
          <w:color w:val="000000"/>
          <w:spacing w:val="-1"/>
          <w:sz w:val="28"/>
          <w:szCs w:val="28"/>
        </w:rPr>
        <w:t xml:space="preserve">искажения. Тем не менее внутренние и внешние аудиторы могут </w:t>
      </w:r>
      <w:r w:rsidRPr="00C56F34">
        <w:rPr>
          <w:color w:val="000000"/>
          <w:sz w:val="28"/>
          <w:szCs w:val="28"/>
        </w:rPr>
        <w:t>прибегать к одним и тем же методам проверки, и некоторые ре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 xml:space="preserve">зультаты работы внутренних аудиторов могут быть полезны для </w:t>
      </w:r>
      <w:r w:rsidRPr="00C56F34">
        <w:rPr>
          <w:color w:val="000000"/>
          <w:spacing w:val="-3"/>
          <w:sz w:val="28"/>
          <w:szCs w:val="28"/>
        </w:rPr>
        <w:t>внешнего.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 xml:space="preserve">Эффективность внутреннего аудита может оказаться важным </w:t>
      </w:r>
      <w:r w:rsidRPr="00C56F34">
        <w:rPr>
          <w:color w:val="000000"/>
          <w:spacing w:val="-1"/>
          <w:sz w:val="28"/>
          <w:szCs w:val="28"/>
        </w:rPr>
        <w:t>фактором при оценке аудиторской организацией аудиторского рис</w:t>
      </w:r>
      <w:r w:rsidRPr="00C56F34">
        <w:rPr>
          <w:color w:val="000000"/>
          <w:spacing w:val="-1"/>
          <w:sz w:val="28"/>
          <w:szCs w:val="28"/>
        </w:rPr>
        <w:softHyphen/>
        <w:t>ка и системы внутреннего контроля и тем самым существенно со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>кратить объем процедур, которые предстоит выполнить аудитор</w:t>
      </w:r>
      <w:r w:rsidRPr="00C56F34">
        <w:rPr>
          <w:color w:val="000000"/>
          <w:spacing w:val="1"/>
          <w:sz w:val="28"/>
          <w:szCs w:val="28"/>
        </w:rPr>
        <w:softHyphen/>
        <w:t>ской организации, хотя исключить необходимость проведения та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 xml:space="preserve">ких процедур полностью не может. Именно поэтому аудиторская </w:t>
      </w:r>
      <w:r w:rsidRPr="00C56F34">
        <w:rPr>
          <w:color w:val="000000"/>
          <w:spacing w:val="-1"/>
          <w:sz w:val="28"/>
          <w:szCs w:val="28"/>
        </w:rPr>
        <w:t>организация должна сформировать свое мнение о деятельности внутреннего аудита еще до планирования предстоящей проверки.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-6"/>
          <w:sz w:val="28"/>
          <w:szCs w:val="28"/>
        </w:rPr>
        <w:t xml:space="preserve">Аудитор должен составить </w:t>
      </w:r>
      <w:r w:rsidRPr="00C56F34">
        <w:rPr>
          <w:iCs/>
          <w:color w:val="000000"/>
          <w:spacing w:val="-6"/>
          <w:sz w:val="28"/>
          <w:szCs w:val="28"/>
        </w:rPr>
        <w:t>программу оценки внутреннего аудита</w:t>
      </w:r>
      <w:r w:rsidRPr="00C56F34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C56F34">
        <w:rPr>
          <w:color w:val="000000"/>
          <w:spacing w:val="-1"/>
          <w:sz w:val="28"/>
          <w:szCs w:val="28"/>
        </w:rPr>
        <w:t>и отразить в своей рабочей документации выводы, касающиеся конкретной работы внутреннего аудита, которая была протестиро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вана, изучена и оценена.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7"/>
          <w:sz w:val="28"/>
          <w:szCs w:val="28"/>
        </w:rPr>
        <w:t>Внешний аудитор должен достичь понимания работы внутреннего аудита, чтобы оценить риск существенных искажений и разработать дальнейшие аудиторские процедуры. Кроме того, аудитор должен оце</w:t>
      </w:r>
      <w:r w:rsidRPr="00C56F34">
        <w:rPr>
          <w:color w:val="000000"/>
          <w:spacing w:val="-7"/>
          <w:sz w:val="28"/>
          <w:szCs w:val="28"/>
        </w:rPr>
        <w:softHyphen/>
      </w:r>
      <w:r w:rsidRPr="00C56F34">
        <w:rPr>
          <w:color w:val="000000"/>
          <w:spacing w:val="-5"/>
          <w:sz w:val="28"/>
          <w:szCs w:val="28"/>
        </w:rPr>
        <w:t>нить работу внутреннего аудита, если он полагает, что она может по</w:t>
      </w:r>
      <w:r w:rsidRPr="00C56F34">
        <w:rPr>
          <w:color w:val="000000"/>
          <w:spacing w:val="-5"/>
          <w:sz w:val="28"/>
          <w:szCs w:val="28"/>
        </w:rPr>
        <w:softHyphen/>
      </w:r>
      <w:r w:rsidRPr="00C56F34">
        <w:rPr>
          <w:color w:val="000000"/>
          <w:spacing w:val="-6"/>
          <w:sz w:val="28"/>
          <w:szCs w:val="28"/>
        </w:rPr>
        <w:t>влиять на аудит. При этом во внимание должны приниматься</w:t>
      </w:r>
      <w:r w:rsidRPr="00C56F34">
        <w:rPr>
          <w:rStyle w:val="ab"/>
          <w:color w:val="000000"/>
          <w:spacing w:val="-6"/>
          <w:sz w:val="28"/>
          <w:szCs w:val="28"/>
        </w:rPr>
        <w:footnoteReference w:id="6"/>
      </w:r>
      <w:r w:rsidRPr="00C56F34">
        <w:rPr>
          <w:color w:val="000000"/>
          <w:spacing w:val="-6"/>
          <w:sz w:val="28"/>
          <w:szCs w:val="28"/>
        </w:rPr>
        <w:t>:</w:t>
      </w:r>
    </w:p>
    <w:p w:rsidR="004E77AB" w:rsidRPr="00C56F34" w:rsidRDefault="004E77AB" w:rsidP="00C56F34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>организационный статус службы внутреннего аудита. В иде</w:t>
      </w:r>
      <w:r w:rsidRPr="00C56F34">
        <w:rPr>
          <w:color w:val="000000"/>
          <w:spacing w:val="-2"/>
          <w:sz w:val="28"/>
          <w:szCs w:val="28"/>
        </w:rPr>
        <w:softHyphen/>
      </w:r>
      <w:r w:rsidRPr="00C56F34">
        <w:rPr>
          <w:color w:val="000000"/>
          <w:spacing w:val="3"/>
          <w:sz w:val="28"/>
          <w:szCs w:val="28"/>
        </w:rPr>
        <w:t xml:space="preserve">альном варианте служба внутреннего аудита должна быть </w:t>
      </w:r>
      <w:r w:rsidRPr="00C56F34">
        <w:rPr>
          <w:color w:val="000000"/>
          <w:sz w:val="28"/>
          <w:szCs w:val="28"/>
        </w:rPr>
        <w:t>подотчетна только высшему руководству. Любые ограниче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4"/>
          <w:sz w:val="28"/>
          <w:szCs w:val="28"/>
        </w:rPr>
        <w:t xml:space="preserve">ния, налагаемые на внутренних аудиторов руководством, </w:t>
      </w:r>
      <w:r w:rsidRPr="00C56F34">
        <w:rPr>
          <w:color w:val="000000"/>
          <w:spacing w:val="3"/>
          <w:sz w:val="28"/>
          <w:szCs w:val="28"/>
        </w:rPr>
        <w:t xml:space="preserve">должны быть тщательно проанализированы. В частности, </w:t>
      </w:r>
      <w:r w:rsidRPr="00C56F34">
        <w:rPr>
          <w:color w:val="000000"/>
          <w:spacing w:val="5"/>
          <w:sz w:val="28"/>
          <w:szCs w:val="28"/>
        </w:rPr>
        <w:t>внутренние аудиторы должны иметь право свободно об</w:t>
      </w:r>
      <w:r w:rsidRPr="00C56F34">
        <w:rPr>
          <w:color w:val="000000"/>
          <w:spacing w:val="5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щаться с внешним аудитором;</w:t>
      </w:r>
    </w:p>
    <w:p w:rsidR="004E77AB" w:rsidRPr="00C56F34" w:rsidRDefault="004E77AB" w:rsidP="00C56F34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 xml:space="preserve">функции службы внутреннего аудита. Внешнему аудитору </w:t>
      </w:r>
      <w:r w:rsidRPr="00C56F34">
        <w:rPr>
          <w:color w:val="000000"/>
          <w:sz w:val="28"/>
          <w:szCs w:val="28"/>
        </w:rPr>
        <w:t>также следует выяснить, выполняются ли руководством ре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>комендации внутренних аудиторов и есть ли тому подтвер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ждение;</w:t>
      </w:r>
    </w:p>
    <w:p w:rsidR="004E77AB" w:rsidRPr="00C56F34" w:rsidRDefault="004E77AB" w:rsidP="00C56F34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 xml:space="preserve"> </w:t>
      </w:r>
      <w:r w:rsidRPr="00C56F34">
        <w:rPr>
          <w:color w:val="000000"/>
          <w:spacing w:val="3"/>
          <w:sz w:val="28"/>
          <w:szCs w:val="28"/>
        </w:rPr>
        <w:t xml:space="preserve">техническая компетентность, т.е. обладают ли внутренние </w:t>
      </w:r>
      <w:r w:rsidRPr="00C56F34">
        <w:rPr>
          <w:color w:val="000000"/>
          <w:spacing w:val="-2"/>
          <w:sz w:val="28"/>
          <w:szCs w:val="28"/>
        </w:rPr>
        <w:t>аудиторы необходимыми техническими навыками и профес</w:t>
      </w:r>
      <w:r w:rsidRPr="00C56F34">
        <w:rPr>
          <w:color w:val="000000"/>
          <w:spacing w:val="-2"/>
          <w:sz w:val="28"/>
          <w:szCs w:val="28"/>
        </w:rPr>
        <w:softHyphen/>
      </w:r>
      <w:r w:rsidRPr="00C56F34">
        <w:rPr>
          <w:color w:val="000000"/>
          <w:spacing w:val="2"/>
          <w:sz w:val="28"/>
          <w:szCs w:val="28"/>
        </w:rPr>
        <w:t>сионализмом. Внешний аудитор может ознакомиться с по</w:t>
      </w:r>
      <w:r w:rsidRPr="00C56F34">
        <w:rPr>
          <w:color w:val="000000"/>
          <w:spacing w:val="2"/>
          <w:sz w:val="28"/>
          <w:szCs w:val="28"/>
        </w:rPr>
        <w:softHyphen/>
        <w:t>рядком найма внутренних аудиторов, проведения повыше</w:t>
      </w:r>
      <w:r w:rsidRPr="00C56F34">
        <w:rPr>
          <w:color w:val="000000"/>
          <w:spacing w:val="2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ния их квалификации;</w:t>
      </w:r>
    </w:p>
    <w:p w:rsidR="004E77AB" w:rsidRPr="00C56F34" w:rsidRDefault="004E77AB" w:rsidP="00C56F34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>профессиональная тщательность. Внешний аудитор должен</w:t>
      </w:r>
      <w:r w:rsidRPr="00C56F34">
        <w:rPr>
          <w:color w:val="000000"/>
          <w:sz w:val="28"/>
          <w:szCs w:val="28"/>
        </w:rPr>
        <w:br/>
      </w:r>
      <w:r w:rsidRPr="00C56F34">
        <w:rPr>
          <w:color w:val="000000"/>
          <w:spacing w:val="1"/>
          <w:sz w:val="28"/>
          <w:szCs w:val="28"/>
        </w:rPr>
        <w:t>проверять, должным ли образом планируется, контролиру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>ется и документируется внутренний аудит.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>После оценки деятельности внутреннего аудита на стадии пла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нирования аудиторская организация должна решить: может ли ра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5"/>
          <w:sz w:val="28"/>
          <w:szCs w:val="28"/>
        </w:rPr>
        <w:t xml:space="preserve">бота внутреннего аудита быть использована для целей внешнего </w:t>
      </w:r>
      <w:r w:rsidRPr="00C56F34">
        <w:rPr>
          <w:color w:val="000000"/>
          <w:spacing w:val="-7"/>
          <w:sz w:val="28"/>
          <w:szCs w:val="28"/>
        </w:rPr>
        <w:t>аудита.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3"/>
          <w:sz w:val="28"/>
          <w:szCs w:val="28"/>
        </w:rPr>
        <w:t>Если внешний аудитор намерен использовать результаты конкре</w:t>
      </w:r>
      <w:r w:rsidRPr="00C56F34">
        <w:rPr>
          <w:color w:val="000000"/>
          <w:spacing w:val="-2"/>
          <w:sz w:val="28"/>
          <w:szCs w:val="28"/>
        </w:rPr>
        <w:t xml:space="preserve">тной работы внутреннего аудита, ему следует оценить эту работу </w:t>
      </w:r>
      <w:r w:rsidRPr="00C56F34">
        <w:rPr>
          <w:color w:val="000000"/>
          <w:spacing w:val="1"/>
          <w:sz w:val="28"/>
          <w:szCs w:val="28"/>
        </w:rPr>
        <w:t>и выполнить аудиторские процедуры для подтверждения ее надлеж</w:t>
      </w:r>
      <w:r w:rsidRPr="00C56F34">
        <w:rPr>
          <w:color w:val="000000"/>
          <w:spacing w:val="4"/>
          <w:sz w:val="28"/>
          <w:szCs w:val="28"/>
        </w:rPr>
        <w:t>ащего характера для целей внешнего аудита. При этом, как прав</w:t>
      </w:r>
      <w:r w:rsidRPr="00C56F34">
        <w:rPr>
          <w:color w:val="000000"/>
          <w:spacing w:val="-3"/>
          <w:sz w:val="28"/>
          <w:szCs w:val="28"/>
        </w:rPr>
        <w:t>ило, выясняется:</w:t>
      </w:r>
    </w:p>
    <w:p w:rsidR="004E77AB" w:rsidRPr="00C56F34" w:rsidRDefault="004E77AB" w:rsidP="00C56F34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z w:val="28"/>
          <w:szCs w:val="28"/>
        </w:rPr>
        <w:t xml:space="preserve">а) </w:t>
      </w:r>
      <w:r w:rsidRPr="00C56F34">
        <w:rPr>
          <w:color w:val="000000"/>
          <w:spacing w:val="-1"/>
          <w:sz w:val="28"/>
          <w:szCs w:val="28"/>
        </w:rPr>
        <w:t>выполнялась ли работа лицами, обладающими необходимы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3"/>
          <w:sz w:val="28"/>
          <w:szCs w:val="28"/>
        </w:rPr>
        <w:t>ми техническими навыками и уровнем профессионализма,</w:t>
      </w:r>
      <w:r w:rsidRPr="00C56F34">
        <w:rPr>
          <w:color w:val="000000"/>
          <w:sz w:val="28"/>
          <w:szCs w:val="28"/>
        </w:rPr>
        <w:t xml:space="preserve"> контролировалась ли должным образом работа ассистентов;</w:t>
      </w:r>
    </w:p>
    <w:p w:rsidR="004E77AB" w:rsidRPr="00C56F34" w:rsidRDefault="004E77AB" w:rsidP="00C56F34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>б) получены ли достаточные надлежащие аудиторские доказа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тельства, на основе которых можно сделать выводы;</w:t>
      </w:r>
    </w:p>
    <w:p w:rsidR="004E77AB" w:rsidRPr="00C56F34" w:rsidRDefault="004E77AB" w:rsidP="00C56F34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z w:val="28"/>
          <w:szCs w:val="28"/>
        </w:rPr>
        <w:t>в) соответствуют ли сделанные выводы сложившимся обстоя</w:t>
      </w:r>
      <w:r w:rsidRPr="00C56F34">
        <w:rPr>
          <w:color w:val="000000"/>
          <w:spacing w:val="1"/>
          <w:sz w:val="28"/>
          <w:szCs w:val="28"/>
        </w:rPr>
        <w:t>тельствам, основаны ли подготовленные отчеты на сделан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4"/>
          <w:sz w:val="28"/>
          <w:szCs w:val="28"/>
        </w:rPr>
        <w:t>ных выводах;</w:t>
      </w:r>
    </w:p>
    <w:p w:rsidR="004E77AB" w:rsidRPr="00C56F34" w:rsidRDefault="004E77AB" w:rsidP="00C56F34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4"/>
          <w:sz w:val="28"/>
          <w:szCs w:val="28"/>
        </w:rPr>
        <w:t>г) должным ли образом внутренними аудиторами раскрыты</w:t>
      </w:r>
      <w:r w:rsidRPr="00C56F34">
        <w:rPr>
          <w:color w:val="000000"/>
          <w:spacing w:val="4"/>
          <w:sz w:val="28"/>
          <w:szCs w:val="28"/>
        </w:rPr>
        <w:br/>
      </w:r>
      <w:r w:rsidRPr="00C56F34">
        <w:rPr>
          <w:color w:val="000000"/>
          <w:spacing w:val="-1"/>
          <w:sz w:val="28"/>
          <w:szCs w:val="28"/>
        </w:rPr>
        <w:t>все необычные факты.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3"/>
          <w:sz w:val="28"/>
          <w:szCs w:val="28"/>
        </w:rPr>
        <w:t xml:space="preserve">Аудиторская организация должна иметь право свободно и в </w:t>
      </w:r>
      <w:r w:rsidRPr="00C56F34">
        <w:rPr>
          <w:color w:val="000000"/>
          <w:spacing w:val="-1"/>
          <w:sz w:val="28"/>
          <w:szCs w:val="28"/>
        </w:rPr>
        <w:t>полном объеме общаться с внутренними аудиторами.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4"/>
          <w:sz w:val="28"/>
          <w:szCs w:val="28"/>
        </w:rPr>
        <w:t xml:space="preserve">Поскольку задачи внутреннего аудита определяются руководством </w:t>
      </w:r>
      <w:r w:rsidRPr="00C56F34">
        <w:rPr>
          <w:color w:val="000000"/>
          <w:spacing w:val="1"/>
          <w:sz w:val="28"/>
          <w:szCs w:val="28"/>
        </w:rPr>
        <w:t xml:space="preserve">и (или) собственниками экономического субъекта, они отличаются </w:t>
      </w:r>
      <w:r w:rsidRPr="00C56F34">
        <w:rPr>
          <w:color w:val="000000"/>
          <w:sz w:val="28"/>
          <w:szCs w:val="28"/>
        </w:rPr>
        <w:t>от задач внешнего аудита, который обязан дать независимую оцен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 xml:space="preserve">ку представленной бухгалтерской отчетности. Вместе с тем средства </w:t>
      </w:r>
      <w:r w:rsidRPr="00C56F34">
        <w:rPr>
          <w:color w:val="000000"/>
          <w:sz w:val="28"/>
          <w:szCs w:val="28"/>
        </w:rPr>
        <w:t>решения специфических задач, стоящих перед внешним и внутрен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 xml:space="preserve">ним аудитом, могут в ряде случаев совпадать и быть использованы </w:t>
      </w:r>
      <w:r w:rsidRPr="00C56F34">
        <w:rPr>
          <w:color w:val="000000"/>
          <w:spacing w:val="1"/>
          <w:sz w:val="28"/>
          <w:szCs w:val="28"/>
        </w:rPr>
        <w:t>при определении содержания, сроков и объема внешних аудитор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ских процедур.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 xml:space="preserve">Если в результате предварительной оценки внутреннего аудита </w:t>
      </w:r>
      <w:r w:rsidRPr="00C56F34">
        <w:rPr>
          <w:color w:val="000000"/>
          <w:sz w:val="28"/>
          <w:szCs w:val="28"/>
        </w:rPr>
        <w:t>сторонами достигнуто взаимопонимание и принято решение ис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 xml:space="preserve">пользовать работу внутренних аудиторов, аудиторская организация </w:t>
      </w:r>
      <w:r w:rsidRPr="00C56F34">
        <w:rPr>
          <w:color w:val="000000"/>
          <w:sz w:val="28"/>
          <w:szCs w:val="28"/>
        </w:rPr>
        <w:t xml:space="preserve">должна найти дополнительные доказательства эффективности этой </w:t>
      </w:r>
      <w:r w:rsidRPr="00C56F34">
        <w:rPr>
          <w:color w:val="000000"/>
          <w:spacing w:val="1"/>
          <w:sz w:val="28"/>
          <w:szCs w:val="28"/>
        </w:rPr>
        <w:t>работы, применяя описанные выше процедуры.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>Для эффективного использования работы внутреннего аудита аудиторской организации следует:</w:t>
      </w:r>
    </w:p>
    <w:p w:rsidR="004E77AB" w:rsidRPr="00C56F34" w:rsidRDefault="004E77AB" w:rsidP="00C56F34">
      <w:pPr>
        <w:shd w:val="clear" w:color="auto" w:fill="FFFFFF"/>
        <w:tabs>
          <w:tab w:val="left" w:pos="6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>- рассмотреть план работы службы внутреннего аудита за инте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 xml:space="preserve">ресующий период и обсудить его на возможно более ранней стадии </w:t>
      </w:r>
      <w:r w:rsidRPr="00C56F34">
        <w:rPr>
          <w:color w:val="000000"/>
          <w:spacing w:val="-6"/>
          <w:sz w:val="28"/>
          <w:szCs w:val="28"/>
        </w:rPr>
        <w:t>аудита;</w:t>
      </w:r>
    </w:p>
    <w:p w:rsidR="004E77AB" w:rsidRPr="00C56F34" w:rsidRDefault="004E77AB" w:rsidP="00C56F34">
      <w:pPr>
        <w:shd w:val="clear" w:color="auto" w:fill="FFFFFF"/>
        <w:tabs>
          <w:tab w:val="left" w:pos="6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>- определить порядок встреч с сотрудниками службы внутрен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него аудита;</w:t>
      </w:r>
    </w:p>
    <w:p w:rsidR="004E77AB" w:rsidRPr="00C56F34" w:rsidRDefault="004E77AB" w:rsidP="00C56F34">
      <w:pPr>
        <w:shd w:val="clear" w:color="auto" w:fill="FFFFFF"/>
        <w:tabs>
          <w:tab w:val="left" w:pos="6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56F34">
        <w:rPr>
          <w:color w:val="000000"/>
          <w:spacing w:val="2"/>
          <w:sz w:val="28"/>
          <w:szCs w:val="28"/>
        </w:rPr>
        <w:t>- заранее договориться о сроках проведения работ, объеме ау</w:t>
      </w:r>
      <w:r w:rsidRPr="00C56F34">
        <w:rPr>
          <w:color w:val="000000"/>
          <w:spacing w:val="2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 xml:space="preserve">диторской выборки, уровнях тестов, методах определения выборки </w:t>
      </w:r>
      <w:r w:rsidRPr="00C56F34">
        <w:rPr>
          <w:color w:val="000000"/>
          <w:spacing w:val="2"/>
          <w:sz w:val="28"/>
          <w:szCs w:val="28"/>
        </w:rPr>
        <w:t>и порядке документального оформления выполненной работы, ко</w:t>
      </w:r>
      <w:r w:rsidRPr="00C56F34">
        <w:rPr>
          <w:color w:val="000000"/>
          <w:spacing w:val="2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торая будет проведена внутренними аудиторами.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z w:val="28"/>
          <w:szCs w:val="28"/>
        </w:rPr>
        <w:t>При использовании работы внутренних аудиторов на эффек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тивность аудиторской проверки может повлиять выполнение сле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дующих действий:</w:t>
      </w:r>
    </w:p>
    <w:p w:rsidR="004E77AB" w:rsidRPr="00C56F34" w:rsidRDefault="004E77AB" w:rsidP="00093B43">
      <w:pPr>
        <w:shd w:val="clear" w:color="auto" w:fill="FFFFFF"/>
        <w:tabs>
          <w:tab w:val="left" w:pos="605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C56F34">
        <w:rPr>
          <w:color w:val="000000"/>
          <w:spacing w:val="-9"/>
          <w:sz w:val="28"/>
          <w:szCs w:val="28"/>
        </w:rPr>
        <w:t>а)</w:t>
      </w:r>
      <w:r w:rsidRPr="00C56F34">
        <w:rPr>
          <w:color w:val="000000"/>
          <w:sz w:val="28"/>
          <w:szCs w:val="28"/>
        </w:rPr>
        <w:tab/>
        <w:t>взаимная координация планов аудиторской проверки;</w:t>
      </w:r>
    </w:p>
    <w:p w:rsidR="004E77AB" w:rsidRPr="00C56F34" w:rsidRDefault="004E77AB" w:rsidP="00093B43">
      <w:pPr>
        <w:shd w:val="clear" w:color="auto" w:fill="FFFFFF"/>
        <w:tabs>
          <w:tab w:val="left" w:pos="605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C56F34">
        <w:rPr>
          <w:color w:val="000000"/>
          <w:spacing w:val="-6"/>
          <w:sz w:val="28"/>
          <w:szCs w:val="28"/>
        </w:rPr>
        <w:t>б)</w:t>
      </w:r>
      <w:r w:rsidRPr="00C56F34">
        <w:rPr>
          <w:color w:val="000000"/>
          <w:sz w:val="28"/>
          <w:szCs w:val="28"/>
        </w:rPr>
        <w:tab/>
      </w:r>
      <w:r w:rsidRPr="00C56F34">
        <w:rPr>
          <w:color w:val="000000"/>
          <w:spacing w:val="-2"/>
          <w:sz w:val="28"/>
          <w:szCs w:val="28"/>
        </w:rPr>
        <w:t>обмен отчетами;</w:t>
      </w:r>
    </w:p>
    <w:p w:rsidR="004E77AB" w:rsidRPr="00C56F34" w:rsidRDefault="004E77AB" w:rsidP="00093B43">
      <w:pPr>
        <w:shd w:val="clear" w:color="auto" w:fill="FFFFFF"/>
        <w:tabs>
          <w:tab w:val="left" w:pos="605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C56F34">
        <w:rPr>
          <w:color w:val="000000"/>
          <w:spacing w:val="-9"/>
          <w:sz w:val="28"/>
          <w:szCs w:val="28"/>
        </w:rPr>
        <w:t>в)</w:t>
      </w:r>
      <w:r w:rsidRPr="00C56F34">
        <w:rPr>
          <w:color w:val="000000"/>
          <w:sz w:val="28"/>
          <w:szCs w:val="28"/>
        </w:rPr>
        <w:tab/>
      </w:r>
      <w:r w:rsidRPr="00C56F34">
        <w:rPr>
          <w:color w:val="000000"/>
          <w:spacing w:val="-1"/>
          <w:sz w:val="28"/>
          <w:szCs w:val="28"/>
        </w:rPr>
        <w:t>регулярные рабочие встречи;</w:t>
      </w:r>
    </w:p>
    <w:p w:rsidR="004E77AB" w:rsidRPr="00C56F34" w:rsidRDefault="004E77AB" w:rsidP="00093B43">
      <w:pPr>
        <w:shd w:val="clear" w:color="auto" w:fill="FFFFFF"/>
        <w:tabs>
          <w:tab w:val="left" w:pos="605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C56F34">
        <w:rPr>
          <w:color w:val="000000"/>
          <w:spacing w:val="-10"/>
          <w:sz w:val="28"/>
          <w:szCs w:val="28"/>
        </w:rPr>
        <w:t>г)</w:t>
      </w:r>
      <w:r w:rsidRPr="00C56F34">
        <w:rPr>
          <w:color w:val="000000"/>
          <w:sz w:val="28"/>
          <w:szCs w:val="28"/>
        </w:rPr>
        <w:tab/>
        <w:t>свободный и открытый взаимный доступ к рабочей докумен</w:t>
      </w:r>
      <w:r w:rsidRPr="00C56F34">
        <w:rPr>
          <w:color w:val="000000"/>
          <w:spacing w:val="-3"/>
          <w:sz w:val="28"/>
          <w:szCs w:val="28"/>
        </w:rPr>
        <w:t>тации;</w:t>
      </w:r>
    </w:p>
    <w:p w:rsidR="004E77AB" w:rsidRPr="00C56F34" w:rsidRDefault="004E77AB" w:rsidP="00093B43">
      <w:pPr>
        <w:shd w:val="clear" w:color="auto" w:fill="FFFFFF"/>
        <w:tabs>
          <w:tab w:val="left" w:pos="605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C56F34">
        <w:rPr>
          <w:color w:val="000000"/>
          <w:spacing w:val="-5"/>
          <w:sz w:val="28"/>
          <w:szCs w:val="28"/>
        </w:rPr>
        <w:t>д)</w:t>
      </w:r>
      <w:r w:rsidRPr="00C56F34">
        <w:rPr>
          <w:color w:val="000000"/>
          <w:sz w:val="28"/>
          <w:szCs w:val="28"/>
        </w:rPr>
        <w:tab/>
      </w:r>
      <w:r w:rsidRPr="00C56F34">
        <w:rPr>
          <w:color w:val="000000"/>
          <w:spacing w:val="-1"/>
          <w:sz w:val="28"/>
          <w:szCs w:val="28"/>
        </w:rPr>
        <w:t>совместное представление отчетов руководству и (или) собст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z w:val="28"/>
          <w:szCs w:val="28"/>
        </w:rPr>
        <w:t>венникам экономического субъекта;</w:t>
      </w:r>
    </w:p>
    <w:p w:rsidR="004E77AB" w:rsidRPr="00C56F34" w:rsidRDefault="004E77AB" w:rsidP="00C56F34">
      <w:pPr>
        <w:shd w:val="clear" w:color="auto" w:fill="FFFFFF"/>
        <w:tabs>
          <w:tab w:val="left" w:pos="605"/>
        </w:tabs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9"/>
          <w:sz w:val="28"/>
          <w:szCs w:val="28"/>
        </w:rPr>
        <w:t>е)</w:t>
      </w:r>
      <w:r w:rsidRPr="00C56F34">
        <w:rPr>
          <w:color w:val="000000"/>
          <w:sz w:val="28"/>
          <w:szCs w:val="28"/>
        </w:rPr>
        <w:tab/>
      </w:r>
      <w:r w:rsidRPr="00C56F34">
        <w:rPr>
          <w:color w:val="000000"/>
          <w:spacing w:val="-1"/>
          <w:sz w:val="28"/>
          <w:szCs w:val="28"/>
        </w:rPr>
        <w:t>общий порядок документирования аудита.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 xml:space="preserve">Аудиторская организация должна иметь доступ к интересующим </w:t>
      </w:r>
      <w:r w:rsidRPr="00C56F34">
        <w:rPr>
          <w:color w:val="000000"/>
          <w:spacing w:val="-1"/>
          <w:sz w:val="28"/>
          <w:szCs w:val="28"/>
        </w:rPr>
        <w:t xml:space="preserve">ее отчетам внутреннего аудита и быть информирована по любому </w:t>
      </w:r>
      <w:r w:rsidRPr="00C56F34">
        <w:rPr>
          <w:color w:val="000000"/>
          <w:sz w:val="28"/>
          <w:szCs w:val="28"/>
        </w:rPr>
        <w:t>важному вопросу, который, по мнению внутреннего аудитора, мо</w:t>
      </w:r>
      <w:r w:rsidRPr="00C56F34">
        <w:rPr>
          <w:color w:val="000000"/>
          <w:sz w:val="28"/>
          <w:szCs w:val="28"/>
        </w:rPr>
        <w:softHyphen/>
        <w:t>жет повлиять на работу аудиторской организации.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1"/>
          <w:sz w:val="28"/>
          <w:szCs w:val="28"/>
        </w:rPr>
        <w:t xml:space="preserve">Аудиторская организация информирует руководство и (или) </w:t>
      </w:r>
      <w:r w:rsidRPr="00C56F34">
        <w:rPr>
          <w:color w:val="000000"/>
          <w:spacing w:val="-2"/>
          <w:sz w:val="28"/>
          <w:szCs w:val="28"/>
        </w:rPr>
        <w:t xml:space="preserve">собственников экономического субъекта и, возможно, руководителя </w:t>
      </w:r>
      <w:r w:rsidRPr="00C56F34">
        <w:rPr>
          <w:color w:val="000000"/>
          <w:spacing w:val="4"/>
          <w:sz w:val="28"/>
          <w:szCs w:val="28"/>
        </w:rPr>
        <w:t>службы внутреннего аудита о любых обнаруженных фактах, спо</w:t>
      </w:r>
      <w:r w:rsidRPr="00C56F34">
        <w:rPr>
          <w:color w:val="000000"/>
          <w:sz w:val="28"/>
          <w:szCs w:val="28"/>
        </w:rPr>
        <w:t>собных повысить эффективность и результативность работы внут</w:t>
      </w:r>
      <w:r w:rsidRPr="00C56F34">
        <w:rPr>
          <w:color w:val="000000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>реннего аудита в будущем.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1"/>
          <w:sz w:val="28"/>
          <w:szCs w:val="28"/>
        </w:rPr>
        <w:t xml:space="preserve">Аудиторская организация в ходе своей проверки не должна </w:t>
      </w:r>
      <w:r w:rsidRPr="00C56F34">
        <w:rPr>
          <w:color w:val="000000"/>
          <w:spacing w:val="-3"/>
          <w:sz w:val="28"/>
          <w:szCs w:val="28"/>
        </w:rPr>
        <w:t xml:space="preserve">полностью полагаться на работу внутренних аудиторов. Необходимо </w:t>
      </w:r>
      <w:r w:rsidRPr="00C56F34">
        <w:rPr>
          <w:color w:val="000000"/>
          <w:spacing w:val="1"/>
          <w:sz w:val="28"/>
          <w:szCs w:val="28"/>
        </w:rPr>
        <w:t>проводить контрольные проверки статей и операций, уже прове</w:t>
      </w:r>
      <w:r w:rsidRPr="00C56F34">
        <w:rPr>
          <w:color w:val="000000"/>
          <w:spacing w:val="1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 xml:space="preserve">ренных внутренними аудиторами. Если эти проверки дают сходные (сопоставимые) результаты, коррективов в намеченной работе не </w:t>
      </w:r>
      <w:r w:rsidRPr="00C56F34">
        <w:rPr>
          <w:color w:val="000000"/>
          <w:spacing w:val="-2"/>
          <w:sz w:val="28"/>
          <w:szCs w:val="28"/>
        </w:rPr>
        <w:t xml:space="preserve">требуется. В случае выявления расхождений необходимо принять </w:t>
      </w:r>
      <w:r w:rsidRPr="00C56F34">
        <w:rPr>
          <w:color w:val="000000"/>
          <w:sz w:val="28"/>
          <w:szCs w:val="28"/>
        </w:rPr>
        <w:t xml:space="preserve">адекватные меры, например, изменить содержание или увеличить </w:t>
      </w:r>
      <w:r w:rsidRPr="00C56F34">
        <w:rPr>
          <w:color w:val="000000"/>
          <w:spacing w:val="-2"/>
          <w:sz w:val="28"/>
          <w:szCs w:val="28"/>
        </w:rPr>
        <w:t>объем аудиторских процедур.</w:t>
      </w:r>
    </w:p>
    <w:p w:rsidR="004E77AB" w:rsidRPr="00C56F34" w:rsidRDefault="004E77AB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Аудиторская организация несет полную ответственность за выда</w:t>
      </w:r>
      <w:r w:rsidRPr="00C56F34">
        <w:rPr>
          <w:color w:val="000000"/>
          <w:spacing w:val="-3"/>
          <w:sz w:val="28"/>
          <w:szCs w:val="28"/>
        </w:rPr>
        <w:softHyphen/>
      </w:r>
      <w:r w:rsidRPr="00C56F34">
        <w:rPr>
          <w:color w:val="000000"/>
          <w:spacing w:val="-2"/>
          <w:sz w:val="28"/>
          <w:szCs w:val="28"/>
        </w:rPr>
        <w:t>чу аудиторского заключения, письменной информации аудитора ру</w:t>
      </w:r>
      <w:r w:rsidRPr="00C56F34">
        <w:rPr>
          <w:color w:val="000000"/>
          <w:spacing w:val="-2"/>
          <w:sz w:val="28"/>
          <w:szCs w:val="28"/>
        </w:rPr>
        <w:softHyphen/>
      </w:r>
      <w:r w:rsidRPr="00C56F34">
        <w:rPr>
          <w:color w:val="000000"/>
          <w:spacing w:val="-4"/>
          <w:sz w:val="28"/>
          <w:szCs w:val="28"/>
        </w:rPr>
        <w:t>ководству экономического субъекта по результатам проведения ауди</w:t>
      </w:r>
      <w:r w:rsidRPr="00C56F34">
        <w:rPr>
          <w:color w:val="000000"/>
          <w:spacing w:val="-4"/>
          <w:sz w:val="28"/>
          <w:szCs w:val="28"/>
        </w:rPr>
        <w:softHyphen/>
      </w:r>
      <w:r w:rsidRPr="00C56F34">
        <w:rPr>
          <w:color w:val="000000"/>
          <w:spacing w:val="-3"/>
          <w:sz w:val="28"/>
          <w:szCs w:val="28"/>
        </w:rPr>
        <w:t>та, а также за определение содержания, сроков и объема аудиторских процедур. Не уменьшается эта ответственность и тогда, когда ис</w:t>
      </w:r>
      <w:r w:rsidRPr="00C56F34">
        <w:rPr>
          <w:color w:val="000000"/>
          <w:spacing w:val="-3"/>
          <w:sz w:val="28"/>
          <w:szCs w:val="28"/>
        </w:rPr>
        <w:softHyphen/>
      </w:r>
      <w:r w:rsidRPr="00C56F34">
        <w:rPr>
          <w:color w:val="000000"/>
          <w:spacing w:val="-1"/>
          <w:sz w:val="28"/>
          <w:szCs w:val="28"/>
        </w:rPr>
        <w:t>пользуются какие-либо результаты работы внутреннего аудита.</w:t>
      </w:r>
    </w:p>
    <w:p w:rsidR="006C4EC2" w:rsidRPr="00C56F34" w:rsidRDefault="00093B43" w:rsidP="00093B43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EC2" w:rsidRPr="00C56F34">
        <w:rPr>
          <w:b/>
          <w:sz w:val="28"/>
          <w:szCs w:val="28"/>
        </w:rPr>
        <w:t>Заключение</w:t>
      </w:r>
    </w:p>
    <w:p w:rsidR="006C4EC2" w:rsidRPr="00C56F34" w:rsidRDefault="006C4EC2" w:rsidP="00C56F34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Внутренний аудит - один из способов контроля за эффектив</w:t>
      </w:r>
      <w:r w:rsidRPr="00C56F34">
        <w:rPr>
          <w:sz w:val="28"/>
          <w:szCs w:val="28"/>
        </w:rPr>
        <w:softHyphen/>
        <w:t>ностью деятельности звеньев структуры экономического субъекта.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Проведение внутреннего аудита имеет для руководства и (или) собственников экономического субъекта информационное и кон</w:t>
      </w:r>
      <w:r w:rsidRPr="00C56F34">
        <w:rPr>
          <w:sz w:val="28"/>
          <w:szCs w:val="28"/>
        </w:rPr>
        <w:softHyphen/>
        <w:t>сультационное значение, поскольку призвано содействовать опти</w:t>
      </w:r>
      <w:r w:rsidRPr="00C56F34">
        <w:rPr>
          <w:sz w:val="28"/>
          <w:szCs w:val="28"/>
        </w:rPr>
        <w:softHyphen/>
        <w:t>мизации деятельности экономического субъекта и выполнению обязанностей его руководства.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Потребность во внутреннем аудите возникает на крупных пред</w:t>
      </w:r>
      <w:r w:rsidRPr="00C56F34">
        <w:rPr>
          <w:sz w:val="28"/>
          <w:szCs w:val="28"/>
        </w:rPr>
        <w:softHyphen/>
        <w:t>приятиях в связи с тем, что высшее руководство не занимается повседневным контролем деятельности организации и низших уп</w:t>
      </w:r>
      <w:r w:rsidRPr="00C56F34">
        <w:rPr>
          <w:sz w:val="28"/>
          <w:szCs w:val="28"/>
        </w:rPr>
        <w:softHyphen/>
        <w:t>равленческих структур. Внутренний аудит дает информацию об этой деятельности и подтверждает достоверность отчетов менед</w:t>
      </w:r>
      <w:r w:rsidRPr="00C56F34">
        <w:rPr>
          <w:sz w:val="28"/>
          <w:szCs w:val="28"/>
        </w:rPr>
        <w:softHyphen/>
        <w:t>жеров. Внутренний аудит необходим главным образом для предот</w:t>
      </w:r>
      <w:r w:rsidRPr="00C56F34">
        <w:rPr>
          <w:sz w:val="28"/>
          <w:szCs w:val="28"/>
        </w:rPr>
        <w:softHyphen/>
        <w:t>вращения потери ресурсов и осуществления необходимых измене</w:t>
      </w:r>
      <w:r w:rsidRPr="00C56F34">
        <w:rPr>
          <w:sz w:val="28"/>
          <w:szCs w:val="28"/>
        </w:rPr>
        <w:softHyphen/>
        <w:t>ний внутри организации.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Примерный состав службы внутреннего аудита: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Руководитель службы (аттестованный аудитор)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Специалист по расчетам с головной организацией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Специалист по камеральным и документальным проверкам отчетности филиалов</w:t>
      </w:r>
    </w:p>
    <w:p w:rsidR="006C4EC2" w:rsidRPr="00C56F34" w:rsidRDefault="006C4EC2" w:rsidP="00C56F34">
      <w:pPr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- Специалисты по налогообложению, по правовым вопросам, по финансовым вопросам.</w:t>
      </w:r>
    </w:p>
    <w:p w:rsidR="006C4EC2" w:rsidRPr="00C56F34" w:rsidRDefault="006C4EC2" w:rsidP="00C56F34">
      <w:pPr>
        <w:pStyle w:val="a3"/>
        <w:spacing w:line="360" w:lineRule="auto"/>
        <w:rPr>
          <w:sz w:val="28"/>
          <w:szCs w:val="28"/>
        </w:rPr>
      </w:pPr>
      <w:r w:rsidRPr="00C56F34">
        <w:rPr>
          <w:sz w:val="28"/>
          <w:szCs w:val="28"/>
        </w:rPr>
        <w:t>- Специалист владеющий навыками контроля в соответствующих технико-технологических направлениях</w:t>
      </w:r>
    </w:p>
    <w:p w:rsidR="006C4EC2" w:rsidRPr="00C56F34" w:rsidRDefault="006C4EC2" w:rsidP="00C56F34">
      <w:pPr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C56F34">
        <w:rPr>
          <w:color w:val="000000"/>
          <w:spacing w:val="-3"/>
          <w:sz w:val="28"/>
          <w:szCs w:val="28"/>
        </w:rPr>
        <w:t>При разработки методологии внутреннего аудита может быть ис</w:t>
      </w:r>
      <w:r w:rsidRPr="00C56F34">
        <w:rPr>
          <w:color w:val="000000"/>
          <w:spacing w:val="-3"/>
          <w:sz w:val="28"/>
          <w:szCs w:val="28"/>
        </w:rPr>
        <w:softHyphen/>
      </w:r>
      <w:r w:rsidRPr="00C56F34">
        <w:rPr>
          <w:color w:val="000000"/>
          <w:spacing w:val="2"/>
          <w:sz w:val="28"/>
          <w:szCs w:val="28"/>
        </w:rPr>
        <w:t xml:space="preserve">пользовано по меньшей мере два пути. Первый путь имеет своей </w:t>
      </w:r>
      <w:r w:rsidRPr="00C56F34">
        <w:rPr>
          <w:color w:val="000000"/>
          <w:sz w:val="28"/>
          <w:szCs w:val="28"/>
        </w:rPr>
        <w:t xml:space="preserve">основой использование опыта ревизий, второй — использование </w:t>
      </w:r>
      <w:r w:rsidRPr="00C56F34">
        <w:rPr>
          <w:color w:val="000000"/>
          <w:spacing w:val="-4"/>
          <w:sz w:val="28"/>
          <w:szCs w:val="28"/>
        </w:rPr>
        <w:t>цельных методических приемов внешнего аудита.</w:t>
      </w:r>
    </w:p>
    <w:p w:rsidR="006C4EC2" w:rsidRPr="00C56F34" w:rsidRDefault="006C4EC2" w:rsidP="00C56F34">
      <w:pPr>
        <w:pStyle w:val="a3"/>
        <w:spacing w:line="360" w:lineRule="auto"/>
        <w:rPr>
          <w:color w:val="000000"/>
          <w:spacing w:val="1"/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 xml:space="preserve">Эффективность внутреннего аудита может оказаться важным </w:t>
      </w:r>
      <w:r w:rsidRPr="00C56F34">
        <w:rPr>
          <w:color w:val="000000"/>
          <w:spacing w:val="-1"/>
          <w:sz w:val="28"/>
          <w:szCs w:val="28"/>
        </w:rPr>
        <w:t>фактором при оценке аудиторской организацией аудиторского рис</w:t>
      </w:r>
      <w:r w:rsidRPr="00C56F34">
        <w:rPr>
          <w:color w:val="000000"/>
          <w:spacing w:val="-1"/>
          <w:sz w:val="28"/>
          <w:szCs w:val="28"/>
        </w:rPr>
        <w:softHyphen/>
        <w:t>ка и системы внутреннего контроля и тем самым существенно со</w:t>
      </w:r>
      <w:r w:rsidRPr="00C56F34">
        <w:rPr>
          <w:color w:val="000000"/>
          <w:spacing w:val="-1"/>
          <w:sz w:val="28"/>
          <w:szCs w:val="28"/>
        </w:rPr>
        <w:softHyphen/>
      </w:r>
      <w:r w:rsidRPr="00C56F34">
        <w:rPr>
          <w:color w:val="000000"/>
          <w:spacing w:val="1"/>
          <w:sz w:val="28"/>
          <w:szCs w:val="28"/>
        </w:rPr>
        <w:t>кратить объем процедур, которые предстоит выполнить аудитор</w:t>
      </w:r>
      <w:r w:rsidRPr="00C56F34">
        <w:rPr>
          <w:color w:val="000000"/>
          <w:spacing w:val="1"/>
          <w:sz w:val="28"/>
          <w:szCs w:val="28"/>
        </w:rPr>
        <w:softHyphen/>
        <w:t>ской организации.</w:t>
      </w:r>
    </w:p>
    <w:p w:rsidR="006C4EC2" w:rsidRPr="00C56F34" w:rsidRDefault="006C4EC2" w:rsidP="00C56F3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56F34">
        <w:rPr>
          <w:color w:val="000000"/>
          <w:spacing w:val="-2"/>
          <w:sz w:val="28"/>
          <w:szCs w:val="28"/>
        </w:rPr>
        <w:t xml:space="preserve">Аудиторская </w:t>
      </w:r>
      <w:r w:rsidRPr="00C56F34">
        <w:rPr>
          <w:color w:val="000000"/>
          <w:spacing w:val="-1"/>
          <w:sz w:val="28"/>
          <w:szCs w:val="28"/>
        </w:rPr>
        <w:t>организация должна сформировать свое мнение о деятельности внутреннего аудита еще до планирования предстоящей проверки.</w:t>
      </w:r>
    </w:p>
    <w:p w:rsidR="006C4EC2" w:rsidRPr="00093B43" w:rsidRDefault="00093B43" w:rsidP="00093B43">
      <w:pPr>
        <w:pStyle w:val="a3"/>
        <w:spacing w:line="360" w:lineRule="auto"/>
        <w:ind w:firstLine="141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093B43">
        <w:rPr>
          <w:b/>
          <w:color w:val="000000"/>
          <w:sz w:val="28"/>
          <w:szCs w:val="28"/>
        </w:rPr>
        <w:t xml:space="preserve">Литература </w:t>
      </w:r>
    </w:p>
    <w:p w:rsidR="006C4EC2" w:rsidRPr="00C56F34" w:rsidRDefault="006C4EC2" w:rsidP="00C56F34">
      <w:pPr>
        <w:shd w:val="clear" w:color="auto" w:fill="FFFFFF"/>
        <w:tabs>
          <w:tab w:val="left" w:pos="180"/>
        </w:tabs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Положение по ведению бухгалтерского учёта и бухгалтерской отчётности в РФ от 29.07.98 №34н (в ред. от 18.09.2006 № 116н)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Трудовой кодекс РФ от 30 декабря 2001 г № 197-ФЗ (с изм. от 30.12.2006)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Федеральный закон «О бухгалтерском учёте» от 21.1196 № 129-Ф3 в редакции от 03.11.2006 № 183-ФЗ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Федеральный закон «Об аудиторской деятельности» от 07.08.2001. № 119-ФЗ (в редакции Федерального закона от 14.12.2001 № 164-ФЗ).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Постановление Правительства РФ «О вопросах государственного регулирования аудиторской деятельности в РФ» от 06.02.2002 №80.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Ковалёва О.В Константинов Ю.П. Аудит: организация аудиторской деятельности: Учебное пособие.- М.: Экспертное бюро ПРИОР, 2000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Ковалёва О.В Константинов Ю.П. Аудит: Учебное пособие.- М.: издательство  ПРИОР, 2002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Лабынцев Н.Т. Стандарты аудиторской деятельности: учебное пособие – Ростов-на-Дону, 1999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Лабынцев Н.Т. Управленческий учёт и аудит в условиях рыночной экономики- Ростов, 2001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Макальская А.К. Внутренний аудит: Учебно-практическое пособие.- 2-е изд.. перераб. и доп.-М.: Дело и сервис, 2001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Путко Г.М. аудит и ревизия: Учебное пособие, Интерпрессервис, 2003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Риполь-Сарагоси Ф.Б. Основы финансового и управленческого анализа: Учебное пособие.-М.: Книга- сервис, 2002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 xml:space="preserve">СотниковаЛ.В. Внутренний контроль и аудит: Учебник- М. «Финстатинформ», 2000 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Стандарты аудиторской деятельности: Учебное пособие.-2-е изд.-М.:ИНФРА-М, 2002</w:t>
      </w:r>
    </w:p>
    <w:p w:rsidR="006C4EC2" w:rsidRPr="00C56F34" w:rsidRDefault="006C4EC2" w:rsidP="00093B43">
      <w:pPr>
        <w:numPr>
          <w:ilvl w:val="0"/>
          <w:numId w:val="7"/>
        </w:numPr>
        <w:spacing w:line="360" w:lineRule="auto"/>
        <w:ind w:hanging="731"/>
        <w:jc w:val="both"/>
        <w:rPr>
          <w:sz w:val="28"/>
          <w:szCs w:val="28"/>
        </w:rPr>
      </w:pPr>
      <w:r w:rsidRPr="00C56F34">
        <w:rPr>
          <w:sz w:val="28"/>
          <w:szCs w:val="28"/>
        </w:rPr>
        <w:t>Суйц В.П. Аудит: общий, банковский, страховой:Учебник.-М.: ИНФРА-М, 2000</w:t>
      </w:r>
      <w:bookmarkStart w:id="0" w:name="_GoBack"/>
      <w:bookmarkEnd w:id="0"/>
    </w:p>
    <w:sectPr w:rsidR="006C4EC2" w:rsidRPr="00C56F34" w:rsidSect="00C56F34">
      <w:footerReference w:type="even" r:id="rId7"/>
      <w:footerReference w:type="default" r:id="rId8"/>
      <w:type w:val="continuous"/>
      <w:pgSz w:w="11909" w:h="16834"/>
      <w:pgMar w:top="1134" w:right="851" w:bottom="1134" w:left="1701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8D7" w:rsidRDefault="003948D7">
      <w:r>
        <w:separator/>
      </w:r>
    </w:p>
  </w:endnote>
  <w:endnote w:type="continuationSeparator" w:id="0">
    <w:p w:rsidR="003948D7" w:rsidRDefault="0039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EC2" w:rsidRDefault="006C4EC2" w:rsidP="00DA2ADA">
    <w:pPr>
      <w:pStyle w:val="a6"/>
      <w:framePr w:wrap="around" w:vAnchor="text" w:hAnchor="margin" w:xAlign="right" w:y="1"/>
      <w:rPr>
        <w:rStyle w:val="a8"/>
      </w:rPr>
    </w:pPr>
  </w:p>
  <w:p w:rsidR="006C4EC2" w:rsidRDefault="006C4EC2" w:rsidP="000636A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EC2" w:rsidRDefault="001E351E" w:rsidP="00DA2ADA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6C4EC2" w:rsidRDefault="006C4EC2" w:rsidP="000636A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8D7" w:rsidRDefault="003948D7">
      <w:r>
        <w:separator/>
      </w:r>
    </w:p>
  </w:footnote>
  <w:footnote w:type="continuationSeparator" w:id="0">
    <w:p w:rsidR="003948D7" w:rsidRDefault="003948D7">
      <w:r>
        <w:continuationSeparator/>
      </w:r>
    </w:p>
  </w:footnote>
  <w:footnote w:id="1">
    <w:p w:rsidR="006C4EC2" w:rsidRPr="008C514E" w:rsidRDefault="006C4EC2" w:rsidP="004E77AB">
      <w:pPr>
        <w:spacing w:line="360" w:lineRule="auto"/>
        <w:ind w:left="1068"/>
        <w:rPr>
          <w:b/>
          <w:caps/>
        </w:rPr>
      </w:pPr>
      <w:r w:rsidRPr="007221FE">
        <w:rPr>
          <w:rStyle w:val="ab"/>
        </w:rPr>
        <w:footnoteRef/>
      </w:r>
      <w:r w:rsidRPr="008C514E">
        <w:t xml:space="preserve"> Барышников Н.П. Организация и методика про</w:t>
      </w:r>
      <w:r>
        <w:t>ведения общего аудита. М., 1998</w:t>
      </w:r>
    </w:p>
    <w:p w:rsidR="003948D7" w:rsidRDefault="003948D7" w:rsidP="004E77AB">
      <w:pPr>
        <w:spacing w:line="360" w:lineRule="auto"/>
        <w:ind w:left="1068"/>
      </w:pPr>
    </w:p>
  </w:footnote>
  <w:footnote w:id="2">
    <w:p w:rsidR="006C4EC2" w:rsidRPr="00682CC1" w:rsidRDefault="006C4EC2" w:rsidP="004E77AB">
      <w:pPr>
        <w:spacing w:line="360" w:lineRule="auto"/>
      </w:pPr>
      <w:r w:rsidRPr="007221FE">
        <w:rPr>
          <w:rStyle w:val="ab"/>
        </w:rPr>
        <w:footnoteRef/>
      </w:r>
      <w:r w:rsidRPr="008C514E">
        <w:t xml:space="preserve"> </w:t>
      </w:r>
      <w:r w:rsidRPr="00682CC1">
        <w:t>Мельник М.В. Ревизия и контроль: Учебное пособие для вузов-М: ИД ФБК-ПРЕСС, 2003</w:t>
      </w:r>
    </w:p>
    <w:p w:rsidR="006C4EC2" w:rsidRPr="008C514E" w:rsidRDefault="006C4EC2" w:rsidP="004E77AB">
      <w:pPr>
        <w:spacing w:line="360" w:lineRule="auto"/>
        <w:ind w:left="1068"/>
        <w:rPr>
          <w:b/>
          <w:caps/>
        </w:rPr>
      </w:pPr>
    </w:p>
    <w:p w:rsidR="003948D7" w:rsidRDefault="003948D7" w:rsidP="004E77AB">
      <w:pPr>
        <w:spacing w:line="360" w:lineRule="auto"/>
        <w:ind w:left="1068"/>
      </w:pPr>
    </w:p>
  </w:footnote>
  <w:footnote w:id="3">
    <w:p w:rsidR="006C4EC2" w:rsidRPr="005777D2" w:rsidRDefault="006C4EC2" w:rsidP="004E77AB">
      <w:pPr>
        <w:spacing w:line="360" w:lineRule="auto"/>
        <w:rPr>
          <w:b/>
          <w:caps/>
        </w:rPr>
      </w:pPr>
      <w:r w:rsidRPr="005777D2">
        <w:rPr>
          <w:rStyle w:val="ab"/>
        </w:rPr>
        <w:footnoteRef/>
      </w:r>
      <w:r>
        <w:t xml:space="preserve"> </w:t>
      </w:r>
      <w:r w:rsidRPr="00682CC1">
        <w:t>Макальская А.К. Внутренний аудит: Учебно-практическое пособие.- 2-е изд.. перераб. и доп.-М.: Дело и сервис, 2001</w:t>
      </w:r>
    </w:p>
    <w:p w:rsidR="003948D7" w:rsidRDefault="003948D7" w:rsidP="004E77AB">
      <w:pPr>
        <w:spacing w:line="360" w:lineRule="auto"/>
      </w:pPr>
    </w:p>
  </w:footnote>
  <w:footnote w:id="4">
    <w:p w:rsidR="003948D7" w:rsidRDefault="006C4EC2" w:rsidP="004E77AB">
      <w:pPr>
        <w:pStyle w:val="a9"/>
      </w:pPr>
      <w:r>
        <w:rPr>
          <w:rStyle w:val="ab"/>
        </w:rPr>
        <w:footnoteRef/>
      </w:r>
      <w:r>
        <w:t xml:space="preserve"> </w:t>
      </w:r>
      <w:r w:rsidRPr="00A85A73">
        <w:t>Макальская А.К. Внутренний аудит: Учебно-практическое пособие.- 2-е изд.. перераб. и доп.-М.: Дело и сервис, 2001</w:t>
      </w:r>
    </w:p>
  </w:footnote>
  <w:footnote w:id="5">
    <w:p w:rsidR="003948D7" w:rsidRDefault="006C4EC2" w:rsidP="004E77AB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sz w:val="28"/>
          <w:szCs w:val="28"/>
        </w:rPr>
        <w:t xml:space="preserve">  </w:t>
      </w:r>
      <w:r w:rsidRPr="00A85A73">
        <w:t>Ковалёва О.В Константинов Ю.П. Аудит: Учебное пособие.- М.: издательство  ПРИОР, 2002</w:t>
      </w:r>
    </w:p>
  </w:footnote>
  <w:footnote w:id="6">
    <w:p w:rsidR="003948D7" w:rsidRDefault="006C4EC2" w:rsidP="004E77AB">
      <w:pPr>
        <w:pStyle w:val="a9"/>
      </w:pPr>
      <w:r>
        <w:rPr>
          <w:rStyle w:val="ab"/>
        </w:rPr>
        <w:footnoteRef/>
      </w:r>
      <w:r>
        <w:t xml:space="preserve"> </w:t>
      </w:r>
      <w:r w:rsidRPr="002B3735">
        <w:t>Правило (стандарт) №29 «Рассмотрение работы внутреннего аудита» (Утверждено Постановлением Правительства Российской Федерации от 25 августа 2006 г. № 523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FC856E"/>
    <w:lvl w:ilvl="0">
      <w:numFmt w:val="bullet"/>
      <w:lvlText w:val="*"/>
      <w:lvlJc w:val="left"/>
    </w:lvl>
  </w:abstractNum>
  <w:abstractNum w:abstractNumId="1">
    <w:nsid w:val="28D6591D"/>
    <w:multiLevelType w:val="multilevel"/>
    <w:tmpl w:val="00AE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</w:rPr>
    </w:lvl>
  </w:abstractNum>
  <w:abstractNum w:abstractNumId="2">
    <w:nsid w:val="2E2F0AD7"/>
    <w:multiLevelType w:val="hybridMultilevel"/>
    <w:tmpl w:val="396C72F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EA77157"/>
    <w:multiLevelType w:val="multilevel"/>
    <w:tmpl w:val="F38AB67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58A4814"/>
    <w:multiLevelType w:val="hybridMultilevel"/>
    <w:tmpl w:val="F142F830"/>
    <w:lvl w:ilvl="0" w:tplc="9E640C6C">
      <w:start w:val="5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5">
    <w:nsid w:val="67A31B20"/>
    <w:multiLevelType w:val="hybridMultilevel"/>
    <w:tmpl w:val="D4623B36"/>
    <w:lvl w:ilvl="0" w:tplc="ACBC58F2">
      <w:start w:val="1"/>
      <w:numFmt w:val="decimal"/>
      <w:lvlText w:val="%1."/>
      <w:lvlJc w:val="left"/>
      <w:pPr>
        <w:tabs>
          <w:tab w:val="num" w:pos="937"/>
        </w:tabs>
        <w:ind w:left="9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  <w:rPr>
        <w:rFonts w:cs="Times New Roman"/>
      </w:rPr>
    </w:lvl>
  </w:abstractNum>
  <w:abstractNum w:abstractNumId="6">
    <w:nsid w:val="775F4B29"/>
    <w:multiLevelType w:val="hybridMultilevel"/>
    <w:tmpl w:val="5E80C3A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15"/>
    <w:rsid w:val="000636A6"/>
    <w:rsid w:val="00093B43"/>
    <w:rsid w:val="000A1639"/>
    <w:rsid w:val="001E351E"/>
    <w:rsid w:val="00220EA3"/>
    <w:rsid w:val="002B3735"/>
    <w:rsid w:val="002E32B5"/>
    <w:rsid w:val="002E7ADF"/>
    <w:rsid w:val="003948D7"/>
    <w:rsid w:val="003E0170"/>
    <w:rsid w:val="004B51D2"/>
    <w:rsid w:val="004E77AB"/>
    <w:rsid w:val="004F53E5"/>
    <w:rsid w:val="005777D2"/>
    <w:rsid w:val="00631F33"/>
    <w:rsid w:val="00682CC1"/>
    <w:rsid w:val="006C4EC2"/>
    <w:rsid w:val="007221FE"/>
    <w:rsid w:val="008C514E"/>
    <w:rsid w:val="00A85A73"/>
    <w:rsid w:val="00AE5C15"/>
    <w:rsid w:val="00B415B5"/>
    <w:rsid w:val="00C56F34"/>
    <w:rsid w:val="00D73045"/>
    <w:rsid w:val="00DA2ADA"/>
    <w:rsid w:val="00E32BCA"/>
    <w:rsid w:val="00E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85FAAC-202B-4BE0-937C-B8886D2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2E32B5"/>
    <w:pPr>
      <w:widowControl/>
      <w:autoSpaceDE/>
      <w:autoSpaceDN/>
      <w:adjustRightInd/>
      <w:ind w:firstLine="720"/>
      <w:jc w:val="both"/>
    </w:pPr>
    <w:rPr>
      <w:sz w:val="24"/>
    </w:rPr>
  </w:style>
  <w:style w:type="paragraph" w:styleId="a4">
    <w:name w:val="Body Text Indent"/>
    <w:basedOn w:val="a"/>
    <w:link w:val="a5"/>
    <w:uiPriority w:val="99"/>
    <w:rsid w:val="00631F33"/>
    <w:pPr>
      <w:widowControl/>
      <w:autoSpaceDE/>
      <w:autoSpaceDN/>
      <w:adjustRightInd/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</w:style>
  <w:style w:type="paragraph" w:styleId="a6">
    <w:name w:val="footer"/>
    <w:basedOn w:val="a"/>
    <w:link w:val="a7"/>
    <w:uiPriority w:val="99"/>
    <w:rsid w:val="000636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</w:style>
  <w:style w:type="character" w:styleId="a8">
    <w:name w:val="page number"/>
    <w:uiPriority w:val="99"/>
    <w:rsid w:val="000636A6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4E77AB"/>
    <w:pPr>
      <w:widowControl/>
      <w:autoSpaceDE/>
      <w:autoSpaceDN/>
      <w:adjustRightInd/>
    </w:pPr>
  </w:style>
  <w:style w:type="character" w:customStyle="1" w:styleId="aa">
    <w:name w:val="Текст сноски Знак"/>
    <w:link w:val="a9"/>
    <w:uiPriority w:val="99"/>
    <w:semiHidden/>
  </w:style>
  <w:style w:type="character" w:styleId="ab">
    <w:name w:val="footnote reference"/>
    <w:uiPriority w:val="99"/>
    <w:semiHidden/>
    <w:rsid w:val="004E77AB"/>
    <w:rPr>
      <w:rFonts w:cs="Times New Roman"/>
      <w:vertAlign w:val="superscript"/>
    </w:rPr>
  </w:style>
  <w:style w:type="table" w:styleId="ac">
    <w:name w:val="Table Grid"/>
    <w:basedOn w:val="a1"/>
    <w:uiPriority w:val="59"/>
    <w:rsid w:val="004E7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5833</Words>
  <Characters>33250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2014-03-03T18:01:00Z</dcterms:created>
  <dcterms:modified xsi:type="dcterms:W3CDTF">2014-03-03T18:01:00Z</dcterms:modified>
</cp:coreProperties>
</file>