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7C8" w:rsidRPr="003330B1" w:rsidRDefault="00A647C8" w:rsidP="00A647C8">
      <w:pPr>
        <w:spacing w:before="120"/>
        <w:jc w:val="center"/>
        <w:rPr>
          <w:b/>
          <w:bCs/>
          <w:sz w:val="32"/>
          <w:szCs w:val="32"/>
        </w:rPr>
      </w:pPr>
      <w:r w:rsidRPr="003330B1">
        <w:rPr>
          <w:b/>
          <w:bCs/>
          <w:sz w:val="32"/>
          <w:szCs w:val="32"/>
        </w:rPr>
        <w:t>История мобильников</w:t>
      </w:r>
    </w:p>
    <w:p w:rsidR="00A647C8" w:rsidRPr="003330B1" w:rsidRDefault="00A647C8" w:rsidP="00A647C8">
      <w:pPr>
        <w:spacing w:before="120"/>
        <w:ind w:firstLine="567"/>
        <w:jc w:val="both"/>
      </w:pPr>
      <w:r w:rsidRPr="003330B1">
        <w:t>Известие о том, что мобильная радиотелефонная связь имеет, как минимум, полувековую историю, невольно повергает в легкий шок. Между тем ее первый сеанс действительно состоялся около 50 лет назад в шведском городе Лидинге. 3 декабря 1950 г. автомобиль компании Televerket отъехал от офиса на улице Васагатан. Сидевший за рулем инженер-изобретатель Стюре Лаурен (Sture Lauhren) поднял трубку телефона, сдерживая волнение набрал номер службы точного времени и мгновение спустя услышал ответ...</w:t>
      </w:r>
    </w:p>
    <w:p w:rsidR="00A647C8" w:rsidRDefault="00A647C8" w:rsidP="00A647C8">
      <w:pPr>
        <w:spacing w:before="120"/>
        <w:ind w:firstLine="567"/>
        <w:jc w:val="both"/>
      </w:pPr>
      <w:r w:rsidRPr="003330B1">
        <w:t>Первой о невероятном техническом прорыве узнала жена изобретателя - спустя полвека она вспоминала, как сияющий супруг сообщил ей с порога: "У меня кое-что есть в машине!" Конечно, тот аппарат во всех отношениях был далек от совершенства, его базовая часть занимала два задних сиденья, а между передними находилась телефонная трубка. Тем не менее первопроходцам качество разговора из машины Televerket казалось просто великолепным. Чтобы продемонстрировать новинку в действии, Стюре Лаурен позвонил теще. Пожилая дама резонно предположила, что зять сошел с ума, поскольку его утверждение не укладывалось ни в какие разумные рамки: как можно одновременно быть в дороге и говорить по телефону!</w:t>
      </w:r>
    </w:p>
    <w:p w:rsidR="00A647C8" w:rsidRPr="003330B1" w:rsidRDefault="00A647C8" w:rsidP="00A647C8">
      <w:pPr>
        <w:spacing w:before="120"/>
        <w:jc w:val="center"/>
        <w:rPr>
          <w:b/>
          <w:bCs/>
          <w:sz w:val="28"/>
          <w:szCs w:val="28"/>
        </w:rPr>
      </w:pPr>
      <w:r w:rsidRPr="003330B1">
        <w:rPr>
          <w:b/>
          <w:bCs/>
          <w:sz w:val="28"/>
          <w:szCs w:val="28"/>
        </w:rPr>
        <w:t>Рождение массового мобильника</w:t>
      </w:r>
    </w:p>
    <w:p w:rsidR="00A647C8" w:rsidRDefault="00A647C8" w:rsidP="00A647C8">
      <w:pPr>
        <w:spacing w:before="120"/>
        <w:ind w:firstLine="567"/>
        <w:jc w:val="both"/>
      </w:pPr>
      <w:r w:rsidRPr="003330B1">
        <w:t>В конце 40-х шведская компания Televerket поручила двум сотрудникам - упомянутому Стюре Лаурену и Рагнару Берглунду (Ragnar Berglund) - создание мобильного телефона, использующего для связи стационарную сеть. В то время уже существовали системы мобильной радиосвязи, которые успешно применяли военные и полиция. Однако в задачу инженеров входило изобретение аппарата, доступного всем.</w:t>
      </w:r>
    </w:p>
    <w:p w:rsidR="00A647C8" w:rsidRDefault="00A647C8" w:rsidP="00A647C8">
      <w:pPr>
        <w:spacing w:before="120"/>
        <w:ind w:firstLine="567"/>
        <w:jc w:val="both"/>
      </w:pPr>
      <w:r w:rsidRPr="003330B1">
        <w:t>Первая "массовая" разработка, предложенная шведами, получила название МТА - Mobiltelefonsystem А (система мобильной телефонии А). В 1956 г. она вступила в коммерческую эксплуатацию. Правда, действовала МТА только в Стокгольме и Гетеборге, да и массовой ее можно признать лишь условно: к концу 1956 г. во всей Швеции насчитывалось всего 26 абонентов. Это и неудивительно, поскольку тогда мобильный телефон стоил в два раза дешевле автомашины.</w:t>
      </w:r>
    </w:p>
    <w:p w:rsidR="00A647C8" w:rsidRDefault="00A647C8" w:rsidP="00A647C8">
      <w:pPr>
        <w:spacing w:before="120"/>
        <w:ind w:firstLine="567"/>
        <w:jc w:val="both"/>
      </w:pPr>
      <w:r w:rsidRPr="003330B1">
        <w:t>В середине 60-х на смену МТА пришла усовершенствованная система связи. Хотя она не обрела широкой популярности, кое в чем разработчикам удалось продвинуться. Например, благодаря новой транзисторной технологии аппараты заметно похудели - с 35 до 11 кг!</w:t>
      </w:r>
    </w:p>
    <w:p w:rsidR="00A647C8" w:rsidRPr="003330B1" w:rsidRDefault="00A647C8" w:rsidP="00A647C8">
      <w:pPr>
        <w:spacing w:before="120"/>
        <w:jc w:val="center"/>
        <w:rPr>
          <w:b/>
          <w:bCs/>
          <w:sz w:val="28"/>
          <w:szCs w:val="28"/>
        </w:rPr>
      </w:pPr>
      <w:r w:rsidRPr="003330B1">
        <w:rPr>
          <w:b/>
          <w:bCs/>
          <w:sz w:val="28"/>
          <w:szCs w:val="28"/>
        </w:rPr>
        <w:t>Мобильная эволюция</w:t>
      </w:r>
    </w:p>
    <w:p w:rsidR="00A647C8" w:rsidRDefault="00A647C8" w:rsidP="00A647C8">
      <w:pPr>
        <w:spacing w:before="120"/>
        <w:ind w:firstLine="567"/>
        <w:jc w:val="both"/>
      </w:pPr>
      <w:r w:rsidRPr="003330B1">
        <w:t>В 1969 г. телекоммуникационные компании всерьез озаботились созданием единой сети мобильной связи. Предполагалось, что ее абоненты смогут использовать один телефон и номер, даже пересекая границу государств. Первым подобное решение предложил выпускник Стокгольмской технической школы Эстен Мякитоло, которого считают отцом современной мобильной телефонии. Его проект получил название NMT - Nordisk MobilTelefon (скандинавская мобильная телефония). Впрочем, до практической реализации этой заманчивой идеи дело дошло не сразу. Вместо NMT была запущена сеть, действие которой обеспечивали телефонистки, поддерживающие связь между отдельными пользователями при помощи обыкновенного коммутатора. Такая мера рассматривалась как переходная, и никто не обращал особого внимания на сопутствующие неудобства. Допустим, чтобы позвонить, человек должен был точно объяснить, где находится.</w:t>
      </w:r>
    </w:p>
    <w:p w:rsidR="00A647C8" w:rsidRDefault="00A647C8" w:rsidP="00A647C8">
      <w:pPr>
        <w:spacing w:before="120"/>
        <w:ind w:firstLine="567"/>
        <w:jc w:val="both"/>
      </w:pPr>
      <w:r w:rsidRPr="003330B1">
        <w:t>Тем временем работа в лабораториях продолжалась. Изобретатели стремились создать систему связи с большой зоной покрытия. И надежды возлагались прежде всего на NMT. Однако существовавшая техника явно не дотягивала до необходимого уровня. Главное, что сдерживало инженеров и технологов, - отсутствие достаточно экономичного микропроцессора, пригодного для использования в мобильном телефоне. В какой-то момент все пришлось отложить до 1981 г. Подходящие микро-процессоры, как предположили специалисты, раньше этого года просто не появятся. В назначенный срок чипы с требующимися характеристиками увидели свет.</w:t>
      </w:r>
    </w:p>
    <w:p w:rsidR="00A647C8" w:rsidRPr="003330B1" w:rsidRDefault="00A647C8" w:rsidP="00A647C8">
      <w:pPr>
        <w:spacing w:before="120"/>
        <w:jc w:val="center"/>
        <w:rPr>
          <w:b/>
          <w:bCs/>
          <w:sz w:val="28"/>
          <w:szCs w:val="28"/>
        </w:rPr>
      </w:pPr>
      <w:r w:rsidRPr="003330B1">
        <w:rPr>
          <w:b/>
          <w:bCs/>
          <w:sz w:val="28"/>
          <w:szCs w:val="28"/>
        </w:rPr>
        <w:t>Аравийская премьера</w:t>
      </w:r>
    </w:p>
    <w:p w:rsidR="00A647C8" w:rsidRDefault="00A647C8" w:rsidP="00A647C8">
      <w:pPr>
        <w:spacing w:before="120"/>
        <w:ind w:firstLine="567"/>
        <w:jc w:val="both"/>
      </w:pPr>
      <w:r w:rsidRPr="003330B1">
        <w:t>Проект NMT изначально являлся открытым. Еще на старте участие в нем приняло свыше 40 фирм. Благодаря их сотрудничеству удалось быстро приступить к разработке базовых станций новой системы связи, линейных коммутаторов и самих мобильных телефонов. Одним из активнейших действующих лиц был Ericsson. В те дни нынешний гранд сотовой индустрии бился с Philips за получение контракта в Саудовской Аравии. Эта страна испытывала острую потребность в телефонной сети нового типа и могла позволить себе подобную роскошь. Победа в тендере означала для любой компании огромный успех (и не только моральный!), и Ericsson сумел предложить наиболее выгодные условия. Через пару месяцев пер вый в мире контракт о создании NMT-сети стал реальностью. Забавно, что сначала "скандинавская мобильная телефония" была запущена именно в Саудовской Аравии за несколько месяцев до премьеры NMT-450 на своей исторической родине. Как бы то ни было, в 1981 г. начался отсчет истории мобильной связи первого поколения (G1).</w:t>
      </w:r>
    </w:p>
    <w:p w:rsidR="00A647C8" w:rsidRDefault="00A647C8" w:rsidP="00A647C8">
      <w:pPr>
        <w:spacing w:before="120"/>
        <w:ind w:firstLine="567"/>
        <w:jc w:val="both"/>
      </w:pPr>
      <w:r w:rsidRPr="003330B1">
        <w:t>Тогда NMT-сеть по праву претендовала на звание самой передовой в мире. По ряду качественных параметров она превосходила существовавшие в США и Японии. Но главное - она являлась действительно массовой. В 1984 г. наплыв желающих в одной из скандинавских сетей привел к необходимости расширения ее емкости. Для решения возникшей проблемы была применена сотовая структура, позволявшая вместить большее число абонентов. Эта идея произвела настоящий переворот - эксплуатация каналов связи стала намного эффективнее.</w:t>
      </w:r>
    </w:p>
    <w:p w:rsidR="00A647C8" w:rsidRDefault="00A647C8" w:rsidP="00A647C8">
      <w:pPr>
        <w:spacing w:before="120"/>
        <w:ind w:firstLine="567"/>
        <w:jc w:val="both"/>
      </w:pPr>
      <w:r w:rsidRPr="003330B1">
        <w:t>Впрочем, расширять охват сети пытались и экстенсивными методами. В 1986 г. на свет появился стандарт NMT-900 - сеть была развернута в крупных городах Швеции как дополнение к перегруженной NMT-450. Инициатива встретила недовольство со стороны абонентов, которым хотелось пользоваться одним телефоном по всей стране. Уступая напору разгоряченных потребителей, программу NMT-900 свернули. Но к счастью, незадолго до того в жизнь ворвались мобильные аппараты этого стандарта - они-то и являются непосредственными предшественниками нынешних сотовых трубок.</w:t>
      </w:r>
    </w:p>
    <w:p w:rsidR="00A647C8" w:rsidRDefault="00A647C8" w:rsidP="00A647C8">
      <w:pPr>
        <w:spacing w:before="120"/>
        <w:ind w:firstLine="567"/>
        <w:jc w:val="both"/>
      </w:pPr>
      <w:r w:rsidRPr="003330B1">
        <w:t>Дело в том, что первые устройства NMT-450 были мобильными относительно. Они позиционировались как средство связи в машине и обладали весьма внушительными габаритами и весом. Владелец подобного устройства должен был иметь персональное авто или заниматься тяжелой атлетикой. В свою очередь, трубки для сетей NMT-900 оказались гораздо легче и компактнее. В качестве примера можно привести телефон Ericsson Hotline, или Curt, - самый первый мобильник, пригодный для ношения. Прообразом его послужил телефон, разработанный для полиции. Первоначально собирались выпустить всего 300 таких трубок, но потом планы изменились, и аппарат вышел большим тиражом. Кстати, именно со стандарта NMT-900 разгорелась серьезная конкуренция в области мобильной телефонии - Nokia тогда добилась успеха со своей моделью Mobira Cityman.</w:t>
      </w:r>
    </w:p>
    <w:p w:rsidR="00A647C8" w:rsidRPr="003330B1" w:rsidRDefault="00A647C8" w:rsidP="00A647C8">
      <w:pPr>
        <w:spacing w:before="120"/>
        <w:jc w:val="center"/>
        <w:rPr>
          <w:b/>
          <w:bCs/>
          <w:sz w:val="28"/>
          <w:szCs w:val="28"/>
        </w:rPr>
      </w:pPr>
      <w:r w:rsidRPr="003330B1">
        <w:rPr>
          <w:b/>
          <w:bCs/>
          <w:sz w:val="28"/>
          <w:szCs w:val="28"/>
        </w:rPr>
        <w:t>Дорога в будущее</w:t>
      </w:r>
    </w:p>
    <w:p w:rsidR="00A647C8" w:rsidRDefault="00A647C8" w:rsidP="00A647C8">
      <w:pPr>
        <w:spacing w:before="120"/>
        <w:ind w:firstLine="567"/>
        <w:jc w:val="both"/>
      </w:pPr>
      <w:r w:rsidRPr="003330B1">
        <w:t>В начале 80-х все телекоммуникационные компании бредили общеевропейской сетью связи. Однако в остальном мнения их расходились: Скандинавия, страны Бенилюкса и Саудовская Аравия выступали на стороне NMT, в Великобритании существовала собственная система TAGS, а в тогдашней ФРГ - C-Netz, жители Франции пользовались услугами Radiocom 2000, а итальянцы - RTMI/RTMS. И чтобы прийти наконец к общему знаменателю, государственные телекоммуникационные компании Западной Европы организовали группу GSM - Groupe Speciale Mobile. Вполне естественно, что при большом количестве вовлеченных сторон возникло немало трудностей. Не последнюю роль играл вопрос престижа. Тем не менее участникам GSM удалось-таки выработать единый концептуальный подход. При этом за каждой из сторон сохранялось право вносить предложения, улучшающие совместное детище. Процесс всеевропейского единения связи достиг апогея в 1986 г., когда в Париже было принято решение, на какую систему делать ставку в дальнейшем. Новая система вобрала в себя все лучшее, что имелось у ее предшественников. Так возник стандарт GSM. Для его внедрения потребовалось еще несколько лет, и лишь в 1990 г. финская Radtolinia запустила первую в мире GSM-сеть. Через год аналогичные сети появились в других скандинавских странах.</w:t>
      </w:r>
    </w:p>
    <w:p w:rsidR="00A647C8" w:rsidRPr="003330B1" w:rsidRDefault="00A647C8" w:rsidP="00A647C8">
      <w:pPr>
        <w:spacing w:before="120"/>
        <w:jc w:val="center"/>
        <w:rPr>
          <w:b/>
          <w:bCs/>
          <w:sz w:val="28"/>
          <w:szCs w:val="28"/>
        </w:rPr>
      </w:pPr>
      <w:r w:rsidRPr="003330B1">
        <w:rPr>
          <w:b/>
          <w:bCs/>
          <w:sz w:val="28"/>
          <w:szCs w:val="28"/>
        </w:rPr>
        <w:t>Сотовые метаморфозы</w:t>
      </w:r>
    </w:p>
    <w:p w:rsidR="00A647C8" w:rsidRDefault="00A647C8" w:rsidP="00A647C8">
      <w:pPr>
        <w:spacing w:before="120"/>
        <w:ind w:firstLine="567"/>
        <w:jc w:val="both"/>
      </w:pPr>
      <w:r w:rsidRPr="003330B1">
        <w:t xml:space="preserve">Поначалу услуги GSM-операторов и абонентские терминалы были очень дорогими. Однако скоро трубки подешевели и перестали быть редкостью. Только за первый год существования сетей GSM в Скандинавии к ним подключилось более 1 млн человек. Телефоны быстро прогрессировали, все новые и новые усовершенствования приводили к уменьшению их размеров и веса, к расширению возможностей. В 1996 г. Nokia представила первый Communicator - раньше никто и не мечтал о том, чтобы с помощью миниатюрного аппарата посылать электронную почту, работать с факсом, звонить знакомым и бродить по Интернету. В том же году Motorola выпустила легендарный телефон-книжку StarTac GSM весом всего 90 г. Годом позже Philips продемонстрировал изумленной публике Philips Spark с продолжительностью работы в режиме ожидания 350 ч. В 98-м Sharp удивил всех мобильником с сенсорным дисплеем - Sharp PMC-1 Smartphone. Он должен был стать соперником Communicator Nokia (но не стал). В 1999 г. появились 3-диапазонный аппарат Motorola L7089 и Ericsson T28s, который позиционировался производителем "как лучшее достижение человечества после огня и колеса". Тогда же в модели Nokia 7110 впервые нашла реализацию технология WAP. </w:t>
      </w:r>
    </w:p>
    <w:p w:rsidR="00A647C8" w:rsidRPr="003330B1" w:rsidRDefault="00A647C8" w:rsidP="00A647C8">
      <w:pPr>
        <w:spacing w:before="120"/>
        <w:ind w:firstLine="567"/>
        <w:jc w:val="both"/>
      </w:pPr>
      <w:r w:rsidRPr="003330B1">
        <w:t xml:space="preserve">В течение 2000 г. мобильных телефонов было представлено больше, чем когда-либо ранее, но тут выяснилось, что GSM... изжил себя! И нам предстоит освоить GPRS (General Packet Radio Service - сети с пакетной передачей данных) и UMTS (Universal Mobile Telecommunications System - универсальная система мобильной связи). Но это уже совсем другая история.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7C8"/>
    <w:rsid w:val="0018399A"/>
    <w:rsid w:val="003330B1"/>
    <w:rsid w:val="00616072"/>
    <w:rsid w:val="008B35EE"/>
    <w:rsid w:val="00A647C8"/>
    <w:rsid w:val="00B42C45"/>
    <w:rsid w:val="00B47B6A"/>
    <w:rsid w:val="00B65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BFBDD9-FAEC-402E-BCC0-E9990674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7C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64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6085</Words>
  <Characters>3469</Characters>
  <Application>Microsoft Office Word</Application>
  <DocSecurity>0</DocSecurity>
  <Lines>28</Lines>
  <Paragraphs>19</Paragraphs>
  <ScaleCrop>false</ScaleCrop>
  <Company>Home</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мобильников</dc:title>
  <dc:subject/>
  <dc:creator>User</dc:creator>
  <cp:keywords/>
  <dc:description/>
  <cp:lastModifiedBy>admin</cp:lastModifiedBy>
  <cp:revision>2</cp:revision>
  <dcterms:created xsi:type="dcterms:W3CDTF">2014-01-25T10:54:00Z</dcterms:created>
  <dcterms:modified xsi:type="dcterms:W3CDTF">2014-01-25T10:54:00Z</dcterms:modified>
</cp:coreProperties>
</file>