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Экономика Албании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Претенциозные планы экономического развития Албании в значительной степени зависели от помощи СССР и других восточноевропейских стран, а после прекращения этой помощи в середине 1960-х годов произошло снижение темпов развития экономики. Особенно нуждалась в переоснащении горнодобывающая промышленность. Следует также иметь в виду, что в послевоенный период рынки сбыта экспортной продукции Албании находились в Восточной Европе и СССР, и оттуда же поступали жизненно важные предметы импорта. В конце 1980-х годов стали налаживаться отношения со странами Западной Европы, но дефицит капиталовложений, неэффективное управление и политическая нестабильность привели к резкому экономическому спаду в 1990–1991.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1992 ВВП Албании резко сократился по сравнению с уровнем 1989, и для дальнейшего развития экономики требовались неотложные меры. Правительство выдвинуло программу реформ, которая включала переход от административно-командной экономики с централизованным контролем к рыночной экономике и частному предпринимательству. Прежде всего была осуществлена приватизация большей части сельскохозяйственного сектора, мелких и средних предприятий, а затем наступила очередь крупных предприятий. В 1996 эти усилия в сочетании с иностранной помощью дали некоторые положительные результаты, ВВП вырос на 9% (по данным ЕБРР – на 5%) и составил 2,3 млрд. долл., т.е. 700 долл. на душу населения, а инфляция сократилась до нескольких процентов. Однако эти достижения были омрачены ростом безработицы, официально превышавшей 20%, и распространением коррупции. Дальнейший прогресс в преобразовании экономики в целом тормозился из-за отсутствия надежной инфраструктуры и эффективной финансовой системы. В конечном итоге финансовые пирамиды, потрясшие общество на рубеже 1996 и 1997 годов, политическая нестабильность в 1997 и противоборство сил в 1998 привели экономику на грань полного развала. В 1997 ВВП сократился на 7%, а внешнеторговый баланс – на 22%.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Объективно оценить экономическое положение Албании трудно. При коммунистическом режиме вся информация была засекречена, а к сведениям, относящимся к посткоммунистическому периоду, следует относиться с осторожностью.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Планирование и индустриализация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Пятилетние планы развития народного хозяйства на основе индустриализации разрабатывались с 1950, первый из них охватывал период 1951–1955. Эти планы, называвшиеся перспективными, намечали контрольные цифры производства продукции основных отраслей хозяйства и регулировали ресурсное обеспечение, необходимое для выполнения плановых заданий. Детальные годовые или квартальные планы, известные под названием оперативных, определяли конкретные задачи каждого предприятия.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сама Албания располагала крайне ограниченной и слабой базой для индустриализации. Без интеграции страны в более обширный рынок и крупных иностранных кредитов все прилагаемые усилия на национальном уровне были обречены на весьма скромные результаты. Поэтому индустриализация Албании находилась в тесной зависимости от помощи СССР и других социалистических стран, а с начала 1960-х до конца 1970-годов – от помощи КНР. В 1954 национальный доход официально оценивался в 270 млн. долл., или 200 долл. в расчете на душу населения. Впоследствии в стране не публиковались статистические данные, но, по одной из западных оценок, в 1982 ВВП Албании составлял ок. 2,6 млрд. долл., или 880 долл. в расчете на душу населения. По размерам душевого дохода Албания занимала последнее место среди европейских стран.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оценкам, в 1994 48,4% экономически активного населения приходилась на сельское хозяйство. В 1996 за рубежом находились ок. 700 тыс. албанцев, включая 28% граждан страны трудоспособного возраста; их денежные переводы составляли около трети ВВП Албании.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Топливно-энергетическая база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Индустриализация по образцу, пройденному СССР, требовала быстрого освоения естественных ресурсов Албании – нефти, природного газа, угля и гидроэнергии.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Добычу нефти в Албании впервые стали проводить итальянские компании до Второй мировой войны. Объем производства вырос с 13 тыс. т в 1935 до 134 тыс. в 1938, из них 105 тыс. т экспортировались в Италию. По окончании войны развитие этой отрасли шло бурными темпами. Добыча нефти в 1987 достигла примерно 3 млн. т, тогда как ее запасы оценивались в 20 млн. т. Основные нефтяные месторождения находятся в районах Кучова и Патоси. Албанская нефть, отличающаяся повышенной плотностью, требует специальной переработки. До войны почти вся нефть направлялась по трубопроводу во Влёру, а оттуда – на судах на нефтеперегонный завод в итальянском городе Бари. Во время войны немцы построили в Албании два небольших нефтеперегонных завода. К сооруженному после войны в Церрике близ Эльбасана крупному нефтеперерабатывающему заводу годовой мощностью 150 тыс. т были проложены трубопроводы из месторождений в Кучова и Патоси. В 1987 в Албании было произведено 2,6 млн. т нефтепродуктов. В начале 1970-х годов был сдан в эксплуатацию крупный нефтеперерабатывающий комбинат в Фиери мощностью 450 тыс. т в год. В начале 1990-х годов производство нефтепродуктов в Албании поддерживалось на уровне 600 тыс. т в год, но затем сократилось до 360 тыс. т (1997).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Добыча природного газа, начавшаяся в 1938, существенно снизилась в годы войны. Однако в 1950-е годы она значительно увеличилась и достигла 40 млн. куб. м в 1959. В начале 1960-х годов были открыты новые газовые месторождения. В 1985 было добыто 420 млн. куб. м, но в 1990-е годы произошло резкое падение этой отрасли: добыча газа сократилась до 102 млн. куб. м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1992 и 18 млн. куб. м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– в 1997.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Угледобывающая промышленность развита слабо из-за ограниченности запасов каменного угля. В стране преобладают месторождения бурого угля с низкой теплотворной способностью. Основные центры угледобывающей промышленности: Крраба, Валияси (близ Тираны), Мемалиай (севернее Тепелены), Мборья и Дренова (близ Корчи). Разработка угольных месторождений началась в 1938, когда добыча составляла всего 3,7 тыс. т. Во время Второй мировой войны она возросла до 132 тыс. т в год, а в 1987 достигла 2,3 млн. т, затем в 1990-х годах эта отрасль хозяйства стала приходить в упадок. В 1992 было добыто 366 тыс. т угля, а в 1997 – всего 40 тыс. т.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внимание в годы коммунистического режима уделялось развитию гидроэнергетики. Среди важнейших проектов того времени – сооружение гидроэлектростанций на р.Мати, близ Тираны, и особенно серия ГЭС на р.Дрин в Северной Албании. Выработка электроэнергии выросла с 3 млн. кВт</w:t>
      </w:r>
      <w:r>
        <w:rPr>
          <w:color w:val="000000"/>
          <w:sz w:val="24"/>
          <w:szCs w:val="24"/>
        </w:rPr>
        <w:t>ч в 1938 до 9,2 млн. в 1948 и 150 млн. в 1958. В 1970 производилось ок. 900 млн. кВт</w:t>
      </w:r>
      <w:r>
        <w:rPr>
          <w:color w:val="000000"/>
          <w:sz w:val="24"/>
          <w:szCs w:val="24"/>
        </w:rPr>
        <w:t>ч электроэнергии, и правительство объявило о завершении электрификации сельских районов. В 1988 производство электроэнергии достигло почти 4 млрд. кВт</w:t>
      </w:r>
      <w:r>
        <w:rPr>
          <w:color w:val="000000"/>
          <w:sz w:val="24"/>
          <w:szCs w:val="24"/>
        </w:rPr>
        <w:t xml:space="preserve">ч, из них на долю ГЭС приходилось 80%. В 1990-х годах производство электроэнергии сократилось, стали обычными перебои в энергоснабжении, но к 1995 оно было восстановлено.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Горнодобывающая промышленность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Албания богата полезными ископаемыми, особенно хромовыми и медными рудами. В конце 1980-х годов на долю горнорудной продукции приходилось ок. 5% стоимости промышленной продукции и 35% стоимости экспорта.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Месторождения высококачественного хромита встречаются в разных частях страны. Хромитовые рудники находятся в Поградеце, Клёси, Летайе и близ Кукеса. Объем добычи вырос с 7 тыс. т в 1938 до 502,3 тыс. в 1974 и 1,5 млн. т в 1986. Месторождения медных руд расположены в основном в северной Албании, в округах Пука и Кукес. В руде, добытой в 1986, содержалось 15 тыс. т меди. Ведется разведка и добыча руд, содержащих золото, серебро, бокситы, никель, марганец и др. В 1958 были сданы в эксплуатацию месторождения железо-никелевых руд. В руде, добытой в 1987, содержалось 9 тыс. т никеля. Налаживалась добыча железной руды на месторождениях в долине р.Шкумбини между Эльбасаном и Перпарими. В 1990-х годах добыча всех этих руд резко упала. В 1997 в государственном секторе было добыто всего 157 тыс. т хромитов и 25 тыс. т меди.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Обрабатывающая промышленность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1925 в Албании не было почти никакой промышленности. Она стала медленно развиваться только в начале 1930-х годов, этот процесс ускорился в 1939–1943 во время итальянской оккупации. В конце Второй мировой войны в стране действовало несколько лесопильных заводов и фабрик по производству оливкового масла и табачных изделий, крупный пивоваренный завод, несколько предприятий по производству мыла, мебели, картона и др. В годы коммунистического режима были построены металлургический комбинат в Эльбасане, цементный завод, фабрики по производству таннина и рыбных консервов во Влёре, текстильные комбинаты в Тиране и Берате, фабрика по производству резиновых сапог в Дурресе, хлопкоочистительные предприятия в Рогожине и Фиери, фабрики по производству овощных и фруктовых консервов в Эльбасане, Шкодере и Берате, сахарный завод в Корче и еще несколько небольших предприятий в разных частях страны.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1980-х годов на долю промышленной продукции приходилось около половины валовой стоимости товаров и услуг в Албании. Важнейшие отрасли промышленности были связаны с добычей и обогащением хромовых и медных руд, перегонкой нефти, производством электроэнергии, машин и др. В конце 1980-х годов доля продукции пищевой и текстильной промышленности составляла лишь около трети всей промышленной продукции страны. В 1990-х годах обрабатывающая промышленность переживала глубокий кризис. К 1992 ее продукция сократилась более чем на 50%, а в 1996 составляла всего 12% ВВП.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Ремесленное производство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Кустарные промыслы играют важную роль в экономике Албании. Они поставляют строительные материалы (кирпич и черепицу), сельскохозяйственные орудия (плуги, бороны), электрические приборы и широкий спектр потребительских товаров (включая мебель, ковры, ткани, изделия из серебра и проч.). Большая часть кустарей объединена в кооперативы. В 1990 правительство разрешило многим кустарям работать индивидуально, а впоследствии была проведена полная приватизация кустарного производства.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Сельское хозяйство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Уровень сельскохозяйственного производства в Албании традиционно невысок, т.к. природные факторы весьма неблагоприятны для его развития. Ресурсы пахотопригодных земель невелики. В 1943 обрабатывалось всего 356 тыс. га. В 1964 обрабатываемые земли занимали 521 тыс. га, что составляло лишь 17% всей площади страны. Большая часть пахотных земель сосредоточена в прибрежных и центральных районах Албании. В 1987 под пашнями было 714 тыс. га, а под пастбищами – 397 тыс. га.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Коллективизация сельского хозяйства сопровождалась земельной реформой, направленной на ликвидацию крупного частного землевладения и предоставление земли «тем, кто ее обрабатывает». Эта реформа, обнародованная правительством в 1945 и одобренная Народным собранием 1 июня 1946, вскоре была претворена в жизнь. Ее принципиальные положения сводились к следующему: 1) сады, виноградники и плантации маслин подлежали конфискации; 2) религиозным организациям оставляли по 10 га земли; 3) крестьянская семья из шести человек получала надел площадью 5 га и дополнительно по 2 га на каждого человека, если семья была более многочисленной. Вслед за проведением реформы по всей стране стали насаждать коллективные и государственные хозяйства. Процесс коллективизации ускорился с середины 1950-х годов, когда был принят курс на полное кооперирование сельского хозяйства и вовлечение крестьян в коллективные и государственные объединения. В 1967 этим хозяйствам принадлежало 97% пахотных земель. Только в 1990-е годы развернулась кампания по приватизации в сельском хозяйстве, и к 1995 большинство ферм перешли в частную собственность.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сельскохозяйственные культуры в Албании – кукуруза и пшеница. Посевные площади под зерновыми культурами увеличились со 140 тыс. га в довоенные годы до 350 тыс. га в 1988. Среднегодовой сбор кукурузы вырос со 134 тыс. т в середине 1930-х годов до 108 тыс. в 1950 и 315 тыс. т в конце 1980-х годов, а среднегодовой сбор пшеницы – со 40 тыс. т в середине 1930-х годов до 200 тыс. в 1973 и 589 тыс. в 1988; в 1994 урожай кукурузы составил 180 тыс. т, а пшеницы – 470 тыс. т.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Значительных успехов страна достигла в выращивании волокнистых культур, особенно хлопка, и табака. Важную роль играет возделывание маслин. Среди прочих культур, выращиваемых в Албании, – рожь, ячмень, овес, рис, сахарная свекла и картофель. В 1990-х годах произошло увеличение объема валовой продукции сельского хозяйства, и теперь она составляла более 50% ВВП.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Животноводство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некоторый рост поголовья домашнего скота, продуктивность животноводства в Албании находится на низком уровне. Развитию этой отрасли препятствуют несовершенные методы ее ведения, дефицит кормов, недостаточные площади помещений для содержания скота и некоторые другие факторы. В 1996 в Албании насчитывалось 806 тыс. голов крупного рогатого скота, 98 тыс. свиней, 1410 тыс. овец, 895 тыс. коз и 4108 тыс. голов домашней птицы. Многие из этих показателей сократились в 1997–1998, когда крестьяне забили скота больше, чем обычно.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Транспорт и связь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Железнодорожный транспорт играет важную роль в пассажирских и грузовых перевозках. Протяженность железных дорог составляла в 1990 всего 720 км. Основная магистраль проходит с севера на юг от Шкодера через Дуррес до Влёры, имеются ответвления к Тиране и Поградцу (на берегу Охридского озера). Последняя линия связала районы добычи железоникелевой и хромитовой руд с металлургическим комбинатом в Эльбасане и портом Дуррес. Железные дороги Албании соединены с городом Титоград (Югославия) и входят в европейскую систему железных дорог.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внутренних перевозок существенное значение имеет автомобильный транспорт, хотя парк частных автомашин невелик, а дороги находятся в плохом состоянии. Общая длина дорог с твердым покрытием 2,9 тыс. км.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Возможности морского судоходства ограничены. В 20 в. главным внешнеторговым портом стал Дуррес, имеющий выгодное положение в центральной части побережья страны и связанный сетью дорог с внутренними районами. Среди других портов выделяются Влёра и Саранда. Имеется паромное сообщение с итальянским портом Триест и с греческим островом Керкира (Корфу). В Албании есть несколько аэропортов. Крупнейший аэропорт страны Тирана имеет регулярную связь с крупными городами Европы. Число авиапассажиров увеличилось с 30 тыс. в 1990 до 200 тыс. в 1994.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Торговля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коммунистическом режиме оптовая торговля была полностью национализирована. Розничная торговля являлась преимущественно государственной и кооперативной. Внешняя торговля также была монополизирована государством.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в 1960-е годы расходы на импорт регулярно превышали экспортные поступления. Чтобы компенсировать этот дефицит, страна брала иностранные кредиты: до 1948 в Югославии, в 1949–1961 в СССР и других социалистических странах, в 1961–1978 в КНР. В конце 1970-х – начале 1980-х годов правительство решило уравнять внешнеторговый баланс путем заключения бартерных соглашений с партнерами Албании. Страна в то время обеспечивала себя зерном и топливом, что позволяло держать под контролем импорт. Однако развивавшаяся промышленность нуждалась в расширении экспорта готовых изделий и полуфабрикатов. В 1982 стоимость внешнеторгового оборота Албании оценивалась примерно в 1 млрд. долл.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Главный предмет экспорта – хромовая руда. Албания является одним из ведущих поставщиков этой руды на мировой рынок. Другие статьи экспорта – железоникелевая руда, медь, нефтепродукты, фрукты и овощи, табак и сигареты. Важные предметы импорта – машины, промышленное оборудование, продукция химической промышленности и некоторые потребительские товары. В 1948–1978 внешняя торговля в основном зависела от политического курса страны. До 1961 основным партнером являлся СССР, на долю которого приходилось около половины внешнеторгового товарооборота Албании, в 1961–1978 это место занимал Китай. После разрыва связей с КНР в 1978 Албания стала расширять круг торговых партнеров. На протяжении большей части 1980-х годов самым крупным ее партнером была Югославия. Однако в конце 1980-х Югославия отошла на шестое место среди торговых партнеров Албании, одновременно расширялись связи со странами Восточной Европы. Резко сократилась торговля с Грецией, но постепенно налаживались связи с другими странами ЕС. В 1988 доля ни одного из торговых партнеров не составляла более 10% суммарного внешнеторгового товарооборота Албании. В 1990-е годы ситуация изменилась. В 1996 почти 90% экспорта и 80% импорта были связаны с промышленно развитыми странами Западной Европы, в основном с Италией и Грецией. На долю Италии приходилось 58% албанского экспорта и 42% импорта, на долю Греции – соответственно 13% и 21%. В том же 1996 внешнеторговый баланс Албании был сведен с дефицитом 245 млн. долл., а ее внешний долг составил 732 млн. долл. </w:t>
      </w:r>
    </w:p>
    <w:p w:rsidR="001B6DE8" w:rsidRDefault="001B6D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Денежное обращение и банки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Денежная единица Албании – лек. Леки выпускаются Албанским государственным банком. Банковская система изменилась в 1996 в связи с учреждением ряда частных банков, включая иностранные, в первую очередь итальянские.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бюджет Албании в 1989 составлял 9,55 млн. леков по статьям доходов и 9,50 млн. леков – по статьям расходов, а в 1996 – 51,34 млн. и 72,49 млн. леков соответственно. При коммунистическом правлении не взимался подоходный налог с частных лиц, при новом режиме он был введен наряду с налогами на добавленную стоимость, недвижимость, прибыль корпораций и предпринимательскую деятельность. </w:t>
      </w:r>
    </w:p>
    <w:p w:rsidR="001B6DE8" w:rsidRDefault="001B6D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1992–1996 ЕС предоставил Албании гуманитарную помощь на сумму ок. 560 млн. долл. </w:t>
      </w:r>
    </w:p>
    <w:p w:rsidR="001B6DE8" w:rsidRDefault="001B6DE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B6DE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A9"/>
    <w:multiLevelType w:val="hybridMultilevel"/>
    <w:tmpl w:val="19B22746"/>
    <w:lvl w:ilvl="0" w:tplc="14BCC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A4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21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4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03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83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4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0F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0E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317D"/>
    <w:multiLevelType w:val="hybridMultilevel"/>
    <w:tmpl w:val="94B68CDC"/>
    <w:lvl w:ilvl="0" w:tplc="430A5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C4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E69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F4F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D74DC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FEA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AC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748C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0D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0C4CE9"/>
    <w:multiLevelType w:val="hybridMultilevel"/>
    <w:tmpl w:val="8FB48456"/>
    <w:lvl w:ilvl="0" w:tplc="81869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8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24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5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D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6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AE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2465"/>
    <w:multiLevelType w:val="hybridMultilevel"/>
    <w:tmpl w:val="FE907EB0"/>
    <w:lvl w:ilvl="0" w:tplc="B0B6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AA5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08A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4CE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6EA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646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BC38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2050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2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E7B70"/>
    <w:multiLevelType w:val="hybridMultilevel"/>
    <w:tmpl w:val="8D021D7C"/>
    <w:lvl w:ilvl="0" w:tplc="8FB47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949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E2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E44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364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564E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7C6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54EC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CA7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E11E91"/>
    <w:multiLevelType w:val="hybridMultilevel"/>
    <w:tmpl w:val="9C1C5250"/>
    <w:lvl w:ilvl="0" w:tplc="34920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42F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4E3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96F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666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C8D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87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8C08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8CA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6C71C18"/>
    <w:multiLevelType w:val="hybridMultilevel"/>
    <w:tmpl w:val="115442E2"/>
    <w:lvl w:ilvl="0" w:tplc="2C7C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4B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0C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F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2C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4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26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D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46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85612"/>
    <w:multiLevelType w:val="hybridMultilevel"/>
    <w:tmpl w:val="634AA6B2"/>
    <w:lvl w:ilvl="0" w:tplc="A384A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98C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46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60C5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0474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B0C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C21B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F4EAD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C05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C75B90"/>
    <w:multiLevelType w:val="hybridMultilevel"/>
    <w:tmpl w:val="C64E3DA2"/>
    <w:lvl w:ilvl="0" w:tplc="E50C9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A0C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165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88F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9838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20C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2A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06B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C84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FA52953"/>
    <w:multiLevelType w:val="hybridMultilevel"/>
    <w:tmpl w:val="2438E1CA"/>
    <w:lvl w:ilvl="0" w:tplc="80DCF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66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A2C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A067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9E9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529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DE8D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DAC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3E3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10E4118"/>
    <w:multiLevelType w:val="hybridMultilevel"/>
    <w:tmpl w:val="CA408226"/>
    <w:lvl w:ilvl="0" w:tplc="6BD4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27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A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F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83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8A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8F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D7E02"/>
    <w:multiLevelType w:val="hybridMultilevel"/>
    <w:tmpl w:val="ED9E5D62"/>
    <w:lvl w:ilvl="0" w:tplc="0CB28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CE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25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86E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CCD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6EF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1CD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2E51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6A3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17F5F5B"/>
    <w:multiLevelType w:val="hybridMultilevel"/>
    <w:tmpl w:val="EA822652"/>
    <w:lvl w:ilvl="0" w:tplc="5E5AF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AFC0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284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FE9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47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D89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0C7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5A8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DCE1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0FE"/>
    <w:rsid w:val="001B6DE8"/>
    <w:rsid w:val="001C47B1"/>
    <w:rsid w:val="00327FA0"/>
    <w:rsid w:val="00F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AEA4FD-6A93-4271-8260-7580E208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Emphasis"/>
    <w:uiPriority w:val="99"/>
    <w:qFormat/>
    <w:rPr>
      <w:rFonts w:ascii="Times" w:hAnsi="Times" w:cs="Times"/>
      <w:i/>
      <w:iCs/>
      <w:sz w:val="22"/>
      <w:szCs w:val="22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11107</Words>
  <Characters>6332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Албании</vt:lpstr>
    </vt:vector>
  </TitlesOfParts>
  <Company>PERSONAL COMPUTERS</Company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Албании</dc:title>
  <dc:subject/>
  <dc:creator>USER</dc:creator>
  <cp:keywords/>
  <dc:description/>
  <cp:lastModifiedBy>admin</cp:lastModifiedBy>
  <cp:revision>2</cp:revision>
  <dcterms:created xsi:type="dcterms:W3CDTF">2014-01-26T10:56:00Z</dcterms:created>
  <dcterms:modified xsi:type="dcterms:W3CDTF">2014-01-26T10:56:00Z</dcterms:modified>
</cp:coreProperties>
</file>