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B1" w:rsidRPr="004B28EA" w:rsidRDefault="009677B1" w:rsidP="009677B1">
      <w:pPr>
        <w:spacing w:before="120"/>
        <w:jc w:val="center"/>
        <w:rPr>
          <w:b/>
          <w:bCs/>
          <w:sz w:val="32"/>
          <w:szCs w:val="32"/>
        </w:rPr>
      </w:pPr>
      <w:r w:rsidRPr="004B28EA">
        <w:rPr>
          <w:b/>
          <w:bCs/>
          <w:sz w:val="32"/>
          <w:szCs w:val="32"/>
        </w:rPr>
        <w:t>Генри Лонгфелло. Песнь о Гайавате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Во вступлении автор вспоминает музыканта Навадагу, когда-то в старинные времена певшего песнь о Гайавате: «О его рожденье дивном, / О его великой жизни: / Как постился и молился, / Как трудился Гайавата, / Чтоб народ его был счастлив, / Чтоб он шел к добру и правде».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Верховное божество индейцев, Гитчи Манито — Владыка Жизни, — «сотворивший все народы», начертавший пальцем русла рек по долинам, слепил из глины трубку и закурил её. Увидев поднимавшийся к небу дым Трубки Мира, собрались вожди всех племен: «Шли Чоктосы и Команчи, / Шли Шошоны и Омоги, / Шли Гуроны и Мэндэны, / Делавэры и Могоки, / Черноногие и Поны, / Оджибвеи и Дакоты».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Гитчи Манито призывает враждующие племена примириться и жить, «как братья», и предрекает появление пророка, который укажет им путь к спасению. Повинуясь Владыке Жизни, индейцы погружаются в воды реки, смывают боевые краски, закуривают трубки и пускаются в обратный путь.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Победив огромного медведя Мише-Мокву, Мэджекивис становится Властелином Западного Ветра, другие же ветра отдает детям: Восточный — Вебону, Южный — Шавондази, Северный — злому Кабибонокке.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«В незапамятные годы, / В незапамятное время» прямо с месяца упала на цветущую долину прекрасная Нокомис, дочь ночных светил. Там, в долине, Нокомис родила дочь и назвала её Веноной. Когда дочь выросла, Нокомис не раз предостерегала её от чар Мэджекивиса, но Венона не послушалась матери. «И родился сын печали, / Нежной страсти и печали, / Дивной тайны — Гайавата».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Коварный Мэджекивис вскоре оставил Венону, и та умерла от горя. Гайавату вырастила и воспитала бабка. Став взрослым, Гайавата надевает волшебные мокасины, берет волшебные рукавицы, отправляется на поиски отца, горя желанием отомстить ему за гибель матери. Гайавата начинает бой с Мэджекивисом и вынуждает его отступать. После трехдневного сражения отец просит Гайавату прекратить бой. Мэджекивис бессмертен, его нельзя одолеть. Он призывает сына вернуться к своему народу, расчистить реки, сделать землю плодоносной, умертвить чудовищ и обещает сделать его после смерти владыкой Северо-Западного ветра.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В лесной глуши Гайавата постится семь ночей и дней. Он обращается к Гитчи Манито с молитвами о благе и счастье всех племен и народов, и как бы в ответ у его вигвама появляется юноша Мондамин, с золотистыми кудрями и в зелено-желтых одеждах. Три дня Гайавата борется с.посланником Владыки Жизни. На третий день он побеждает Мондамина, хоронит его и затем не перестает навещать его могилу. Над могилой один за другим вырастают зеленые стебли, это иное воплощение Мондамина — кукуруза, пища, посланная людям Гитчи Манито.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 строит пирогу из березовой коры, скрепляя её корнями тэмрака — лиственницы, делая раму из ветвей кедра, разукрашивает иглами ежа, окрашивает соком ягод. Затем вместе со своим другом силачом Квазиндом Гайавата поплыл по реке Таквамино и очистил её от коряг и мелей. В заливе Гитчи-Гюми Гайавата трижды забрасывает удочку, чтобы поймать Великого Осетра — Мише-Наму. Мише-Нама проглатывает пирогу вместе с Гайаватой, и тот, находясь в чреве рыбы, изо всех сил стискивает сердце огромного царя рыб, пока тот не погибает. Затем Гайавата побеждает злого волшебника Меджисогвона — Жемчужное Перо, которого охраняют страшные змеи.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 находит себе жену, прекрасную Миннегагу из племени дакотов. На свадебном пиру в честь жениха и невесты танцует красавец и насмешник По-Пок-Кивис, музыкант Чайбайабос поет нежную песню, а старый Ягу рассказывает удивительную легенду о волшебнике Оссэо, сошедшем с Вечерней Звезды.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Чтобы уберечь посевы от порчи, Гайавата велит Миннегаге во мраке ночи обойти поля обнаженной, и она послушно, «без смущенья и без страха» повинуется. Гаиавата же ловит Царя-Ворона, Кагаги, осмелившегося привести стаю птиц на посевы, и для острастки привязывает его на кровле своего вигвама.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 придумывает письмена, «чтоб грядущим поколеньям / Было можно различать их».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Страшась благородных стремлений Гайаваты, злые духи заключают против него союз и топят в водах Гитаи-Гюми его ближайшего друга музыканта Чайбайабоса. Гайавата от горя заболевает, и его исцеляют с помощью заклинаний и магических плясок.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Дерзкий красавец По-Пок-Кивис учит мужчин своего племени играть в кости и безжалостно их обыгрывает. Затем, раззадорившись и зная к тому же, что Гайавата отсутствует, По-Пок-Кивис разоряет его вигвам. Вернувшись домой, Гайавата пускается в погоню за По-Пок-Кивисом. а тот, убегая, оказывается на бобровом плотине и просит бобров превратить его в одного из них, только больше и выше всех остальных. Бобры соглашаются и даже избирают его своим вождем. Тут на плотине появляется Гаиавата. Вода прорывает плотину, и бобры поспешно скрываются. По-Пок-Кивис же не может последовать за ними из-за своих размеров. Но Гайавате удается лишь поймать его, но не убить. Дух По-Пок-Кивиса ускользает и вновь принимает облик человека. Убегая от Гайаваты, По-Пок-Кивис превращается в казарку, только больше и сильнее, чем все остальные. Это и губит его — он не справляется с ветром и падает на землю, но снова бежит, и Гайавате удается справиться со своим врагом, только призвав на помощь молнию и гром.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 лишается еще одного своего друга — силача Квазинда, которого погубили пигмеи, попавшие ему в темя «голубой еловой шишкой», в то время как он плыл в пироге по реке.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Наступает суровая зима, и в вигваме Гайаваты появляются призраки — две женщины. Они мрачно сидят в углу вигвама, не говоря ни слова, лишь хватают лучшие куски пиши. Так проходит много дней, и вот однажды Гайавата просыпается среди ночи от их вздохов и плача. Женщины рассказывают, что они — души мертвых и явились с островов Загробной Жизни, чтобы наставить живущих: не нужно мучить умерших бесплодной скорбью и призывами вернуться назад, не нужно класть в могилы ни мехов, ни украшений, ни глиняных чаш — только немного пищи и огня в дорогу. Четыре дня, пока душа добирается до страны Загробной Жизни, надо жечь костры, освещая ей путь. Затем призраки прощаются с Гайаватой и исчезают.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В селеньях индейцев начинается голод. Гайавата отправляется на охоту, но безуспешно, а Миннегага слабеет день ото дня и умирает. Гайавата, исполненный скорби, хоронит жену и четыре ночи жжет погребальный костер. Прощаясь с Миннегагой, Гайавата обещает скоро встретиться с ней «в царстве светлого Понима, / Бесконечной, вечной жизни».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В селенье возвращается из далекого похода Ягу и рассказывает, что видел Большое Море и крылатую пирогу «больше целой рощи сосен». В этой лодке Ягу видел сто воинов, лица которых были выкрашены белой краской, а подбородки покрыты волосами. Индейцы смеются, считая рассказ Ягу очередной небылицей. Не смеется только Гайавата. Он сообщает, что ему было видение — крылатый челн и бородатые бледнолицые чужеземцы. Их следует встретить с лаской и приветом — так велел Гитчи Манито.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 рассказывает, что Владыка Жизни открыл ему будущее: он видел «густые рати» народов, переселяющихся на Запад. «Разны были их наречья, / Но одно в них билось сердце, / И кипела неустанно / Их веселая работа: / Топоры в лесах звенели, / Города в лугах дымились, / На реках и на озерах / Плыли с молнией и громом / Окрыленные пироги».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Но открывшееся Гайавате будущее не всегда лучезарно: он видит и индейские племена, гибнущие в борьбе друг с другом.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Гайавата, а за ним и остальные индейцы, приветливо встречают приплывших на лодке бледнолицых и приобщаются к истинам, которые провозглашает наставник бледнолицых, «их пророк в одежде черной», — к началам христианской религии, рассказам «о Святой Марии-Деве, / О её предвечном Сыне».</w:t>
      </w:r>
    </w:p>
    <w:p w:rsidR="009677B1" w:rsidRPr="007C54A8" w:rsidRDefault="009677B1" w:rsidP="009677B1">
      <w:pPr>
        <w:spacing w:before="120"/>
        <w:ind w:firstLine="567"/>
        <w:jc w:val="both"/>
      </w:pPr>
      <w:r w:rsidRPr="007C54A8">
        <w:t>Гости Гайаваты засыпают в его вигваме, истомленные жарою, а сам он, простившись с Нокомис и со своим народом и завещая внимать мудрым наставлениям присланных из царства света гостей, уплывает в своей пироге на Закат, в Страну Понима, «к Островам Блаженных — в царство / Бесконечной, вечной жизни!»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7B1"/>
    <w:rsid w:val="00051FB8"/>
    <w:rsid w:val="00095BA6"/>
    <w:rsid w:val="001015BA"/>
    <w:rsid w:val="00210DB3"/>
    <w:rsid w:val="0031418A"/>
    <w:rsid w:val="00350B15"/>
    <w:rsid w:val="00377A3D"/>
    <w:rsid w:val="004B28EA"/>
    <w:rsid w:val="0052086C"/>
    <w:rsid w:val="005A2562"/>
    <w:rsid w:val="00755964"/>
    <w:rsid w:val="007C54A8"/>
    <w:rsid w:val="008C19D7"/>
    <w:rsid w:val="009677B1"/>
    <w:rsid w:val="00A44D32"/>
    <w:rsid w:val="00AF6EA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7A07A1-7C16-4D0C-8952-ABD4144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7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</Words>
  <Characters>6681</Characters>
  <Application>Microsoft Office Word</Application>
  <DocSecurity>0</DocSecurity>
  <Lines>55</Lines>
  <Paragraphs>15</Paragraphs>
  <ScaleCrop>false</ScaleCrop>
  <Company>Home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 Лонгфелло</dc:title>
  <dc:subject/>
  <dc:creator>Alena</dc:creator>
  <cp:keywords/>
  <dc:description/>
  <cp:lastModifiedBy>admin</cp:lastModifiedBy>
  <cp:revision>2</cp:revision>
  <dcterms:created xsi:type="dcterms:W3CDTF">2014-02-19T09:34:00Z</dcterms:created>
  <dcterms:modified xsi:type="dcterms:W3CDTF">2014-02-19T09:34:00Z</dcterms:modified>
</cp:coreProperties>
</file>