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63C" w:rsidRDefault="00425A50">
      <w:pPr>
        <w:pStyle w:val="a3"/>
        <w:rPr>
          <w:sz w:val="32"/>
        </w:rPr>
      </w:pPr>
      <w:r>
        <w:rPr>
          <w:sz w:val="32"/>
        </w:rPr>
        <w:t>Министерство образования и науки Украины</w:t>
      </w:r>
    </w:p>
    <w:p w:rsidR="005E063C" w:rsidRDefault="005E063C">
      <w:pPr>
        <w:jc w:val="center"/>
        <w:rPr>
          <w:rFonts w:ascii="Times NR Cyr MT" w:hAnsi="Times NR Cyr MT"/>
          <w:b/>
          <w:sz w:val="32"/>
        </w:rPr>
      </w:pPr>
    </w:p>
    <w:p w:rsidR="005E063C" w:rsidRDefault="00425A50">
      <w:pPr>
        <w:jc w:val="center"/>
        <w:rPr>
          <w:rFonts w:ascii="Times NR Cyr MT" w:hAnsi="Times NR Cyr MT"/>
          <w:b/>
          <w:sz w:val="32"/>
        </w:rPr>
      </w:pPr>
      <w:r>
        <w:rPr>
          <w:rFonts w:ascii="Times NR Cyr MT" w:hAnsi="Times NR Cyr MT"/>
          <w:b/>
          <w:sz w:val="32"/>
        </w:rPr>
        <w:t>Киевский университет туризма, экономики и права</w:t>
      </w:r>
    </w:p>
    <w:p w:rsidR="005E063C" w:rsidRDefault="005E063C">
      <w:pPr>
        <w:jc w:val="center"/>
        <w:rPr>
          <w:rFonts w:ascii="Times NR Cyr MT" w:hAnsi="Times NR Cyr MT"/>
          <w:b/>
          <w:sz w:val="32"/>
        </w:rPr>
      </w:pPr>
    </w:p>
    <w:p w:rsidR="005E063C" w:rsidRDefault="00425A50">
      <w:pPr>
        <w:jc w:val="center"/>
        <w:rPr>
          <w:rFonts w:ascii="Times NR Cyr MT" w:hAnsi="Times NR Cyr MT"/>
          <w:b/>
          <w:sz w:val="32"/>
        </w:rPr>
      </w:pPr>
      <w:r>
        <w:rPr>
          <w:rFonts w:ascii="Times NR Cyr MT" w:hAnsi="Times NR Cyr MT"/>
          <w:b/>
          <w:sz w:val="32"/>
        </w:rPr>
        <w:t>Специальность: «Учет и аудит»</w:t>
      </w:r>
    </w:p>
    <w:p w:rsidR="005E063C" w:rsidRDefault="005E063C">
      <w:pPr>
        <w:jc w:val="center"/>
        <w:rPr>
          <w:rFonts w:ascii="Times NR Cyr MT" w:hAnsi="Times NR Cyr MT"/>
          <w:b/>
          <w:sz w:val="32"/>
        </w:rPr>
      </w:pPr>
    </w:p>
    <w:p w:rsidR="005E063C" w:rsidRDefault="005E063C">
      <w:pPr>
        <w:jc w:val="center"/>
        <w:rPr>
          <w:rFonts w:ascii="Times NR Cyr MT" w:hAnsi="Times NR Cyr MT"/>
          <w:b/>
          <w:sz w:val="32"/>
        </w:rPr>
      </w:pPr>
    </w:p>
    <w:p w:rsidR="005E063C" w:rsidRDefault="005E063C">
      <w:pPr>
        <w:jc w:val="center"/>
        <w:rPr>
          <w:rFonts w:ascii="Times NR Cyr MT" w:hAnsi="Times NR Cyr MT"/>
          <w:b/>
          <w:sz w:val="32"/>
        </w:rPr>
      </w:pPr>
    </w:p>
    <w:p w:rsidR="005E063C" w:rsidRDefault="005E063C">
      <w:pPr>
        <w:jc w:val="center"/>
        <w:rPr>
          <w:rFonts w:ascii="Times NR Cyr MT" w:hAnsi="Times NR Cyr MT"/>
          <w:b/>
          <w:sz w:val="32"/>
        </w:rPr>
      </w:pPr>
    </w:p>
    <w:p w:rsidR="005E063C" w:rsidRDefault="005E063C">
      <w:pPr>
        <w:jc w:val="center"/>
        <w:rPr>
          <w:rFonts w:ascii="Times NR Cyr MT" w:hAnsi="Times NR Cyr MT"/>
          <w:b/>
          <w:sz w:val="32"/>
        </w:rPr>
      </w:pPr>
    </w:p>
    <w:p w:rsidR="005E063C" w:rsidRDefault="005E063C">
      <w:pPr>
        <w:jc w:val="center"/>
        <w:rPr>
          <w:rFonts w:ascii="Times NR Cyr MT" w:hAnsi="Times NR Cyr MT"/>
          <w:b/>
          <w:sz w:val="32"/>
        </w:rPr>
      </w:pPr>
    </w:p>
    <w:p w:rsidR="005E063C" w:rsidRDefault="005E063C">
      <w:pPr>
        <w:pStyle w:val="2"/>
        <w:rPr>
          <w:sz w:val="32"/>
        </w:rPr>
      </w:pPr>
    </w:p>
    <w:p w:rsidR="005E063C" w:rsidRDefault="00425A50">
      <w:pPr>
        <w:pStyle w:val="2"/>
      </w:pPr>
      <w:r>
        <w:t>КОНТРОЛЬНАЯ РАБОТА</w:t>
      </w:r>
    </w:p>
    <w:p w:rsidR="005E063C" w:rsidRDefault="005E063C">
      <w:pPr>
        <w:jc w:val="center"/>
        <w:rPr>
          <w:rFonts w:ascii="Times NR Cyr MT" w:hAnsi="Times NR Cyr MT"/>
          <w:b/>
          <w:sz w:val="32"/>
        </w:rPr>
      </w:pPr>
    </w:p>
    <w:p w:rsidR="005E063C" w:rsidRDefault="00425A50">
      <w:pPr>
        <w:jc w:val="center"/>
        <w:rPr>
          <w:rFonts w:ascii="Times NR Cyr MT" w:hAnsi="Times NR Cyr MT"/>
          <w:b/>
          <w:sz w:val="32"/>
        </w:rPr>
      </w:pPr>
      <w:r>
        <w:rPr>
          <w:rFonts w:ascii="Times NR Cyr MT" w:hAnsi="Times NR Cyr MT"/>
          <w:b/>
          <w:sz w:val="32"/>
        </w:rPr>
        <w:t>По дисциплине: «Логика»</w:t>
      </w:r>
    </w:p>
    <w:p w:rsidR="005E063C" w:rsidRDefault="005E063C">
      <w:pPr>
        <w:jc w:val="center"/>
        <w:rPr>
          <w:rFonts w:ascii="Times NR Cyr MT" w:hAnsi="Times NR Cyr MT"/>
          <w:b/>
          <w:sz w:val="32"/>
        </w:rPr>
      </w:pPr>
    </w:p>
    <w:p w:rsidR="005E063C" w:rsidRDefault="00425A50">
      <w:pPr>
        <w:jc w:val="center"/>
        <w:rPr>
          <w:rFonts w:ascii="Times NR Cyr MT" w:hAnsi="Times NR Cyr MT"/>
          <w:b/>
          <w:sz w:val="32"/>
        </w:rPr>
      </w:pPr>
      <w:r>
        <w:rPr>
          <w:rFonts w:ascii="Times NR Cyr MT" w:hAnsi="Times NR Cyr MT"/>
          <w:b/>
          <w:sz w:val="32"/>
        </w:rPr>
        <w:t>Вариант №</w:t>
      </w:r>
      <w:r>
        <w:rPr>
          <w:rFonts w:ascii="Times NR Cyr MT" w:hAnsi="Times NR Cyr MT"/>
          <w:b/>
          <w:sz w:val="32"/>
          <w:lang w:val="en-US"/>
        </w:rPr>
        <w:t xml:space="preserve"> </w:t>
      </w:r>
      <w:r>
        <w:rPr>
          <w:rFonts w:ascii="Times NR Cyr MT" w:hAnsi="Times NR Cyr MT"/>
          <w:b/>
          <w:sz w:val="32"/>
        </w:rPr>
        <w:t>7</w:t>
      </w:r>
    </w:p>
    <w:p w:rsidR="005E063C" w:rsidRDefault="005E063C">
      <w:pPr>
        <w:jc w:val="center"/>
        <w:rPr>
          <w:rFonts w:ascii="Times NR Cyr MT" w:hAnsi="Times NR Cyr MT"/>
          <w:b/>
          <w:sz w:val="32"/>
        </w:rPr>
      </w:pPr>
    </w:p>
    <w:p w:rsidR="005E063C" w:rsidRDefault="005E063C">
      <w:pPr>
        <w:jc w:val="center"/>
        <w:rPr>
          <w:rFonts w:ascii="Times NR Cyr MT" w:hAnsi="Times NR Cyr MT"/>
          <w:b/>
          <w:sz w:val="32"/>
        </w:rPr>
      </w:pPr>
    </w:p>
    <w:p w:rsidR="005E063C" w:rsidRDefault="005E063C">
      <w:pPr>
        <w:jc w:val="center"/>
        <w:rPr>
          <w:rFonts w:ascii="Times NR Cyr MT" w:hAnsi="Times NR Cyr MT"/>
          <w:b/>
          <w:sz w:val="32"/>
        </w:rPr>
      </w:pPr>
    </w:p>
    <w:p w:rsidR="005E063C" w:rsidRDefault="005E063C">
      <w:pPr>
        <w:jc w:val="center"/>
        <w:rPr>
          <w:rFonts w:ascii="Times NR Cyr MT" w:hAnsi="Times NR Cyr MT"/>
          <w:b/>
          <w:sz w:val="32"/>
        </w:rPr>
      </w:pPr>
    </w:p>
    <w:p w:rsidR="005E063C" w:rsidRDefault="005E063C">
      <w:pPr>
        <w:jc w:val="center"/>
        <w:rPr>
          <w:rFonts w:ascii="Times NR Cyr MT" w:hAnsi="Times NR Cyr MT"/>
          <w:b/>
          <w:sz w:val="32"/>
        </w:rPr>
      </w:pPr>
    </w:p>
    <w:p w:rsidR="005E063C" w:rsidRDefault="005E063C">
      <w:pPr>
        <w:jc w:val="center"/>
        <w:rPr>
          <w:rFonts w:ascii="Times NR Cyr MT" w:hAnsi="Times NR Cyr MT"/>
          <w:b/>
          <w:sz w:val="32"/>
        </w:rPr>
      </w:pPr>
    </w:p>
    <w:p w:rsidR="005E063C" w:rsidRDefault="005E063C">
      <w:pPr>
        <w:jc w:val="center"/>
        <w:rPr>
          <w:rFonts w:ascii="Times NR Cyr MT" w:hAnsi="Times NR Cyr MT"/>
          <w:b/>
          <w:sz w:val="32"/>
        </w:rPr>
      </w:pPr>
    </w:p>
    <w:p w:rsidR="005E063C" w:rsidRDefault="005E063C">
      <w:pPr>
        <w:jc w:val="center"/>
        <w:rPr>
          <w:rFonts w:ascii="Times NR Cyr MT" w:hAnsi="Times NR Cyr MT"/>
          <w:b/>
          <w:sz w:val="32"/>
        </w:rPr>
      </w:pPr>
    </w:p>
    <w:p w:rsidR="005E063C" w:rsidRDefault="00425A50">
      <w:pPr>
        <w:jc w:val="right"/>
        <w:rPr>
          <w:rFonts w:ascii="Times NR Cyr MT" w:hAnsi="Times NR Cyr MT"/>
          <w:b/>
          <w:sz w:val="32"/>
        </w:rPr>
      </w:pPr>
      <w:r>
        <w:rPr>
          <w:rFonts w:ascii="Times NR Cyr MT" w:hAnsi="Times NR Cyr MT"/>
          <w:b/>
          <w:sz w:val="32"/>
        </w:rPr>
        <w:t xml:space="preserve">Студентки 1-го курса, гр. 11-ОАЗ </w:t>
      </w:r>
    </w:p>
    <w:p w:rsidR="005E063C" w:rsidRDefault="00425A50">
      <w:pPr>
        <w:ind w:left="1440" w:firstLine="720"/>
        <w:jc w:val="center"/>
        <w:rPr>
          <w:rFonts w:ascii="Times NR Cyr MT" w:hAnsi="Times NR Cyr MT"/>
          <w:b/>
          <w:sz w:val="32"/>
        </w:rPr>
      </w:pPr>
      <w:r>
        <w:rPr>
          <w:rFonts w:ascii="Times NR Cyr MT" w:hAnsi="Times NR Cyr MT"/>
          <w:b/>
          <w:sz w:val="32"/>
        </w:rPr>
        <w:t xml:space="preserve">         Лободиной А. В.</w:t>
      </w:r>
    </w:p>
    <w:p w:rsidR="005E063C" w:rsidRDefault="005E063C">
      <w:pPr>
        <w:jc w:val="center"/>
        <w:rPr>
          <w:rFonts w:ascii="Times NR Cyr MT" w:hAnsi="Times NR Cyr MT"/>
          <w:b/>
          <w:sz w:val="32"/>
        </w:rPr>
      </w:pPr>
    </w:p>
    <w:p w:rsidR="005E063C" w:rsidRDefault="005E063C">
      <w:pPr>
        <w:pStyle w:val="1"/>
        <w:rPr>
          <w:sz w:val="32"/>
        </w:rPr>
      </w:pPr>
    </w:p>
    <w:p w:rsidR="005E063C" w:rsidRDefault="005E063C">
      <w:pPr>
        <w:pStyle w:val="1"/>
        <w:rPr>
          <w:sz w:val="32"/>
        </w:rPr>
      </w:pPr>
    </w:p>
    <w:p w:rsidR="005E063C" w:rsidRDefault="005E063C">
      <w:pPr>
        <w:jc w:val="center"/>
        <w:rPr>
          <w:rFonts w:ascii="Times NR Cyr MT" w:hAnsi="Times NR Cyr MT"/>
          <w:sz w:val="32"/>
        </w:rPr>
      </w:pPr>
    </w:p>
    <w:p w:rsidR="005E063C" w:rsidRDefault="005E063C">
      <w:pPr>
        <w:jc w:val="center"/>
        <w:rPr>
          <w:rFonts w:ascii="Times NR Cyr MT" w:hAnsi="Times NR Cyr MT"/>
          <w:sz w:val="32"/>
        </w:rPr>
      </w:pPr>
    </w:p>
    <w:p w:rsidR="005E063C" w:rsidRDefault="005E063C">
      <w:pPr>
        <w:pStyle w:val="1"/>
        <w:rPr>
          <w:sz w:val="32"/>
        </w:rPr>
      </w:pPr>
    </w:p>
    <w:p w:rsidR="005E063C" w:rsidRDefault="005E063C">
      <w:pPr>
        <w:pStyle w:val="1"/>
        <w:rPr>
          <w:sz w:val="32"/>
        </w:rPr>
      </w:pPr>
    </w:p>
    <w:p w:rsidR="005E063C" w:rsidRDefault="005E063C">
      <w:pPr>
        <w:pStyle w:val="1"/>
        <w:rPr>
          <w:sz w:val="32"/>
        </w:rPr>
      </w:pPr>
    </w:p>
    <w:p w:rsidR="005E063C" w:rsidRDefault="005E063C">
      <w:pPr>
        <w:jc w:val="center"/>
      </w:pPr>
    </w:p>
    <w:p w:rsidR="005E063C" w:rsidRDefault="005E063C">
      <w:pPr>
        <w:jc w:val="center"/>
      </w:pPr>
    </w:p>
    <w:p w:rsidR="005E063C" w:rsidRDefault="005E063C">
      <w:pPr>
        <w:jc w:val="center"/>
      </w:pPr>
    </w:p>
    <w:p w:rsidR="005E063C" w:rsidRDefault="00425A50">
      <w:pPr>
        <w:pStyle w:val="1"/>
        <w:rPr>
          <w:sz w:val="32"/>
        </w:rPr>
      </w:pPr>
      <w:r>
        <w:rPr>
          <w:sz w:val="32"/>
        </w:rPr>
        <w:t>Луганск, 2003</w:t>
      </w:r>
    </w:p>
    <w:p w:rsidR="005E063C" w:rsidRDefault="005E063C">
      <w:pPr>
        <w:jc w:val="center"/>
        <w:rPr>
          <w:rFonts w:ascii="Times NR Cyr MT" w:hAnsi="Times NR Cyr MT"/>
          <w:sz w:val="32"/>
        </w:rPr>
      </w:pPr>
    </w:p>
    <w:p w:rsidR="005E063C" w:rsidRDefault="00425A50">
      <w:pPr>
        <w:jc w:val="center"/>
        <w:rPr>
          <w:rFonts w:ascii="Times NR Cyr MT" w:hAnsi="Times NR Cyr MT"/>
          <w:b/>
          <w:sz w:val="32"/>
        </w:rPr>
      </w:pPr>
      <w:r>
        <w:rPr>
          <w:rFonts w:ascii="Times NR Cyr MT" w:hAnsi="Times NR Cyr MT"/>
          <w:b/>
          <w:sz w:val="32"/>
        </w:rPr>
        <w:t>Вариант №</w:t>
      </w:r>
      <w:r>
        <w:rPr>
          <w:rFonts w:ascii="Times NR Cyr MT" w:hAnsi="Times NR Cyr MT"/>
          <w:b/>
          <w:sz w:val="32"/>
          <w:lang w:val="en-US"/>
        </w:rPr>
        <w:t xml:space="preserve"> </w:t>
      </w:r>
      <w:r>
        <w:rPr>
          <w:rFonts w:ascii="Times NR Cyr MT" w:hAnsi="Times NR Cyr MT"/>
          <w:b/>
          <w:sz w:val="32"/>
        </w:rPr>
        <w:t>7:</w:t>
      </w:r>
    </w:p>
    <w:p w:rsidR="005E063C" w:rsidRDefault="005E063C">
      <w:pPr>
        <w:jc w:val="both"/>
        <w:rPr>
          <w:rFonts w:ascii="Times NR Cyr MT" w:hAnsi="Times NR Cyr MT"/>
          <w:b/>
          <w:sz w:val="32"/>
        </w:rPr>
      </w:pPr>
    </w:p>
    <w:p w:rsidR="005E063C" w:rsidRDefault="00425A50">
      <w:pPr>
        <w:numPr>
          <w:ilvl w:val="0"/>
          <w:numId w:val="1"/>
        </w:numPr>
        <w:jc w:val="both"/>
        <w:rPr>
          <w:rFonts w:ascii="Times NR Cyr MT" w:hAnsi="Times NR Cyr MT"/>
          <w:b/>
          <w:sz w:val="32"/>
        </w:rPr>
      </w:pPr>
      <w:r>
        <w:rPr>
          <w:rFonts w:ascii="Times NR Cyr MT" w:hAnsi="Times NR Cyr MT"/>
          <w:b/>
          <w:sz w:val="32"/>
        </w:rPr>
        <w:t>Теоретическая часть</w:t>
      </w:r>
    </w:p>
    <w:p w:rsidR="005E063C" w:rsidRDefault="005E063C">
      <w:pPr>
        <w:jc w:val="both"/>
        <w:rPr>
          <w:rFonts w:ascii="Times NR Cyr MT" w:hAnsi="Times NR Cyr MT"/>
          <w:sz w:val="32"/>
        </w:rPr>
      </w:pPr>
    </w:p>
    <w:p w:rsidR="005E063C" w:rsidRDefault="00425A50">
      <w:pPr>
        <w:numPr>
          <w:ilvl w:val="1"/>
          <w:numId w:val="1"/>
        </w:numPr>
        <w:jc w:val="both"/>
        <w:rPr>
          <w:rFonts w:ascii="Times NR Cyr MT" w:hAnsi="Times NR Cyr MT"/>
          <w:sz w:val="32"/>
        </w:rPr>
      </w:pPr>
      <w:r>
        <w:rPr>
          <w:rFonts w:ascii="Times NR Cyr MT" w:hAnsi="Times NR Cyr MT"/>
          <w:sz w:val="32"/>
        </w:rPr>
        <w:t>Обобщение и ограничение понятий</w:t>
      </w:r>
    </w:p>
    <w:p w:rsidR="005E063C" w:rsidRDefault="00425A50">
      <w:pPr>
        <w:numPr>
          <w:ilvl w:val="1"/>
          <w:numId w:val="1"/>
        </w:numPr>
        <w:jc w:val="both"/>
        <w:rPr>
          <w:rFonts w:ascii="Times NR Cyr MT" w:hAnsi="Times NR Cyr MT"/>
          <w:sz w:val="32"/>
        </w:rPr>
      </w:pPr>
      <w:r>
        <w:rPr>
          <w:rFonts w:ascii="Times NR Cyr MT" w:hAnsi="Times NR Cyr MT"/>
          <w:sz w:val="32"/>
        </w:rPr>
        <w:t>Законы логики, позволяющие осуществлять отрицание сложных суждений различных видов</w:t>
      </w:r>
    </w:p>
    <w:p w:rsidR="005E063C" w:rsidRDefault="00425A50">
      <w:pPr>
        <w:numPr>
          <w:ilvl w:val="1"/>
          <w:numId w:val="1"/>
        </w:numPr>
        <w:jc w:val="both"/>
        <w:rPr>
          <w:rFonts w:ascii="Times NR Cyr MT" w:hAnsi="Times NR Cyr MT"/>
          <w:sz w:val="32"/>
        </w:rPr>
      </w:pPr>
      <w:r>
        <w:rPr>
          <w:rFonts w:ascii="Times NR Cyr MT" w:hAnsi="Times NR Cyr MT"/>
          <w:sz w:val="32"/>
        </w:rPr>
        <w:t>Правила и ошибки аргументации и критики (доказательства и опровержения)</w:t>
      </w:r>
    </w:p>
    <w:p w:rsidR="005E063C" w:rsidRDefault="005E063C">
      <w:pPr>
        <w:jc w:val="both"/>
        <w:rPr>
          <w:rFonts w:ascii="Times NR Cyr MT" w:hAnsi="Times NR Cyr MT"/>
          <w:sz w:val="32"/>
        </w:rPr>
      </w:pPr>
    </w:p>
    <w:p w:rsidR="005E063C" w:rsidRDefault="00425A50">
      <w:pPr>
        <w:numPr>
          <w:ilvl w:val="0"/>
          <w:numId w:val="1"/>
        </w:numPr>
        <w:jc w:val="both"/>
        <w:rPr>
          <w:rFonts w:ascii="Times NR Cyr MT" w:hAnsi="Times NR Cyr MT"/>
          <w:b/>
          <w:sz w:val="32"/>
        </w:rPr>
      </w:pPr>
      <w:r>
        <w:rPr>
          <w:rFonts w:ascii="Times NR Cyr MT" w:hAnsi="Times NR Cyr MT"/>
          <w:b/>
          <w:sz w:val="32"/>
        </w:rPr>
        <w:t>Практическая часть</w:t>
      </w:r>
    </w:p>
    <w:p w:rsidR="005E063C" w:rsidRDefault="005E063C">
      <w:pPr>
        <w:jc w:val="both"/>
        <w:rPr>
          <w:rFonts w:ascii="Times NR Cyr MT" w:hAnsi="Times NR Cyr MT"/>
          <w:sz w:val="32"/>
        </w:rPr>
      </w:pPr>
    </w:p>
    <w:p w:rsidR="005E063C" w:rsidRDefault="00425A50">
      <w:pPr>
        <w:numPr>
          <w:ilvl w:val="1"/>
          <w:numId w:val="1"/>
        </w:numPr>
        <w:jc w:val="both"/>
        <w:rPr>
          <w:rFonts w:ascii="Times NR Cyr MT" w:hAnsi="Times NR Cyr MT"/>
          <w:sz w:val="32"/>
        </w:rPr>
      </w:pPr>
      <w:r>
        <w:rPr>
          <w:rFonts w:ascii="Times NR Cyr MT" w:hAnsi="Times NR Cyr MT"/>
          <w:sz w:val="32"/>
        </w:rPr>
        <w:t>Определите, в каких случаях имеет место логическое деление, а в каких – физическое (мысленное расчленение целого на части):</w:t>
      </w:r>
    </w:p>
    <w:p w:rsidR="005E063C" w:rsidRDefault="00425A50" w:rsidP="00425A50">
      <w:pPr>
        <w:numPr>
          <w:ilvl w:val="0"/>
          <w:numId w:val="2"/>
        </w:numPr>
        <w:jc w:val="both"/>
        <w:rPr>
          <w:rFonts w:ascii="Times NR Cyr MT" w:hAnsi="Times NR Cyr MT"/>
          <w:sz w:val="32"/>
        </w:rPr>
      </w:pPr>
      <w:r>
        <w:rPr>
          <w:rFonts w:ascii="Times NR Cyr MT" w:hAnsi="Times NR Cyr MT"/>
          <w:sz w:val="32"/>
        </w:rPr>
        <w:t>Правоохранительные нормы делятся на диспозицию и санкцию</w:t>
      </w:r>
    </w:p>
    <w:p w:rsidR="005E063C" w:rsidRDefault="00425A50" w:rsidP="00425A50">
      <w:pPr>
        <w:numPr>
          <w:ilvl w:val="0"/>
          <w:numId w:val="2"/>
        </w:numPr>
        <w:jc w:val="both"/>
        <w:rPr>
          <w:rFonts w:ascii="Times NR Cyr MT" w:hAnsi="Times NR Cyr MT"/>
          <w:sz w:val="32"/>
        </w:rPr>
      </w:pPr>
      <w:r>
        <w:rPr>
          <w:rFonts w:ascii="Times NR Cyr MT" w:hAnsi="Times NR Cyr MT"/>
          <w:sz w:val="32"/>
        </w:rPr>
        <w:t>Изобразительное искусство делится на живопись, скульптуру и графику</w:t>
      </w:r>
    </w:p>
    <w:p w:rsidR="005E063C" w:rsidRDefault="005E063C">
      <w:pPr>
        <w:jc w:val="both"/>
        <w:rPr>
          <w:rFonts w:ascii="Times NR Cyr MT" w:hAnsi="Times NR Cyr MT"/>
          <w:sz w:val="32"/>
        </w:rPr>
      </w:pPr>
    </w:p>
    <w:p w:rsidR="005E063C" w:rsidRDefault="00425A50">
      <w:pPr>
        <w:numPr>
          <w:ilvl w:val="1"/>
          <w:numId w:val="1"/>
        </w:numPr>
        <w:jc w:val="both"/>
        <w:rPr>
          <w:rFonts w:ascii="Times NR Cyr MT" w:hAnsi="Times NR Cyr MT"/>
          <w:sz w:val="32"/>
        </w:rPr>
      </w:pPr>
      <w:r>
        <w:rPr>
          <w:rFonts w:ascii="Times NR Cyr MT" w:hAnsi="Times NR Cyr MT"/>
          <w:sz w:val="32"/>
        </w:rPr>
        <w:t>Постройте непосредственные умозаключения по «по логическому квадрату» из следующих суждений:</w:t>
      </w:r>
    </w:p>
    <w:p w:rsidR="005E063C" w:rsidRDefault="00425A50" w:rsidP="00425A50">
      <w:pPr>
        <w:numPr>
          <w:ilvl w:val="0"/>
          <w:numId w:val="3"/>
        </w:numPr>
        <w:jc w:val="both"/>
        <w:rPr>
          <w:rFonts w:ascii="Times NR Cyr MT" w:hAnsi="Times NR Cyr MT"/>
          <w:sz w:val="32"/>
        </w:rPr>
      </w:pPr>
      <w:r>
        <w:rPr>
          <w:rFonts w:ascii="Times NR Cyr MT" w:hAnsi="Times NR Cyr MT"/>
          <w:sz w:val="32"/>
        </w:rPr>
        <w:t>Все акции являются ценными бумагами</w:t>
      </w:r>
    </w:p>
    <w:p w:rsidR="005E063C" w:rsidRDefault="00425A50" w:rsidP="00425A50">
      <w:pPr>
        <w:numPr>
          <w:ilvl w:val="0"/>
          <w:numId w:val="3"/>
        </w:numPr>
        <w:jc w:val="both"/>
        <w:rPr>
          <w:rFonts w:ascii="Times NR Cyr MT" w:hAnsi="Times NR Cyr MT"/>
          <w:sz w:val="32"/>
        </w:rPr>
      </w:pPr>
      <w:r>
        <w:rPr>
          <w:rFonts w:ascii="Times NR Cyr MT" w:hAnsi="Times NR Cyr MT"/>
          <w:sz w:val="32"/>
        </w:rPr>
        <w:t>Ни один лентяй не заслуживает похвалы</w:t>
      </w:r>
    </w:p>
    <w:p w:rsidR="005E063C" w:rsidRDefault="005E063C">
      <w:pPr>
        <w:jc w:val="both"/>
        <w:rPr>
          <w:rFonts w:ascii="Times NR Cyr MT" w:hAnsi="Times NR Cyr MT"/>
          <w:sz w:val="32"/>
        </w:rPr>
      </w:pPr>
    </w:p>
    <w:p w:rsidR="005E063C" w:rsidRDefault="00425A50">
      <w:pPr>
        <w:numPr>
          <w:ilvl w:val="1"/>
          <w:numId w:val="1"/>
        </w:numPr>
        <w:jc w:val="both"/>
        <w:rPr>
          <w:rFonts w:ascii="Times NR Cyr MT" w:hAnsi="Times NR Cyr MT"/>
          <w:sz w:val="32"/>
        </w:rPr>
      </w:pPr>
      <w:r>
        <w:rPr>
          <w:rFonts w:ascii="Times NR Cyr MT" w:hAnsi="Times NR Cyr MT"/>
          <w:sz w:val="32"/>
        </w:rPr>
        <w:t>Установите фигуру, модус категорического силлогизма, на этом основании определите, является ли он правильным:</w:t>
      </w:r>
    </w:p>
    <w:p w:rsidR="005E063C" w:rsidRDefault="00425A50">
      <w:pPr>
        <w:jc w:val="both"/>
        <w:rPr>
          <w:rFonts w:ascii="Times NR Cyr MT" w:hAnsi="Times NR Cyr MT"/>
          <w:sz w:val="32"/>
        </w:rPr>
      </w:pPr>
      <w:r>
        <w:rPr>
          <w:rFonts w:ascii="Times NR Cyr MT" w:hAnsi="Times NR Cyr MT"/>
          <w:sz w:val="32"/>
        </w:rPr>
        <w:t>Все события имеют начало и конец</w:t>
      </w:r>
    </w:p>
    <w:p w:rsidR="005E063C" w:rsidRDefault="00425A50">
      <w:pPr>
        <w:jc w:val="both"/>
        <w:rPr>
          <w:rFonts w:ascii="Times NR Cyr MT" w:hAnsi="Times NR Cyr MT"/>
          <w:sz w:val="32"/>
        </w:rPr>
      </w:pPr>
      <w:r>
        <w:rPr>
          <w:rFonts w:ascii="Times NR Cyr MT" w:hAnsi="Times NR Cyr MT"/>
          <w:sz w:val="32"/>
        </w:rPr>
        <w:t>Все события происходят во времени</w:t>
      </w:r>
    </w:p>
    <w:p w:rsidR="005E063C" w:rsidRDefault="001673E8">
      <w:pPr>
        <w:jc w:val="both"/>
        <w:rPr>
          <w:rFonts w:ascii="Times NR Cyr MT" w:hAnsi="Times NR Cyr MT"/>
          <w:sz w:val="32"/>
        </w:rPr>
      </w:pPr>
      <w:r>
        <w:rPr>
          <w:rFonts w:ascii="Times NR Cyr MT" w:hAnsi="Times NR Cyr MT"/>
          <w:noProof/>
          <w:sz w:val="32"/>
        </w:rPr>
        <w:pict>
          <v:line id="_x0000_s1026" style="position:absolute;left:0;text-align:left;z-index:251637760;mso-position-horizontal:absolute;mso-position-horizontal-relative:text;mso-position-vertical:absolute;mso-position-vertical-relative:text" from=".9pt,.95pt" to="396.9pt,.95pt" o:allowincell="f"/>
        </w:pict>
      </w:r>
      <w:r w:rsidR="00425A50">
        <w:rPr>
          <w:rFonts w:ascii="Times NR Cyr MT" w:hAnsi="Times NR Cyr MT"/>
          <w:sz w:val="32"/>
        </w:rPr>
        <w:t>Все то, что происходит во времени, имеет начало и конец</w:t>
      </w:r>
    </w:p>
    <w:p w:rsidR="005E063C" w:rsidRDefault="005E063C">
      <w:pPr>
        <w:jc w:val="both"/>
        <w:rPr>
          <w:rFonts w:ascii="Times NR Cyr MT" w:hAnsi="Times NR Cyr MT"/>
          <w:sz w:val="32"/>
        </w:rPr>
      </w:pPr>
    </w:p>
    <w:p w:rsidR="005E063C" w:rsidRDefault="00425A50">
      <w:pPr>
        <w:numPr>
          <w:ilvl w:val="0"/>
          <w:numId w:val="1"/>
        </w:numPr>
        <w:jc w:val="both"/>
        <w:rPr>
          <w:rFonts w:ascii="Times NR Cyr MT" w:hAnsi="Times NR Cyr MT"/>
          <w:b/>
          <w:sz w:val="32"/>
        </w:rPr>
      </w:pPr>
      <w:r>
        <w:rPr>
          <w:rFonts w:ascii="Times NR Cyr MT" w:hAnsi="Times NR Cyr MT"/>
          <w:b/>
          <w:sz w:val="32"/>
        </w:rPr>
        <w:t>Список литературы</w:t>
      </w:r>
    </w:p>
    <w:p w:rsidR="005E063C" w:rsidRDefault="005E063C">
      <w:pPr>
        <w:jc w:val="both"/>
        <w:rPr>
          <w:rFonts w:ascii="Times NR Cyr MT" w:hAnsi="Times NR Cyr MT"/>
          <w:sz w:val="32"/>
        </w:rPr>
      </w:pPr>
    </w:p>
    <w:p w:rsidR="005E063C" w:rsidRDefault="005E063C">
      <w:pPr>
        <w:jc w:val="both"/>
        <w:rPr>
          <w:rFonts w:ascii="Times NR Cyr MT" w:hAnsi="Times NR Cyr MT"/>
          <w:sz w:val="32"/>
        </w:rPr>
      </w:pPr>
    </w:p>
    <w:p w:rsidR="005E063C" w:rsidRDefault="005E063C">
      <w:pPr>
        <w:jc w:val="both"/>
        <w:rPr>
          <w:rFonts w:ascii="Times NR Cyr MT" w:hAnsi="Times NR Cyr MT"/>
          <w:sz w:val="32"/>
        </w:rPr>
      </w:pPr>
    </w:p>
    <w:p w:rsidR="005E063C" w:rsidRDefault="005E063C">
      <w:pPr>
        <w:jc w:val="both"/>
        <w:rPr>
          <w:rFonts w:ascii="Times NR Cyr MT" w:hAnsi="Times NR Cyr MT"/>
          <w:sz w:val="32"/>
        </w:rPr>
      </w:pPr>
    </w:p>
    <w:p w:rsidR="005E063C" w:rsidRDefault="005E063C">
      <w:pPr>
        <w:jc w:val="both"/>
        <w:rPr>
          <w:rFonts w:ascii="Times NR Cyr MT" w:hAnsi="Times NR Cyr MT"/>
          <w:sz w:val="32"/>
        </w:rPr>
      </w:pPr>
    </w:p>
    <w:p w:rsidR="005E063C" w:rsidRDefault="005E063C">
      <w:pPr>
        <w:jc w:val="both"/>
        <w:rPr>
          <w:rFonts w:ascii="Times NR Cyr MT" w:hAnsi="Times NR Cyr MT"/>
          <w:sz w:val="32"/>
        </w:rPr>
      </w:pPr>
    </w:p>
    <w:p w:rsidR="005E063C" w:rsidRDefault="005E063C">
      <w:pPr>
        <w:jc w:val="both"/>
        <w:rPr>
          <w:rFonts w:ascii="Times NR Cyr MT" w:hAnsi="Times NR Cyr MT"/>
          <w:sz w:val="32"/>
        </w:rPr>
      </w:pPr>
    </w:p>
    <w:p w:rsidR="005E063C" w:rsidRDefault="005E063C">
      <w:pPr>
        <w:jc w:val="both"/>
        <w:rPr>
          <w:rFonts w:ascii="Times NR Cyr MT" w:hAnsi="Times NR Cyr MT"/>
          <w:sz w:val="32"/>
        </w:rPr>
      </w:pPr>
    </w:p>
    <w:p w:rsidR="005E063C" w:rsidRDefault="005E063C">
      <w:pPr>
        <w:jc w:val="both"/>
        <w:rPr>
          <w:rFonts w:ascii="Times NR Cyr MT" w:hAnsi="Times NR Cyr MT"/>
          <w:sz w:val="32"/>
        </w:rPr>
      </w:pPr>
    </w:p>
    <w:p w:rsidR="005E063C" w:rsidRDefault="00425A50" w:rsidP="00425A50">
      <w:pPr>
        <w:numPr>
          <w:ilvl w:val="0"/>
          <w:numId w:val="4"/>
        </w:numPr>
        <w:jc w:val="both"/>
        <w:rPr>
          <w:rFonts w:ascii="Times NR Cyr MT" w:hAnsi="Times NR Cyr MT"/>
          <w:b/>
          <w:sz w:val="32"/>
        </w:rPr>
      </w:pPr>
      <w:r>
        <w:rPr>
          <w:rFonts w:ascii="Times NR Cyr MT" w:hAnsi="Times NR Cyr MT"/>
          <w:b/>
          <w:sz w:val="32"/>
        </w:rPr>
        <w:t>Теоретическая часть</w:t>
      </w:r>
    </w:p>
    <w:p w:rsidR="005E063C" w:rsidRDefault="005E063C">
      <w:pPr>
        <w:jc w:val="both"/>
        <w:rPr>
          <w:rFonts w:ascii="Times NR Cyr MT" w:hAnsi="Times NR Cyr MT"/>
          <w:sz w:val="32"/>
        </w:rPr>
      </w:pPr>
    </w:p>
    <w:p w:rsidR="005E063C" w:rsidRDefault="00425A50" w:rsidP="00425A50">
      <w:pPr>
        <w:numPr>
          <w:ilvl w:val="1"/>
          <w:numId w:val="4"/>
        </w:numPr>
        <w:jc w:val="both"/>
        <w:rPr>
          <w:rFonts w:ascii="Times NR Cyr MT" w:hAnsi="Times NR Cyr MT"/>
          <w:sz w:val="32"/>
        </w:rPr>
      </w:pPr>
      <w:r>
        <w:rPr>
          <w:rFonts w:ascii="Times NR Cyr MT" w:hAnsi="Times NR Cyr MT"/>
          <w:sz w:val="32"/>
        </w:rPr>
        <w:t>Обобщение и ограничение понятий</w:t>
      </w:r>
    </w:p>
    <w:p w:rsidR="005E063C" w:rsidRDefault="005E063C">
      <w:pPr>
        <w:jc w:val="both"/>
        <w:rPr>
          <w:rFonts w:ascii="Times NR Cyr MT" w:hAnsi="Times NR Cyr MT"/>
          <w:sz w:val="28"/>
        </w:rPr>
      </w:pPr>
    </w:p>
    <w:p w:rsidR="005E063C" w:rsidRDefault="00425A50">
      <w:pPr>
        <w:ind w:firstLine="720"/>
        <w:jc w:val="both"/>
        <w:rPr>
          <w:rFonts w:ascii="Times NR Cyr MT" w:hAnsi="Times NR Cyr MT"/>
          <w:sz w:val="28"/>
        </w:rPr>
      </w:pPr>
      <w:r>
        <w:rPr>
          <w:rFonts w:ascii="Times NR Cyr MT" w:hAnsi="Times NR Cyr MT"/>
          <w:sz w:val="28"/>
        </w:rPr>
        <w:t>Предположим, мы знаем, что некто – ученый, и хотим уточнить наши знания о нем. Уточняем: это русский ученый, выдающийся русский ученый-физиолог И.П. Павлов.</w:t>
      </w:r>
    </w:p>
    <w:p w:rsidR="005E063C" w:rsidRDefault="00425A50">
      <w:pPr>
        <w:ind w:firstLine="720"/>
        <w:jc w:val="both"/>
        <w:rPr>
          <w:rFonts w:ascii="Times NR Cyr MT" w:hAnsi="Times NR Cyr MT"/>
          <w:sz w:val="28"/>
        </w:rPr>
      </w:pPr>
      <w:r>
        <w:rPr>
          <w:rFonts w:ascii="Times NR Cyr MT" w:hAnsi="Times NR Cyr MT"/>
          <w:sz w:val="28"/>
        </w:rPr>
        <w:t>Произведенная логическая операция есть операция ограничения понятия. Приведем еще пример. Дано понятие «населенный пункт». Ограничив его, получим понятие: «город», «столица», «столица Индии».</w:t>
      </w:r>
    </w:p>
    <w:p w:rsidR="005E063C" w:rsidRDefault="00425A50">
      <w:pPr>
        <w:ind w:firstLine="720"/>
        <w:jc w:val="both"/>
        <w:rPr>
          <w:rFonts w:ascii="Times NR Cyr MT" w:hAnsi="Times NR Cyr MT"/>
          <w:sz w:val="28"/>
        </w:rPr>
      </w:pPr>
      <w:r>
        <w:rPr>
          <w:rFonts w:ascii="Times NR Cyr MT" w:hAnsi="Times NR Cyr MT"/>
          <w:sz w:val="28"/>
        </w:rPr>
        <w:t>Мы видим, что при ограничении происходит переход от понятия с большим объемом к понятию с меньшим объемом, т.е. от рода к его виду и от вида к подвиду. При этом добавляются новые признаки, позволяющие сузить объем данного понятия.</w:t>
      </w:r>
    </w:p>
    <w:p w:rsidR="005E063C" w:rsidRDefault="00425A50">
      <w:pPr>
        <w:ind w:firstLine="720"/>
        <w:jc w:val="both"/>
        <w:rPr>
          <w:rFonts w:ascii="Times NR Cyr MT" w:hAnsi="Times NR Cyr MT"/>
          <w:sz w:val="28"/>
        </w:rPr>
      </w:pPr>
      <w:r>
        <w:rPr>
          <w:rFonts w:ascii="Times NR Cyr MT" w:hAnsi="Times NR Cyr MT"/>
          <w:sz w:val="28"/>
        </w:rPr>
        <w:t>Ограничение – это логическая операция перехода от родового понятия к видовому путем добавления к содержанию данного родового понятия видообразующих признаков.</w:t>
      </w:r>
    </w:p>
    <w:p w:rsidR="005E063C" w:rsidRDefault="00425A50">
      <w:pPr>
        <w:ind w:firstLine="720"/>
        <w:jc w:val="both"/>
        <w:rPr>
          <w:rFonts w:ascii="Times NR Cyr MT" w:hAnsi="Times NR Cyr MT"/>
          <w:sz w:val="28"/>
        </w:rPr>
      </w:pPr>
      <w:r>
        <w:rPr>
          <w:rFonts w:ascii="Times NR Cyr MT" w:hAnsi="Times NR Cyr MT"/>
          <w:sz w:val="28"/>
        </w:rPr>
        <w:t>Пределом ограничения является единичное понятие; в приведенных выше примерах это были понятия: «выдающийся русский ученый-физиолог И.П. Павлов» и «столица Индии».</w:t>
      </w:r>
    </w:p>
    <w:p w:rsidR="005E063C" w:rsidRDefault="00425A50">
      <w:pPr>
        <w:ind w:firstLine="720"/>
        <w:jc w:val="both"/>
        <w:rPr>
          <w:rFonts w:ascii="Times NR Cyr MT" w:hAnsi="Times NR Cyr MT"/>
          <w:sz w:val="28"/>
        </w:rPr>
      </w:pPr>
      <w:r>
        <w:rPr>
          <w:rFonts w:ascii="Times NR Cyr MT" w:hAnsi="Times NR Cyr MT"/>
          <w:sz w:val="28"/>
        </w:rPr>
        <w:t>Обратная ограничению операция обобщения понятия состоит в переходе от видового понятия к его родовому понятию, т.е. от понятия с меньшим объемом к понятию с большим объемом. Эта операция совершается путем отбрасывания видообразующего признака (признаков). Например, обобщая понятие «сиамская домашняя кошка», получим следующее понятие: «домашняя кошка», «кошка», «млекопитающее животное», «позвоночное животное», «животное», «организм».</w:t>
      </w:r>
    </w:p>
    <w:p w:rsidR="005E063C" w:rsidRDefault="00425A50">
      <w:pPr>
        <w:ind w:firstLine="720"/>
        <w:jc w:val="both"/>
        <w:rPr>
          <w:rFonts w:ascii="Times NR Cyr MT" w:hAnsi="Times NR Cyr MT"/>
          <w:sz w:val="28"/>
        </w:rPr>
      </w:pPr>
      <w:r>
        <w:rPr>
          <w:rFonts w:ascii="Times NR Cyr MT" w:hAnsi="Times NR Cyr MT"/>
          <w:sz w:val="28"/>
        </w:rPr>
        <w:t>Обобщение - это логическая операция перехода от видового понятия к родовому путем отбрасывания от содержания данного видового понятия его видообразующего признака (признаков).</w:t>
      </w:r>
    </w:p>
    <w:p w:rsidR="005E063C" w:rsidRDefault="00425A50">
      <w:pPr>
        <w:ind w:firstLine="720"/>
        <w:jc w:val="both"/>
        <w:rPr>
          <w:rFonts w:ascii="Times NR Cyr MT" w:hAnsi="Times NR Cyr MT"/>
          <w:sz w:val="28"/>
        </w:rPr>
      </w:pPr>
      <w:r>
        <w:rPr>
          <w:rFonts w:ascii="Times NR Cyr MT" w:hAnsi="Times NR Cyr MT"/>
          <w:sz w:val="28"/>
        </w:rPr>
        <w:t>Пределом обобщения являются категории.</w:t>
      </w:r>
    </w:p>
    <w:p w:rsidR="005E063C" w:rsidRDefault="00425A50">
      <w:pPr>
        <w:ind w:firstLine="720"/>
        <w:jc w:val="both"/>
        <w:rPr>
          <w:rFonts w:ascii="Times NR Cyr MT" w:hAnsi="Times NR Cyr MT"/>
          <w:sz w:val="28"/>
        </w:rPr>
      </w:pPr>
      <w:r>
        <w:rPr>
          <w:rFonts w:ascii="Times NR Cyr MT" w:hAnsi="Times NR Cyr MT"/>
          <w:sz w:val="28"/>
        </w:rPr>
        <w:t>Категории в философии – это предельно общие, фундаментальные понятия, отображающие наиболее существенные, закономерные связи и отношения реальной действительности и познания. К ним относятся категории: материя и движение, пространство и время, сознание, отражение, истина, тождество и противоречие, содержание и форма, количество и качество, необходимость и случайность, причина и следствие и др.</w:t>
      </w:r>
    </w:p>
    <w:p w:rsidR="005E063C" w:rsidRDefault="00425A50">
      <w:pPr>
        <w:ind w:firstLine="720"/>
        <w:jc w:val="both"/>
        <w:rPr>
          <w:rFonts w:ascii="Times NR Cyr MT" w:hAnsi="Times NR Cyr MT"/>
          <w:sz w:val="28"/>
        </w:rPr>
      </w:pPr>
      <w:r>
        <w:rPr>
          <w:rFonts w:ascii="Times NR Cyr MT" w:hAnsi="Times NR Cyr MT"/>
          <w:sz w:val="28"/>
        </w:rPr>
        <w:t>В каждой науке имеются свои критерии (например, информация, симметрия и др.). В научном познании выделяют категории, которые определяют предмет конкретной науки (например, вид, организм в биологии).</w:t>
      </w:r>
    </w:p>
    <w:p w:rsidR="005E063C" w:rsidRDefault="00425A50">
      <w:pPr>
        <w:ind w:firstLine="720"/>
        <w:jc w:val="both"/>
        <w:rPr>
          <w:rFonts w:ascii="Times NR Cyr MT" w:hAnsi="Times NR Cyr MT"/>
          <w:sz w:val="28"/>
        </w:rPr>
      </w:pPr>
      <w:r>
        <w:rPr>
          <w:rFonts w:ascii="Times NR Cyr MT" w:hAnsi="Times NR Cyr MT"/>
          <w:sz w:val="28"/>
        </w:rPr>
        <w:t>Произведем обобщение и ограничение понятия «волк»:</w:t>
      </w: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tbl>
      <w:tblPr>
        <w:tblW w:w="0" w:type="auto"/>
        <w:tblInd w:w="-15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5210"/>
        <w:gridCol w:w="5210"/>
      </w:tblGrid>
      <w:tr w:rsidR="005E063C">
        <w:trPr>
          <w:cantSplit/>
        </w:trPr>
        <w:tc>
          <w:tcPr>
            <w:tcW w:w="10420" w:type="dxa"/>
            <w:gridSpan w:val="2"/>
          </w:tcPr>
          <w:p w:rsidR="005E063C" w:rsidRDefault="00425A50">
            <w:pPr>
              <w:jc w:val="center"/>
              <w:rPr>
                <w:rFonts w:ascii="Times NR Cyr MT" w:hAnsi="Times NR Cyr MT"/>
                <w:b/>
                <w:sz w:val="28"/>
              </w:rPr>
            </w:pPr>
            <w:r>
              <w:rPr>
                <w:rFonts w:ascii="Times NR Cyr MT" w:hAnsi="Times NR Cyr MT"/>
                <w:b/>
                <w:sz w:val="28"/>
              </w:rPr>
              <w:t>Волк</w:t>
            </w:r>
          </w:p>
        </w:tc>
      </w:tr>
      <w:tr w:rsidR="005E063C">
        <w:tc>
          <w:tcPr>
            <w:tcW w:w="5210" w:type="dxa"/>
          </w:tcPr>
          <w:p w:rsidR="005E063C" w:rsidRDefault="00425A50">
            <w:pPr>
              <w:jc w:val="center"/>
              <w:rPr>
                <w:rFonts w:ascii="Times NR Cyr MT" w:hAnsi="Times NR Cyr MT"/>
                <w:b/>
                <w:sz w:val="28"/>
              </w:rPr>
            </w:pPr>
            <w:r>
              <w:rPr>
                <w:rFonts w:ascii="Times NR Cyr MT" w:hAnsi="Times NR Cyr MT"/>
                <w:b/>
                <w:sz w:val="28"/>
              </w:rPr>
              <w:t>Обобщение</w:t>
            </w:r>
          </w:p>
        </w:tc>
        <w:tc>
          <w:tcPr>
            <w:tcW w:w="5210" w:type="dxa"/>
          </w:tcPr>
          <w:p w:rsidR="005E063C" w:rsidRDefault="00425A50">
            <w:pPr>
              <w:jc w:val="center"/>
              <w:rPr>
                <w:rFonts w:ascii="Times NR Cyr MT" w:hAnsi="Times NR Cyr MT"/>
                <w:b/>
                <w:sz w:val="28"/>
              </w:rPr>
            </w:pPr>
            <w:r>
              <w:rPr>
                <w:rFonts w:ascii="Times NR Cyr MT" w:hAnsi="Times NR Cyr MT"/>
                <w:b/>
                <w:sz w:val="28"/>
              </w:rPr>
              <w:t>Ограничение</w:t>
            </w:r>
          </w:p>
        </w:tc>
      </w:tr>
      <w:tr w:rsidR="005E063C">
        <w:tc>
          <w:tcPr>
            <w:tcW w:w="5210" w:type="dxa"/>
          </w:tcPr>
          <w:p w:rsidR="005E063C" w:rsidRDefault="00425A50" w:rsidP="00425A50">
            <w:pPr>
              <w:numPr>
                <w:ilvl w:val="0"/>
                <w:numId w:val="7"/>
              </w:numPr>
              <w:jc w:val="both"/>
              <w:rPr>
                <w:rFonts w:ascii="Times NR Cyr MT" w:hAnsi="Times NR Cyr MT"/>
                <w:sz w:val="28"/>
              </w:rPr>
            </w:pPr>
            <w:r>
              <w:rPr>
                <w:rFonts w:ascii="Times NR Cyr MT" w:hAnsi="Times NR Cyr MT"/>
                <w:sz w:val="28"/>
              </w:rPr>
              <w:t>Хищное млекопитающее семейства собачьих</w:t>
            </w:r>
          </w:p>
          <w:p w:rsidR="005E063C" w:rsidRDefault="00425A50" w:rsidP="00425A50">
            <w:pPr>
              <w:numPr>
                <w:ilvl w:val="0"/>
                <w:numId w:val="7"/>
              </w:numPr>
              <w:jc w:val="both"/>
              <w:rPr>
                <w:rFonts w:ascii="Times NR Cyr MT" w:hAnsi="Times NR Cyr MT"/>
                <w:sz w:val="28"/>
              </w:rPr>
            </w:pPr>
            <w:r>
              <w:rPr>
                <w:rFonts w:ascii="Times NR Cyr MT" w:hAnsi="Times NR Cyr MT"/>
                <w:sz w:val="28"/>
              </w:rPr>
              <w:t>Хищное млекопитающее</w:t>
            </w:r>
          </w:p>
          <w:p w:rsidR="005E063C" w:rsidRDefault="00425A50" w:rsidP="00425A50">
            <w:pPr>
              <w:numPr>
                <w:ilvl w:val="0"/>
                <w:numId w:val="7"/>
              </w:numPr>
              <w:jc w:val="both"/>
              <w:rPr>
                <w:rFonts w:ascii="Times NR Cyr MT" w:hAnsi="Times NR Cyr MT"/>
                <w:sz w:val="28"/>
              </w:rPr>
            </w:pPr>
            <w:r>
              <w:rPr>
                <w:rFonts w:ascii="Times NR Cyr MT" w:hAnsi="Times NR Cyr MT"/>
                <w:sz w:val="28"/>
              </w:rPr>
              <w:t>Млекопитающее</w:t>
            </w:r>
          </w:p>
          <w:p w:rsidR="005E063C" w:rsidRDefault="00425A50" w:rsidP="00425A50">
            <w:pPr>
              <w:numPr>
                <w:ilvl w:val="0"/>
                <w:numId w:val="7"/>
              </w:numPr>
              <w:jc w:val="both"/>
              <w:rPr>
                <w:rFonts w:ascii="Times NR Cyr MT" w:hAnsi="Times NR Cyr MT"/>
                <w:sz w:val="28"/>
              </w:rPr>
            </w:pPr>
            <w:r>
              <w:rPr>
                <w:rFonts w:ascii="Times NR Cyr MT" w:hAnsi="Times NR Cyr MT"/>
                <w:sz w:val="28"/>
              </w:rPr>
              <w:t>Позвоночное животное</w:t>
            </w:r>
          </w:p>
          <w:p w:rsidR="005E063C" w:rsidRDefault="00425A50" w:rsidP="00425A50">
            <w:pPr>
              <w:numPr>
                <w:ilvl w:val="0"/>
                <w:numId w:val="7"/>
              </w:numPr>
              <w:jc w:val="both"/>
              <w:rPr>
                <w:rFonts w:ascii="Times NR Cyr MT" w:hAnsi="Times NR Cyr MT"/>
                <w:sz w:val="28"/>
              </w:rPr>
            </w:pPr>
            <w:r>
              <w:rPr>
                <w:rFonts w:ascii="Times NR Cyr MT" w:hAnsi="Times NR Cyr MT"/>
                <w:sz w:val="28"/>
              </w:rPr>
              <w:t>Животное</w:t>
            </w:r>
          </w:p>
          <w:p w:rsidR="005E063C" w:rsidRDefault="00425A50" w:rsidP="00425A50">
            <w:pPr>
              <w:numPr>
                <w:ilvl w:val="0"/>
                <w:numId w:val="7"/>
              </w:numPr>
              <w:jc w:val="both"/>
              <w:rPr>
                <w:rFonts w:ascii="Times NR Cyr MT" w:hAnsi="Times NR Cyr MT"/>
                <w:sz w:val="28"/>
              </w:rPr>
            </w:pPr>
            <w:r>
              <w:rPr>
                <w:rFonts w:ascii="Times NR Cyr MT" w:hAnsi="Times NR Cyr MT"/>
                <w:sz w:val="28"/>
              </w:rPr>
              <w:t>Организм</w:t>
            </w:r>
          </w:p>
        </w:tc>
        <w:tc>
          <w:tcPr>
            <w:tcW w:w="5210" w:type="dxa"/>
          </w:tcPr>
          <w:p w:rsidR="005E063C" w:rsidRDefault="00425A50" w:rsidP="00425A50">
            <w:pPr>
              <w:numPr>
                <w:ilvl w:val="0"/>
                <w:numId w:val="8"/>
              </w:numPr>
              <w:jc w:val="both"/>
              <w:rPr>
                <w:rFonts w:ascii="Times NR Cyr MT" w:hAnsi="Times NR Cyr MT"/>
                <w:sz w:val="28"/>
              </w:rPr>
            </w:pPr>
            <w:r>
              <w:rPr>
                <w:rFonts w:ascii="Times NR Cyr MT" w:hAnsi="Times NR Cyr MT"/>
                <w:sz w:val="28"/>
              </w:rPr>
              <w:t>Североамериканский койот</w:t>
            </w:r>
          </w:p>
          <w:p w:rsidR="005E063C" w:rsidRDefault="00425A50" w:rsidP="00425A50">
            <w:pPr>
              <w:numPr>
                <w:ilvl w:val="0"/>
                <w:numId w:val="8"/>
              </w:numPr>
              <w:jc w:val="both"/>
              <w:rPr>
                <w:rFonts w:ascii="Times NR Cyr MT" w:hAnsi="Times NR Cyr MT"/>
                <w:sz w:val="28"/>
              </w:rPr>
            </w:pPr>
            <w:r>
              <w:rPr>
                <w:rFonts w:ascii="Times NR Cyr MT" w:hAnsi="Times NR Cyr MT"/>
                <w:sz w:val="28"/>
              </w:rPr>
              <w:t>Североамериканский койот, обитающий в североамериканских прериях</w:t>
            </w:r>
          </w:p>
          <w:p w:rsidR="005E063C" w:rsidRDefault="00425A50" w:rsidP="00425A50">
            <w:pPr>
              <w:numPr>
                <w:ilvl w:val="0"/>
                <w:numId w:val="8"/>
              </w:numPr>
              <w:jc w:val="both"/>
              <w:rPr>
                <w:rFonts w:ascii="Times NR Cyr MT" w:hAnsi="Times NR Cyr MT"/>
                <w:sz w:val="28"/>
              </w:rPr>
            </w:pPr>
            <w:r>
              <w:rPr>
                <w:rFonts w:ascii="Times NR Cyr MT" w:hAnsi="Times NR Cyr MT"/>
                <w:sz w:val="28"/>
              </w:rPr>
              <w:t>Североамериканский койот, живущий в настоящее время в североамериканских прериях</w:t>
            </w:r>
          </w:p>
        </w:tc>
      </w:tr>
    </w:tbl>
    <w:p w:rsidR="005E063C" w:rsidRDefault="005E063C">
      <w:pPr>
        <w:ind w:firstLine="720"/>
        <w:jc w:val="both"/>
        <w:rPr>
          <w:rFonts w:ascii="Times NR Cyr MT" w:hAnsi="Times NR Cyr MT"/>
          <w:sz w:val="28"/>
        </w:rPr>
      </w:pPr>
    </w:p>
    <w:p w:rsidR="005E063C" w:rsidRDefault="00425A50">
      <w:pPr>
        <w:ind w:firstLine="720"/>
        <w:jc w:val="both"/>
        <w:rPr>
          <w:rFonts w:ascii="Times NR Cyr MT" w:hAnsi="Times NR Cyr MT"/>
          <w:sz w:val="28"/>
        </w:rPr>
      </w:pPr>
      <w:r>
        <w:rPr>
          <w:rFonts w:ascii="Times NR Cyr MT" w:hAnsi="Times NR Cyr MT"/>
          <w:sz w:val="28"/>
        </w:rPr>
        <w:t>В процессе ограничения обобщения понятий следует отличать переходы от рода к виду, от отношения целого к части (и наоборот). Так например, неправильно обобщать понятие «центр города» до понятия «город» или ограничивать понятие «завод» до понятия «цех», так как в обоих случаях речь идет не об отношении рода и вида, а об отношении части и целого.</w:t>
      </w: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5E063C">
      <w:pPr>
        <w:ind w:firstLine="720"/>
        <w:jc w:val="both"/>
        <w:rPr>
          <w:rFonts w:ascii="Times NR Cyr MT" w:hAnsi="Times NR Cyr MT"/>
          <w:sz w:val="28"/>
        </w:rPr>
      </w:pPr>
    </w:p>
    <w:p w:rsidR="005E063C" w:rsidRDefault="00425A50" w:rsidP="00425A50">
      <w:pPr>
        <w:numPr>
          <w:ilvl w:val="1"/>
          <w:numId w:val="4"/>
        </w:numPr>
        <w:jc w:val="both"/>
        <w:rPr>
          <w:rFonts w:ascii="Times NR Cyr MT" w:hAnsi="Times NR Cyr MT"/>
          <w:sz w:val="32"/>
        </w:rPr>
      </w:pPr>
      <w:r>
        <w:rPr>
          <w:rFonts w:ascii="Times NR Cyr MT" w:hAnsi="Times NR Cyr MT"/>
          <w:sz w:val="32"/>
        </w:rPr>
        <w:t>Законы логики, позволяющие осуществлять отрицание сложных суждений различных видов</w:t>
      </w:r>
    </w:p>
    <w:p w:rsidR="005E063C" w:rsidRDefault="005E063C">
      <w:pPr>
        <w:jc w:val="both"/>
        <w:rPr>
          <w:rFonts w:ascii="Times NR Cyr MT" w:hAnsi="Times NR Cyr MT"/>
          <w:sz w:val="28"/>
        </w:rPr>
      </w:pPr>
    </w:p>
    <w:p w:rsidR="005E063C" w:rsidRDefault="00425A50">
      <w:pPr>
        <w:pStyle w:val="FR1"/>
        <w:spacing w:before="0" w:line="220" w:lineRule="auto"/>
        <w:ind w:left="0" w:firstLine="720"/>
        <w:rPr>
          <w:rFonts w:ascii="Times New Roman" w:hAnsi="Times New Roman"/>
          <w:sz w:val="28"/>
        </w:rPr>
      </w:pPr>
      <w:r>
        <w:rPr>
          <w:rFonts w:ascii="Times New Roman" w:hAnsi="Times New Roman"/>
          <w:sz w:val="28"/>
        </w:rPr>
        <w:t>Два суждения называются отрицающими или противоречащи</w:t>
      </w:r>
      <w:r>
        <w:rPr>
          <w:rFonts w:ascii="Times New Roman" w:hAnsi="Times New Roman"/>
          <w:sz w:val="28"/>
        </w:rPr>
        <w:softHyphen/>
        <w:t>ми друг другу, если одно из них истинно, а другое ложно (т. е. они не могут быть одновременно истинными или одновременно ложными).</w:t>
      </w:r>
    </w:p>
    <w:tbl>
      <w:tblPr>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00" w:firstRow="0" w:lastRow="0" w:firstColumn="0" w:lastColumn="0" w:noHBand="0" w:noVBand="0"/>
      </w:tblPr>
      <w:tblGrid>
        <w:gridCol w:w="1133"/>
        <w:gridCol w:w="1277"/>
      </w:tblGrid>
      <w:tr w:rsidR="005E063C">
        <w:trPr>
          <w:jc w:val="center"/>
        </w:trPr>
        <w:tc>
          <w:tcPr>
            <w:tcW w:w="1133" w:type="dxa"/>
          </w:tcPr>
          <w:p w:rsidR="005E063C" w:rsidRDefault="001673E8">
            <w:pPr>
              <w:pStyle w:val="FR1"/>
              <w:spacing w:before="0" w:line="220" w:lineRule="auto"/>
              <w:ind w:left="0" w:firstLine="0"/>
              <w:jc w:val="center"/>
              <w:rPr>
                <w:rFonts w:ascii="Times New Roman" w:hAnsi="Times New Roman"/>
                <w:b/>
                <w:sz w:val="28"/>
              </w:rPr>
            </w:pPr>
            <w:r>
              <w:rPr>
                <w:rFonts w:ascii="Times New Roman" w:hAnsi="Times New Roman"/>
                <w:b/>
                <w:noProof/>
                <w:snapToGrid/>
                <w:sz w:val="28"/>
              </w:rPr>
              <w:pict>
                <v:line id="_x0000_s1087" style="position:absolute;left:0;text-align:left;z-index:251672576;mso-position-horizontal:absolute;mso-position-horizontal-relative:text;mso-position-vertical:absolute;mso-position-vertical-relative:text" from="274.5pt,13.45pt" to="288.9pt,13.45pt" o:allowincell="f" strokeweight="1pt"/>
              </w:pict>
            </w:r>
          </w:p>
          <w:p w:rsidR="005E063C" w:rsidRDefault="00425A50">
            <w:pPr>
              <w:pStyle w:val="FR1"/>
              <w:spacing w:before="0" w:line="220" w:lineRule="auto"/>
              <w:ind w:left="0" w:firstLine="0"/>
              <w:jc w:val="center"/>
              <w:rPr>
                <w:rFonts w:ascii="Times New Roman" w:hAnsi="Times New Roman"/>
                <w:b/>
                <w:sz w:val="28"/>
              </w:rPr>
            </w:pPr>
            <w:r>
              <w:rPr>
                <w:rFonts w:ascii="Times New Roman" w:hAnsi="Times New Roman"/>
                <w:b/>
                <w:sz w:val="28"/>
              </w:rPr>
              <w:t>а</w:t>
            </w:r>
          </w:p>
        </w:tc>
        <w:tc>
          <w:tcPr>
            <w:tcW w:w="1277" w:type="dxa"/>
          </w:tcPr>
          <w:p w:rsidR="005E063C" w:rsidRDefault="005E063C">
            <w:pPr>
              <w:pStyle w:val="FR1"/>
              <w:spacing w:before="0" w:line="220" w:lineRule="auto"/>
              <w:ind w:left="0" w:firstLine="0"/>
              <w:jc w:val="center"/>
              <w:rPr>
                <w:rFonts w:ascii="Times New Roman" w:hAnsi="Times New Roman"/>
                <w:b/>
                <w:sz w:val="28"/>
              </w:rPr>
            </w:pPr>
          </w:p>
          <w:p w:rsidR="005E063C" w:rsidRDefault="00425A50">
            <w:pPr>
              <w:pStyle w:val="FR1"/>
              <w:spacing w:before="0" w:line="220" w:lineRule="auto"/>
              <w:ind w:left="0" w:firstLine="0"/>
              <w:jc w:val="center"/>
              <w:rPr>
                <w:rFonts w:ascii="Times New Roman" w:hAnsi="Times New Roman"/>
                <w:b/>
                <w:sz w:val="28"/>
              </w:rPr>
            </w:pPr>
            <w:r>
              <w:rPr>
                <w:rFonts w:ascii="Times New Roman" w:hAnsi="Times New Roman"/>
                <w:b/>
                <w:sz w:val="28"/>
              </w:rPr>
              <w:t>а</w:t>
            </w:r>
          </w:p>
        </w:tc>
      </w:tr>
      <w:tr w:rsidR="005E063C">
        <w:trPr>
          <w:jc w:val="center"/>
        </w:trPr>
        <w:tc>
          <w:tcPr>
            <w:tcW w:w="1133" w:type="dxa"/>
          </w:tcPr>
          <w:p w:rsidR="005E063C" w:rsidRDefault="00425A50">
            <w:pPr>
              <w:pStyle w:val="FR1"/>
              <w:spacing w:before="0" w:line="220" w:lineRule="auto"/>
              <w:ind w:left="0" w:firstLine="0"/>
              <w:jc w:val="center"/>
              <w:rPr>
                <w:rFonts w:ascii="Times New Roman" w:hAnsi="Times New Roman"/>
                <w:sz w:val="28"/>
              </w:rPr>
            </w:pPr>
            <w:r>
              <w:rPr>
                <w:rFonts w:ascii="Times New Roman" w:hAnsi="Times New Roman"/>
                <w:sz w:val="28"/>
              </w:rPr>
              <w:t>И</w:t>
            </w:r>
          </w:p>
          <w:p w:rsidR="005E063C" w:rsidRDefault="00425A50">
            <w:pPr>
              <w:pStyle w:val="FR1"/>
              <w:spacing w:before="0" w:line="220" w:lineRule="auto"/>
              <w:ind w:left="0" w:firstLine="0"/>
              <w:jc w:val="center"/>
              <w:rPr>
                <w:rFonts w:ascii="Times New Roman" w:hAnsi="Times New Roman"/>
                <w:sz w:val="28"/>
              </w:rPr>
            </w:pPr>
            <w:r>
              <w:rPr>
                <w:rFonts w:ascii="Times New Roman" w:hAnsi="Times New Roman"/>
                <w:sz w:val="28"/>
              </w:rPr>
              <w:t>Л</w:t>
            </w:r>
          </w:p>
        </w:tc>
        <w:tc>
          <w:tcPr>
            <w:tcW w:w="1277" w:type="dxa"/>
          </w:tcPr>
          <w:p w:rsidR="005E063C" w:rsidRDefault="00425A50">
            <w:pPr>
              <w:pStyle w:val="FR1"/>
              <w:spacing w:before="0" w:line="220" w:lineRule="auto"/>
              <w:ind w:left="0" w:firstLine="0"/>
              <w:jc w:val="center"/>
              <w:rPr>
                <w:rFonts w:ascii="Times New Roman" w:hAnsi="Times New Roman"/>
                <w:sz w:val="28"/>
              </w:rPr>
            </w:pPr>
            <w:r>
              <w:rPr>
                <w:rFonts w:ascii="Times New Roman" w:hAnsi="Times New Roman"/>
                <w:sz w:val="28"/>
              </w:rPr>
              <w:t>Л</w:t>
            </w:r>
          </w:p>
          <w:p w:rsidR="005E063C" w:rsidRDefault="00425A50">
            <w:pPr>
              <w:pStyle w:val="FR1"/>
              <w:spacing w:before="0" w:line="220" w:lineRule="auto"/>
              <w:ind w:left="0" w:firstLine="0"/>
              <w:jc w:val="center"/>
              <w:rPr>
                <w:rFonts w:ascii="Times New Roman" w:hAnsi="Times New Roman"/>
                <w:sz w:val="28"/>
              </w:rPr>
            </w:pPr>
            <w:r>
              <w:rPr>
                <w:rFonts w:ascii="Times New Roman" w:hAnsi="Times New Roman"/>
                <w:sz w:val="28"/>
              </w:rPr>
              <w:t>И</w:t>
            </w:r>
          </w:p>
        </w:tc>
      </w:tr>
    </w:tbl>
    <w:p w:rsidR="005E063C" w:rsidRDefault="005E063C">
      <w:pPr>
        <w:pStyle w:val="FR1"/>
        <w:spacing w:before="0" w:line="220" w:lineRule="auto"/>
        <w:ind w:left="0" w:firstLine="720"/>
        <w:rPr>
          <w:rFonts w:ascii="Times New Roman" w:hAnsi="Times New Roman"/>
          <w:sz w:val="28"/>
        </w:rPr>
      </w:pPr>
    </w:p>
    <w:p w:rsidR="005E063C" w:rsidRDefault="00425A50">
      <w:pPr>
        <w:pStyle w:val="FR1"/>
        <w:spacing w:before="0" w:line="240" w:lineRule="auto"/>
        <w:ind w:left="0" w:firstLine="720"/>
        <w:rPr>
          <w:rFonts w:ascii="Times New Roman" w:hAnsi="Times New Roman"/>
          <w:sz w:val="28"/>
        </w:rPr>
      </w:pPr>
      <w:r>
        <w:rPr>
          <w:rFonts w:ascii="Times New Roman" w:hAnsi="Times New Roman"/>
          <w:sz w:val="28"/>
        </w:rPr>
        <w:t>Отрицающими являются следующие пары суждений:</w:t>
      </w:r>
    </w:p>
    <w:p w:rsidR="005E063C" w:rsidRDefault="00425A50" w:rsidP="00425A50">
      <w:pPr>
        <w:numPr>
          <w:ilvl w:val="0"/>
          <w:numId w:val="10"/>
        </w:numPr>
        <w:jc w:val="both"/>
        <w:rPr>
          <w:sz w:val="28"/>
        </w:rPr>
      </w:pPr>
      <w:r>
        <w:rPr>
          <w:sz w:val="28"/>
        </w:rPr>
        <w:t xml:space="preserve">А-О. «Все </w:t>
      </w:r>
      <w:r>
        <w:rPr>
          <w:sz w:val="28"/>
          <w:lang w:val="en-US"/>
        </w:rPr>
        <w:t>S</w:t>
      </w:r>
      <w:r>
        <w:rPr>
          <w:sz w:val="28"/>
          <w:lang w:val="uk-UA"/>
        </w:rPr>
        <w:t xml:space="preserve"> есть </w:t>
      </w:r>
      <w:r>
        <w:rPr>
          <w:sz w:val="28"/>
          <w:lang w:val="en-US"/>
        </w:rPr>
        <w:t>P</w:t>
      </w:r>
      <w:r>
        <w:rPr>
          <w:sz w:val="28"/>
        </w:rPr>
        <w:t xml:space="preserve">» и «Некоторые </w:t>
      </w:r>
      <w:r>
        <w:rPr>
          <w:sz w:val="28"/>
          <w:lang w:val="en-US"/>
        </w:rPr>
        <w:t>S не есть Р</w:t>
      </w:r>
      <w:r>
        <w:rPr>
          <w:sz w:val="28"/>
        </w:rPr>
        <w:t>».</w:t>
      </w:r>
    </w:p>
    <w:p w:rsidR="005E063C" w:rsidRDefault="00425A50" w:rsidP="00425A50">
      <w:pPr>
        <w:numPr>
          <w:ilvl w:val="0"/>
          <w:numId w:val="10"/>
        </w:numPr>
        <w:jc w:val="both"/>
        <w:rPr>
          <w:sz w:val="28"/>
        </w:rPr>
      </w:pPr>
      <w:r>
        <w:rPr>
          <w:sz w:val="28"/>
        </w:rPr>
        <w:t>Е-</w:t>
      </w:r>
      <w:r>
        <w:rPr>
          <w:sz w:val="28"/>
          <w:lang w:val="en-US"/>
        </w:rPr>
        <w:t>I</w:t>
      </w:r>
      <w:r>
        <w:rPr>
          <w:sz w:val="28"/>
        </w:rPr>
        <w:t xml:space="preserve">. «Ни одно </w:t>
      </w:r>
      <w:r>
        <w:rPr>
          <w:sz w:val="28"/>
          <w:lang w:val="en-US"/>
        </w:rPr>
        <w:t>S не есть Р</w:t>
      </w:r>
      <w:r>
        <w:rPr>
          <w:sz w:val="28"/>
        </w:rPr>
        <w:t xml:space="preserve">» и «Некоторые </w:t>
      </w:r>
      <w:r>
        <w:rPr>
          <w:sz w:val="28"/>
          <w:lang w:val="en-US"/>
        </w:rPr>
        <w:t>S не есть Р</w:t>
      </w:r>
      <w:r>
        <w:rPr>
          <w:sz w:val="28"/>
        </w:rPr>
        <w:t>».</w:t>
      </w:r>
    </w:p>
    <w:p w:rsidR="005E063C" w:rsidRDefault="00425A50" w:rsidP="00425A50">
      <w:pPr>
        <w:numPr>
          <w:ilvl w:val="0"/>
          <w:numId w:val="10"/>
        </w:numPr>
        <w:jc w:val="both"/>
        <w:rPr>
          <w:sz w:val="28"/>
        </w:rPr>
      </w:pPr>
      <w:r>
        <w:rPr>
          <w:sz w:val="28"/>
        </w:rPr>
        <w:t xml:space="preserve">«Это </w:t>
      </w:r>
      <w:r>
        <w:rPr>
          <w:sz w:val="28"/>
          <w:lang w:val="en-US"/>
        </w:rPr>
        <w:t>S есть Р</w:t>
      </w:r>
      <w:r>
        <w:rPr>
          <w:sz w:val="28"/>
        </w:rPr>
        <w:t xml:space="preserve">» и «Это </w:t>
      </w:r>
      <w:r>
        <w:rPr>
          <w:sz w:val="28"/>
          <w:lang w:val="en-US"/>
        </w:rPr>
        <w:t>S не есть Р</w:t>
      </w:r>
      <w:r>
        <w:rPr>
          <w:sz w:val="28"/>
        </w:rPr>
        <w:t>».</w:t>
      </w:r>
    </w:p>
    <w:p w:rsidR="005E063C" w:rsidRDefault="00425A50">
      <w:pPr>
        <w:pStyle w:val="a4"/>
        <w:rPr>
          <w:rFonts w:ascii="Times New Roman" w:hAnsi="Times New Roman"/>
        </w:rPr>
      </w:pPr>
      <w:r>
        <w:rPr>
          <w:rFonts w:ascii="Times New Roman" w:hAnsi="Times New Roman"/>
        </w:rPr>
        <w:t xml:space="preserve">Операцию отрицания в виде образования нового суждения из данного следует отличать их отрицания, входящего в состав отрицательных суждений. Существует два вида отрицания: внутреннее и внешнее. Внутреннее указывает на несоответствие предиката субъекту (связка выражена словами: «не есть», «не суть», «не является»). Например, «Некоторые люди не имеют высшего образования». Внешнее отрицание означает отрицание всего суждения. Например, «Не верно, что в Москве протекает река Нева».  </w:t>
      </w:r>
    </w:p>
    <w:p w:rsidR="005E063C" w:rsidRDefault="00425A50">
      <w:pPr>
        <w:ind w:firstLine="720"/>
        <w:jc w:val="both"/>
        <w:rPr>
          <w:rFonts w:ascii="Times NR Cyr MT" w:hAnsi="Times NR Cyr MT"/>
          <w:sz w:val="28"/>
        </w:rPr>
      </w:pPr>
      <w:r>
        <w:rPr>
          <w:sz w:val="28"/>
        </w:rPr>
        <w:t>Два суждения называются отрицающими и противоречащими друг другу, если одно из них истинно, а другое ложно (т.е. они не могут быть одновременно истин</w:t>
      </w:r>
      <w:r>
        <w:rPr>
          <w:rFonts w:ascii="Times NR Cyr MT" w:hAnsi="Times NR Cyr MT"/>
          <w:sz w:val="28"/>
        </w:rPr>
        <w:t>ными или одновременно ложными).</w:t>
      </w:r>
    </w:p>
    <w:p w:rsidR="005E063C" w:rsidRDefault="00425A50">
      <w:pPr>
        <w:ind w:firstLine="720"/>
        <w:jc w:val="both"/>
        <w:rPr>
          <w:sz w:val="28"/>
        </w:rPr>
      </w:pPr>
      <w:r>
        <w:rPr>
          <w:rFonts w:ascii="Times NR Cyr MT" w:hAnsi="Times NR Cyr MT"/>
          <w:sz w:val="28"/>
        </w:rPr>
        <w:t xml:space="preserve">Чтобы получить отрицание сложных суждений, имеющих в своем составе лишь операции конъюнкции и дизъюнкции, необходимо поменять знаки операций на противоположные (т.е. конъюнкцию на дизъюнкцию, и наоборот) и над буквами, выражающими элементарные суждения, поставить знак отрицания, а если он уже есть, то </w:t>
      </w:r>
      <w:r>
        <w:rPr>
          <w:sz w:val="28"/>
        </w:rPr>
        <w:t xml:space="preserve">отбросить его. Имеем: </w:t>
      </w:r>
    </w:p>
    <w:p w:rsidR="005E063C" w:rsidRDefault="001673E8">
      <w:pPr>
        <w:ind w:firstLine="720"/>
        <w:jc w:val="both"/>
        <w:rPr>
          <w:sz w:val="28"/>
        </w:rPr>
      </w:pPr>
      <w:r>
        <w:rPr>
          <w:noProof/>
          <w:sz w:val="28"/>
        </w:rPr>
        <w:pict>
          <v:line id="_x0000_s1055" style="position:absolute;left:0;text-align:left;z-index:251652096;mso-position-horizontal:absolute;mso-position-horizontal-relative:text;mso-position-vertical:absolute;mso-position-vertical-relative:text" from="375.3pt,7.35pt" to="404.1pt,7.35pt" o:allowincell="f"/>
        </w:pict>
      </w:r>
      <w:r>
        <w:rPr>
          <w:rFonts w:ascii="Times NR Cyr MT" w:hAnsi="Times NR Cyr MT"/>
          <w:noProof/>
          <w:sz w:val="32"/>
        </w:rPr>
        <w:pict>
          <v:line id="_x0000_s1061" style="position:absolute;left:0;text-align:left;z-index:251658240;mso-position-horizontal:absolute;mso-position-horizontal-relative:text;mso-position-vertical:absolute;mso-position-vertical-relative:text" from="310.5pt,14.55pt" to="317.7pt,14.55pt" o:allowincell="f"/>
        </w:pict>
      </w:r>
      <w:r>
        <w:rPr>
          <w:rFonts w:ascii="Times NR Cyr MT" w:hAnsi="Times NR Cyr MT"/>
          <w:noProof/>
          <w:sz w:val="32"/>
        </w:rPr>
        <w:pict>
          <v:line id="_x0000_s1062" style="position:absolute;left:0;text-align:left;z-index:251659264;mso-position-horizontal:absolute;mso-position-horizontal-relative:text;mso-position-vertical:absolute;mso-position-vertical-relative:text" from="324.9pt,14.55pt" to="332.1pt,14.55pt" o:allowincell="f"/>
        </w:pict>
      </w:r>
      <w:r>
        <w:rPr>
          <w:noProof/>
          <w:sz w:val="28"/>
        </w:rPr>
        <w:pict>
          <v:line id="_x0000_s1056" style="position:absolute;left:0;text-align:left;z-index:251653120;mso-position-horizontal:absolute;mso-position-horizontal-relative:text;mso-position-vertical:absolute;mso-position-vertical-relative:text" from="267.3pt,7.35pt" to="296.1pt,7.35pt" o:allowincell="f"/>
        </w:pict>
      </w:r>
      <w:r>
        <w:rPr>
          <w:noProof/>
          <w:sz w:val="28"/>
        </w:rPr>
        <w:pict>
          <v:line id="_x0000_s1054" style="position:absolute;left:0;text-align:left;z-index:251651072;mso-position-horizontal:absolute;mso-position-horizontal-relative:text;mso-position-vertical:absolute;mso-position-vertical-relative:text" from="159.3pt,7.35pt" to="188.1pt,7.35pt" o:allowincell="f"/>
        </w:pict>
      </w:r>
      <w:r>
        <w:rPr>
          <w:noProof/>
          <w:sz w:val="28"/>
        </w:rPr>
        <w:pict>
          <v:line id="_x0000_s1058" style="position:absolute;left:0;text-align:left;z-index:251655168;mso-position-horizontal:absolute;mso-position-horizontal-relative:text;mso-position-vertical:absolute;mso-position-vertical-relative:text" from="94.5pt,14.55pt" to="101.7pt,14.55pt" o:allowincell="f"/>
        </w:pict>
      </w:r>
      <w:r>
        <w:rPr>
          <w:noProof/>
          <w:sz w:val="28"/>
        </w:rPr>
        <w:pict>
          <v:line id="_x0000_s1057" style="position:absolute;left:0;text-align:left;z-index:251654144;mso-position-horizontal:absolute;mso-position-horizontal-relative:text;mso-position-vertical:absolute;mso-position-vertical-relative:text" from="80.1pt,14.55pt" to="87.3pt,14.55pt" o:allowincell="f"/>
        </w:pict>
      </w:r>
      <w:r>
        <w:rPr>
          <w:noProof/>
          <w:sz w:val="28"/>
        </w:rPr>
        <w:pict>
          <v:line id="_x0000_s1053" style="position:absolute;left:0;text-align:left;z-index:251650048;mso-position-horizontal:absolute;mso-position-horizontal-relative:text;mso-position-vertical:absolute;mso-position-vertical-relative:text" from="29.7pt,7.35pt" to="58.5pt,7.35pt" o:allowincell="f"/>
        </w:pict>
      </w:r>
      <w:r>
        <w:rPr>
          <w:rFonts w:ascii="Times NR Cyr MT" w:hAnsi="Times NR Cyr MT"/>
          <w:noProof/>
          <w:sz w:val="32"/>
        </w:rPr>
        <w:pict>
          <v:line id="_x0000_s1064" style="position:absolute;left:0;text-align:left;z-index:251661312;mso-position-horizontal:absolute;mso-position-horizontal-relative:text;mso-position-vertical:absolute;mso-position-vertical-relative:text" from="389.7pt,11.9pt" to="396.9pt,11.9pt" o:allowincell="f"/>
        </w:pict>
      </w:r>
      <w:r>
        <w:rPr>
          <w:rFonts w:ascii="Times NR Cyr MT" w:hAnsi="Times NR Cyr MT"/>
          <w:noProof/>
          <w:sz w:val="32"/>
        </w:rPr>
        <w:pict>
          <v:line id="_x0000_s1063" style="position:absolute;left:0;text-align:left;z-index:251660288;mso-position-horizontal:absolute;mso-position-horizontal-relative:text;mso-position-vertical:absolute;mso-position-vertical-relative:text" from="375.3pt,11.9pt" to="382.5pt,11.9pt" o:allowincell="f"/>
        </w:pict>
      </w:r>
      <w:r>
        <w:rPr>
          <w:noProof/>
          <w:sz w:val="28"/>
        </w:rPr>
        <w:pict>
          <v:line id="_x0000_s1060" style="position:absolute;left:0;text-align:left;z-index:251657216;mso-position-horizontal:absolute;mso-position-horizontal-relative:text;mso-position-vertical:absolute;mso-position-vertical-relative:text" from="173.7pt,11.9pt" to="180.9pt,11.9pt" o:allowincell="f"/>
        </w:pict>
      </w:r>
      <w:r>
        <w:rPr>
          <w:noProof/>
          <w:sz w:val="28"/>
        </w:rPr>
        <w:pict>
          <v:line id="_x0000_s1059" style="position:absolute;left:0;text-align:left;z-index:251656192;mso-position-horizontal:absolute;mso-position-horizontal-relative:text;mso-position-vertical:absolute;mso-position-vertical-relative:text" from="159.3pt,11.9pt" to="166.5pt,11.9pt" o:allowincell="f"/>
        </w:pict>
      </w:r>
    </w:p>
    <w:p w:rsidR="005E063C" w:rsidRDefault="001673E8">
      <w:pPr>
        <w:ind w:left="720"/>
        <w:jc w:val="both"/>
        <w:rPr>
          <w:sz w:val="28"/>
          <w:lang w:val="en-US"/>
        </w:rPr>
      </w:pPr>
      <w:r>
        <w:rPr>
          <w:rFonts w:ascii="Times NR Cyr MT" w:hAnsi="Times NR Cyr MT"/>
          <w:noProof/>
          <w:sz w:val="32"/>
        </w:rPr>
        <w:pict>
          <v:line id="_x0000_s1071" style="position:absolute;left:0;text-align:left;z-index:251662336;mso-position-horizontal:absolute;mso-position-horizontal-relative:text;mso-position-vertical:absolute;mso-position-vertical-relative:text" from="120.9pt,15pt" to="128.1pt,15pt" o:allowincell="f"/>
        </w:pict>
      </w:r>
      <w:r w:rsidR="00425A50">
        <w:rPr>
          <w:sz w:val="28"/>
          <w:lang w:val="en-US"/>
        </w:rPr>
        <w:t xml:space="preserve">аV b </w:t>
      </w:r>
      <w:r w:rsidR="00425A50">
        <w:rPr>
          <w:rFonts w:ascii="Times NR Cyr MT" w:hAnsi="Times NR Cyr MT"/>
          <w:sz w:val="28"/>
        </w:rPr>
        <w:sym w:font="Symbol" w:char="F0BA"/>
      </w:r>
      <w:r w:rsidR="00425A50">
        <w:rPr>
          <w:sz w:val="28"/>
          <w:lang w:val="en-US"/>
        </w:rPr>
        <w:t xml:space="preserve">  a^b</w:t>
      </w:r>
      <w:r w:rsidR="00425A50">
        <w:rPr>
          <w:sz w:val="28"/>
        </w:rPr>
        <w:t xml:space="preserve">; </w:t>
      </w:r>
      <w:r w:rsidR="00425A50">
        <w:rPr>
          <w:sz w:val="28"/>
        </w:rPr>
        <w:tab/>
        <w:t xml:space="preserve">2) </w:t>
      </w:r>
      <w:r w:rsidR="00425A50">
        <w:rPr>
          <w:sz w:val="28"/>
          <w:lang w:val="en-US"/>
        </w:rPr>
        <w:t xml:space="preserve">aVb  </w:t>
      </w:r>
      <w:r w:rsidR="00425A50">
        <w:rPr>
          <w:rFonts w:ascii="Times NR Cyr MT" w:hAnsi="Times NR Cyr MT"/>
          <w:sz w:val="28"/>
        </w:rPr>
        <w:sym w:font="Symbol" w:char="F0BA"/>
      </w:r>
      <w:r w:rsidR="00425A50">
        <w:rPr>
          <w:sz w:val="28"/>
          <w:lang w:val="en-US"/>
        </w:rPr>
        <w:t xml:space="preserve">   a^b; </w:t>
      </w:r>
      <w:r w:rsidR="00425A50">
        <w:rPr>
          <w:sz w:val="28"/>
          <w:lang w:val="en-US"/>
        </w:rPr>
        <w:tab/>
        <w:t xml:space="preserve">3) a^b  </w:t>
      </w:r>
      <w:r w:rsidR="00425A50">
        <w:rPr>
          <w:rFonts w:ascii="Times NR Cyr MT" w:hAnsi="Times NR Cyr MT"/>
          <w:sz w:val="28"/>
        </w:rPr>
        <w:sym w:font="Symbol" w:char="F0BA"/>
      </w:r>
      <w:r w:rsidR="00425A50">
        <w:rPr>
          <w:sz w:val="28"/>
          <w:lang w:val="en-US"/>
        </w:rPr>
        <w:t xml:space="preserve">  aVb; </w:t>
      </w:r>
      <w:r w:rsidR="00425A50">
        <w:rPr>
          <w:sz w:val="28"/>
          <w:lang w:val="en-US"/>
        </w:rPr>
        <w:tab/>
        <w:t xml:space="preserve">4) a^b </w:t>
      </w:r>
      <w:r w:rsidR="00425A50">
        <w:rPr>
          <w:rFonts w:ascii="Times NR Cyr MT" w:hAnsi="Times NR Cyr MT"/>
          <w:sz w:val="28"/>
        </w:rPr>
        <w:sym w:font="Symbol" w:char="F0BA"/>
      </w:r>
      <w:r w:rsidR="00425A50">
        <w:rPr>
          <w:sz w:val="28"/>
          <w:lang w:val="en-US"/>
        </w:rPr>
        <w:t xml:space="preserve">  aVb.</w:t>
      </w:r>
    </w:p>
    <w:p w:rsidR="005E063C" w:rsidRDefault="00425A50">
      <w:pPr>
        <w:ind w:left="720"/>
        <w:jc w:val="both"/>
        <w:rPr>
          <w:sz w:val="28"/>
        </w:rPr>
      </w:pPr>
      <w:r>
        <w:rPr>
          <w:sz w:val="28"/>
        </w:rPr>
        <w:t xml:space="preserve">Эти формулы называются законами де Моргана. Применив их получим: </w:t>
      </w:r>
    </w:p>
    <w:p w:rsidR="005E063C" w:rsidRDefault="001673E8">
      <w:pPr>
        <w:ind w:left="720"/>
        <w:jc w:val="both"/>
        <w:rPr>
          <w:sz w:val="28"/>
        </w:rPr>
      </w:pPr>
      <w:r>
        <w:rPr>
          <w:rFonts w:ascii="Times NR Cyr MT" w:hAnsi="Times NR Cyr MT"/>
          <w:noProof/>
          <w:sz w:val="32"/>
        </w:rPr>
        <w:pict>
          <v:line id="_x0000_s1076" style="position:absolute;left:0;text-align:left;z-index:251667456;mso-position-horizontal:absolute;mso-position-horizontal-relative:text;mso-position-vertical:absolute;mso-position-vertical-relative:text" from="36.9pt,8.4pt" to="116.1pt,8.4pt" o:allowincell="f"/>
        </w:pict>
      </w:r>
      <w:r>
        <w:rPr>
          <w:rFonts w:ascii="Times NR Cyr MT" w:hAnsi="Times NR Cyr MT"/>
          <w:noProof/>
          <w:sz w:val="32"/>
        </w:rPr>
        <w:pict>
          <v:line id="_x0000_s1075" style="position:absolute;left:0;text-align:left;z-index:251666432;mso-position-horizontal:absolute;mso-position-horizontal-relative:text;mso-position-vertical:absolute;mso-position-vertical-relative:text" from="51.3pt,15.6pt" to="58.5pt,15.6pt" o:allowincell="f"/>
        </w:pict>
      </w:r>
      <w:r>
        <w:rPr>
          <w:rFonts w:ascii="Times NR Cyr MT" w:hAnsi="Times NR Cyr MT"/>
          <w:noProof/>
          <w:sz w:val="32"/>
        </w:rPr>
        <w:pict>
          <v:line id="_x0000_s1074" style="position:absolute;left:0;text-align:left;z-index:251665408;mso-position-horizontal:absolute;mso-position-horizontal-relative:text;mso-position-vertical:absolute;mso-position-vertical-relative:text" from="130.5pt,12.3pt" to="137.7pt,12.3pt" o:allowincell="f"/>
        </w:pict>
      </w:r>
      <w:r>
        <w:rPr>
          <w:rFonts w:ascii="Times NR Cyr MT" w:hAnsi="Times NR Cyr MT"/>
          <w:noProof/>
          <w:sz w:val="32"/>
        </w:rPr>
        <w:pict>
          <v:line id="_x0000_s1073" style="position:absolute;left:0;text-align:left;z-index:251664384;mso-position-horizontal:absolute;mso-position-horizontal-relative:text;mso-position-vertical:absolute;mso-position-vertical-relative:text" from="173.7pt,12.3pt" to="180.9pt,12.3pt" o:allowincell="f"/>
        </w:pict>
      </w:r>
      <w:r>
        <w:rPr>
          <w:rFonts w:ascii="Times NR Cyr MT" w:hAnsi="Times NR Cyr MT"/>
          <w:noProof/>
          <w:sz w:val="32"/>
        </w:rPr>
        <w:pict>
          <v:line id="_x0000_s1072" style="position:absolute;left:0;text-align:left;z-index:251663360;mso-position-horizontal:absolute;mso-position-horizontal-relative:text;mso-position-vertical:absolute;mso-position-vertical-relative:text" from="188.1pt,12.3pt" to="195.3pt,12.3pt" o:allowincell="f"/>
        </w:pict>
      </w:r>
    </w:p>
    <w:p w:rsidR="005E063C" w:rsidRDefault="00425A50">
      <w:pPr>
        <w:ind w:left="720"/>
        <w:jc w:val="both"/>
        <w:rPr>
          <w:sz w:val="28"/>
        </w:rPr>
      </w:pPr>
      <w:r>
        <w:rPr>
          <w:sz w:val="28"/>
        </w:rPr>
        <w:t xml:space="preserve">(аVb) ^( сVе) </w:t>
      </w:r>
      <w:r>
        <w:rPr>
          <w:rFonts w:ascii="Times NR Cyr MT" w:hAnsi="Times NR Cyr MT"/>
          <w:sz w:val="28"/>
        </w:rPr>
        <w:sym w:font="Symbol" w:char="F0BA"/>
      </w:r>
      <w:r>
        <w:rPr>
          <w:sz w:val="28"/>
        </w:rPr>
        <w:t xml:space="preserve">  (a^b) V(с^е).</w:t>
      </w:r>
    </w:p>
    <w:p w:rsidR="005E063C" w:rsidRDefault="00425A50">
      <w:pPr>
        <w:ind w:firstLine="720"/>
        <w:jc w:val="both"/>
        <w:rPr>
          <w:sz w:val="28"/>
        </w:rPr>
      </w:pPr>
      <w:r>
        <w:rPr>
          <w:sz w:val="28"/>
        </w:rPr>
        <w:t>Если в сложном суждении имеется импликация, то ее необходимо заменить на тождественную формулу без импликации (с дизъюнкцией), а именно:</w:t>
      </w:r>
    </w:p>
    <w:p w:rsidR="005E063C" w:rsidRDefault="001673E8">
      <w:pPr>
        <w:ind w:firstLine="720"/>
        <w:jc w:val="both"/>
        <w:rPr>
          <w:sz w:val="28"/>
        </w:rPr>
      </w:pPr>
      <w:r>
        <w:rPr>
          <w:rFonts w:ascii="Times NR Cyr MT" w:hAnsi="Times NR Cyr MT"/>
          <w:noProof/>
          <w:sz w:val="32"/>
        </w:rPr>
        <w:pict>
          <v:line id="_x0000_s1079" style="position:absolute;left:0;text-align:left;z-index:251669504;mso-position-horizontal:absolute;mso-position-horizontal-relative:text;mso-position-vertical:absolute;mso-position-vertical-relative:text" from="116.1pt,12.75pt" to="123.3pt,12.75pt" o:allowincell="f"/>
        </w:pict>
      </w:r>
      <w:r>
        <w:rPr>
          <w:rFonts w:ascii="Times NR Cyr MT" w:hAnsi="Times NR Cyr MT"/>
          <w:noProof/>
          <w:sz w:val="32"/>
        </w:rPr>
        <w:pict>
          <v:line id="_x0000_s1078" style="position:absolute;left:0;text-align:left;z-index:251668480;mso-position-horizontal:absolute;mso-position-horizontal-relative:text;mso-position-vertical:absolute;mso-position-vertical-relative:text" from="94.5pt,12.75pt" to="101.7pt,12.75pt" o:allowincell="f"/>
        </w:pict>
      </w:r>
    </w:p>
    <w:p w:rsidR="005E063C" w:rsidRDefault="00425A50">
      <w:pPr>
        <w:ind w:firstLine="720"/>
        <w:jc w:val="both"/>
        <w:rPr>
          <w:sz w:val="28"/>
        </w:rPr>
      </w:pPr>
      <w:r>
        <w:rPr>
          <w:sz w:val="28"/>
        </w:rPr>
        <w:t>(а</w:t>
      </w:r>
      <w:r>
        <w:rPr>
          <w:sz w:val="28"/>
        </w:rPr>
        <w:sym w:font="Symbol" w:char="F0AE"/>
      </w:r>
      <w:r>
        <w:rPr>
          <w:sz w:val="28"/>
        </w:rPr>
        <w:t xml:space="preserve">b) </w:t>
      </w:r>
      <w:r>
        <w:rPr>
          <w:rFonts w:ascii="Times NR Cyr MT" w:hAnsi="Times NR Cyr MT"/>
          <w:sz w:val="28"/>
        </w:rPr>
        <w:sym w:font="Symbol" w:char="F0BA"/>
      </w:r>
      <w:r>
        <w:rPr>
          <w:sz w:val="28"/>
        </w:rPr>
        <w:t xml:space="preserve">  (аVb); затем по общему методу найти противоречащее суждение. Например, «Если у меня будет свободное время (а), то я почитаю книгу (b) или посмотрю телевизор (с)». Формула этого сложного суждения: а</w:t>
      </w:r>
      <w:r>
        <w:rPr>
          <w:sz w:val="28"/>
        </w:rPr>
        <w:sym w:font="Symbol" w:char="F0AE"/>
      </w:r>
      <w:r>
        <w:rPr>
          <w:sz w:val="28"/>
        </w:rPr>
        <w:t xml:space="preserve">(bVс). Противоречащее суждение будет: </w:t>
      </w:r>
    </w:p>
    <w:p w:rsidR="005E063C" w:rsidRDefault="001673E8">
      <w:pPr>
        <w:ind w:firstLine="720"/>
        <w:jc w:val="both"/>
        <w:rPr>
          <w:sz w:val="28"/>
        </w:rPr>
      </w:pPr>
      <w:r>
        <w:rPr>
          <w:rFonts w:ascii="Times NR Cyr MT" w:hAnsi="Times NR Cyr MT"/>
          <w:noProof/>
          <w:sz w:val="32"/>
        </w:rPr>
        <w:pict>
          <v:line id="_x0000_s1084" style="position:absolute;left:0;text-align:left;z-index:251671552;mso-position-horizontal:absolute;mso-position-horizontal-relative:text;mso-position-vertical:absolute;mso-position-vertical-relative:text" from="212.65pt,.45pt" to="219.85pt,.45pt" o:allowincell="f"/>
        </w:pict>
      </w:r>
      <w:r>
        <w:rPr>
          <w:rFonts w:ascii="Times NR Cyr MT" w:hAnsi="Times NR Cyr MT"/>
          <w:noProof/>
          <w:sz w:val="32"/>
        </w:rPr>
        <w:pict>
          <v:line id="_x0000_s1083" style="position:absolute;left:0;text-align:left;z-index:251670528;mso-position-horizontal:absolute;mso-position-horizontal-relative:text;mso-position-vertical:absolute;mso-position-vertical-relative:text" from="195.3pt,.45pt" to="202.5pt,.45pt" o:allowincell="f"/>
        </w:pict>
      </w:r>
      <w:r w:rsidR="00425A50">
        <w:rPr>
          <w:sz w:val="28"/>
        </w:rPr>
        <w:t>а</w:t>
      </w:r>
      <w:r w:rsidR="00425A50">
        <w:rPr>
          <w:sz w:val="28"/>
        </w:rPr>
        <w:sym w:font="Symbol" w:char="F0AE"/>
      </w:r>
      <w:r w:rsidR="00425A50">
        <w:rPr>
          <w:sz w:val="28"/>
        </w:rPr>
        <w:t xml:space="preserve">(bVс) </w:t>
      </w:r>
      <w:r w:rsidR="00425A50">
        <w:rPr>
          <w:rFonts w:ascii="Times NR Cyr MT" w:hAnsi="Times NR Cyr MT"/>
          <w:sz w:val="28"/>
        </w:rPr>
        <w:sym w:font="Symbol" w:char="F0BA"/>
      </w:r>
      <w:r w:rsidR="00425A50">
        <w:rPr>
          <w:sz w:val="28"/>
        </w:rPr>
        <w:t xml:space="preserve">   аV(bVс) </w:t>
      </w:r>
      <w:r w:rsidR="00425A50">
        <w:rPr>
          <w:rFonts w:ascii="Times NR Cyr MT" w:hAnsi="Times NR Cyr MT"/>
          <w:sz w:val="28"/>
        </w:rPr>
        <w:sym w:font="Symbol" w:char="F0BA"/>
      </w:r>
      <w:r w:rsidR="00425A50">
        <w:rPr>
          <w:sz w:val="28"/>
        </w:rPr>
        <w:t xml:space="preserve">   а^( b^с). Оно читается так: «У меня будет свободное время, но я не буду читать книгу и не буду смотреть телевизор».</w:t>
      </w:r>
    </w:p>
    <w:p w:rsidR="005E063C" w:rsidRDefault="00425A50" w:rsidP="00425A50">
      <w:pPr>
        <w:numPr>
          <w:ilvl w:val="1"/>
          <w:numId w:val="4"/>
        </w:numPr>
        <w:jc w:val="both"/>
        <w:rPr>
          <w:rFonts w:ascii="Times NR Cyr MT" w:hAnsi="Times NR Cyr MT"/>
          <w:sz w:val="32"/>
        </w:rPr>
      </w:pPr>
      <w:r>
        <w:rPr>
          <w:rFonts w:ascii="Times NR Cyr MT" w:hAnsi="Times NR Cyr MT"/>
          <w:sz w:val="32"/>
        </w:rPr>
        <w:t>Правила и ошибки аргументации и критики (доказательства и опровержения)</w:t>
      </w:r>
    </w:p>
    <w:p w:rsidR="005E063C" w:rsidRDefault="005E063C">
      <w:pPr>
        <w:jc w:val="both"/>
        <w:rPr>
          <w:sz w:val="28"/>
        </w:rPr>
      </w:pPr>
    </w:p>
    <w:p w:rsidR="005E063C" w:rsidRDefault="00425A50">
      <w:pPr>
        <w:pStyle w:val="10"/>
        <w:ind w:firstLine="720"/>
        <w:rPr>
          <w:sz w:val="28"/>
        </w:rPr>
      </w:pPr>
      <w:r>
        <w:rPr>
          <w:sz w:val="28"/>
        </w:rPr>
        <w:t>Если будет нарушено хотя бы одно из перечисленных ниже правил, то могут произойти ошибки, относящиеся к доказыва</w:t>
      </w:r>
      <w:r>
        <w:rPr>
          <w:sz w:val="28"/>
        </w:rPr>
        <w:softHyphen/>
        <w:t>емому тезису, аргументам или к самой форме доказательства.</w:t>
      </w:r>
    </w:p>
    <w:p w:rsidR="005E063C" w:rsidRDefault="00425A50">
      <w:pPr>
        <w:pStyle w:val="10"/>
        <w:ind w:firstLine="720"/>
        <w:jc w:val="center"/>
        <w:rPr>
          <w:b/>
          <w:sz w:val="28"/>
        </w:rPr>
      </w:pPr>
      <w:r>
        <w:rPr>
          <w:b/>
          <w:sz w:val="28"/>
        </w:rPr>
        <w:t xml:space="preserve">I. Правила, относящиеся к тезису            </w:t>
      </w:r>
    </w:p>
    <w:p w:rsidR="005E063C" w:rsidRDefault="00425A50">
      <w:pPr>
        <w:pStyle w:val="10"/>
        <w:ind w:firstLine="720"/>
        <w:rPr>
          <w:sz w:val="28"/>
        </w:rPr>
      </w:pPr>
      <w:r>
        <w:rPr>
          <w:sz w:val="28"/>
        </w:rPr>
        <w:t>1. Тезис должен быть логически определенным, ясным и точ</w:t>
      </w:r>
      <w:r>
        <w:rPr>
          <w:sz w:val="28"/>
        </w:rPr>
        <w:softHyphen/>
        <w:t xml:space="preserve">ным.                </w:t>
      </w:r>
    </w:p>
    <w:p w:rsidR="005E063C" w:rsidRDefault="00425A50">
      <w:pPr>
        <w:pStyle w:val="10"/>
        <w:ind w:firstLine="720"/>
        <w:rPr>
          <w:sz w:val="28"/>
        </w:rPr>
      </w:pPr>
      <w:r>
        <w:rPr>
          <w:sz w:val="28"/>
        </w:rPr>
        <w:t>Иногда люди в своем выступлении, письменном заявлении, научной статье, докладе, лекции не могут четко, ясно, однозначно сформулировать тезис. На собрании некоторые выступающие не могут четко сформулировать 2-3 тезиса, а затем весомо, аргументировано изложить их перед слушателями. И слушатели недоумевают: зачем он выступал в прениях и что хотел доказать?</w:t>
      </w:r>
    </w:p>
    <w:p w:rsidR="005E063C" w:rsidRDefault="00425A50">
      <w:pPr>
        <w:pStyle w:val="10"/>
        <w:ind w:firstLine="720"/>
        <w:rPr>
          <w:sz w:val="28"/>
        </w:rPr>
      </w:pPr>
      <w:r>
        <w:rPr>
          <w:sz w:val="28"/>
        </w:rPr>
        <w:t>2. Тезис должен оставаться тождественным, т. е. одним и тем же на протяжении всего доказательства или опровержения.</w:t>
      </w:r>
    </w:p>
    <w:p w:rsidR="005E063C" w:rsidRDefault="00425A50">
      <w:pPr>
        <w:pStyle w:val="10"/>
        <w:ind w:left="40" w:firstLine="720"/>
        <w:jc w:val="center"/>
        <w:rPr>
          <w:b/>
          <w:sz w:val="28"/>
        </w:rPr>
      </w:pPr>
      <w:r>
        <w:rPr>
          <w:b/>
          <w:sz w:val="28"/>
        </w:rPr>
        <w:t>Ошибки, совершаемые относительно доказываемого тезиса</w:t>
      </w:r>
    </w:p>
    <w:p w:rsidR="005E063C" w:rsidRDefault="00425A50">
      <w:pPr>
        <w:pStyle w:val="10"/>
        <w:ind w:left="40" w:firstLine="720"/>
        <w:rPr>
          <w:sz w:val="28"/>
        </w:rPr>
      </w:pPr>
      <w:r>
        <w:rPr>
          <w:sz w:val="28"/>
        </w:rPr>
        <w:t>1. «Подмена тезиса». Согласно правилам доказательного рассуждения, тезис должен быть ясно сформулирован и оставать</w:t>
      </w:r>
      <w:r>
        <w:rPr>
          <w:sz w:val="28"/>
        </w:rPr>
        <w:softHyphen/>
        <w:t>ся одним и тем же на протяжении всего доказательства или опровержения. При нарушении его возникает ошибка, называемая «подмена тезиса». Суть ее в том, что один тезис умышленно или неумышленно подменяют другим, и этот новый тезис начинают доказывать или опровергать. Это часто случается во время спора, дискуссии, когда тезис оппонента сначала упрощают ила расширяют его содержание, а затем начинают критиковать. Тог</w:t>
      </w:r>
      <w:r>
        <w:rPr>
          <w:sz w:val="28"/>
        </w:rPr>
        <w:softHyphen/>
        <w:t>да тот, кого критикуют, заявляет, что оппонент приписывает ему то, чего он не говорил. Здесь происходит нарушение закона тождества, так как нетождественные тезисы пытаются отождествлять, что и приво</w:t>
      </w:r>
      <w:r>
        <w:rPr>
          <w:sz w:val="28"/>
        </w:rPr>
        <w:softHyphen/>
        <w:t>дит к логической ошибке.</w:t>
      </w:r>
    </w:p>
    <w:p w:rsidR="005E063C" w:rsidRDefault="00425A50">
      <w:pPr>
        <w:pStyle w:val="10"/>
        <w:ind w:left="40" w:firstLine="720"/>
        <w:rPr>
          <w:sz w:val="28"/>
        </w:rPr>
      </w:pPr>
      <w:r>
        <w:rPr>
          <w:sz w:val="28"/>
        </w:rPr>
        <w:t>2. «Довод к человеку». Ошибка состоит в подмене доказатель</w:t>
      </w:r>
      <w:r>
        <w:rPr>
          <w:sz w:val="28"/>
        </w:rPr>
        <w:softHyphen/>
        <w:t>ства самого тезиса ссылками на личные качества того, кто выдви</w:t>
      </w:r>
      <w:r>
        <w:rPr>
          <w:sz w:val="28"/>
        </w:rPr>
        <w:softHyphen/>
        <w:t>нул этот тезис. Например, вместо того чтобы доказывать цен</w:t>
      </w:r>
      <w:r>
        <w:rPr>
          <w:sz w:val="28"/>
        </w:rPr>
        <w:softHyphen/>
        <w:t>ность и новизну диссертационной работы, говорят, что диссер</w:t>
      </w:r>
      <w:r>
        <w:rPr>
          <w:sz w:val="28"/>
        </w:rPr>
        <w:softHyphen/>
        <w:t>тант - заслуженный человек, что он много потрудился над дис</w:t>
      </w:r>
      <w:r>
        <w:rPr>
          <w:sz w:val="28"/>
        </w:rPr>
        <w:softHyphen/>
        <w:t xml:space="preserve">сертацией и т.д. </w:t>
      </w:r>
    </w:p>
    <w:p w:rsidR="005E063C" w:rsidRDefault="00425A50">
      <w:pPr>
        <w:pStyle w:val="10"/>
        <w:ind w:firstLine="720"/>
        <w:rPr>
          <w:sz w:val="28"/>
        </w:rPr>
      </w:pPr>
      <w:r>
        <w:rPr>
          <w:sz w:val="28"/>
        </w:rPr>
        <w:t>В научных работах иногда вместо конкретного анализа ма</w:t>
      </w:r>
      <w:r>
        <w:rPr>
          <w:sz w:val="28"/>
        </w:rPr>
        <w:softHyphen/>
        <w:t>териала, изучения современных научных данных и результатов практики в подтверждение приводят цитаты из высказываний крупных ученых, видных деятелей и этим ограничиваются, по</w:t>
      </w:r>
      <w:r>
        <w:rPr>
          <w:sz w:val="28"/>
        </w:rPr>
        <w:softHyphen/>
        <w:t>лагая, что одной ссылки на авторитет достаточно. При этом цитаты могут вырываться из контекста и иногда произвольно трактоваться. «Довод к человеку» часто представляет собой просто софистический прием, а не ошибку, допущенную не</w:t>
      </w:r>
      <w:r>
        <w:rPr>
          <w:sz w:val="28"/>
        </w:rPr>
        <w:softHyphen/>
        <w:t>преднамеренно.</w:t>
      </w:r>
    </w:p>
    <w:p w:rsidR="005E063C" w:rsidRDefault="00425A50">
      <w:pPr>
        <w:pStyle w:val="10"/>
        <w:ind w:firstLine="720"/>
        <w:rPr>
          <w:sz w:val="28"/>
        </w:rPr>
      </w:pPr>
      <w:r>
        <w:rPr>
          <w:sz w:val="28"/>
        </w:rPr>
        <w:t>Разновидностью «довода к человеку» является ошибка, назы</w:t>
      </w:r>
      <w:r>
        <w:rPr>
          <w:sz w:val="28"/>
        </w:rPr>
        <w:softHyphen/>
        <w:t>ваемая «довод к публике», состоящая в попытке повлиять на чувства людей, чтобы те поверили в истинность выдвинутого тезиса, хотя его и нельзя доказать.</w:t>
      </w:r>
    </w:p>
    <w:p w:rsidR="005E063C" w:rsidRDefault="00425A50">
      <w:pPr>
        <w:pStyle w:val="10"/>
        <w:ind w:firstLine="720"/>
        <w:rPr>
          <w:sz w:val="28"/>
        </w:rPr>
      </w:pPr>
      <w:r>
        <w:rPr>
          <w:sz w:val="28"/>
        </w:rPr>
        <w:t>3. «Переход в другой род». Имеются две разновидности этой ошибки: а) «кто слишком много доказывает, тот ничего не доказывает»; б) «кто слишком мало доказывает, тот ничего не доказывает».</w:t>
      </w:r>
    </w:p>
    <w:p w:rsidR="005E063C" w:rsidRDefault="00425A50">
      <w:pPr>
        <w:pStyle w:val="10"/>
        <w:ind w:firstLine="720"/>
        <w:rPr>
          <w:sz w:val="28"/>
        </w:rPr>
      </w:pPr>
      <w:r>
        <w:rPr>
          <w:sz w:val="28"/>
        </w:rPr>
        <w:t>В первом случае ошибка возникает тогда, когда вместо одно</w:t>
      </w:r>
      <w:r>
        <w:rPr>
          <w:sz w:val="28"/>
        </w:rPr>
        <w:softHyphen/>
        <w:t>го истинного тезиса пытаются доказать другой, более сильный тезис, и при этом второй тезис может оказаться ложным. Если из а следует б, но из б не следует а, то тезис а является более сильным, чем тезис б. Например, если вместо того чтобы доказы</w:t>
      </w:r>
      <w:r>
        <w:rPr>
          <w:sz w:val="28"/>
        </w:rPr>
        <w:softHyphen/>
        <w:t>вать, что этот человек не начинал первым драку, начнут доказывать, что он не участвовал в драке, то ничего не смогут доказать, если этот человек действительно дрался и кто-нибудь это видел.</w:t>
      </w:r>
    </w:p>
    <w:p w:rsidR="005E063C" w:rsidRDefault="00425A50">
      <w:pPr>
        <w:pStyle w:val="10"/>
        <w:ind w:firstLine="720"/>
        <w:rPr>
          <w:sz w:val="28"/>
        </w:rPr>
      </w:pPr>
      <w:r>
        <w:rPr>
          <w:sz w:val="28"/>
        </w:rPr>
        <w:t>Ошибка «кто слишком мало доказывает, тот ничего не до</w:t>
      </w:r>
      <w:r>
        <w:rPr>
          <w:sz w:val="28"/>
        </w:rPr>
        <w:softHyphen/>
        <w:t>казывает» возникает тогда, когда вместо тезиса а мы докажем более слабый тезис б. Например, если, пытаясь доказать что это животное - зебра, мы доказываем, что оно полосатое то ничего не докажем, так как тигр — тоже полосатое животное.</w:t>
      </w:r>
    </w:p>
    <w:p w:rsidR="005E063C" w:rsidRDefault="00425A50">
      <w:pPr>
        <w:pStyle w:val="10"/>
        <w:ind w:firstLine="720"/>
        <w:jc w:val="center"/>
        <w:rPr>
          <w:b/>
          <w:sz w:val="28"/>
        </w:rPr>
      </w:pPr>
      <w:r>
        <w:rPr>
          <w:b/>
          <w:sz w:val="28"/>
          <w:lang w:val="en-US"/>
        </w:rPr>
        <w:t>II</w:t>
      </w:r>
      <w:r>
        <w:rPr>
          <w:b/>
          <w:sz w:val="28"/>
        </w:rPr>
        <w:t>. Правила</w:t>
      </w:r>
      <w:r>
        <w:rPr>
          <w:b/>
          <w:sz w:val="28"/>
          <w:lang w:val="en-US"/>
        </w:rPr>
        <w:t xml:space="preserve"> по</w:t>
      </w:r>
      <w:r>
        <w:rPr>
          <w:b/>
          <w:smallCaps/>
          <w:sz w:val="28"/>
        </w:rPr>
        <w:t xml:space="preserve"> </w:t>
      </w:r>
      <w:r>
        <w:rPr>
          <w:b/>
          <w:sz w:val="28"/>
        </w:rPr>
        <w:t>отношению к аргументам</w:t>
      </w:r>
    </w:p>
    <w:p w:rsidR="005E063C" w:rsidRDefault="00425A50" w:rsidP="00425A50">
      <w:pPr>
        <w:pStyle w:val="10"/>
        <w:numPr>
          <w:ilvl w:val="0"/>
          <w:numId w:val="9"/>
        </w:numPr>
        <w:tabs>
          <w:tab w:val="clear" w:pos="1080"/>
          <w:tab w:val="num" w:pos="0"/>
        </w:tabs>
        <w:ind w:left="426"/>
        <w:jc w:val="left"/>
        <w:rPr>
          <w:sz w:val="28"/>
        </w:rPr>
      </w:pPr>
      <w:r>
        <w:rPr>
          <w:sz w:val="28"/>
        </w:rPr>
        <w:t>Аргументы, приводимые для доказательства тезиса долж</w:t>
      </w:r>
      <w:r>
        <w:rPr>
          <w:sz w:val="28"/>
        </w:rPr>
        <w:softHyphen/>
        <w:t>ны быть истинными.</w:t>
      </w:r>
    </w:p>
    <w:p w:rsidR="005E063C" w:rsidRDefault="00425A50" w:rsidP="00425A50">
      <w:pPr>
        <w:pStyle w:val="10"/>
        <w:numPr>
          <w:ilvl w:val="0"/>
          <w:numId w:val="9"/>
        </w:numPr>
        <w:tabs>
          <w:tab w:val="clear" w:pos="1080"/>
          <w:tab w:val="num" w:pos="0"/>
        </w:tabs>
        <w:ind w:left="426"/>
        <w:jc w:val="left"/>
        <w:rPr>
          <w:sz w:val="28"/>
        </w:rPr>
      </w:pPr>
      <w:r>
        <w:rPr>
          <w:sz w:val="28"/>
        </w:rPr>
        <w:t>Аргументы должны быть достаточным основанием для доказательства тезиса.</w:t>
      </w:r>
    </w:p>
    <w:p w:rsidR="005E063C" w:rsidRDefault="00425A50" w:rsidP="00425A50">
      <w:pPr>
        <w:pStyle w:val="10"/>
        <w:numPr>
          <w:ilvl w:val="0"/>
          <w:numId w:val="9"/>
        </w:numPr>
        <w:tabs>
          <w:tab w:val="clear" w:pos="1080"/>
          <w:tab w:val="num" w:pos="0"/>
        </w:tabs>
        <w:ind w:left="426"/>
        <w:jc w:val="left"/>
        <w:rPr>
          <w:sz w:val="28"/>
        </w:rPr>
      </w:pPr>
      <w:r>
        <w:rPr>
          <w:sz w:val="28"/>
        </w:rPr>
        <w:t>Аргументы должны быть суждениями, истинность которых доказана самостоятельно, независимо от тезиса.</w:t>
      </w:r>
    </w:p>
    <w:p w:rsidR="005E063C" w:rsidRDefault="00425A50">
      <w:pPr>
        <w:pStyle w:val="10"/>
        <w:ind w:firstLine="720"/>
        <w:jc w:val="center"/>
        <w:rPr>
          <w:b/>
          <w:sz w:val="28"/>
        </w:rPr>
      </w:pPr>
      <w:r>
        <w:rPr>
          <w:b/>
          <w:sz w:val="28"/>
        </w:rPr>
        <w:t>Ошибки в основаниях (аргументах) доказательства</w:t>
      </w:r>
    </w:p>
    <w:p w:rsidR="005E063C" w:rsidRDefault="00425A50">
      <w:pPr>
        <w:pStyle w:val="10"/>
        <w:ind w:firstLine="720"/>
        <w:rPr>
          <w:sz w:val="28"/>
        </w:rPr>
      </w:pPr>
      <w:r>
        <w:rPr>
          <w:sz w:val="28"/>
        </w:rPr>
        <w:t>1. Ложность оснований («Основное заблуждение»). В качестве аргументов берутся не истинные, а ложные суждения, которые выдают или пытаются выдать за истинные. Ошибка может быть непреднамеренной. Например, геоцентрическая система Птоломея была построена на основании ложного допущения, согласно которому Солнце вращается вокруг Земли. Ошибка может быть и преднамеренной (софизмом), совершенной с целью запутать, ввести в заблуждение других людей (например, дача ложных показаний свидетелями или обвиняемыми в ходе судебного рас</w:t>
      </w:r>
      <w:r>
        <w:rPr>
          <w:sz w:val="28"/>
        </w:rPr>
        <w:softHyphen/>
        <w:t>следования, неправильное опознание вещей или людей и т. п.).</w:t>
      </w:r>
    </w:p>
    <w:p w:rsidR="005E063C" w:rsidRDefault="00425A50">
      <w:pPr>
        <w:pStyle w:val="10"/>
        <w:ind w:left="40" w:firstLine="720"/>
        <w:rPr>
          <w:sz w:val="28"/>
        </w:rPr>
      </w:pPr>
      <w:r>
        <w:rPr>
          <w:sz w:val="28"/>
        </w:rPr>
        <w:t>2. «Предвосхищение оснований». Эта ошибка совершается тог</w:t>
      </w:r>
      <w:r>
        <w:rPr>
          <w:sz w:val="28"/>
        </w:rPr>
        <w:softHyphen/>
        <w:t xml:space="preserve">да, когда тезис опирается на недоказанные аргументы, последние же не доказывают тезис, а только предвосхищают его.  </w:t>
      </w:r>
    </w:p>
    <w:p w:rsidR="005E063C" w:rsidRDefault="00425A50">
      <w:pPr>
        <w:pStyle w:val="10"/>
        <w:ind w:left="40" w:firstLine="720"/>
        <w:rPr>
          <w:sz w:val="28"/>
        </w:rPr>
      </w:pPr>
      <w:r>
        <w:rPr>
          <w:sz w:val="28"/>
        </w:rPr>
        <w:t>3. «Порочный круг». Ошибка состоит в том, что тезис обосно</w:t>
      </w:r>
      <w:r>
        <w:rPr>
          <w:sz w:val="28"/>
        </w:rPr>
        <w:softHyphen/>
        <w:t xml:space="preserve">вывается аргументами, а аргументы обосновываются этим же тезисом. Это разновидность ошибки «применение недоказанного аргумента». Примером может служить ошибка в рассуждениях Д. Уэстона, одного из деятелей английского рабочего движения. Указывая на эту ошибку, Маркс пишет: «Итак, мы начинаем с заявления, что стоимость товаров определяется стоимостью труда, а кончаем заявлением, что стоимость труда определяется стоимостью товаров. Таким образом, мы поистине вращаемся в порочном кругу и не приходим ни к какому выводу». </w:t>
      </w:r>
    </w:p>
    <w:p w:rsidR="005E063C" w:rsidRDefault="00425A50">
      <w:pPr>
        <w:pStyle w:val="10"/>
        <w:ind w:left="840" w:right="600" w:firstLine="720"/>
        <w:jc w:val="center"/>
        <w:rPr>
          <w:b/>
          <w:sz w:val="28"/>
        </w:rPr>
      </w:pPr>
      <w:r>
        <w:rPr>
          <w:b/>
          <w:sz w:val="28"/>
          <w:lang w:val="en-US"/>
        </w:rPr>
        <w:t>III</w:t>
      </w:r>
      <w:r>
        <w:rPr>
          <w:b/>
          <w:sz w:val="28"/>
        </w:rPr>
        <w:t>. Правила к форме обоснования тезиса (демонстрации) и ошибки в форме доказательства</w:t>
      </w:r>
    </w:p>
    <w:p w:rsidR="005E063C" w:rsidRDefault="00425A50">
      <w:pPr>
        <w:pStyle w:val="10"/>
        <w:ind w:left="40" w:firstLine="720"/>
        <w:jc w:val="left"/>
        <w:rPr>
          <w:sz w:val="28"/>
        </w:rPr>
      </w:pPr>
      <w:r>
        <w:rPr>
          <w:sz w:val="28"/>
        </w:rPr>
        <w:t>Тезис должен быть заключением, логически следующим</w:t>
      </w:r>
      <w:r>
        <w:rPr>
          <w:sz w:val="28"/>
          <w:vertAlign w:val="superscript"/>
        </w:rPr>
        <w:t xml:space="preserve"> </w:t>
      </w:r>
      <w:r>
        <w:rPr>
          <w:sz w:val="28"/>
        </w:rPr>
        <w:t xml:space="preserve"> из аргументов по общим правилам умозаключений или полученным в соответствии с правилами косвенного доказательства.</w:t>
      </w:r>
    </w:p>
    <w:p w:rsidR="005E063C" w:rsidRDefault="00425A50">
      <w:pPr>
        <w:pStyle w:val="10"/>
        <w:ind w:left="40" w:firstLine="720"/>
        <w:jc w:val="center"/>
        <w:rPr>
          <w:b/>
          <w:sz w:val="28"/>
        </w:rPr>
      </w:pPr>
      <w:r>
        <w:rPr>
          <w:b/>
          <w:sz w:val="28"/>
        </w:rPr>
        <w:t>Ошибки в форме доказательства</w:t>
      </w:r>
    </w:p>
    <w:p w:rsidR="005E063C" w:rsidRDefault="00425A50">
      <w:pPr>
        <w:pStyle w:val="10"/>
        <w:ind w:right="200" w:firstLine="720"/>
        <w:rPr>
          <w:sz w:val="28"/>
        </w:rPr>
      </w:pPr>
      <w:r>
        <w:rPr>
          <w:sz w:val="28"/>
        </w:rPr>
        <w:t>1. Мнимое следование. Если тезис не следует из приводимых в его подтверждение аргументов, то возникает ошибка, называ</w:t>
      </w:r>
      <w:r>
        <w:rPr>
          <w:sz w:val="28"/>
        </w:rPr>
        <w:softHyphen/>
        <w:t>емая «не следует». Иногда вместо правильного доказательства аргументы соединяют с тезисом посредством слов: «следователь</w:t>
      </w:r>
      <w:r>
        <w:rPr>
          <w:sz w:val="28"/>
        </w:rPr>
        <w:softHyphen/>
        <w:t>но», «итак», «таким образом», «в итоге имеем» и т. п., + пола</w:t>
      </w:r>
      <w:r>
        <w:rPr>
          <w:sz w:val="28"/>
        </w:rPr>
        <w:softHyphen/>
        <w:t>гая, что они установили логическую связь между аргументами и тезисом. Эту логическую ошибку часто неосознанно допускают люди, не знакомые с правилами логики, полагающиеся на свой здравый смысл и интуицию. В результате возникает словесная видимость доказательства.</w:t>
      </w:r>
    </w:p>
    <w:p w:rsidR="005E063C" w:rsidRDefault="00425A50">
      <w:pPr>
        <w:pStyle w:val="10"/>
        <w:ind w:firstLine="720"/>
        <w:jc w:val="left"/>
        <w:rPr>
          <w:sz w:val="28"/>
        </w:rPr>
      </w:pPr>
      <w:r>
        <w:rPr>
          <w:sz w:val="28"/>
        </w:rPr>
        <w:t>В качестве примера логической ошибки мнимого следования Б. А. Воронцов-Вельяминов в своем учебнике «Астрономия» указал на широко распространенное мнение, что шарообразность Земли якобы доказывается следующими аргументами: 1) при приближении корабля к берегу сначала из-за горизонта показы</w:t>
      </w:r>
      <w:r>
        <w:rPr>
          <w:sz w:val="28"/>
        </w:rPr>
        <w:softHyphen/>
        <w:t>ваются верхушки мачт, а потом уже корпус корабля; 2) круго</w:t>
      </w:r>
      <w:r>
        <w:rPr>
          <w:sz w:val="28"/>
        </w:rPr>
        <w:softHyphen/>
        <w:t>светные путешествия и др. Но из этих аргументов следует не то, что Земля имеет форму шара (точнее, геоида), а только то, что Земля имеет кривизну поверхности, замкнутость формы. Для доказательства шарообразной формы Земли Б. А. Воронцов-Ве</w:t>
      </w:r>
      <w:r>
        <w:rPr>
          <w:sz w:val="28"/>
        </w:rPr>
        <w:softHyphen/>
        <w:t>льяминов предлагает другие аргументы: 1) в любом месте Земли горизонт представляется окружностью, и дальность горизонта всюду одинакова; 2) во время лунного затмения тень Земли, падающая на Луну, всегда имеет округлые очертания, что может быть только в том случае, если Земля шарообразна.</w:t>
      </w:r>
    </w:p>
    <w:p w:rsidR="005E063C" w:rsidRDefault="00425A50">
      <w:pPr>
        <w:pStyle w:val="10"/>
        <w:ind w:firstLine="720"/>
        <w:rPr>
          <w:sz w:val="28"/>
        </w:rPr>
      </w:pPr>
      <w:r>
        <w:rPr>
          <w:sz w:val="28"/>
        </w:rPr>
        <w:t>2. От сказанного с условием к сказанному безусловно. Ар</w:t>
      </w:r>
      <w:r>
        <w:rPr>
          <w:sz w:val="28"/>
        </w:rPr>
        <w:softHyphen/>
        <w:t>гумент, истинный только с учетом определенного времени, от</w:t>
      </w:r>
      <w:r>
        <w:rPr>
          <w:sz w:val="28"/>
        </w:rPr>
        <w:softHyphen/>
        <w:t>ношения, меры, нельзя приводить в качестве безусловного, вер</w:t>
      </w:r>
      <w:r>
        <w:rPr>
          <w:sz w:val="28"/>
        </w:rPr>
        <w:softHyphen/>
        <w:t>ного во всех случаях. Так, если кофе полезен в небольших дозах (например, для поднятия артериального давления), то в больших дозах он вреден. Аналогично мышьяк ядовит, но в небольших дозах его добавляют в некоторые лекарства. Лекарства врачи должны подбирать для больных индивидуально. Педагогика тре</w:t>
      </w:r>
      <w:r>
        <w:rPr>
          <w:sz w:val="28"/>
        </w:rPr>
        <w:softHyphen/>
        <w:t>бует индивидуального подхода к учащимся; этика определяет нормы поведения людей, и в различных условиях они могут несколько варьироваться (например, правдивость - положи</w:t>
      </w:r>
      <w:r>
        <w:rPr>
          <w:sz w:val="28"/>
        </w:rPr>
        <w:softHyphen/>
        <w:t>тельная черта человека, разглашение военной тайны - преступ</w:t>
      </w:r>
      <w:r>
        <w:rPr>
          <w:sz w:val="28"/>
        </w:rPr>
        <w:softHyphen/>
        <w:t>ление).</w:t>
      </w:r>
    </w:p>
    <w:p w:rsidR="005E063C" w:rsidRDefault="00425A50">
      <w:pPr>
        <w:pStyle w:val="10"/>
        <w:ind w:right="800"/>
        <w:jc w:val="center"/>
        <w:rPr>
          <w:b/>
          <w:sz w:val="28"/>
        </w:rPr>
      </w:pPr>
      <w:r>
        <w:rPr>
          <w:b/>
          <w:sz w:val="28"/>
        </w:rPr>
        <w:t xml:space="preserve">Нарушение правил умозаключений </w:t>
      </w:r>
    </w:p>
    <w:p w:rsidR="005E063C" w:rsidRDefault="00425A50">
      <w:pPr>
        <w:pStyle w:val="10"/>
        <w:ind w:right="800"/>
        <w:jc w:val="center"/>
        <w:rPr>
          <w:b/>
          <w:sz w:val="28"/>
        </w:rPr>
      </w:pPr>
      <w:r>
        <w:rPr>
          <w:b/>
          <w:sz w:val="28"/>
        </w:rPr>
        <w:t>(дедуктивных, индуктивных,</w:t>
      </w:r>
      <w:r>
        <w:rPr>
          <w:b/>
          <w:sz w:val="28"/>
          <w:lang w:val="en-US"/>
        </w:rPr>
        <w:t xml:space="preserve"> по</w:t>
      </w:r>
      <w:r>
        <w:rPr>
          <w:b/>
          <w:smallCaps/>
          <w:sz w:val="28"/>
        </w:rPr>
        <w:t xml:space="preserve"> </w:t>
      </w:r>
      <w:r>
        <w:rPr>
          <w:b/>
          <w:sz w:val="28"/>
        </w:rPr>
        <w:t>аналогии)</w:t>
      </w:r>
    </w:p>
    <w:p w:rsidR="005E063C" w:rsidRDefault="00425A50">
      <w:pPr>
        <w:pStyle w:val="10"/>
        <w:ind w:firstLine="720"/>
        <w:rPr>
          <w:sz w:val="28"/>
        </w:rPr>
      </w:pPr>
      <w:r>
        <w:rPr>
          <w:sz w:val="28"/>
        </w:rPr>
        <w:t>1. Ошибки в дедуктивных умозаключениях. Например, в усло</w:t>
      </w:r>
      <w:r>
        <w:rPr>
          <w:sz w:val="28"/>
        </w:rPr>
        <w:softHyphen/>
        <w:t xml:space="preserve">вно-категорическом умозаключении нельзя вывести заключение от утверждения следствия к утверждению основания. Так, из посылок: «Если число оканчивается на 0, то оно делится на 5» и «Это число делится на 5» - то следует заключение: «Это число оканчивается на 0». </w:t>
      </w:r>
    </w:p>
    <w:p w:rsidR="005E063C" w:rsidRDefault="00425A50">
      <w:pPr>
        <w:pStyle w:val="10"/>
        <w:ind w:firstLine="720"/>
        <w:rPr>
          <w:sz w:val="28"/>
        </w:rPr>
      </w:pPr>
      <w:r>
        <w:rPr>
          <w:sz w:val="28"/>
        </w:rPr>
        <w:t>2. Ошибки в индуктивных умозаключениях. Одна из таких ошибок - «поспешное обобщение», например утверждение, что «все свидетели дают необъективные показания». Другой ошибкой является «после этого - значит, по причине этого» (например, пропажа вещи обнаружена после прихода в дом этого человека, значит, он ее унес). На этой логической ошибке основаны все суеверия.</w:t>
      </w:r>
    </w:p>
    <w:p w:rsidR="005E063C" w:rsidRDefault="00425A50">
      <w:pPr>
        <w:pStyle w:val="10"/>
        <w:ind w:left="40" w:firstLine="720"/>
        <w:rPr>
          <w:sz w:val="28"/>
        </w:rPr>
      </w:pPr>
      <w:r>
        <w:rPr>
          <w:sz w:val="28"/>
        </w:rPr>
        <w:t>3. Ошибка в умозаключениях по аналогии. Ошибки по анало</w:t>
      </w:r>
      <w:r>
        <w:rPr>
          <w:sz w:val="28"/>
        </w:rPr>
        <w:softHyphen/>
        <w:t>гии можно проиллюстрировать примерами ложных аналогий, рассмотренных нами ранее (так называемые вульгарные анало</w:t>
      </w:r>
      <w:r>
        <w:rPr>
          <w:sz w:val="28"/>
        </w:rPr>
        <w:softHyphen/>
        <w:t>гии), в том числе аналогии алхимиков. Главная цель алхимии - нахождение так называемого «философского камня» для превра</w:t>
      </w:r>
      <w:r>
        <w:rPr>
          <w:sz w:val="28"/>
        </w:rPr>
        <w:softHyphen/>
        <w:t>щения неблагородных металлов в золото и серебро, получения эликсира долголетия, универсального растворителя и т. п. Вме</w:t>
      </w:r>
      <w:r>
        <w:rPr>
          <w:sz w:val="28"/>
        </w:rPr>
        <w:softHyphen/>
        <w:t>сте с этим следует отметить и некоторую положительную роль алхимии.</w:t>
      </w:r>
    </w:p>
    <w:p w:rsidR="005E063C" w:rsidRDefault="00425A50">
      <w:pPr>
        <w:pStyle w:val="a4"/>
        <w:rPr>
          <w:rFonts w:ascii="Times New Roman" w:hAnsi="Times New Roman"/>
        </w:rPr>
      </w:pPr>
      <w:r>
        <w:rPr>
          <w:rFonts w:ascii="Times New Roman" w:hAnsi="Times New Roman"/>
        </w:rPr>
        <w:t>Примером отчасти могут служить ритуальные танцы, кото</w:t>
      </w:r>
      <w:r>
        <w:rPr>
          <w:rFonts w:ascii="Times New Roman" w:hAnsi="Times New Roman"/>
        </w:rPr>
        <w:softHyphen/>
        <w:t>рые устраивают африканские пигмеи накануне охоты на слона. Ритуал этот основан на мистических представлениях этого народа, и в нем, несомненно, присутствует представление об аналогии, хотя последнее и не исчерпывает существа этого обряда.</w:t>
      </w: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5E063C">
      <w:pPr>
        <w:pStyle w:val="a4"/>
        <w:rPr>
          <w:rFonts w:ascii="Times New Roman" w:hAnsi="Times New Roman"/>
        </w:rPr>
      </w:pPr>
    </w:p>
    <w:p w:rsidR="005E063C" w:rsidRDefault="00425A50" w:rsidP="00425A50">
      <w:pPr>
        <w:numPr>
          <w:ilvl w:val="0"/>
          <w:numId w:val="4"/>
        </w:numPr>
        <w:jc w:val="both"/>
        <w:rPr>
          <w:rFonts w:ascii="Times NR Cyr MT" w:hAnsi="Times NR Cyr MT"/>
          <w:b/>
          <w:sz w:val="32"/>
        </w:rPr>
      </w:pPr>
      <w:r>
        <w:rPr>
          <w:rFonts w:ascii="Times NR Cyr MT" w:hAnsi="Times NR Cyr MT"/>
          <w:b/>
          <w:sz w:val="32"/>
        </w:rPr>
        <w:t>Практическая часть</w:t>
      </w:r>
    </w:p>
    <w:p w:rsidR="005E063C" w:rsidRDefault="005E063C">
      <w:pPr>
        <w:jc w:val="both"/>
        <w:rPr>
          <w:rFonts w:ascii="Times NR Cyr MT" w:hAnsi="Times NR Cyr MT"/>
          <w:sz w:val="32"/>
        </w:rPr>
      </w:pPr>
    </w:p>
    <w:p w:rsidR="005E063C" w:rsidRDefault="00425A50" w:rsidP="00425A50">
      <w:pPr>
        <w:numPr>
          <w:ilvl w:val="1"/>
          <w:numId w:val="4"/>
        </w:numPr>
        <w:jc w:val="both"/>
        <w:rPr>
          <w:rFonts w:ascii="Times NR Cyr MT" w:hAnsi="Times NR Cyr MT"/>
          <w:sz w:val="32"/>
        </w:rPr>
      </w:pPr>
      <w:r>
        <w:rPr>
          <w:rFonts w:ascii="Times NR Cyr MT" w:hAnsi="Times NR Cyr MT"/>
          <w:sz w:val="32"/>
        </w:rPr>
        <w:t>Определите, в каких случаях имеет место логическое деление, а в каких – физическое (мысленное расчленение целого на части):</w:t>
      </w:r>
    </w:p>
    <w:p w:rsidR="005E063C" w:rsidRDefault="00425A50">
      <w:pPr>
        <w:jc w:val="both"/>
        <w:rPr>
          <w:rFonts w:ascii="Times NR Cyr MT" w:hAnsi="Times NR Cyr MT"/>
          <w:sz w:val="32"/>
        </w:rPr>
      </w:pPr>
      <w:r>
        <w:rPr>
          <w:rFonts w:ascii="Times NR Cyr MT" w:hAnsi="Times NR Cyr MT"/>
          <w:sz w:val="32"/>
        </w:rPr>
        <w:t>1) Правоохранительные нормы делятся на диспозицию и санкцию</w:t>
      </w:r>
    </w:p>
    <w:p w:rsidR="005E063C" w:rsidRDefault="00425A50">
      <w:pPr>
        <w:pStyle w:val="20"/>
      </w:pPr>
      <w:r>
        <w:t>2) Изобразительное искусство делится на живопись, скульптуру и графику</w:t>
      </w:r>
    </w:p>
    <w:p w:rsidR="005E063C" w:rsidRDefault="005E063C">
      <w:pPr>
        <w:rPr>
          <w:rFonts w:ascii="Times NR Cyr MT" w:hAnsi="Times NR Cyr MT"/>
          <w:sz w:val="28"/>
        </w:rPr>
      </w:pPr>
    </w:p>
    <w:p w:rsidR="005E063C" w:rsidRDefault="00425A50">
      <w:pPr>
        <w:pStyle w:val="a5"/>
        <w:ind w:firstLine="720"/>
        <w:rPr>
          <w:b/>
        </w:rPr>
      </w:pPr>
      <w:r>
        <w:rPr>
          <w:b/>
        </w:rPr>
        <w:t>Решение:</w:t>
      </w:r>
    </w:p>
    <w:p w:rsidR="005E063C" w:rsidRDefault="00425A50">
      <w:pPr>
        <w:pStyle w:val="1"/>
        <w:ind w:firstLine="720"/>
        <w:jc w:val="both"/>
        <w:rPr>
          <w:b w:val="0"/>
        </w:rPr>
      </w:pPr>
      <w:r>
        <w:rPr>
          <w:b w:val="0"/>
        </w:rPr>
        <w:t>Деление считается правильным, если выполнены все условия квазиправильности и деление осуществлялось по одному основанию.</w:t>
      </w:r>
    </w:p>
    <w:p w:rsidR="005E063C" w:rsidRDefault="00425A50">
      <w:pPr>
        <w:pStyle w:val="1"/>
        <w:ind w:firstLine="720"/>
        <w:jc w:val="both"/>
        <w:rPr>
          <w:b w:val="0"/>
        </w:rPr>
      </w:pPr>
      <w:r>
        <w:rPr>
          <w:b w:val="0"/>
        </w:rPr>
        <w:t>В нашем случае: «Правоохранительные нормы делятся на диспозицию и санкцию» является логическим делением, т.к. это высказывание представляет собой определение структуры правоохранительной нормы, которое получено путем логических умозаключений.</w:t>
      </w:r>
    </w:p>
    <w:p w:rsidR="005E063C" w:rsidRDefault="00425A50">
      <w:pPr>
        <w:pStyle w:val="1"/>
        <w:ind w:firstLine="720"/>
        <w:jc w:val="both"/>
        <w:rPr>
          <w:b w:val="0"/>
        </w:rPr>
      </w:pPr>
      <w:r>
        <w:rPr>
          <w:b w:val="0"/>
        </w:rPr>
        <w:t>«Изобразительное искусство делится на живопись, скульптуру и графику» является физическим делением, т.к. этот вывод получен в результате сравнения внешних проявлений изобразительного искусства.</w:t>
      </w:r>
    </w:p>
    <w:p w:rsidR="005E063C" w:rsidRDefault="005E063C">
      <w:pPr>
        <w:pStyle w:val="1"/>
        <w:ind w:firstLine="720"/>
        <w:jc w:val="left"/>
        <w:rPr>
          <w:b w:val="0"/>
        </w:rPr>
      </w:pPr>
    </w:p>
    <w:p w:rsidR="005E063C" w:rsidRDefault="005E063C">
      <w:pPr>
        <w:rPr>
          <w:rFonts w:ascii="Times NR Cyr MT" w:hAnsi="Times NR Cyr MT"/>
          <w:sz w:val="28"/>
        </w:rPr>
      </w:pPr>
    </w:p>
    <w:p w:rsidR="005E063C" w:rsidRDefault="00425A50" w:rsidP="00425A50">
      <w:pPr>
        <w:numPr>
          <w:ilvl w:val="1"/>
          <w:numId w:val="4"/>
        </w:numPr>
        <w:jc w:val="both"/>
        <w:rPr>
          <w:rFonts w:ascii="Times NR Cyr MT" w:hAnsi="Times NR Cyr MT"/>
          <w:sz w:val="32"/>
        </w:rPr>
      </w:pPr>
      <w:r>
        <w:rPr>
          <w:rFonts w:ascii="Times NR Cyr MT" w:hAnsi="Times NR Cyr MT"/>
          <w:sz w:val="32"/>
        </w:rPr>
        <w:t>Постройте непосредственные умозаключения по «по логическому квадрату» из следующих суждений:</w:t>
      </w:r>
    </w:p>
    <w:p w:rsidR="005E063C" w:rsidRDefault="00425A50" w:rsidP="00425A50">
      <w:pPr>
        <w:numPr>
          <w:ilvl w:val="0"/>
          <w:numId w:val="6"/>
        </w:numPr>
        <w:jc w:val="both"/>
        <w:rPr>
          <w:rFonts w:ascii="Times NR Cyr MT" w:hAnsi="Times NR Cyr MT"/>
          <w:sz w:val="32"/>
        </w:rPr>
      </w:pPr>
      <w:r>
        <w:rPr>
          <w:rFonts w:ascii="Times NR Cyr MT" w:hAnsi="Times NR Cyr MT"/>
          <w:sz w:val="32"/>
        </w:rPr>
        <w:t>Все акции являются ценными бумагами</w:t>
      </w:r>
    </w:p>
    <w:p w:rsidR="005E063C" w:rsidRDefault="00425A50" w:rsidP="00425A50">
      <w:pPr>
        <w:numPr>
          <w:ilvl w:val="0"/>
          <w:numId w:val="6"/>
        </w:numPr>
        <w:jc w:val="both"/>
        <w:rPr>
          <w:rFonts w:ascii="Times NR Cyr MT" w:hAnsi="Times NR Cyr MT"/>
          <w:sz w:val="32"/>
        </w:rPr>
      </w:pPr>
      <w:r>
        <w:rPr>
          <w:rFonts w:ascii="Times NR Cyr MT" w:hAnsi="Times NR Cyr MT"/>
          <w:sz w:val="32"/>
        </w:rPr>
        <w:t>Ни один лентяй не заслуживает похвалы</w:t>
      </w:r>
    </w:p>
    <w:p w:rsidR="005E063C" w:rsidRDefault="005E063C">
      <w:pPr>
        <w:jc w:val="both"/>
        <w:rPr>
          <w:rFonts w:ascii="Times NR Cyr MT" w:hAnsi="Times NR Cyr MT"/>
          <w:sz w:val="28"/>
          <w:lang w:val="en-US"/>
        </w:rPr>
      </w:pPr>
    </w:p>
    <w:p w:rsidR="005E063C" w:rsidRDefault="00425A50">
      <w:pPr>
        <w:pStyle w:val="a5"/>
        <w:ind w:firstLine="720"/>
        <w:rPr>
          <w:b/>
        </w:rPr>
      </w:pPr>
      <w:r>
        <w:rPr>
          <w:b/>
        </w:rPr>
        <w:t>Решение:</w:t>
      </w:r>
    </w:p>
    <w:p w:rsidR="005E063C" w:rsidRDefault="00425A50">
      <w:pPr>
        <w:pStyle w:val="1"/>
        <w:ind w:firstLine="720"/>
        <w:jc w:val="both"/>
        <w:rPr>
          <w:b w:val="0"/>
        </w:rPr>
      </w:pPr>
      <w:r>
        <w:rPr>
          <w:b w:val="0"/>
        </w:rPr>
        <w:t>Логический квадрат служит мнемоническим целям, способствую запоминанию различных логических отношений, которые существуют между высказываниями типа a, e, i и о с одинаковым расположением терминов, то есть  с одинаковыми субъектами и одинаковыми предикатами. Квадрат имеет следующий вид:</w:t>
      </w:r>
    </w:p>
    <w:p w:rsidR="005E063C" w:rsidRDefault="00425A50">
      <w:pPr>
        <w:pStyle w:val="1"/>
        <w:ind w:left="2160" w:firstLine="720"/>
        <w:jc w:val="both"/>
        <w:rPr>
          <w:b w:val="0"/>
        </w:rPr>
      </w:pPr>
      <w:r>
        <w:rPr>
          <w:b w:val="0"/>
        </w:rPr>
        <w:t>SaP   контрарность   SeP</w:t>
      </w:r>
    </w:p>
    <w:p w:rsidR="005E063C" w:rsidRDefault="001673E8">
      <w:pPr>
        <w:jc w:val="both"/>
        <w:rPr>
          <w:rFonts w:ascii="Times NR Cyr MT" w:hAnsi="Times NR Cyr MT"/>
          <w:sz w:val="28"/>
        </w:rPr>
      </w:pPr>
      <w:r>
        <w:rPr>
          <w:rFonts w:ascii="Times NR Cyr MT" w:hAnsi="Times NR Cyr MT"/>
          <w:sz w:val="28"/>
        </w:rPr>
        <w:pict>
          <v:line id="_x0000_s1095" style="position:absolute;left:0;text-align:left;z-index:251675648;mso-position-horizontal:absolute;mso-position-horizontal-relative:text;mso-position-vertical:absolute;mso-position-vertical-relative:text" from="163.4pt,7.2pt" to="277pt,99.5pt" o:allowincell="f"/>
        </w:pict>
      </w:r>
      <w:r>
        <w:rPr>
          <w:rFonts w:ascii="Times NR Cyr MT" w:hAnsi="Times NR Cyr MT"/>
          <w:sz w:val="28"/>
        </w:rPr>
        <w:pict>
          <v:line id="_x0000_s1094" style="position:absolute;left:0;text-align:left;flip:y;z-index:251674624;mso-position-horizontal:absolute;mso-position-horizontal-relative:text;mso-position-vertical:absolute;mso-position-vertical-relative:text" from="163.4pt,7.2pt" to="277pt,99.5pt" o:allowincell="f"/>
        </w:pict>
      </w:r>
      <w:r>
        <w:rPr>
          <w:rFonts w:ascii="Times NR Cyr MT" w:hAnsi="Times NR Cyr MT"/>
          <w:sz w:val="28"/>
        </w:rPr>
        <w:pict>
          <v:rect id="_x0000_s1093" style="position:absolute;left:0;text-align:left;margin-left:163.4pt;margin-top:7.2pt;width:113.6pt;height:92.3pt;z-index:251673600;mso-position-horizontal:absolute;mso-position-horizontal-relative:text;mso-position-vertical:absolute;mso-position-vertical-relative:text" o:allowincell="f">
            <v:fill opacity=".5"/>
          </v:rect>
        </w:pict>
      </w: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425A50">
      <w:pPr>
        <w:pStyle w:val="1"/>
        <w:ind w:left="720" w:firstLine="720"/>
        <w:jc w:val="both"/>
        <w:rPr>
          <w:b w:val="0"/>
        </w:rPr>
      </w:pPr>
      <w:r>
        <w:rPr>
          <w:b w:val="0"/>
        </w:rPr>
        <w:t xml:space="preserve">  Подчинение</w:t>
      </w:r>
      <w:r>
        <w:rPr>
          <w:b w:val="0"/>
        </w:rPr>
        <w:tab/>
      </w:r>
      <w:r>
        <w:rPr>
          <w:b w:val="0"/>
        </w:rPr>
        <w:tab/>
      </w:r>
      <w:r>
        <w:rPr>
          <w:b w:val="0"/>
        </w:rPr>
        <w:tab/>
      </w:r>
      <w:r>
        <w:rPr>
          <w:b w:val="0"/>
        </w:rPr>
        <w:tab/>
        <w:t>Подчинение</w:t>
      </w:r>
    </w:p>
    <w:p w:rsidR="005E063C" w:rsidRDefault="005E063C">
      <w:pPr>
        <w:pStyle w:val="1"/>
        <w:jc w:val="both"/>
        <w:rPr>
          <w:b w:val="0"/>
        </w:rPr>
      </w:pPr>
    </w:p>
    <w:p w:rsidR="005E063C" w:rsidRDefault="005E063C">
      <w:pPr>
        <w:pStyle w:val="1"/>
        <w:jc w:val="both"/>
        <w:rPr>
          <w:b w:val="0"/>
        </w:rPr>
      </w:pPr>
    </w:p>
    <w:p w:rsidR="005E063C" w:rsidRDefault="005E063C">
      <w:pPr>
        <w:pStyle w:val="1"/>
        <w:jc w:val="both"/>
        <w:rPr>
          <w:b w:val="0"/>
        </w:rPr>
      </w:pPr>
    </w:p>
    <w:p w:rsidR="005E063C" w:rsidRDefault="00425A50">
      <w:pPr>
        <w:ind w:left="2160" w:firstLine="720"/>
        <w:jc w:val="both"/>
        <w:rPr>
          <w:rFonts w:ascii="Times NR Cyr MT" w:hAnsi="Times NR Cyr MT"/>
          <w:sz w:val="28"/>
        </w:rPr>
      </w:pPr>
      <w:r>
        <w:rPr>
          <w:rFonts w:ascii="Times NR Cyr MT" w:hAnsi="Times NR Cyr MT"/>
          <w:sz w:val="28"/>
        </w:rPr>
        <w:t>SiP субконтрарность SoP</w:t>
      </w:r>
    </w:p>
    <w:p w:rsidR="005E063C" w:rsidRDefault="005E063C">
      <w:pPr>
        <w:jc w:val="both"/>
        <w:rPr>
          <w:rFonts w:ascii="Times NR Cyr MT" w:hAnsi="Times NR Cyr MT"/>
          <w:sz w:val="28"/>
        </w:rPr>
      </w:pPr>
    </w:p>
    <w:p w:rsidR="005E063C" w:rsidRDefault="00425A50">
      <w:pPr>
        <w:ind w:firstLine="720"/>
        <w:jc w:val="both"/>
        <w:rPr>
          <w:rFonts w:ascii="Times NR Cyr MT" w:hAnsi="Times NR Cyr MT"/>
          <w:sz w:val="28"/>
        </w:rPr>
      </w:pPr>
      <w:r>
        <w:rPr>
          <w:rFonts w:ascii="Times NR Cyr MT" w:hAnsi="Times NR Cyr MT"/>
          <w:sz w:val="28"/>
        </w:rPr>
        <w:t>Построим непосредственное умозаключение по логическому квадрату из следующих суждений:</w:t>
      </w:r>
    </w:p>
    <w:p w:rsidR="005E063C" w:rsidRDefault="00425A50">
      <w:pPr>
        <w:pStyle w:val="1"/>
        <w:ind w:firstLine="720"/>
        <w:jc w:val="both"/>
        <w:rPr>
          <w:b w:val="0"/>
        </w:rPr>
      </w:pPr>
      <w:r>
        <w:rPr>
          <w:b w:val="0"/>
        </w:rPr>
        <w:t>Из высказывания: «Все акции являются ценными бумагами (S a P)» выводится предложение «Некоторые акции являются ценными бумагами», что можно представить в форме:</w:t>
      </w:r>
    </w:p>
    <w:p w:rsidR="005E063C" w:rsidRDefault="005E063C"/>
    <w:p w:rsidR="005E063C" w:rsidRDefault="00425A50">
      <w:pPr>
        <w:jc w:val="both"/>
        <w:rPr>
          <w:rFonts w:ascii="Times NR Cyr MT" w:hAnsi="Times NR Cyr MT"/>
          <w:sz w:val="28"/>
        </w:rPr>
      </w:pPr>
      <w:r>
        <w:rPr>
          <w:rFonts w:ascii="Times NR Cyr MT" w:hAnsi="Times NR Cyr MT"/>
          <w:sz w:val="28"/>
        </w:rPr>
        <w:t>Всякий S есть P</w:t>
      </w:r>
    </w:p>
    <w:p w:rsidR="005E063C" w:rsidRDefault="001673E8">
      <w:pPr>
        <w:jc w:val="both"/>
        <w:rPr>
          <w:rFonts w:ascii="Times NR Cyr MT" w:hAnsi="Times NR Cyr MT"/>
          <w:sz w:val="28"/>
        </w:rPr>
      </w:pPr>
      <w:r>
        <w:rPr>
          <w:rFonts w:ascii="Times NR Cyr MT" w:hAnsi="Times NR Cyr MT"/>
          <w:sz w:val="28"/>
        </w:rPr>
        <w:pict>
          <v:line id="_x0000_s1096" style="position:absolute;left:0;text-align:left;z-index:251676672;mso-position-horizontal:absolute;mso-position-horizontal-relative:text;mso-position-vertical:absolute;mso-position-vertical-relative:text" from=".1pt,.1pt" to="135pt,.1pt" o:allowincell="f">
            <w10:wrap type="topAndBottom"/>
          </v:line>
        </w:pict>
      </w:r>
      <w:r w:rsidR="00425A50">
        <w:rPr>
          <w:rFonts w:ascii="Times NR Cyr MT" w:hAnsi="Times NR Cyr MT"/>
          <w:sz w:val="28"/>
        </w:rPr>
        <w:t>Некоторый S есть P</w:t>
      </w:r>
    </w:p>
    <w:p w:rsidR="005E063C" w:rsidRDefault="005E063C">
      <w:pPr>
        <w:jc w:val="both"/>
        <w:rPr>
          <w:rFonts w:ascii="Times NR Cyr MT" w:hAnsi="Times NR Cyr MT"/>
          <w:sz w:val="28"/>
        </w:rPr>
      </w:pPr>
    </w:p>
    <w:p w:rsidR="005E063C" w:rsidRDefault="00425A50">
      <w:pPr>
        <w:ind w:firstLine="720"/>
        <w:jc w:val="both"/>
        <w:rPr>
          <w:rFonts w:ascii="Times NR Cyr MT" w:hAnsi="Times NR Cyr MT"/>
          <w:sz w:val="28"/>
        </w:rPr>
      </w:pPr>
      <w:r>
        <w:rPr>
          <w:rFonts w:ascii="Times NR Cyr MT" w:hAnsi="Times NR Cyr MT"/>
          <w:sz w:val="28"/>
        </w:rPr>
        <w:t>А из высказывания: «Ни один лентяй не заслуживает похвалы (S e P)» выводится предложение «Некоторые лентяи не заслуживают похвалы». Его форма будет иметь следующий вид:</w:t>
      </w:r>
    </w:p>
    <w:p w:rsidR="005E063C" w:rsidRDefault="005E063C">
      <w:pPr>
        <w:ind w:firstLine="720"/>
        <w:jc w:val="both"/>
        <w:rPr>
          <w:rFonts w:ascii="Times NR Cyr MT" w:hAnsi="Times NR Cyr MT"/>
          <w:sz w:val="28"/>
        </w:rPr>
      </w:pPr>
    </w:p>
    <w:p w:rsidR="005E063C" w:rsidRDefault="00425A50">
      <w:pPr>
        <w:pStyle w:val="1"/>
        <w:jc w:val="both"/>
        <w:rPr>
          <w:b w:val="0"/>
        </w:rPr>
      </w:pPr>
      <w:r>
        <w:rPr>
          <w:b w:val="0"/>
        </w:rPr>
        <w:t>¬Всякий S не есть P</w:t>
      </w:r>
    </w:p>
    <w:p w:rsidR="005E063C" w:rsidRDefault="00425A50">
      <w:pPr>
        <w:pStyle w:val="1"/>
        <w:jc w:val="both"/>
        <w:rPr>
          <w:b w:val="0"/>
        </w:rPr>
      </w:pPr>
      <w:r>
        <w:rPr>
          <w:b w:val="0"/>
        </w:rPr>
        <w:t>¬</w:t>
      </w:r>
      <w:r w:rsidR="001673E8">
        <w:rPr>
          <w:b w:val="0"/>
        </w:rPr>
        <w:pict>
          <v:line id="_x0000_s1097" style="position:absolute;left:0;text-align:left;z-index:251677696;mso-position-horizontal:absolute;mso-position-horizontal-relative:text;mso-position-vertical:absolute;mso-position-vertical-relative:text" from=".1pt,.1pt" to="170.5pt,.1pt" o:allowincell="f">
            <w10:wrap type="topAndBottom"/>
          </v:line>
        </w:pict>
      </w:r>
      <w:r>
        <w:rPr>
          <w:b w:val="0"/>
        </w:rPr>
        <w:t>Некоторый S не есть P</w:t>
      </w:r>
    </w:p>
    <w:p w:rsidR="005E063C" w:rsidRDefault="005E063C">
      <w:pPr>
        <w:jc w:val="both"/>
        <w:rPr>
          <w:rFonts w:ascii="Times NR Cyr MT" w:hAnsi="Times NR Cyr MT"/>
          <w:sz w:val="28"/>
          <w:lang w:val="en-US"/>
        </w:rPr>
      </w:pPr>
    </w:p>
    <w:p w:rsidR="005E063C" w:rsidRDefault="005E063C">
      <w:pPr>
        <w:jc w:val="both"/>
        <w:rPr>
          <w:rFonts w:ascii="Times NR Cyr MT" w:hAnsi="Times NR Cyr MT"/>
          <w:sz w:val="28"/>
          <w:lang w:val="en-US"/>
        </w:rPr>
      </w:pPr>
    </w:p>
    <w:p w:rsidR="005E063C" w:rsidRDefault="00425A50" w:rsidP="00425A50">
      <w:pPr>
        <w:numPr>
          <w:ilvl w:val="1"/>
          <w:numId w:val="4"/>
        </w:numPr>
        <w:jc w:val="both"/>
        <w:rPr>
          <w:rFonts w:ascii="Times NR Cyr MT" w:hAnsi="Times NR Cyr MT"/>
          <w:sz w:val="32"/>
        </w:rPr>
      </w:pPr>
      <w:r>
        <w:rPr>
          <w:rFonts w:ascii="Times NR Cyr MT" w:hAnsi="Times NR Cyr MT"/>
          <w:sz w:val="32"/>
        </w:rPr>
        <w:t>Установите фигуру, модус категорического силлогизма, на этом основании определите, является ли он правильным:</w:t>
      </w:r>
    </w:p>
    <w:p w:rsidR="005E063C" w:rsidRDefault="00425A50">
      <w:pPr>
        <w:jc w:val="both"/>
        <w:rPr>
          <w:rFonts w:ascii="Times NR Cyr MT" w:hAnsi="Times NR Cyr MT"/>
          <w:sz w:val="32"/>
        </w:rPr>
      </w:pPr>
      <w:r>
        <w:rPr>
          <w:rFonts w:ascii="Times NR Cyr MT" w:hAnsi="Times NR Cyr MT"/>
          <w:sz w:val="32"/>
        </w:rPr>
        <w:t>Все события имеют начало и конец</w:t>
      </w:r>
    </w:p>
    <w:p w:rsidR="005E063C" w:rsidRDefault="00425A50">
      <w:pPr>
        <w:jc w:val="both"/>
        <w:rPr>
          <w:rFonts w:ascii="Times NR Cyr MT" w:hAnsi="Times NR Cyr MT"/>
          <w:sz w:val="32"/>
        </w:rPr>
      </w:pPr>
      <w:r>
        <w:rPr>
          <w:rFonts w:ascii="Times NR Cyr MT" w:hAnsi="Times NR Cyr MT"/>
          <w:sz w:val="32"/>
        </w:rPr>
        <w:t>Все события происходят во времени</w:t>
      </w:r>
    </w:p>
    <w:p w:rsidR="005E063C" w:rsidRDefault="001673E8">
      <w:pPr>
        <w:pStyle w:val="3"/>
        <w:jc w:val="both"/>
      </w:pPr>
      <w:r>
        <w:rPr>
          <w:noProof/>
        </w:rPr>
        <w:pict>
          <v:line id="_x0000_s1027" style="position:absolute;left:0;text-align:left;z-index:251638784;mso-position-horizontal:absolute;mso-position-horizontal-relative:text;mso-position-vertical:absolute;mso-position-vertical-relative:text" from=".9pt,.95pt" to="396.9pt,.95pt" o:allowincell="f"/>
        </w:pict>
      </w:r>
      <w:r w:rsidR="00425A50">
        <w:t>Все то, что происходит во времени, имеет начало и конец</w:t>
      </w:r>
    </w:p>
    <w:p w:rsidR="005E063C" w:rsidRDefault="005E063C">
      <w:pPr>
        <w:pStyle w:val="a5"/>
        <w:ind w:firstLine="720"/>
      </w:pPr>
    </w:p>
    <w:p w:rsidR="005E063C" w:rsidRDefault="00425A50">
      <w:pPr>
        <w:pStyle w:val="a5"/>
        <w:ind w:firstLine="720"/>
        <w:rPr>
          <w:b/>
        </w:rPr>
      </w:pPr>
      <w:r>
        <w:rPr>
          <w:b/>
        </w:rPr>
        <w:t>Решение:</w:t>
      </w:r>
    </w:p>
    <w:p w:rsidR="005E063C" w:rsidRDefault="00425A50">
      <w:pPr>
        <w:pStyle w:val="a5"/>
        <w:ind w:firstLine="720"/>
      </w:pPr>
      <w:r>
        <w:t>Простой категорический силлогизм – это разновидность опосредствованных, дедуктивных умозаключений, в котором заключение выводится из двух категорических суждений.</w:t>
      </w:r>
    </w:p>
    <w:p w:rsidR="005E063C" w:rsidRDefault="00425A50">
      <w:pPr>
        <w:ind w:firstLine="720"/>
        <w:jc w:val="both"/>
        <w:rPr>
          <w:rFonts w:ascii="Times NR Cyr MT" w:hAnsi="Times NR Cyr MT"/>
          <w:sz w:val="28"/>
        </w:rPr>
      </w:pPr>
      <w:r>
        <w:rPr>
          <w:rFonts w:ascii="Times NR Cyr MT" w:hAnsi="Times NR Cyr MT"/>
          <w:sz w:val="28"/>
        </w:rPr>
        <w:t xml:space="preserve">Понятия, которые входят в силлогизм, называются терминами силлогизма. В простом категорическом силлогизме выделяют следующие посылки: </w:t>
      </w:r>
    </w:p>
    <w:p w:rsidR="005E063C" w:rsidRDefault="00425A50">
      <w:pPr>
        <w:jc w:val="both"/>
        <w:rPr>
          <w:rFonts w:ascii="Times NR Cyr MT" w:hAnsi="Times NR Cyr MT"/>
          <w:sz w:val="28"/>
        </w:rPr>
      </w:pPr>
      <w:r>
        <w:rPr>
          <w:rFonts w:ascii="Times NR Cyr MT" w:hAnsi="Times NR Cyr MT"/>
          <w:sz w:val="28"/>
        </w:rPr>
        <w:t>а) меньший термин силлогизма – это понятие, в котором заключен субъект (</w:t>
      </w:r>
      <w:r>
        <w:rPr>
          <w:rFonts w:ascii="Times NR Cyr MT" w:hAnsi="Times NR Cyr MT"/>
          <w:sz w:val="28"/>
          <w:lang w:val="en-US"/>
        </w:rPr>
        <w:t>S</w:t>
      </w:r>
      <w:r>
        <w:rPr>
          <w:rFonts w:ascii="Times NR Cyr MT" w:hAnsi="Times NR Cyr MT"/>
          <w:sz w:val="28"/>
        </w:rPr>
        <w:t xml:space="preserve">). </w:t>
      </w:r>
    </w:p>
    <w:p w:rsidR="005E063C" w:rsidRDefault="00425A50">
      <w:pPr>
        <w:jc w:val="both"/>
        <w:rPr>
          <w:rFonts w:ascii="Times NR Cyr MT" w:hAnsi="Times NR Cyr MT"/>
          <w:sz w:val="28"/>
        </w:rPr>
      </w:pPr>
      <w:r>
        <w:rPr>
          <w:rFonts w:ascii="Times NR Cyr MT" w:hAnsi="Times NR Cyr MT"/>
          <w:sz w:val="28"/>
        </w:rPr>
        <w:t>б) большой термин силлогизма – понятие, в котором заключается предикат (Р).</w:t>
      </w:r>
    </w:p>
    <w:p w:rsidR="005E063C" w:rsidRDefault="00425A50">
      <w:pPr>
        <w:jc w:val="both"/>
        <w:rPr>
          <w:rFonts w:ascii="Times NR Cyr MT" w:hAnsi="Times NR Cyr MT"/>
          <w:sz w:val="28"/>
        </w:rPr>
      </w:pPr>
      <w:r>
        <w:rPr>
          <w:rFonts w:ascii="Times NR Cyr MT" w:hAnsi="Times NR Cyr MT"/>
          <w:sz w:val="28"/>
        </w:rPr>
        <w:t>Эти термины еще называются крайними терминами простого категорического силлогизма.</w:t>
      </w:r>
    </w:p>
    <w:p w:rsidR="005E063C" w:rsidRDefault="00425A50">
      <w:pPr>
        <w:jc w:val="both"/>
        <w:rPr>
          <w:rFonts w:ascii="Times NR Cyr MT" w:hAnsi="Times NR Cyr MT"/>
          <w:sz w:val="28"/>
        </w:rPr>
      </w:pPr>
      <w:r>
        <w:rPr>
          <w:rFonts w:ascii="Times NR Cyr MT" w:hAnsi="Times NR Cyr MT"/>
          <w:sz w:val="28"/>
        </w:rPr>
        <w:t>в) средний термин силлогизма – это понятие входящего в обе посылки и отсутствующее в заключении (М).</w:t>
      </w:r>
    </w:p>
    <w:p w:rsidR="005E063C" w:rsidRDefault="00425A50">
      <w:pPr>
        <w:ind w:firstLine="720"/>
        <w:jc w:val="both"/>
        <w:rPr>
          <w:rFonts w:ascii="Times NR Cyr MT" w:hAnsi="Times NR Cyr MT"/>
          <w:sz w:val="28"/>
        </w:rPr>
      </w:pPr>
      <w:r>
        <w:rPr>
          <w:rFonts w:ascii="Times NR Cyr MT" w:hAnsi="Times NR Cyr MT"/>
          <w:sz w:val="28"/>
        </w:rPr>
        <w:t>Вывод в простом категорическом силлогизме был бы невозможным, если бы в нем не было среднего термина, поскольку последний выполняет роль связующего звена между двумя крайними терминами силлогизма.</w:t>
      </w:r>
    </w:p>
    <w:p w:rsidR="005E063C" w:rsidRDefault="00425A50">
      <w:pPr>
        <w:ind w:firstLine="720"/>
        <w:jc w:val="both"/>
        <w:rPr>
          <w:rFonts w:ascii="Times NR Cyr MT" w:hAnsi="Times NR Cyr MT"/>
          <w:sz w:val="28"/>
        </w:rPr>
      </w:pPr>
      <w:r>
        <w:rPr>
          <w:rFonts w:ascii="Times NR Cyr MT" w:hAnsi="Times NR Cyr MT"/>
          <w:sz w:val="28"/>
        </w:rPr>
        <w:t>Отношение крайних терминов силлогизма устанавливается благодаря их отношению к среднему термину.</w:t>
      </w:r>
    </w:p>
    <w:p w:rsidR="005E063C" w:rsidRDefault="00425A50">
      <w:pPr>
        <w:ind w:firstLine="720"/>
        <w:jc w:val="both"/>
        <w:rPr>
          <w:rFonts w:ascii="Times NR Cyr MT" w:hAnsi="Times NR Cyr MT"/>
          <w:sz w:val="28"/>
        </w:rPr>
      </w:pPr>
      <w:r>
        <w:rPr>
          <w:rFonts w:ascii="Times NR Cyr MT" w:hAnsi="Times NR Cyr MT"/>
          <w:sz w:val="28"/>
        </w:rPr>
        <w:t>Простой категорический силлогизм – это умозаключение об отношении двух крайних терминов, на основании к их отношении к среднему термину.</w:t>
      </w:r>
    </w:p>
    <w:p w:rsidR="005E063C" w:rsidRDefault="00425A50">
      <w:pPr>
        <w:ind w:firstLine="720"/>
        <w:jc w:val="both"/>
        <w:rPr>
          <w:rFonts w:ascii="Times NR Cyr MT" w:hAnsi="Times NR Cyr MT"/>
          <w:sz w:val="28"/>
        </w:rPr>
      </w:pPr>
      <w:r>
        <w:rPr>
          <w:rFonts w:ascii="Times NR Cyr MT" w:hAnsi="Times NR Cyr MT"/>
          <w:sz w:val="28"/>
        </w:rPr>
        <w:t>Правомерность вывода в простом категорическом силлогизме основывается на аксиоме силлогизма: «все что утверждается или отрицается относительно всех терминов, утверждается или отрицается относительно каждого предмета и части предметов этого класса».</w:t>
      </w:r>
    </w:p>
    <w:p w:rsidR="005E063C" w:rsidRDefault="00425A50">
      <w:pPr>
        <w:ind w:firstLine="720"/>
        <w:jc w:val="both"/>
        <w:rPr>
          <w:rFonts w:ascii="Times NR Cyr MT" w:hAnsi="Times NR Cyr MT"/>
          <w:sz w:val="28"/>
        </w:rPr>
      </w:pPr>
      <w:r>
        <w:rPr>
          <w:rFonts w:ascii="Times NR Cyr MT" w:hAnsi="Times NR Cyr MT"/>
          <w:sz w:val="28"/>
        </w:rPr>
        <w:t>Рассмотрим заданный силлогизм:</w:t>
      </w:r>
    </w:p>
    <w:p w:rsidR="005E063C" w:rsidRDefault="00425A50">
      <w:pPr>
        <w:jc w:val="both"/>
        <w:rPr>
          <w:rFonts w:ascii="Times NR Cyr MT" w:hAnsi="Times NR Cyr MT"/>
          <w:sz w:val="28"/>
        </w:rPr>
      </w:pPr>
      <w:r>
        <w:rPr>
          <w:rFonts w:ascii="Times NR Cyr MT" w:hAnsi="Times NR Cyr MT"/>
          <w:sz w:val="28"/>
        </w:rPr>
        <w:t>Все события (М) имеют начало и конец (Р)</w:t>
      </w:r>
    </w:p>
    <w:p w:rsidR="005E063C" w:rsidRDefault="00425A50">
      <w:pPr>
        <w:jc w:val="both"/>
        <w:rPr>
          <w:rFonts w:ascii="Times NR Cyr MT" w:hAnsi="Times NR Cyr MT"/>
          <w:sz w:val="28"/>
        </w:rPr>
      </w:pPr>
      <w:r>
        <w:rPr>
          <w:rFonts w:ascii="Times NR Cyr MT" w:hAnsi="Times NR Cyr MT"/>
          <w:sz w:val="28"/>
        </w:rPr>
        <w:t>Все события (М) происходят во времени (</w:t>
      </w:r>
      <w:r>
        <w:rPr>
          <w:rFonts w:ascii="Times NR Cyr MT" w:hAnsi="Times NR Cyr MT"/>
          <w:sz w:val="28"/>
          <w:lang w:val="en-US"/>
        </w:rPr>
        <w:t>S</w:t>
      </w:r>
      <w:r>
        <w:rPr>
          <w:rFonts w:ascii="Times NR Cyr MT" w:hAnsi="Times NR Cyr MT"/>
          <w:sz w:val="28"/>
        </w:rPr>
        <w:t>)</w:t>
      </w:r>
    </w:p>
    <w:p w:rsidR="005E063C" w:rsidRDefault="001673E8">
      <w:pPr>
        <w:jc w:val="both"/>
        <w:rPr>
          <w:rFonts w:ascii="Times NR Cyr MT" w:hAnsi="Times NR Cyr MT"/>
          <w:sz w:val="28"/>
        </w:rPr>
      </w:pPr>
      <w:r>
        <w:rPr>
          <w:rFonts w:ascii="Times NR Cyr MT" w:hAnsi="Times NR Cyr MT"/>
          <w:noProof/>
          <w:sz w:val="28"/>
        </w:rPr>
        <w:pict>
          <v:line id="_x0000_s1047" style="position:absolute;left:0;text-align:left;z-index:251644928;mso-wrap-edited:f;mso-position-horizontal:absolute;mso-position-horizontal-relative:text;mso-position-vertical:absolute;mso-position-vertical-relative:text" from=".9pt,1.7pt" to="389.7pt,1.7pt" wrapcoords="-42 0 -42 0 21642 0 21642 0 -42 0" o:allowincell="f">
            <w10:wrap type="tight"/>
          </v:line>
        </w:pict>
      </w:r>
      <w:r w:rsidR="00425A50">
        <w:rPr>
          <w:rFonts w:ascii="Times NR Cyr MT" w:hAnsi="Times NR Cyr MT"/>
          <w:sz w:val="28"/>
        </w:rPr>
        <w:t>Все то, что происходит во времени (</w:t>
      </w:r>
      <w:r w:rsidR="00425A50">
        <w:rPr>
          <w:rFonts w:ascii="Times NR Cyr MT" w:hAnsi="Times NR Cyr MT"/>
          <w:sz w:val="28"/>
          <w:lang w:val="en-US"/>
        </w:rPr>
        <w:t>S</w:t>
      </w:r>
      <w:r w:rsidR="00425A50">
        <w:rPr>
          <w:rFonts w:ascii="Times NR Cyr MT" w:hAnsi="Times NR Cyr MT"/>
          <w:sz w:val="28"/>
        </w:rPr>
        <w:t>), имеет начало и конец (Р)</w:t>
      </w:r>
    </w:p>
    <w:p w:rsidR="005E063C" w:rsidRDefault="00425A50">
      <w:pPr>
        <w:ind w:firstLine="720"/>
        <w:jc w:val="both"/>
        <w:rPr>
          <w:rFonts w:ascii="Times NR Cyr MT" w:hAnsi="Times NR Cyr MT"/>
          <w:sz w:val="28"/>
        </w:rPr>
      </w:pPr>
      <w:r>
        <w:rPr>
          <w:rFonts w:ascii="Times NR Cyr MT" w:hAnsi="Times NR Cyr MT"/>
          <w:sz w:val="28"/>
        </w:rPr>
        <w:t>Фигура силлогизма будет иметь следующий вид:</w:t>
      </w:r>
    </w:p>
    <w:p w:rsidR="005E063C" w:rsidRDefault="001673E8">
      <w:pPr>
        <w:ind w:left="2880" w:firstLine="720"/>
        <w:jc w:val="both"/>
        <w:rPr>
          <w:rFonts w:ascii="Times NR Cyr MT" w:hAnsi="Times NR Cyr MT"/>
          <w:sz w:val="28"/>
          <w:lang w:val="en-US"/>
        </w:rPr>
      </w:pPr>
      <w:r>
        <w:rPr>
          <w:rFonts w:ascii="Times NR Cyr MT" w:hAnsi="Times NR Cyr MT"/>
          <w:noProof/>
          <w:sz w:val="28"/>
        </w:rPr>
        <w:pict>
          <v:line id="_x0000_s1051" style="position:absolute;left:0;text-align:left;z-index:251649024;mso-wrap-edited:f;mso-position-horizontal:absolute;mso-position-horizontal-relative:text;mso-position-vertical:absolute;mso-position-vertical-relative:text" from="195.3pt,6.3pt" to="195.3pt,20.7pt" wrapcoords="0 0 0 20463 0 20463 0 0 0 0" o:allowincell="f">
            <w10:wrap type="tight"/>
          </v:line>
        </w:pict>
      </w:r>
      <w:r>
        <w:rPr>
          <w:rFonts w:ascii="Times NR Cyr MT" w:hAnsi="Times NR Cyr MT"/>
          <w:noProof/>
          <w:sz w:val="28"/>
        </w:rPr>
        <w:pict>
          <v:line id="_x0000_s1050" style="position:absolute;left:0;text-align:left;z-index:251648000;mso-wrap-edited:f;mso-position-horizontal:absolute;mso-position-horizontal-relative:text;mso-position-vertical:absolute;mso-position-vertical-relative:text" from="195.3pt,6.3pt" to="224.1pt,6.3pt" wrapcoords="-450 0 -450 0 22050 0 22050 0 -450 0" o:allowincell="f">
            <w10:wrap type="tight"/>
          </v:line>
        </w:pict>
      </w:r>
      <w:r w:rsidR="00425A50">
        <w:rPr>
          <w:rFonts w:ascii="Times NR Cyr MT" w:hAnsi="Times NR Cyr MT"/>
          <w:sz w:val="28"/>
          <w:lang w:val="en-US"/>
        </w:rPr>
        <w:t>М            Р</w:t>
      </w:r>
    </w:p>
    <w:p w:rsidR="005E063C" w:rsidRDefault="001673E8">
      <w:pPr>
        <w:ind w:firstLine="720"/>
        <w:jc w:val="both"/>
        <w:rPr>
          <w:rFonts w:ascii="Times NR Cyr MT" w:hAnsi="Times NR Cyr MT"/>
          <w:sz w:val="28"/>
        </w:rPr>
      </w:pPr>
      <w:r>
        <w:rPr>
          <w:rFonts w:ascii="Times NR Cyr MT" w:hAnsi="Times NR Cyr MT"/>
          <w:noProof/>
          <w:sz w:val="28"/>
        </w:rPr>
        <w:pict>
          <v:line id="_x0000_s1049" style="position:absolute;left:0;text-align:left;z-index:251646976;mso-wrap-edited:f;mso-position-horizontal:absolute;mso-position-horizontal-relative:text;mso-position-vertical:absolute;mso-position-vertical-relative:text" from="195.3pt,4.65pt" to="224.1pt,4.65pt" wrapcoords="-450 0 -450 0 22050 0 22050 0 -450 0" o:allowincell="f">
            <w10:wrap type="tight"/>
          </v:line>
        </w:pict>
      </w:r>
      <w:r w:rsidR="00425A50">
        <w:rPr>
          <w:rFonts w:ascii="Times NR Cyr MT" w:hAnsi="Times NR Cyr MT"/>
          <w:sz w:val="28"/>
          <w:lang w:val="en-US"/>
        </w:rPr>
        <w:tab/>
      </w:r>
      <w:r w:rsidR="00425A50">
        <w:rPr>
          <w:rFonts w:ascii="Times NR Cyr MT" w:hAnsi="Times NR Cyr MT"/>
          <w:sz w:val="28"/>
          <w:lang w:val="en-US"/>
        </w:rPr>
        <w:tab/>
      </w:r>
      <w:r w:rsidR="00425A50">
        <w:rPr>
          <w:rFonts w:ascii="Times NR Cyr MT" w:hAnsi="Times NR Cyr MT"/>
          <w:sz w:val="28"/>
          <w:lang w:val="en-US"/>
        </w:rPr>
        <w:tab/>
      </w:r>
      <w:r w:rsidR="00425A50">
        <w:rPr>
          <w:rFonts w:ascii="Times NR Cyr MT" w:hAnsi="Times NR Cyr MT"/>
          <w:sz w:val="28"/>
          <w:lang w:val="en-US"/>
        </w:rPr>
        <w:tab/>
        <w:t>М            S</w:t>
      </w:r>
    </w:p>
    <w:p w:rsidR="005E063C" w:rsidRDefault="001673E8">
      <w:pPr>
        <w:ind w:left="2880" w:firstLine="720"/>
        <w:jc w:val="both"/>
        <w:rPr>
          <w:rFonts w:ascii="Times NR Cyr MT" w:hAnsi="Times NR Cyr MT"/>
          <w:sz w:val="28"/>
        </w:rPr>
      </w:pPr>
      <w:r>
        <w:rPr>
          <w:rFonts w:ascii="Times NR Cyr MT" w:hAnsi="Times NR Cyr MT"/>
          <w:noProof/>
          <w:sz w:val="28"/>
        </w:rPr>
        <w:pict>
          <v:line id="_x0000_s1048" style="position:absolute;left:0;text-align:left;z-index:251645952;mso-wrap-edited:f;mso-position-horizontal:absolute;mso-position-horizontal-relative:text;mso-position-vertical:absolute;mso-position-vertical-relative:text" from="195.3pt,10.15pt" to="224.1pt,10.15pt" wrapcoords="-450 0 -450 0 22050 0 22050 0 -450 0" o:allowincell="f">
            <w10:wrap type="tight"/>
          </v:line>
        </w:pict>
      </w:r>
      <w:r>
        <w:rPr>
          <w:rFonts w:ascii="Times NR Cyr MT" w:hAnsi="Times NR Cyr MT"/>
          <w:noProof/>
          <w:sz w:val="28"/>
        </w:rPr>
        <w:pict>
          <v:line id="_x0000_s1042" style="position:absolute;left:0;text-align:left;z-index:251639808;mso-position-horizontal:absolute;mso-position-horizontal-relative:text;mso-position-vertical:absolute;mso-position-vertical-relative:text" from="174.7pt,.3pt" to="245.7pt,.3pt" o:allowincell="f">
            <w10:wrap type="topAndBottom"/>
          </v:line>
        </w:pict>
      </w:r>
      <w:r w:rsidR="00425A50">
        <w:rPr>
          <w:rFonts w:ascii="Times NR Cyr MT" w:hAnsi="Times NR Cyr MT"/>
          <w:sz w:val="28"/>
          <w:lang w:val="en-US"/>
        </w:rPr>
        <w:t>S</w:t>
      </w:r>
      <w:r w:rsidR="00425A50">
        <w:rPr>
          <w:rFonts w:ascii="Times NR Cyr MT" w:hAnsi="Times NR Cyr MT"/>
          <w:sz w:val="28"/>
        </w:rPr>
        <w:t xml:space="preserve">             Р</w:t>
      </w:r>
    </w:p>
    <w:p w:rsidR="005E063C" w:rsidRDefault="001673E8">
      <w:pPr>
        <w:ind w:firstLine="720"/>
        <w:jc w:val="both"/>
        <w:rPr>
          <w:rFonts w:ascii="Times NR Cyr MT" w:hAnsi="Times NR Cyr MT"/>
          <w:sz w:val="28"/>
        </w:rPr>
      </w:pPr>
      <w:r>
        <w:rPr>
          <w:rFonts w:ascii="Times NR Cyr MT" w:hAnsi="Times NR Cyr MT"/>
          <w:noProof/>
          <w:sz w:val="28"/>
        </w:rPr>
        <w:pict>
          <v:oval id="_x0000_s1043" style="position:absolute;left:0;text-align:left;margin-left:92.4pt;margin-top:35.6pt;width:120.7pt;height:106.35pt;z-index:251640832;mso-position-horizontal:absolute;mso-position-horizontal-relative:text;mso-position-vertical:absolute;mso-position-vertical-relative:text" o:allowincell="f" filled="f"/>
        </w:pict>
      </w:r>
      <w:r w:rsidR="00425A50">
        <w:rPr>
          <w:rFonts w:ascii="Times NR Cyr MT" w:hAnsi="Times NR Cyr MT"/>
          <w:sz w:val="28"/>
        </w:rPr>
        <w:t>А если изобразить его в круговых сферах, то она будет иметь следующий вид:</w:t>
      </w:r>
    </w:p>
    <w:p w:rsidR="005E063C" w:rsidRDefault="00425A50">
      <w:pPr>
        <w:ind w:firstLine="720"/>
        <w:jc w:val="both"/>
        <w:rPr>
          <w:rFonts w:ascii="Times NR Cyr MT" w:hAnsi="Times NR Cyr MT"/>
          <w:sz w:val="28"/>
        </w:rPr>
      </w:pPr>
      <w:r>
        <w:rPr>
          <w:rFonts w:ascii="Times NR Cyr MT" w:hAnsi="Times NR Cyr MT"/>
          <w:sz w:val="28"/>
        </w:rPr>
        <w:tab/>
      </w:r>
      <w:r>
        <w:rPr>
          <w:rFonts w:ascii="Times NR Cyr MT" w:hAnsi="Times NR Cyr MT"/>
          <w:sz w:val="28"/>
        </w:rPr>
        <w:tab/>
      </w:r>
      <w:r>
        <w:rPr>
          <w:rFonts w:ascii="Times NR Cyr MT" w:hAnsi="Times NR Cyr MT"/>
          <w:sz w:val="28"/>
        </w:rPr>
        <w:tab/>
      </w:r>
    </w:p>
    <w:p w:rsidR="005E063C" w:rsidRDefault="005E063C">
      <w:pPr>
        <w:ind w:firstLine="720"/>
        <w:jc w:val="both"/>
        <w:rPr>
          <w:rFonts w:ascii="Times NR Cyr MT" w:hAnsi="Times NR Cyr MT"/>
          <w:sz w:val="28"/>
        </w:rPr>
      </w:pPr>
    </w:p>
    <w:p w:rsidR="005E063C" w:rsidRDefault="00425A50">
      <w:pPr>
        <w:ind w:left="2160" w:firstLine="720"/>
        <w:jc w:val="both"/>
        <w:rPr>
          <w:rFonts w:ascii="Times NR Cyr MT" w:hAnsi="Times NR Cyr MT"/>
          <w:sz w:val="28"/>
        </w:rPr>
      </w:pPr>
      <w:r>
        <w:rPr>
          <w:rFonts w:ascii="Times NR Cyr MT" w:hAnsi="Times NR Cyr MT"/>
          <w:sz w:val="28"/>
          <w:lang w:val="en-US"/>
        </w:rPr>
        <w:t>S</w:t>
      </w:r>
    </w:p>
    <w:p w:rsidR="005E063C" w:rsidRDefault="001673E8">
      <w:pPr>
        <w:ind w:left="2160" w:firstLine="720"/>
        <w:jc w:val="both"/>
        <w:rPr>
          <w:rFonts w:ascii="Times NR Cyr MT" w:hAnsi="Times NR Cyr MT"/>
          <w:sz w:val="28"/>
        </w:rPr>
      </w:pPr>
      <w:r>
        <w:rPr>
          <w:rFonts w:ascii="Times NR Cyr MT" w:hAnsi="Times NR Cyr MT"/>
          <w:noProof/>
          <w:sz w:val="28"/>
        </w:rPr>
        <w:pict>
          <v:oval id="_x0000_s1044" style="position:absolute;left:0;text-align:left;margin-left:116.1pt;margin-top:1.65pt;width:80.3pt;height:63.9pt;z-index:251641856;mso-position-horizontal:absolute;mso-position-horizontal-relative:text;mso-position-vertical:absolute;mso-position-vertical-relative:text" o:allowincell="f" filled="f"/>
        </w:pict>
      </w:r>
      <w:r w:rsidR="00425A50">
        <w:rPr>
          <w:rFonts w:ascii="Times NR Cyr MT" w:hAnsi="Times NR Cyr MT"/>
          <w:sz w:val="28"/>
        </w:rPr>
        <w:t>Р</w:t>
      </w:r>
    </w:p>
    <w:p w:rsidR="005E063C" w:rsidRDefault="001673E8">
      <w:pPr>
        <w:ind w:left="2160" w:firstLine="720"/>
        <w:jc w:val="both"/>
        <w:rPr>
          <w:rFonts w:ascii="Times NR Cyr MT" w:hAnsi="Times NR Cyr MT"/>
          <w:sz w:val="28"/>
        </w:rPr>
      </w:pPr>
      <w:r>
        <w:rPr>
          <w:rFonts w:ascii="Times NR Cyr MT" w:hAnsi="Times NR Cyr MT"/>
          <w:noProof/>
          <w:sz w:val="28"/>
        </w:rPr>
        <w:pict>
          <v:oval id="_x0000_s1045" style="position:absolute;left:0;text-align:left;margin-left:130.5pt;margin-top:-.05pt;width:44.8pt;height:37.55pt;z-index:251642880;mso-position-horizontal:absolute;mso-position-horizontal-relative:text;mso-position-vertical:absolute;mso-position-vertical-relative:text" o:allowincell="f" filled="f"/>
        </w:pict>
      </w:r>
      <w:r w:rsidR="00425A50">
        <w:rPr>
          <w:rFonts w:ascii="Times NR Cyr MT" w:hAnsi="Times NR Cyr MT"/>
          <w:sz w:val="28"/>
        </w:rPr>
        <w:t>М</w:t>
      </w:r>
    </w:p>
    <w:p w:rsidR="005E063C" w:rsidRDefault="005E063C">
      <w:pPr>
        <w:ind w:left="2160" w:firstLine="720"/>
        <w:jc w:val="both"/>
        <w:rPr>
          <w:rFonts w:ascii="Times NR Cyr MT" w:hAnsi="Times NR Cyr MT"/>
          <w:sz w:val="28"/>
        </w:rPr>
      </w:pPr>
    </w:p>
    <w:p w:rsidR="005E063C" w:rsidRDefault="005E063C">
      <w:pPr>
        <w:ind w:left="2160" w:firstLine="720"/>
        <w:jc w:val="both"/>
        <w:rPr>
          <w:rFonts w:ascii="Times NR Cyr MT" w:hAnsi="Times NR Cyr MT"/>
          <w:sz w:val="28"/>
        </w:rPr>
      </w:pPr>
    </w:p>
    <w:p w:rsidR="005E063C" w:rsidRDefault="005E063C">
      <w:pPr>
        <w:pStyle w:val="1"/>
        <w:jc w:val="both"/>
        <w:rPr>
          <w:b w:val="0"/>
        </w:rPr>
      </w:pPr>
    </w:p>
    <w:p w:rsidR="005E063C" w:rsidRDefault="005E063C">
      <w:pPr>
        <w:pStyle w:val="1"/>
        <w:jc w:val="both"/>
        <w:rPr>
          <w:b w:val="0"/>
        </w:rPr>
      </w:pPr>
    </w:p>
    <w:p w:rsidR="005E063C" w:rsidRDefault="00425A50">
      <w:pPr>
        <w:pStyle w:val="1"/>
        <w:ind w:firstLine="720"/>
        <w:jc w:val="both"/>
        <w:rPr>
          <w:b w:val="0"/>
        </w:rPr>
      </w:pPr>
      <w:r>
        <w:rPr>
          <w:b w:val="0"/>
        </w:rPr>
        <w:t>Данный силлогизм является правильным, так как диаграмма его посылок соответствует диаграмме его заключения:</w:t>
      </w:r>
    </w:p>
    <w:p w:rsidR="005E063C" w:rsidRDefault="001673E8">
      <w:pPr>
        <w:pStyle w:val="1"/>
        <w:jc w:val="both"/>
        <w:rPr>
          <w:b w:val="0"/>
          <w:lang w:val="en-US"/>
        </w:rPr>
      </w:pPr>
      <w:r>
        <w:rPr>
          <w:b w:val="0"/>
          <w:noProof/>
        </w:rPr>
        <w:pict>
          <v:line id="_x0000_s1046" style="position:absolute;left:0;text-align:left;z-index:251643904;mso-position-horizontal:absolute;mso-position-horizontal-relative:text;mso-position-vertical:absolute;mso-position-vertical-relative:text" from="252.9pt,9.65pt" to="274.2pt,9.65pt" o:allowincell="f">
            <v:stroke endarrow="block"/>
            <w10:wrap type="topAndBottom"/>
          </v:line>
        </w:pict>
      </w:r>
      <w:r w:rsidR="00425A50">
        <w:rPr>
          <w:b w:val="0"/>
        </w:rPr>
        <w:tab/>
      </w:r>
      <w:r w:rsidR="00425A50">
        <w:rPr>
          <w:b w:val="0"/>
        </w:rPr>
        <w:tab/>
      </w:r>
      <w:r w:rsidR="00425A50">
        <w:rPr>
          <w:b w:val="0"/>
        </w:rPr>
        <w:tab/>
      </w:r>
      <w:r w:rsidR="00425A50">
        <w:rPr>
          <w:b w:val="0"/>
        </w:rPr>
        <w:tab/>
        <w:t>А(МР)</w:t>
      </w:r>
      <w:r w:rsidR="00425A50">
        <w:rPr>
          <w:b w:val="0"/>
          <w:lang w:val="en-US"/>
        </w:rPr>
        <w:t xml:space="preserve"> </w:t>
      </w:r>
      <w:r w:rsidR="00425A50">
        <w:rPr>
          <w:rFonts w:ascii="Lucida Console" w:hAnsi="Lucida Console"/>
          <w:b w:val="0"/>
        </w:rPr>
        <w:t>^</w:t>
      </w:r>
      <w:r w:rsidR="00425A50">
        <w:rPr>
          <w:rFonts w:ascii="Lucida Console" w:hAnsi="Lucida Console"/>
          <w:b w:val="0"/>
          <w:lang w:val="en-US"/>
        </w:rPr>
        <w:t xml:space="preserve"> </w:t>
      </w:r>
      <w:r w:rsidR="00425A50">
        <w:rPr>
          <w:b w:val="0"/>
        </w:rPr>
        <w:t>А (М</w:t>
      </w:r>
      <w:r w:rsidR="00425A50">
        <w:rPr>
          <w:b w:val="0"/>
          <w:lang w:val="en-US"/>
        </w:rPr>
        <w:t>S</w:t>
      </w:r>
      <w:r w:rsidR="00425A50">
        <w:rPr>
          <w:b w:val="0"/>
        </w:rPr>
        <w:t xml:space="preserve">) </w:t>
      </w:r>
      <w:r w:rsidR="00425A50">
        <w:rPr>
          <w:b w:val="0"/>
          <w:lang w:val="en-US"/>
        </w:rPr>
        <w:t xml:space="preserve">        A(SP)</w:t>
      </w:r>
    </w:p>
    <w:p w:rsidR="005E063C" w:rsidRDefault="005E063C">
      <w:pPr>
        <w:ind w:left="3600" w:firstLine="720"/>
        <w:jc w:val="both"/>
        <w:rPr>
          <w:rFonts w:ascii="Times NR Cyr MT" w:hAnsi="Times NR Cyr MT"/>
          <w:sz w:val="28"/>
          <w:lang w:val="en-US"/>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5E063C">
      <w:pPr>
        <w:jc w:val="both"/>
        <w:rPr>
          <w:rFonts w:ascii="Times NR Cyr MT" w:hAnsi="Times NR Cyr MT"/>
          <w:sz w:val="28"/>
        </w:rPr>
      </w:pPr>
    </w:p>
    <w:p w:rsidR="005E063C" w:rsidRDefault="00425A50" w:rsidP="00425A50">
      <w:pPr>
        <w:numPr>
          <w:ilvl w:val="0"/>
          <w:numId w:val="4"/>
        </w:numPr>
        <w:jc w:val="both"/>
        <w:rPr>
          <w:rFonts w:ascii="Times NR Cyr MT" w:hAnsi="Times NR Cyr MT"/>
          <w:sz w:val="32"/>
        </w:rPr>
      </w:pPr>
      <w:r>
        <w:rPr>
          <w:rFonts w:ascii="Times NR Cyr MT" w:hAnsi="Times NR Cyr MT"/>
          <w:sz w:val="32"/>
        </w:rPr>
        <w:t>Список литературы</w:t>
      </w:r>
    </w:p>
    <w:p w:rsidR="005E063C" w:rsidRDefault="005E063C">
      <w:pPr>
        <w:jc w:val="both"/>
        <w:rPr>
          <w:rFonts w:ascii="Times NR Cyr MT" w:hAnsi="Times NR Cyr MT"/>
          <w:sz w:val="28"/>
        </w:rPr>
      </w:pPr>
    </w:p>
    <w:p w:rsidR="005E063C" w:rsidRDefault="00425A50" w:rsidP="00425A50">
      <w:pPr>
        <w:numPr>
          <w:ilvl w:val="0"/>
          <w:numId w:val="5"/>
        </w:numPr>
        <w:jc w:val="both"/>
        <w:rPr>
          <w:rFonts w:ascii="Times NR Cyr MT" w:hAnsi="Times NR Cyr MT"/>
          <w:sz w:val="28"/>
        </w:rPr>
      </w:pPr>
      <w:r>
        <w:rPr>
          <w:rFonts w:ascii="Times NR Cyr MT" w:hAnsi="Times NR Cyr MT"/>
          <w:sz w:val="28"/>
        </w:rPr>
        <w:t>Бочаров В.А., Маркин В.И. «Основы логики: Учебник для вузов». – М.: Инфра-М, 2002. – 296с.</w:t>
      </w:r>
    </w:p>
    <w:p w:rsidR="005E063C" w:rsidRDefault="00425A50" w:rsidP="00425A50">
      <w:pPr>
        <w:numPr>
          <w:ilvl w:val="0"/>
          <w:numId w:val="5"/>
        </w:numPr>
        <w:jc w:val="both"/>
        <w:rPr>
          <w:rFonts w:ascii="Times NR Cyr MT" w:hAnsi="Times NR Cyr MT"/>
          <w:sz w:val="28"/>
        </w:rPr>
      </w:pPr>
      <w:r>
        <w:rPr>
          <w:rFonts w:ascii="Times NR Cyr MT" w:hAnsi="Times NR Cyr MT"/>
          <w:sz w:val="28"/>
        </w:rPr>
        <w:t>Германова А.Д. «Логика: Словарь и задачник: Учебное пособие для студентов вузов». – М.: ВЛАДОС, 1998. – 336с.</w:t>
      </w:r>
    </w:p>
    <w:p w:rsidR="005E063C" w:rsidRDefault="00425A50" w:rsidP="00425A50">
      <w:pPr>
        <w:numPr>
          <w:ilvl w:val="0"/>
          <w:numId w:val="5"/>
        </w:numPr>
        <w:jc w:val="both"/>
        <w:rPr>
          <w:rFonts w:ascii="Times NR Cyr MT" w:hAnsi="Times NR Cyr MT"/>
          <w:sz w:val="28"/>
        </w:rPr>
      </w:pPr>
      <w:r>
        <w:rPr>
          <w:rFonts w:ascii="Times NR Cyr MT" w:hAnsi="Times NR Cyr MT"/>
          <w:sz w:val="28"/>
        </w:rPr>
        <w:t xml:space="preserve">Войшвенко Е.К., Дегтярев М.Г. «Логика: Учебник для вузов». – М.: ВЛАДОС-ПРЕСС, 2001. – 528с. </w:t>
      </w:r>
    </w:p>
    <w:p w:rsidR="005E063C" w:rsidRDefault="00425A50" w:rsidP="00425A50">
      <w:pPr>
        <w:numPr>
          <w:ilvl w:val="0"/>
          <w:numId w:val="5"/>
        </w:numPr>
        <w:jc w:val="both"/>
        <w:rPr>
          <w:rFonts w:ascii="Times NR Cyr MT" w:hAnsi="Times NR Cyr MT"/>
          <w:sz w:val="28"/>
        </w:rPr>
      </w:pPr>
      <w:r>
        <w:rPr>
          <w:rFonts w:ascii="Times NR Cyr MT" w:hAnsi="Times NR Cyr MT"/>
          <w:sz w:val="28"/>
        </w:rPr>
        <w:t>Хоменко И.В. «Логика для юристов», Киев, 2001.</w:t>
      </w:r>
    </w:p>
    <w:p w:rsidR="005E063C" w:rsidRDefault="00425A50" w:rsidP="00425A50">
      <w:pPr>
        <w:numPr>
          <w:ilvl w:val="0"/>
          <w:numId w:val="5"/>
        </w:numPr>
        <w:jc w:val="both"/>
        <w:rPr>
          <w:rFonts w:ascii="Times NR Cyr MT" w:hAnsi="Times NR Cyr MT"/>
          <w:sz w:val="28"/>
        </w:rPr>
      </w:pPr>
      <w:r>
        <w:rPr>
          <w:rFonts w:ascii="Times NR Cyr MT" w:hAnsi="Times NR Cyr MT"/>
          <w:sz w:val="28"/>
        </w:rPr>
        <w:t>Хоменко И.В., Аленсюк И.А. «Основы логики»</w:t>
      </w:r>
    </w:p>
    <w:p w:rsidR="005E063C" w:rsidRDefault="00425A50" w:rsidP="00425A50">
      <w:pPr>
        <w:numPr>
          <w:ilvl w:val="0"/>
          <w:numId w:val="5"/>
        </w:numPr>
        <w:jc w:val="both"/>
        <w:rPr>
          <w:rFonts w:ascii="Times NR Cyr MT" w:hAnsi="Times NR Cyr MT"/>
          <w:sz w:val="28"/>
        </w:rPr>
      </w:pPr>
      <w:r>
        <w:rPr>
          <w:rFonts w:ascii="Times NR Cyr MT" w:hAnsi="Times NR Cyr MT"/>
          <w:sz w:val="28"/>
        </w:rPr>
        <w:t>Кирилов В.И., Старченко А.А. «Логика», Москва, 2001.</w:t>
      </w:r>
    </w:p>
    <w:p w:rsidR="005E063C" w:rsidRDefault="00425A50" w:rsidP="00425A50">
      <w:pPr>
        <w:numPr>
          <w:ilvl w:val="0"/>
          <w:numId w:val="5"/>
        </w:numPr>
        <w:jc w:val="both"/>
        <w:rPr>
          <w:rFonts w:ascii="Times NR Cyr MT" w:hAnsi="Times NR Cyr MT"/>
          <w:sz w:val="28"/>
        </w:rPr>
      </w:pPr>
      <w:r>
        <w:rPr>
          <w:rFonts w:ascii="Times NR Cyr MT" w:hAnsi="Times NR Cyr MT"/>
          <w:sz w:val="28"/>
        </w:rPr>
        <w:t>Ивин О.А. «Логика», Москва, 1998.</w:t>
      </w:r>
    </w:p>
    <w:p w:rsidR="005E063C" w:rsidRDefault="00425A50" w:rsidP="00425A50">
      <w:pPr>
        <w:numPr>
          <w:ilvl w:val="0"/>
          <w:numId w:val="5"/>
        </w:numPr>
        <w:jc w:val="both"/>
        <w:rPr>
          <w:rFonts w:ascii="Times NR Cyr MT" w:hAnsi="Times NR Cyr MT"/>
          <w:sz w:val="28"/>
        </w:rPr>
      </w:pPr>
      <w:r>
        <w:rPr>
          <w:rFonts w:ascii="Times NR Cyr MT" w:hAnsi="Times NR Cyr MT"/>
          <w:sz w:val="28"/>
        </w:rPr>
        <w:t>Ивлев Ю.В. «Логика», Москва, 1998.</w:t>
      </w:r>
    </w:p>
    <w:p w:rsidR="005E063C" w:rsidRDefault="00425A50" w:rsidP="00425A50">
      <w:pPr>
        <w:numPr>
          <w:ilvl w:val="0"/>
          <w:numId w:val="5"/>
        </w:numPr>
        <w:jc w:val="both"/>
        <w:rPr>
          <w:rFonts w:ascii="Times NR Cyr MT" w:hAnsi="Times NR Cyr MT"/>
          <w:sz w:val="28"/>
        </w:rPr>
      </w:pPr>
      <w:r>
        <w:rPr>
          <w:rFonts w:ascii="Times NR Cyr MT" w:hAnsi="Times NR Cyr MT"/>
          <w:sz w:val="28"/>
        </w:rPr>
        <w:t>Солодухин А.А. «Логика»</w:t>
      </w:r>
    </w:p>
    <w:p w:rsidR="005E063C" w:rsidRDefault="00425A50" w:rsidP="00425A50">
      <w:pPr>
        <w:numPr>
          <w:ilvl w:val="0"/>
          <w:numId w:val="5"/>
        </w:numPr>
        <w:jc w:val="both"/>
        <w:rPr>
          <w:rFonts w:ascii="Times NR Cyr MT" w:hAnsi="Times NR Cyr MT"/>
          <w:sz w:val="28"/>
        </w:rPr>
      </w:pPr>
      <w:r>
        <w:rPr>
          <w:rFonts w:ascii="Times NR Cyr MT" w:hAnsi="Times NR Cyr MT"/>
          <w:sz w:val="28"/>
        </w:rPr>
        <w:t>Вольшвина Е.К., Дягтерев М.Г., Москва, 1998.</w:t>
      </w:r>
    </w:p>
    <w:p w:rsidR="005E063C" w:rsidRDefault="00425A50" w:rsidP="00425A50">
      <w:pPr>
        <w:numPr>
          <w:ilvl w:val="0"/>
          <w:numId w:val="5"/>
        </w:numPr>
        <w:jc w:val="both"/>
        <w:rPr>
          <w:rFonts w:ascii="Times NR Cyr MT" w:hAnsi="Times NR Cyr MT"/>
          <w:sz w:val="28"/>
        </w:rPr>
      </w:pPr>
      <w:r>
        <w:rPr>
          <w:rFonts w:ascii="Times NR Cyr MT" w:hAnsi="Times NR Cyr MT"/>
          <w:sz w:val="28"/>
        </w:rPr>
        <w:t>Брюшинкин В.И. «Практический курс лекций по гуманитарии»</w:t>
      </w:r>
      <w:bookmarkStart w:id="0" w:name="_GoBack"/>
      <w:bookmarkEnd w:id="0"/>
    </w:p>
    <w:sectPr w:rsidR="005E063C">
      <w:headerReference w:type="default" r:id="rId7"/>
      <w:type w:val="oddPage"/>
      <w:pgSz w:w="11906" w:h="16838"/>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63C" w:rsidRDefault="00425A50">
      <w:r>
        <w:separator/>
      </w:r>
    </w:p>
  </w:endnote>
  <w:endnote w:type="continuationSeparator" w:id="0">
    <w:p w:rsidR="005E063C" w:rsidRDefault="0042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R Cyr MT">
    <w:altName w:val="Arial Unicode MS"/>
    <w:charset w:val="00"/>
    <w:family w:val="roman"/>
    <w:pitch w:val="variable"/>
    <w:sig w:usb0="00000000" w:usb1="090E0000" w:usb2="00000010" w:usb3="00000000" w:csb0="001D0095"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63C" w:rsidRDefault="00425A50">
      <w:r>
        <w:separator/>
      </w:r>
    </w:p>
  </w:footnote>
  <w:footnote w:type="continuationSeparator" w:id="0">
    <w:p w:rsidR="005E063C" w:rsidRDefault="00425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63C" w:rsidRDefault="00425A50">
    <w:pPr>
      <w:pStyle w:val="a6"/>
      <w:jc w:val="center"/>
      <w:rPr>
        <w:sz w:val="28"/>
      </w:rPr>
    </w:pPr>
    <w:r>
      <w:rPr>
        <w:rStyle w:val="a8"/>
        <w:sz w:val="28"/>
      </w:rPr>
      <w:t>-</w:t>
    </w:r>
    <w:r>
      <w:rPr>
        <w:rStyle w:val="a8"/>
        <w:sz w:val="28"/>
      </w:rPr>
      <w:fldChar w:fldCharType="begin"/>
    </w:r>
    <w:r>
      <w:rPr>
        <w:rStyle w:val="a8"/>
        <w:sz w:val="28"/>
      </w:rPr>
      <w:instrText xml:space="preserve"> PAGE </w:instrText>
    </w:r>
    <w:r>
      <w:rPr>
        <w:rStyle w:val="a8"/>
        <w:sz w:val="28"/>
      </w:rPr>
      <w:fldChar w:fldCharType="separate"/>
    </w:r>
    <w:r>
      <w:rPr>
        <w:rStyle w:val="a8"/>
        <w:noProof/>
        <w:sz w:val="28"/>
      </w:rPr>
      <w:t>10</w:t>
    </w:r>
    <w:r>
      <w:rPr>
        <w:rStyle w:val="a8"/>
        <w:sz w:val="28"/>
      </w:rPr>
      <w:fldChar w:fldCharType="end"/>
    </w:r>
    <w:r>
      <w:rPr>
        <w:rStyle w:val="a8"/>
        <w:sz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6410E"/>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0F667C0"/>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17B07F40"/>
    <w:multiLevelType w:val="singleLevel"/>
    <w:tmpl w:val="1D04ACFA"/>
    <w:lvl w:ilvl="0">
      <w:start w:val="1"/>
      <w:numFmt w:val="decimal"/>
      <w:lvlText w:val="%1."/>
      <w:lvlJc w:val="left"/>
      <w:pPr>
        <w:tabs>
          <w:tab w:val="num" w:pos="360"/>
        </w:tabs>
        <w:ind w:left="360" w:hanging="360"/>
      </w:pPr>
      <w:rPr>
        <w:rFonts w:hint="default"/>
      </w:rPr>
    </w:lvl>
  </w:abstractNum>
  <w:abstractNum w:abstractNumId="3">
    <w:nsid w:val="300E429B"/>
    <w:multiLevelType w:val="multilevel"/>
    <w:tmpl w:val="CB52C8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3CBC433C"/>
    <w:multiLevelType w:val="singleLevel"/>
    <w:tmpl w:val="34E485BA"/>
    <w:lvl w:ilvl="0">
      <w:start w:val="1"/>
      <w:numFmt w:val="decimal"/>
      <w:lvlText w:val="%1."/>
      <w:lvlJc w:val="left"/>
      <w:pPr>
        <w:tabs>
          <w:tab w:val="num" w:pos="435"/>
        </w:tabs>
        <w:ind w:left="435" w:hanging="435"/>
      </w:pPr>
      <w:rPr>
        <w:rFonts w:hint="default"/>
      </w:rPr>
    </w:lvl>
  </w:abstractNum>
  <w:abstractNum w:abstractNumId="5">
    <w:nsid w:val="3D313804"/>
    <w:multiLevelType w:val="singleLevel"/>
    <w:tmpl w:val="0E1EE96C"/>
    <w:lvl w:ilvl="0">
      <w:start w:val="1"/>
      <w:numFmt w:val="decimal"/>
      <w:lvlText w:val="%1."/>
      <w:lvlJc w:val="left"/>
      <w:pPr>
        <w:tabs>
          <w:tab w:val="num" w:pos="1080"/>
        </w:tabs>
        <w:ind w:left="1080" w:hanging="360"/>
      </w:pPr>
      <w:rPr>
        <w:rFonts w:hint="default"/>
      </w:rPr>
    </w:lvl>
  </w:abstractNum>
  <w:abstractNum w:abstractNumId="6">
    <w:nsid w:val="6A0A5AE1"/>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71DD78D9"/>
    <w:multiLevelType w:val="multilevel"/>
    <w:tmpl w:val="F07C8E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7A3526E3"/>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7C3132DA"/>
    <w:multiLevelType w:val="singleLevel"/>
    <w:tmpl w:val="04190011"/>
    <w:lvl w:ilvl="0">
      <w:start w:val="1"/>
      <w:numFmt w:val="decimal"/>
      <w:lvlText w:val="%1)"/>
      <w:lvlJc w:val="left"/>
      <w:pPr>
        <w:tabs>
          <w:tab w:val="num" w:pos="360"/>
        </w:tabs>
        <w:ind w:left="360" w:hanging="360"/>
      </w:pPr>
      <w:rPr>
        <w:rFonts w:hint="default"/>
      </w:rPr>
    </w:lvl>
  </w:abstractNum>
  <w:num w:numId="1">
    <w:abstractNumId w:val="3"/>
  </w:num>
  <w:num w:numId="2">
    <w:abstractNumId w:val="9"/>
  </w:num>
  <w:num w:numId="3">
    <w:abstractNumId w:val="1"/>
  </w:num>
  <w:num w:numId="4">
    <w:abstractNumId w:val="7"/>
  </w:num>
  <w:num w:numId="5">
    <w:abstractNumId w:val="2"/>
  </w:num>
  <w:num w:numId="6">
    <w:abstractNumId w:val="8"/>
  </w:num>
  <w:num w:numId="7">
    <w:abstractNumId w:val="4"/>
  </w:num>
  <w:num w:numId="8">
    <w:abstractNumId w:val="6"/>
  </w:num>
  <w:num w:numId="9">
    <w:abstractNumId w:val="5"/>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A50"/>
    <w:rsid w:val="001673E8"/>
    <w:rsid w:val="00425A50"/>
    <w:rsid w:val="005E0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8"/>
    <o:shapelayout v:ext="edit">
      <o:idmap v:ext="edit" data="1"/>
    </o:shapelayout>
  </w:shapeDefaults>
  <w:decimalSymbol w:val=","/>
  <w:listSeparator w:val=";"/>
  <w15:chartTrackingRefBased/>
  <w15:docId w15:val="{5978CE43-6D0A-4D24-9DA7-B0F434DF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Times NR Cyr MT" w:hAnsi="Times NR Cyr MT"/>
      <w:b/>
      <w:sz w:val="28"/>
    </w:rPr>
  </w:style>
  <w:style w:type="paragraph" w:styleId="2">
    <w:name w:val="heading 2"/>
    <w:basedOn w:val="a"/>
    <w:next w:val="a"/>
    <w:qFormat/>
    <w:pPr>
      <w:keepNext/>
      <w:jc w:val="center"/>
      <w:outlineLvl w:val="1"/>
    </w:pPr>
    <w:rPr>
      <w:rFonts w:ascii="Times NR Cyr MT" w:hAnsi="Times NR Cyr MT"/>
      <w:b/>
      <w:sz w:val="36"/>
    </w:rPr>
  </w:style>
  <w:style w:type="paragraph" w:styleId="3">
    <w:name w:val="heading 3"/>
    <w:basedOn w:val="a"/>
    <w:next w:val="a"/>
    <w:qFormat/>
    <w:pPr>
      <w:keepNext/>
      <w:outlineLvl w:val="2"/>
    </w:pPr>
    <w:rPr>
      <w:rFonts w:ascii="Times NR Cyr MT" w:hAnsi="Times NR Cyr MT"/>
      <w:sz w:val="32"/>
    </w:rPr>
  </w:style>
  <w:style w:type="paragraph" w:styleId="4">
    <w:name w:val="heading 4"/>
    <w:basedOn w:val="a"/>
    <w:next w:val="a"/>
    <w:qFormat/>
    <w:pPr>
      <w:keepNext/>
      <w:outlineLvl w:val="3"/>
    </w:pPr>
    <w:rPr>
      <w:rFonts w:ascii="Times NR Cyr MT" w:hAnsi="Times NR Cyr MT"/>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Times NR Cyr MT" w:hAnsi="Times NR Cyr MT"/>
      <w:b/>
      <w:sz w:val="28"/>
    </w:rPr>
  </w:style>
  <w:style w:type="paragraph" w:customStyle="1" w:styleId="10">
    <w:name w:val="Обычный1"/>
    <w:pPr>
      <w:widowControl w:val="0"/>
      <w:jc w:val="both"/>
    </w:pPr>
    <w:rPr>
      <w:snapToGrid w:val="0"/>
      <w:sz w:val="16"/>
    </w:rPr>
  </w:style>
  <w:style w:type="paragraph" w:styleId="a4">
    <w:name w:val="Body Text Indent"/>
    <w:basedOn w:val="a"/>
    <w:semiHidden/>
    <w:pPr>
      <w:ind w:firstLine="720"/>
      <w:jc w:val="both"/>
    </w:pPr>
    <w:rPr>
      <w:rFonts w:ascii="Times NR Cyr MT" w:hAnsi="Times NR Cyr MT"/>
      <w:sz w:val="28"/>
    </w:rPr>
  </w:style>
  <w:style w:type="paragraph" w:styleId="a5">
    <w:name w:val="Body Text"/>
    <w:basedOn w:val="a"/>
    <w:semiHidden/>
    <w:pPr>
      <w:jc w:val="both"/>
    </w:pPr>
    <w:rPr>
      <w:rFonts w:ascii="Times NR Cyr MT" w:hAnsi="Times NR Cyr MT"/>
      <w:sz w:val="28"/>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character" w:styleId="a8">
    <w:name w:val="page number"/>
    <w:basedOn w:val="a0"/>
    <w:semiHidden/>
  </w:style>
  <w:style w:type="paragraph" w:customStyle="1" w:styleId="FR1">
    <w:name w:val="FR1"/>
    <w:pPr>
      <w:widowControl w:val="0"/>
      <w:spacing w:before="180" w:line="260" w:lineRule="auto"/>
      <w:ind w:left="200" w:firstLine="320"/>
      <w:jc w:val="both"/>
    </w:pPr>
    <w:rPr>
      <w:rFonts w:ascii="Arial" w:hAnsi="Arial"/>
      <w:snapToGrid w:val="0"/>
      <w:sz w:val="18"/>
    </w:rPr>
  </w:style>
  <w:style w:type="paragraph" w:styleId="20">
    <w:name w:val="Body Text 2"/>
    <w:basedOn w:val="a"/>
    <w:semiHidden/>
    <w:pPr>
      <w:jc w:val="both"/>
    </w:pPr>
    <w:rPr>
      <w:rFonts w:ascii="Times NR Cyr MT" w:hAnsi="Times NR Cyr M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3024</Words>
  <Characters>17243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 </Company>
  <LinksUpToDate>false</LinksUpToDate>
  <CharactersWithSpaces>20227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Yurik</dc:creator>
  <cp:keywords/>
  <cp:lastModifiedBy>admin</cp:lastModifiedBy>
  <cp:revision>2</cp:revision>
  <cp:lastPrinted>2003-04-20T07:21:00Z</cp:lastPrinted>
  <dcterms:created xsi:type="dcterms:W3CDTF">2014-02-07T00:44:00Z</dcterms:created>
  <dcterms:modified xsi:type="dcterms:W3CDTF">2014-02-07T00:44:00Z</dcterms:modified>
</cp:coreProperties>
</file>