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6EA" w:rsidRDefault="00D526EA" w:rsidP="00D526E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526EA">
        <w:rPr>
          <w:rFonts w:ascii="Times New Roman" w:hAnsi="Times New Roman"/>
          <w:sz w:val="28"/>
          <w:szCs w:val="28"/>
        </w:rPr>
        <w:t xml:space="preserve">Государственное образовательное учреждение </w:t>
      </w:r>
    </w:p>
    <w:p w:rsidR="00D526EA" w:rsidRPr="00D526EA" w:rsidRDefault="00D526EA" w:rsidP="00D526E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526EA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:rsidR="00D526EA" w:rsidRPr="00D526EA" w:rsidRDefault="00D526EA" w:rsidP="00D526E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D526EA">
        <w:rPr>
          <w:rFonts w:ascii="Times New Roman" w:hAnsi="Times New Roman"/>
          <w:sz w:val="28"/>
          <w:szCs w:val="28"/>
        </w:rPr>
        <w:t>МИАССКИЙ ГЕОЛОГОРАЗВЕДЧЕСКИЙ КОЛЛЕДЖ</w:t>
      </w:r>
      <w:r>
        <w:rPr>
          <w:rFonts w:ascii="Times New Roman" w:hAnsi="Times New Roman"/>
          <w:sz w:val="28"/>
          <w:szCs w:val="28"/>
        </w:rPr>
        <w:t>»</w:t>
      </w:r>
    </w:p>
    <w:p w:rsidR="00D526EA" w:rsidRDefault="00D526EA" w:rsidP="00D526EA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Заочное отделение</w:t>
      </w:r>
    </w:p>
    <w:p w:rsidR="00D526EA" w:rsidRDefault="00D526EA" w:rsidP="00D526EA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          </w:t>
      </w:r>
    </w:p>
    <w:p w:rsidR="00D526EA" w:rsidRDefault="00D526EA" w:rsidP="00D526EA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D526EA" w:rsidRDefault="00D526EA" w:rsidP="00D526EA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D526EA" w:rsidRDefault="00D526EA" w:rsidP="00D526EA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D526EA" w:rsidRDefault="00D526EA" w:rsidP="00D526EA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D526EA" w:rsidRDefault="00D526EA" w:rsidP="00D526EA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D526EA" w:rsidRDefault="00D526EA" w:rsidP="00D526EA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D526EA" w:rsidRDefault="00D526EA" w:rsidP="00D526EA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D526EA" w:rsidRDefault="00D526EA" w:rsidP="00D526EA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D526EA" w:rsidRDefault="00D526EA" w:rsidP="00D526EA">
      <w:pPr>
        <w:spacing w:after="0"/>
        <w:jc w:val="right"/>
        <w:rPr>
          <w:rFonts w:ascii="Times New Roman" w:hAnsi="Times New Roman"/>
          <w:sz w:val="32"/>
          <w:szCs w:val="32"/>
        </w:rPr>
      </w:pPr>
    </w:p>
    <w:p w:rsidR="00D526EA" w:rsidRPr="00D526EA" w:rsidRDefault="00D526EA" w:rsidP="00D526E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323265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Контрольная работа (вариант 2)</w:t>
      </w:r>
    </w:p>
    <w:p w:rsidR="00D526EA" w:rsidRDefault="00D526EA" w:rsidP="00D526E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 дисциплине: Почвоведение</w:t>
      </w:r>
    </w:p>
    <w:p w:rsidR="00D526EA" w:rsidRDefault="00D526EA" w:rsidP="00D526E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Специальность 120701 Землеустройство</w:t>
      </w:r>
    </w:p>
    <w:p w:rsidR="00D526EA" w:rsidRDefault="00D526EA" w:rsidP="00D526E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526EA" w:rsidRDefault="00D526EA" w:rsidP="00D526EA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</w:t>
      </w:r>
    </w:p>
    <w:p w:rsidR="00D526EA" w:rsidRDefault="00D526EA" w:rsidP="00D526EA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</w:t>
      </w:r>
    </w:p>
    <w:p w:rsidR="00D526EA" w:rsidRDefault="00D526EA" w:rsidP="00D526EA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D526EA" w:rsidRDefault="00D526EA" w:rsidP="00D526EA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D526EA" w:rsidRDefault="00D526EA" w:rsidP="00D526E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</w:t>
      </w:r>
    </w:p>
    <w:p w:rsidR="00D526EA" w:rsidRDefault="00D526EA" w:rsidP="00D526EA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32"/>
          <w:szCs w:val="32"/>
        </w:rPr>
      </w:pPr>
    </w:p>
    <w:p w:rsidR="00D526EA" w:rsidRDefault="00D526EA" w:rsidP="00D526EA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                                                                        Выполнил:       </w:t>
      </w:r>
    </w:p>
    <w:p w:rsidR="00D526EA" w:rsidRDefault="00D526EA" w:rsidP="00D526EA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Кутузов С.А.</w:t>
      </w:r>
    </w:p>
    <w:p w:rsidR="00D526EA" w:rsidRDefault="00D526EA" w:rsidP="00D526EA">
      <w:pPr>
        <w:autoSpaceDE w:val="0"/>
        <w:autoSpaceDN w:val="0"/>
        <w:adjustRightInd w:val="0"/>
        <w:spacing w:after="0"/>
        <w:jc w:val="right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«___»_________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2011 г</w:t>
        </w:r>
      </w:smartTag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.</w:t>
      </w:r>
    </w:p>
    <w:p w:rsidR="00D526EA" w:rsidRDefault="00D526EA" w:rsidP="00D526EA">
      <w:pPr>
        <w:pStyle w:val="a4"/>
        <w:widowControl w:val="0"/>
        <w:tabs>
          <w:tab w:val="left" w:pos="5670"/>
        </w:tabs>
        <w:spacing w:line="276" w:lineRule="auto"/>
        <w:rPr>
          <w:b w:val="0"/>
          <w:bCs/>
          <w:sz w:val="28"/>
        </w:rPr>
      </w:pPr>
    </w:p>
    <w:p w:rsidR="00D526EA" w:rsidRDefault="00D526EA" w:rsidP="00D526E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</w:t>
      </w:r>
    </w:p>
    <w:p w:rsidR="00D526EA" w:rsidRDefault="00D526EA" w:rsidP="00D526EA">
      <w:pPr>
        <w:spacing w:after="0"/>
        <w:rPr>
          <w:rFonts w:ascii="Times New Roman" w:hAnsi="Times New Roman"/>
          <w:sz w:val="28"/>
          <w:szCs w:val="28"/>
        </w:rPr>
      </w:pPr>
    </w:p>
    <w:p w:rsidR="00D526EA" w:rsidRDefault="00D526EA" w:rsidP="00D526EA">
      <w:pPr>
        <w:spacing w:after="0"/>
        <w:rPr>
          <w:rFonts w:ascii="Times New Roman" w:hAnsi="Times New Roman"/>
          <w:sz w:val="28"/>
          <w:szCs w:val="28"/>
        </w:rPr>
      </w:pPr>
    </w:p>
    <w:p w:rsidR="00D526EA" w:rsidRDefault="00D526EA" w:rsidP="00D526EA">
      <w:pPr>
        <w:spacing w:after="0"/>
        <w:rPr>
          <w:rFonts w:ascii="Times New Roman" w:hAnsi="Times New Roman"/>
          <w:sz w:val="28"/>
          <w:szCs w:val="28"/>
        </w:rPr>
      </w:pPr>
    </w:p>
    <w:p w:rsidR="00D526EA" w:rsidRDefault="00D526EA" w:rsidP="00D526EA">
      <w:pPr>
        <w:spacing w:after="0"/>
        <w:rPr>
          <w:rFonts w:ascii="Times New Roman" w:hAnsi="Times New Roman"/>
          <w:sz w:val="28"/>
          <w:szCs w:val="28"/>
        </w:rPr>
      </w:pPr>
    </w:p>
    <w:p w:rsidR="00D526EA" w:rsidRDefault="00D526EA" w:rsidP="00D526E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526EA" w:rsidRDefault="00D526EA" w:rsidP="00D526E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3753C" w:rsidRDefault="00D526EA" w:rsidP="00D526E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Миасс – 2011</w:t>
      </w:r>
    </w:p>
    <w:p w:rsidR="002A0F7D" w:rsidRPr="002A0F7D" w:rsidRDefault="00D526EA" w:rsidP="002A0F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28FC">
        <w:rPr>
          <w:rFonts w:ascii="Times New Roman" w:hAnsi="Times New Roman"/>
          <w:b/>
          <w:sz w:val="28"/>
          <w:szCs w:val="28"/>
        </w:rPr>
        <w:t>Вопрос 1:</w:t>
      </w:r>
      <w:r w:rsidRPr="002A0F7D">
        <w:rPr>
          <w:rFonts w:ascii="Times New Roman" w:hAnsi="Times New Roman"/>
          <w:sz w:val="28"/>
          <w:szCs w:val="28"/>
        </w:rPr>
        <w:t xml:space="preserve"> </w:t>
      </w:r>
      <w:r w:rsidR="002A0F7D">
        <w:rPr>
          <w:rFonts w:ascii="Times New Roman" w:hAnsi="Times New Roman"/>
          <w:sz w:val="28"/>
          <w:szCs w:val="28"/>
        </w:rPr>
        <w:t>Почвообразование - э</w:t>
      </w:r>
      <w:r w:rsidR="002A0F7D" w:rsidRPr="002A0F7D">
        <w:rPr>
          <w:rFonts w:ascii="Times New Roman" w:hAnsi="Times New Roman"/>
          <w:sz w:val="28"/>
          <w:szCs w:val="28"/>
        </w:rPr>
        <w:t>то процесс формирования почв и их развития под</w:t>
      </w:r>
      <w:r w:rsidR="002A0F7D">
        <w:rPr>
          <w:rFonts w:ascii="Times New Roman" w:hAnsi="Times New Roman"/>
          <w:sz w:val="28"/>
          <w:szCs w:val="28"/>
        </w:rPr>
        <w:t xml:space="preserve"> </w:t>
      </w:r>
      <w:r w:rsidR="002A0F7D" w:rsidRPr="002A0F7D">
        <w:rPr>
          <w:rFonts w:ascii="Times New Roman" w:hAnsi="Times New Roman"/>
          <w:sz w:val="28"/>
          <w:szCs w:val="28"/>
        </w:rPr>
        <w:t>воздействием комплекса различных факторов.</w:t>
      </w:r>
      <w:r w:rsidR="002A0F7D">
        <w:rPr>
          <w:rFonts w:ascii="Times New Roman" w:hAnsi="Times New Roman"/>
          <w:sz w:val="28"/>
          <w:szCs w:val="28"/>
        </w:rPr>
        <w:t xml:space="preserve"> В лесостепной зоне выделяют следующие факторы почвообразования:</w:t>
      </w:r>
    </w:p>
    <w:p w:rsidR="002A0F7D" w:rsidRDefault="002A0F7D" w:rsidP="002A0F7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а) </w:t>
      </w:r>
      <w:r w:rsidRPr="002A0F7D">
        <w:rPr>
          <w:rFonts w:ascii="Times New Roman" w:hAnsi="Times New Roman"/>
          <w:color w:val="000000"/>
          <w:sz w:val="28"/>
          <w:szCs w:val="28"/>
        </w:rPr>
        <w:t>материнская порода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2A0F7D" w:rsidRDefault="002A0F7D" w:rsidP="002A0F7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</w:t>
      </w:r>
      <w:r w:rsidRPr="002A0F7D">
        <w:rPr>
          <w:rFonts w:ascii="Times New Roman" w:hAnsi="Times New Roman"/>
          <w:color w:val="000000"/>
          <w:sz w:val="28"/>
          <w:szCs w:val="28"/>
        </w:rPr>
        <w:t xml:space="preserve"> климат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2A0F7D" w:rsidRDefault="002A0F7D" w:rsidP="002A0F7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</w:t>
      </w:r>
      <w:r w:rsidRPr="002A0F7D">
        <w:rPr>
          <w:rFonts w:ascii="Times New Roman" w:hAnsi="Times New Roman"/>
          <w:color w:val="000000"/>
          <w:sz w:val="28"/>
          <w:szCs w:val="28"/>
        </w:rPr>
        <w:t xml:space="preserve"> растительный и животный мир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2A0F7D" w:rsidRDefault="002A0F7D" w:rsidP="002A0F7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г) </w:t>
      </w:r>
      <w:r w:rsidRPr="002A0F7D">
        <w:rPr>
          <w:rFonts w:ascii="Times New Roman" w:hAnsi="Times New Roman"/>
          <w:color w:val="000000"/>
          <w:sz w:val="28"/>
          <w:szCs w:val="28"/>
        </w:rPr>
        <w:t>рельеф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2A0F7D" w:rsidRDefault="002A0F7D" w:rsidP="002A0F7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д)</w:t>
      </w:r>
      <w:r w:rsidRPr="002A0F7D">
        <w:rPr>
          <w:rFonts w:ascii="Times New Roman" w:hAnsi="Times New Roman"/>
          <w:color w:val="000000"/>
          <w:sz w:val="28"/>
          <w:szCs w:val="28"/>
        </w:rPr>
        <w:t xml:space="preserve"> геологический возраст территории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D526EA" w:rsidRDefault="002A0F7D" w:rsidP="00D526E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е)</w:t>
      </w:r>
      <w:r w:rsidRPr="002A0F7D">
        <w:rPr>
          <w:rFonts w:ascii="Times New Roman" w:hAnsi="Times New Roman"/>
          <w:color w:val="000000"/>
          <w:sz w:val="28"/>
          <w:szCs w:val="28"/>
        </w:rPr>
        <w:t xml:space="preserve"> хозяйственная деятельность человека.</w:t>
      </w:r>
    </w:p>
    <w:p w:rsidR="002A0F7D" w:rsidRDefault="002A0F7D" w:rsidP="00D526E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Рассмотрим каждый из факторов подробнее.</w:t>
      </w:r>
    </w:p>
    <w:p w:rsidR="002A0F7D" w:rsidRPr="002A0F7D" w:rsidRDefault="002A0F7D" w:rsidP="002A0F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F7D">
        <w:rPr>
          <w:rFonts w:ascii="Times New Roman" w:hAnsi="Times New Roman"/>
          <w:sz w:val="28"/>
          <w:szCs w:val="28"/>
        </w:rPr>
        <w:t>Материнская горная порода – это верхний слой горной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0F7D">
        <w:rPr>
          <w:rFonts w:ascii="Times New Roman" w:hAnsi="Times New Roman"/>
          <w:sz w:val="28"/>
          <w:szCs w:val="28"/>
        </w:rPr>
        <w:t>породы, выходящей на поверхность, который в процессе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0F7D">
        <w:rPr>
          <w:rFonts w:ascii="Times New Roman" w:hAnsi="Times New Roman"/>
          <w:sz w:val="28"/>
          <w:szCs w:val="28"/>
        </w:rPr>
        <w:t>почвообразования превращается в почву.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0F7D">
        <w:rPr>
          <w:rFonts w:ascii="Times New Roman" w:hAnsi="Times New Roman"/>
          <w:sz w:val="28"/>
          <w:szCs w:val="28"/>
        </w:rPr>
        <w:t>Материнская горная порода играет двоякую роль в «жизни»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0F7D">
        <w:rPr>
          <w:rFonts w:ascii="Times New Roman" w:hAnsi="Times New Roman"/>
          <w:sz w:val="28"/>
          <w:szCs w:val="28"/>
        </w:rPr>
        <w:t>почвы.</w:t>
      </w:r>
    </w:p>
    <w:p w:rsidR="002A0F7D" w:rsidRPr="002A0F7D" w:rsidRDefault="002A0F7D" w:rsidP="002A0F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F7D">
        <w:rPr>
          <w:rFonts w:ascii="Times New Roman" w:hAnsi="Times New Roman"/>
          <w:sz w:val="28"/>
          <w:szCs w:val="28"/>
        </w:rPr>
        <w:t xml:space="preserve">Первая роль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2A0F7D">
        <w:rPr>
          <w:rFonts w:ascii="Times New Roman" w:hAnsi="Times New Roman"/>
          <w:sz w:val="28"/>
          <w:szCs w:val="28"/>
        </w:rPr>
        <w:t>фактор почвообразования:</w:t>
      </w:r>
    </w:p>
    <w:p w:rsidR="002A0F7D" w:rsidRPr="002A0F7D" w:rsidRDefault="002A0F7D" w:rsidP="002A0F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F7D">
        <w:rPr>
          <w:rFonts w:ascii="Times New Roman" w:hAnsi="Times New Roman"/>
          <w:sz w:val="28"/>
          <w:szCs w:val="28"/>
        </w:rPr>
        <w:t>1) из материнской породы формируется состав почвенной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0F7D">
        <w:rPr>
          <w:rFonts w:ascii="Times New Roman" w:hAnsi="Times New Roman"/>
          <w:sz w:val="28"/>
          <w:szCs w:val="28"/>
        </w:rPr>
        <w:t>массы, а именно, гранулометрический, агрегатный,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0F7D">
        <w:rPr>
          <w:rFonts w:ascii="Times New Roman" w:hAnsi="Times New Roman"/>
          <w:sz w:val="28"/>
          <w:szCs w:val="28"/>
        </w:rPr>
        <w:t>минералогический и химический;</w:t>
      </w:r>
    </w:p>
    <w:p w:rsidR="002A0F7D" w:rsidRDefault="002A0F7D" w:rsidP="002A0F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F7D">
        <w:rPr>
          <w:rFonts w:ascii="Times New Roman" w:hAnsi="Times New Roman"/>
          <w:sz w:val="28"/>
          <w:szCs w:val="28"/>
        </w:rPr>
        <w:t>2) гранулометрический и агрегатный состав определяют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0F7D">
        <w:rPr>
          <w:rFonts w:ascii="Times New Roman" w:hAnsi="Times New Roman"/>
          <w:sz w:val="28"/>
          <w:szCs w:val="28"/>
        </w:rPr>
        <w:t>физические свойства почвы, в том числе, водо-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0F7D">
        <w:rPr>
          <w:rFonts w:ascii="Times New Roman" w:hAnsi="Times New Roman"/>
          <w:sz w:val="28"/>
          <w:szCs w:val="28"/>
        </w:rPr>
        <w:t>воздухопроницаемость, водоудерживающая способность,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0F7D">
        <w:rPr>
          <w:rFonts w:ascii="Times New Roman" w:hAnsi="Times New Roman"/>
          <w:sz w:val="28"/>
          <w:szCs w:val="28"/>
        </w:rPr>
        <w:t>влагоемкость;</w:t>
      </w:r>
    </w:p>
    <w:p w:rsidR="002A0F7D" w:rsidRPr="002A0F7D" w:rsidRDefault="002A0F7D" w:rsidP="002A0F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F7D">
        <w:rPr>
          <w:rFonts w:ascii="Times New Roman" w:hAnsi="Times New Roman"/>
          <w:sz w:val="28"/>
          <w:szCs w:val="28"/>
        </w:rPr>
        <w:t>3) минералогический состав породы определяет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0F7D">
        <w:rPr>
          <w:rFonts w:ascii="Times New Roman" w:hAnsi="Times New Roman"/>
          <w:sz w:val="28"/>
          <w:szCs w:val="28"/>
        </w:rPr>
        <w:t>сопряженный с ним химический состав почвы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0F7D">
        <w:rPr>
          <w:rFonts w:ascii="Times New Roman" w:hAnsi="Times New Roman"/>
          <w:sz w:val="28"/>
          <w:szCs w:val="28"/>
        </w:rPr>
        <w:t>(содержание калия, фосфора, серы, кальция и др.)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0F7D">
        <w:rPr>
          <w:rFonts w:ascii="Times New Roman" w:hAnsi="Times New Roman"/>
          <w:sz w:val="28"/>
          <w:szCs w:val="28"/>
        </w:rPr>
        <w:t>протекание химических процессов в ней;</w:t>
      </w:r>
    </w:p>
    <w:p w:rsidR="002A0F7D" w:rsidRPr="002A0F7D" w:rsidRDefault="002A0F7D" w:rsidP="002A0F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F7D">
        <w:rPr>
          <w:rFonts w:ascii="Times New Roman" w:hAnsi="Times New Roman"/>
          <w:sz w:val="28"/>
          <w:szCs w:val="28"/>
        </w:rPr>
        <w:t>Вторая роль – подстилающая порода:</w:t>
      </w:r>
    </w:p>
    <w:p w:rsidR="002A0F7D" w:rsidRPr="002A0F7D" w:rsidRDefault="002A0F7D" w:rsidP="002A0F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F7D">
        <w:rPr>
          <w:rFonts w:ascii="Times New Roman" w:hAnsi="Times New Roman"/>
          <w:sz w:val="28"/>
          <w:szCs w:val="28"/>
        </w:rPr>
        <w:t>1) обмен с почвенной толщей газами, влагой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0F7D">
        <w:rPr>
          <w:rFonts w:ascii="Times New Roman" w:hAnsi="Times New Roman"/>
          <w:sz w:val="28"/>
          <w:szCs w:val="28"/>
        </w:rPr>
        <w:t>растворенными в ней солями, тепловой энергией;</w:t>
      </w:r>
    </w:p>
    <w:p w:rsidR="008C7690" w:rsidRDefault="002A0F7D" w:rsidP="002A0F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F7D">
        <w:rPr>
          <w:rFonts w:ascii="Times New Roman" w:hAnsi="Times New Roman"/>
          <w:sz w:val="28"/>
          <w:szCs w:val="28"/>
        </w:rPr>
        <w:t>2) «мембрана» (рыхлая, или плотная порода),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0F7D">
        <w:rPr>
          <w:rFonts w:ascii="Times New Roman" w:hAnsi="Times New Roman"/>
          <w:sz w:val="28"/>
          <w:szCs w:val="28"/>
        </w:rPr>
        <w:t>определяющая почвенные процессы.</w:t>
      </w:r>
    </w:p>
    <w:p w:rsidR="008C7690" w:rsidRPr="008C7690" w:rsidRDefault="008C7690" w:rsidP="008C769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почвообразующими породами лесостепной зоны являются</w:t>
      </w:r>
      <w:r w:rsidRPr="008C7690">
        <w:rPr>
          <w:sz w:val="28"/>
          <w:szCs w:val="28"/>
        </w:rPr>
        <w:t xml:space="preserve"> в основном лёссы, лёссовидные суглинки, глины; главная их особенность </w:t>
      </w:r>
      <w:r>
        <w:rPr>
          <w:sz w:val="28"/>
          <w:szCs w:val="28"/>
        </w:rPr>
        <w:t>-</w:t>
      </w:r>
      <w:r w:rsidRPr="008C7690">
        <w:rPr>
          <w:sz w:val="28"/>
          <w:szCs w:val="28"/>
        </w:rPr>
        <w:t xml:space="preserve"> это карбонатность, благоприятные водно-физические и физико-химические свойства.</w:t>
      </w:r>
    </w:p>
    <w:p w:rsidR="007F7CC4" w:rsidRDefault="007F7CC4" w:rsidP="002A0F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CC4">
        <w:rPr>
          <w:rFonts w:ascii="Times New Roman" w:hAnsi="Times New Roman"/>
          <w:sz w:val="28"/>
          <w:szCs w:val="28"/>
        </w:rPr>
        <w:t xml:space="preserve">Разносторонняя роль климата как фактора почвообразования состоит в следующем: </w:t>
      </w:r>
    </w:p>
    <w:p w:rsidR="007F7CC4" w:rsidRDefault="007F7CC4" w:rsidP="002A0F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F7CC4">
        <w:rPr>
          <w:rFonts w:ascii="Times New Roman" w:hAnsi="Times New Roman"/>
          <w:sz w:val="28"/>
          <w:szCs w:val="28"/>
        </w:rPr>
        <w:t xml:space="preserve">о-первых, климат - важный фактор развития биологических биохимических процессов. Определенное сочетание температурных условий и увлажнения обусловливает тип растительности, темпы создания и разрушения органического вещества, состав и интенсивность деятельности почвенный микрофлоры и фауны. </w:t>
      </w:r>
    </w:p>
    <w:p w:rsidR="007F7CC4" w:rsidRDefault="007F7CC4" w:rsidP="002A0F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CC4">
        <w:rPr>
          <w:rFonts w:ascii="Times New Roman" w:hAnsi="Times New Roman"/>
          <w:sz w:val="28"/>
          <w:szCs w:val="28"/>
        </w:rPr>
        <w:t>Во-вторых, атмосферный климат, преломляясь через свойства и состав почвы, оказывает огромное влияние на водно-воздушный, температурный и окислительно-восстановительный режим почвы.</w:t>
      </w:r>
    </w:p>
    <w:p w:rsidR="007F7CC4" w:rsidRDefault="007F7CC4" w:rsidP="002A0F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CC4">
        <w:rPr>
          <w:rFonts w:ascii="Times New Roman" w:hAnsi="Times New Roman"/>
          <w:sz w:val="28"/>
          <w:szCs w:val="28"/>
        </w:rPr>
        <w:t xml:space="preserve"> В-третьих, с климатическими условиями тесно связаны процессы превращения минеральных соединений в почве (направление и темп выветривания, аккумуляция продуктов почвообразования). </w:t>
      </w:r>
    </w:p>
    <w:p w:rsidR="007F7CC4" w:rsidRPr="008C7690" w:rsidRDefault="007F7CC4" w:rsidP="008C76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CC4">
        <w:rPr>
          <w:rFonts w:ascii="Times New Roman" w:hAnsi="Times New Roman"/>
          <w:sz w:val="28"/>
          <w:szCs w:val="28"/>
        </w:rPr>
        <w:t xml:space="preserve">В-четвертых, климат оказывает большое влияние на процессы водной и </w:t>
      </w:r>
      <w:r w:rsidRPr="008C7690">
        <w:rPr>
          <w:rFonts w:ascii="Times New Roman" w:hAnsi="Times New Roman"/>
          <w:sz w:val="28"/>
          <w:szCs w:val="28"/>
        </w:rPr>
        <w:t>ветровой эрозии почв.</w:t>
      </w:r>
    </w:p>
    <w:p w:rsidR="008C7690" w:rsidRPr="008C7690" w:rsidRDefault="008C7690" w:rsidP="008C76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690">
        <w:rPr>
          <w:rFonts w:ascii="Times New Roman" w:hAnsi="Times New Roman"/>
          <w:sz w:val="28"/>
          <w:szCs w:val="28"/>
        </w:rPr>
        <w:t xml:space="preserve">Климат лесостепной зоны благоприятен для возделывания практически всех основных сельскохозяйственных культур, так как количество поступающей с осадками влаги уравновешивается приходом тепла. Основная часть осадков приходится на летний период. Периодически наблюдаются засухи и суховеи. Количество осадков в западной части больше, чем в восточной, и примерно равно </w:t>
      </w:r>
      <w:smartTag w:uri="urn:schemas-microsoft-com:office:smarttags" w:element="metricconverter">
        <w:smartTagPr>
          <w:attr w:name="ProductID" w:val="500 мм"/>
        </w:smartTagPr>
        <w:r w:rsidRPr="008C7690">
          <w:rPr>
            <w:rFonts w:ascii="Times New Roman" w:hAnsi="Times New Roman"/>
            <w:sz w:val="28"/>
            <w:szCs w:val="28"/>
          </w:rPr>
          <w:t>500 мм</w:t>
        </w:r>
      </w:smartTag>
      <w:r w:rsidRPr="008C7690">
        <w:rPr>
          <w:rFonts w:ascii="Times New Roman" w:hAnsi="Times New Roman"/>
          <w:sz w:val="28"/>
          <w:szCs w:val="28"/>
        </w:rPr>
        <w:t>; в восточной части осадков выпадает только 320—350 мм в год. Средняя годовая температура на западе составляет +7°С, на востоке +4—5° С. Продолжительность вегетационного периода также различна: на западе 250, на востоке—180 дней. Континентальность климата лесостепной зоны увеличивается с запада на восток.</w:t>
      </w:r>
    </w:p>
    <w:p w:rsidR="007F7CC4" w:rsidRPr="007F7CC4" w:rsidRDefault="007F7CC4" w:rsidP="003472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CC4">
        <w:rPr>
          <w:rFonts w:ascii="Times New Roman" w:hAnsi="Times New Roman" w:cs="Times New Roman"/>
          <w:sz w:val="28"/>
          <w:szCs w:val="28"/>
        </w:rPr>
        <w:t>Растительный и животный мир. Важнейшим фактором почвообразования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CC4">
        <w:rPr>
          <w:rFonts w:ascii="Times New Roman" w:hAnsi="Times New Roman" w:cs="Times New Roman"/>
          <w:sz w:val="28"/>
          <w:szCs w:val="28"/>
        </w:rPr>
        <w:t>растительность. От её характера зависят количество и свойства перегноя,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CC4">
        <w:rPr>
          <w:rFonts w:ascii="Times New Roman" w:hAnsi="Times New Roman" w:cs="Times New Roman"/>
          <w:sz w:val="28"/>
          <w:szCs w:val="28"/>
        </w:rPr>
        <w:t>(гумуса), аккумуляция минеральных веществ в верхних горизонтах почвы,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CC4">
        <w:rPr>
          <w:rFonts w:ascii="Times New Roman" w:hAnsi="Times New Roman" w:cs="Times New Roman"/>
          <w:sz w:val="28"/>
          <w:szCs w:val="28"/>
        </w:rPr>
        <w:t>физические свойства почвы.</w:t>
      </w:r>
    </w:p>
    <w:p w:rsidR="007F7CC4" w:rsidRPr="007F7CC4" w:rsidRDefault="007F7CC4" w:rsidP="003472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CC4">
        <w:rPr>
          <w:rFonts w:ascii="Times New Roman" w:hAnsi="Times New Roman" w:cs="Times New Roman"/>
          <w:sz w:val="28"/>
          <w:szCs w:val="28"/>
        </w:rPr>
        <w:t>Многолетняя древесная растительность корнями глубоко проникает в почву,</w:t>
      </w:r>
      <w:r w:rsidR="00347206">
        <w:rPr>
          <w:rFonts w:ascii="Times New Roman" w:hAnsi="Times New Roman" w:cs="Times New Roman"/>
          <w:sz w:val="28"/>
          <w:szCs w:val="28"/>
        </w:rPr>
        <w:t xml:space="preserve"> </w:t>
      </w:r>
      <w:r w:rsidRPr="007F7CC4">
        <w:rPr>
          <w:rFonts w:ascii="Times New Roman" w:hAnsi="Times New Roman" w:cs="Times New Roman"/>
          <w:sz w:val="28"/>
          <w:szCs w:val="28"/>
        </w:rPr>
        <w:t>добывая там воду и минеральные вещества, способствует накоплению снега, даёт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CC4">
        <w:rPr>
          <w:rFonts w:ascii="Times New Roman" w:hAnsi="Times New Roman" w:cs="Times New Roman"/>
          <w:sz w:val="28"/>
          <w:szCs w:val="28"/>
        </w:rPr>
        <w:t>ежегодный опад в виде хвои или листьев, образующий лесную подстилку.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CC4">
        <w:rPr>
          <w:rFonts w:ascii="Times New Roman" w:hAnsi="Times New Roman" w:cs="Times New Roman"/>
          <w:sz w:val="28"/>
          <w:szCs w:val="28"/>
        </w:rPr>
        <w:t>процессе разложения опада выделяются органические кислоты, оказывающие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CC4">
        <w:rPr>
          <w:rFonts w:ascii="Times New Roman" w:hAnsi="Times New Roman" w:cs="Times New Roman"/>
          <w:sz w:val="28"/>
          <w:szCs w:val="28"/>
        </w:rPr>
        <w:t xml:space="preserve">сильное влияние на минеральную часть почвы, на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7F7CC4">
        <w:rPr>
          <w:rFonts w:ascii="Times New Roman" w:hAnsi="Times New Roman" w:cs="Times New Roman"/>
          <w:sz w:val="28"/>
          <w:szCs w:val="28"/>
        </w:rPr>
        <w:t>ормирование почвенного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CC4">
        <w:rPr>
          <w:rFonts w:ascii="Times New Roman" w:hAnsi="Times New Roman" w:cs="Times New Roman"/>
          <w:sz w:val="28"/>
          <w:szCs w:val="28"/>
        </w:rPr>
        <w:t>профиля.</w:t>
      </w:r>
    </w:p>
    <w:p w:rsidR="007F7CC4" w:rsidRPr="007F7CC4" w:rsidRDefault="007F7CC4" w:rsidP="003472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CC4">
        <w:rPr>
          <w:rFonts w:ascii="Times New Roman" w:hAnsi="Times New Roman" w:cs="Times New Roman"/>
          <w:sz w:val="28"/>
          <w:szCs w:val="28"/>
        </w:rPr>
        <w:t>Травянистая растительность образует густую сеть корней в верхних слоях почвы.</w:t>
      </w:r>
      <w:r w:rsidR="00347206">
        <w:rPr>
          <w:rFonts w:ascii="Times New Roman" w:hAnsi="Times New Roman" w:cs="Times New Roman"/>
          <w:sz w:val="28"/>
          <w:szCs w:val="28"/>
        </w:rPr>
        <w:t xml:space="preserve"> </w:t>
      </w:r>
      <w:r w:rsidRPr="007F7CC4">
        <w:rPr>
          <w:rFonts w:ascii="Times New Roman" w:hAnsi="Times New Roman" w:cs="Times New Roman"/>
          <w:sz w:val="28"/>
          <w:szCs w:val="28"/>
        </w:rPr>
        <w:t>Часть корней ежегодно отмирает и вместе с остатками надземной массы обогащает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CC4">
        <w:rPr>
          <w:rFonts w:ascii="Times New Roman" w:hAnsi="Times New Roman" w:cs="Times New Roman"/>
          <w:sz w:val="28"/>
          <w:szCs w:val="28"/>
        </w:rPr>
        <w:t>почву органическим веществом, создаёт её структуру.</w:t>
      </w:r>
      <w:r w:rsidR="00347206">
        <w:rPr>
          <w:rFonts w:ascii="Times New Roman" w:hAnsi="Times New Roman" w:cs="Times New Roman"/>
          <w:sz w:val="28"/>
          <w:szCs w:val="28"/>
        </w:rPr>
        <w:t xml:space="preserve"> </w:t>
      </w:r>
      <w:r w:rsidRPr="007F7CC4">
        <w:rPr>
          <w:rFonts w:ascii="Times New Roman" w:hAnsi="Times New Roman" w:cs="Times New Roman"/>
          <w:sz w:val="28"/>
          <w:szCs w:val="28"/>
        </w:rPr>
        <w:t>Мхи, обладающие высокой влагоёмкостью, способствуют заболачиванию почв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CC4">
        <w:rPr>
          <w:rFonts w:ascii="Times New Roman" w:hAnsi="Times New Roman" w:cs="Times New Roman"/>
          <w:sz w:val="28"/>
          <w:szCs w:val="28"/>
        </w:rPr>
        <w:t>образованию торфяников.</w:t>
      </w:r>
    </w:p>
    <w:p w:rsidR="008C7690" w:rsidRPr="008C7690" w:rsidRDefault="008C7690" w:rsidP="008C7690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690">
        <w:rPr>
          <w:rFonts w:ascii="Times New Roman" w:hAnsi="Times New Roman" w:cs="Times New Roman"/>
          <w:sz w:val="28"/>
          <w:szCs w:val="28"/>
        </w:rPr>
        <w:t>Растительность лесостепей неодинакова. Для европейской лесостепи характерны широколиственные леса. В лесостепной зоне Западной Сибири из-за континентальности климата, малого количества тепла и осадков чаще встречаются березовые леса. Они не образуют сплошных массивов, а растут колками, в составе которых участвуют березы бородавчатая и пушистая, ивы.</w:t>
      </w:r>
    </w:p>
    <w:p w:rsidR="00347206" w:rsidRDefault="007F7CC4" w:rsidP="003472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CC4">
        <w:rPr>
          <w:rFonts w:ascii="Times New Roman" w:hAnsi="Times New Roman" w:cs="Times New Roman"/>
          <w:sz w:val="28"/>
          <w:szCs w:val="28"/>
        </w:rPr>
        <w:t>В почвообразовании исключительно велика роль микроорганизмов. В почве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CC4">
        <w:rPr>
          <w:rFonts w:ascii="Times New Roman" w:hAnsi="Times New Roman" w:cs="Times New Roman"/>
          <w:sz w:val="28"/>
          <w:szCs w:val="28"/>
        </w:rPr>
        <w:t xml:space="preserve">огромное количество (до нескольких миллиардов на </w:t>
      </w:r>
      <w:smartTag w:uri="urn:schemas-microsoft-com:office:smarttags" w:element="metricconverter">
        <w:smartTagPr>
          <w:attr w:name="ProductID" w:val="1 г"/>
        </w:smartTagPr>
        <w:r w:rsidRPr="007F7CC4">
          <w:rPr>
            <w:rFonts w:ascii="Times New Roman" w:hAnsi="Times New Roman" w:cs="Times New Roman"/>
            <w:sz w:val="28"/>
            <w:szCs w:val="28"/>
          </w:rPr>
          <w:t>1 г</w:t>
        </w:r>
      </w:smartTag>
      <w:r w:rsidRPr="007F7CC4">
        <w:rPr>
          <w:rFonts w:ascii="Times New Roman" w:hAnsi="Times New Roman" w:cs="Times New Roman"/>
          <w:sz w:val="28"/>
          <w:szCs w:val="28"/>
        </w:rPr>
        <w:t xml:space="preserve">). </w:t>
      </w:r>
      <w:r w:rsidR="00347206">
        <w:rPr>
          <w:rFonts w:ascii="Times New Roman" w:hAnsi="Times New Roman" w:cs="Times New Roman"/>
          <w:sz w:val="28"/>
          <w:szCs w:val="28"/>
        </w:rPr>
        <w:t>О</w:t>
      </w:r>
      <w:r w:rsidRPr="007F7CC4">
        <w:rPr>
          <w:rFonts w:ascii="Times New Roman" w:hAnsi="Times New Roman" w:cs="Times New Roman"/>
          <w:sz w:val="28"/>
          <w:szCs w:val="28"/>
        </w:rPr>
        <w:t>ни разлагают остатки</w:t>
      </w:r>
      <w:r w:rsidR="00347206">
        <w:rPr>
          <w:rFonts w:ascii="Times New Roman" w:hAnsi="Times New Roman" w:cs="Times New Roman"/>
          <w:sz w:val="28"/>
          <w:szCs w:val="28"/>
        </w:rPr>
        <w:t xml:space="preserve"> </w:t>
      </w:r>
      <w:r w:rsidRPr="007F7CC4">
        <w:rPr>
          <w:rFonts w:ascii="Times New Roman" w:hAnsi="Times New Roman" w:cs="Times New Roman"/>
          <w:sz w:val="28"/>
          <w:szCs w:val="28"/>
        </w:rPr>
        <w:t xml:space="preserve">растений и животных, превращают их в гумус, сложные </w:t>
      </w:r>
      <w:r w:rsidR="00347206">
        <w:rPr>
          <w:rFonts w:ascii="Times New Roman" w:hAnsi="Times New Roman" w:cs="Times New Roman"/>
          <w:sz w:val="28"/>
          <w:szCs w:val="28"/>
        </w:rPr>
        <w:t>о</w:t>
      </w:r>
      <w:r w:rsidRPr="007F7CC4">
        <w:rPr>
          <w:rFonts w:ascii="Times New Roman" w:hAnsi="Times New Roman" w:cs="Times New Roman"/>
          <w:sz w:val="28"/>
          <w:szCs w:val="28"/>
        </w:rPr>
        <w:t>рганические и</w:t>
      </w:r>
      <w:r w:rsidR="00347206">
        <w:rPr>
          <w:rFonts w:ascii="Times New Roman" w:hAnsi="Times New Roman" w:cs="Times New Roman"/>
          <w:sz w:val="28"/>
          <w:szCs w:val="28"/>
        </w:rPr>
        <w:t xml:space="preserve"> </w:t>
      </w:r>
      <w:r w:rsidRPr="007F7CC4">
        <w:rPr>
          <w:rFonts w:ascii="Times New Roman" w:hAnsi="Times New Roman" w:cs="Times New Roman"/>
          <w:sz w:val="28"/>
          <w:szCs w:val="28"/>
        </w:rPr>
        <w:t>минеральные соединения переводят в простые минеральные соли, доступные для</w:t>
      </w:r>
      <w:r w:rsidR="00347206">
        <w:rPr>
          <w:rFonts w:ascii="Times New Roman" w:hAnsi="Times New Roman" w:cs="Times New Roman"/>
          <w:sz w:val="28"/>
          <w:szCs w:val="28"/>
        </w:rPr>
        <w:t xml:space="preserve"> </w:t>
      </w:r>
      <w:r w:rsidRPr="007F7CC4">
        <w:rPr>
          <w:rFonts w:ascii="Times New Roman" w:hAnsi="Times New Roman" w:cs="Times New Roman"/>
          <w:sz w:val="28"/>
          <w:szCs w:val="28"/>
        </w:rPr>
        <w:t>использования их растениями.</w:t>
      </w:r>
      <w:r w:rsidR="003472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7206" w:rsidRPr="00347206" w:rsidRDefault="007F7CC4" w:rsidP="003472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CC4">
        <w:rPr>
          <w:rFonts w:ascii="Times New Roman" w:hAnsi="Times New Roman"/>
          <w:sz w:val="28"/>
          <w:szCs w:val="28"/>
        </w:rPr>
        <w:t>В почве обитает большое количество животных организмов (черви, грызуны,</w:t>
      </w:r>
      <w:r w:rsidR="00347206">
        <w:rPr>
          <w:rFonts w:ascii="Times New Roman" w:hAnsi="Times New Roman"/>
          <w:sz w:val="28"/>
          <w:szCs w:val="28"/>
        </w:rPr>
        <w:t xml:space="preserve"> </w:t>
      </w:r>
      <w:r w:rsidRPr="007F7CC4">
        <w:rPr>
          <w:rFonts w:ascii="Times New Roman" w:hAnsi="Times New Roman"/>
          <w:sz w:val="28"/>
          <w:szCs w:val="28"/>
        </w:rPr>
        <w:t xml:space="preserve">насекомые, </w:t>
      </w:r>
      <w:r w:rsidRPr="00347206">
        <w:rPr>
          <w:rFonts w:ascii="Times New Roman" w:hAnsi="Times New Roman"/>
          <w:sz w:val="28"/>
          <w:szCs w:val="28"/>
        </w:rPr>
        <w:t>простейшие), которые также оказывают большое влияние на свойства</w:t>
      </w:r>
      <w:r w:rsidR="00347206" w:rsidRPr="00347206">
        <w:rPr>
          <w:rFonts w:ascii="Times New Roman" w:hAnsi="Times New Roman"/>
          <w:sz w:val="28"/>
          <w:szCs w:val="28"/>
        </w:rPr>
        <w:t xml:space="preserve"> </w:t>
      </w:r>
      <w:r w:rsidRPr="00347206">
        <w:rPr>
          <w:rFonts w:ascii="Times New Roman" w:hAnsi="Times New Roman"/>
          <w:sz w:val="28"/>
          <w:szCs w:val="28"/>
        </w:rPr>
        <w:t>почвы.</w:t>
      </w:r>
      <w:r w:rsidR="00347206">
        <w:rPr>
          <w:rFonts w:ascii="Times New Roman" w:hAnsi="Times New Roman"/>
          <w:sz w:val="28"/>
          <w:szCs w:val="28"/>
        </w:rPr>
        <w:t xml:space="preserve"> </w:t>
      </w:r>
      <w:r w:rsidR="00347206" w:rsidRPr="00347206">
        <w:rPr>
          <w:rFonts w:ascii="Times New Roman" w:hAnsi="Times New Roman"/>
          <w:sz w:val="28"/>
          <w:szCs w:val="28"/>
        </w:rPr>
        <w:t>Почву населяют разнообразные беспозвоночные:</w:t>
      </w:r>
      <w:r w:rsidR="00347206">
        <w:rPr>
          <w:rFonts w:ascii="Times New Roman" w:hAnsi="Times New Roman"/>
          <w:sz w:val="28"/>
          <w:szCs w:val="28"/>
        </w:rPr>
        <w:t xml:space="preserve"> </w:t>
      </w:r>
      <w:r w:rsidR="00347206" w:rsidRPr="00347206">
        <w:rPr>
          <w:rFonts w:ascii="Times New Roman" w:hAnsi="Times New Roman"/>
          <w:sz w:val="28"/>
          <w:szCs w:val="28"/>
        </w:rPr>
        <w:t xml:space="preserve">   дождевые черви, энхитреиды, членистоногие (клещи, ногохвостки), кивсяки и</w:t>
      </w:r>
      <w:r w:rsidR="00347206">
        <w:rPr>
          <w:rFonts w:ascii="Times New Roman" w:hAnsi="Times New Roman"/>
          <w:sz w:val="28"/>
          <w:szCs w:val="28"/>
        </w:rPr>
        <w:t xml:space="preserve"> </w:t>
      </w:r>
      <w:r w:rsidR="00347206" w:rsidRPr="00347206">
        <w:rPr>
          <w:rFonts w:ascii="Times New Roman" w:hAnsi="Times New Roman"/>
          <w:sz w:val="28"/>
          <w:szCs w:val="28"/>
        </w:rPr>
        <w:t>другие. Они играют исключительно важную роль в процессах превращения</w:t>
      </w:r>
      <w:r w:rsidR="00347206">
        <w:rPr>
          <w:rFonts w:ascii="Times New Roman" w:hAnsi="Times New Roman"/>
          <w:sz w:val="28"/>
          <w:szCs w:val="28"/>
        </w:rPr>
        <w:t xml:space="preserve"> </w:t>
      </w:r>
      <w:r w:rsidR="00347206" w:rsidRPr="00347206">
        <w:rPr>
          <w:rFonts w:ascii="Times New Roman" w:hAnsi="Times New Roman"/>
          <w:sz w:val="28"/>
          <w:szCs w:val="28"/>
        </w:rPr>
        <w:t xml:space="preserve">   растительных остатков, используя последние в качестве пищи и существенно</w:t>
      </w:r>
      <w:r w:rsidR="00347206">
        <w:rPr>
          <w:rFonts w:ascii="Times New Roman" w:hAnsi="Times New Roman"/>
          <w:sz w:val="28"/>
          <w:szCs w:val="28"/>
        </w:rPr>
        <w:t xml:space="preserve"> </w:t>
      </w:r>
      <w:r w:rsidR="00347206" w:rsidRPr="00347206">
        <w:rPr>
          <w:rFonts w:ascii="Times New Roman" w:hAnsi="Times New Roman"/>
          <w:sz w:val="28"/>
          <w:szCs w:val="28"/>
        </w:rPr>
        <w:t xml:space="preserve">   ускоряя биологический круговорот.</w:t>
      </w:r>
      <w:r w:rsidR="00347206">
        <w:rPr>
          <w:rFonts w:ascii="Times New Roman" w:hAnsi="Times New Roman"/>
          <w:sz w:val="28"/>
          <w:szCs w:val="28"/>
        </w:rPr>
        <w:t xml:space="preserve"> </w:t>
      </w:r>
      <w:r w:rsidR="00347206" w:rsidRPr="00347206">
        <w:rPr>
          <w:rFonts w:ascii="Times New Roman" w:hAnsi="Times New Roman"/>
          <w:sz w:val="28"/>
          <w:szCs w:val="28"/>
        </w:rPr>
        <w:t>Среди беспозвоночных животных особенно большая роль в процессах</w:t>
      </w:r>
      <w:r w:rsidR="00347206">
        <w:rPr>
          <w:rFonts w:ascii="Times New Roman" w:hAnsi="Times New Roman"/>
          <w:sz w:val="28"/>
          <w:szCs w:val="28"/>
        </w:rPr>
        <w:t xml:space="preserve"> </w:t>
      </w:r>
      <w:r w:rsidR="00347206" w:rsidRPr="00347206">
        <w:rPr>
          <w:rFonts w:ascii="Times New Roman" w:hAnsi="Times New Roman"/>
          <w:sz w:val="28"/>
          <w:szCs w:val="28"/>
        </w:rPr>
        <w:t>почвообразования и создания плодородия почвы принадлежит дождевым червям.</w:t>
      </w:r>
      <w:r w:rsidR="00347206">
        <w:rPr>
          <w:rFonts w:ascii="Times New Roman" w:hAnsi="Times New Roman"/>
          <w:sz w:val="28"/>
          <w:szCs w:val="28"/>
        </w:rPr>
        <w:t xml:space="preserve"> И</w:t>
      </w:r>
      <w:r w:rsidR="00347206" w:rsidRPr="00347206">
        <w:rPr>
          <w:rFonts w:ascii="Times New Roman" w:hAnsi="Times New Roman"/>
          <w:sz w:val="28"/>
          <w:szCs w:val="28"/>
        </w:rPr>
        <w:t>х деятельность разнообразна. Проделывая многочисленные ходы и норки, они</w:t>
      </w:r>
      <w:r w:rsidR="00347206">
        <w:rPr>
          <w:rFonts w:ascii="Times New Roman" w:hAnsi="Times New Roman"/>
          <w:sz w:val="28"/>
          <w:szCs w:val="28"/>
        </w:rPr>
        <w:t xml:space="preserve"> </w:t>
      </w:r>
      <w:r w:rsidR="00347206" w:rsidRPr="00347206">
        <w:rPr>
          <w:rFonts w:ascii="Times New Roman" w:hAnsi="Times New Roman"/>
          <w:sz w:val="28"/>
          <w:szCs w:val="28"/>
        </w:rPr>
        <w:t>улучшают физические свойства почвы: повышают ее пористость, аэрацию,</w:t>
      </w:r>
      <w:r w:rsidR="00347206">
        <w:rPr>
          <w:rFonts w:ascii="Times New Roman" w:hAnsi="Times New Roman"/>
          <w:sz w:val="28"/>
          <w:szCs w:val="28"/>
        </w:rPr>
        <w:t xml:space="preserve"> </w:t>
      </w:r>
      <w:r w:rsidR="00347206" w:rsidRPr="00347206">
        <w:rPr>
          <w:rFonts w:ascii="Times New Roman" w:hAnsi="Times New Roman"/>
          <w:sz w:val="28"/>
          <w:szCs w:val="28"/>
        </w:rPr>
        <w:t xml:space="preserve">   влагоемкость и водопроницаемость. Насекомые</w:t>
      </w:r>
      <w:r w:rsidR="00347206">
        <w:rPr>
          <w:rFonts w:ascii="Times New Roman" w:hAnsi="Times New Roman"/>
          <w:sz w:val="28"/>
          <w:szCs w:val="28"/>
        </w:rPr>
        <w:t xml:space="preserve"> также</w:t>
      </w:r>
      <w:r w:rsidR="00347206" w:rsidRPr="00347206">
        <w:rPr>
          <w:rFonts w:ascii="Times New Roman" w:hAnsi="Times New Roman"/>
          <w:sz w:val="28"/>
          <w:szCs w:val="28"/>
        </w:rPr>
        <w:t xml:space="preserve"> оказывают существенное влияние на </w:t>
      </w:r>
      <w:r w:rsidR="00347206">
        <w:rPr>
          <w:rFonts w:ascii="Times New Roman" w:hAnsi="Times New Roman"/>
          <w:sz w:val="28"/>
          <w:szCs w:val="28"/>
        </w:rPr>
        <w:t xml:space="preserve">почвообразовательный </w:t>
      </w:r>
      <w:r w:rsidR="00347206" w:rsidRPr="00347206">
        <w:rPr>
          <w:rFonts w:ascii="Times New Roman" w:hAnsi="Times New Roman"/>
          <w:sz w:val="28"/>
          <w:szCs w:val="28"/>
        </w:rPr>
        <w:t>процесс. Проделывая в почве многочисленные ходы, они разрыхляют почву и</w:t>
      </w:r>
      <w:r w:rsidR="00347206">
        <w:rPr>
          <w:rFonts w:ascii="Times New Roman" w:hAnsi="Times New Roman"/>
          <w:sz w:val="28"/>
          <w:szCs w:val="28"/>
        </w:rPr>
        <w:t xml:space="preserve"> также </w:t>
      </w:r>
      <w:r w:rsidR="00347206" w:rsidRPr="00347206">
        <w:rPr>
          <w:rFonts w:ascii="Times New Roman" w:hAnsi="Times New Roman"/>
          <w:sz w:val="28"/>
          <w:szCs w:val="28"/>
        </w:rPr>
        <w:t>улучшают ее физические и водные свойства. Насекомые, активно участвуя в</w:t>
      </w:r>
      <w:r w:rsidR="00347206">
        <w:rPr>
          <w:rFonts w:ascii="Times New Roman" w:hAnsi="Times New Roman"/>
          <w:sz w:val="28"/>
          <w:szCs w:val="28"/>
        </w:rPr>
        <w:t xml:space="preserve"> </w:t>
      </w:r>
      <w:r w:rsidR="00347206" w:rsidRPr="00347206">
        <w:rPr>
          <w:rFonts w:ascii="Times New Roman" w:hAnsi="Times New Roman"/>
          <w:sz w:val="28"/>
          <w:szCs w:val="28"/>
        </w:rPr>
        <w:t>переработке растительных остатков, обогащают почву гумусом и минеральными веществами.</w:t>
      </w:r>
    </w:p>
    <w:p w:rsidR="00347206" w:rsidRDefault="00347206" w:rsidP="003472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206">
        <w:rPr>
          <w:rFonts w:ascii="Times New Roman" w:hAnsi="Times New Roman" w:cs="Times New Roman"/>
          <w:sz w:val="28"/>
          <w:szCs w:val="28"/>
        </w:rPr>
        <w:t>Влияние рельефа сказывается на водном и тепловом режимах почвы.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206">
        <w:rPr>
          <w:rFonts w:ascii="Times New Roman" w:hAnsi="Times New Roman" w:cs="Times New Roman"/>
          <w:sz w:val="28"/>
          <w:szCs w:val="28"/>
        </w:rPr>
        <w:t>повышенных элементах рельефа наблюдается меньшая влажность почвы, большая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206">
        <w:rPr>
          <w:rFonts w:ascii="Times New Roman" w:hAnsi="Times New Roman" w:cs="Times New Roman"/>
          <w:sz w:val="28"/>
          <w:szCs w:val="28"/>
        </w:rPr>
        <w:t>глубина залегания грунтовых вод. В пониженных частях рельефа, наоборот,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206">
        <w:rPr>
          <w:rFonts w:ascii="Times New Roman" w:hAnsi="Times New Roman" w:cs="Times New Roman"/>
          <w:sz w:val="28"/>
          <w:szCs w:val="28"/>
        </w:rPr>
        <w:t>отмечается большая влажность, близость грунтовых вод, даже заболачивание.</w:t>
      </w:r>
    </w:p>
    <w:p w:rsidR="008C7690" w:rsidRPr="008C7690" w:rsidRDefault="008C7690" w:rsidP="008C769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C7690">
        <w:rPr>
          <w:sz w:val="28"/>
          <w:szCs w:val="28"/>
        </w:rPr>
        <w:t xml:space="preserve">Рельеф лесостепной зоны преимущественно волнистый, с интенсивным и глубоким расчленением территории густой сетью рек, балок и оврагов. Наиболее распространенный элемент рельефа </w:t>
      </w:r>
      <w:r>
        <w:rPr>
          <w:sz w:val="28"/>
          <w:szCs w:val="28"/>
        </w:rPr>
        <w:t>-</w:t>
      </w:r>
      <w:r w:rsidRPr="008C7690">
        <w:rPr>
          <w:sz w:val="28"/>
          <w:szCs w:val="28"/>
        </w:rPr>
        <w:t xml:space="preserve"> склоны, что способствует развитию современных эрозионных процессов. Плакорные водораздельные участки с крутизной менее 2° представляют собой практически единственные эрозионно безопасные пахотные земли.</w:t>
      </w:r>
    </w:p>
    <w:p w:rsidR="00347206" w:rsidRPr="00347206" w:rsidRDefault="00347206" w:rsidP="0034720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206">
        <w:rPr>
          <w:rFonts w:ascii="Times New Roman" w:hAnsi="Times New Roman" w:cs="Times New Roman"/>
          <w:sz w:val="28"/>
          <w:szCs w:val="28"/>
        </w:rPr>
        <w:t>Возраст страны. Это понятие определяется периодом, в течение которого идёт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206">
        <w:rPr>
          <w:rFonts w:ascii="Times New Roman" w:hAnsi="Times New Roman" w:cs="Times New Roman"/>
          <w:sz w:val="28"/>
          <w:szCs w:val="28"/>
        </w:rPr>
        <w:t>почвообразовательный процесс. На территории России он раньше наступил там,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206">
        <w:rPr>
          <w:rFonts w:ascii="Times New Roman" w:hAnsi="Times New Roman" w:cs="Times New Roman"/>
          <w:sz w:val="28"/>
          <w:szCs w:val="28"/>
        </w:rPr>
        <w:t>где не было оледенения, или там, где поверхность почвы скорее освободилась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206">
        <w:rPr>
          <w:rFonts w:ascii="Times New Roman" w:hAnsi="Times New Roman" w:cs="Times New Roman"/>
          <w:sz w:val="28"/>
          <w:szCs w:val="28"/>
        </w:rPr>
        <w:t>льда, поэтому почвы на севере более молодые, чем на юге.</w:t>
      </w:r>
    </w:p>
    <w:p w:rsidR="00347206" w:rsidRPr="006662F2" w:rsidRDefault="00347206" w:rsidP="006662F2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206">
        <w:rPr>
          <w:rFonts w:ascii="Times New Roman" w:hAnsi="Times New Roman" w:cs="Times New Roman"/>
          <w:sz w:val="28"/>
          <w:szCs w:val="28"/>
        </w:rPr>
        <w:t>Деятельность человека. В современных условиях, когда на огромном пространстве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206">
        <w:rPr>
          <w:rFonts w:ascii="Times New Roman" w:hAnsi="Times New Roman" w:cs="Times New Roman"/>
          <w:sz w:val="28"/>
          <w:szCs w:val="28"/>
        </w:rPr>
        <w:t>земли под действием природных факторов почвы сформировались, решающее влияние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206">
        <w:rPr>
          <w:rFonts w:ascii="Times New Roman" w:hAnsi="Times New Roman" w:cs="Times New Roman"/>
          <w:sz w:val="28"/>
          <w:szCs w:val="28"/>
        </w:rPr>
        <w:t>на изменение почвенного покрова оказывает производственная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206">
        <w:rPr>
          <w:rFonts w:ascii="Times New Roman" w:hAnsi="Times New Roman" w:cs="Times New Roman"/>
          <w:sz w:val="28"/>
          <w:szCs w:val="28"/>
        </w:rPr>
        <w:t>человека. Осушаются болота, орошаются пустыни, вырубаются леса или создаются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206">
        <w:rPr>
          <w:rFonts w:ascii="Times New Roman" w:hAnsi="Times New Roman" w:cs="Times New Roman"/>
          <w:sz w:val="28"/>
          <w:szCs w:val="28"/>
        </w:rPr>
        <w:t>новые лесонасаждения - все это оказывает влияние на почву. Интенсивное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206">
        <w:rPr>
          <w:rFonts w:ascii="Times New Roman" w:hAnsi="Times New Roman" w:cs="Times New Roman"/>
          <w:sz w:val="28"/>
          <w:szCs w:val="28"/>
        </w:rPr>
        <w:t>сельскохозяйственное использование земли, в частности применение удобрений,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206">
        <w:rPr>
          <w:rFonts w:ascii="Times New Roman" w:hAnsi="Times New Roman" w:cs="Times New Roman"/>
          <w:sz w:val="28"/>
          <w:szCs w:val="28"/>
        </w:rPr>
        <w:t xml:space="preserve">известкование, </w:t>
      </w:r>
      <w:r w:rsidRPr="006662F2">
        <w:rPr>
          <w:rFonts w:ascii="Times New Roman" w:hAnsi="Times New Roman" w:cs="Times New Roman"/>
          <w:sz w:val="28"/>
          <w:szCs w:val="28"/>
        </w:rPr>
        <w:t>гипсование, обработка почв, возделывание тех или иных культур, изменяет агрономически важные свойства почвы.</w:t>
      </w:r>
    </w:p>
    <w:p w:rsidR="006662F2" w:rsidRPr="008C7690" w:rsidRDefault="00CD39CA" w:rsidP="006662F2">
      <w:pPr>
        <w:pStyle w:val="a5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bookmarkStart w:id="0" w:name="44ls"/>
      <w:bookmarkEnd w:id="0"/>
      <w:r>
        <w:rPr>
          <w:sz w:val="28"/>
          <w:szCs w:val="28"/>
        </w:rPr>
        <w:t>Таким образом,</w:t>
      </w:r>
      <w:r w:rsidR="008C7690">
        <w:rPr>
          <w:sz w:val="28"/>
          <w:szCs w:val="28"/>
        </w:rPr>
        <w:t xml:space="preserve"> можно сказать, что</w:t>
      </w:r>
      <w:r>
        <w:rPr>
          <w:sz w:val="28"/>
          <w:szCs w:val="28"/>
        </w:rPr>
        <w:t xml:space="preserve"> ф</w:t>
      </w:r>
      <w:r w:rsidR="008C7690" w:rsidRPr="008C7690">
        <w:rPr>
          <w:sz w:val="28"/>
          <w:szCs w:val="28"/>
        </w:rPr>
        <w:t>ормирование почв в лесостепной зоне протекает в условиях неустойчивого атмосферного увлажнения, сложного расчлененного рельефа, под воздействием широколиственной лесной и травянистой растительности на карбонатной материнской породе.</w:t>
      </w:r>
    </w:p>
    <w:p w:rsidR="00DA58B2" w:rsidRPr="0044328A" w:rsidRDefault="00214653" w:rsidP="00DA58B2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328A">
        <w:rPr>
          <w:sz w:val="28"/>
          <w:szCs w:val="28"/>
        </w:rPr>
        <w:t>О</w:t>
      </w:r>
      <w:r w:rsidR="00CD39CA" w:rsidRPr="0044328A">
        <w:rPr>
          <w:sz w:val="28"/>
          <w:szCs w:val="28"/>
        </w:rPr>
        <w:t>характеризуем и основные типы почв лесостепной зон</w:t>
      </w:r>
      <w:r w:rsidRPr="0044328A">
        <w:rPr>
          <w:sz w:val="28"/>
          <w:szCs w:val="28"/>
        </w:rPr>
        <w:t>ы</w:t>
      </w:r>
      <w:r w:rsidR="00CD39CA" w:rsidRPr="0044328A">
        <w:rPr>
          <w:sz w:val="28"/>
          <w:szCs w:val="28"/>
        </w:rPr>
        <w:t>. В лесостепной зоне встречаются серые лесные почвы и черноземы.</w:t>
      </w:r>
      <w:r w:rsidR="00CD39CA" w:rsidRPr="0044328A">
        <w:rPr>
          <w:sz w:val="28"/>
          <w:szCs w:val="28"/>
        </w:rPr>
        <w:br/>
        <w:t xml:space="preserve">Серые лесные почвы занимают 94% площади подзоны </w:t>
      </w:r>
      <w:r w:rsidR="0044328A" w:rsidRPr="0044328A">
        <w:rPr>
          <w:sz w:val="28"/>
          <w:szCs w:val="28"/>
        </w:rPr>
        <w:t>-</w:t>
      </w:r>
      <w:r w:rsidR="00CD39CA" w:rsidRPr="0044328A">
        <w:rPr>
          <w:sz w:val="28"/>
          <w:szCs w:val="28"/>
        </w:rPr>
        <w:t xml:space="preserve"> лесостепи. Они распространены в северной ее части. </w:t>
      </w:r>
      <w:r w:rsidR="00DA58B2" w:rsidRPr="0044328A">
        <w:rPr>
          <w:sz w:val="28"/>
          <w:szCs w:val="28"/>
        </w:rPr>
        <w:t xml:space="preserve">Генетический профиль серых лесных почв характеризуется четким разделением на зоны выноса ила, гидроксидов и зону их накопления. В верхнем, небольшом </w:t>
      </w:r>
      <w:r w:rsidR="00DA58B2" w:rsidRPr="0044328A">
        <w:rPr>
          <w:bCs/>
          <w:sz w:val="28"/>
          <w:szCs w:val="28"/>
        </w:rPr>
        <w:t>по</w:t>
      </w:r>
      <w:r w:rsidR="00DA58B2" w:rsidRPr="0044328A">
        <w:rPr>
          <w:sz w:val="28"/>
          <w:szCs w:val="28"/>
        </w:rPr>
        <w:t xml:space="preserve"> мощности горизонте отмечается аккумуляция органического вещества. В серых лесных почвах нет чисто элювиального (подзолистого) горизонта, в нем всегда присутствует гумус. Поэтому в серых лесных почвах выделяют гумусово-элювиальный и элювиально-иллювиальный горизонты; в светло-серых лесных встречается элювиальный гумусированный горизонт </w:t>
      </w:r>
      <w:r w:rsidR="0044328A" w:rsidRPr="0044328A">
        <w:rPr>
          <w:sz w:val="28"/>
          <w:szCs w:val="28"/>
        </w:rPr>
        <w:t>-</w:t>
      </w:r>
      <w:r w:rsidR="00DA58B2" w:rsidRPr="0044328A">
        <w:rPr>
          <w:sz w:val="28"/>
          <w:szCs w:val="28"/>
        </w:rPr>
        <w:t xml:space="preserve"> светлый с обильной белесой присыпкой (А(А2).</w:t>
      </w:r>
    </w:p>
    <w:p w:rsidR="00DA58B2" w:rsidRPr="0044328A" w:rsidRDefault="00DA58B2" w:rsidP="00DA58B2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328A">
        <w:rPr>
          <w:sz w:val="28"/>
          <w:szCs w:val="28"/>
        </w:rPr>
        <w:t>Поглощающий комплекс серых лесных почв более насыщен основаниями, чем дерново-подзолистых почв, а материнская порода в большинстве случаев карбонатная и затронута процессом иллювиирования. Серые лесные почвы подразделяют на подтипы: светло-серые, серые и темно-серые лесные почвы.</w:t>
      </w:r>
    </w:p>
    <w:p w:rsidR="00DA58B2" w:rsidRPr="0044328A" w:rsidRDefault="00DA58B2" w:rsidP="00DA58B2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328A">
        <w:rPr>
          <w:sz w:val="28"/>
          <w:szCs w:val="28"/>
        </w:rPr>
        <w:t xml:space="preserve">Светло-серые лесные почвы характеризуются плитчатой структурой гумусово-элювиального горизонта с обильной белесой кремнеземистой присыпкой, очень слабой гумусированностью, а также плотным иллювиальным горизонтом с призматической структурой и четкой коллоидной лакировкой </w:t>
      </w:r>
      <w:r w:rsidRPr="0044328A">
        <w:rPr>
          <w:bCs/>
          <w:sz w:val="28"/>
          <w:szCs w:val="28"/>
        </w:rPr>
        <w:t>по</w:t>
      </w:r>
      <w:r w:rsidRPr="0044328A">
        <w:rPr>
          <w:sz w:val="28"/>
          <w:szCs w:val="28"/>
        </w:rPr>
        <w:t xml:space="preserve"> граням структурных отдельностей. Карбонатный горизонт может отсутствовать.</w:t>
      </w:r>
    </w:p>
    <w:p w:rsidR="00DA58B2" w:rsidRPr="0044328A" w:rsidRDefault="00DA58B2" w:rsidP="00DA58B2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328A">
        <w:rPr>
          <w:sz w:val="28"/>
          <w:szCs w:val="28"/>
        </w:rPr>
        <w:t>Светло-серые почвы легкого гранулометрического состава отличаются рыхлым сложением, призмовидной структурой иллювиального горизонта, значительно меньшим количеством гумуса в верхних горизонтах.</w:t>
      </w:r>
    </w:p>
    <w:p w:rsidR="00DA58B2" w:rsidRPr="0044328A" w:rsidRDefault="00DA58B2" w:rsidP="00DA58B2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328A">
        <w:rPr>
          <w:sz w:val="28"/>
          <w:szCs w:val="28"/>
        </w:rPr>
        <w:t>Серые лесные почвы обладают более темной окраской гумусово-элювиального горизонта за счет большого количества накопленного органического вещества, менее выраженной дифференциацией профиля. В гумусово-элювиальном горизонте отсутствует слоисто-плитчатая структура, менее обильна кремнеземистая присыпка.</w:t>
      </w:r>
    </w:p>
    <w:p w:rsidR="00DA58B2" w:rsidRPr="0044328A" w:rsidRDefault="00DA58B2" w:rsidP="00DA58B2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328A">
        <w:rPr>
          <w:sz w:val="28"/>
          <w:szCs w:val="28"/>
        </w:rPr>
        <w:t xml:space="preserve">Темно-серые лесные почвы характеризуются значительной аккумуляцией органического вещества, меньшей степенью проявления дифференциации профиля </w:t>
      </w:r>
      <w:r w:rsidRPr="0044328A">
        <w:rPr>
          <w:bCs/>
          <w:sz w:val="28"/>
          <w:szCs w:val="28"/>
        </w:rPr>
        <w:t>по</w:t>
      </w:r>
      <w:r w:rsidRPr="0044328A">
        <w:rPr>
          <w:sz w:val="28"/>
          <w:szCs w:val="28"/>
        </w:rPr>
        <w:t xml:space="preserve"> элювиально-иллювиальному типу, слабокислой реакцией почвенного раствора. В целинных темно-серых почвах часто отсутствует лесная подстилка, возрастает значение карбонатов.</w:t>
      </w:r>
    </w:p>
    <w:p w:rsidR="00DA58B2" w:rsidRPr="0044328A" w:rsidRDefault="00DA58B2" w:rsidP="00DA58B2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328A">
        <w:rPr>
          <w:sz w:val="28"/>
          <w:szCs w:val="28"/>
        </w:rPr>
        <w:t>Развитие темно-серых почв на некарбонатных породах незначительно изменяет описанные морфологические и диагностические признаки.</w:t>
      </w:r>
    </w:p>
    <w:p w:rsidR="00DA58B2" w:rsidRPr="0044328A" w:rsidRDefault="00DA58B2" w:rsidP="00DA58B2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328A">
        <w:rPr>
          <w:sz w:val="28"/>
          <w:szCs w:val="28"/>
        </w:rPr>
        <w:t xml:space="preserve">Серые лесные почвы, расположенные в западинах, на слабо-дренированных водоразделах, в нижней части склонов при высоком залегании грунтовых </w:t>
      </w:r>
      <w:r w:rsidRPr="0044328A">
        <w:rPr>
          <w:bCs/>
          <w:sz w:val="28"/>
          <w:szCs w:val="28"/>
        </w:rPr>
        <w:t>вод</w:t>
      </w:r>
      <w:r w:rsidRPr="0044328A">
        <w:rPr>
          <w:sz w:val="28"/>
          <w:szCs w:val="28"/>
        </w:rPr>
        <w:t>, а также при наличии водоупоров подвергаются переувлажнению и нередко оглеению, формируют тип серых лесных глеевых почв.</w:t>
      </w:r>
    </w:p>
    <w:p w:rsidR="00DA58B2" w:rsidRPr="0044328A" w:rsidRDefault="00DA58B2" w:rsidP="00DA58B2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328A">
        <w:rPr>
          <w:sz w:val="28"/>
          <w:szCs w:val="28"/>
        </w:rPr>
        <w:t>Согласно широтно-зональной закономерности размещения почв в лесостепи за темно-серыми лесными почвами следуют черноземы.</w:t>
      </w:r>
    </w:p>
    <w:p w:rsidR="00DA58B2" w:rsidRPr="0044328A" w:rsidRDefault="00DA58B2" w:rsidP="00DA58B2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328A">
        <w:rPr>
          <w:sz w:val="28"/>
          <w:szCs w:val="28"/>
        </w:rPr>
        <w:t>Черноземы. К ним относятся темноокрашенные высокогумусированные почвы, не имеющие признаков современного переувлажнения.</w:t>
      </w:r>
    </w:p>
    <w:p w:rsidR="00DA58B2" w:rsidRPr="0044328A" w:rsidRDefault="00DA58B2" w:rsidP="00DA58B2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328A">
        <w:rPr>
          <w:sz w:val="28"/>
          <w:szCs w:val="28"/>
        </w:rPr>
        <w:t xml:space="preserve">Генетический профиль черноземов лесостепи характеризуется мощным гумусово-аккумулятивным горизонтом, отсутствием перераспределения ила, гидроксидов железа и алюминия </w:t>
      </w:r>
      <w:r w:rsidRPr="0044328A">
        <w:rPr>
          <w:bCs/>
          <w:sz w:val="28"/>
          <w:szCs w:val="28"/>
        </w:rPr>
        <w:t>по</w:t>
      </w:r>
      <w:r w:rsidRPr="0044328A">
        <w:rPr>
          <w:sz w:val="28"/>
          <w:szCs w:val="28"/>
        </w:rPr>
        <w:t xml:space="preserve"> профилю почвы, постепенным снижением гумусированности к материнской породе и неизменной почвообразующей, как правило, карбонатной породой.</w:t>
      </w:r>
    </w:p>
    <w:p w:rsidR="00DA58B2" w:rsidRPr="0044328A" w:rsidRDefault="00DA58B2" w:rsidP="00DA58B2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328A">
        <w:rPr>
          <w:sz w:val="28"/>
          <w:szCs w:val="28"/>
        </w:rPr>
        <w:t>Черноземы лесостепи подразделяют на подтипы: черноземы оподзоленные, черноземы выщелоченные, черноземы типичные.</w:t>
      </w:r>
    </w:p>
    <w:p w:rsidR="00DA58B2" w:rsidRPr="0044328A" w:rsidRDefault="00DA58B2" w:rsidP="00DA58B2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328A">
        <w:rPr>
          <w:sz w:val="28"/>
          <w:szCs w:val="28"/>
        </w:rPr>
        <w:t xml:space="preserve">Черноземы оподзоленные наиболее близки к темно-серым почвам, так как характеризуются слабой дифференциацией профиля </w:t>
      </w:r>
      <w:r w:rsidRPr="0044328A">
        <w:rPr>
          <w:bCs/>
          <w:sz w:val="28"/>
          <w:szCs w:val="28"/>
        </w:rPr>
        <w:t>по</w:t>
      </w:r>
      <w:r w:rsidRPr="0044328A">
        <w:rPr>
          <w:sz w:val="28"/>
          <w:szCs w:val="28"/>
        </w:rPr>
        <w:t xml:space="preserve"> элювиально-иллювиальному типу. Им свойственно наличие кремнеземистой присыпки в нижней части гумусово-аккумуля-тивного горизонта; отмечаются затеки глины, ила, гидроксидов железа.</w:t>
      </w:r>
    </w:p>
    <w:p w:rsidR="00DA58B2" w:rsidRPr="0044328A" w:rsidRDefault="00DA58B2" w:rsidP="00DA58B2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328A">
        <w:rPr>
          <w:sz w:val="28"/>
          <w:szCs w:val="28"/>
        </w:rPr>
        <w:t>В черноземах оподзоленных возможно выделение горизонта иллювиированной материнской породы.</w:t>
      </w:r>
    </w:p>
    <w:p w:rsidR="00DA58B2" w:rsidRPr="0044328A" w:rsidRDefault="00DA58B2" w:rsidP="00DA58B2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328A">
        <w:rPr>
          <w:sz w:val="28"/>
          <w:szCs w:val="28"/>
        </w:rPr>
        <w:t xml:space="preserve">Черноземы выщелоченные характеризуются отсутствием карбонатов в почвенном профиле. Дифференциация профиля на зоны вымывания и вмывания не имеет строгого морфологического подтверждения; отмечается некоторое осветление нижней части гуму-сово-аккумулятивного горизонта (слабое элювиирование), а для переходных горизонтов характерна ореховатая и призмовидно-комковатая структура (слабое иллювиирован ие). Главный диагностический признак </w:t>
      </w:r>
      <w:r w:rsidR="0044328A" w:rsidRPr="0044328A">
        <w:rPr>
          <w:sz w:val="28"/>
          <w:szCs w:val="28"/>
        </w:rPr>
        <w:t>-</w:t>
      </w:r>
      <w:r w:rsidRPr="0044328A">
        <w:rPr>
          <w:sz w:val="28"/>
          <w:szCs w:val="28"/>
        </w:rPr>
        <w:t xml:space="preserve"> глубина вскипания карбонатов от НС1 в материнской породе. </w:t>
      </w:r>
    </w:p>
    <w:p w:rsidR="00DA58B2" w:rsidRPr="0044328A" w:rsidRDefault="00DA58B2" w:rsidP="00DA58B2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328A">
        <w:rPr>
          <w:sz w:val="28"/>
          <w:szCs w:val="28"/>
        </w:rPr>
        <w:t xml:space="preserve">Черноземы типичные отличаются наиболее четко выраженными морфологическими признаками черноземообразования. Это накопление гумуса, биофильных элементов в верхней полуметровой толще, неглубокое залегание карбонатов, отсутствие перераспределения коллоидов </w:t>
      </w:r>
      <w:r w:rsidRPr="0044328A">
        <w:rPr>
          <w:bCs/>
          <w:sz w:val="28"/>
          <w:szCs w:val="28"/>
        </w:rPr>
        <w:t>по</w:t>
      </w:r>
      <w:r w:rsidRPr="0044328A">
        <w:rPr>
          <w:sz w:val="28"/>
          <w:szCs w:val="28"/>
        </w:rPr>
        <w:t xml:space="preserve"> профилю.</w:t>
      </w:r>
    </w:p>
    <w:p w:rsidR="00DA58B2" w:rsidRPr="0044328A" w:rsidRDefault="00DA58B2" w:rsidP="00DA58B2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328A">
        <w:rPr>
          <w:sz w:val="28"/>
          <w:szCs w:val="28"/>
        </w:rPr>
        <w:t xml:space="preserve">Среди черноземных почв в условиях избыточного увлажнения, которые могут возникать в результате скопления влаги поверхностного стока в западинах, у подножия склонов или при высоком уровне грунтовых </w:t>
      </w:r>
      <w:r w:rsidRPr="0044328A">
        <w:rPr>
          <w:bCs/>
          <w:sz w:val="28"/>
          <w:szCs w:val="28"/>
        </w:rPr>
        <w:t>вод</w:t>
      </w:r>
      <w:r w:rsidRPr="0044328A">
        <w:rPr>
          <w:sz w:val="28"/>
          <w:szCs w:val="28"/>
        </w:rPr>
        <w:t xml:space="preserve"> (сезонная верховодка на глубине 3</w:t>
      </w:r>
      <w:r w:rsidR="0044328A" w:rsidRPr="0044328A">
        <w:rPr>
          <w:sz w:val="28"/>
          <w:szCs w:val="28"/>
        </w:rPr>
        <w:t>-</w:t>
      </w:r>
      <w:smartTag w:uri="urn:schemas-microsoft-com:office:smarttags" w:element="metricconverter">
        <w:smartTagPr>
          <w:attr w:name="ProductID" w:val="7 м"/>
        </w:smartTagPr>
        <w:r w:rsidRPr="0044328A">
          <w:rPr>
            <w:sz w:val="28"/>
            <w:szCs w:val="28"/>
          </w:rPr>
          <w:t>7 м</w:t>
        </w:r>
      </w:smartTag>
      <w:r w:rsidRPr="0044328A">
        <w:rPr>
          <w:sz w:val="28"/>
          <w:szCs w:val="28"/>
        </w:rPr>
        <w:t xml:space="preserve">), формируется новый тип почв </w:t>
      </w:r>
      <w:r w:rsidR="0044328A" w:rsidRPr="0044328A">
        <w:rPr>
          <w:sz w:val="28"/>
          <w:szCs w:val="28"/>
        </w:rPr>
        <w:t>-</w:t>
      </w:r>
      <w:r w:rsidRPr="0044328A">
        <w:rPr>
          <w:sz w:val="28"/>
          <w:szCs w:val="28"/>
        </w:rPr>
        <w:t xml:space="preserve"> лугово-черноземные.</w:t>
      </w:r>
    </w:p>
    <w:p w:rsidR="00DA58B2" w:rsidRPr="0044328A" w:rsidRDefault="00DA58B2" w:rsidP="00DA58B2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328A">
        <w:rPr>
          <w:sz w:val="28"/>
          <w:szCs w:val="28"/>
        </w:rPr>
        <w:t>Лугово-черноземные почвы. Наибольшее распространение они имеют в лесостепной зоне. Это полугидроморфные аналоги черноземов. Морфологическое строение лугово-черно-земных почв сходно с черноземами. Отличительными признаками являются оглеение в нижней части профиля и повышенное содержание органического вещества.</w:t>
      </w:r>
    </w:p>
    <w:p w:rsidR="00DA58B2" w:rsidRPr="0044328A" w:rsidRDefault="00DA58B2" w:rsidP="00DA58B2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328A">
        <w:rPr>
          <w:sz w:val="28"/>
          <w:szCs w:val="28"/>
        </w:rPr>
        <w:t xml:space="preserve">Особенность лугово-черноземных почв </w:t>
      </w:r>
      <w:r w:rsidR="0044328A" w:rsidRPr="0044328A">
        <w:rPr>
          <w:sz w:val="28"/>
          <w:szCs w:val="28"/>
        </w:rPr>
        <w:t>-</w:t>
      </w:r>
      <w:r w:rsidRPr="0044328A">
        <w:rPr>
          <w:sz w:val="28"/>
          <w:szCs w:val="28"/>
        </w:rPr>
        <w:t xml:space="preserve"> периодическое исчезновение признаков глееватости в сухие периоды года. Поэтому для установления ареала лугово-черноземных почв необходимо учитывать условия рельефа и характер гидрологического режима территории.</w:t>
      </w:r>
    </w:p>
    <w:p w:rsidR="00DA58B2" w:rsidRPr="0044328A" w:rsidRDefault="00DA58B2" w:rsidP="00DA58B2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328A">
        <w:rPr>
          <w:sz w:val="28"/>
          <w:szCs w:val="28"/>
        </w:rPr>
        <w:t xml:space="preserve">Подразделение черноземов на виды проводят по содержанию гумуса и мощности гумусового слоя. По содержанию гумуса выделяют черноземы тучные </w:t>
      </w:r>
      <w:r w:rsidR="0044328A" w:rsidRPr="0044328A">
        <w:rPr>
          <w:sz w:val="28"/>
          <w:szCs w:val="28"/>
        </w:rPr>
        <w:t>-</w:t>
      </w:r>
      <w:r w:rsidRPr="0044328A">
        <w:rPr>
          <w:sz w:val="28"/>
          <w:szCs w:val="28"/>
        </w:rPr>
        <w:t xml:space="preserve"> более 9 %, среднегумусовые </w:t>
      </w:r>
      <w:r w:rsidR="0044328A" w:rsidRPr="0044328A">
        <w:rPr>
          <w:sz w:val="28"/>
          <w:szCs w:val="28"/>
        </w:rPr>
        <w:t>–</w:t>
      </w:r>
      <w:r w:rsidRPr="0044328A">
        <w:rPr>
          <w:sz w:val="28"/>
          <w:szCs w:val="28"/>
        </w:rPr>
        <w:t xml:space="preserve"> 6</w:t>
      </w:r>
      <w:r w:rsidR="0044328A" w:rsidRPr="0044328A">
        <w:rPr>
          <w:sz w:val="28"/>
          <w:szCs w:val="28"/>
        </w:rPr>
        <w:t>-</w:t>
      </w:r>
      <w:r w:rsidRPr="0044328A">
        <w:rPr>
          <w:sz w:val="28"/>
          <w:szCs w:val="28"/>
        </w:rPr>
        <w:t xml:space="preserve">9, малогумусовые </w:t>
      </w:r>
      <w:r w:rsidR="0044328A" w:rsidRPr="0044328A">
        <w:rPr>
          <w:sz w:val="28"/>
          <w:szCs w:val="28"/>
        </w:rPr>
        <w:t>–</w:t>
      </w:r>
      <w:r w:rsidRPr="0044328A">
        <w:rPr>
          <w:sz w:val="28"/>
          <w:szCs w:val="28"/>
        </w:rPr>
        <w:t xml:space="preserve"> 4</w:t>
      </w:r>
      <w:r w:rsidR="0044328A" w:rsidRPr="0044328A">
        <w:rPr>
          <w:sz w:val="28"/>
          <w:szCs w:val="28"/>
        </w:rPr>
        <w:t>-</w:t>
      </w:r>
      <w:r w:rsidRPr="0044328A">
        <w:rPr>
          <w:sz w:val="28"/>
          <w:szCs w:val="28"/>
        </w:rPr>
        <w:t xml:space="preserve">6 и слабогумусированные </w:t>
      </w:r>
      <w:r w:rsidR="0044328A" w:rsidRPr="0044328A">
        <w:rPr>
          <w:sz w:val="28"/>
          <w:szCs w:val="28"/>
        </w:rPr>
        <w:t>-</w:t>
      </w:r>
      <w:r w:rsidRPr="0044328A">
        <w:rPr>
          <w:sz w:val="28"/>
          <w:szCs w:val="28"/>
        </w:rPr>
        <w:t xml:space="preserve"> менее 4 %. По мощности гумусового слоя</w:t>
      </w:r>
      <w:r w:rsidR="0044328A" w:rsidRPr="0044328A">
        <w:rPr>
          <w:sz w:val="28"/>
          <w:szCs w:val="28"/>
        </w:rPr>
        <w:t>-</w:t>
      </w:r>
      <w:r w:rsidRPr="0044328A">
        <w:rPr>
          <w:sz w:val="28"/>
          <w:szCs w:val="28"/>
        </w:rPr>
        <w:t xml:space="preserve"> сверхмощные (более </w:t>
      </w:r>
      <w:smartTag w:uri="urn:schemas-microsoft-com:office:smarttags" w:element="metricconverter">
        <w:smartTagPr>
          <w:attr w:name="ProductID" w:val="120 см"/>
        </w:smartTagPr>
        <w:r w:rsidRPr="0044328A">
          <w:rPr>
            <w:sz w:val="28"/>
            <w:szCs w:val="28"/>
          </w:rPr>
          <w:t>120 см</w:t>
        </w:r>
      </w:smartTag>
      <w:r w:rsidRPr="0044328A">
        <w:rPr>
          <w:sz w:val="28"/>
          <w:szCs w:val="28"/>
        </w:rPr>
        <w:t>), мощные (80</w:t>
      </w:r>
      <w:r w:rsidR="0044328A" w:rsidRPr="0044328A">
        <w:rPr>
          <w:sz w:val="28"/>
          <w:szCs w:val="28"/>
        </w:rPr>
        <w:t xml:space="preserve"> -</w:t>
      </w:r>
      <w:r w:rsidRPr="0044328A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20 см"/>
        </w:smartTagPr>
        <w:r w:rsidRPr="0044328A">
          <w:rPr>
            <w:sz w:val="28"/>
            <w:szCs w:val="28"/>
          </w:rPr>
          <w:t>120 см</w:t>
        </w:r>
      </w:smartTag>
      <w:r w:rsidRPr="0044328A">
        <w:rPr>
          <w:sz w:val="28"/>
          <w:szCs w:val="28"/>
        </w:rPr>
        <w:t>), среднемощные (40</w:t>
      </w:r>
      <w:r w:rsidR="0044328A" w:rsidRPr="0044328A">
        <w:rPr>
          <w:sz w:val="28"/>
          <w:szCs w:val="28"/>
        </w:rPr>
        <w:t xml:space="preserve"> - </w:t>
      </w:r>
      <w:smartTag w:uri="urn:schemas-microsoft-com:office:smarttags" w:element="metricconverter">
        <w:smartTagPr>
          <w:attr w:name="ProductID" w:val="80 см"/>
        </w:smartTagPr>
        <w:r w:rsidRPr="0044328A">
          <w:rPr>
            <w:sz w:val="28"/>
            <w:szCs w:val="28"/>
          </w:rPr>
          <w:t>80 см</w:t>
        </w:r>
      </w:smartTag>
      <w:r w:rsidRPr="0044328A">
        <w:rPr>
          <w:sz w:val="28"/>
          <w:szCs w:val="28"/>
        </w:rPr>
        <w:t>), маломощные (25</w:t>
      </w:r>
      <w:r w:rsidR="0044328A" w:rsidRPr="0044328A">
        <w:rPr>
          <w:sz w:val="28"/>
          <w:szCs w:val="28"/>
        </w:rPr>
        <w:t xml:space="preserve"> - </w:t>
      </w:r>
      <w:smartTag w:uri="urn:schemas-microsoft-com:office:smarttags" w:element="metricconverter">
        <w:smartTagPr>
          <w:attr w:name="ProductID" w:val="40 см"/>
        </w:smartTagPr>
        <w:r w:rsidRPr="0044328A">
          <w:rPr>
            <w:sz w:val="28"/>
            <w:szCs w:val="28"/>
          </w:rPr>
          <w:t>40 см</w:t>
        </w:r>
      </w:smartTag>
      <w:r w:rsidRPr="0044328A">
        <w:rPr>
          <w:sz w:val="28"/>
          <w:szCs w:val="28"/>
        </w:rPr>
        <w:t>).</w:t>
      </w:r>
    </w:p>
    <w:p w:rsidR="00347206" w:rsidRPr="00375030" w:rsidRDefault="00375030" w:rsidP="00375030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75030">
        <w:rPr>
          <w:rStyle w:val="highlighthighlightactive"/>
          <w:sz w:val="28"/>
          <w:szCs w:val="28"/>
        </w:rPr>
        <w:t>Интразона́льные </w:t>
      </w:r>
      <w:r w:rsidRPr="00375030">
        <w:rPr>
          <w:sz w:val="28"/>
          <w:szCs w:val="28"/>
        </w:rPr>
        <w:t xml:space="preserve"> </w:t>
      </w:r>
      <w:bookmarkStart w:id="1" w:name="YANDEX_5"/>
      <w:bookmarkEnd w:id="1"/>
      <w:r w:rsidRPr="00375030">
        <w:rPr>
          <w:rStyle w:val="highlighthighlightactive"/>
          <w:sz w:val="28"/>
          <w:szCs w:val="28"/>
        </w:rPr>
        <w:t xml:space="preserve"> по́чвы - </w:t>
      </w:r>
      <w:r w:rsidRPr="00375030">
        <w:rPr>
          <w:sz w:val="28"/>
          <w:szCs w:val="28"/>
        </w:rPr>
        <w:t xml:space="preserve">это почвы, не подчиняющиеся законам широтной зональности. Они пересекают несколько почвенных зон, могут быть похожими, находясь в тропиках и в холодном климате. Отличаются от своих зональных аналогов тем, что формируются при большом избытке влаги, а также на особенных почвообразующих породах; кроме того, они находятся под сильным воздействием какой-либо внешней причины – разлива реки, выпадения вулканического пепла и др. </w:t>
      </w:r>
      <w:r w:rsidRPr="00375030">
        <w:rPr>
          <w:sz w:val="28"/>
          <w:szCs w:val="28"/>
        </w:rPr>
        <w:br/>
        <w:t xml:space="preserve">Самые распространённые среди </w:t>
      </w:r>
      <w:bookmarkStart w:id="2" w:name="YANDEX_6"/>
      <w:bookmarkEnd w:id="2"/>
      <w:r w:rsidRPr="00375030">
        <w:rPr>
          <w:rStyle w:val="highlighthighlightactive"/>
          <w:sz w:val="28"/>
          <w:szCs w:val="28"/>
        </w:rPr>
        <w:t> интразональных </w:t>
      </w:r>
      <w:r w:rsidRPr="00375030">
        <w:rPr>
          <w:sz w:val="28"/>
          <w:szCs w:val="28"/>
        </w:rPr>
        <w:t xml:space="preserve"> </w:t>
      </w:r>
      <w:bookmarkStart w:id="3" w:name="YANDEX_7"/>
      <w:bookmarkEnd w:id="3"/>
      <w:r w:rsidRPr="00375030">
        <w:rPr>
          <w:rStyle w:val="highlighthighlightactive"/>
          <w:sz w:val="28"/>
          <w:szCs w:val="28"/>
        </w:rPr>
        <w:t> почв </w:t>
      </w:r>
      <w:r w:rsidRPr="00375030">
        <w:rPr>
          <w:sz w:val="28"/>
          <w:szCs w:val="28"/>
        </w:rPr>
        <w:t> – болотные торфяные почвы, встречающиеся во всех природных поясах, от арктического до экваториального.</w:t>
      </w:r>
      <w:r w:rsidRPr="0037503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 w:rsidRPr="00375030">
        <w:rPr>
          <w:color w:val="000000"/>
          <w:sz w:val="28"/>
          <w:szCs w:val="28"/>
        </w:rPr>
        <w:t xml:space="preserve"> </w:t>
      </w:r>
      <w:r w:rsidRPr="00375030">
        <w:rPr>
          <w:bCs/>
          <w:color w:val="000000"/>
          <w:sz w:val="28"/>
          <w:szCs w:val="28"/>
        </w:rPr>
        <w:t>интразональным</w:t>
      </w:r>
      <w:r>
        <w:rPr>
          <w:color w:val="000000"/>
          <w:sz w:val="28"/>
          <w:szCs w:val="28"/>
        </w:rPr>
        <w:t xml:space="preserve"> почвам в лесостепной зоне, относятся </w:t>
      </w:r>
      <w:r w:rsidRPr="00375030">
        <w:rPr>
          <w:color w:val="000000"/>
          <w:sz w:val="28"/>
          <w:szCs w:val="28"/>
        </w:rPr>
        <w:t>болотные и аллювиальные почвы.</w:t>
      </w:r>
    </w:p>
    <w:p w:rsidR="007F7CC4" w:rsidRDefault="00332FDF" w:rsidP="0037503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Болотные почвы</w:t>
      </w:r>
      <w:r w:rsidR="00375030" w:rsidRPr="00375030">
        <w:rPr>
          <w:rFonts w:ascii="Times New Roman" w:hAnsi="Times New Roman"/>
          <w:sz w:val="28"/>
          <w:szCs w:val="28"/>
        </w:rPr>
        <w:t>, типы почвы, сформировавшиеся в условиях длительного или постоянного избыточного увлажнения под влаголюбивой растительностью. Образуются в осн</w:t>
      </w:r>
      <w:r>
        <w:rPr>
          <w:rFonts w:ascii="Times New Roman" w:hAnsi="Times New Roman"/>
          <w:sz w:val="28"/>
          <w:szCs w:val="28"/>
        </w:rPr>
        <w:t>овном</w:t>
      </w:r>
      <w:r w:rsidR="00375030" w:rsidRPr="00375030">
        <w:rPr>
          <w:rFonts w:ascii="Times New Roman" w:hAnsi="Times New Roman"/>
          <w:sz w:val="28"/>
          <w:szCs w:val="28"/>
        </w:rPr>
        <w:t xml:space="preserve"> в результате заболачивания суши. Характерная особенность почвообразоват</w:t>
      </w:r>
      <w:r>
        <w:rPr>
          <w:rFonts w:ascii="Times New Roman" w:hAnsi="Times New Roman"/>
          <w:sz w:val="28"/>
          <w:szCs w:val="28"/>
        </w:rPr>
        <w:t>ельного</w:t>
      </w:r>
      <w:r w:rsidR="00375030" w:rsidRPr="00375030">
        <w:rPr>
          <w:rFonts w:ascii="Times New Roman" w:hAnsi="Times New Roman"/>
          <w:sz w:val="28"/>
          <w:szCs w:val="28"/>
        </w:rPr>
        <w:t xml:space="preserve"> процесса </w:t>
      </w:r>
      <w:r>
        <w:rPr>
          <w:rFonts w:ascii="Times New Roman" w:hAnsi="Times New Roman"/>
          <w:sz w:val="28"/>
          <w:szCs w:val="28"/>
        </w:rPr>
        <w:t>-</w:t>
      </w:r>
      <w:r w:rsidR="00375030" w:rsidRPr="00375030">
        <w:rPr>
          <w:rFonts w:ascii="Times New Roman" w:hAnsi="Times New Roman"/>
          <w:sz w:val="28"/>
          <w:szCs w:val="28"/>
        </w:rPr>
        <w:t xml:space="preserve"> накопление полуразложившихся растит</w:t>
      </w:r>
      <w:r>
        <w:rPr>
          <w:rFonts w:ascii="Times New Roman" w:hAnsi="Times New Roman"/>
          <w:sz w:val="28"/>
          <w:szCs w:val="28"/>
        </w:rPr>
        <w:t>ельных</w:t>
      </w:r>
      <w:r w:rsidR="00375030" w:rsidRPr="00375030">
        <w:rPr>
          <w:rFonts w:ascii="Times New Roman" w:hAnsi="Times New Roman"/>
          <w:sz w:val="28"/>
          <w:szCs w:val="28"/>
        </w:rPr>
        <w:t xml:space="preserve"> остатков </w:t>
      </w:r>
      <w:r>
        <w:rPr>
          <w:rFonts w:ascii="Times New Roman" w:hAnsi="Times New Roman"/>
          <w:sz w:val="28"/>
          <w:szCs w:val="28"/>
        </w:rPr>
        <w:t>-</w:t>
      </w:r>
      <w:r w:rsidR="00375030" w:rsidRPr="00375030">
        <w:rPr>
          <w:rFonts w:ascii="Times New Roman" w:hAnsi="Times New Roman"/>
          <w:sz w:val="28"/>
          <w:szCs w:val="28"/>
        </w:rPr>
        <w:t xml:space="preserve"> торфа.</w:t>
      </w:r>
    </w:p>
    <w:p w:rsidR="00332FDF" w:rsidRPr="00332FDF" w:rsidRDefault="00332FDF" w:rsidP="00332FD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32FDF">
        <w:rPr>
          <w:rFonts w:ascii="Times New Roman" w:hAnsi="Times New Roman"/>
          <w:bCs/>
          <w:color w:val="000000"/>
          <w:sz w:val="28"/>
          <w:szCs w:val="28"/>
        </w:rPr>
        <w:t>Аллювиа́льные (пойменные) почвы</w:t>
      </w:r>
      <w:r w:rsidRPr="00332FDF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332FDF">
        <w:rPr>
          <w:rFonts w:ascii="Times New Roman" w:hAnsi="Times New Roman"/>
          <w:color w:val="000000"/>
          <w:sz w:val="28"/>
          <w:szCs w:val="28"/>
        </w:rPr>
        <w:t>большая группа почв, располагающихся в поймах рек. Отличительной их особенностью является периодическое затопление паводковыми водами (</w:t>
      </w:r>
      <w:r w:rsidRPr="00332FDF">
        <w:rPr>
          <w:rFonts w:ascii="Times New Roman" w:hAnsi="Times New Roman"/>
          <w:iCs/>
          <w:color w:val="000000"/>
          <w:sz w:val="28"/>
          <w:szCs w:val="28"/>
        </w:rPr>
        <w:t>пойменный (поёмный) процесс</w:t>
      </w:r>
      <w:r w:rsidRPr="00332FDF">
        <w:rPr>
          <w:rFonts w:ascii="Times New Roman" w:hAnsi="Times New Roman"/>
          <w:color w:val="000000"/>
          <w:sz w:val="28"/>
          <w:szCs w:val="28"/>
        </w:rPr>
        <w:t>), не обязательно ежегодное, но сопровождающееся привносом и отложением на поверхности почвы нового минерального материала (</w:t>
      </w:r>
      <w:r w:rsidRPr="00332FDF">
        <w:rPr>
          <w:rFonts w:ascii="Times New Roman" w:hAnsi="Times New Roman"/>
          <w:iCs/>
          <w:color w:val="000000"/>
          <w:sz w:val="28"/>
          <w:szCs w:val="28"/>
        </w:rPr>
        <w:t>аллювиальный процесс</w:t>
      </w:r>
      <w:r w:rsidRPr="00332FDF">
        <w:rPr>
          <w:rFonts w:ascii="Times New Roman" w:hAnsi="Times New Roman"/>
          <w:color w:val="000000"/>
          <w:sz w:val="28"/>
          <w:szCs w:val="28"/>
        </w:rPr>
        <w:t>). Кроме того, на данные почвы оказывает влияние близкое залегание грунтовых вод.</w:t>
      </w:r>
    </w:p>
    <w:p w:rsidR="004369FA" w:rsidRDefault="00332FDF" w:rsidP="004369F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32FDF">
        <w:rPr>
          <w:rFonts w:ascii="Times New Roman" w:hAnsi="Times New Roman"/>
          <w:color w:val="000000"/>
          <w:sz w:val="28"/>
          <w:szCs w:val="28"/>
        </w:rPr>
        <w:t>Выделяются три группы типов аллювиальных почв:</w:t>
      </w:r>
    </w:p>
    <w:p w:rsidR="004369FA" w:rsidRDefault="004369FA" w:rsidP="004369F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а) </w:t>
      </w:r>
      <w:r w:rsidRPr="00332FDF">
        <w:rPr>
          <w:rFonts w:ascii="Times New Roman" w:hAnsi="Times New Roman"/>
          <w:color w:val="000000"/>
          <w:sz w:val="28"/>
          <w:szCs w:val="28"/>
        </w:rPr>
        <w:t>аллювиальные</w:t>
      </w:r>
      <w:r>
        <w:rPr>
          <w:rFonts w:ascii="Times New Roman" w:hAnsi="Times New Roman"/>
          <w:color w:val="000000"/>
          <w:sz w:val="28"/>
          <w:szCs w:val="28"/>
        </w:rPr>
        <w:t xml:space="preserve"> дерновые почвы</w:t>
      </w:r>
      <w:r w:rsidR="00332FDF" w:rsidRPr="00332FDF">
        <w:rPr>
          <w:rFonts w:ascii="Times New Roman" w:hAnsi="Times New Roman"/>
          <w:color w:val="000000"/>
          <w:sz w:val="28"/>
          <w:szCs w:val="28"/>
        </w:rPr>
        <w:t xml:space="preserve"> в прирусловой части пойм</w:t>
      </w:r>
      <w:r>
        <w:rPr>
          <w:rFonts w:ascii="Times New Roman" w:hAnsi="Times New Roman"/>
          <w:color w:val="000000"/>
          <w:sz w:val="28"/>
          <w:szCs w:val="28"/>
        </w:rPr>
        <w:t>ы;</w:t>
      </w:r>
    </w:p>
    <w:p w:rsidR="004369FA" w:rsidRDefault="004369FA" w:rsidP="004369F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а</w:t>
      </w:r>
      <w:r w:rsidR="00332FDF" w:rsidRPr="00332FDF">
        <w:rPr>
          <w:rFonts w:ascii="Times New Roman" w:hAnsi="Times New Roman"/>
          <w:color w:val="000000"/>
          <w:sz w:val="28"/>
          <w:szCs w:val="28"/>
        </w:rPr>
        <w:t>ллювиальные луговые почвы</w:t>
      </w:r>
      <w:r>
        <w:rPr>
          <w:rFonts w:ascii="Times New Roman" w:hAnsi="Times New Roman"/>
          <w:color w:val="000000"/>
          <w:sz w:val="28"/>
          <w:szCs w:val="28"/>
        </w:rPr>
        <w:t xml:space="preserve"> в центральной пойме;</w:t>
      </w:r>
    </w:p>
    <w:p w:rsidR="004369FA" w:rsidRDefault="004369FA" w:rsidP="004369F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 а</w:t>
      </w:r>
      <w:r w:rsidR="00332FDF" w:rsidRPr="00332FDF">
        <w:rPr>
          <w:rFonts w:ascii="Times New Roman" w:hAnsi="Times New Roman"/>
          <w:color w:val="000000"/>
          <w:sz w:val="28"/>
          <w:szCs w:val="28"/>
        </w:rPr>
        <w:t>ллювиальные болотные почвы в притеррасной пойме.</w:t>
      </w:r>
    </w:p>
    <w:p w:rsidR="004369FA" w:rsidRDefault="004369FA" w:rsidP="004369F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Pr="00B928FC">
        <w:rPr>
          <w:rFonts w:ascii="Times New Roman" w:hAnsi="Times New Roman"/>
          <w:b/>
          <w:color w:val="000000"/>
          <w:sz w:val="28"/>
          <w:szCs w:val="28"/>
        </w:rPr>
        <w:t>Вопрос 2:</w:t>
      </w:r>
      <w:r>
        <w:rPr>
          <w:rFonts w:ascii="Times New Roman" w:hAnsi="Times New Roman"/>
          <w:color w:val="000000"/>
          <w:sz w:val="28"/>
          <w:szCs w:val="28"/>
        </w:rPr>
        <w:t xml:space="preserve"> Структурность почвы – способность почвы состоять из комочков. Внешний зернистый вид почвы свидетельствует о ее пригодности к земледелию. Наличие воды внутри комочков не препятствуют присутствию воздуха между ними, что благотворно влияет на рост корней, а также на деятельность почвенных микроорганизмов, которые играют важную роль в превращении органического вещества в доступные элементы питания.</w:t>
      </w:r>
    </w:p>
    <w:p w:rsidR="00FB7492" w:rsidRPr="00FB7492" w:rsidRDefault="00FB7492" w:rsidP="00FB749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B7492">
        <w:rPr>
          <w:rFonts w:ascii="Times New Roman" w:hAnsi="Times New Roman"/>
          <w:color w:val="000000"/>
          <w:sz w:val="28"/>
          <w:szCs w:val="28"/>
        </w:rPr>
        <w:t>Различают три основных типа структуры:</w:t>
      </w:r>
    </w:p>
    <w:p w:rsidR="00FB7492" w:rsidRPr="00FB7492" w:rsidRDefault="00FB7492" w:rsidP="00FB749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кубовидную -</w:t>
      </w:r>
      <w:r w:rsidRPr="00FB7492">
        <w:rPr>
          <w:rFonts w:ascii="Times New Roman" w:hAnsi="Times New Roman"/>
          <w:color w:val="000000"/>
          <w:sz w:val="28"/>
          <w:szCs w:val="28"/>
        </w:rPr>
        <w:t xml:space="preserve"> структурные отдельности равномерно развиты по трем взаимно перпендикулярным осям;</w:t>
      </w:r>
    </w:p>
    <w:p w:rsidR="00FB7492" w:rsidRPr="00FB7492" w:rsidRDefault="00FB7492" w:rsidP="00FB749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призмовидную -</w:t>
      </w:r>
      <w:r w:rsidRPr="00FB7492">
        <w:rPr>
          <w:rFonts w:ascii="Times New Roman" w:hAnsi="Times New Roman"/>
          <w:color w:val="000000"/>
          <w:sz w:val="28"/>
          <w:szCs w:val="28"/>
        </w:rPr>
        <w:t xml:space="preserve"> отдель</w:t>
      </w:r>
      <w:r w:rsidRPr="00FB7492">
        <w:rPr>
          <w:rFonts w:ascii="Times New Roman" w:hAnsi="Times New Roman"/>
          <w:color w:val="000000"/>
          <w:sz w:val="28"/>
          <w:szCs w:val="28"/>
        </w:rPr>
        <w:softHyphen/>
        <w:t>ности развиты преимущественно по вертикальной оси;</w:t>
      </w:r>
    </w:p>
    <w:p w:rsidR="00FB7492" w:rsidRPr="00FB7492" w:rsidRDefault="00FB7492" w:rsidP="00FB749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 плитовидную -</w:t>
      </w:r>
      <w:r w:rsidRPr="00FB7492">
        <w:rPr>
          <w:rFonts w:ascii="Times New Roman" w:hAnsi="Times New Roman"/>
          <w:color w:val="000000"/>
          <w:sz w:val="28"/>
          <w:szCs w:val="28"/>
        </w:rPr>
        <w:t xml:space="preserve"> отдельности развиты преимущественно по двум горизон</w:t>
      </w:r>
      <w:r w:rsidRPr="00FB7492">
        <w:rPr>
          <w:rFonts w:ascii="Times New Roman" w:hAnsi="Times New Roman"/>
          <w:color w:val="000000"/>
          <w:sz w:val="28"/>
          <w:szCs w:val="28"/>
        </w:rPr>
        <w:softHyphen/>
        <w:t>тальным осям и укорочены в вертикальном направлении.</w:t>
      </w:r>
    </w:p>
    <w:p w:rsidR="00FB7492" w:rsidRPr="00FB7492" w:rsidRDefault="00FB7492" w:rsidP="00FB749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B7492">
        <w:rPr>
          <w:rFonts w:ascii="Times New Roman" w:hAnsi="Times New Roman"/>
          <w:color w:val="000000"/>
          <w:sz w:val="28"/>
          <w:szCs w:val="28"/>
        </w:rPr>
        <w:t>Каждый из перечисленных типов в зависимости от характера ребер, граней и размера подразделяется на более мелкие единицы.</w:t>
      </w:r>
    </w:p>
    <w:p w:rsidR="00FB7492" w:rsidRPr="00FB7492" w:rsidRDefault="00FB7492" w:rsidP="00FB749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B7492">
        <w:rPr>
          <w:rFonts w:ascii="Times New Roman" w:hAnsi="Times New Roman"/>
          <w:color w:val="000000"/>
          <w:sz w:val="28"/>
          <w:szCs w:val="28"/>
        </w:rPr>
        <w:t>В зависимости от размера структуру подразделяют на следующие группы:</w:t>
      </w:r>
    </w:p>
    <w:p w:rsidR="00FB7492" w:rsidRDefault="00FB7492" w:rsidP="00FB749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B7492">
        <w:rPr>
          <w:rFonts w:ascii="Times New Roman" w:hAnsi="Times New Roman"/>
          <w:color w:val="000000"/>
          <w:sz w:val="28"/>
          <w:szCs w:val="28"/>
        </w:rPr>
        <w:t>1) мегаструктура (глыбистая)</w:t>
      </w:r>
      <w:r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FB7492">
        <w:rPr>
          <w:rFonts w:ascii="Times New Roman" w:hAnsi="Times New Roman"/>
          <w:color w:val="000000"/>
          <w:sz w:val="28"/>
          <w:szCs w:val="28"/>
        </w:rPr>
        <w:t xml:space="preserve">больше </w:t>
      </w:r>
      <w:smartTag w:uri="urn:schemas-microsoft-com:office:smarttags" w:element="metricconverter">
        <w:smartTagPr>
          <w:attr w:name="ProductID" w:val="10 мм"/>
        </w:smartTagPr>
        <w:r w:rsidRPr="00FB7492">
          <w:rPr>
            <w:rFonts w:ascii="Times New Roman" w:hAnsi="Times New Roman"/>
            <w:color w:val="000000"/>
            <w:sz w:val="28"/>
            <w:szCs w:val="28"/>
          </w:rPr>
          <w:t>10 мм</w:t>
        </w:r>
      </w:smartTag>
      <w:r w:rsidRPr="00FB7492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FB7492" w:rsidRDefault="00FB7492" w:rsidP="00FB749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B7492">
        <w:rPr>
          <w:rFonts w:ascii="Times New Roman" w:hAnsi="Times New Roman"/>
          <w:color w:val="000000"/>
          <w:sz w:val="28"/>
          <w:szCs w:val="28"/>
        </w:rPr>
        <w:t>2) макро</w:t>
      </w:r>
      <w:r w:rsidRPr="00FB7492">
        <w:rPr>
          <w:rFonts w:ascii="Times New Roman" w:hAnsi="Times New Roman"/>
          <w:color w:val="000000"/>
          <w:sz w:val="28"/>
          <w:szCs w:val="28"/>
        </w:rPr>
        <w:softHyphen/>
        <w:t>структура</w:t>
      </w:r>
      <w:r>
        <w:rPr>
          <w:rFonts w:ascii="Times New Roman" w:hAnsi="Times New Roman"/>
          <w:color w:val="000000"/>
          <w:sz w:val="28"/>
          <w:szCs w:val="28"/>
        </w:rPr>
        <w:t xml:space="preserve"> –</w:t>
      </w:r>
      <w:r w:rsidRPr="00FB7492">
        <w:rPr>
          <w:rFonts w:ascii="Times New Roman" w:hAnsi="Times New Roman"/>
          <w:color w:val="000000"/>
          <w:sz w:val="28"/>
          <w:szCs w:val="28"/>
        </w:rPr>
        <w:t xml:space="preserve"> 10</w:t>
      </w:r>
      <w:r>
        <w:rPr>
          <w:rFonts w:ascii="Times New Roman" w:hAnsi="Times New Roman"/>
          <w:color w:val="000000"/>
          <w:sz w:val="28"/>
          <w:szCs w:val="28"/>
        </w:rPr>
        <w:t>-</w:t>
      </w:r>
      <w:smartTag w:uri="urn:schemas-microsoft-com:office:smarttags" w:element="metricconverter">
        <w:smartTagPr>
          <w:attr w:name="ProductID" w:val="0,25 мм"/>
        </w:smartTagPr>
        <w:r w:rsidRPr="00FB7492">
          <w:rPr>
            <w:rFonts w:ascii="Times New Roman" w:hAnsi="Times New Roman"/>
            <w:color w:val="000000"/>
            <w:sz w:val="28"/>
            <w:szCs w:val="28"/>
          </w:rPr>
          <w:t>0,25 мм</w:t>
        </w:r>
      </w:smartTag>
      <w:r w:rsidRPr="00FB7492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FB7492" w:rsidRDefault="00FB7492" w:rsidP="00FB749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B7492">
        <w:rPr>
          <w:rFonts w:ascii="Times New Roman" w:hAnsi="Times New Roman"/>
          <w:color w:val="000000"/>
          <w:sz w:val="28"/>
          <w:szCs w:val="28"/>
        </w:rPr>
        <w:t xml:space="preserve">3) грубая микроструктура </w:t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FB7492">
        <w:rPr>
          <w:rFonts w:ascii="Times New Roman" w:hAnsi="Times New Roman"/>
          <w:color w:val="000000"/>
          <w:sz w:val="28"/>
          <w:szCs w:val="28"/>
        </w:rPr>
        <w:t xml:space="preserve"> 0,25</w:t>
      </w:r>
      <w:r>
        <w:rPr>
          <w:rFonts w:ascii="Times New Roman" w:hAnsi="Times New Roman"/>
          <w:color w:val="000000"/>
          <w:sz w:val="28"/>
          <w:szCs w:val="28"/>
        </w:rPr>
        <w:t>-</w:t>
      </w:r>
      <w:smartTag w:uri="urn:schemas-microsoft-com:office:smarttags" w:element="metricconverter">
        <w:smartTagPr>
          <w:attr w:name="ProductID" w:val="0,01 мм"/>
        </w:smartTagPr>
        <w:r w:rsidRPr="00FB7492">
          <w:rPr>
            <w:rFonts w:ascii="Times New Roman" w:hAnsi="Times New Roman"/>
            <w:color w:val="000000"/>
            <w:sz w:val="28"/>
            <w:szCs w:val="28"/>
          </w:rPr>
          <w:t>0,01 мм</w:t>
        </w:r>
      </w:smartTag>
      <w:r w:rsidRPr="00FB7492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FB7492" w:rsidRPr="00FB7492" w:rsidRDefault="00FB7492" w:rsidP="00FB749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B7492">
        <w:rPr>
          <w:rFonts w:ascii="Times New Roman" w:hAnsi="Times New Roman"/>
          <w:color w:val="000000"/>
          <w:sz w:val="28"/>
          <w:szCs w:val="28"/>
        </w:rPr>
        <w:t xml:space="preserve">4) тонкая микроструктура -  меньше  </w:t>
      </w:r>
      <w:smartTag w:uri="urn:schemas-microsoft-com:office:smarttags" w:element="metricconverter">
        <w:smartTagPr>
          <w:attr w:name="ProductID" w:val="0,01 мм"/>
        </w:smartTagPr>
        <w:r w:rsidRPr="00FB7492">
          <w:rPr>
            <w:rFonts w:ascii="Times New Roman" w:hAnsi="Times New Roman"/>
            <w:color w:val="000000"/>
            <w:sz w:val="28"/>
            <w:szCs w:val="28"/>
          </w:rPr>
          <w:t>0,01 мм</w:t>
        </w:r>
      </w:smartTag>
      <w:r w:rsidRPr="00FB7492">
        <w:rPr>
          <w:rFonts w:ascii="Times New Roman" w:hAnsi="Times New Roman"/>
          <w:color w:val="000000"/>
          <w:sz w:val="28"/>
          <w:szCs w:val="28"/>
        </w:rPr>
        <w:t>.</w:t>
      </w:r>
    </w:p>
    <w:p w:rsidR="00FB7492" w:rsidRPr="00FB7492" w:rsidRDefault="00FB7492" w:rsidP="00FB749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B7492">
        <w:rPr>
          <w:rFonts w:ascii="Times New Roman" w:hAnsi="Times New Roman"/>
          <w:color w:val="000000"/>
          <w:sz w:val="28"/>
          <w:szCs w:val="28"/>
        </w:rPr>
        <w:t xml:space="preserve">Почва может быть структурной и бесструктурной. </w:t>
      </w:r>
      <w:r>
        <w:rPr>
          <w:rFonts w:ascii="Times New Roman" w:hAnsi="Times New Roman"/>
          <w:color w:val="000000"/>
          <w:sz w:val="28"/>
          <w:szCs w:val="28"/>
        </w:rPr>
        <w:t xml:space="preserve">Структурная почва обладает хорошей водопроницаемостью. Для образования структуры необходимо наличие в почве гумуса, глины, солей кальция и магния одновременно. В результате довольно сложных химических взаимодействий этих веществ и образуется оптимальная структура </w:t>
      </w:r>
      <w:r w:rsidRPr="00FB7492">
        <w:rPr>
          <w:rFonts w:ascii="Times New Roman" w:hAnsi="Times New Roman"/>
          <w:color w:val="000000"/>
          <w:sz w:val="28"/>
          <w:szCs w:val="28"/>
        </w:rPr>
        <w:t>почвы. При струк</w:t>
      </w:r>
      <w:r w:rsidRPr="00FB7492">
        <w:rPr>
          <w:rFonts w:ascii="Times New Roman" w:hAnsi="Times New Roman"/>
          <w:color w:val="000000"/>
          <w:sz w:val="28"/>
          <w:szCs w:val="28"/>
        </w:rPr>
        <w:softHyphen/>
        <w:t>турном состоянии масса почвы или породы разделена на отдель</w:t>
      </w:r>
      <w:r w:rsidRPr="00FB7492">
        <w:rPr>
          <w:rFonts w:ascii="Times New Roman" w:hAnsi="Times New Roman"/>
          <w:color w:val="000000"/>
          <w:sz w:val="28"/>
          <w:szCs w:val="28"/>
        </w:rPr>
        <w:softHyphen/>
        <w:t>ности той или иной формы и величины. При бесструктурном или раздельночастичном состоянии отдельные механические элементы, слагающие почвы, не соединены между собой в более крупные от</w:t>
      </w:r>
      <w:r w:rsidRPr="00FB7492">
        <w:rPr>
          <w:rFonts w:ascii="Times New Roman" w:hAnsi="Times New Roman"/>
          <w:color w:val="000000"/>
          <w:sz w:val="28"/>
          <w:szCs w:val="28"/>
        </w:rPr>
        <w:softHyphen/>
        <w:t>дельности, а существуют раздельно или залегают сплошной сце</w:t>
      </w:r>
      <w:r w:rsidRPr="00FB7492">
        <w:rPr>
          <w:rFonts w:ascii="Times New Roman" w:hAnsi="Times New Roman"/>
          <w:color w:val="000000"/>
          <w:sz w:val="28"/>
          <w:szCs w:val="28"/>
        </w:rPr>
        <w:softHyphen/>
        <w:t>ментированной массой. Типичным примером бесструктурного со</w:t>
      </w:r>
      <w:r w:rsidRPr="00FB7492">
        <w:rPr>
          <w:rFonts w:ascii="Times New Roman" w:hAnsi="Times New Roman"/>
          <w:color w:val="000000"/>
          <w:sz w:val="28"/>
          <w:szCs w:val="28"/>
        </w:rPr>
        <w:softHyphen/>
        <w:t>стояния является рыхлый песок. В бесструктурном состоянии мо</w:t>
      </w:r>
      <w:r w:rsidRPr="00FB7492">
        <w:rPr>
          <w:rFonts w:ascii="Times New Roman" w:hAnsi="Times New Roman"/>
          <w:color w:val="000000"/>
          <w:sz w:val="28"/>
          <w:szCs w:val="28"/>
        </w:rPr>
        <w:softHyphen/>
        <w:t>гут находиться почвы и иного механического состава. Между структурными и бесструктурными почвами имеются и переходные почвы, у которых структура выражена слабо.</w:t>
      </w:r>
    </w:p>
    <w:p w:rsidR="00FB7492" w:rsidRPr="00FB7492" w:rsidRDefault="00FB7492" w:rsidP="00FB749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B7492">
        <w:rPr>
          <w:rFonts w:ascii="Times New Roman" w:hAnsi="Times New Roman"/>
          <w:color w:val="000000"/>
          <w:sz w:val="28"/>
          <w:szCs w:val="28"/>
        </w:rPr>
        <w:t>В любом из почвенных горизонтов структурные отдельности не бывают одного размера и формы. Чаще всего структура бывает смешанной, что при описании отмечают двумя или даже тремя словами:  комковато-зернистая, комковато-пылеватая, комковато-пластинчато-пылеватая и т.д.</w:t>
      </w:r>
    </w:p>
    <w:p w:rsidR="00FB7492" w:rsidRPr="00FB7492" w:rsidRDefault="00FB7492" w:rsidP="00FB749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B7492">
        <w:rPr>
          <w:rFonts w:ascii="Times New Roman" w:hAnsi="Times New Roman"/>
          <w:color w:val="000000"/>
          <w:sz w:val="28"/>
          <w:szCs w:val="28"/>
        </w:rPr>
        <w:t>Различным генетическим горизонтам почв присущи определен</w:t>
      </w:r>
      <w:r w:rsidRPr="00FB7492">
        <w:rPr>
          <w:rFonts w:ascii="Times New Roman" w:hAnsi="Times New Roman"/>
          <w:color w:val="000000"/>
          <w:sz w:val="28"/>
          <w:szCs w:val="28"/>
        </w:rPr>
        <w:softHyphen/>
        <w:t>ные формы структуры. Так, комковатая и зернистая структура при</w:t>
      </w:r>
      <w:r w:rsidRPr="00FB7492">
        <w:rPr>
          <w:rFonts w:ascii="Times New Roman" w:hAnsi="Times New Roman"/>
          <w:color w:val="000000"/>
          <w:sz w:val="28"/>
          <w:szCs w:val="28"/>
        </w:rPr>
        <w:softHyphen/>
        <w:t xml:space="preserve">суща дерновым горизонтам, пластинчато-листоватая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FB7492">
        <w:rPr>
          <w:rFonts w:ascii="Times New Roman" w:hAnsi="Times New Roman"/>
          <w:color w:val="000000"/>
          <w:sz w:val="28"/>
          <w:szCs w:val="28"/>
        </w:rPr>
        <w:t xml:space="preserve"> элювиаль</w:t>
      </w:r>
      <w:r w:rsidRPr="00FB7492">
        <w:rPr>
          <w:rFonts w:ascii="Times New Roman" w:hAnsi="Times New Roman"/>
          <w:color w:val="000000"/>
          <w:sz w:val="28"/>
          <w:szCs w:val="28"/>
        </w:rPr>
        <w:softHyphen/>
        <w:t xml:space="preserve">ным, ореховатая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FB7492">
        <w:rPr>
          <w:rFonts w:ascii="Times New Roman" w:hAnsi="Times New Roman"/>
          <w:color w:val="000000"/>
          <w:sz w:val="28"/>
          <w:szCs w:val="28"/>
        </w:rPr>
        <w:t xml:space="preserve"> иллювиальным (особенно серым лесным поч</w:t>
      </w:r>
      <w:r w:rsidRPr="00FB7492">
        <w:rPr>
          <w:rFonts w:ascii="Times New Roman" w:hAnsi="Times New Roman"/>
          <w:color w:val="000000"/>
          <w:sz w:val="28"/>
          <w:szCs w:val="28"/>
        </w:rPr>
        <w:softHyphen/>
        <w:t>вам). Призматическая структура типична для иллювиальных горизонтов подзолистых и лесостепных почв, сформировавшихся на тяжелых покровных суглинках, или для черноземов и каштановых почв, образовавшихся на суглинистых и глинистых породах, име</w:t>
      </w:r>
      <w:r w:rsidRPr="00FB7492">
        <w:rPr>
          <w:rFonts w:ascii="Times New Roman" w:hAnsi="Times New Roman"/>
          <w:color w:val="000000"/>
          <w:sz w:val="28"/>
          <w:szCs w:val="28"/>
        </w:rPr>
        <w:softHyphen/>
        <w:t>ющих в поглощенном состоянии натрий.</w:t>
      </w:r>
    </w:p>
    <w:p w:rsidR="00FB7492" w:rsidRDefault="00FB7492" w:rsidP="00FB749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B7492">
        <w:rPr>
          <w:rFonts w:ascii="Times New Roman" w:hAnsi="Times New Roman"/>
          <w:color w:val="000000"/>
          <w:sz w:val="28"/>
          <w:szCs w:val="28"/>
        </w:rPr>
        <w:t>При оценке почвенной структуры надо отличать морфологичес</w:t>
      </w:r>
      <w:r w:rsidRPr="00FB7492">
        <w:rPr>
          <w:rFonts w:ascii="Times New Roman" w:hAnsi="Times New Roman"/>
          <w:color w:val="000000"/>
          <w:sz w:val="28"/>
          <w:szCs w:val="28"/>
        </w:rPr>
        <w:softHyphen/>
        <w:t>кое понятие структуры от понятия агрономического. В морфологи</w:t>
      </w:r>
      <w:r w:rsidRPr="00FB7492">
        <w:rPr>
          <w:rFonts w:ascii="Times New Roman" w:hAnsi="Times New Roman"/>
          <w:color w:val="000000"/>
          <w:sz w:val="28"/>
          <w:szCs w:val="28"/>
        </w:rPr>
        <w:softHyphen/>
        <w:t>ческом отношении хороша структура, которая четко выражена,</w:t>
      </w:r>
      <w:r>
        <w:rPr>
          <w:rFonts w:ascii="Times New Roman" w:hAnsi="Times New Roman"/>
          <w:color w:val="000000"/>
          <w:sz w:val="28"/>
          <w:szCs w:val="28"/>
        </w:rPr>
        <w:t xml:space="preserve"> -</w:t>
      </w:r>
      <w:r w:rsidRPr="00FB7492">
        <w:rPr>
          <w:rFonts w:ascii="Times New Roman" w:hAnsi="Times New Roman"/>
          <w:color w:val="000000"/>
          <w:sz w:val="28"/>
          <w:szCs w:val="28"/>
        </w:rPr>
        <w:t xml:space="preserve"> ореховатая или призматическая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B7492">
        <w:rPr>
          <w:rFonts w:ascii="Times New Roman" w:hAnsi="Times New Roman"/>
          <w:color w:val="000000"/>
          <w:sz w:val="28"/>
          <w:szCs w:val="28"/>
        </w:rPr>
        <w:t xml:space="preserve"> иллювиального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B7492">
        <w:rPr>
          <w:rFonts w:ascii="Times New Roman" w:hAnsi="Times New Roman"/>
          <w:color w:val="000000"/>
          <w:sz w:val="28"/>
          <w:szCs w:val="28"/>
        </w:rPr>
        <w:t xml:space="preserve"> горизонта,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B7492">
        <w:rPr>
          <w:rFonts w:ascii="Times New Roman" w:hAnsi="Times New Roman"/>
          <w:color w:val="000000"/>
          <w:sz w:val="28"/>
          <w:szCs w:val="28"/>
        </w:rPr>
        <w:t>пла</w:t>
      </w:r>
      <w:r w:rsidRPr="00FB7492">
        <w:rPr>
          <w:rFonts w:ascii="Times New Roman" w:hAnsi="Times New Roman"/>
          <w:color w:val="000000"/>
          <w:sz w:val="28"/>
          <w:szCs w:val="28"/>
        </w:rPr>
        <w:softHyphen/>
        <w:t xml:space="preserve">стинчатая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FB7492">
        <w:rPr>
          <w:rFonts w:ascii="Times New Roman" w:hAnsi="Times New Roman"/>
          <w:color w:val="000000"/>
          <w:sz w:val="28"/>
          <w:szCs w:val="28"/>
        </w:rPr>
        <w:t xml:space="preserve"> подзолистого и т. д. В агрономическом отношении благоприятной будет комковато-зернистая структура верхних гори</w:t>
      </w:r>
      <w:r w:rsidRPr="00FB7492">
        <w:rPr>
          <w:rFonts w:ascii="Times New Roman" w:hAnsi="Times New Roman"/>
          <w:color w:val="000000"/>
          <w:sz w:val="28"/>
          <w:szCs w:val="28"/>
        </w:rPr>
        <w:softHyphen/>
        <w:t xml:space="preserve">зонтов почвы размером от 0,25 до </w:t>
      </w:r>
      <w:smartTag w:uri="urn:schemas-microsoft-com:office:smarttags" w:element="metricconverter">
        <w:smartTagPr>
          <w:attr w:name="ProductID" w:val="10 мм"/>
        </w:smartTagPr>
        <w:r w:rsidRPr="00FB7492">
          <w:rPr>
            <w:rFonts w:ascii="Times New Roman" w:hAnsi="Times New Roman"/>
            <w:color w:val="000000"/>
            <w:sz w:val="28"/>
            <w:szCs w:val="28"/>
          </w:rPr>
          <w:t>10 мм</w:t>
        </w:r>
      </w:smartTag>
      <w:r w:rsidRPr="00FB7492">
        <w:rPr>
          <w:rFonts w:ascii="Times New Roman" w:hAnsi="Times New Roman"/>
          <w:color w:val="000000"/>
          <w:sz w:val="28"/>
          <w:szCs w:val="28"/>
        </w:rPr>
        <w:t>.</w:t>
      </w:r>
    </w:p>
    <w:p w:rsidR="004369FA" w:rsidRDefault="007C23A2" w:rsidP="004369F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Хорошая структура почвы свидетельствует о ее пригодности к земледелию, что является признаком плодородия. Следует понимать, что для поддержания или восстановления плодородия придется регулярно выполнять целый комплекс мероприятий на улучшение одновременно всех свойств почвы:</w:t>
      </w:r>
    </w:p>
    <w:p w:rsidR="007C23A2" w:rsidRDefault="007C23A2" w:rsidP="007C23A2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улучшение механического состава;</w:t>
      </w:r>
    </w:p>
    <w:p w:rsidR="007C23A2" w:rsidRDefault="007C23A2" w:rsidP="007C23A2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осушение по необходимости;</w:t>
      </w:r>
    </w:p>
    <w:p w:rsidR="007C23A2" w:rsidRDefault="007C23A2" w:rsidP="007C23A2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известкование;</w:t>
      </w:r>
    </w:p>
    <w:p w:rsidR="007C23A2" w:rsidRDefault="007C23A2" w:rsidP="007C23A2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пополнение (известными для овощевода способами) органическим веществом;</w:t>
      </w:r>
    </w:p>
    <w:p w:rsidR="007C23A2" w:rsidRDefault="007C23A2" w:rsidP="007C23A2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регулярное пополнение питательными элементами;</w:t>
      </w:r>
    </w:p>
    <w:p w:rsidR="007C23A2" w:rsidRDefault="007C23A2" w:rsidP="007C23A2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грамотное планирование севооборота;</w:t>
      </w:r>
    </w:p>
    <w:p w:rsidR="007C23A2" w:rsidRDefault="007C23A2" w:rsidP="007C23A2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предотвращение водной и ветровой эрозии.</w:t>
      </w:r>
    </w:p>
    <w:p w:rsidR="007C23A2" w:rsidRDefault="007C23A2" w:rsidP="007C23A2">
      <w:pPr>
        <w:spacing w:after="0" w:line="36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Этот список мероприятий является неполным, так как он зависит от окружающих условий конкретного участка земли. Только личный опыт и советы опытных земледельцев помогут эффективно возделывать землю, одновременно улучшая ее плодородие.</w:t>
      </w:r>
    </w:p>
    <w:p w:rsidR="00F225F9" w:rsidRPr="00F225F9" w:rsidRDefault="007C23A2" w:rsidP="00F225F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Pr="00B928FC">
        <w:rPr>
          <w:rFonts w:ascii="Times New Roman" w:hAnsi="Times New Roman"/>
          <w:b/>
          <w:color w:val="000000"/>
          <w:sz w:val="28"/>
          <w:szCs w:val="28"/>
        </w:rPr>
        <w:t>Вопрос 3: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225F9" w:rsidRPr="00F225F9">
        <w:rPr>
          <w:rFonts w:ascii="Times New Roman" w:hAnsi="Times New Roman"/>
          <w:color w:val="000000"/>
          <w:sz w:val="28"/>
          <w:szCs w:val="28"/>
        </w:rPr>
        <w:t>Агропроизводственная группировка почв представляет собой объединение в более крупные группы видов и разновидностей почв, близких по агрономическим свойствам и особенностям сельскохо</w:t>
      </w:r>
      <w:r w:rsidR="00F225F9" w:rsidRPr="00F225F9">
        <w:rPr>
          <w:rFonts w:ascii="Times New Roman" w:hAnsi="Times New Roman"/>
          <w:color w:val="000000"/>
          <w:sz w:val="28"/>
          <w:szCs w:val="28"/>
        </w:rPr>
        <w:softHyphen/>
        <w:t>зяйственного использования, Еe приводят в почвенном очерке, а нередко составляют и в виде специальной картограммы.</w:t>
      </w:r>
    </w:p>
    <w:p w:rsidR="00F225F9" w:rsidRPr="00F225F9" w:rsidRDefault="00F225F9" w:rsidP="00F225F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25F9">
        <w:rPr>
          <w:rFonts w:ascii="Times New Roman" w:hAnsi="Times New Roman"/>
          <w:color w:val="000000"/>
          <w:sz w:val="28"/>
          <w:szCs w:val="28"/>
        </w:rPr>
        <w:t xml:space="preserve">Агропроизводственную группировку разрабатывают на основе детальной </w:t>
      </w:r>
      <w:r w:rsidRPr="00F225F9">
        <w:rPr>
          <w:rFonts w:ascii="Times New Roman" w:hAnsi="Times New Roman"/>
          <w:bCs/>
          <w:color w:val="000000"/>
          <w:sz w:val="28"/>
          <w:szCs w:val="28"/>
        </w:rPr>
        <w:t>агрономической характеристики почв</w:t>
      </w:r>
      <w:r w:rsidRPr="00F225F9">
        <w:rPr>
          <w:rFonts w:ascii="Times New Roman" w:hAnsi="Times New Roman"/>
          <w:color w:val="000000"/>
          <w:sz w:val="28"/>
          <w:szCs w:val="28"/>
        </w:rPr>
        <w:t xml:space="preserve"> с учетом особен</w:t>
      </w:r>
      <w:r w:rsidRPr="00F225F9">
        <w:rPr>
          <w:rFonts w:ascii="Times New Roman" w:hAnsi="Times New Roman"/>
          <w:color w:val="000000"/>
          <w:sz w:val="28"/>
          <w:szCs w:val="28"/>
        </w:rPr>
        <w:softHyphen/>
        <w:t>ностей возделываемых культур, состояния хозяйства и перспектив его развития. В агропроизводственную группу объединяют прежде всего близкие по генезису почвы (принадлежность их к одному и тому же генетическому типу, подтипу, роду, виду).</w:t>
      </w:r>
    </w:p>
    <w:p w:rsidR="00F225F9" w:rsidRPr="00F225F9" w:rsidRDefault="00F225F9" w:rsidP="00F225F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25F9">
        <w:rPr>
          <w:rFonts w:ascii="Times New Roman" w:hAnsi="Times New Roman"/>
          <w:color w:val="000000"/>
          <w:sz w:val="28"/>
          <w:szCs w:val="28"/>
        </w:rPr>
        <w:t>На основе агрономической характеристики почв выявляют при</w:t>
      </w:r>
      <w:r w:rsidRPr="00F225F9">
        <w:rPr>
          <w:rFonts w:ascii="Times New Roman" w:hAnsi="Times New Roman"/>
          <w:color w:val="000000"/>
          <w:sz w:val="28"/>
          <w:szCs w:val="28"/>
        </w:rPr>
        <w:softHyphen/>
        <w:t>близительно одинаковые показатели для нескольких видов или разновидностей почв.</w:t>
      </w:r>
    </w:p>
    <w:p w:rsidR="00F225F9" w:rsidRPr="00F225F9" w:rsidRDefault="00F225F9" w:rsidP="00F225F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25F9">
        <w:rPr>
          <w:rFonts w:ascii="Times New Roman" w:hAnsi="Times New Roman"/>
          <w:color w:val="000000"/>
          <w:sz w:val="28"/>
          <w:szCs w:val="28"/>
        </w:rPr>
        <w:t>К таким показателям относятся:</w:t>
      </w:r>
    </w:p>
    <w:p w:rsidR="00F225F9" w:rsidRPr="00F225F9" w:rsidRDefault="00F225F9" w:rsidP="00F225F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25F9">
        <w:rPr>
          <w:rFonts w:ascii="Times New Roman" w:hAnsi="Times New Roman"/>
          <w:color w:val="000000"/>
          <w:sz w:val="28"/>
          <w:szCs w:val="28"/>
        </w:rPr>
        <w:t>1. примерно одинаковые водно-воздушные и тепловые свойст</w:t>
      </w:r>
      <w:r w:rsidRPr="00F225F9">
        <w:rPr>
          <w:rFonts w:ascii="Times New Roman" w:hAnsi="Times New Roman"/>
          <w:color w:val="000000"/>
          <w:sz w:val="28"/>
          <w:szCs w:val="28"/>
        </w:rPr>
        <w:softHyphen/>
        <w:t>ва почв, устанавливаемые на основе механического состава, сло</w:t>
      </w:r>
      <w:r w:rsidRPr="00F225F9">
        <w:rPr>
          <w:rFonts w:ascii="Times New Roman" w:hAnsi="Times New Roman"/>
          <w:color w:val="000000"/>
          <w:sz w:val="28"/>
          <w:szCs w:val="28"/>
        </w:rPr>
        <w:softHyphen/>
        <w:t>жения, мощности гумусовых горизонтов, а также учета геоморфологических и гидрологических условий залегания почв;</w:t>
      </w:r>
    </w:p>
    <w:p w:rsidR="00F225F9" w:rsidRPr="00F225F9" w:rsidRDefault="00F225F9" w:rsidP="00F225F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25F9">
        <w:rPr>
          <w:rFonts w:ascii="Times New Roman" w:hAnsi="Times New Roman"/>
          <w:color w:val="000000"/>
          <w:sz w:val="28"/>
          <w:szCs w:val="28"/>
        </w:rPr>
        <w:t>2. близость   свойств,   характеризующих   питательный   режим почв,  а следовательно,  и условия применения удобрений   (содер</w:t>
      </w:r>
      <w:r w:rsidRPr="00F225F9">
        <w:rPr>
          <w:rFonts w:ascii="Times New Roman" w:hAnsi="Times New Roman"/>
          <w:color w:val="000000"/>
          <w:sz w:val="28"/>
          <w:szCs w:val="28"/>
        </w:rPr>
        <w:softHyphen/>
        <w:t>жание подвижных форм N, Р, К, степень гумусированности, валовой запас элементов питания, реакция почв, количество микроэлементов и т. п.);</w:t>
      </w:r>
    </w:p>
    <w:p w:rsidR="00F225F9" w:rsidRPr="00F225F9" w:rsidRDefault="00F225F9" w:rsidP="00F225F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25F9">
        <w:rPr>
          <w:rFonts w:ascii="Times New Roman" w:hAnsi="Times New Roman"/>
          <w:color w:val="000000"/>
          <w:sz w:val="28"/>
          <w:szCs w:val="28"/>
        </w:rPr>
        <w:t>3. близкие по своим показателям свойства, определяющие от</w:t>
      </w:r>
      <w:r w:rsidRPr="00F225F9">
        <w:rPr>
          <w:rFonts w:ascii="Times New Roman" w:hAnsi="Times New Roman"/>
          <w:color w:val="000000"/>
          <w:sz w:val="28"/>
          <w:szCs w:val="28"/>
        </w:rPr>
        <w:softHyphen/>
        <w:t>ношение почв к обработке: связность, пластичность, вязкость, лип</w:t>
      </w:r>
      <w:r w:rsidRPr="00F225F9">
        <w:rPr>
          <w:rFonts w:ascii="Times New Roman" w:hAnsi="Times New Roman"/>
          <w:color w:val="000000"/>
          <w:sz w:val="28"/>
          <w:szCs w:val="28"/>
        </w:rPr>
        <w:softHyphen/>
        <w:t>кость, возможность образования корки, заплывание, сроки спело</w:t>
      </w:r>
      <w:r w:rsidRPr="00F225F9">
        <w:rPr>
          <w:rFonts w:ascii="Times New Roman" w:hAnsi="Times New Roman"/>
          <w:color w:val="000000"/>
          <w:sz w:val="28"/>
          <w:szCs w:val="28"/>
        </w:rPr>
        <w:softHyphen/>
        <w:t>сти, особенности углубления пахотного горизонта и т. п.;</w:t>
      </w:r>
    </w:p>
    <w:p w:rsidR="00F225F9" w:rsidRPr="00F225F9" w:rsidRDefault="00F225F9" w:rsidP="00F225F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25F9">
        <w:rPr>
          <w:rFonts w:ascii="Times New Roman" w:hAnsi="Times New Roman"/>
          <w:color w:val="000000"/>
          <w:sz w:val="28"/>
          <w:szCs w:val="28"/>
        </w:rPr>
        <w:t>Общность отмеченных свойств устанавливают при оценке преж</w:t>
      </w:r>
      <w:r w:rsidRPr="00F225F9">
        <w:rPr>
          <w:rFonts w:ascii="Times New Roman" w:hAnsi="Times New Roman"/>
          <w:color w:val="000000"/>
          <w:sz w:val="28"/>
          <w:szCs w:val="28"/>
        </w:rPr>
        <w:softHyphen/>
        <w:t>де всего таких общезональных и зональных особенностей, как механический состав, сложение, мощность гумусовых горизонтов, сте</w:t>
      </w:r>
      <w:r w:rsidRPr="00F225F9">
        <w:rPr>
          <w:rFonts w:ascii="Times New Roman" w:hAnsi="Times New Roman"/>
          <w:color w:val="000000"/>
          <w:sz w:val="28"/>
          <w:szCs w:val="28"/>
        </w:rPr>
        <w:softHyphen/>
        <w:t>пень солонцеватости и степень эродированности;</w:t>
      </w:r>
    </w:p>
    <w:p w:rsidR="00F225F9" w:rsidRPr="00F225F9" w:rsidRDefault="00F225F9" w:rsidP="00F225F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25F9">
        <w:rPr>
          <w:rFonts w:ascii="Times New Roman" w:hAnsi="Times New Roman"/>
          <w:color w:val="000000"/>
          <w:sz w:val="28"/>
          <w:szCs w:val="28"/>
        </w:rPr>
        <w:t>4) потребность  в  мелиорации,  выявляемая   на основе оценки почв по степени заболоченности, механическому составу, солонце</w:t>
      </w:r>
      <w:r w:rsidRPr="00F225F9">
        <w:rPr>
          <w:rFonts w:ascii="Times New Roman" w:hAnsi="Times New Roman"/>
          <w:color w:val="000000"/>
          <w:sz w:val="28"/>
          <w:szCs w:val="28"/>
        </w:rPr>
        <w:softHyphen/>
        <w:t>ватости и особенностям   строения   профиля   солонцов   (мощность горизонта А и глубина карбонатного и гипсоносного горизонтов), солончаковатости, реакции. Учитывают также и гидрологический режим   (глубина залегания грунтовых вод, их качество)   и усло</w:t>
      </w:r>
      <w:r w:rsidRPr="00F225F9">
        <w:rPr>
          <w:rFonts w:ascii="Times New Roman" w:hAnsi="Times New Roman"/>
          <w:color w:val="000000"/>
          <w:sz w:val="28"/>
          <w:szCs w:val="28"/>
        </w:rPr>
        <w:softHyphen/>
        <w:t>вия рельефа;</w:t>
      </w:r>
    </w:p>
    <w:p w:rsidR="00F225F9" w:rsidRPr="00F225F9" w:rsidRDefault="00F225F9" w:rsidP="00F225F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25F9">
        <w:rPr>
          <w:rFonts w:ascii="Times New Roman" w:hAnsi="Times New Roman"/>
          <w:color w:val="000000"/>
          <w:sz w:val="28"/>
          <w:szCs w:val="28"/>
        </w:rPr>
        <w:t>1. присутствие в профиле почв вредных для растений веществ (токсичных солей, восстановленных соединений);</w:t>
      </w:r>
    </w:p>
    <w:p w:rsidR="00F225F9" w:rsidRPr="00F225F9" w:rsidRDefault="00F225F9" w:rsidP="00F225F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25F9">
        <w:rPr>
          <w:rFonts w:ascii="Times New Roman" w:hAnsi="Times New Roman"/>
          <w:color w:val="000000"/>
          <w:sz w:val="28"/>
          <w:szCs w:val="28"/>
        </w:rPr>
        <w:t>2. характер и интенсивность эрозии.</w:t>
      </w:r>
    </w:p>
    <w:p w:rsidR="00F225F9" w:rsidRPr="00F225F9" w:rsidRDefault="00F225F9" w:rsidP="00F225F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25F9">
        <w:rPr>
          <w:rFonts w:ascii="Times New Roman" w:hAnsi="Times New Roman"/>
          <w:color w:val="000000"/>
          <w:sz w:val="28"/>
          <w:szCs w:val="28"/>
        </w:rPr>
        <w:t>Для почв, объединенных в одну агропроизводственную группу, намечается одинаковое направление их использования (напри</w:t>
      </w:r>
      <w:r w:rsidRPr="00F225F9">
        <w:rPr>
          <w:rFonts w:ascii="Times New Roman" w:hAnsi="Times New Roman"/>
          <w:color w:val="000000"/>
          <w:sz w:val="28"/>
          <w:szCs w:val="28"/>
        </w:rPr>
        <w:softHyphen/>
        <w:t>мер, под овощные севообороты и другие интенсивные культуры) и общий комплекс агротехнических мероприятий при возделывании культурных растений (введение сидератов, известкование, приме</w:t>
      </w:r>
      <w:r w:rsidRPr="00F225F9">
        <w:rPr>
          <w:rFonts w:ascii="Times New Roman" w:hAnsi="Times New Roman"/>
          <w:color w:val="000000"/>
          <w:sz w:val="28"/>
          <w:szCs w:val="28"/>
        </w:rPr>
        <w:softHyphen/>
        <w:t>нение комплекса противоэрозионных или мелиоративных меро</w:t>
      </w:r>
      <w:r w:rsidRPr="00F225F9">
        <w:rPr>
          <w:rFonts w:ascii="Times New Roman" w:hAnsi="Times New Roman"/>
          <w:color w:val="000000"/>
          <w:sz w:val="28"/>
          <w:szCs w:val="28"/>
        </w:rPr>
        <w:softHyphen/>
        <w:t>приятий и т. д.).</w:t>
      </w:r>
    </w:p>
    <w:p w:rsidR="00F225F9" w:rsidRDefault="00F225F9" w:rsidP="00F225F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25F9">
        <w:rPr>
          <w:rFonts w:ascii="Times New Roman" w:hAnsi="Times New Roman"/>
          <w:color w:val="000000"/>
          <w:sz w:val="28"/>
          <w:szCs w:val="28"/>
        </w:rPr>
        <w:t>Агропроизводственная группировка почв способствует наиболее эффективному их использованию при решении практических во</w:t>
      </w:r>
      <w:r w:rsidRPr="00F225F9">
        <w:rPr>
          <w:rFonts w:ascii="Times New Roman" w:hAnsi="Times New Roman"/>
          <w:color w:val="000000"/>
          <w:sz w:val="28"/>
          <w:szCs w:val="28"/>
        </w:rPr>
        <w:softHyphen/>
        <w:t xml:space="preserve">просов </w:t>
      </w:r>
      <w:r w:rsidRPr="00F225F9">
        <w:rPr>
          <w:rFonts w:ascii="Times New Roman" w:hAnsi="Times New Roman"/>
          <w:bCs/>
          <w:color w:val="000000"/>
          <w:sz w:val="28"/>
          <w:szCs w:val="28"/>
        </w:rPr>
        <w:t>сельского хозяйства</w:t>
      </w:r>
      <w:r w:rsidRPr="00F225F9">
        <w:rPr>
          <w:rFonts w:ascii="Times New Roman" w:hAnsi="Times New Roman"/>
          <w:color w:val="000000"/>
          <w:sz w:val="28"/>
          <w:szCs w:val="28"/>
        </w:rPr>
        <w:t>.</w:t>
      </w:r>
    </w:p>
    <w:p w:rsidR="006A0C1A" w:rsidRPr="006A0C1A" w:rsidRDefault="00F225F9" w:rsidP="006A0C1A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="006A0C1A" w:rsidRPr="00B928FC">
        <w:rPr>
          <w:rFonts w:ascii="Times New Roman" w:hAnsi="Times New Roman"/>
          <w:b/>
          <w:color w:val="000000"/>
          <w:sz w:val="28"/>
          <w:szCs w:val="28"/>
        </w:rPr>
        <w:t>Вопрос 4:</w:t>
      </w:r>
      <w:r w:rsidR="006A0C1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A0C1A" w:rsidRPr="006A0C1A">
        <w:rPr>
          <w:rFonts w:ascii="Times New Roman" w:hAnsi="Times New Roman"/>
          <w:bCs/>
          <w:sz w:val="28"/>
          <w:szCs w:val="28"/>
        </w:rPr>
        <w:t>Дерново-подзолистые почвы</w:t>
      </w:r>
      <w:r w:rsidR="006A0C1A" w:rsidRPr="006A0C1A">
        <w:rPr>
          <w:rFonts w:ascii="Times New Roman" w:hAnsi="Times New Roman"/>
          <w:sz w:val="28"/>
          <w:szCs w:val="28"/>
        </w:rPr>
        <w:t xml:space="preserve"> формируются в условиях промывного водного режима на кислых породах различного генезиса и гранулометрического состава под смешанными лесами с травянистым или мохово-травянистым напочвенным покровом. Такое сочетание природных условий создает предпосылки для совместного протекания дернового и подзолистого процессов. Важную роль при этом играет состав растительности.</w:t>
      </w:r>
    </w:p>
    <w:p w:rsidR="006A0C1A" w:rsidRPr="006A0C1A" w:rsidRDefault="006A0C1A" w:rsidP="006A0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C1A">
        <w:rPr>
          <w:rFonts w:ascii="Times New Roman" w:hAnsi="Times New Roman"/>
          <w:bCs/>
          <w:iCs/>
          <w:sz w:val="28"/>
          <w:szCs w:val="28"/>
        </w:rPr>
        <w:t xml:space="preserve">     Д</w:t>
      </w:r>
      <w:r w:rsidRPr="006A0C1A">
        <w:rPr>
          <w:rFonts w:ascii="Times New Roman" w:hAnsi="Times New Roman"/>
          <w:sz w:val="28"/>
          <w:szCs w:val="28"/>
        </w:rPr>
        <w:t>ерновый процесс. Основная сущность дернового процесса почвообразования заключается в накоплении гумуса и питательных веществ в верхнем горизонте почвы. В наиболее чистом виде этот процесс протекает под воздействием травянистой растительности, органические остатки которой откладываются не только на поверхности, но и в массе почвы. Травянистая растительность с помощью своей мощной корневой системы извлекает из почвы и материнской породы зольные элементы питания и закрепляет их в верхних горизонтах в составе органического вещества. При разложении органических остатков травянистых растений образуются гумусовые вещества, которые, вступая во взаимодействие с минеральной частью почвы, способны накапливаться в больших количествах. В результате этого в верхней части почвы формируется гумусово-аккумулятивный горизонт (А</w:t>
      </w:r>
      <w:r w:rsidRPr="006A0C1A">
        <w:rPr>
          <w:rFonts w:ascii="Times New Roman" w:hAnsi="Times New Roman"/>
          <w:sz w:val="28"/>
          <w:szCs w:val="28"/>
          <w:vertAlign w:val="subscript"/>
        </w:rPr>
        <w:t>1</w:t>
      </w:r>
      <w:r w:rsidRPr="006A0C1A">
        <w:rPr>
          <w:rFonts w:ascii="Times New Roman" w:hAnsi="Times New Roman"/>
          <w:sz w:val="28"/>
          <w:szCs w:val="28"/>
        </w:rPr>
        <w:t>), характеризующийся повышенным содержанием элементов питания растений, благоприятными физическими и физико-химическими свойствами,  высокой активностью биологических процессов.</w:t>
      </w:r>
    </w:p>
    <w:p w:rsidR="006A0C1A" w:rsidRPr="006A0C1A" w:rsidRDefault="006A0C1A" w:rsidP="006A0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C1A">
        <w:rPr>
          <w:rFonts w:ascii="Times New Roman" w:hAnsi="Times New Roman"/>
          <w:sz w:val="28"/>
          <w:szCs w:val="28"/>
        </w:rPr>
        <w:t xml:space="preserve">   Проявление дернового процесса под травянистой растительностью определяется в первую очередь их следующими особенностями:</w:t>
      </w:r>
    </w:p>
    <w:p w:rsidR="006A0C1A" w:rsidRPr="006A0C1A" w:rsidRDefault="006A0C1A" w:rsidP="006A0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C1A">
        <w:rPr>
          <w:rFonts w:ascii="Times New Roman" w:hAnsi="Times New Roman"/>
          <w:sz w:val="28"/>
          <w:szCs w:val="28"/>
        </w:rPr>
        <w:t xml:space="preserve">   1. Интенсивным биологическим круговоротом веществ, который обусловлен кратким жизненным циклом растений;</w:t>
      </w:r>
    </w:p>
    <w:p w:rsidR="006A0C1A" w:rsidRPr="006A0C1A" w:rsidRDefault="006A0C1A" w:rsidP="006A0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C1A">
        <w:rPr>
          <w:rFonts w:ascii="Times New Roman" w:hAnsi="Times New Roman"/>
          <w:sz w:val="28"/>
          <w:szCs w:val="28"/>
        </w:rPr>
        <w:t xml:space="preserve">   2. Благоприятным химическим составом растительных остатков, отличающихся высокой зольностью и повышенным содержанием азота;</w:t>
      </w:r>
    </w:p>
    <w:p w:rsidR="006A0C1A" w:rsidRPr="006A0C1A" w:rsidRDefault="006A0C1A" w:rsidP="006A0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C1A">
        <w:rPr>
          <w:rFonts w:ascii="Times New Roman" w:hAnsi="Times New Roman"/>
          <w:sz w:val="28"/>
          <w:szCs w:val="28"/>
        </w:rPr>
        <w:t xml:space="preserve">   3. Большой долей корневой системы в биологической массе растений (20 – 97%);</w:t>
      </w:r>
    </w:p>
    <w:p w:rsidR="006A0C1A" w:rsidRPr="006A0C1A" w:rsidRDefault="006A0C1A" w:rsidP="006A0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C1A">
        <w:rPr>
          <w:rFonts w:ascii="Times New Roman" w:hAnsi="Times New Roman"/>
          <w:sz w:val="28"/>
          <w:szCs w:val="28"/>
        </w:rPr>
        <w:t xml:space="preserve">   4. Высокой степенью развития корней, общая длина которых у отдельных растений может достигать 70 – </w:t>
      </w:r>
      <w:smartTag w:uri="urn:schemas-microsoft-com:office:smarttags" w:element="metricconverter">
        <w:smartTagPr>
          <w:attr w:name="ProductID" w:val="80 км"/>
        </w:smartTagPr>
        <w:r w:rsidRPr="006A0C1A">
          <w:rPr>
            <w:rFonts w:ascii="Times New Roman" w:hAnsi="Times New Roman"/>
            <w:sz w:val="28"/>
            <w:szCs w:val="28"/>
          </w:rPr>
          <w:t>80 км</w:t>
        </w:r>
      </w:smartTag>
      <w:r w:rsidRPr="006A0C1A">
        <w:rPr>
          <w:rFonts w:ascii="Times New Roman" w:hAnsi="Times New Roman"/>
          <w:sz w:val="28"/>
          <w:szCs w:val="28"/>
        </w:rPr>
        <w:t>;</w:t>
      </w:r>
    </w:p>
    <w:p w:rsidR="006A0C1A" w:rsidRPr="006A0C1A" w:rsidRDefault="006A0C1A" w:rsidP="006A0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C1A">
        <w:rPr>
          <w:rFonts w:ascii="Times New Roman" w:hAnsi="Times New Roman"/>
          <w:sz w:val="28"/>
          <w:szCs w:val="28"/>
        </w:rPr>
        <w:t xml:space="preserve">   5. Высокой активностью биохимических и микробиологических процессов в зоне распространения корней;</w:t>
      </w:r>
    </w:p>
    <w:p w:rsidR="006A0C1A" w:rsidRPr="006A0C1A" w:rsidRDefault="006A0C1A" w:rsidP="006A0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C1A">
        <w:rPr>
          <w:rFonts w:ascii="Times New Roman" w:hAnsi="Times New Roman"/>
          <w:sz w:val="28"/>
          <w:szCs w:val="28"/>
        </w:rPr>
        <w:t xml:space="preserve">   6. Поступлением органических остатков непосредственно в почву и их разложением при тесном контакте с минеральными соединениями (это способствует процессу гумификации и закреплению большей части образующихся гуминовых кислот на месте своего образования).</w:t>
      </w:r>
    </w:p>
    <w:p w:rsidR="006A0C1A" w:rsidRPr="006A0C1A" w:rsidRDefault="006A0C1A" w:rsidP="006A0C1A">
      <w:pPr>
        <w:pStyle w:val="a8"/>
        <w:spacing w:line="360" w:lineRule="auto"/>
        <w:ind w:firstLine="709"/>
        <w:jc w:val="both"/>
        <w:rPr>
          <w:szCs w:val="28"/>
        </w:rPr>
      </w:pPr>
      <w:r w:rsidRPr="006A0C1A">
        <w:rPr>
          <w:szCs w:val="28"/>
        </w:rPr>
        <w:t xml:space="preserve">   Большое влияние на образование гумуса оказывает содержание в почве углекислого и обменного кальция, которые стимулируют гумификацию растительных остатков, а образующиеся при этом гумусовые вещества переводят в нерастворимое состояние, предохраняя их тем самым от вымывания в нижние горизонты и разложения микроорганизмами. В связи с этим наиболее благоприятные условия для протекания дернового процесса почвообразования создаются на породах, богатых углекислым кальцием.</w:t>
      </w:r>
    </w:p>
    <w:p w:rsidR="006A0C1A" w:rsidRPr="006A0C1A" w:rsidRDefault="006A0C1A" w:rsidP="006A0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C1A">
        <w:rPr>
          <w:rFonts w:ascii="Times New Roman" w:hAnsi="Times New Roman"/>
          <w:color w:val="000000"/>
          <w:spacing w:val="3"/>
          <w:sz w:val="28"/>
          <w:szCs w:val="28"/>
        </w:rPr>
        <w:t xml:space="preserve">    Подзолообразовательный процесс. Характерной особенностью подзолообразовательного процесса является разрушение первичных и вторичных минералов и перенос продуктов разрушения в нижние горизонты и грунтовые воды. Этот процесс наиболее интенсивно протекает </w:t>
      </w:r>
      <w:r w:rsidRPr="006A0C1A">
        <w:rPr>
          <w:rFonts w:ascii="Times New Roman" w:hAnsi="Times New Roman"/>
          <w:sz w:val="28"/>
          <w:szCs w:val="28"/>
        </w:rPr>
        <w:t>на бескарбонатных породах  под пологом хвойного леса с бедной мохово-лишайниковой растительностью в условиях промывного водного режима.</w:t>
      </w:r>
    </w:p>
    <w:p w:rsidR="006A0C1A" w:rsidRPr="006A0C1A" w:rsidRDefault="006A0C1A" w:rsidP="006A0C1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6A0C1A">
        <w:rPr>
          <w:rFonts w:ascii="Times New Roman" w:hAnsi="Times New Roman"/>
          <w:color w:val="000000"/>
          <w:spacing w:val="3"/>
          <w:sz w:val="28"/>
          <w:szCs w:val="28"/>
        </w:rPr>
        <w:t xml:space="preserve">   Прижизненный опад древесной растительности содержит очень много трудноразлагаемых кислых соединений (лигнин, воски, смолы, дубильные вещества, клетчатка) и  мало азота,  зольных веществ и кальция. Этот  опад разлагается грибной микрофлорой. При этом образуются соединения, содержащие большое количество органических кислот, в том числе фульвокислот, обладающих высокой реакционной способностью. Кислые вещества лишь частично нейтрализуются основаниями, высвобождающимися при минерализации древесного опада. Большая их часть попадает с водой из лесной подстилки в почву и взаимодействует с ее минеральными соединениями. К кислым продуктам разложения лесной подстилки добавляются также органические кислоты, которые образуются в результате жизнедеятельности микроорганизмов в самой почве, а также органические кислоты, выделяемые корнями растений. Эти соединения разрушают минеральную часть почвы, и продукты разрушения благодаря промывному водному режиму мигрируют из верхних горизонтов в нижние.</w:t>
      </w:r>
    </w:p>
    <w:p w:rsidR="006A0C1A" w:rsidRPr="006A0C1A" w:rsidRDefault="006A0C1A" w:rsidP="006A0C1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6A0C1A">
        <w:rPr>
          <w:rFonts w:ascii="Times New Roman" w:hAnsi="Times New Roman"/>
          <w:color w:val="000000"/>
          <w:spacing w:val="3"/>
          <w:sz w:val="28"/>
          <w:szCs w:val="28"/>
        </w:rPr>
        <w:t xml:space="preserve">   При подзолообразовательном процессе прежде всего разрушаются илистые частицы, поэтому верхний горизонт постепенно обедняется илом. Калий, натрий, кальций и магний мигрируют в нижние горизонты  в виде солей угольной и органических кислот, кремнезем – в виде растворимых силикатов калия и натрия, сера – в составе сульфатов, железо и алюминий – в основном в форме органо-минеральных соединений. Что касается фосфора, то он образует главным образом труднорастворимые  фосфаты кальция, железа и алюминия и вымывается очень слабо.</w:t>
      </w:r>
    </w:p>
    <w:p w:rsidR="006A0C1A" w:rsidRPr="006A0C1A" w:rsidRDefault="006A0C1A" w:rsidP="006A0C1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6A0C1A">
        <w:rPr>
          <w:rFonts w:ascii="Times New Roman" w:hAnsi="Times New Roman"/>
          <w:color w:val="000000"/>
          <w:spacing w:val="3"/>
          <w:sz w:val="28"/>
          <w:szCs w:val="28"/>
        </w:rPr>
        <w:t xml:space="preserve">    </w:t>
      </w:r>
      <w:r w:rsidRPr="006A0C1A">
        <w:rPr>
          <w:rFonts w:ascii="Times New Roman" w:hAnsi="Times New Roman"/>
          <w:color w:val="000000"/>
          <w:spacing w:val="-2"/>
          <w:sz w:val="28"/>
          <w:szCs w:val="28"/>
        </w:rPr>
        <w:t>В результате под лесной подстилкой формируется подзолистый горизонт (А</w:t>
      </w:r>
      <w:r w:rsidRPr="006A0C1A">
        <w:rPr>
          <w:rFonts w:ascii="Times New Roman" w:hAnsi="Times New Roman"/>
          <w:color w:val="000000"/>
          <w:spacing w:val="-2"/>
          <w:sz w:val="28"/>
          <w:szCs w:val="28"/>
          <w:vertAlign w:val="subscript"/>
        </w:rPr>
        <w:t>2</w:t>
      </w:r>
      <w:r w:rsidRPr="006A0C1A">
        <w:rPr>
          <w:rFonts w:ascii="Times New Roman" w:hAnsi="Times New Roman"/>
          <w:color w:val="000000"/>
          <w:spacing w:val="-2"/>
          <w:sz w:val="28"/>
          <w:szCs w:val="28"/>
        </w:rPr>
        <w:t xml:space="preserve">). Он обеднен элементами питания, железом, марганцем, полуторными оксидами, илистыми частицами. В связи с относительным увеличением содержания кварца, который кислотами практически не разрушается  и в нижние горизонты не мигрирует, подзолистый горизонт приобретает белесый цвет, похожий на цвет печной золы. Отсюда и название – подзолистый, или элювиальный. </w:t>
      </w:r>
    </w:p>
    <w:p w:rsidR="006A0C1A" w:rsidRPr="006A0C1A" w:rsidRDefault="006A0C1A" w:rsidP="006A0C1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6A0C1A">
        <w:rPr>
          <w:rFonts w:ascii="Times New Roman" w:hAnsi="Times New Roman"/>
          <w:color w:val="000000"/>
          <w:spacing w:val="-2"/>
          <w:sz w:val="28"/>
          <w:szCs w:val="28"/>
        </w:rPr>
        <w:t xml:space="preserve">   Под подзолистым горизонтом образуется иллювиальный горизонт (В). Этот горизонт обогащен илистыми частицами, полуторными оксидами железа и алюминия и рядом других соединений. Его окраска обычно – красновато-бурая. Как правило, он уплотнен, иногда даже несколько сцементирован.</w:t>
      </w:r>
      <w:r w:rsidRPr="006A0C1A"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</w:p>
    <w:p w:rsidR="006A0C1A" w:rsidRPr="006A0C1A" w:rsidRDefault="006A0C1A" w:rsidP="006A0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C1A">
        <w:rPr>
          <w:rFonts w:ascii="Times New Roman" w:hAnsi="Times New Roman"/>
          <w:sz w:val="28"/>
          <w:szCs w:val="28"/>
        </w:rPr>
        <w:t xml:space="preserve">   Кроме того, при формировании дерново-подзолистых почв, наряду с разрушением и выносом продуктов распада (элювиальный процесс), имеет место вынос илистой фракции без ее разрушения – лессиваж. В результате профиль почвы дифференцируется и по гранулометрическому составу. </w:t>
      </w:r>
    </w:p>
    <w:p w:rsidR="006A0C1A" w:rsidRPr="006A0C1A" w:rsidRDefault="006A0C1A" w:rsidP="006A0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C1A">
        <w:rPr>
          <w:rFonts w:ascii="Times New Roman" w:hAnsi="Times New Roman"/>
          <w:sz w:val="28"/>
          <w:szCs w:val="28"/>
        </w:rPr>
        <w:t xml:space="preserve">   Наиболее четкая дифференциация профиля по гранулометрическому и химическому составам наблюдается у почв, сформировавшихся на тяжелых породах. Они, как правило, имеют укороченный вид с ярковыраженными генетическими горизонтами, что свидетельствует о высокой интенсивности протекающих здесь почвенных процессов. </w:t>
      </w:r>
    </w:p>
    <w:p w:rsidR="006A0C1A" w:rsidRPr="006A0C1A" w:rsidRDefault="006A0C1A" w:rsidP="006A0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C1A">
        <w:rPr>
          <w:rFonts w:ascii="Times New Roman" w:hAnsi="Times New Roman"/>
          <w:sz w:val="28"/>
          <w:szCs w:val="28"/>
        </w:rPr>
        <w:t xml:space="preserve">   На рыхлых породах, обладающих хорошей водопроницаемостью (пески, супеси), профиль обычно сильно растянут, отсутствует четкая дифференциация на генетические горизонты. Подзолистый горизонт чаще всего в чистом виде отсутствует и выделяется как А</w:t>
      </w:r>
      <w:r w:rsidRPr="006A0C1A">
        <w:rPr>
          <w:rFonts w:ascii="Times New Roman" w:hAnsi="Times New Roman"/>
          <w:sz w:val="28"/>
          <w:szCs w:val="28"/>
          <w:vertAlign w:val="subscript"/>
        </w:rPr>
        <w:t>2</w:t>
      </w:r>
      <w:r w:rsidRPr="006A0C1A">
        <w:rPr>
          <w:rFonts w:ascii="Times New Roman" w:hAnsi="Times New Roman"/>
          <w:sz w:val="28"/>
          <w:szCs w:val="28"/>
        </w:rPr>
        <w:t>В</w:t>
      </w:r>
      <w:r w:rsidRPr="006A0C1A">
        <w:rPr>
          <w:rFonts w:ascii="Times New Roman" w:hAnsi="Times New Roman"/>
          <w:sz w:val="28"/>
          <w:szCs w:val="28"/>
          <w:vertAlign w:val="subscript"/>
        </w:rPr>
        <w:t>1</w:t>
      </w:r>
      <w:r w:rsidRPr="006A0C1A">
        <w:rPr>
          <w:rFonts w:ascii="Times New Roman" w:hAnsi="Times New Roman"/>
          <w:sz w:val="28"/>
          <w:szCs w:val="28"/>
        </w:rPr>
        <w:t xml:space="preserve">. </w:t>
      </w:r>
    </w:p>
    <w:p w:rsidR="006A0C1A" w:rsidRDefault="006A0C1A" w:rsidP="006A0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C1A">
        <w:rPr>
          <w:rFonts w:ascii="Times New Roman" w:hAnsi="Times New Roman"/>
          <w:sz w:val="28"/>
          <w:szCs w:val="28"/>
        </w:rPr>
        <w:t xml:space="preserve">   Изучение генезиса и морфологии дерново-подзолистых почв показывает, что на формирование их типовых признаков наряду с природными условиями существенное влияние оказывает антропогенный фактор. При этом степень воздействия последнего на почвенные процессы в значительной степени зависит от рельефа местности, гидрологического режима, характера почвообразующих пород.</w:t>
      </w:r>
    </w:p>
    <w:p w:rsidR="008006C9" w:rsidRDefault="00144325" w:rsidP="001443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B928FC">
        <w:rPr>
          <w:rFonts w:ascii="Times New Roman" w:hAnsi="Times New Roman"/>
          <w:b/>
          <w:sz w:val="28"/>
          <w:szCs w:val="28"/>
        </w:rPr>
        <w:t>Вопрос 5:</w:t>
      </w:r>
      <w:r w:rsidRPr="00144325">
        <w:rPr>
          <w:rFonts w:ascii="Times New Roman" w:hAnsi="Times New Roman"/>
          <w:sz w:val="28"/>
          <w:szCs w:val="28"/>
        </w:rPr>
        <w:t xml:space="preserve"> Почвы Челябинской области. Набор тех или иных видов почв в определенном районе в большой степени определяется климатом, растительностью, рельефом, уровнем стояния грунтовых вод. Эти же причины обусловливают приемы хозяйствования человека на земле. Преобладающими почвами в области являются серые лесные в горно-лесной зоне и черноземы в лесостепной и степной зонах.</w:t>
      </w:r>
    </w:p>
    <w:p w:rsidR="008006C9" w:rsidRDefault="00144325" w:rsidP="001443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325">
        <w:rPr>
          <w:rFonts w:ascii="Times New Roman" w:hAnsi="Times New Roman"/>
          <w:sz w:val="28"/>
          <w:szCs w:val="28"/>
        </w:rPr>
        <w:t xml:space="preserve">Горно-лесная зона охватывает западные и северо-западные районы области. Рыхлые почвообразующие породы (глины, суглинки, супеси) имеют наибольшую мощность в долинах, межгорных котловинах </w:t>
      </w:r>
      <w:r w:rsidR="008006C9">
        <w:rPr>
          <w:rFonts w:ascii="Times New Roman" w:hAnsi="Times New Roman"/>
          <w:sz w:val="28"/>
          <w:szCs w:val="28"/>
        </w:rPr>
        <w:t>–</w:t>
      </w:r>
      <w:r w:rsidRPr="00144325">
        <w:rPr>
          <w:rFonts w:ascii="Times New Roman" w:hAnsi="Times New Roman"/>
          <w:sz w:val="28"/>
          <w:szCs w:val="28"/>
        </w:rPr>
        <w:t xml:space="preserve"> 5</w:t>
      </w:r>
      <w:r w:rsidR="008006C9">
        <w:rPr>
          <w:rFonts w:ascii="Times New Roman" w:hAnsi="Times New Roman"/>
          <w:sz w:val="28"/>
          <w:szCs w:val="28"/>
        </w:rPr>
        <w:t>-</w:t>
      </w:r>
      <w:smartTag w:uri="urn:schemas-microsoft-com:office:smarttags" w:element="metricconverter">
        <w:smartTagPr>
          <w:attr w:name="ProductID" w:val="7 м"/>
        </w:smartTagPr>
        <w:r w:rsidRPr="00144325">
          <w:rPr>
            <w:rFonts w:ascii="Times New Roman" w:hAnsi="Times New Roman"/>
            <w:sz w:val="28"/>
            <w:szCs w:val="28"/>
          </w:rPr>
          <w:t>7 м</w:t>
        </w:r>
      </w:smartTag>
      <w:r w:rsidRPr="00144325">
        <w:rPr>
          <w:rFonts w:ascii="Times New Roman" w:hAnsi="Times New Roman"/>
          <w:sz w:val="28"/>
          <w:szCs w:val="28"/>
        </w:rPr>
        <w:t>. На склонах гор мощность таких образований мала, кое-где они совсем отсутствуют, на поверхность выходят скальные породы. Под пологом хвойных лесов в этой зоне образовались темно- и светло-серые лесные почвы. В них довольно низкое содержание гумуса (3</w:t>
      </w:r>
      <w:r w:rsidR="008006C9">
        <w:rPr>
          <w:rFonts w:ascii="Times New Roman" w:hAnsi="Times New Roman"/>
          <w:sz w:val="28"/>
          <w:szCs w:val="28"/>
        </w:rPr>
        <w:t>-</w:t>
      </w:r>
      <w:r w:rsidRPr="00144325">
        <w:rPr>
          <w:rFonts w:ascii="Times New Roman" w:hAnsi="Times New Roman"/>
          <w:sz w:val="28"/>
          <w:szCs w:val="28"/>
        </w:rPr>
        <w:t xml:space="preserve">5%). Средняя мощность </w:t>
      </w:r>
      <w:r w:rsidR="008006C9">
        <w:rPr>
          <w:rFonts w:ascii="Times New Roman" w:hAnsi="Times New Roman"/>
          <w:sz w:val="28"/>
          <w:szCs w:val="28"/>
        </w:rPr>
        <w:t>-</w:t>
      </w:r>
      <w:r w:rsidRPr="00144325">
        <w:rPr>
          <w:rFonts w:ascii="Times New Roman" w:hAnsi="Times New Roman"/>
          <w:sz w:val="28"/>
          <w:szCs w:val="28"/>
        </w:rPr>
        <w:t xml:space="preserve"> около </w:t>
      </w:r>
      <w:smartTag w:uri="urn:schemas-microsoft-com:office:smarttags" w:element="metricconverter">
        <w:smartTagPr>
          <w:attr w:name="ProductID" w:val="40 см"/>
        </w:smartTagPr>
        <w:r w:rsidRPr="00144325">
          <w:rPr>
            <w:rFonts w:ascii="Times New Roman" w:hAnsi="Times New Roman"/>
            <w:sz w:val="28"/>
            <w:szCs w:val="28"/>
          </w:rPr>
          <w:t>40 см</w:t>
        </w:r>
      </w:smartTag>
      <w:r w:rsidRPr="00144325">
        <w:rPr>
          <w:rFonts w:ascii="Times New Roman" w:hAnsi="Times New Roman"/>
          <w:sz w:val="28"/>
          <w:szCs w:val="28"/>
        </w:rPr>
        <w:t>, большое содержание глинистых частиц. Почвы горно-лесной зоны подвержены водной эрозии.</w:t>
      </w:r>
    </w:p>
    <w:p w:rsidR="008006C9" w:rsidRDefault="00144325" w:rsidP="001443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325">
        <w:rPr>
          <w:rFonts w:ascii="Times New Roman" w:hAnsi="Times New Roman"/>
          <w:sz w:val="28"/>
          <w:szCs w:val="28"/>
        </w:rPr>
        <w:t>Лесостепная зона охватывает северо-восточные и центральные районы области. На этой территории формируются черноземы обыкновенные и выщелоченные, с высоким содержанием гумуса (6</w:t>
      </w:r>
      <w:r w:rsidR="008006C9">
        <w:rPr>
          <w:rFonts w:ascii="Times New Roman" w:hAnsi="Times New Roman"/>
          <w:sz w:val="28"/>
          <w:szCs w:val="28"/>
        </w:rPr>
        <w:t>-</w:t>
      </w:r>
      <w:r w:rsidRPr="00144325">
        <w:rPr>
          <w:rFonts w:ascii="Times New Roman" w:hAnsi="Times New Roman"/>
          <w:sz w:val="28"/>
          <w:szCs w:val="28"/>
        </w:rPr>
        <w:t>9%) и достаточно мощным почвенным слоем (30</w:t>
      </w:r>
      <w:r w:rsidR="008006C9">
        <w:rPr>
          <w:rFonts w:ascii="Times New Roman" w:hAnsi="Times New Roman"/>
          <w:sz w:val="28"/>
          <w:szCs w:val="28"/>
        </w:rPr>
        <w:t>-</w:t>
      </w:r>
      <w:smartTag w:uri="urn:schemas-microsoft-com:office:smarttags" w:element="metricconverter">
        <w:smartTagPr>
          <w:attr w:name="ProductID" w:val="60 см"/>
        </w:smartTagPr>
        <w:r w:rsidRPr="00144325">
          <w:rPr>
            <w:rFonts w:ascii="Times New Roman" w:hAnsi="Times New Roman"/>
            <w:sz w:val="28"/>
            <w:szCs w:val="28"/>
          </w:rPr>
          <w:t>60 см</w:t>
        </w:r>
      </w:smartTag>
      <w:r w:rsidRPr="00144325">
        <w:rPr>
          <w:rFonts w:ascii="Times New Roman" w:hAnsi="Times New Roman"/>
          <w:sz w:val="28"/>
          <w:szCs w:val="28"/>
        </w:rPr>
        <w:t>).</w:t>
      </w:r>
    </w:p>
    <w:p w:rsidR="008006C9" w:rsidRDefault="00144325" w:rsidP="001443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325">
        <w:rPr>
          <w:rFonts w:ascii="Times New Roman" w:hAnsi="Times New Roman"/>
          <w:sz w:val="28"/>
          <w:szCs w:val="28"/>
        </w:rPr>
        <w:t xml:space="preserve">Под пологом березовых лесов сформировались дерново-подзолистые лесные почвы, а на востоке зоны, при высоком стоянии подземных вод, </w:t>
      </w:r>
      <w:r w:rsidR="008006C9">
        <w:rPr>
          <w:rFonts w:ascii="Times New Roman" w:hAnsi="Times New Roman"/>
          <w:sz w:val="28"/>
          <w:szCs w:val="28"/>
        </w:rPr>
        <w:t>-</w:t>
      </w:r>
      <w:r w:rsidRPr="00144325">
        <w:rPr>
          <w:rFonts w:ascii="Times New Roman" w:hAnsi="Times New Roman"/>
          <w:sz w:val="28"/>
          <w:szCs w:val="28"/>
        </w:rPr>
        <w:t xml:space="preserve"> осолоделые почвы.</w:t>
      </w:r>
    </w:p>
    <w:p w:rsidR="008006C9" w:rsidRDefault="00144325" w:rsidP="001443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325">
        <w:rPr>
          <w:rFonts w:ascii="Times New Roman" w:hAnsi="Times New Roman"/>
          <w:sz w:val="28"/>
          <w:szCs w:val="28"/>
        </w:rPr>
        <w:t>Природные условия лесостепи, распаханность целины способствуют развитию эрозионных процессов. На местности, прилегающей к реке Уй, проявляется ветровая эрозия, местами отмечается оврагообразование.</w:t>
      </w:r>
      <w:r w:rsidRPr="00144325">
        <w:rPr>
          <w:rFonts w:ascii="Times New Roman" w:hAnsi="Times New Roman"/>
          <w:sz w:val="28"/>
          <w:szCs w:val="28"/>
        </w:rPr>
        <w:br/>
        <w:t>Степная зона охватывает Агаповский, Нагайбакский, Карталинский, Варненский, Брединский и Кизильский районы. Основной климатической особенностью этих районов является недостаток увлажнения.</w:t>
      </w:r>
      <w:r w:rsidRPr="00144325">
        <w:rPr>
          <w:rFonts w:ascii="Times New Roman" w:hAnsi="Times New Roman"/>
          <w:sz w:val="28"/>
          <w:szCs w:val="28"/>
        </w:rPr>
        <w:br/>
        <w:t xml:space="preserve">Под покровом степной растительности образовались черноземы обыкновенные, выщелоченные, южные, темно-каштановые, осолоделые, а также солонцы, солончаки, аллювиальные почвы. Черноземы обыкновенные в этой обширной гамме почвсоставляют около 40%, выщелоченные </w:t>
      </w:r>
      <w:r w:rsidR="008006C9">
        <w:rPr>
          <w:rFonts w:ascii="Times New Roman" w:hAnsi="Times New Roman"/>
          <w:sz w:val="28"/>
          <w:szCs w:val="28"/>
        </w:rPr>
        <w:t xml:space="preserve">- </w:t>
      </w:r>
      <w:r w:rsidRPr="00144325">
        <w:rPr>
          <w:rFonts w:ascii="Times New Roman" w:hAnsi="Times New Roman"/>
          <w:sz w:val="28"/>
          <w:szCs w:val="28"/>
        </w:rPr>
        <w:t>22%. Эти почвы развиваются на равнинной и холмистой местности.</w:t>
      </w:r>
      <w:r w:rsidRPr="00144325">
        <w:rPr>
          <w:rFonts w:ascii="Times New Roman" w:hAnsi="Times New Roman"/>
          <w:sz w:val="28"/>
          <w:szCs w:val="28"/>
        </w:rPr>
        <w:br/>
        <w:t>Обычно подпочвенными породами являются коричнево-бурые карбонатные суглинки. Мощность гумусового слоя равна 30</w:t>
      </w:r>
      <w:r w:rsidR="008006C9">
        <w:rPr>
          <w:rFonts w:ascii="Times New Roman" w:hAnsi="Times New Roman"/>
          <w:sz w:val="28"/>
          <w:szCs w:val="28"/>
        </w:rPr>
        <w:t>-</w:t>
      </w:r>
      <w:smartTag w:uri="urn:schemas-microsoft-com:office:smarttags" w:element="metricconverter">
        <w:smartTagPr>
          <w:attr w:name="ProductID" w:val="40 см"/>
        </w:smartTagPr>
        <w:r w:rsidRPr="00144325">
          <w:rPr>
            <w:rFonts w:ascii="Times New Roman" w:hAnsi="Times New Roman"/>
            <w:sz w:val="28"/>
            <w:szCs w:val="28"/>
          </w:rPr>
          <w:t>40 см</w:t>
        </w:r>
      </w:smartTag>
      <w:r w:rsidRPr="00144325">
        <w:rPr>
          <w:rFonts w:ascii="Times New Roman" w:hAnsi="Times New Roman"/>
          <w:sz w:val="28"/>
          <w:szCs w:val="28"/>
        </w:rPr>
        <w:t>, содержание гумуса в верхних горизонтах 4,5</w:t>
      </w:r>
      <w:r w:rsidR="008006C9">
        <w:rPr>
          <w:rFonts w:ascii="Times New Roman" w:hAnsi="Times New Roman"/>
          <w:sz w:val="28"/>
          <w:szCs w:val="28"/>
        </w:rPr>
        <w:t>-</w:t>
      </w:r>
      <w:r w:rsidRPr="00144325">
        <w:rPr>
          <w:rFonts w:ascii="Times New Roman" w:hAnsi="Times New Roman"/>
          <w:sz w:val="28"/>
          <w:szCs w:val="28"/>
        </w:rPr>
        <w:t>8% (редко 9</w:t>
      </w:r>
      <w:r w:rsidR="008006C9">
        <w:rPr>
          <w:rFonts w:ascii="Times New Roman" w:hAnsi="Times New Roman"/>
          <w:sz w:val="28"/>
          <w:szCs w:val="28"/>
        </w:rPr>
        <w:t>-</w:t>
      </w:r>
      <w:r w:rsidRPr="00144325">
        <w:rPr>
          <w:rFonts w:ascii="Times New Roman" w:hAnsi="Times New Roman"/>
          <w:sz w:val="28"/>
          <w:szCs w:val="28"/>
        </w:rPr>
        <w:t>10%).</w:t>
      </w:r>
    </w:p>
    <w:p w:rsidR="008006C9" w:rsidRDefault="00144325" w:rsidP="001443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325">
        <w:rPr>
          <w:rFonts w:ascii="Times New Roman" w:hAnsi="Times New Roman"/>
          <w:sz w:val="28"/>
          <w:szCs w:val="28"/>
        </w:rPr>
        <w:t>В этой зоне часто встречаются солонцы, солончаки, солоди, особенно в Брединском районе. На них приходится около 11% всех земель. Отличительной (и главной) особенностью этих почв является наличие на глубине 5</w:t>
      </w:r>
      <w:r w:rsidR="008006C9">
        <w:rPr>
          <w:rFonts w:ascii="Times New Roman" w:hAnsi="Times New Roman"/>
          <w:sz w:val="28"/>
          <w:szCs w:val="28"/>
        </w:rPr>
        <w:t>-</w:t>
      </w:r>
      <w:smartTag w:uri="urn:schemas-microsoft-com:office:smarttags" w:element="metricconverter">
        <w:smartTagPr>
          <w:attr w:name="ProductID" w:val="18 см"/>
        </w:smartTagPr>
        <w:r w:rsidRPr="00144325">
          <w:rPr>
            <w:rFonts w:ascii="Times New Roman" w:hAnsi="Times New Roman"/>
            <w:sz w:val="28"/>
            <w:szCs w:val="28"/>
          </w:rPr>
          <w:t>18 см</w:t>
        </w:r>
      </w:smartTag>
      <w:r w:rsidRPr="00144325">
        <w:rPr>
          <w:rFonts w:ascii="Times New Roman" w:hAnsi="Times New Roman"/>
          <w:sz w:val="28"/>
          <w:szCs w:val="28"/>
        </w:rPr>
        <w:t xml:space="preserve"> горизонта, в котором присутствует натрий в количестве 20% и более. Солонцовый горизонт отличается высокой плотностью в сухом состоянии, вязкостью, плохой воздухо- и водонепроницаемостью при увлажнении, что делает эти почвы неплодородными.</w:t>
      </w:r>
    </w:p>
    <w:p w:rsidR="008006C9" w:rsidRDefault="00144325" w:rsidP="001443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325">
        <w:rPr>
          <w:rFonts w:ascii="Times New Roman" w:hAnsi="Times New Roman"/>
          <w:sz w:val="28"/>
          <w:szCs w:val="28"/>
        </w:rPr>
        <w:t>На юге области, в Карталинском и Брединском районах, в условиях полузасушливого климата и преобладания степной растительности образовались черноземы южные. Они маломощны (15</w:t>
      </w:r>
      <w:r w:rsidR="008006C9">
        <w:rPr>
          <w:rFonts w:ascii="Times New Roman" w:hAnsi="Times New Roman"/>
          <w:sz w:val="28"/>
          <w:szCs w:val="28"/>
        </w:rPr>
        <w:t>-</w:t>
      </w:r>
      <w:smartTag w:uri="urn:schemas-microsoft-com:office:smarttags" w:element="metricconverter">
        <w:smartTagPr>
          <w:attr w:name="ProductID" w:val="40 см"/>
        </w:smartTagPr>
        <w:r w:rsidRPr="00144325">
          <w:rPr>
            <w:rFonts w:ascii="Times New Roman" w:hAnsi="Times New Roman"/>
            <w:sz w:val="28"/>
            <w:szCs w:val="28"/>
          </w:rPr>
          <w:t>40 см</w:t>
        </w:r>
      </w:smartTag>
      <w:r w:rsidRPr="00144325">
        <w:rPr>
          <w:rFonts w:ascii="Times New Roman" w:hAnsi="Times New Roman"/>
          <w:sz w:val="28"/>
          <w:szCs w:val="28"/>
        </w:rPr>
        <w:t xml:space="preserve">). Содержание гумуса в них невысокое </w:t>
      </w:r>
      <w:r w:rsidR="008006C9">
        <w:rPr>
          <w:rFonts w:ascii="Times New Roman" w:hAnsi="Times New Roman"/>
          <w:sz w:val="28"/>
          <w:szCs w:val="28"/>
        </w:rPr>
        <w:t>–</w:t>
      </w:r>
      <w:r w:rsidRPr="00144325">
        <w:rPr>
          <w:rFonts w:ascii="Times New Roman" w:hAnsi="Times New Roman"/>
          <w:sz w:val="28"/>
          <w:szCs w:val="28"/>
        </w:rPr>
        <w:t xml:space="preserve"> 4</w:t>
      </w:r>
      <w:r w:rsidR="008006C9">
        <w:rPr>
          <w:rFonts w:ascii="Times New Roman" w:hAnsi="Times New Roman"/>
          <w:sz w:val="28"/>
          <w:szCs w:val="28"/>
        </w:rPr>
        <w:t>-</w:t>
      </w:r>
      <w:r w:rsidRPr="00144325">
        <w:rPr>
          <w:rFonts w:ascii="Times New Roman" w:hAnsi="Times New Roman"/>
          <w:sz w:val="28"/>
          <w:szCs w:val="28"/>
        </w:rPr>
        <w:t>6%.</w:t>
      </w:r>
    </w:p>
    <w:p w:rsidR="008006C9" w:rsidRDefault="00144325" w:rsidP="001443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325">
        <w:rPr>
          <w:rFonts w:ascii="Times New Roman" w:hAnsi="Times New Roman"/>
          <w:sz w:val="28"/>
          <w:szCs w:val="28"/>
        </w:rPr>
        <w:t>К азональным почвам (встречаются в разных зонах), кроме солонцовых разновидностей, относятся луговые, болотные и пойменные или аллювиальные.</w:t>
      </w:r>
      <w:r w:rsidR="008006C9">
        <w:rPr>
          <w:rFonts w:ascii="Times New Roman" w:hAnsi="Times New Roman"/>
          <w:sz w:val="28"/>
          <w:szCs w:val="28"/>
        </w:rPr>
        <w:t xml:space="preserve"> </w:t>
      </w:r>
      <w:r w:rsidRPr="00144325">
        <w:rPr>
          <w:rFonts w:ascii="Times New Roman" w:hAnsi="Times New Roman"/>
          <w:sz w:val="28"/>
          <w:szCs w:val="28"/>
        </w:rPr>
        <w:t>Луговые почвы довольно широко встречаются как в лесостепной, так и в степной зонах, где они занимают значительные площади вдоль долин рек, ручьев, по лощинам и т. д. Образуются они при неглубоком (1,5</w:t>
      </w:r>
      <w:r w:rsidR="008006C9">
        <w:rPr>
          <w:rFonts w:ascii="Times New Roman" w:hAnsi="Times New Roman"/>
          <w:sz w:val="28"/>
          <w:szCs w:val="28"/>
        </w:rPr>
        <w:t>-</w:t>
      </w:r>
      <w:smartTag w:uri="urn:schemas-microsoft-com:office:smarttags" w:element="metricconverter">
        <w:smartTagPr>
          <w:attr w:name="ProductID" w:val="3 м"/>
        </w:smartTagPr>
        <w:r w:rsidRPr="00144325">
          <w:rPr>
            <w:rFonts w:ascii="Times New Roman" w:hAnsi="Times New Roman"/>
            <w:sz w:val="28"/>
            <w:szCs w:val="28"/>
          </w:rPr>
          <w:t>3 м</w:t>
        </w:r>
      </w:smartTag>
      <w:r w:rsidRPr="00144325">
        <w:rPr>
          <w:rFonts w:ascii="Times New Roman" w:hAnsi="Times New Roman"/>
          <w:sz w:val="28"/>
          <w:szCs w:val="28"/>
        </w:rPr>
        <w:t xml:space="preserve">) залегании грунтовых вод, что отражается на химическом составе самих почв. Почвообразующими породами выступают, как правило, карбонатные глины. Мощность гумусового слоя чаще небольшая (до </w:t>
      </w:r>
      <w:smartTag w:uri="urn:schemas-microsoft-com:office:smarttags" w:element="metricconverter">
        <w:smartTagPr>
          <w:attr w:name="ProductID" w:val="25 см"/>
        </w:smartTagPr>
        <w:r w:rsidRPr="00144325">
          <w:rPr>
            <w:rFonts w:ascii="Times New Roman" w:hAnsi="Times New Roman"/>
            <w:sz w:val="28"/>
            <w:szCs w:val="28"/>
          </w:rPr>
          <w:t>25 см</w:t>
        </w:r>
      </w:smartTag>
      <w:r w:rsidRPr="00144325">
        <w:rPr>
          <w:rFonts w:ascii="Times New Roman" w:hAnsi="Times New Roman"/>
          <w:sz w:val="28"/>
          <w:szCs w:val="28"/>
        </w:rPr>
        <w:t>), но содержание гумуса может быть очень высоким. Именно среди этого типа почв сохраняются небольшие по площади участки, где гумуса содержится до 10</w:t>
      </w:r>
      <w:r w:rsidR="008006C9">
        <w:rPr>
          <w:rFonts w:ascii="Times New Roman" w:hAnsi="Times New Roman"/>
          <w:sz w:val="28"/>
          <w:szCs w:val="28"/>
        </w:rPr>
        <w:t>-</w:t>
      </w:r>
      <w:r w:rsidRPr="00144325">
        <w:rPr>
          <w:rFonts w:ascii="Times New Roman" w:hAnsi="Times New Roman"/>
          <w:sz w:val="28"/>
          <w:szCs w:val="28"/>
        </w:rPr>
        <w:t>12%, в основном же его здесь 6</w:t>
      </w:r>
      <w:r w:rsidR="008006C9">
        <w:rPr>
          <w:rFonts w:ascii="Times New Roman" w:hAnsi="Times New Roman"/>
          <w:sz w:val="28"/>
          <w:szCs w:val="28"/>
        </w:rPr>
        <w:t>-</w:t>
      </w:r>
      <w:r w:rsidRPr="00144325">
        <w:rPr>
          <w:rFonts w:ascii="Times New Roman" w:hAnsi="Times New Roman"/>
          <w:sz w:val="28"/>
          <w:szCs w:val="28"/>
        </w:rPr>
        <w:t>8%.</w:t>
      </w:r>
    </w:p>
    <w:p w:rsidR="008006C9" w:rsidRDefault="00144325" w:rsidP="001443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325">
        <w:rPr>
          <w:rFonts w:ascii="Times New Roman" w:hAnsi="Times New Roman"/>
          <w:sz w:val="28"/>
          <w:szCs w:val="28"/>
        </w:rPr>
        <w:t>Болотные почвы есть во всех ландшафтных зонах. Приурочены к понижениям рельефа, где обеспечен приток грунтовых вод, в разной степени минерализаванных. Болотный процесс почвообразования характеризуется накоплением органических веществ в виде торфа на поверхности почвы и оглеением минеральной части профиля.</w:t>
      </w:r>
    </w:p>
    <w:p w:rsidR="008006C9" w:rsidRDefault="00144325" w:rsidP="001443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325">
        <w:rPr>
          <w:rFonts w:ascii="Times New Roman" w:hAnsi="Times New Roman"/>
          <w:sz w:val="28"/>
          <w:szCs w:val="28"/>
        </w:rPr>
        <w:t>Пойменные почвы образуются в долинах рек при периодическом затоплении их паводковыми водами. Строение этих почвзависит от многих причин, в том числе продолжительности паводка, залегания грунтовых вод и других. Для профиля пойменных почв характерна слоистость. Особенностью является также мелкопесчанистый, средне- и легкосуглинистый механический состав. По содержанию перегноя пойменные почвы являются малогумусными (3,0</w:t>
      </w:r>
      <w:r w:rsidR="008006C9">
        <w:rPr>
          <w:rFonts w:ascii="Times New Roman" w:hAnsi="Times New Roman"/>
          <w:sz w:val="28"/>
          <w:szCs w:val="28"/>
        </w:rPr>
        <w:t>-</w:t>
      </w:r>
      <w:r w:rsidRPr="00144325">
        <w:rPr>
          <w:rFonts w:ascii="Times New Roman" w:hAnsi="Times New Roman"/>
          <w:sz w:val="28"/>
          <w:szCs w:val="28"/>
        </w:rPr>
        <w:t>3,5%).</w:t>
      </w:r>
    </w:p>
    <w:p w:rsidR="00144325" w:rsidRPr="00144325" w:rsidRDefault="00144325" w:rsidP="001443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325">
        <w:rPr>
          <w:rFonts w:ascii="Times New Roman" w:hAnsi="Times New Roman"/>
          <w:sz w:val="28"/>
          <w:szCs w:val="28"/>
        </w:rPr>
        <w:t>Практически все почвы области испытывают воздействие человека. Огромные массивы земли ежегодно распахиваются на протяжении многих десятилетий, а кое-где и в течение веков, что приводит к изменению структуры почв. В почву вносятся химические вещества, поддерживающие ее плодородие (удобрения), а также способствующие уничтожению сорняков и вредителей растений (пестициды). Любое строительство и горные разработки не только механически влияют на почвенный покров, зачастую уничтожая его, но вызывают изменение водного режима, что также действует на состав почвы.</w:t>
      </w:r>
    </w:p>
    <w:p w:rsidR="00F225F9" w:rsidRPr="00F225F9" w:rsidRDefault="00F225F9" w:rsidP="00F225F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C23A2" w:rsidRPr="00332FDF" w:rsidRDefault="007C23A2" w:rsidP="007C23A2">
      <w:pPr>
        <w:spacing w:after="0" w:line="36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2FDF" w:rsidRPr="00375030" w:rsidRDefault="00332FDF" w:rsidP="0037503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_GoBack"/>
      <w:bookmarkEnd w:id="4"/>
    </w:p>
    <w:sectPr w:rsidR="00332FDF" w:rsidRPr="00375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24173"/>
    <w:multiLevelType w:val="hybridMultilevel"/>
    <w:tmpl w:val="A746CC06"/>
    <w:lvl w:ilvl="0" w:tplc="85E2BF1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5AE47C1"/>
    <w:multiLevelType w:val="multilevel"/>
    <w:tmpl w:val="D9AA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26EA"/>
    <w:rsid w:val="00144325"/>
    <w:rsid w:val="00214653"/>
    <w:rsid w:val="002A0F7D"/>
    <w:rsid w:val="00332FDF"/>
    <w:rsid w:val="00347206"/>
    <w:rsid w:val="00375030"/>
    <w:rsid w:val="004369FA"/>
    <w:rsid w:val="0044328A"/>
    <w:rsid w:val="004A3729"/>
    <w:rsid w:val="006662F2"/>
    <w:rsid w:val="006A0C1A"/>
    <w:rsid w:val="007C23A2"/>
    <w:rsid w:val="007F7CC4"/>
    <w:rsid w:val="008006C9"/>
    <w:rsid w:val="008C7690"/>
    <w:rsid w:val="00A31462"/>
    <w:rsid w:val="00A3753C"/>
    <w:rsid w:val="00AB3E3B"/>
    <w:rsid w:val="00B10CB0"/>
    <w:rsid w:val="00B928FC"/>
    <w:rsid w:val="00CD39CA"/>
    <w:rsid w:val="00D526EA"/>
    <w:rsid w:val="00DA58B2"/>
    <w:rsid w:val="00EB5A74"/>
    <w:rsid w:val="00F225F9"/>
    <w:rsid w:val="00FB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F7E20-B8F8-442E-8E86-348961E21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6EA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ідзаголовок Знак"/>
    <w:basedOn w:val="a0"/>
    <w:link w:val="a4"/>
    <w:locked/>
    <w:rsid w:val="00D526EA"/>
    <w:rPr>
      <w:b/>
      <w:sz w:val="24"/>
      <w:lang w:val="ru-RU" w:eastAsia="ru-RU" w:bidi="ar-SA"/>
    </w:rPr>
  </w:style>
  <w:style w:type="paragraph" w:styleId="a4">
    <w:name w:val="Subtitle"/>
    <w:basedOn w:val="a"/>
    <w:link w:val="a3"/>
    <w:qFormat/>
    <w:rsid w:val="00D526EA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paragraph" w:styleId="HTML">
    <w:name w:val="HTML Preformatted"/>
    <w:basedOn w:val="a"/>
    <w:rsid w:val="007F7C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Normal (Web)"/>
    <w:basedOn w:val="a"/>
    <w:rsid w:val="006662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ighlighthighlightactive">
    <w:name w:val="highlight highlight_active"/>
    <w:basedOn w:val="a0"/>
    <w:rsid w:val="00375030"/>
  </w:style>
  <w:style w:type="character" w:styleId="a6">
    <w:name w:val="Strong"/>
    <w:basedOn w:val="a0"/>
    <w:qFormat/>
    <w:rsid w:val="00375030"/>
    <w:rPr>
      <w:b/>
      <w:bCs/>
    </w:rPr>
  </w:style>
  <w:style w:type="character" w:customStyle="1" w:styleId="udar">
    <w:name w:val="udar"/>
    <w:basedOn w:val="a0"/>
    <w:rsid w:val="00375030"/>
  </w:style>
  <w:style w:type="character" w:styleId="a7">
    <w:name w:val="Hyperlink"/>
    <w:basedOn w:val="a0"/>
    <w:rsid w:val="00332FDF"/>
    <w:rPr>
      <w:color w:val="0000FF"/>
      <w:u w:val="single"/>
    </w:rPr>
  </w:style>
  <w:style w:type="paragraph" w:styleId="a8">
    <w:name w:val="Body Text Indent"/>
    <w:basedOn w:val="a"/>
    <w:rsid w:val="006A0C1A"/>
    <w:pPr>
      <w:spacing w:after="0" w:line="240" w:lineRule="auto"/>
      <w:ind w:firstLine="360"/>
    </w:pPr>
    <w:rPr>
      <w:rFonts w:ascii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5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5038</Words>
  <Characters>28719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 </vt:lpstr>
    </vt:vector>
  </TitlesOfParts>
  <Company>MoBIL GROUP</Company>
  <LinksUpToDate>false</LinksUpToDate>
  <CharactersWithSpaces>33690</CharactersWithSpaces>
  <SharedDoc>false</SharedDoc>
  <HLinks>
    <vt:vector size="78" baseType="variant">
      <vt:variant>
        <vt:i4>2031708</vt:i4>
      </vt:variant>
      <vt:variant>
        <vt:i4>36</vt:i4>
      </vt:variant>
      <vt:variant>
        <vt:i4>0</vt:i4>
      </vt:variant>
      <vt:variant>
        <vt:i4>5</vt:i4>
      </vt:variant>
      <vt:variant>
        <vt:lpwstr>http://agronomiy.ru/</vt:lpwstr>
      </vt:variant>
      <vt:variant>
        <vt:lpwstr/>
      </vt:variant>
      <vt:variant>
        <vt:i4>7602279</vt:i4>
      </vt:variant>
      <vt:variant>
        <vt:i4>33</vt:i4>
      </vt:variant>
      <vt:variant>
        <vt:i4>0</vt:i4>
      </vt:variant>
      <vt:variant>
        <vt:i4>5</vt:i4>
      </vt:variant>
      <vt:variant>
        <vt:lpwstr>http://agronomiy.ru/agronomicheskaya_charakteristika_pochv.html</vt:lpwstr>
      </vt:variant>
      <vt:variant>
        <vt:lpwstr/>
      </vt:variant>
      <vt:variant>
        <vt:i4>3670066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http://ru.wikipedia.org/w/index.php?title=%D0%90%D0%BB%D0%BB%D1%8E%D0%B2%D0%B8%D0%B0%D0%BB%D1%8C%D0%BD%D1%8B%D0%B5_%D0%B1%D0%BE%D0%BB%D0%BE%D1%82%D0%BD%D1%8B%D0%B5_%D0%BF%D0%BE%D1%87%D0%B2%D1%8B&amp;action=edit&amp;redlink=1</vt:lpwstr>
      </vt:variant>
      <vt:variant>
        <vt:lpwstr/>
      </vt:variant>
      <vt:variant>
        <vt:i4>5177411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http://ru.wikipedia.org/w/index.php?title=%D0%90%D0%BB%D0%BB%D1%8E%D0%B2%D0%B8%D0%B0%D0%BB%D1%8C%D0%BD%D1%8B%D0%B5_%D0%BB%D1%83%D0%B3%D0%BE%D0%B2%D1%8B%D0%B5_%D0%BF%D0%BE%D1%87%D0%B2%D1%8B&amp;action=edit&amp;redlink=1</vt:lpwstr>
      </vt:variant>
      <vt:variant>
        <vt:lpwstr/>
      </vt:variant>
      <vt:variant>
        <vt:i4>2359350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http://ru.wikipedia.org/wiki/%D0%9F%D0%BE%D0%B9%D0%BC%D0%B0</vt:lpwstr>
      </vt:variant>
      <vt:variant>
        <vt:lpwstr/>
      </vt:variant>
      <vt:variant>
        <vt:i4>8323177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http://ru.wikipedia.org/wiki/%D0%9F%D0%BE%D1%87%D0%B2%D0%B0</vt:lpwstr>
      </vt:variant>
      <vt:variant>
        <vt:lpwstr/>
      </vt:variant>
      <vt:variant>
        <vt:i4>6553665</vt:i4>
      </vt:variant>
      <vt:variant>
        <vt:i4>18</vt:i4>
      </vt:variant>
      <vt:variant>
        <vt:i4>0</vt:i4>
      </vt:variant>
      <vt:variant>
        <vt:i4>5</vt:i4>
      </vt:variant>
      <vt:variant>
        <vt:lpwstr>http://hghltd.yandex.net/yandbtm?fmode=inject&amp;url=http%3A%2F%2Ftravelomsk.ru%2Fspravochnik-turita-goroda-i-terminy-na-bukvu-qiq%2F2235-intrazonalnye-pochvy&amp;text=%D0%B8%D0%BD%D1%82%D1%80%D0%B0%D0%B7%D0%BE%D0%BD%D0%B0%D0%BB%D1%8C%D0%BD%D1%8B%D0%B5%20%D0%BF%D0%BE%D1%87%D0%B2%D1%8B&amp;l10n=ru&amp;sign=7dbed378b52d66515693c9fac9ae20da&amp;keyno=0</vt:lpwstr>
      </vt:variant>
      <vt:variant>
        <vt:lpwstr>YANDEX_8</vt:lpwstr>
      </vt:variant>
      <vt:variant>
        <vt:i4>6946881</vt:i4>
      </vt:variant>
      <vt:variant>
        <vt:i4>15</vt:i4>
      </vt:variant>
      <vt:variant>
        <vt:i4>0</vt:i4>
      </vt:variant>
      <vt:variant>
        <vt:i4>5</vt:i4>
      </vt:variant>
      <vt:variant>
        <vt:lpwstr>http://hghltd.yandex.net/yandbtm?fmode=inject&amp;url=http%3A%2F%2Ftravelomsk.ru%2Fspravochnik-turita-goroda-i-terminy-na-bukvu-qiq%2F2235-intrazonalnye-pochvy&amp;text=%D0%B8%D0%BD%D1%82%D1%80%D0%B0%D0%B7%D0%BE%D0%BD%D0%B0%D0%BB%D1%8C%D0%BD%D1%8B%D0%B5%20%D0%BF%D0%BE%D1%87%D0%B2%D1%8B&amp;l10n=ru&amp;sign=7dbed378b52d66515693c9fac9ae20da&amp;keyno=0</vt:lpwstr>
      </vt:variant>
      <vt:variant>
        <vt:lpwstr>YANDEX_6</vt:lpwstr>
      </vt:variant>
      <vt:variant>
        <vt:i4>7012417</vt:i4>
      </vt:variant>
      <vt:variant>
        <vt:i4>12</vt:i4>
      </vt:variant>
      <vt:variant>
        <vt:i4>0</vt:i4>
      </vt:variant>
      <vt:variant>
        <vt:i4>5</vt:i4>
      </vt:variant>
      <vt:variant>
        <vt:lpwstr>http://hghltd.yandex.net/yandbtm?fmode=inject&amp;url=http%3A%2F%2Ftravelomsk.ru%2Fspravochnik-turita-goroda-i-terminy-na-bukvu-qiq%2F2235-intrazonalnye-pochvy&amp;text=%D0%B8%D0%BD%D1%82%D1%80%D0%B0%D0%B7%D0%BE%D0%BD%D0%B0%D0%BB%D1%8C%D0%BD%D1%8B%D0%B5%20%D0%BF%D0%BE%D1%87%D0%B2%D1%8B&amp;l10n=ru&amp;sign=7dbed378b52d66515693c9fac9ae20da&amp;keyno=0</vt:lpwstr>
      </vt:variant>
      <vt:variant>
        <vt:lpwstr>YANDEX_7</vt:lpwstr>
      </vt:variant>
      <vt:variant>
        <vt:i4>6881345</vt:i4>
      </vt:variant>
      <vt:variant>
        <vt:i4>9</vt:i4>
      </vt:variant>
      <vt:variant>
        <vt:i4>0</vt:i4>
      </vt:variant>
      <vt:variant>
        <vt:i4>5</vt:i4>
      </vt:variant>
      <vt:variant>
        <vt:lpwstr>http://hghltd.yandex.net/yandbtm?fmode=inject&amp;url=http%3A%2F%2Ftravelomsk.ru%2Fspravochnik-turita-goroda-i-terminy-na-bukvu-qiq%2F2235-intrazonalnye-pochvy&amp;text=%D0%B8%D0%BD%D1%82%D1%80%D0%B0%D0%B7%D0%BE%D0%BD%D0%B0%D0%BB%D1%8C%D0%BD%D1%8B%D0%B5%20%D0%BF%D0%BE%D1%87%D0%B2%D1%8B&amp;l10n=ru&amp;sign=7dbed378b52d66515693c9fac9ae20da&amp;keyno=0</vt:lpwstr>
      </vt:variant>
      <vt:variant>
        <vt:lpwstr>YANDEX_5</vt:lpwstr>
      </vt:variant>
      <vt:variant>
        <vt:i4>6946881</vt:i4>
      </vt:variant>
      <vt:variant>
        <vt:i4>6</vt:i4>
      </vt:variant>
      <vt:variant>
        <vt:i4>0</vt:i4>
      </vt:variant>
      <vt:variant>
        <vt:i4>5</vt:i4>
      </vt:variant>
      <vt:variant>
        <vt:lpwstr>http://hghltd.yandex.net/yandbtm?fmode=inject&amp;url=http%3A%2F%2Ftravelomsk.ru%2Fspravochnik-turita-goroda-i-terminy-na-bukvu-qiq%2F2235-intrazonalnye-pochvy&amp;text=%D0%B8%D0%BD%D1%82%D1%80%D0%B0%D0%B7%D0%BE%D0%BD%D0%B0%D0%BB%D1%8C%D0%BD%D1%8B%D0%B5%20%D0%BF%D0%BE%D1%87%D0%B2%D1%8B&amp;l10n=ru&amp;sign=7dbed378b52d66515693c9fac9ae20da&amp;keyno=0</vt:lpwstr>
      </vt:variant>
      <vt:variant>
        <vt:lpwstr>YANDEX_6</vt:lpwstr>
      </vt:variant>
      <vt:variant>
        <vt:i4>6815809</vt:i4>
      </vt:variant>
      <vt:variant>
        <vt:i4>3</vt:i4>
      </vt:variant>
      <vt:variant>
        <vt:i4>0</vt:i4>
      </vt:variant>
      <vt:variant>
        <vt:i4>5</vt:i4>
      </vt:variant>
      <vt:variant>
        <vt:lpwstr>http://hghltd.yandex.net/yandbtm?fmode=inject&amp;url=http%3A%2F%2Ftravelomsk.ru%2Fspravochnik-turita-goroda-i-terminy-na-bukvu-qiq%2F2235-intrazonalnye-pochvy&amp;text=%D0%B8%D0%BD%D1%82%D1%80%D0%B0%D0%B7%D0%BE%D0%BD%D0%B0%D0%BB%D1%8C%D0%BD%D1%8B%D0%B5%20%D0%BF%D0%BE%D1%87%D0%B2%D1%8B&amp;l10n=ru&amp;sign=7dbed378b52d66515693c9fac9ae20da&amp;keyno=0</vt:lpwstr>
      </vt:variant>
      <vt:variant>
        <vt:lpwstr>YANDEX_4</vt:lpwstr>
      </vt:variant>
      <vt:variant>
        <vt:i4>6881345</vt:i4>
      </vt:variant>
      <vt:variant>
        <vt:i4>0</vt:i4>
      </vt:variant>
      <vt:variant>
        <vt:i4>0</vt:i4>
      </vt:variant>
      <vt:variant>
        <vt:i4>5</vt:i4>
      </vt:variant>
      <vt:variant>
        <vt:lpwstr>http://hghltd.yandex.net/yandbtm?fmode=inject&amp;url=http%3A%2F%2Ftravelomsk.ru%2Fspravochnik-turita-goroda-i-terminy-na-bukvu-qiq%2F2235-intrazonalnye-pochvy&amp;text=%D0%B8%D0%BD%D1%82%D1%80%D0%B0%D0%B7%D0%BE%D0%BD%D0%B0%D0%BB%D1%8C%D0%BD%D1%8B%D0%B5%20%D0%BF%D0%BE%D1%87%D0%B2%D1%8B&amp;l10n=ru&amp;sign=7dbed378b52d66515693c9fac9ae20da&amp;keyno=0</vt:lpwstr>
      </vt:variant>
      <vt:variant>
        <vt:lpwstr>YANDEX_5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 </dc:title>
  <dc:subject/>
  <dc:creator>Admin</dc:creator>
  <cp:keywords/>
  <dc:description/>
  <cp:lastModifiedBy>Irina</cp:lastModifiedBy>
  <cp:revision>2</cp:revision>
  <dcterms:created xsi:type="dcterms:W3CDTF">2014-08-18T05:28:00Z</dcterms:created>
  <dcterms:modified xsi:type="dcterms:W3CDTF">2014-08-18T05:28:00Z</dcterms:modified>
</cp:coreProperties>
</file>