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6A" w:rsidRDefault="0000076A" w:rsidP="0092474B">
      <w:pPr>
        <w:pStyle w:val="a3"/>
        <w:rPr>
          <w:rStyle w:val="a4"/>
          <w:sz w:val="27"/>
          <w:szCs w:val="27"/>
        </w:rPr>
      </w:pPr>
    </w:p>
    <w:p w:rsidR="0092474B" w:rsidRDefault="0092474B" w:rsidP="0092474B">
      <w:pPr>
        <w:pStyle w:val="a3"/>
      </w:pPr>
      <w:r>
        <w:rPr>
          <w:rStyle w:val="a4"/>
          <w:sz w:val="27"/>
          <w:szCs w:val="27"/>
        </w:rPr>
        <w:t>Антропогенное воздействие на гидросферу</w:t>
      </w:r>
    </w:p>
    <w:p w:rsidR="0092474B" w:rsidRDefault="0092474B" w:rsidP="0092474B">
      <w:r>
        <w:br/>
      </w:r>
      <w:r>
        <w:br/>
        <w:t xml:space="preserve">Реферат по экологии </w:t>
      </w:r>
      <w:r>
        <w:br/>
      </w:r>
      <w:r>
        <w:br/>
        <w:t xml:space="preserve">"Антропогенное воздействие на гидросферу" </w:t>
      </w:r>
      <w:r>
        <w:br/>
      </w:r>
      <w:r>
        <w:br/>
        <w:t xml:space="preserve">План. </w:t>
      </w:r>
      <w:r>
        <w:br/>
      </w:r>
      <w:r>
        <w:br/>
        <w:t xml:space="preserve">1.0 Введение (общие сведения) </w:t>
      </w:r>
      <w:r>
        <w:br/>
        <w:t xml:space="preserve">2.0 Основная часть </w:t>
      </w:r>
      <w:r>
        <w:br/>
        <w:t xml:space="preserve">2.1 Потребление воды в стране и мире </w:t>
      </w:r>
      <w:r>
        <w:br/>
        <w:t xml:space="preserve">2.2 Химический шампунь </w:t>
      </w:r>
      <w:r>
        <w:br/>
        <w:t xml:space="preserve">(стоки промышленных и сельскохозяйственных производств) </w:t>
      </w:r>
      <w:r>
        <w:br/>
        <w:t xml:space="preserve">2.3 Хочу пить? (вода для бытовых нужд) </w:t>
      </w:r>
      <w:r>
        <w:br/>
        <w:t xml:space="preserve">2.3 Черные пятна (нефтяные пятна) </w:t>
      </w:r>
      <w:r>
        <w:br/>
        <w:t xml:space="preserve">2.4 Влияние на животный и растительный мир </w:t>
      </w:r>
      <w:r>
        <w:br/>
        <w:t xml:space="preserve">3.0 Заключение </w:t>
      </w:r>
      <w:r>
        <w:br/>
        <w:t xml:space="preserve">4.0 Список литературы </w:t>
      </w:r>
      <w:r>
        <w:br/>
      </w:r>
      <w:r>
        <w:br/>
      </w:r>
      <w:r>
        <w:br/>
      </w:r>
      <w:r>
        <w:br/>
      </w:r>
      <w:r>
        <w:br/>
        <w:t xml:space="preserve">Вода и жизнь -- понятия неразделимые. По этому реферат данной </w:t>
      </w:r>
      <w:r>
        <w:br/>
        <w:t xml:space="preserve">темы необъятен, и я поэтому рассматриваю лишь некоторые, особенно ак- </w:t>
      </w:r>
      <w:r>
        <w:br/>
        <w:t xml:space="preserve">туальные проблемы. </w:t>
      </w:r>
      <w:r>
        <w:br/>
        <w:t xml:space="preserve">Загрязнение атмосферы, принявшее крупномасштабный характер, на- </w:t>
      </w:r>
      <w:r>
        <w:br/>
        <w:t xml:space="preserve">несло ущерб рекам, озерам, водохранилищам, почвам. Загрязняющие ве- </w:t>
      </w:r>
      <w:r>
        <w:br/>
        <w:t xml:space="preserve">щества и продукты их превращений рано или поздно из атмосферы попадают </w:t>
      </w:r>
      <w:r>
        <w:br/>
        <w:t xml:space="preserve">на поверхность Земли. Эта и без того большая беда значительно усугуб- </w:t>
      </w:r>
      <w:r>
        <w:br/>
        <w:t xml:space="preserve">ляется тем, что и в водоемы, и на землю непосредственно идет поток от- </w:t>
      </w:r>
      <w:r>
        <w:br/>
        <w:t xml:space="preserve">ходов. Огромные площади сельскохозяйственных угодий подвергаются дейс- </w:t>
      </w:r>
      <w:r>
        <w:br/>
        <w:t xml:space="preserve">твию различных пестицидов и удобрений, растут территории свалок. Про- </w:t>
      </w:r>
      <w:r>
        <w:br/>
        <w:t xml:space="preserve">мышленные предприятия сбрасывают сточные воды прямо в реки. Стоки с </w:t>
      </w:r>
      <w:r>
        <w:br/>
        <w:t xml:space="preserve">полей также поступают в реки и озера. Загрязняются и подземные воды -- </w:t>
      </w:r>
      <w:r>
        <w:br/>
        <w:t xml:space="preserve">важнейший резервуар пресных вод. Загрязнение пресных вод и земель бу- </w:t>
      </w:r>
      <w:r>
        <w:br/>
        <w:t xml:space="preserve">мерангом вновь возвращается к человеку в продуктах питания и питьевой </w:t>
      </w:r>
      <w:r>
        <w:br/>
        <w:t xml:space="preserve">воде. </w:t>
      </w:r>
      <w:r>
        <w:br/>
        <w:t xml:space="preserve">Какая у нас вода? В естественном состоянии вода никогда не сво- </w:t>
      </w:r>
      <w:r>
        <w:br/>
        <w:t xml:space="preserve">бодна от примесей. В ней растворены различные газы и соли, взвешены </w:t>
      </w:r>
      <w:r>
        <w:br/>
        <w:t xml:space="preserve">твердые частички. Даже пресной мы называем воду с содержанием раство- </w:t>
      </w:r>
      <w:r>
        <w:br/>
        <w:t xml:space="preserve">ренных солей до 1 г на литр. Откуда же берется и почему никогда не ис- </w:t>
      </w:r>
      <w:r>
        <w:br/>
      </w:r>
      <w:r>
        <w:br/>
      </w:r>
      <w:r>
        <w:br/>
        <w:t xml:space="preserve">- 2 - </w:t>
      </w:r>
      <w:r>
        <w:br/>
      </w:r>
      <w:r>
        <w:br/>
        <w:t xml:space="preserve">сякает этот мировой родник пресной воды? Ведь почти все запасы мировой </w:t>
      </w:r>
      <w:r>
        <w:br/>
        <w:t xml:space="preserve">воды -- это соленые воды Мирового океана и подземных кладовых. </w:t>
      </w:r>
      <w:r>
        <w:br/>
        <w:t xml:space="preserve">Пресные водные ресурсы существуют благодаря вечному круговороту </w:t>
      </w:r>
      <w:r>
        <w:br/>
        <w:t xml:space="preserve">воды. В результате испарения образуется гигантский объем воды, дости- </w:t>
      </w:r>
      <w:r>
        <w:br/>
        <w:t xml:space="preserve">гающий 525 тыс. км в год. (из-за неполадок шрифта объемы воды указаны </w:t>
      </w:r>
      <w:r>
        <w:br/>
        <w:t xml:space="preserve">без кубометров :-( </w:t>
      </w:r>
      <w:r>
        <w:br/>
        <w:t xml:space="preserve">86% этого количества приходится на соленые воды Мирового океана и </w:t>
      </w:r>
      <w:r>
        <w:br/>
        <w:t xml:space="preserve">внутренних морей -- Каспийского. Аральского и др.; остальное испаряет- </w:t>
      </w:r>
      <w:r>
        <w:br/>
        <w:t xml:space="preserve">ся на суше, причем половина благодаря транспирации влаги растениями. </w:t>
      </w:r>
      <w:r>
        <w:br/>
        <w:t xml:space="preserve">Каждый год испаряется слой воды толщиной примерно 1250 мм. Часть ее </w:t>
      </w:r>
      <w:r>
        <w:br/>
        <w:t xml:space="preserve">вновь выпадает с осадками в океан, а часть переносится ветрами на сушу </w:t>
      </w:r>
      <w:r>
        <w:br/>
        <w:t xml:space="preserve">и здесь питает реки и озера, ледники и подземные воды. Природный дис- </w:t>
      </w:r>
      <w:r>
        <w:br/>
        <w:t xml:space="preserve">тиллятор питается энергией Солнца и отбирает примерно 20% этой энер- </w:t>
      </w:r>
      <w:r>
        <w:br/>
        <w:t xml:space="preserve">гии. </w:t>
      </w:r>
      <w:r>
        <w:br/>
        <w:t xml:space="preserve">Всего 2% гидросферы приходится на пресные воды, но они постоянно </w:t>
      </w:r>
      <w:r>
        <w:br/>
        <w:t xml:space="preserve">возобновляются. Скорость возобновления и определяет доступные челове- </w:t>
      </w:r>
      <w:r>
        <w:br/>
        <w:t xml:space="preserve">честву ресурсы. Большая часть пресных вод -- 85% -- сосредоточена во </w:t>
      </w:r>
      <w:r>
        <w:br/>
        <w:t xml:space="preserve">льдах полярных зон и ледников. Скорость водообмена здесь меньше, чем в </w:t>
      </w:r>
      <w:r>
        <w:br/>
        <w:t xml:space="preserve">океане, и составляет 8000 лет. Поверхностные воды суши обновляются </w:t>
      </w:r>
      <w:r>
        <w:br/>
        <w:t xml:space="preserve">примерно в 500 раз быстрее, чем в океане. Еще быстрее, примерно за </w:t>
      </w:r>
      <w:r>
        <w:br/>
        <w:t xml:space="preserve">10--12 суток, обновляются воды рек. Наибольшее практическое значение </w:t>
      </w:r>
      <w:r>
        <w:br/>
        <w:t xml:space="preserve">для человечества имеют пресные воды рек. </w:t>
      </w:r>
      <w:r>
        <w:br/>
        <w:t xml:space="preserve">Реки всегда были источником пресной воды. Но в современную эпоху </w:t>
      </w:r>
      <w:r>
        <w:br/>
        <w:t xml:space="preserve">они стали транспортировать отходы. Отходы на водосборной территории по </w:t>
      </w:r>
      <w:r>
        <w:br/>
        <w:t xml:space="preserve">руслам рек стекают в моря и океаны. Большая часть использованной реч- </w:t>
      </w:r>
      <w:r>
        <w:br/>
        <w:t xml:space="preserve">ной воды возвращается в реки и водоемы в виде сточных вод. До сих пор </w:t>
      </w:r>
      <w:r>
        <w:br/>
        <w:t xml:space="preserve">рост очистных сооружений отставал от роста потребления воды. И на пер- </w:t>
      </w:r>
      <w:r>
        <w:br/>
        <w:t xml:space="preserve">вый взгляд в этом заключается корень зла. На самом деле все обстоит </w:t>
      </w:r>
      <w:r>
        <w:br/>
        <w:t xml:space="preserve">гораздо серьезнее. Даже при самой совершенной очистке, включая биоло- </w:t>
      </w:r>
      <w:r>
        <w:br/>
        <w:t xml:space="preserve">гическую, все растворенные неорганические вещества и до 10% органичес- </w:t>
      </w:r>
      <w:r>
        <w:br/>
        <w:t xml:space="preserve">ких загрязняющих веществ остаются в очищенных сточных водах. Такая во- </w:t>
      </w:r>
      <w:r>
        <w:br/>
        <w:t xml:space="preserve">да вновь может стать пригодной для потребления только после многократ- </w:t>
      </w:r>
      <w:r>
        <w:br/>
        <w:t xml:space="preserve">ного разбавления чистой природной водой. И здесь для человека важно </w:t>
      </w:r>
      <w:r>
        <w:br/>
        <w:t xml:space="preserve">соотношение абсолютного количества сточных вод, хотя бы и очищенных, и </w:t>
      </w:r>
      <w:r>
        <w:br/>
        <w:t xml:space="preserve">водного стока рек. </w:t>
      </w:r>
      <w:r>
        <w:br/>
        <w:t xml:space="preserve">Мировой водохозяйственный баланс показал, что на все виды водо- </w:t>
      </w:r>
      <w:r>
        <w:br/>
        <w:t xml:space="preserve">пользования тратится 2200 км воды в год. На разбавление стоков уходит </w:t>
      </w:r>
      <w:r>
        <w:br/>
        <w:t xml:space="preserve">почти 20% ресурсов пресных вод мира. Расчеты на 2000 г. в предположе- </w:t>
      </w:r>
      <w:r>
        <w:br/>
      </w:r>
      <w:r>
        <w:br/>
      </w:r>
      <w:r>
        <w:br/>
        <w:t xml:space="preserve">- 3 - </w:t>
      </w:r>
      <w:r>
        <w:br/>
      </w:r>
      <w:r>
        <w:br/>
        <w:t xml:space="preserve">нии, что нормы водопотребления уменьшатся, а очистка охватит все сточ- </w:t>
      </w:r>
      <w:r>
        <w:br/>
        <w:t xml:space="preserve">ные воды, показали, что все равно ежегодно потребуется 30 --35 тыс. км </w:t>
      </w:r>
      <w:r>
        <w:br/>
        <w:t xml:space="preserve">пресной воды на разбавление сточных вод. Это означает, что ресурсы </w:t>
      </w:r>
      <w:r>
        <w:br/>
        <w:t xml:space="preserve">полного мирового речного стока будут близки к исчерпанию, а во многих </w:t>
      </w:r>
      <w:r>
        <w:br/>
        <w:t xml:space="preserve">районах мира они уже исчерпаны. Ведь 1 км очищенной сточной воды "пор- </w:t>
      </w:r>
      <w:r>
        <w:br/>
        <w:t xml:space="preserve">тит" 10 км речной воды, а не очищенной -- в 3--5 раз больше. Коли- </w:t>
      </w:r>
      <w:r>
        <w:br/>
        <w:t xml:space="preserve">чество пресной воды не уменьшается, но ее качество резко падает, она </w:t>
      </w:r>
      <w:r>
        <w:br/>
        <w:t xml:space="preserve">становится не пригодной для потребления. </w:t>
      </w:r>
      <w:r>
        <w:br/>
        <w:t xml:space="preserve">Человечеству придется изменить стратегию водопользования. Необхо- </w:t>
      </w:r>
      <w:r>
        <w:br/>
        <w:t xml:space="preserve">димость заставляет изолировать антропогенный водный цикл от природно- </w:t>
      </w:r>
      <w:r>
        <w:br/>
        <w:t xml:space="preserve">го. Практически это означает переход на замкнутое водоснабжение, на </w:t>
      </w:r>
      <w:r>
        <w:br/>
        <w:t xml:space="preserve">маловодную или малоотходную, а затем на "сухую" или безотходную техно- </w:t>
      </w:r>
      <w:r>
        <w:br/>
        <w:t xml:space="preserve">логию, сопровождающуюся резким уменьшением объемов потребления воды и </w:t>
      </w:r>
      <w:r>
        <w:br/>
        <w:t xml:space="preserve">очищенных сточных вод. </w:t>
      </w:r>
      <w:r>
        <w:br/>
        <w:t xml:space="preserve">Запасы пресной воды потенциально велики. Однако в любом районе </w:t>
      </w:r>
      <w:r>
        <w:br/>
        <w:t xml:space="preserve">мира они могут истощиться из-за нерационального водопользования или </w:t>
      </w:r>
      <w:r>
        <w:br/>
        <w:t xml:space="preserve">загрязнения. Число таких мест растет, охватывая целые географические </w:t>
      </w:r>
      <w:r>
        <w:br/>
        <w:t xml:space="preserve">районы. Потребность в воде не удовлетворяется у 20% городского и 75% </w:t>
      </w:r>
      <w:r>
        <w:br/>
        <w:t xml:space="preserve">сельского населения мира. Объем потребляемой воды зависят от региона и </w:t>
      </w:r>
      <w:r>
        <w:br/>
        <w:t xml:space="preserve">уровня жизни и составляет от 3 до 700 л в сутки на одного человека. </w:t>
      </w:r>
      <w:r>
        <w:br/>
        <w:t xml:space="preserve">Потребление воды промышленностью также зависит от экономического раз- </w:t>
      </w:r>
      <w:r>
        <w:br/>
        <w:t xml:space="preserve">вития данного района. Например, в Канаде промышленность потребляет 84% </w:t>
      </w:r>
      <w:r>
        <w:br/>
        <w:t xml:space="preserve">всего водозабора, а в Индии -- 1%. Наиболее водоемкие отрасли промыш- </w:t>
      </w:r>
      <w:r>
        <w:br/>
        <w:t xml:space="preserve">ленности -- сталелитейная, химическая, нефтехимическая, целлюлозно-бу- </w:t>
      </w:r>
      <w:r>
        <w:br/>
        <w:t xml:space="preserve">мажная и пищевая. На них уходит почти 70% всей воды, затрачиваемой в </w:t>
      </w:r>
      <w:r>
        <w:br/>
        <w:t xml:space="preserve">промышленности. В среднем в мире на промышленность уходит примерно 20% </w:t>
      </w:r>
      <w:r>
        <w:br/>
        <w:t xml:space="preserve">всей потребляемой воды. Главный же потребитель пресной воды -- сель- </w:t>
      </w:r>
      <w:r>
        <w:br/>
        <w:t xml:space="preserve">ское хозяйство: на его нужды уходит 70--80% всей пресной воды. Орошае- </w:t>
      </w:r>
      <w:r>
        <w:br/>
        <w:t xml:space="preserve">мое земледелие занимает лишь 15--17% площади сельскохозяйственных </w:t>
      </w:r>
      <w:r>
        <w:br/>
        <w:t xml:space="preserve">угодий, а дает половину всей продукции. Почти 70% посевов хлопчатника </w:t>
      </w:r>
      <w:r>
        <w:br/>
        <w:t xml:space="preserve">в мире существует благодаря орошению. </w:t>
      </w:r>
      <w:r>
        <w:br/>
        <w:t xml:space="preserve">Суммарный сток рек СНГ (СССР) за год составляет 4720 км. Но расп- </w:t>
      </w:r>
      <w:r>
        <w:br/>
        <w:t xml:space="preserve">ределены водные ресурсы крайне неравномерно. В наиболее обжитых регио- </w:t>
      </w:r>
      <w:r>
        <w:br/>
        <w:t xml:space="preserve">нах, где проживает до 80% промышленной продукции и находится 90% при- </w:t>
      </w:r>
      <w:r>
        <w:br/>
        <w:t xml:space="preserve">годных для сельского хозяйства земель, доля водных ресурсов составляет </w:t>
      </w:r>
      <w:r>
        <w:br/>
        <w:t>всего 20%. Многие районы страны н</w:t>
      </w:r>
      <w:bookmarkStart w:id="0" w:name="_GoBack"/>
      <w:bookmarkEnd w:id="0"/>
    </w:p>
    <w:sectPr w:rsidR="0092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74B"/>
    <w:rsid w:val="0000076A"/>
    <w:rsid w:val="0092474B"/>
    <w:rsid w:val="009A7A86"/>
    <w:rsid w:val="00C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E8183-1DBD-4D01-A5E8-7F5B877F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474B"/>
    <w:pPr>
      <w:spacing w:before="100" w:beforeAutospacing="1" w:after="100" w:afterAutospacing="1"/>
    </w:pPr>
  </w:style>
  <w:style w:type="character" w:styleId="a4">
    <w:name w:val="Strong"/>
    <w:basedOn w:val="a0"/>
    <w:qFormat/>
    <w:rsid w:val="00924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(нет)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Грашкова</dc:creator>
  <cp:keywords/>
  <cp:lastModifiedBy>Irina</cp:lastModifiedBy>
  <cp:revision>2</cp:revision>
  <dcterms:created xsi:type="dcterms:W3CDTF">2014-08-14T07:33:00Z</dcterms:created>
  <dcterms:modified xsi:type="dcterms:W3CDTF">2014-08-14T07:33:00Z</dcterms:modified>
</cp:coreProperties>
</file>