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20371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754A06" w:rsidRDefault="00754A06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754A06" w:rsidRDefault="00754A06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754A06" w:rsidRPr="00754A06" w:rsidRDefault="00754A06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center"/>
        <w:rPr>
          <w:sz w:val="28"/>
        </w:rPr>
      </w:pPr>
      <w:r w:rsidRPr="000B013D">
        <w:rPr>
          <w:bCs/>
          <w:sz w:val="28"/>
          <w:szCs w:val="28"/>
          <w:lang w:val="uk-UA"/>
        </w:rPr>
        <w:t>ФАКТОРИ ВПЛИВУ НА ОБСЯГ ФІНАНСУВАННЯ</w:t>
      </w:r>
      <w:r w:rsidR="000B013D">
        <w:rPr>
          <w:sz w:val="28"/>
        </w:rPr>
        <w:t xml:space="preserve"> </w:t>
      </w:r>
      <w:r w:rsidRPr="000B013D">
        <w:rPr>
          <w:bCs/>
          <w:sz w:val="28"/>
          <w:szCs w:val="28"/>
          <w:lang w:val="uk-UA"/>
        </w:rPr>
        <w:t>ІННОВАЦІЙНОЇ ДІЯЛЬНОСТІ ПРОМИСЛОВИХ</w:t>
      </w:r>
      <w:r w:rsidR="000B013D">
        <w:rPr>
          <w:sz w:val="28"/>
        </w:rPr>
        <w:t xml:space="preserve"> </w:t>
      </w:r>
      <w:r w:rsidRPr="000B013D">
        <w:rPr>
          <w:bCs/>
          <w:sz w:val="28"/>
          <w:szCs w:val="28"/>
          <w:lang w:val="uk-UA"/>
        </w:rPr>
        <w:t>ПІДПРИЄМСТВ В УКРАЇНІ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4"/>
          <w:lang w:val="uk-UA"/>
        </w:rPr>
        <w:br w:type="page"/>
        <w:t>Визначено фактори, що впливають на інноваційний розвиток промислових підприємств. З використанням кореляційно-регресійно</w:t>
      </w:r>
      <w:r w:rsidR="00CB0933">
        <w:rPr>
          <w:sz w:val="28"/>
          <w:szCs w:val="24"/>
          <w:lang w:val="uk-UA"/>
        </w:rPr>
        <w:t>го аналізу розроблено багатофак</w:t>
      </w:r>
      <w:r w:rsidRPr="000B013D">
        <w:rPr>
          <w:sz w:val="28"/>
          <w:szCs w:val="24"/>
          <w:lang w:val="uk-UA"/>
        </w:rPr>
        <w:t>торну модель залежності показника обсягу фінансування інноваційної діяльності у промисловості від фінансового результату від звичайної діяльності до оподаткування у промисловості та обсягу реалізованої промислової продукції. Результати дослідження оцінено за допомогою системи коефіцієнтів.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bCs/>
          <w:iCs/>
          <w:sz w:val="28"/>
          <w:szCs w:val="24"/>
          <w:lang w:val="uk-UA"/>
        </w:rPr>
        <w:t xml:space="preserve">Ключові слова: </w:t>
      </w:r>
      <w:r w:rsidRPr="000B013D">
        <w:rPr>
          <w:sz w:val="28"/>
          <w:szCs w:val="24"/>
          <w:lang w:val="uk-UA"/>
        </w:rPr>
        <w:t>фінансове забезпечення, обсяг фінансування інноваційної діяльності у промисловості, кореляційно-регресійний аналіз.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0B013D">
        <w:rPr>
          <w:iCs/>
          <w:sz w:val="28"/>
          <w:szCs w:val="28"/>
          <w:lang w:val="en-US"/>
        </w:rPr>
        <w:t xml:space="preserve">Assist. </w:t>
      </w:r>
      <w:smartTag w:uri="urn:schemas-microsoft-com:office:smarttags" w:element="PlaceName">
        <w:smartTag w:uri="urn:schemas-microsoft-com:office:smarttags" w:element="place">
          <w:r w:rsidRPr="000B013D">
            <w:rPr>
              <w:iCs/>
              <w:sz w:val="28"/>
              <w:szCs w:val="28"/>
              <w:lang w:val="en-US"/>
            </w:rPr>
            <w:t>T.Yo.</w:t>
          </w:r>
        </w:smartTag>
        <w:r w:rsidRPr="000B013D">
          <w:rPr>
            <w:iCs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0B013D">
            <w:rPr>
              <w:iCs/>
              <w:sz w:val="28"/>
              <w:szCs w:val="28"/>
              <w:lang w:val="en-US"/>
            </w:rPr>
            <w:t>Tovt-State</w:t>
          </w:r>
        </w:smartTag>
        <w:r w:rsidRPr="000B013D">
          <w:rPr>
            <w:iCs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0B013D">
            <w:rPr>
              <w:iCs/>
              <w:sz w:val="28"/>
              <w:szCs w:val="28"/>
              <w:lang w:val="en-US"/>
            </w:rPr>
            <w:t>University</w:t>
          </w:r>
        </w:smartTag>
      </w:smartTag>
      <w:r w:rsidRPr="000B013D">
        <w:rPr>
          <w:iCs/>
          <w:sz w:val="28"/>
          <w:szCs w:val="28"/>
          <w:lang w:val="en-US"/>
        </w:rPr>
        <w:t xml:space="preserve"> of Mukachevo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0B013D">
        <w:rPr>
          <w:bCs/>
          <w:sz w:val="28"/>
          <w:szCs w:val="28"/>
          <w:lang w:val="en-US"/>
        </w:rPr>
        <w:t xml:space="preserve">Factors of influence on the volume of financing innovative activity of industrial enterprises in </w:t>
      </w:r>
      <w:smartTag w:uri="urn:schemas-microsoft-com:office:smarttags" w:element="country-region">
        <w:smartTag w:uri="urn:schemas-microsoft-com:office:smarttags" w:element="place">
          <w:r w:rsidRPr="000B013D">
            <w:rPr>
              <w:bCs/>
              <w:sz w:val="28"/>
              <w:szCs w:val="28"/>
              <w:lang w:val="en-US"/>
            </w:rPr>
            <w:t>Ukraine</w:t>
          </w:r>
        </w:smartTag>
      </w:smartTag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0B013D">
        <w:rPr>
          <w:sz w:val="28"/>
          <w:szCs w:val="24"/>
          <w:lang w:val="en-US"/>
        </w:rPr>
        <w:t>In the article the factors which have an influence on innovative development of industrial enterprises are determined. With the use of correlation-regressive analysis the mul-tifactor model of dependence of index of volume of financing innovative activity is developed in industry from a financial result from ordinary activity before taxation at industry and volume of the realized industrial products. Research results are appraised by the system of coefficients.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0B013D">
        <w:rPr>
          <w:bCs/>
          <w:iCs/>
          <w:sz w:val="28"/>
          <w:szCs w:val="24"/>
          <w:lang w:val="en-US"/>
        </w:rPr>
        <w:t xml:space="preserve">Keywords: </w:t>
      </w:r>
      <w:r w:rsidRPr="000B013D">
        <w:rPr>
          <w:sz w:val="28"/>
          <w:szCs w:val="24"/>
          <w:lang w:val="en-US"/>
        </w:rPr>
        <w:t>financial providing, volume of financing of innovative activity in the industry, correlation-regressive analysis.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 xml:space="preserve">В умовах утвердження ринкової економіки в нашій державі машинобудування розглядають як найбільший комплекс, від діяльності якого залежить конкурентоспроможність вітчизняних товарів і послуг як на внутрішньому, так і на зовнішніх ринках. У країнах з розвиненою ринковою економікою розвитку цієї галузі приділяють особливу увагу, адже саме галузь машинобудування вважають основним джерелом постійних інноваційних ініціатив. Так, наприклад, у </w:t>
      </w:r>
      <w:r w:rsidRPr="000B013D">
        <w:rPr>
          <w:sz w:val="28"/>
          <w:szCs w:val="28"/>
        </w:rPr>
        <w:t xml:space="preserve">США </w:t>
      </w:r>
      <w:r w:rsidRPr="000B013D">
        <w:rPr>
          <w:sz w:val="28"/>
          <w:szCs w:val="28"/>
          <w:lang w:val="uk-UA"/>
        </w:rPr>
        <w:t xml:space="preserve">на його частку припадає близько </w:t>
      </w:r>
      <w:r w:rsidRPr="000B013D">
        <w:rPr>
          <w:sz w:val="28"/>
          <w:szCs w:val="28"/>
        </w:rPr>
        <w:t xml:space="preserve">10 % ВВП, 45 % </w:t>
      </w:r>
      <w:r w:rsidRPr="000B013D">
        <w:rPr>
          <w:sz w:val="28"/>
          <w:szCs w:val="28"/>
          <w:lang w:val="uk-UA"/>
        </w:rPr>
        <w:t>зайнягато нижчими, зокрема, за останні роки частка наукомісткої продукції, що випускається із використанням передових технологій, знизилася майже вдвічі.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 xml:space="preserve">Проблеми, які виникають під час здійснення інноваційної діяльності машинобудівних підприємств, можна виявити, аналізуючи фактори, що стримують впровадження інновацій. Під факторами розуміють умови, потрібні для здійснення цих процесів, а також причини, що впливають на їх результати. Наявність великої кількості факторів, що мають вплив на інноваційний розвиток машинобудівних підприємств, зумовлює потребу їх систематизації. Їх умовно можна поділити на три групи </w:t>
      </w:r>
      <w:r w:rsidRPr="000B013D">
        <w:rPr>
          <w:sz w:val="28"/>
          <w:szCs w:val="28"/>
        </w:rPr>
        <w:t xml:space="preserve">- </w:t>
      </w:r>
      <w:r w:rsidRPr="000B013D">
        <w:rPr>
          <w:sz w:val="28"/>
          <w:szCs w:val="28"/>
          <w:lang w:val="uk-UA"/>
        </w:rPr>
        <w:t>економічні, виробничі та правові.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>До економічних факторів можна віднести: нестачу власних коштів підприємств (найбільш вагомий економічний фактор); недостатню фінансову підтримку держави; великі витрати на нововведення; високий економічний ризик; тривалий термін окупності нововведень; невизначеність термінів інноваційного процесу; низький платоспроможний попит на продукцію; складність залучення фінансових ресурсів з інших джерел (позикових і залучених коштів) через низьку привабливість галузі машинобудування для інвестування в інновації; нерозвиненість фінансового ринку і неготовність капіталу до широкого інвестування в інноваційну сферу.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>До виробничих факторів відносять: нестачу інформації про нові технології і ринки збуту; відсутність можливостей для кооперації з іншими підприємствами та науковими організаціями; незавершений характер інноваційно-дослідницьких робіт, коли інновацію для впровадження у виробництво потрібно ще значно доопрацьовувати і адаптувати; несприйнятливість підприємств до нововведень; відсутність кваліфікованого управління інноваційними процесами, спрямованого на підвищення якості продукції, отримання конкурентних переваг; поглиблену сировинну орієнтацію вітчизняних підприємств.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>Серед правових факторів можна виділити недосконалість інструментів правового регулювання інноваційної діяльності, особливо у сфері захисту прав інтелектуальної власності, трансферу технологій та відсутність оптимального рівня оподаткування інноваційних розробок підприємств.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 xml:space="preserve">Дослідженню тенденцій фінансування інноваційної діяльності промислових підприємств, вивченню джерел і особливостей інвестиційно-інноваційного розвитку суб'єктів господарювання в галузі машинобудування присвячено наукові праці таких вчених, як С.В. Бреус </w:t>
      </w:r>
      <w:r w:rsidRPr="000B013D">
        <w:rPr>
          <w:sz w:val="28"/>
          <w:szCs w:val="28"/>
        </w:rPr>
        <w:t xml:space="preserve">[2], </w:t>
      </w:r>
      <w:r w:rsidRPr="000B013D">
        <w:rPr>
          <w:sz w:val="28"/>
          <w:szCs w:val="28"/>
          <w:lang w:val="uk-UA"/>
        </w:rPr>
        <w:t xml:space="preserve">О.Є. Кузьмін, С.В. Князь </w:t>
      </w:r>
      <w:r w:rsidRPr="000B013D">
        <w:rPr>
          <w:sz w:val="28"/>
          <w:szCs w:val="28"/>
        </w:rPr>
        <w:t xml:space="preserve">[3], </w:t>
      </w:r>
      <w:r w:rsidRPr="000B013D">
        <w:rPr>
          <w:sz w:val="28"/>
          <w:szCs w:val="28"/>
          <w:lang w:val="uk-UA"/>
        </w:rPr>
        <w:t xml:space="preserve">Д.В. Малащук </w:t>
      </w:r>
      <w:r w:rsidRPr="000B013D">
        <w:rPr>
          <w:sz w:val="28"/>
          <w:szCs w:val="28"/>
        </w:rPr>
        <w:t xml:space="preserve">[4], </w:t>
      </w:r>
      <w:r w:rsidRPr="000B013D">
        <w:rPr>
          <w:sz w:val="28"/>
          <w:szCs w:val="28"/>
          <w:lang w:val="uk-UA"/>
        </w:rPr>
        <w:t xml:space="preserve">В.Л. Отецький </w:t>
      </w:r>
      <w:r w:rsidRPr="000B013D">
        <w:rPr>
          <w:sz w:val="28"/>
          <w:szCs w:val="28"/>
        </w:rPr>
        <w:t xml:space="preserve">[5], </w:t>
      </w:r>
      <w:r w:rsidRPr="000B013D">
        <w:rPr>
          <w:sz w:val="28"/>
          <w:szCs w:val="28"/>
          <w:lang w:val="uk-UA"/>
        </w:rPr>
        <w:t xml:space="preserve">П.С. Харів </w:t>
      </w:r>
      <w:r w:rsidRPr="000B013D">
        <w:rPr>
          <w:sz w:val="28"/>
          <w:szCs w:val="28"/>
        </w:rPr>
        <w:t xml:space="preserve">[6] </w:t>
      </w:r>
      <w:r w:rsidRPr="000B013D">
        <w:rPr>
          <w:sz w:val="28"/>
          <w:szCs w:val="28"/>
          <w:lang w:val="uk-UA"/>
        </w:rPr>
        <w:t>та ін.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>Незважаючи на існування значної кількості теоретико-методологічних розробок зарубіжних і вітчизняних вчених з питань інвестиційно-інноваційної діяльності промислових підприємств, недостатньо висвітленим є визначення факторів, що найбільш істотно впливають на активізацію процесів залучення і використання фінансових ресурсів, та обґрунтування засад формування механізму фінансування інноваційного розвитку машинобудівних підприємств.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 xml:space="preserve">Метою дослідження є визначення факторів, які впливають на фінансування інноваційної діяльності промислових </w:t>
      </w:r>
      <w:r w:rsidR="00CB0933">
        <w:rPr>
          <w:sz w:val="28"/>
          <w:szCs w:val="28"/>
          <w:lang w:val="uk-UA"/>
        </w:rPr>
        <w:t>підприємств, побудова з викорис</w:t>
      </w:r>
      <w:r w:rsidRPr="000B013D">
        <w:rPr>
          <w:sz w:val="28"/>
          <w:szCs w:val="28"/>
          <w:lang w:val="uk-UA"/>
        </w:rPr>
        <w:t>танням кореляційно-регресійного аналізу взаємозв'язку між ними та оцінка їх взаємозалежності за допомогою системи коефіцієнтів.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8"/>
          <w:lang w:val="uk-UA"/>
        </w:rPr>
        <w:t xml:space="preserve">Аналіз показників функціонування і розвитку промислових підприємств України вказує на низьку інтенсивність інноваційних процесів, скорочення масштабів впровадження інновацій у промисловості (за </w:t>
      </w:r>
      <w:r w:rsidRPr="000B013D">
        <w:rPr>
          <w:sz w:val="28"/>
          <w:szCs w:val="28"/>
        </w:rPr>
        <w:t xml:space="preserve">2008 </w:t>
      </w:r>
      <w:r w:rsidRPr="000B013D">
        <w:rPr>
          <w:sz w:val="28"/>
          <w:szCs w:val="28"/>
          <w:lang w:val="uk-UA"/>
        </w:rPr>
        <w:t xml:space="preserve">р. лише </w:t>
      </w:r>
      <w:r w:rsidRPr="000B013D">
        <w:rPr>
          <w:sz w:val="28"/>
          <w:szCs w:val="28"/>
        </w:rPr>
        <w:t xml:space="preserve">10,8 % </w:t>
      </w:r>
      <w:r w:rsidRPr="000B013D">
        <w:rPr>
          <w:sz w:val="28"/>
          <w:szCs w:val="28"/>
          <w:lang w:val="uk-UA"/>
        </w:rPr>
        <w:t xml:space="preserve">вітчизняних промислових підприємств впроваджували інновації) </w:t>
      </w:r>
      <w:r w:rsidRPr="000B013D">
        <w:rPr>
          <w:sz w:val="28"/>
          <w:szCs w:val="28"/>
        </w:rPr>
        <w:t xml:space="preserve">[7], </w:t>
      </w:r>
      <w:r w:rsidRPr="000B013D">
        <w:rPr>
          <w:sz w:val="28"/>
          <w:szCs w:val="28"/>
          <w:lang w:val="uk-UA"/>
        </w:rPr>
        <w:t>зростання собівартості виготовлюваної продукції та зниження її конкурентоспроможності. Встановлено, що одним із факторів, які здійснюють вагомий вплив на згортання інноваційної діяльності у промисловості, зокрема й вітчизняних машинобудівних підприємств, є дефіцит фінансових ресурсів.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8"/>
          <w:lang w:val="uk-UA"/>
        </w:rPr>
        <w:t>Активізація процесів впровадження інновацій у виробничо-господарську діяльність машинобудівних підприємств потребує залучення відповідних обсягів фінансових ресурсів, що здатні забезпечити досягнення належного рівня їх прибутковості.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8"/>
          <w:lang w:val="uk-UA"/>
        </w:rPr>
        <w:t>Дослідженнями встановлено, що основним джерелом фінансування витрат промислових підприємств, зокрема й машинобудівних, на інноваційну діяльність залишаються власні (реінвестиційні) кошти. Аналіз статистичних даних вказує на те, що за період 2000-2008 рр. їх частка в загальному обсязі витрат на фінансування інноваційної діяльності у 2000 р. становила 79,6 %, а у 2008 р. - вже 60,6 %, що свідчить про тенденцію до зменшення можливостей фінансування із цього джерела [7].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8"/>
          <w:lang w:val="uk-UA"/>
        </w:rPr>
        <w:t>Незаперечним є той факт, що будь-яка інновація потребує залучення потрібних і в достатніх обсягах фінансових ресурсів. Проблема полягає в пошуку джерел відповідних ресурсів, і зокрема збільшенні обсягів фінансування інноваційної діяльності підприємств.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>Переважна більшість суб'єктів господарювання у промисловості, зокрема й у галузі машинобудування, створюють інноваційну продукцію, послуги, забезпечують фінансування інноваційних процесів за рахунок власних коштів. Тому доцільним є визначення факторів, які мають прямий вплив на обсяг фінансування інноваційної діяльності у промисловості України за такими показниками:</w:t>
      </w:r>
    </w:p>
    <w:p w:rsidR="00520371" w:rsidRPr="000B013D" w:rsidRDefault="00520371" w:rsidP="00754A06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360" w:lineRule="auto"/>
        <w:ind w:firstLine="709"/>
        <w:jc w:val="both"/>
        <w:rPr>
          <w:sz w:val="28"/>
          <w:szCs w:val="26"/>
        </w:rPr>
      </w:pPr>
      <w:r w:rsidRPr="000B013D">
        <w:rPr>
          <w:sz w:val="28"/>
          <w:szCs w:val="26"/>
          <w:lang w:val="uk-UA"/>
        </w:rPr>
        <w:t>фінансовий результат від звичайної діяльності до оподаткування в промисловості;</w:t>
      </w:r>
    </w:p>
    <w:p w:rsidR="00520371" w:rsidRPr="000B013D" w:rsidRDefault="00520371" w:rsidP="00754A06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360" w:lineRule="auto"/>
        <w:ind w:firstLine="709"/>
        <w:jc w:val="both"/>
        <w:rPr>
          <w:sz w:val="28"/>
          <w:szCs w:val="26"/>
        </w:rPr>
      </w:pPr>
      <w:r w:rsidRPr="000B013D">
        <w:rPr>
          <w:sz w:val="28"/>
          <w:szCs w:val="26"/>
          <w:lang w:val="uk-UA"/>
        </w:rPr>
        <w:t>обсяг реалізованої промислової продукції.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 xml:space="preserve">Для дослідження тенденцій розвитку обсягу фінансування інноваційної діяльності в промисловості протягом </w:t>
      </w:r>
      <w:r w:rsidRPr="000B013D">
        <w:rPr>
          <w:sz w:val="28"/>
          <w:szCs w:val="28"/>
        </w:rPr>
        <w:t xml:space="preserve">2000-2008 рр. </w:t>
      </w:r>
      <w:r w:rsidR="00CB0933">
        <w:rPr>
          <w:sz w:val="28"/>
          <w:szCs w:val="28"/>
          <w:lang w:val="uk-UA"/>
        </w:rPr>
        <w:t>застосуємо багато</w:t>
      </w:r>
      <w:r w:rsidRPr="000B013D">
        <w:rPr>
          <w:sz w:val="28"/>
          <w:szCs w:val="28"/>
          <w:lang w:val="uk-UA"/>
        </w:rPr>
        <w:t xml:space="preserve">факторний кореляційно-регресійний аналіз </w:t>
      </w:r>
      <w:r w:rsidRPr="000B013D">
        <w:rPr>
          <w:sz w:val="28"/>
          <w:szCs w:val="28"/>
        </w:rPr>
        <w:t xml:space="preserve">[8], </w:t>
      </w:r>
      <w:r w:rsidRPr="000B013D">
        <w:rPr>
          <w:sz w:val="28"/>
          <w:szCs w:val="28"/>
          <w:lang w:val="uk-UA"/>
        </w:rPr>
        <w:t xml:space="preserve">використавши абсолютні значення показників </w:t>
      </w:r>
      <w:r w:rsidRPr="000B013D">
        <w:rPr>
          <w:sz w:val="28"/>
          <w:szCs w:val="28"/>
        </w:rPr>
        <w:t>(табл. 1).</w:t>
      </w:r>
    </w:p>
    <w:p w:rsidR="00520371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sz w:val="28"/>
          <w:szCs w:val="28"/>
          <w:lang w:val="uk-UA"/>
        </w:rPr>
        <w:t xml:space="preserve">Як видно з </w:t>
      </w:r>
      <w:r w:rsidRPr="000B013D">
        <w:rPr>
          <w:sz w:val="28"/>
          <w:szCs w:val="28"/>
        </w:rPr>
        <w:t xml:space="preserve">табл. 1, </w:t>
      </w:r>
      <w:r w:rsidRPr="000B013D">
        <w:rPr>
          <w:sz w:val="28"/>
          <w:szCs w:val="28"/>
          <w:lang w:val="uk-UA"/>
        </w:rPr>
        <w:t xml:space="preserve">спостерігається стійка тенденція до зростання цих показників протягом </w:t>
      </w:r>
      <w:r w:rsidRPr="000B013D">
        <w:rPr>
          <w:sz w:val="28"/>
          <w:szCs w:val="28"/>
        </w:rPr>
        <w:t xml:space="preserve">2000-2008 рр. </w:t>
      </w:r>
      <w:r w:rsidRPr="000B013D">
        <w:rPr>
          <w:sz w:val="28"/>
          <w:szCs w:val="28"/>
          <w:lang w:val="uk-UA"/>
        </w:rPr>
        <w:t xml:space="preserve">Обсяг фінансування інноваційної діяльності в промисловості зріс з </w:t>
      </w:r>
      <w:r w:rsidRPr="000B013D">
        <w:rPr>
          <w:sz w:val="28"/>
          <w:szCs w:val="28"/>
        </w:rPr>
        <w:t xml:space="preserve">1757,1 </w:t>
      </w:r>
      <w:r w:rsidRPr="000B013D">
        <w:rPr>
          <w:sz w:val="28"/>
          <w:szCs w:val="28"/>
          <w:lang w:val="uk-UA"/>
        </w:rPr>
        <w:t xml:space="preserve">до </w:t>
      </w:r>
      <w:r w:rsidRPr="000B013D">
        <w:rPr>
          <w:sz w:val="28"/>
          <w:szCs w:val="28"/>
        </w:rPr>
        <w:t xml:space="preserve">11994,2 </w:t>
      </w:r>
      <w:r w:rsidR="00CB0933">
        <w:rPr>
          <w:sz w:val="28"/>
          <w:szCs w:val="28"/>
        </w:rPr>
        <w:t>млн..</w:t>
      </w:r>
      <w:r w:rsidR="00CB0933" w:rsidRPr="000B013D">
        <w:rPr>
          <w:sz w:val="28"/>
          <w:szCs w:val="28"/>
        </w:rPr>
        <w:t>.</w:t>
      </w:r>
      <w:r w:rsidRPr="000B013D">
        <w:rPr>
          <w:sz w:val="28"/>
          <w:szCs w:val="28"/>
        </w:rPr>
        <w:t xml:space="preserve"> грн</w:t>
      </w:r>
      <w:r w:rsidR="00CB0933">
        <w:rPr>
          <w:sz w:val="28"/>
          <w:szCs w:val="28"/>
          <w:lang w:val="uk-UA"/>
        </w:rPr>
        <w:t>.</w:t>
      </w:r>
      <w:r w:rsidRPr="000B013D">
        <w:rPr>
          <w:sz w:val="28"/>
          <w:szCs w:val="28"/>
        </w:rPr>
        <w:t xml:space="preserve">, </w:t>
      </w:r>
      <w:r w:rsidRPr="000B013D">
        <w:rPr>
          <w:sz w:val="28"/>
          <w:szCs w:val="28"/>
          <w:lang w:val="uk-UA"/>
        </w:rPr>
        <w:t xml:space="preserve">тобто на </w:t>
      </w:r>
      <w:r w:rsidRPr="000B013D">
        <w:rPr>
          <w:sz w:val="28"/>
          <w:szCs w:val="28"/>
        </w:rPr>
        <w:t xml:space="preserve">10237,1 </w:t>
      </w:r>
      <w:r w:rsidR="00CB0933">
        <w:rPr>
          <w:sz w:val="28"/>
          <w:szCs w:val="28"/>
        </w:rPr>
        <w:t>млн..</w:t>
      </w:r>
      <w:r w:rsidRPr="000B013D">
        <w:rPr>
          <w:sz w:val="28"/>
          <w:szCs w:val="28"/>
        </w:rPr>
        <w:t xml:space="preserve"> </w:t>
      </w:r>
      <w:r w:rsidRPr="000B013D">
        <w:rPr>
          <w:sz w:val="28"/>
          <w:szCs w:val="28"/>
          <w:lang w:val="uk-UA"/>
        </w:rPr>
        <w:t xml:space="preserve">грн </w:t>
      </w:r>
      <w:r w:rsidRPr="000B013D">
        <w:rPr>
          <w:sz w:val="28"/>
          <w:szCs w:val="28"/>
        </w:rPr>
        <w:t xml:space="preserve">(6,8 </w:t>
      </w:r>
      <w:r w:rsidRPr="000B013D">
        <w:rPr>
          <w:sz w:val="28"/>
          <w:szCs w:val="28"/>
          <w:lang w:val="uk-UA"/>
        </w:rPr>
        <w:t xml:space="preserve">разів); фінансовий результат від звичайної діяльності до оподаткування у промисловості збільшився з </w:t>
      </w:r>
      <w:r w:rsidRPr="000B013D">
        <w:rPr>
          <w:sz w:val="28"/>
          <w:szCs w:val="28"/>
        </w:rPr>
        <w:t xml:space="preserve">8834,6 </w:t>
      </w:r>
      <w:r w:rsidR="00CB0933">
        <w:rPr>
          <w:sz w:val="28"/>
          <w:szCs w:val="28"/>
        </w:rPr>
        <w:t>млн..</w:t>
      </w:r>
      <w:r w:rsidRPr="000B013D">
        <w:rPr>
          <w:sz w:val="28"/>
          <w:szCs w:val="28"/>
        </w:rPr>
        <w:t xml:space="preserve"> грн </w:t>
      </w:r>
      <w:r w:rsidRPr="000B013D">
        <w:rPr>
          <w:sz w:val="28"/>
          <w:szCs w:val="28"/>
          <w:lang w:val="uk-UA"/>
        </w:rPr>
        <w:t xml:space="preserve">до </w:t>
      </w:r>
      <w:r w:rsidRPr="000B013D">
        <w:rPr>
          <w:sz w:val="28"/>
          <w:szCs w:val="28"/>
        </w:rPr>
        <w:t xml:space="preserve">21743,5 </w:t>
      </w:r>
      <w:r w:rsidR="00CB0933">
        <w:rPr>
          <w:sz w:val="28"/>
          <w:szCs w:val="28"/>
        </w:rPr>
        <w:t>млн..</w:t>
      </w:r>
      <w:r w:rsidR="00CB0933" w:rsidRPr="000B013D">
        <w:rPr>
          <w:sz w:val="28"/>
          <w:szCs w:val="28"/>
        </w:rPr>
        <w:t>.</w:t>
      </w:r>
      <w:r w:rsidRPr="000B013D">
        <w:rPr>
          <w:sz w:val="28"/>
          <w:szCs w:val="28"/>
        </w:rPr>
        <w:t xml:space="preserve"> грн, </w:t>
      </w:r>
      <w:r w:rsidRPr="000B013D">
        <w:rPr>
          <w:sz w:val="28"/>
          <w:szCs w:val="28"/>
          <w:lang w:val="uk-UA"/>
        </w:rPr>
        <w:t xml:space="preserve">тобто на </w:t>
      </w:r>
      <w:r w:rsidRPr="000B013D">
        <w:rPr>
          <w:sz w:val="28"/>
          <w:szCs w:val="28"/>
        </w:rPr>
        <w:t xml:space="preserve">12908,9 </w:t>
      </w:r>
      <w:r w:rsidR="00CB0933">
        <w:rPr>
          <w:sz w:val="28"/>
          <w:szCs w:val="28"/>
        </w:rPr>
        <w:t>млн..</w:t>
      </w:r>
      <w:r w:rsidR="00CB0933" w:rsidRPr="000B013D">
        <w:rPr>
          <w:sz w:val="28"/>
          <w:szCs w:val="28"/>
        </w:rPr>
        <w:t>.</w:t>
      </w:r>
      <w:r w:rsidRPr="000B013D">
        <w:rPr>
          <w:sz w:val="28"/>
          <w:szCs w:val="28"/>
        </w:rPr>
        <w:t xml:space="preserve"> грн </w:t>
      </w:r>
      <w:r w:rsidRPr="000B013D">
        <w:rPr>
          <w:sz w:val="28"/>
          <w:szCs w:val="28"/>
          <w:lang w:val="uk-UA"/>
        </w:rPr>
        <w:t xml:space="preserve">(у </w:t>
      </w:r>
      <w:r w:rsidRPr="000B013D">
        <w:rPr>
          <w:sz w:val="28"/>
          <w:szCs w:val="28"/>
        </w:rPr>
        <w:t xml:space="preserve">2,5 раза); </w:t>
      </w:r>
      <w:r w:rsidRPr="000B013D">
        <w:rPr>
          <w:sz w:val="28"/>
          <w:szCs w:val="28"/>
          <w:lang w:val="uk-UA"/>
        </w:rPr>
        <w:t xml:space="preserve">обсяг реалізованої промислової продукції зріс з </w:t>
      </w:r>
      <w:r w:rsidRPr="000B013D">
        <w:rPr>
          <w:sz w:val="28"/>
          <w:szCs w:val="28"/>
        </w:rPr>
        <w:t xml:space="preserve">182718,3 </w:t>
      </w:r>
      <w:r w:rsidR="00CB0933">
        <w:rPr>
          <w:sz w:val="28"/>
          <w:szCs w:val="28"/>
        </w:rPr>
        <w:t>млн..</w:t>
      </w:r>
      <w:r w:rsidRPr="000B013D">
        <w:rPr>
          <w:sz w:val="28"/>
          <w:szCs w:val="28"/>
        </w:rPr>
        <w:t xml:space="preserve"> </w:t>
      </w:r>
      <w:r w:rsidRPr="000B013D">
        <w:rPr>
          <w:sz w:val="28"/>
          <w:szCs w:val="28"/>
          <w:lang w:val="uk-UA"/>
        </w:rPr>
        <w:t xml:space="preserve">грн до </w:t>
      </w:r>
      <w:r w:rsidRPr="000B013D">
        <w:rPr>
          <w:sz w:val="28"/>
          <w:szCs w:val="28"/>
        </w:rPr>
        <w:t xml:space="preserve">916618,3 </w:t>
      </w:r>
      <w:r w:rsidR="00CB0933">
        <w:rPr>
          <w:sz w:val="28"/>
          <w:szCs w:val="28"/>
        </w:rPr>
        <w:t>млн..</w:t>
      </w:r>
      <w:r w:rsidRPr="000B013D">
        <w:rPr>
          <w:sz w:val="28"/>
          <w:szCs w:val="28"/>
        </w:rPr>
        <w:t xml:space="preserve"> </w:t>
      </w:r>
      <w:r w:rsidRPr="000B013D">
        <w:rPr>
          <w:sz w:val="28"/>
          <w:szCs w:val="28"/>
          <w:lang w:val="uk-UA"/>
        </w:rPr>
        <w:t xml:space="preserve">грн, тобто на </w:t>
      </w:r>
      <w:r w:rsidRPr="000B013D">
        <w:rPr>
          <w:sz w:val="28"/>
          <w:szCs w:val="28"/>
        </w:rPr>
        <w:t xml:space="preserve">733900 </w:t>
      </w:r>
      <w:r w:rsidR="00CB0933">
        <w:rPr>
          <w:sz w:val="28"/>
          <w:szCs w:val="28"/>
        </w:rPr>
        <w:t>млн..</w:t>
      </w:r>
      <w:r w:rsidR="00CB0933" w:rsidRPr="000B013D">
        <w:rPr>
          <w:sz w:val="28"/>
          <w:szCs w:val="28"/>
        </w:rPr>
        <w:t>.</w:t>
      </w:r>
      <w:r w:rsidRPr="000B013D">
        <w:rPr>
          <w:sz w:val="28"/>
          <w:szCs w:val="28"/>
        </w:rPr>
        <w:t xml:space="preserve"> </w:t>
      </w:r>
      <w:r w:rsidRPr="000B013D">
        <w:rPr>
          <w:sz w:val="28"/>
          <w:szCs w:val="28"/>
          <w:lang w:val="uk-UA"/>
        </w:rPr>
        <w:t xml:space="preserve">грн (або в </w:t>
      </w:r>
      <w:r w:rsidRPr="000B013D">
        <w:rPr>
          <w:sz w:val="28"/>
          <w:szCs w:val="28"/>
        </w:rPr>
        <w:t xml:space="preserve">5 </w:t>
      </w:r>
      <w:r w:rsidRPr="000B013D">
        <w:rPr>
          <w:sz w:val="28"/>
          <w:szCs w:val="28"/>
          <w:lang w:val="uk-UA"/>
        </w:rPr>
        <w:t>разів). Зазначимо, що за досліджуваний період обсяг фінансування інноваційної діяльності в промисловості зростає більшими темпами, ніж обсяг реалізованої промислової продукції і фінансовий результат від звичайної діяльності до оподаткування у промисловості.</w:t>
      </w:r>
    </w:p>
    <w:p w:rsidR="001517E9" w:rsidRPr="000B013D" w:rsidRDefault="001517E9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</w:p>
    <w:p w:rsidR="00520371" w:rsidRPr="000B013D" w:rsidRDefault="009A0FEE" w:rsidP="00754A06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252.75pt">
            <v:imagedata r:id="rId5" o:title=""/>
          </v:shape>
        </w:pict>
      </w:r>
    </w:p>
    <w:p w:rsidR="001517E9" w:rsidRDefault="001517E9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20371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sz w:val="28"/>
          <w:szCs w:val="28"/>
          <w:lang w:val="uk-UA"/>
        </w:rPr>
        <w:t>Модель залежності показника- обсягу фінансування інноваційної діяльності у промисловості від фінансового результату від звичайної діяльності до оподаткування у промисловості та обсягу реалізованої промислової продукції можна зобразити за допомогою такого лінійного рівняння регресії виду:</w:t>
      </w:r>
    </w:p>
    <w:p w:rsidR="001517E9" w:rsidRPr="001517E9" w:rsidRDefault="001517E9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</w:p>
    <w:p w:rsidR="00520371" w:rsidRPr="00754A06" w:rsidRDefault="009A0FEE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>
        <w:rPr>
          <w:position w:val="-2"/>
          <w:sz w:val="28"/>
        </w:rPr>
        <w:pict>
          <v:shape id="_x0000_i1026" type="#_x0000_t75" style="width:178.5pt;height:18.75pt">
            <v:imagedata r:id="rId6" o:title=""/>
          </v:shape>
        </w:pict>
      </w:r>
      <w:r w:rsidR="00520371" w:rsidRPr="00754A06">
        <w:rPr>
          <w:position w:val="-2"/>
          <w:sz w:val="28"/>
          <w:szCs w:val="28"/>
          <w:lang w:val="uk-UA"/>
        </w:rPr>
        <w:t xml:space="preserve"> </w:t>
      </w:r>
      <w:r w:rsidR="00520371" w:rsidRPr="00754A06">
        <w:rPr>
          <w:sz w:val="28"/>
          <w:szCs w:val="28"/>
          <w:lang w:val="uk-UA"/>
        </w:rPr>
        <w:t>(1)</w:t>
      </w:r>
    </w:p>
    <w:p w:rsidR="001517E9" w:rsidRDefault="001517E9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517E9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sz w:val="28"/>
          <w:szCs w:val="28"/>
          <w:lang w:val="uk-UA"/>
        </w:rPr>
        <w:t xml:space="preserve">де: </w:t>
      </w:r>
      <w:r w:rsidRPr="000B013D">
        <w:rPr>
          <w:iCs/>
          <w:sz w:val="28"/>
          <w:szCs w:val="28"/>
          <w:lang w:val="en-US"/>
        </w:rPr>
        <w:t>Y</w:t>
      </w:r>
      <w:r w:rsidRPr="000B013D">
        <w:rPr>
          <w:iCs/>
          <w:sz w:val="28"/>
          <w:szCs w:val="28"/>
          <w:vertAlign w:val="subscript"/>
          <w:lang w:val="en-US"/>
        </w:rPr>
        <w:t>x</w:t>
      </w:r>
      <w:r w:rsidRPr="001517E9">
        <w:rPr>
          <w:iCs/>
          <w:sz w:val="28"/>
          <w:szCs w:val="28"/>
          <w:lang w:val="uk-UA"/>
        </w:rPr>
        <w:t xml:space="preserve"> — </w:t>
      </w:r>
      <w:r w:rsidRPr="000B013D">
        <w:rPr>
          <w:sz w:val="28"/>
          <w:szCs w:val="28"/>
          <w:lang w:val="uk-UA"/>
        </w:rPr>
        <w:t xml:space="preserve">обсяг фінансування інноваційної діяльності в промисловості, </w:t>
      </w:r>
      <w:r w:rsidR="00CB0933">
        <w:rPr>
          <w:sz w:val="28"/>
          <w:szCs w:val="28"/>
          <w:lang w:val="uk-UA"/>
        </w:rPr>
        <w:t>млн..</w:t>
      </w:r>
      <w:r w:rsidRPr="001517E9">
        <w:rPr>
          <w:sz w:val="28"/>
          <w:szCs w:val="28"/>
          <w:lang w:val="uk-UA"/>
        </w:rPr>
        <w:t xml:space="preserve"> грн </w:t>
      </w:r>
      <w:r w:rsidRPr="000B013D">
        <w:rPr>
          <w:sz w:val="28"/>
          <w:szCs w:val="28"/>
          <w:lang w:val="uk-UA"/>
        </w:rPr>
        <w:t xml:space="preserve">(результативна ознака); </w:t>
      </w:r>
    </w:p>
    <w:p w:rsidR="001517E9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smallCaps/>
          <w:sz w:val="28"/>
          <w:szCs w:val="28"/>
          <w:lang w:val="uk-UA"/>
        </w:rPr>
        <w:t xml:space="preserve">х1 </w:t>
      </w:r>
      <w:r w:rsidRPr="001517E9">
        <w:rPr>
          <w:sz w:val="28"/>
          <w:szCs w:val="28"/>
          <w:lang w:val="uk-UA"/>
        </w:rPr>
        <w:t xml:space="preserve">- </w:t>
      </w:r>
      <w:r w:rsidRPr="000B013D">
        <w:rPr>
          <w:sz w:val="28"/>
          <w:szCs w:val="28"/>
          <w:lang w:val="uk-UA"/>
        </w:rPr>
        <w:t xml:space="preserve">фінансовий результат від звичайної діяльності до оподаткування у промисловості, </w:t>
      </w:r>
      <w:r w:rsidR="00CB0933">
        <w:rPr>
          <w:sz w:val="28"/>
          <w:szCs w:val="28"/>
          <w:lang w:val="uk-UA"/>
        </w:rPr>
        <w:t>млн..</w:t>
      </w:r>
      <w:r w:rsidR="001517E9" w:rsidRPr="001517E9">
        <w:rPr>
          <w:sz w:val="28"/>
          <w:szCs w:val="28"/>
          <w:lang w:val="uk-UA"/>
        </w:rPr>
        <w:t>.</w:t>
      </w:r>
      <w:r w:rsidRPr="001517E9">
        <w:rPr>
          <w:sz w:val="28"/>
          <w:szCs w:val="28"/>
          <w:lang w:val="uk-UA"/>
        </w:rPr>
        <w:t xml:space="preserve"> </w:t>
      </w:r>
      <w:r w:rsidR="001517E9" w:rsidRPr="001517E9">
        <w:rPr>
          <w:sz w:val="28"/>
          <w:szCs w:val="28"/>
          <w:lang w:val="uk-UA"/>
        </w:rPr>
        <w:t>грн.</w:t>
      </w:r>
      <w:r w:rsidRPr="001517E9">
        <w:rPr>
          <w:sz w:val="28"/>
          <w:szCs w:val="28"/>
          <w:lang w:val="uk-UA"/>
        </w:rPr>
        <w:t xml:space="preserve"> </w:t>
      </w:r>
      <w:r w:rsidRPr="000B013D">
        <w:rPr>
          <w:sz w:val="28"/>
          <w:szCs w:val="28"/>
          <w:lang w:val="uk-UA"/>
        </w:rPr>
        <w:t xml:space="preserve">(факторна ознака); </w:t>
      </w:r>
    </w:p>
    <w:p w:rsidR="001517E9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iCs/>
          <w:sz w:val="28"/>
          <w:szCs w:val="28"/>
          <w:lang w:val="uk-UA"/>
        </w:rPr>
        <w:t>х</w:t>
      </w:r>
      <w:r w:rsidRPr="000B013D">
        <w:rPr>
          <w:iCs/>
          <w:sz w:val="28"/>
          <w:szCs w:val="28"/>
          <w:vertAlign w:val="subscript"/>
          <w:lang w:val="uk-UA"/>
        </w:rPr>
        <w:t>2</w:t>
      </w:r>
      <w:r w:rsidRPr="000B013D">
        <w:rPr>
          <w:iCs/>
          <w:sz w:val="28"/>
          <w:szCs w:val="28"/>
          <w:lang w:val="uk-UA"/>
        </w:rPr>
        <w:t xml:space="preserve"> </w:t>
      </w:r>
      <w:r w:rsidRPr="001517E9">
        <w:rPr>
          <w:sz w:val="28"/>
          <w:szCs w:val="28"/>
          <w:lang w:val="uk-UA"/>
        </w:rPr>
        <w:t xml:space="preserve">- </w:t>
      </w:r>
      <w:r w:rsidRPr="000B013D">
        <w:rPr>
          <w:sz w:val="28"/>
          <w:szCs w:val="28"/>
          <w:lang w:val="uk-UA"/>
        </w:rPr>
        <w:t xml:space="preserve">обсяг реалізованої продукції промисловості, </w:t>
      </w:r>
      <w:r w:rsidR="00CB0933">
        <w:rPr>
          <w:sz w:val="28"/>
          <w:szCs w:val="28"/>
          <w:lang w:val="uk-UA"/>
        </w:rPr>
        <w:t>млн..</w:t>
      </w:r>
      <w:r w:rsidR="001517E9" w:rsidRPr="001517E9">
        <w:rPr>
          <w:sz w:val="28"/>
          <w:szCs w:val="28"/>
          <w:lang w:val="uk-UA"/>
        </w:rPr>
        <w:t>.</w:t>
      </w:r>
      <w:r w:rsidRPr="001517E9">
        <w:rPr>
          <w:sz w:val="28"/>
          <w:szCs w:val="28"/>
          <w:lang w:val="uk-UA"/>
        </w:rPr>
        <w:t xml:space="preserve"> </w:t>
      </w:r>
      <w:r w:rsidR="001517E9" w:rsidRPr="000B013D">
        <w:rPr>
          <w:sz w:val="28"/>
          <w:szCs w:val="28"/>
          <w:lang w:val="uk-UA"/>
        </w:rPr>
        <w:t>грн.</w:t>
      </w:r>
      <w:r w:rsidRPr="000B013D">
        <w:rPr>
          <w:sz w:val="28"/>
          <w:szCs w:val="28"/>
          <w:lang w:val="uk-UA"/>
        </w:rPr>
        <w:t xml:space="preserve"> (факторна ознака); </w:t>
      </w:r>
    </w:p>
    <w:p w:rsidR="001517E9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sz w:val="28"/>
          <w:szCs w:val="28"/>
          <w:lang w:val="uk-UA"/>
        </w:rPr>
        <w:t xml:space="preserve">а0 </w:t>
      </w:r>
      <w:r w:rsidRPr="001517E9">
        <w:rPr>
          <w:sz w:val="28"/>
          <w:szCs w:val="28"/>
          <w:lang w:val="uk-UA"/>
        </w:rPr>
        <w:t xml:space="preserve">- </w:t>
      </w:r>
      <w:r w:rsidRPr="000B013D">
        <w:rPr>
          <w:sz w:val="28"/>
          <w:szCs w:val="28"/>
          <w:lang w:val="uk-UA"/>
        </w:rPr>
        <w:t xml:space="preserve">значення </w:t>
      </w:r>
      <w:r w:rsidRPr="000B013D">
        <w:rPr>
          <w:iCs/>
          <w:sz w:val="28"/>
          <w:szCs w:val="28"/>
          <w:lang w:val="en-US"/>
        </w:rPr>
        <w:t>Y</w:t>
      </w:r>
      <w:r w:rsidRPr="000B013D">
        <w:rPr>
          <w:iCs/>
          <w:sz w:val="28"/>
          <w:szCs w:val="28"/>
          <w:vertAlign w:val="subscript"/>
          <w:lang w:val="en-US"/>
        </w:rPr>
        <w:t>x</w:t>
      </w:r>
      <w:r w:rsidRPr="001517E9">
        <w:rPr>
          <w:iCs/>
          <w:sz w:val="28"/>
          <w:szCs w:val="28"/>
          <w:vertAlign w:val="subscript"/>
          <w:lang w:val="uk-UA"/>
        </w:rPr>
        <w:t xml:space="preserve"> </w:t>
      </w:r>
      <w:r w:rsidRPr="000B013D">
        <w:rPr>
          <w:sz w:val="28"/>
          <w:szCs w:val="28"/>
          <w:lang w:val="uk-UA"/>
        </w:rPr>
        <w:t xml:space="preserve">за </w:t>
      </w:r>
      <w:r w:rsidRPr="000B013D">
        <w:rPr>
          <w:smallCaps/>
          <w:sz w:val="28"/>
          <w:szCs w:val="28"/>
          <w:vertAlign w:val="subscript"/>
          <w:lang w:val="uk-UA"/>
        </w:rPr>
        <w:t>x</w:t>
      </w:r>
      <w:r w:rsidRPr="000B013D">
        <w:rPr>
          <w:smallCaps/>
          <w:sz w:val="28"/>
          <w:szCs w:val="28"/>
          <w:lang w:val="uk-UA"/>
        </w:rPr>
        <w:t xml:space="preserve">і </w:t>
      </w:r>
      <w:r w:rsidRPr="001517E9">
        <w:rPr>
          <w:sz w:val="28"/>
          <w:szCs w:val="28"/>
          <w:lang w:val="uk-UA"/>
        </w:rPr>
        <w:t xml:space="preserve">= 0 </w:t>
      </w:r>
      <w:r w:rsidRPr="000B013D">
        <w:rPr>
          <w:sz w:val="28"/>
          <w:szCs w:val="28"/>
          <w:lang w:val="uk-UA"/>
        </w:rPr>
        <w:t xml:space="preserve">(економічного змісту не має); </w:t>
      </w:r>
    </w:p>
    <w:p w:rsidR="001517E9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iCs/>
          <w:sz w:val="28"/>
          <w:szCs w:val="28"/>
          <w:lang w:val="uk-UA"/>
        </w:rPr>
        <w:t>а1, а</w:t>
      </w:r>
      <w:r w:rsidRPr="000B013D">
        <w:rPr>
          <w:iCs/>
          <w:sz w:val="28"/>
          <w:szCs w:val="28"/>
          <w:vertAlign w:val="subscript"/>
          <w:lang w:val="uk-UA"/>
        </w:rPr>
        <w:t>2</w:t>
      </w:r>
      <w:r w:rsidRPr="000B013D">
        <w:rPr>
          <w:iCs/>
          <w:sz w:val="28"/>
          <w:szCs w:val="28"/>
          <w:lang w:val="uk-UA"/>
        </w:rPr>
        <w:t xml:space="preserve"> </w:t>
      </w:r>
      <w:r w:rsidRPr="001517E9">
        <w:rPr>
          <w:sz w:val="28"/>
          <w:szCs w:val="28"/>
          <w:lang w:val="uk-UA"/>
        </w:rPr>
        <w:t xml:space="preserve">- </w:t>
      </w:r>
      <w:r w:rsidRPr="000B013D">
        <w:rPr>
          <w:sz w:val="28"/>
          <w:szCs w:val="28"/>
          <w:lang w:val="uk-UA"/>
        </w:rPr>
        <w:t xml:space="preserve">коефіцієнти регресії (параметри регресії), які показують середню зміну результативної ознаки </w:t>
      </w:r>
      <w:r w:rsidRPr="001517E9">
        <w:rPr>
          <w:iCs/>
          <w:sz w:val="28"/>
          <w:szCs w:val="28"/>
          <w:lang w:val="uk-UA"/>
        </w:rPr>
        <w:t>(</w:t>
      </w:r>
      <w:r w:rsidRPr="000B013D">
        <w:rPr>
          <w:iCs/>
          <w:sz w:val="28"/>
          <w:szCs w:val="28"/>
          <w:lang w:val="en-US"/>
        </w:rPr>
        <w:t>Y</w:t>
      </w:r>
      <w:r w:rsidRPr="000B013D">
        <w:rPr>
          <w:iCs/>
          <w:sz w:val="28"/>
          <w:szCs w:val="28"/>
          <w:vertAlign w:val="subscript"/>
          <w:lang w:val="en-US"/>
        </w:rPr>
        <w:t>x</w:t>
      </w:r>
      <w:r w:rsidRPr="001517E9">
        <w:rPr>
          <w:iCs/>
          <w:sz w:val="28"/>
          <w:szCs w:val="28"/>
          <w:lang w:val="uk-UA"/>
        </w:rPr>
        <w:t xml:space="preserve">) </w:t>
      </w:r>
      <w:r w:rsidRPr="000B013D">
        <w:rPr>
          <w:sz w:val="28"/>
          <w:szCs w:val="28"/>
          <w:lang w:val="uk-UA"/>
        </w:rPr>
        <w:t xml:space="preserve">у разі зміни факторних ознак </w:t>
      </w:r>
      <w:r w:rsidRPr="001517E9">
        <w:rPr>
          <w:smallCaps/>
          <w:sz w:val="28"/>
          <w:szCs w:val="28"/>
          <w:lang w:val="uk-UA"/>
        </w:rPr>
        <w:t xml:space="preserve">(х1, </w:t>
      </w:r>
      <w:r w:rsidRPr="000B013D">
        <w:rPr>
          <w:iCs/>
          <w:sz w:val="28"/>
          <w:szCs w:val="28"/>
          <w:lang w:val="uk-UA"/>
        </w:rPr>
        <w:t>х</w:t>
      </w:r>
      <w:r w:rsidRPr="000B013D">
        <w:rPr>
          <w:iCs/>
          <w:sz w:val="28"/>
          <w:szCs w:val="28"/>
          <w:vertAlign w:val="subscript"/>
          <w:lang w:val="uk-UA"/>
        </w:rPr>
        <w:t>2</w:t>
      </w:r>
      <w:r w:rsidRPr="000B013D">
        <w:rPr>
          <w:iCs/>
          <w:sz w:val="28"/>
          <w:szCs w:val="28"/>
          <w:lang w:val="uk-UA"/>
        </w:rPr>
        <w:t xml:space="preserve">) </w:t>
      </w:r>
      <w:r w:rsidRPr="000B013D">
        <w:rPr>
          <w:sz w:val="28"/>
          <w:szCs w:val="28"/>
          <w:lang w:val="uk-UA"/>
        </w:rPr>
        <w:t xml:space="preserve">на одиницю. 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 xml:space="preserve">Результати виконаного кореляційно-регресійного аналізу за допомогою матричних розрахунків в електронних таблицях </w:t>
      </w:r>
      <w:r w:rsidRPr="000B013D">
        <w:rPr>
          <w:sz w:val="28"/>
          <w:szCs w:val="28"/>
          <w:lang w:val="en-US"/>
        </w:rPr>
        <w:t>Microsoft</w:t>
      </w:r>
      <w:r w:rsidRPr="000B013D">
        <w:rPr>
          <w:sz w:val="28"/>
          <w:szCs w:val="28"/>
        </w:rPr>
        <w:t xml:space="preserve"> </w:t>
      </w:r>
      <w:r w:rsidRPr="000B013D">
        <w:rPr>
          <w:sz w:val="28"/>
          <w:szCs w:val="28"/>
          <w:lang w:val="en-US"/>
        </w:rPr>
        <w:t>Excel</w:t>
      </w:r>
      <w:r w:rsidRPr="000B013D">
        <w:rPr>
          <w:sz w:val="28"/>
          <w:szCs w:val="28"/>
        </w:rPr>
        <w:t xml:space="preserve"> </w:t>
      </w:r>
      <w:r w:rsidRPr="000B013D">
        <w:rPr>
          <w:sz w:val="28"/>
          <w:szCs w:val="28"/>
          <w:lang w:val="uk-UA"/>
        </w:rPr>
        <w:t xml:space="preserve">зведемо у </w:t>
      </w:r>
      <w:r w:rsidRPr="000B013D">
        <w:rPr>
          <w:sz w:val="28"/>
          <w:szCs w:val="28"/>
        </w:rPr>
        <w:t>табл. 2.</w:t>
      </w:r>
    </w:p>
    <w:p w:rsidR="00520371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sz w:val="28"/>
          <w:szCs w:val="28"/>
          <w:lang w:val="uk-UA"/>
        </w:rPr>
        <w:t xml:space="preserve">З </w:t>
      </w:r>
      <w:r w:rsidRPr="000B013D">
        <w:rPr>
          <w:sz w:val="28"/>
          <w:szCs w:val="28"/>
        </w:rPr>
        <w:t xml:space="preserve">табл. 2. </w:t>
      </w:r>
      <w:r w:rsidRPr="000B013D">
        <w:rPr>
          <w:sz w:val="28"/>
          <w:szCs w:val="28"/>
          <w:lang w:val="uk-UA"/>
        </w:rPr>
        <w:t xml:space="preserve">бачимо, що рівняння регресійної залежності обсягу фінансування інноваційної діяльності у промисловості </w:t>
      </w:r>
      <w:r w:rsidRPr="000B013D">
        <w:rPr>
          <w:iCs/>
          <w:sz w:val="28"/>
          <w:szCs w:val="28"/>
        </w:rPr>
        <w:t>(</w:t>
      </w:r>
      <w:r w:rsidRPr="000B013D">
        <w:rPr>
          <w:iCs/>
          <w:sz w:val="28"/>
          <w:szCs w:val="28"/>
          <w:lang w:val="en-US"/>
        </w:rPr>
        <w:t>Y</w:t>
      </w:r>
      <w:r w:rsidRPr="000B013D">
        <w:rPr>
          <w:iCs/>
          <w:sz w:val="28"/>
          <w:szCs w:val="28"/>
          <w:vertAlign w:val="subscript"/>
          <w:lang w:val="en-US"/>
        </w:rPr>
        <w:t>x</w:t>
      </w:r>
      <w:r w:rsidRPr="000B013D">
        <w:rPr>
          <w:iCs/>
          <w:sz w:val="28"/>
          <w:szCs w:val="28"/>
        </w:rPr>
        <w:t xml:space="preserve">) </w:t>
      </w:r>
      <w:r w:rsidRPr="000B013D">
        <w:rPr>
          <w:sz w:val="28"/>
          <w:szCs w:val="28"/>
          <w:lang w:val="uk-UA"/>
        </w:rPr>
        <w:t xml:space="preserve">від фінансового результату від звичайної діяльності до оподаткування у промисловості (х1) та обсягу реалізованої промислової продукції </w:t>
      </w:r>
      <w:r w:rsidRPr="000B013D">
        <w:rPr>
          <w:iCs/>
          <w:sz w:val="28"/>
          <w:szCs w:val="28"/>
          <w:lang w:val="uk-UA"/>
        </w:rPr>
        <w:t>(х</w:t>
      </w:r>
      <w:r w:rsidRPr="000B013D">
        <w:rPr>
          <w:iCs/>
          <w:sz w:val="28"/>
          <w:szCs w:val="28"/>
          <w:vertAlign w:val="subscript"/>
          <w:lang w:val="uk-UA"/>
        </w:rPr>
        <w:t>2</w:t>
      </w:r>
      <w:r w:rsidRPr="000B013D">
        <w:rPr>
          <w:iCs/>
          <w:sz w:val="28"/>
          <w:szCs w:val="28"/>
          <w:lang w:val="uk-UA"/>
        </w:rPr>
        <w:t xml:space="preserve">), </w:t>
      </w:r>
      <w:r w:rsidRPr="000B013D">
        <w:rPr>
          <w:sz w:val="28"/>
          <w:szCs w:val="28"/>
          <w:lang w:val="uk-UA"/>
        </w:rPr>
        <w:t>матиме вигляд:</w:t>
      </w:r>
    </w:p>
    <w:p w:rsidR="001517E9" w:rsidRPr="000B013D" w:rsidRDefault="001517E9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520371" w:rsidRPr="000B013D" w:rsidRDefault="009A0FEE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230.25pt;height:21pt">
            <v:imagedata r:id="rId7" o:title=""/>
          </v:shape>
        </w:pict>
      </w:r>
    </w:p>
    <w:p w:rsidR="001517E9" w:rsidRDefault="001517E9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20371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sz w:val="28"/>
          <w:szCs w:val="28"/>
          <w:lang w:val="uk-UA"/>
        </w:rPr>
        <w:t xml:space="preserve">Параметр </w:t>
      </w:r>
      <w:r w:rsidRPr="000B013D">
        <w:rPr>
          <w:iCs/>
          <w:sz w:val="28"/>
          <w:szCs w:val="28"/>
          <w:lang w:val="uk-UA"/>
        </w:rPr>
        <w:t xml:space="preserve">а0 </w:t>
      </w:r>
      <w:r w:rsidRPr="000B013D">
        <w:rPr>
          <w:sz w:val="28"/>
          <w:szCs w:val="28"/>
          <w:lang w:val="uk-UA"/>
        </w:rPr>
        <w:t xml:space="preserve">має від'ємне значення </w:t>
      </w:r>
      <w:r w:rsidRPr="000B013D">
        <w:rPr>
          <w:sz w:val="28"/>
          <w:szCs w:val="28"/>
        </w:rPr>
        <w:t xml:space="preserve">(- 996,97) </w:t>
      </w:r>
      <w:r w:rsidRPr="000B013D">
        <w:rPr>
          <w:sz w:val="28"/>
          <w:szCs w:val="28"/>
          <w:lang w:val="uk-UA"/>
        </w:rPr>
        <w:t xml:space="preserve">і показує, яке б значення мала результативна ознака (показник обсягу фінансування інноваційної діяльності у промисловості) за нульового значення факторних ознак </w:t>
      </w:r>
      <w:r w:rsidRPr="000B013D">
        <w:rPr>
          <w:smallCaps/>
          <w:sz w:val="28"/>
          <w:szCs w:val="28"/>
        </w:rPr>
        <w:t xml:space="preserve">(х1 </w:t>
      </w:r>
      <w:r w:rsidRPr="000B013D">
        <w:rPr>
          <w:sz w:val="28"/>
          <w:szCs w:val="28"/>
        </w:rPr>
        <w:t xml:space="preserve">- </w:t>
      </w:r>
      <w:r w:rsidRPr="000B013D">
        <w:rPr>
          <w:sz w:val="28"/>
          <w:szCs w:val="28"/>
          <w:lang w:val="uk-UA"/>
        </w:rPr>
        <w:t xml:space="preserve">фінансового результату від звичайної діяльності до оподаткування у промисловості, </w:t>
      </w:r>
      <w:r w:rsidRPr="000B013D">
        <w:rPr>
          <w:iCs/>
          <w:sz w:val="28"/>
          <w:szCs w:val="28"/>
          <w:lang w:val="uk-UA"/>
        </w:rPr>
        <w:t>х</w:t>
      </w:r>
      <w:r w:rsidRPr="000B013D">
        <w:rPr>
          <w:iCs/>
          <w:sz w:val="28"/>
          <w:szCs w:val="28"/>
          <w:vertAlign w:val="subscript"/>
          <w:lang w:val="uk-UA"/>
        </w:rPr>
        <w:t>2</w:t>
      </w:r>
      <w:r w:rsidRPr="000B013D">
        <w:rPr>
          <w:iCs/>
          <w:sz w:val="28"/>
          <w:szCs w:val="28"/>
          <w:lang w:val="uk-UA"/>
        </w:rPr>
        <w:t xml:space="preserve"> </w:t>
      </w:r>
      <w:r w:rsidRPr="000B013D">
        <w:rPr>
          <w:sz w:val="28"/>
          <w:szCs w:val="28"/>
        </w:rPr>
        <w:t xml:space="preserve">- </w:t>
      </w:r>
      <w:r w:rsidRPr="000B013D">
        <w:rPr>
          <w:sz w:val="28"/>
          <w:szCs w:val="28"/>
          <w:lang w:val="uk-UA"/>
        </w:rPr>
        <w:t xml:space="preserve">обсягу реалізованої промислової продукції), тобто за </w:t>
      </w:r>
      <w:r w:rsidRPr="000B013D">
        <w:rPr>
          <w:iCs/>
          <w:sz w:val="28"/>
          <w:szCs w:val="28"/>
          <w:lang w:val="en-US"/>
        </w:rPr>
        <w:t>x</w:t>
      </w:r>
      <w:r w:rsidRPr="000B013D">
        <w:rPr>
          <w:iCs/>
          <w:sz w:val="28"/>
          <w:szCs w:val="28"/>
          <w:vertAlign w:val="subscript"/>
          <w:lang w:val="en-US"/>
        </w:rPr>
        <w:t>h</w:t>
      </w:r>
      <w:r w:rsidRPr="000B013D">
        <w:rPr>
          <w:iCs/>
          <w:sz w:val="28"/>
          <w:szCs w:val="28"/>
        </w:rPr>
        <w:t xml:space="preserve"> </w:t>
      </w:r>
      <w:r w:rsidRPr="000B013D">
        <w:rPr>
          <w:iCs/>
          <w:sz w:val="28"/>
          <w:szCs w:val="28"/>
          <w:lang w:val="uk-UA"/>
        </w:rPr>
        <w:t>х</w:t>
      </w:r>
      <w:r w:rsidRPr="000B013D">
        <w:rPr>
          <w:iCs/>
          <w:sz w:val="28"/>
          <w:szCs w:val="28"/>
          <w:vertAlign w:val="subscript"/>
          <w:lang w:val="uk-UA"/>
        </w:rPr>
        <w:t>2</w:t>
      </w:r>
      <w:r w:rsidRPr="000B013D">
        <w:rPr>
          <w:iCs/>
          <w:sz w:val="28"/>
          <w:szCs w:val="28"/>
          <w:lang w:val="uk-UA"/>
        </w:rPr>
        <w:t xml:space="preserve"> </w:t>
      </w:r>
      <w:r w:rsidRPr="000B013D">
        <w:rPr>
          <w:sz w:val="28"/>
          <w:szCs w:val="28"/>
        </w:rPr>
        <w:t xml:space="preserve">= 0. </w:t>
      </w:r>
      <w:r w:rsidRPr="000B013D">
        <w:rPr>
          <w:sz w:val="28"/>
          <w:szCs w:val="28"/>
          <w:lang w:val="uk-UA"/>
        </w:rPr>
        <w:t>За</w:t>
      </w:r>
      <w:r w:rsidR="001517E9">
        <w:rPr>
          <w:sz w:val="28"/>
        </w:rPr>
        <w:t xml:space="preserve"> </w:t>
      </w:r>
      <w:r w:rsidRPr="000B013D">
        <w:rPr>
          <w:sz w:val="28"/>
          <w:szCs w:val="28"/>
          <w:lang w:val="uk-UA"/>
        </w:rPr>
        <w:t xml:space="preserve">такої тенденції розвитку у </w:t>
      </w:r>
      <w:r w:rsidRPr="000B013D">
        <w:rPr>
          <w:sz w:val="28"/>
          <w:szCs w:val="28"/>
        </w:rPr>
        <w:t xml:space="preserve">2000-2008 рр. </w:t>
      </w:r>
      <w:r w:rsidRPr="000B013D">
        <w:rPr>
          <w:sz w:val="28"/>
          <w:szCs w:val="28"/>
          <w:lang w:val="uk-UA"/>
        </w:rPr>
        <w:t xml:space="preserve">обсяг фінансування інноваційної діяльності у промисловості України, якщо б значення фінансового результату від звичайної діяльності до оподаткування у промисловості та обсягу реалізованої промислової продукції були нульові, мав би від'ємне значення, яке б становило </w:t>
      </w:r>
      <w:r w:rsidRPr="000B013D">
        <w:rPr>
          <w:sz w:val="28"/>
          <w:szCs w:val="28"/>
        </w:rPr>
        <w:t xml:space="preserve">(- 996,97) </w:t>
      </w:r>
      <w:r w:rsidR="00CB0933">
        <w:rPr>
          <w:sz w:val="28"/>
          <w:szCs w:val="28"/>
        </w:rPr>
        <w:t>млн..</w:t>
      </w:r>
      <w:r w:rsidRPr="000B013D">
        <w:rPr>
          <w:sz w:val="28"/>
          <w:szCs w:val="28"/>
        </w:rPr>
        <w:t xml:space="preserve"> грн. </w:t>
      </w:r>
      <w:r w:rsidRPr="000B013D">
        <w:rPr>
          <w:sz w:val="28"/>
          <w:szCs w:val="28"/>
          <w:lang w:val="uk-UA"/>
        </w:rPr>
        <w:t>Звідси можемо зробити висновок про те, що обсяг фінансування інноваційної діяльності у промисловості протягом досліджуваного періоду залежить від зазначених вище факторів, без їхнього впливу не було б фінансування інноваційної діяльності в нашій країні.</w:t>
      </w:r>
    </w:p>
    <w:p w:rsidR="00520371" w:rsidRPr="000B013D" w:rsidRDefault="009A0FEE" w:rsidP="00754A06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8" type="#_x0000_t75" style="width:468.75pt;height:331.5pt">
            <v:imagedata r:id="rId8" o:title=""/>
          </v:shape>
        </w:pict>
      </w:r>
    </w:p>
    <w:p w:rsidR="001517E9" w:rsidRDefault="001517E9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20371" w:rsidRPr="00CB0933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8"/>
          <w:lang w:val="uk-UA"/>
        </w:rPr>
        <w:t xml:space="preserve">Параметр регресії а1 дорівнює </w:t>
      </w:r>
      <w:r w:rsidRPr="001517E9">
        <w:rPr>
          <w:sz w:val="28"/>
          <w:szCs w:val="28"/>
          <w:lang w:val="uk-UA"/>
        </w:rPr>
        <w:t xml:space="preserve">0,013 - </w:t>
      </w:r>
      <w:r w:rsidRPr="000B013D">
        <w:rPr>
          <w:sz w:val="28"/>
          <w:szCs w:val="28"/>
          <w:lang w:val="uk-UA"/>
        </w:rPr>
        <w:t xml:space="preserve">отже, у разі збільшення (зменшення) фінансового результату від звичайної діяльності до оподаткування у промисловості на </w:t>
      </w:r>
      <w:r w:rsidRPr="001517E9">
        <w:rPr>
          <w:sz w:val="28"/>
          <w:szCs w:val="28"/>
          <w:lang w:val="uk-UA"/>
        </w:rPr>
        <w:t xml:space="preserve">1 </w:t>
      </w:r>
      <w:r w:rsidR="00CB0933">
        <w:rPr>
          <w:sz w:val="28"/>
          <w:szCs w:val="28"/>
          <w:lang w:val="uk-UA"/>
        </w:rPr>
        <w:t>млн..</w:t>
      </w:r>
      <w:r w:rsidRPr="001517E9">
        <w:rPr>
          <w:sz w:val="28"/>
          <w:szCs w:val="28"/>
          <w:lang w:val="uk-UA"/>
        </w:rPr>
        <w:t xml:space="preserve"> грн </w:t>
      </w:r>
      <w:r w:rsidRPr="000B013D">
        <w:rPr>
          <w:sz w:val="28"/>
          <w:szCs w:val="28"/>
          <w:lang w:val="uk-UA"/>
        </w:rPr>
        <w:t xml:space="preserve">обсяг фінансування інноваційної діяльності у промисловості України має збільшитися (зменшитися) на </w:t>
      </w:r>
      <w:r w:rsidRPr="001517E9">
        <w:rPr>
          <w:sz w:val="28"/>
          <w:szCs w:val="28"/>
          <w:lang w:val="uk-UA"/>
        </w:rPr>
        <w:t xml:space="preserve">0,013 </w:t>
      </w:r>
      <w:r w:rsidR="00CB0933">
        <w:rPr>
          <w:sz w:val="28"/>
          <w:szCs w:val="28"/>
          <w:lang w:val="uk-UA"/>
        </w:rPr>
        <w:t>млн..</w:t>
      </w:r>
      <w:r w:rsidRPr="001517E9">
        <w:rPr>
          <w:sz w:val="28"/>
          <w:szCs w:val="28"/>
          <w:lang w:val="uk-UA"/>
        </w:rPr>
        <w:t xml:space="preserve"> грн. </w:t>
      </w:r>
      <w:r w:rsidRPr="000B013D">
        <w:rPr>
          <w:sz w:val="28"/>
          <w:szCs w:val="28"/>
          <w:lang w:val="uk-UA"/>
        </w:rPr>
        <w:t xml:space="preserve">Параметр регресії </w:t>
      </w:r>
      <w:r w:rsidRPr="000B013D">
        <w:rPr>
          <w:smallCaps/>
          <w:sz w:val="28"/>
          <w:szCs w:val="28"/>
          <w:lang w:val="uk-UA"/>
        </w:rPr>
        <w:t xml:space="preserve">а2 </w:t>
      </w:r>
      <w:r w:rsidRPr="000B013D">
        <w:rPr>
          <w:sz w:val="28"/>
          <w:szCs w:val="28"/>
          <w:lang w:val="uk-UA"/>
        </w:rPr>
        <w:t xml:space="preserve">дорівнює </w:t>
      </w:r>
      <w:r w:rsidRPr="00CB0933">
        <w:rPr>
          <w:sz w:val="28"/>
          <w:szCs w:val="28"/>
          <w:lang w:val="uk-UA"/>
        </w:rPr>
        <w:t xml:space="preserve">0,014- </w:t>
      </w:r>
      <w:r w:rsidRPr="000B013D">
        <w:rPr>
          <w:sz w:val="28"/>
          <w:szCs w:val="28"/>
          <w:lang w:val="uk-UA"/>
        </w:rPr>
        <w:t xml:space="preserve">отже, за збільшення (зменшення) обсягу реалізованої промислової продукції на </w:t>
      </w:r>
      <w:r w:rsidRPr="00CB0933">
        <w:rPr>
          <w:sz w:val="28"/>
          <w:szCs w:val="28"/>
          <w:lang w:val="uk-UA"/>
        </w:rPr>
        <w:t xml:space="preserve">1 </w:t>
      </w:r>
      <w:r w:rsidR="00CB0933">
        <w:rPr>
          <w:sz w:val="28"/>
          <w:szCs w:val="28"/>
          <w:lang w:val="uk-UA"/>
        </w:rPr>
        <w:t>млн.</w:t>
      </w:r>
      <w:r w:rsidR="00CB0933" w:rsidRPr="00CB0933">
        <w:rPr>
          <w:sz w:val="28"/>
          <w:szCs w:val="28"/>
          <w:lang w:val="uk-UA"/>
        </w:rPr>
        <w:t>.</w:t>
      </w:r>
      <w:r w:rsidRPr="00CB0933">
        <w:rPr>
          <w:sz w:val="28"/>
          <w:szCs w:val="28"/>
          <w:lang w:val="uk-UA"/>
        </w:rPr>
        <w:t xml:space="preserve"> грн </w:t>
      </w:r>
      <w:r w:rsidRPr="000B013D">
        <w:rPr>
          <w:sz w:val="28"/>
          <w:szCs w:val="28"/>
          <w:lang w:val="uk-UA"/>
        </w:rPr>
        <w:t xml:space="preserve">обсяг фінансування інноваційної діяльності у промисловості України має збільшитися (зменшитися) на </w:t>
      </w:r>
      <w:r w:rsidRPr="00CB0933">
        <w:rPr>
          <w:sz w:val="28"/>
          <w:szCs w:val="28"/>
          <w:lang w:val="uk-UA"/>
        </w:rPr>
        <w:t xml:space="preserve">0,014 </w:t>
      </w:r>
      <w:r w:rsidR="00CB0933">
        <w:rPr>
          <w:sz w:val="28"/>
          <w:szCs w:val="28"/>
          <w:lang w:val="uk-UA"/>
        </w:rPr>
        <w:t>млн.</w:t>
      </w:r>
      <w:r w:rsidR="00CB0933" w:rsidRPr="00CB0933">
        <w:rPr>
          <w:sz w:val="28"/>
          <w:szCs w:val="28"/>
          <w:lang w:val="uk-UA"/>
        </w:rPr>
        <w:t>.</w:t>
      </w:r>
      <w:r w:rsidRPr="00CB0933">
        <w:rPr>
          <w:sz w:val="28"/>
          <w:szCs w:val="28"/>
          <w:lang w:val="uk-UA"/>
        </w:rPr>
        <w:t xml:space="preserve"> грн.</w:t>
      </w:r>
    </w:p>
    <w:p w:rsidR="00520371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B013D">
        <w:rPr>
          <w:sz w:val="28"/>
          <w:szCs w:val="28"/>
          <w:lang w:val="uk-UA"/>
        </w:rPr>
        <w:t xml:space="preserve">Підставивши абсолютні значення показників, які наведені в </w:t>
      </w:r>
      <w:r w:rsidRPr="00754A06">
        <w:rPr>
          <w:sz w:val="28"/>
          <w:szCs w:val="28"/>
          <w:lang w:val="uk-UA"/>
        </w:rPr>
        <w:t xml:space="preserve">табл. 1, </w:t>
      </w:r>
      <w:r w:rsidRPr="000B013D">
        <w:rPr>
          <w:sz w:val="28"/>
          <w:szCs w:val="28"/>
          <w:lang w:val="uk-UA"/>
        </w:rPr>
        <w:t xml:space="preserve">в отримане лінійне рівняння регресії </w:t>
      </w:r>
      <w:r w:rsidRPr="000B013D">
        <w:rPr>
          <w:iCs/>
          <w:sz w:val="28"/>
          <w:szCs w:val="28"/>
          <w:lang w:val="en-US"/>
        </w:rPr>
        <w:t>Y</w:t>
      </w:r>
      <w:r w:rsidRPr="000B013D">
        <w:rPr>
          <w:iCs/>
          <w:sz w:val="28"/>
          <w:szCs w:val="28"/>
          <w:vertAlign w:val="subscript"/>
          <w:lang w:val="en-US"/>
        </w:rPr>
        <w:t>x</w:t>
      </w:r>
      <w:r w:rsidRPr="00754A06">
        <w:rPr>
          <w:iCs/>
          <w:sz w:val="28"/>
          <w:szCs w:val="28"/>
          <w:lang w:val="uk-UA"/>
        </w:rPr>
        <w:t xml:space="preserve"> = - </w:t>
      </w:r>
      <w:r w:rsidRPr="00754A06">
        <w:rPr>
          <w:sz w:val="28"/>
          <w:szCs w:val="28"/>
          <w:lang w:val="uk-UA"/>
        </w:rPr>
        <w:t xml:space="preserve">996,97 + </w:t>
      </w:r>
      <w:r w:rsidRPr="00754A06">
        <w:rPr>
          <w:smallCaps/>
          <w:sz w:val="28"/>
          <w:szCs w:val="28"/>
          <w:lang w:val="uk-UA"/>
        </w:rPr>
        <w:t>0,013-</w:t>
      </w:r>
      <w:r w:rsidRPr="000B013D">
        <w:rPr>
          <w:smallCaps/>
          <w:sz w:val="28"/>
          <w:szCs w:val="28"/>
          <w:lang w:val="en-US"/>
        </w:rPr>
        <w:t>jci</w:t>
      </w:r>
      <w:r w:rsidRPr="00754A06">
        <w:rPr>
          <w:smallCaps/>
          <w:sz w:val="28"/>
          <w:szCs w:val="28"/>
          <w:lang w:val="uk-UA"/>
        </w:rPr>
        <w:t xml:space="preserve"> </w:t>
      </w:r>
      <w:r w:rsidRPr="00754A06">
        <w:rPr>
          <w:sz w:val="28"/>
          <w:szCs w:val="28"/>
          <w:lang w:val="uk-UA"/>
        </w:rPr>
        <w:t>+ 0,014-</w:t>
      </w:r>
      <w:r w:rsidRPr="000B013D">
        <w:rPr>
          <w:sz w:val="28"/>
          <w:szCs w:val="28"/>
          <w:lang w:val="en-US"/>
        </w:rPr>
        <w:t>jc</w:t>
      </w:r>
      <w:r w:rsidRPr="00754A06">
        <w:rPr>
          <w:sz w:val="28"/>
          <w:szCs w:val="28"/>
          <w:vertAlign w:val="subscript"/>
          <w:lang w:val="uk-UA"/>
        </w:rPr>
        <w:t>2</w:t>
      </w:r>
      <w:r w:rsidRPr="000B013D">
        <w:rPr>
          <w:sz w:val="28"/>
          <w:szCs w:val="28"/>
          <w:lang w:val="en-US"/>
        </w:rPr>
        <w:t>i</w:t>
      </w:r>
      <w:r w:rsidRPr="00754A06">
        <w:rPr>
          <w:sz w:val="28"/>
          <w:szCs w:val="28"/>
          <w:lang w:val="uk-UA"/>
        </w:rPr>
        <w:t xml:space="preserve"> </w:t>
      </w:r>
      <w:r w:rsidRPr="000B013D">
        <w:rPr>
          <w:sz w:val="28"/>
          <w:szCs w:val="28"/>
          <w:lang w:val="uk-UA"/>
        </w:rPr>
        <w:t xml:space="preserve">розв'язавши його, отримаємо розрахункові значення результативної ознаки </w:t>
      </w:r>
      <w:r w:rsidRPr="00754A06">
        <w:rPr>
          <w:sz w:val="28"/>
          <w:szCs w:val="28"/>
          <w:lang w:val="uk-UA"/>
        </w:rPr>
        <w:t xml:space="preserve">- </w:t>
      </w:r>
      <w:r w:rsidRPr="000B013D">
        <w:rPr>
          <w:sz w:val="28"/>
          <w:szCs w:val="28"/>
          <w:lang w:val="uk-UA"/>
        </w:rPr>
        <w:t xml:space="preserve">обсягу фінансування інноваційної діяльності у промисловості України за досліджуваний період. Динаміку фактичного і розрахункового значення обсягу фінансування інноваційної діяльності у промисловості України за </w:t>
      </w:r>
      <w:r w:rsidRPr="000B013D">
        <w:rPr>
          <w:sz w:val="28"/>
          <w:szCs w:val="28"/>
        </w:rPr>
        <w:t xml:space="preserve">2000-2008 рр. </w:t>
      </w:r>
      <w:r w:rsidRPr="000B013D">
        <w:rPr>
          <w:sz w:val="28"/>
          <w:szCs w:val="28"/>
          <w:lang w:val="uk-UA"/>
        </w:rPr>
        <w:t>зображено на рисунку.</w:t>
      </w:r>
    </w:p>
    <w:p w:rsidR="00520371" w:rsidRPr="000B013D" w:rsidRDefault="009A0FEE" w:rsidP="00754A06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9" type="#_x0000_t75" style="width:466.5pt;height:251.25pt">
            <v:imagedata r:id="rId9" o:title=""/>
          </v:shape>
        </w:pict>
      </w:r>
    </w:p>
    <w:p w:rsidR="001517E9" w:rsidRDefault="001517E9" w:rsidP="00754A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20371" w:rsidRPr="001517E9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8"/>
          <w:lang w:val="uk-UA"/>
        </w:rPr>
        <w:t>Як видно з рисунку, лінійна модель була вибрана правильно і має надзвичайно ефективне застосування в сучасних умовах, що підтверджується отриманими даними, оскільки фактичний і розрахунковий показники обсягу фінансування інноваційної діяльності у промисловості України мають незначне відхилення.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8"/>
          <w:lang w:val="uk-UA"/>
        </w:rPr>
        <w:t xml:space="preserve">У </w:t>
      </w:r>
      <w:r w:rsidRPr="00754A06">
        <w:rPr>
          <w:sz w:val="28"/>
          <w:szCs w:val="28"/>
          <w:lang w:val="uk-UA"/>
        </w:rPr>
        <w:t xml:space="preserve">табл. 2 </w:t>
      </w:r>
      <w:r w:rsidRPr="000B013D">
        <w:rPr>
          <w:sz w:val="28"/>
          <w:szCs w:val="28"/>
          <w:lang w:val="uk-UA"/>
        </w:rPr>
        <w:t xml:space="preserve">дано оцінку зв'язку між фактичним значенням обсягу фінансування інноваційної діяльності у промисловості України, фінансовим результатом від звичайної діяльності до оподаткування у промисловості та обсягом реалізованої промислової продукції за допомогою системи коефіцієнтів: коефіцієнта детермінації, </w:t>
      </w:r>
      <w:r w:rsidRPr="000B013D">
        <w:rPr>
          <w:sz w:val="28"/>
          <w:szCs w:val="28"/>
          <w:lang w:val="en-US"/>
        </w:rPr>
        <w:t>F</w:t>
      </w:r>
      <w:r w:rsidRPr="000B013D">
        <w:rPr>
          <w:sz w:val="28"/>
          <w:szCs w:val="28"/>
          <w:lang w:val="uk-UA"/>
        </w:rPr>
        <w:t>-критерію Фішера та коефіцієнтів кореляції.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8"/>
          <w:lang w:val="uk-UA"/>
        </w:rPr>
        <w:t xml:space="preserve">З виконаних розрахунків бачимо, що залежність обсягу фінансування інноваційної діяльності у промисловості від фінансового результату від звичайної діяльності до оподаткування у промисловості та обсягу реалізованої промислової продукції є адекватною </w:t>
      </w:r>
      <w:r w:rsidRPr="000B013D">
        <w:rPr>
          <w:iCs/>
          <w:sz w:val="28"/>
          <w:szCs w:val="28"/>
          <w:lang w:val="uk-UA"/>
        </w:rPr>
        <w:t>(</w:t>
      </w:r>
      <w:r w:rsidRPr="000B013D">
        <w:rPr>
          <w:iCs/>
          <w:sz w:val="28"/>
          <w:szCs w:val="28"/>
          <w:lang w:val="en-US"/>
        </w:rPr>
        <w:t>R</w:t>
      </w:r>
      <w:r w:rsidRPr="000B013D">
        <w:rPr>
          <w:iCs/>
          <w:sz w:val="28"/>
          <w:szCs w:val="28"/>
          <w:vertAlign w:val="superscript"/>
          <w:lang w:val="uk-UA"/>
        </w:rPr>
        <w:t>2</w:t>
      </w:r>
      <w:r w:rsidRPr="000B013D">
        <w:rPr>
          <w:iCs/>
          <w:sz w:val="28"/>
          <w:szCs w:val="28"/>
          <w:lang w:val="uk-UA"/>
        </w:rPr>
        <w:t xml:space="preserve"> ≥ </w:t>
      </w:r>
      <w:r w:rsidRPr="000B013D">
        <w:rPr>
          <w:sz w:val="28"/>
          <w:szCs w:val="28"/>
          <w:lang w:val="uk-UA"/>
        </w:rPr>
        <w:t>1) і досить сильною. Про це свідчить коефіцієнт детермінації, який показує практично повну залежність обсягу фінансування інноваційної діяльності у промисловості від дії цих факторів, тобто 97 % обсягу фінансування інноваційної діяльності у промисловості України за 2000-2008 рр. залежить від впливу цих факторів.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0B013D">
        <w:rPr>
          <w:sz w:val="28"/>
          <w:szCs w:val="28"/>
          <w:lang w:val="uk-UA"/>
        </w:rPr>
        <w:t xml:space="preserve">Перевірка істотності зв'язку за критерієм Фішера показала, що зв'язок між обсягом фінансування інноваційної діяльності у промисловості, фінансовим результатом від звичайної діяльності до оподаткування у промисловості та обсягом реалізованої промислової продукції справді існує, крім цього він є істотним і невипадковим. Значний розрив між табличним </w:t>
      </w:r>
      <w:r w:rsidRPr="000B013D">
        <w:rPr>
          <w:iCs/>
          <w:sz w:val="28"/>
          <w:szCs w:val="28"/>
          <w:lang w:val="uk-UA"/>
        </w:rPr>
        <w:t>(</w:t>
      </w:r>
      <w:r w:rsidRPr="000B013D">
        <w:rPr>
          <w:iCs/>
          <w:sz w:val="28"/>
          <w:szCs w:val="28"/>
          <w:lang w:val="en-US"/>
        </w:rPr>
        <w:t>F</w:t>
      </w:r>
      <w:r w:rsidRPr="000B013D">
        <w:rPr>
          <w:iCs/>
          <w:sz w:val="28"/>
          <w:szCs w:val="28"/>
          <w:vertAlign w:val="subscript"/>
          <w:lang w:val="uk-UA"/>
        </w:rPr>
        <w:t>кр</w:t>
      </w:r>
      <w:r w:rsidRPr="000B013D">
        <w:rPr>
          <w:iCs/>
          <w:sz w:val="28"/>
          <w:szCs w:val="28"/>
          <w:lang w:val="uk-UA"/>
        </w:rPr>
        <w:t xml:space="preserve"> = </w:t>
      </w:r>
      <w:r w:rsidRPr="000B013D">
        <w:rPr>
          <w:sz w:val="28"/>
          <w:szCs w:val="28"/>
          <w:lang w:val="uk-UA"/>
        </w:rPr>
        <w:t xml:space="preserve">5,14) і розрахунковим </w:t>
      </w:r>
      <w:r w:rsidRPr="000B013D">
        <w:rPr>
          <w:iCs/>
          <w:sz w:val="28"/>
          <w:szCs w:val="28"/>
          <w:lang w:val="uk-UA"/>
        </w:rPr>
        <w:t>(</w:t>
      </w:r>
      <w:r w:rsidRPr="000B013D">
        <w:rPr>
          <w:iCs/>
          <w:sz w:val="28"/>
          <w:szCs w:val="28"/>
          <w:lang w:val="en-US"/>
        </w:rPr>
        <w:t>F</w:t>
      </w:r>
      <w:r w:rsidRPr="000B013D">
        <w:rPr>
          <w:iCs/>
          <w:sz w:val="28"/>
          <w:szCs w:val="28"/>
          <w:vertAlign w:val="subscript"/>
          <w:lang w:val="uk-UA"/>
        </w:rPr>
        <w:t>ст</w:t>
      </w:r>
      <w:r w:rsidRPr="000B013D">
        <w:rPr>
          <w:iCs/>
          <w:sz w:val="28"/>
          <w:szCs w:val="28"/>
          <w:lang w:val="uk-UA"/>
        </w:rPr>
        <w:t xml:space="preserve"> = </w:t>
      </w:r>
      <w:r w:rsidRPr="000B013D">
        <w:rPr>
          <w:sz w:val="28"/>
          <w:szCs w:val="28"/>
          <w:lang w:val="uk-UA"/>
        </w:rPr>
        <w:t>97,19) значеннями критерію Фішера вказує на пряму залежність між значенням результативної і факторних ознак, а також максимальну наближеність цієї форми вираження залежності до лінійного рівняння.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 xml:space="preserve">Рівень щільності взаємозв'язку між результативною та кожною з факторних ознак, а також й між обома факторними ознаками охарактеризуємо за розрахованими коефіцієнтами кореляції </w:t>
      </w:r>
      <w:r w:rsidRPr="000B013D">
        <w:rPr>
          <w:sz w:val="28"/>
          <w:szCs w:val="28"/>
        </w:rPr>
        <w:t xml:space="preserve">(табл. 2). </w:t>
      </w:r>
      <w:r w:rsidRPr="000B013D">
        <w:rPr>
          <w:sz w:val="28"/>
          <w:szCs w:val="28"/>
          <w:lang w:val="uk-UA"/>
        </w:rPr>
        <w:t>Так, коефіцієнт кореляції між обсягом фінансування інноваційної діяльності і фінансовим результатом</w:t>
      </w:r>
      <w:r w:rsidR="001517E9">
        <w:rPr>
          <w:sz w:val="28"/>
        </w:rPr>
        <w:t xml:space="preserve"> </w:t>
      </w:r>
      <w:r w:rsidRPr="000B013D">
        <w:rPr>
          <w:sz w:val="28"/>
          <w:szCs w:val="28"/>
          <w:lang w:val="uk-UA"/>
        </w:rPr>
        <w:t xml:space="preserve">від звичайної діяльності до оподаткування у промисловості </w:t>
      </w:r>
      <w:r w:rsidRPr="000B013D">
        <w:rPr>
          <w:iCs/>
          <w:sz w:val="28"/>
          <w:szCs w:val="28"/>
          <w:lang w:val="uk-UA"/>
        </w:rPr>
        <w:t>r</w:t>
      </w:r>
      <w:r w:rsidRPr="000B013D">
        <w:rPr>
          <w:iCs/>
          <w:sz w:val="28"/>
          <w:szCs w:val="28"/>
          <w:vertAlign w:val="subscript"/>
          <w:lang w:val="uk-UA"/>
        </w:rPr>
        <w:t>ух</w:t>
      </w:r>
      <w:r w:rsidRPr="000B013D">
        <w:rPr>
          <w:iCs/>
          <w:sz w:val="28"/>
          <w:szCs w:val="28"/>
          <w:lang w:val="uk-UA"/>
        </w:rPr>
        <w:t xml:space="preserve">1 </w:t>
      </w:r>
      <w:r w:rsidRPr="000B013D">
        <w:rPr>
          <w:sz w:val="28"/>
          <w:szCs w:val="28"/>
          <w:lang w:val="uk-UA"/>
        </w:rPr>
        <w:t xml:space="preserve">становить </w:t>
      </w:r>
      <w:r w:rsidRPr="000B013D">
        <w:rPr>
          <w:sz w:val="28"/>
          <w:szCs w:val="28"/>
        </w:rPr>
        <w:t xml:space="preserve">73,77 %; </w:t>
      </w:r>
      <w:r w:rsidRPr="000B013D">
        <w:rPr>
          <w:sz w:val="28"/>
          <w:szCs w:val="28"/>
          <w:lang w:val="uk-UA"/>
        </w:rPr>
        <w:t xml:space="preserve">коефіцієнт кореляції між обсягом фінансування інноваційної діяльності і обсягом реалізованої продукції у промисловості rух2становить </w:t>
      </w:r>
      <w:r w:rsidRPr="000B013D">
        <w:rPr>
          <w:sz w:val="28"/>
          <w:szCs w:val="28"/>
        </w:rPr>
        <w:t xml:space="preserve">98,43 %; </w:t>
      </w:r>
      <w:r w:rsidRPr="000B013D">
        <w:rPr>
          <w:sz w:val="28"/>
          <w:szCs w:val="28"/>
          <w:lang w:val="uk-UA"/>
        </w:rPr>
        <w:t xml:space="preserve">коефіцієнт кореляції між фінансовим результатом від звичайної діяльності до оподаткування у промисловості і обсягом реалізованої промислової продукції </w:t>
      </w:r>
      <w:r w:rsidRPr="000B013D">
        <w:rPr>
          <w:iCs/>
          <w:sz w:val="28"/>
          <w:szCs w:val="28"/>
          <w:lang w:val="uk-UA"/>
        </w:rPr>
        <w:t>r</w:t>
      </w:r>
      <w:r w:rsidRPr="000B013D">
        <w:rPr>
          <w:iCs/>
          <w:sz w:val="28"/>
          <w:szCs w:val="28"/>
          <w:vertAlign w:val="subscript"/>
          <w:lang w:val="uk-UA"/>
        </w:rPr>
        <w:t>х</w:t>
      </w:r>
      <w:r w:rsidRPr="000B013D">
        <w:rPr>
          <w:iCs/>
          <w:sz w:val="28"/>
          <w:szCs w:val="28"/>
          <w:lang w:val="uk-UA"/>
        </w:rPr>
        <w:t>1</w:t>
      </w:r>
      <w:r w:rsidRPr="000B013D">
        <w:rPr>
          <w:iCs/>
          <w:sz w:val="28"/>
          <w:szCs w:val="28"/>
          <w:vertAlign w:val="subscript"/>
          <w:lang w:val="uk-UA"/>
        </w:rPr>
        <w:t>х2</w:t>
      </w:r>
      <w:r w:rsidRPr="000B013D">
        <w:rPr>
          <w:iCs/>
          <w:sz w:val="28"/>
          <w:szCs w:val="28"/>
          <w:lang w:val="uk-UA"/>
        </w:rPr>
        <w:t xml:space="preserve"> </w:t>
      </w:r>
      <w:r w:rsidRPr="000B013D">
        <w:rPr>
          <w:sz w:val="28"/>
          <w:szCs w:val="28"/>
          <w:lang w:val="uk-UA"/>
        </w:rPr>
        <w:t xml:space="preserve">становить </w:t>
      </w:r>
      <w:r w:rsidRPr="000B013D">
        <w:rPr>
          <w:sz w:val="28"/>
          <w:szCs w:val="28"/>
        </w:rPr>
        <w:t xml:space="preserve">72,55 %. </w:t>
      </w:r>
      <w:r w:rsidRPr="000B013D">
        <w:rPr>
          <w:sz w:val="28"/>
          <w:szCs w:val="28"/>
          <w:lang w:val="uk-UA"/>
        </w:rPr>
        <w:t>Як бачимо, зв'язок між досліджуваними показниками є досить щільним.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>Таким чином, можемо зробити висновок, що взаємозв'язок між обсягом фінансування інноваційної діяльності у промисловості, фінансовим результатом від звичайної діяльності до оподаткування у промисловості та обсягом реалізованої промислової продукції описується за допомогою лінійної залежності, що дає змогу спрогнозувати значення обсягу фінансування інноваційної діяльності у промисловості України. Між наведеними ознаками насправді спостерігається тісний, істотний і невипадковий взаємозв'язок.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>Коливання значень одиниці фінансового результату від звичайної діяльності до оподаткування у промисловості спричинюють більші коливання обсягу фінансування інноваційної діяльності у промисловості, ніж зміна значення одиниці обсягу реалізованої промислової продукції, що пояснюється тим, що фінансовий результат від звичайної діяльності до оподаткування у промисловості може стати джерелом фінансування інноваційних процесів, цим самим збільшуючи обсяги власних фінансових ресурсів суб'єктів господарювання.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>Оскільки переважна більшість промислових підприємств, зокрема й у галузі машинобудування, створюючи інноваційну продукцію використовує власні кошти, то визначено, що основними факторами впливу на обсяг фінансування інноваційної діяльності є фінансовий результат від звичайної діяльності до оподаткування в промисловості та обсяг реалізованої промислової продукції.</w:t>
      </w:r>
    </w:p>
    <w:p w:rsidR="00520371" w:rsidRPr="000B013D" w:rsidRDefault="00520371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B013D">
        <w:rPr>
          <w:sz w:val="28"/>
          <w:szCs w:val="28"/>
          <w:lang w:val="uk-UA"/>
        </w:rPr>
        <w:t xml:space="preserve">За результатами здійсненого дослідження можемо зробити висновок про те, що забезпечити ефективний розвиток виробництва та удосконалення технологічних процесів на інноваційних засадах сьогодні здатні машинобудівні підприємства з чисельністю працівників </w:t>
      </w:r>
      <w:r w:rsidRPr="000B013D">
        <w:rPr>
          <w:sz w:val="28"/>
          <w:szCs w:val="28"/>
        </w:rPr>
        <w:t xml:space="preserve">500-1000 </w:t>
      </w:r>
      <w:r w:rsidRPr="000B013D">
        <w:rPr>
          <w:sz w:val="28"/>
          <w:szCs w:val="28"/>
          <w:lang w:val="uk-UA"/>
        </w:rPr>
        <w:t xml:space="preserve">осіб і більше, які спроможні покривати до </w:t>
      </w:r>
      <w:r w:rsidRPr="000B013D">
        <w:rPr>
          <w:sz w:val="28"/>
          <w:szCs w:val="28"/>
        </w:rPr>
        <w:t xml:space="preserve">85-90 % </w:t>
      </w:r>
      <w:r w:rsidRPr="000B013D">
        <w:rPr>
          <w:sz w:val="28"/>
          <w:szCs w:val="28"/>
          <w:lang w:val="uk-UA"/>
        </w:rPr>
        <w:t>витрат на інноваційну діяльність за рахунок власних ресурсів, здатні реінвестувати як власні кошти, так і залучати капітал вітчизняних та іноземних інвесторів на взаємовигідних умовах.</w:t>
      </w:r>
    </w:p>
    <w:p w:rsidR="00520371" w:rsidRDefault="00520371" w:rsidP="00754A0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B013D">
        <w:rPr>
          <w:bCs/>
          <w:sz w:val="28"/>
          <w:szCs w:val="28"/>
          <w:lang w:val="uk-UA"/>
        </w:rPr>
        <w:br w:type="page"/>
        <w:t>Література</w:t>
      </w:r>
    </w:p>
    <w:p w:rsidR="001517E9" w:rsidRPr="000B013D" w:rsidRDefault="001517E9" w:rsidP="00754A06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520371" w:rsidRPr="000B013D" w:rsidRDefault="00520371" w:rsidP="00754A06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360" w:lineRule="auto"/>
        <w:jc w:val="both"/>
        <w:rPr>
          <w:bCs/>
          <w:sz w:val="28"/>
          <w:szCs w:val="24"/>
        </w:rPr>
      </w:pPr>
      <w:r w:rsidRPr="000B013D">
        <w:rPr>
          <w:bCs/>
          <w:sz w:val="28"/>
          <w:szCs w:val="24"/>
          <w:lang w:val="uk-UA"/>
        </w:rPr>
        <w:t xml:space="preserve">Голляк Ю.Б. </w:t>
      </w:r>
      <w:r w:rsidRPr="000B013D">
        <w:rPr>
          <w:sz w:val="28"/>
          <w:szCs w:val="24"/>
          <w:lang w:val="uk-UA"/>
        </w:rPr>
        <w:t>Інноваційні перетворення української економіки в контексті міжнарод</w:t>
      </w:r>
      <w:r w:rsidRPr="000B013D">
        <w:rPr>
          <w:sz w:val="28"/>
          <w:szCs w:val="24"/>
        </w:rPr>
        <w:t xml:space="preserve"> </w:t>
      </w:r>
      <w:r w:rsidRPr="000B013D">
        <w:rPr>
          <w:sz w:val="28"/>
          <w:szCs w:val="24"/>
          <w:lang w:val="uk-UA"/>
        </w:rPr>
        <w:t xml:space="preserve">ної конкуренції </w:t>
      </w:r>
      <w:r w:rsidRPr="000B013D">
        <w:rPr>
          <w:sz w:val="28"/>
          <w:szCs w:val="24"/>
        </w:rPr>
        <w:t xml:space="preserve">/ </w:t>
      </w:r>
      <w:r w:rsidRPr="000B013D">
        <w:rPr>
          <w:sz w:val="28"/>
          <w:szCs w:val="24"/>
          <w:lang w:val="uk-UA"/>
        </w:rPr>
        <w:t xml:space="preserve">Ю.Б. Голляк </w:t>
      </w:r>
      <w:r w:rsidRPr="000B013D">
        <w:rPr>
          <w:sz w:val="28"/>
          <w:szCs w:val="24"/>
        </w:rPr>
        <w:t xml:space="preserve">// </w:t>
      </w:r>
      <w:r w:rsidRPr="000B013D">
        <w:rPr>
          <w:sz w:val="28"/>
          <w:szCs w:val="24"/>
          <w:lang w:val="uk-UA"/>
        </w:rPr>
        <w:t xml:space="preserve">Актуальні проблеми економіки. </w:t>
      </w:r>
      <w:r w:rsidRPr="000B013D">
        <w:rPr>
          <w:sz w:val="28"/>
          <w:szCs w:val="24"/>
        </w:rPr>
        <w:t xml:space="preserve">- 2006. - № 7. - </w:t>
      </w:r>
      <w:r w:rsidRPr="000B013D">
        <w:rPr>
          <w:sz w:val="28"/>
          <w:szCs w:val="24"/>
          <w:lang w:val="uk-UA"/>
        </w:rPr>
        <w:t xml:space="preserve">С. </w:t>
      </w:r>
      <w:r w:rsidRPr="000B013D">
        <w:rPr>
          <w:sz w:val="28"/>
          <w:szCs w:val="24"/>
        </w:rPr>
        <w:t>43-54.</w:t>
      </w:r>
    </w:p>
    <w:p w:rsidR="00520371" w:rsidRPr="000B013D" w:rsidRDefault="00520371" w:rsidP="00754A06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360" w:lineRule="auto"/>
        <w:jc w:val="both"/>
        <w:rPr>
          <w:bCs/>
          <w:sz w:val="28"/>
          <w:szCs w:val="24"/>
        </w:rPr>
      </w:pPr>
      <w:r w:rsidRPr="000B013D">
        <w:rPr>
          <w:bCs/>
          <w:sz w:val="28"/>
          <w:szCs w:val="24"/>
          <w:lang w:val="uk-UA"/>
        </w:rPr>
        <w:t xml:space="preserve">Бреус </w:t>
      </w:r>
      <w:r w:rsidRPr="000B013D">
        <w:rPr>
          <w:bCs/>
          <w:sz w:val="28"/>
          <w:szCs w:val="24"/>
        </w:rPr>
        <w:t xml:space="preserve">С.В. </w:t>
      </w:r>
      <w:r w:rsidRPr="000B013D">
        <w:rPr>
          <w:sz w:val="28"/>
          <w:szCs w:val="24"/>
        </w:rPr>
        <w:t xml:space="preserve">Роль </w:t>
      </w:r>
      <w:r w:rsidRPr="000B013D">
        <w:rPr>
          <w:sz w:val="28"/>
          <w:szCs w:val="24"/>
          <w:lang w:val="uk-UA"/>
        </w:rPr>
        <w:t>інновацій у забезпеченні конкурентоспроможності машинобудівного</w:t>
      </w:r>
      <w:r w:rsidRPr="000B013D">
        <w:rPr>
          <w:sz w:val="28"/>
          <w:szCs w:val="24"/>
        </w:rPr>
        <w:t xml:space="preserve"> </w:t>
      </w:r>
      <w:r w:rsidRPr="000B013D">
        <w:rPr>
          <w:sz w:val="28"/>
          <w:szCs w:val="24"/>
          <w:lang w:val="uk-UA"/>
        </w:rPr>
        <w:t xml:space="preserve">комплексу України </w:t>
      </w:r>
      <w:r w:rsidRPr="000B013D">
        <w:rPr>
          <w:sz w:val="28"/>
          <w:szCs w:val="24"/>
        </w:rPr>
        <w:t xml:space="preserve">/ </w:t>
      </w:r>
      <w:r w:rsidRPr="000B013D">
        <w:rPr>
          <w:sz w:val="28"/>
          <w:szCs w:val="24"/>
          <w:lang w:val="uk-UA"/>
        </w:rPr>
        <w:t xml:space="preserve">С.В. Бреус </w:t>
      </w:r>
      <w:r w:rsidRPr="000B013D">
        <w:rPr>
          <w:sz w:val="28"/>
          <w:szCs w:val="24"/>
        </w:rPr>
        <w:t xml:space="preserve">// </w:t>
      </w:r>
      <w:r w:rsidRPr="000B013D">
        <w:rPr>
          <w:sz w:val="28"/>
          <w:szCs w:val="24"/>
          <w:lang w:val="uk-UA"/>
        </w:rPr>
        <w:t xml:space="preserve">Актуальні проблеми економіки. </w:t>
      </w:r>
      <w:r w:rsidRPr="000B013D">
        <w:rPr>
          <w:sz w:val="28"/>
          <w:szCs w:val="24"/>
        </w:rPr>
        <w:t xml:space="preserve">- 2006. - № 1. — </w:t>
      </w:r>
      <w:r w:rsidRPr="000B013D">
        <w:rPr>
          <w:sz w:val="28"/>
          <w:szCs w:val="24"/>
          <w:lang w:val="uk-UA"/>
        </w:rPr>
        <w:t xml:space="preserve">С. </w:t>
      </w:r>
      <w:r w:rsidRPr="000B013D">
        <w:rPr>
          <w:sz w:val="28"/>
          <w:szCs w:val="24"/>
        </w:rPr>
        <w:t>162-169.</w:t>
      </w:r>
    </w:p>
    <w:p w:rsidR="00520371" w:rsidRPr="000B013D" w:rsidRDefault="00520371" w:rsidP="00754A06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360" w:lineRule="auto"/>
        <w:jc w:val="both"/>
        <w:rPr>
          <w:sz w:val="28"/>
          <w:szCs w:val="24"/>
        </w:rPr>
      </w:pPr>
      <w:r w:rsidRPr="000B013D">
        <w:rPr>
          <w:sz w:val="28"/>
          <w:szCs w:val="24"/>
          <w:lang w:val="uk-UA"/>
        </w:rPr>
        <w:t xml:space="preserve">Кузьмін О.Є. Інвестиційна та інноваційна діяльність </w:t>
      </w:r>
      <w:r w:rsidRPr="000B013D">
        <w:rPr>
          <w:sz w:val="28"/>
          <w:szCs w:val="24"/>
        </w:rPr>
        <w:t xml:space="preserve">: </w:t>
      </w:r>
      <w:r w:rsidRPr="000B013D">
        <w:rPr>
          <w:sz w:val="28"/>
          <w:szCs w:val="24"/>
          <w:lang w:val="uk-UA"/>
        </w:rPr>
        <w:t xml:space="preserve">монографія </w:t>
      </w:r>
      <w:r w:rsidRPr="000B013D">
        <w:rPr>
          <w:sz w:val="28"/>
          <w:szCs w:val="24"/>
        </w:rPr>
        <w:t xml:space="preserve">/ </w:t>
      </w:r>
      <w:r w:rsidRPr="000B013D">
        <w:rPr>
          <w:sz w:val="28"/>
          <w:szCs w:val="24"/>
          <w:lang w:val="uk-UA"/>
        </w:rPr>
        <w:t>О.Є. Кузьмін,</w:t>
      </w:r>
      <w:r w:rsidRPr="000B013D">
        <w:rPr>
          <w:sz w:val="28"/>
          <w:szCs w:val="24"/>
        </w:rPr>
        <w:t xml:space="preserve"> </w:t>
      </w:r>
      <w:r w:rsidRPr="000B013D">
        <w:rPr>
          <w:sz w:val="28"/>
          <w:szCs w:val="24"/>
          <w:lang w:val="uk-UA"/>
        </w:rPr>
        <w:t xml:space="preserve">С.В. Князь. </w:t>
      </w:r>
      <w:r w:rsidRPr="000B013D">
        <w:rPr>
          <w:sz w:val="28"/>
          <w:szCs w:val="24"/>
        </w:rPr>
        <w:t xml:space="preserve">- </w:t>
      </w:r>
      <w:r w:rsidRPr="000B013D">
        <w:rPr>
          <w:sz w:val="28"/>
          <w:szCs w:val="24"/>
          <w:lang w:val="uk-UA"/>
        </w:rPr>
        <w:t xml:space="preserve">Львів </w:t>
      </w:r>
      <w:r w:rsidRPr="000B013D">
        <w:rPr>
          <w:sz w:val="28"/>
          <w:szCs w:val="24"/>
        </w:rPr>
        <w:t xml:space="preserve">: </w:t>
      </w:r>
      <w:r w:rsidRPr="000B013D">
        <w:rPr>
          <w:sz w:val="28"/>
          <w:szCs w:val="24"/>
          <w:lang w:val="uk-UA"/>
        </w:rPr>
        <w:t xml:space="preserve">Вид-во ЛБІНБУ, </w:t>
      </w:r>
      <w:r w:rsidRPr="000B013D">
        <w:rPr>
          <w:sz w:val="28"/>
          <w:szCs w:val="24"/>
        </w:rPr>
        <w:t xml:space="preserve">2003. - 233 </w:t>
      </w:r>
      <w:r w:rsidRPr="000B013D">
        <w:rPr>
          <w:bCs/>
          <w:sz w:val="28"/>
          <w:szCs w:val="24"/>
        </w:rPr>
        <w:t>с</w:t>
      </w:r>
    </w:p>
    <w:p w:rsidR="00520371" w:rsidRPr="000B013D" w:rsidRDefault="00520371" w:rsidP="00754A06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360" w:lineRule="auto"/>
        <w:jc w:val="both"/>
        <w:rPr>
          <w:sz w:val="28"/>
          <w:szCs w:val="24"/>
        </w:rPr>
      </w:pPr>
      <w:r w:rsidRPr="000B013D">
        <w:rPr>
          <w:bCs/>
          <w:sz w:val="28"/>
          <w:szCs w:val="24"/>
          <w:lang w:val="uk-UA"/>
        </w:rPr>
        <w:t xml:space="preserve">Малащук </w:t>
      </w:r>
      <w:r w:rsidRPr="000B013D">
        <w:rPr>
          <w:sz w:val="28"/>
          <w:szCs w:val="24"/>
          <w:lang w:val="uk-UA"/>
        </w:rPr>
        <w:t xml:space="preserve">Д.В. Особливості інноваційного потенціалу машинобудування України </w:t>
      </w:r>
      <w:r w:rsidRPr="000B013D">
        <w:rPr>
          <w:sz w:val="28"/>
          <w:szCs w:val="24"/>
        </w:rPr>
        <w:t xml:space="preserve">/ </w:t>
      </w:r>
      <w:r w:rsidRPr="000B013D">
        <w:rPr>
          <w:sz w:val="28"/>
          <w:szCs w:val="24"/>
          <w:lang w:val="uk-UA"/>
        </w:rPr>
        <w:t xml:space="preserve">Д.В. Малащук </w:t>
      </w:r>
      <w:r w:rsidRPr="000B013D">
        <w:rPr>
          <w:sz w:val="28"/>
          <w:szCs w:val="24"/>
        </w:rPr>
        <w:t xml:space="preserve">// </w:t>
      </w:r>
      <w:r w:rsidRPr="000B013D">
        <w:rPr>
          <w:sz w:val="28"/>
          <w:szCs w:val="24"/>
          <w:lang w:val="uk-UA"/>
        </w:rPr>
        <w:t xml:space="preserve">Актуальні проблеми економіки. </w:t>
      </w:r>
      <w:r w:rsidRPr="000B013D">
        <w:rPr>
          <w:sz w:val="28"/>
          <w:szCs w:val="24"/>
        </w:rPr>
        <w:t>- 2005. - № 2. - С</w:t>
      </w:r>
      <w:r w:rsidR="000B013D" w:rsidRPr="000B013D">
        <w:rPr>
          <w:sz w:val="28"/>
          <w:szCs w:val="24"/>
        </w:rPr>
        <w:t>.</w:t>
      </w:r>
      <w:r w:rsidRPr="000B013D">
        <w:rPr>
          <w:sz w:val="28"/>
          <w:szCs w:val="24"/>
        </w:rPr>
        <w:t>11-120.</w:t>
      </w:r>
    </w:p>
    <w:p w:rsidR="00520371" w:rsidRPr="000B013D" w:rsidRDefault="00520371" w:rsidP="00754A06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360" w:lineRule="auto"/>
        <w:jc w:val="both"/>
        <w:rPr>
          <w:bCs/>
          <w:sz w:val="28"/>
          <w:szCs w:val="24"/>
        </w:rPr>
      </w:pPr>
      <w:r w:rsidRPr="000B013D">
        <w:rPr>
          <w:bCs/>
          <w:sz w:val="28"/>
          <w:szCs w:val="24"/>
          <w:lang w:val="uk-UA"/>
        </w:rPr>
        <w:t xml:space="preserve">Отецький В.Л. </w:t>
      </w:r>
      <w:r w:rsidRPr="000B013D">
        <w:rPr>
          <w:sz w:val="28"/>
          <w:szCs w:val="24"/>
          <w:lang w:val="uk-UA"/>
        </w:rPr>
        <w:t xml:space="preserve">Інвестиції та інновації: проблеми теорії і практики </w:t>
      </w:r>
      <w:r w:rsidRPr="000B013D">
        <w:rPr>
          <w:sz w:val="28"/>
          <w:szCs w:val="24"/>
        </w:rPr>
        <w:t xml:space="preserve">/ </w:t>
      </w:r>
      <w:r w:rsidRPr="000B013D">
        <w:rPr>
          <w:sz w:val="28"/>
          <w:szCs w:val="24"/>
          <w:lang w:val="uk-UA"/>
        </w:rPr>
        <w:t xml:space="preserve">В.Л. Отецький </w:t>
      </w:r>
      <w:r w:rsidRPr="000B013D">
        <w:rPr>
          <w:sz w:val="28"/>
          <w:szCs w:val="24"/>
        </w:rPr>
        <w:t>:</w:t>
      </w:r>
      <w:r w:rsidRPr="000B013D">
        <w:rPr>
          <w:sz w:val="28"/>
          <w:szCs w:val="24"/>
          <w:lang w:val="uk-UA"/>
        </w:rPr>
        <w:t xml:space="preserve">монографія. </w:t>
      </w:r>
      <w:r w:rsidRPr="000B013D">
        <w:rPr>
          <w:sz w:val="28"/>
          <w:szCs w:val="24"/>
        </w:rPr>
        <w:t xml:space="preserve">- </w:t>
      </w:r>
      <w:r w:rsidRPr="000B013D">
        <w:rPr>
          <w:sz w:val="28"/>
          <w:szCs w:val="24"/>
          <w:lang w:val="uk-UA"/>
        </w:rPr>
        <w:t>К.</w:t>
      </w:r>
      <w:r w:rsidRPr="000B013D">
        <w:rPr>
          <w:sz w:val="28"/>
          <w:szCs w:val="24"/>
        </w:rPr>
        <w:t xml:space="preserve">: </w:t>
      </w:r>
      <w:r w:rsidRPr="000B013D">
        <w:rPr>
          <w:sz w:val="28"/>
          <w:szCs w:val="24"/>
          <w:lang w:val="uk-UA"/>
        </w:rPr>
        <w:t xml:space="preserve">Вид-во "Фенікс", </w:t>
      </w:r>
      <w:r w:rsidRPr="000B013D">
        <w:rPr>
          <w:sz w:val="28"/>
          <w:szCs w:val="24"/>
        </w:rPr>
        <w:t xml:space="preserve">2003. - 320 </w:t>
      </w:r>
      <w:r w:rsidRPr="000B013D">
        <w:rPr>
          <w:bCs/>
          <w:sz w:val="28"/>
          <w:szCs w:val="24"/>
        </w:rPr>
        <w:t>с</w:t>
      </w:r>
    </w:p>
    <w:p w:rsidR="00520371" w:rsidRPr="000B013D" w:rsidRDefault="00520371" w:rsidP="00754A06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360" w:lineRule="auto"/>
        <w:jc w:val="both"/>
        <w:rPr>
          <w:bCs/>
          <w:sz w:val="28"/>
          <w:szCs w:val="24"/>
        </w:rPr>
      </w:pPr>
      <w:r w:rsidRPr="000B013D">
        <w:rPr>
          <w:bCs/>
          <w:sz w:val="28"/>
          <w:szCs w:val="24"/>
          <w:lang w:val="uk-UA"/>
        </w:rPr>
        <w:t xml:space="preserve">Харів П.С. </w:t>
      </w:r>
      <w:r w:rsidRPr="000B013D">
        <w:rPr>
          <w:sz w:val="28"/>
          <w:szCs w:val="24"/>
          <w:lang w:val="uk-UA"/>
        </w:rPr>
        <w:t>Інноваційна діяльність підприємства та економічна оцінка інноваційних</w:t>
      </w:r>
      <w:r w:rsidRPr="000B013D">
        <w:rPr>
          <w:sz w:val="28"/>
          <w:szCs w:val="24"/>
        </w:rPr>
        <w:t xml:space="preserve"> </w:t>
      </w:r>
      <w:r w:rsidRPr="000B013D">
        <w:rPr>
          <w:sz w:val="28"/>
          <w:szCs w:val="24"/>
          <w:lang w:val="uk-UA"/>
        </w:rPr>
        <w:t xml:space="preserve">процесів </w:t>
      </w:r>
      <w:r w:rsidRPr="000B013D">
        <w:rPr>
          <w:sz w:val="28"/>
          <w:szCs w:val="24"/>
        </w:rPr>
        <w:t xml:space="preserve">/ </w:t>
      </w:r>
      <w:r w:rsidRPr="000B013D">
        <w:rPr>
          <w:sz w:val="28"/>
          <w:szCs w:val="24"/>
          <w:lang w:val="uk-UA"/>
        </w:rPr>
        <w:t xml:space="preserve">П.С. Харів </w:t>
      </w:r>
      <w:r w:rsidRPr="000B013D">
        <w:rPr>
          <w:sz w:val="28"/>
          <w:szCs w:val="24"/>
        </w:rPr>
        <w:t xml:space="preserve">: </w:t>
      </w:r>
      <w:r w:rsidRPr="000B013D">
        <w:rPr>
          <w:sz w:val="28"/>
          <w:szCs w:val="24"/>
          <w:lang w:val="uk-UA"/>
        </w:rPr>
        <w:t xml:space="preserve">монографія. </w:t>
      </w:r>
      <w:r w:rsidRPr="000B013D">
        <w:rPr>
          <w:sz w:val="28"/>
          <w:szCs w:val="24"/>
        </w:rPr>
        <w:t xml:space="preserve">- </w:t>
      </w:r>
      <w:r w:rsidRPr="000B013D">
        <w:rPr>
          <w:sz w:val="28"/>
          <w:szCs w:val="24"/>
          <w:lang w:val="uk-UA"/>
        </w:rPr>
        <w:t xml:space="preserve">Тернопіль </w:t>
      </w:r>
      <w:r w:rsidRPr="000B013D">
        <w:rPr>
          <w:sz w:val="28"/>
          <w:szCs w:val="24"/>
        </w:rPr>
        <w:t xml:space="preserve">: </w:t>
      </w:r>
      <w:r w:rsidRPr="000B013D">
        <w:rPr>
          <w:sz w:val="28"/>
          <w:szCs w:val="24"/>
          <w:lang w:val="uk-UA"/>
        </w:rPr>
        <w:t xml:space="preserve">Вид-во "Економічна думка", </w:t>
      </w:r>
      <w:r w:rsidRPr="000B013D">
        <w:rPr>
          <w:sz w:val="28"/>
          <w:szCs w:val="24"/>
        </w:rPr>
        <w:t xml:space="preserve">2003. - 326 </w:t>
      </w:r>
      <w:r w:rsidRPr="000B013D">
        <w:rPr>
          <w:bCs/>
          <w:sz w:val="28"/>
          <w:szCs w:val="24"/>
        </w:rPr>
        <w:t>с</w:t>
      </w:r>
    </w:p>
    <w:p w:rsidR="00520371" w:rsidRPr="000B013D" w:rsidRDefault="00520371" w:rsidP="00754A06">
      <w:pPr>
        <w:numPr>
          <w:ilvl w:val="0"/>
          <w:numId w:val="3"/>
        </w:numPr>
        <w:shd w:val="clear" w:color="auto" w:fill="FFFFFF"/>
        <w:tabs>
          <w:tab w:val="left" w:pos="797"/>
        </w:tabs>
        <w:spacing w:line="360" w:lineRule="auto"/>
        <w:jc w:val="both"/>
        <w:rPr>
          <w:bCs/>
          <w:sz w:val="28"/>
          <w:szCs w:val="24"/>
        </w:rPr>
      </w:pPr>
      <w:r w:rsidRPr="000B013D">
        <w:rPr>
          <w:bCs/>
          <w:sz w:val="28"/>
          <w:szCs w:val="24"/>
        </w:rPr>
        <w:t xml:space="preserve">Веб-сайт Державного </w:t>
      </w:r>
      <w:r w:rsidRPr="000B013D">
        <w:rPr>
          <w:bCs/>
          <w:sz w:val="28"/>
          <w:szCs w:val="24"/>
          <w:lang w:val="uk-UA"/>
        </w:rPr>
        <w:t xml:space="preserve">комітету </w:t>
      </w:r>
      <w:r w:rsidRPr="000B013D">
        <w:rPr>
          <w:sz w:val="28"/>
          <w:szCs w:val="24"/>
        </w:rPr>
        <w:t xml:space="preserve">статистики </w:t>
      </w:r>
      <w:r w:rsidRPr="000B013D">
        <w:rPr>
          <w:sz w:val="28"/>
          <w:szCs w:val="24"/>
          <w:lang w:val="uk-UA"/>
        </w:rPr>
        <w:t xml:space="preserve">України. [Електронний </w:t>
      </w:r>
      <w:r w:rsidRPr="000B013D">
        <w:rPr>
          <w:sz w:val="28"/>
          <w:szCs w:val="24"/>
        </w:rPr>
        <w:t xml:space="preserve">ресурс]. - </w:t>
      </w:r>
      <w:r w:rsidRPr="000B013D">
        <w:rPr>
          <w:sz w:val="28"/>
          <w:szCs w:val="24"/>
          <w:lang w:val="uk-UA"/>
        </w:rPr>
        <w:t xml:space="preserve">Доступний з </w:t>
      </w:r>
      <w:r w:rsidRPr="000B013D">
        <w:rPr>
          <w:sz w:val="28"/>
          <w:szCs w:val="24"/>
          <w:lang w:val="en-US"/>
        </w:rPr>
        <w:t>http</w:t>
      </w:r>
      <w:r w:rsidRPr="000B013D">
        <w:rPr>
          <w:sz w:val="28"/>
          <w:szCs w:val="24"/>
        </w:rPr>
        <w:t>://</w:t>
      </w:r>
      <w:r w:rsidRPr="000B013D">
        <w:rPr>
          <w:sz w:val="28"/>
          <w:szCs w:val="24"/>
          <w:lang w:val="en-US"/>
        </w:rPr>
        <w:t>www</w:t>
      </w:r>
      <w:r w:rsidRPr="000B013D">
        <w:rPr>
          <w:sz w:val="28"/>
          <w:szCs w:val="24"/>
        </w:rPr>
        <w:t>.</w:t>
      </w:r>
      <w:r w:rsidRPr="000B013D">
        <w:rPr>
          <w:sz w:val="28"/>
          <w:szCs w:val="24"/>
          <w:lang w:val="en-US"/>
        </w:rPr>
        <w:t>ukrstat</w:t>
      </w:r>
      <w:r w:rsidRPr="000B013D">
        <w:rPr>
          <w:sz w:val="28"/>
          <w:szCs w:val="24"/>
        </w:rPr>
        <w:t>.</w:t>
      </w:r>
      <w:r w:rsidRPr="000B013D">
        <w:rPr>
          <w:sz w:val="28"/>
          <w:szCs w:val="24"/>
          <w:lang w:val="en-US"/>
        </w:rPr>
        <w:t>gov</w:t>
      </w:r>
      <w:r w:rsidRPr="000B013D">
        <w:rPr>
          <w:sz w:val="28"/>
          <w:szCs w:val="24"/>
        </w:rPr>
        <w:t>.</w:t>
      </w:r>
      <w:r w:rsidRPr="000B013D">
        <w:rPr>
          <w:sz w:val="28"/>
          <w:szCs w:val="24"/>
          <w:lang w:val="en-US"/>
        </w:rPr>
        <w:t>ua</w:t>
      </w:r>
      <w:r w:rsidRPr="000B013D">
        <w:rPr>
          <w:sz w:val="28"/>
          <w:szCs w:val="24"/>
        </w:rPr>
        <w:t>.</w:t>
      </w:r>
    </w:p>
    <w:p w:rsidR="00520371" w:rsidRPr="000B013D" w:rsidRDefault="00520371" w:rsidP="00754A06">
      <w:pPr>
        <w:numPr>
          <w:ilvl w:val="0"/>
          <w:numId w:val="3"/>
        </w:numPr>
        <w:shd w:val="clear" w:color="auto" w:fill="FFFFFF"/>
        <w:tabs>
          <w:tab w:val="left" w:pos="797"/>
        </w:tabs>
        <w:spacing w:line="360" w:lineRule="auto"/>
        <w:jc w:val="both"/>
        <w:rPr>
          <w:bCs/>
          <w:sz w:val="28"/>
          <w:szCs w:val="24"/>
        </w:rPr>
      </w:pPr>
      <w:r w:rsidRPr="000B013D">
        <w:rPr>
          <w:bCs/>
          <w:sz w:val="28"/>
          <w:szCs w:val="24"/>
          <w:lang w:val="uk-UA"/>
        </w:rPr>
        <w:t xml:space="preserve">Лук'яненко І.Г. </w:t>
      </w:r>
      <w:r w:rsidRPr="000B013D">
        <w:rPr>
          <w:sz w:val="28"/>
          <w:szCs w:val="24"/>
          <w:lang w:val="uk-UA"/>
        </w:rPr>
        <w:t xml:space="preserve">Економетрика </w:t>
      </w:r>
      <w:r w:rsidRPr="000B013D">
        <w:rPr>
          <w:sz w:val="28"/>
          <w:szCs w:val="24"/>
        </w:rPr>
        <w:t xml:space="preserve">/ </w:t>
      </w:r>
      <w:r w:rsidRPr="000B013D">
        <w:rPr>
          <w:sz w:val="28"/>
          <w:szCs w:val="24"/>
          <w:lang w:val="uk-UA"/>
        </w:rPr>
        <w:t xml:space="preserve">І.Г. Лук'яненко, Л.І. Краснікова </w:t>
      </w:r>
      <w:r w:rsidRPr="000B013D">
        <w:rPr>
          <w:sz w:val="28"/>
          <w:szCs w:val="24"/>
        </w:rPr>
        <w:t xml:space="preserve">: </w:t>
      </w:r>
      <w:r w:rsidRPr="000B013D">
        <w:rPr>
          <w:sz w:val="28"/>
          <w:szCs w:val="24"/>
          <w:lang w:val="uk-UA"/>
        </w:rPr>
        <w:t xml:space="preserve">підручник. </w:t>
      </w:r>
      <w:r w:rsidRPr="000B013D">
        <w:rPr>
          <w:sz w:val="28"/>
          <w:szCs w:val="24"/>
        </w:rPr>
        <w:t xml:space="preserve">- </w:t>
      </w:r>
      <w:r w:rsidRPr="000B013D">
        <w:rPr>
          <w:sz w:val="28"/>
          <w:szCs w:val="24"/>
          <w:lang w:val="uk-UA"/>
        </w:rPr>
        <w:t xml:space="preserve">К. </w:t>
      </w:r>
      <w:r w:rsidRPr="000B013D">
        <w:rPr>
          <w:sz w:val="28"/>
          <w:szCs w:val="24"/>
        </w:rPr>
        <w:t>:</w:t>
      </w:r>
      <w:r w:rsidRPr="000B013D">
        <w:rPr>
          <w:sz w:val="28"/>
          <w:szCs w:val="24"/>
          <w:lang w:val="uk-UA"/>
        </w:rPr>
        <w:t xml:space="preserve">Вид-во "Знання", </w:t>
      </w:r>
      <w:r w:rsidRPr="000B013D">
        <w:rPr>
          <w:sz w:val="28"/>
          <w:szCs w:val="24"/>
        </w:rPr>
        <w:t>1998.-С. 171-204.</w:t>
      </w:r>
      <w:bookmarkStart w:id="0" w:name="_GoBack"/>
      <w:bookmarkEnd w:id="0"/>
    </w:p>
    <w:sectPr w:rsidR="00520371" w:rsidRPr="000B013D" w:rsidSect="000B013D">
      <w:pgSz w:w="11907" w:h="16839" w:code="9"/>
      <w:pgMar w:top="1134" w:right="850" w:bottom="1134" w:left="1701" w:header="720" w:footer="720" w:gutter="0"/>
      <w:cols w:space="6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A80406"/>
    <w:lvl w:ilvl="0">
      <w:numFmt w:val="bullet"/>
      <w:lvlText w:val="*"/>
      <w:lvlJc w:val="left"/>
    </w:lvl>
  </w:abstractNum>
  <w:abstractNum w:abstractNumId="1">
    <w:nsid w:val="4E0A1E4E"/>
    <w:multiLevelType w:val="singleLevel"/>
    <w:tmpl w:val="3918A26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72601B08"/>
    <w:multiLevelType w:val="hybridMultilevel"/>
    <w:tmpl w:val="B7027762"/>
    <w:lvl w:ilvl="0" w:tplc="FD10068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7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9B7"/>
    <w:rsid w:val="000B013D"/>
    <w:rsid w:val="001517E9"/>
    <w:rsid w:val="00193FAC"/>
    <w:rsid w:val="0038729A"/>
    <w:rsid w:val="004119B7"/>
    <w:rsid w:val="00516E9F"/>
    <w:rsid w:val="00520371"/>
    <w:rsid w:val="00754A06"/>
    <w:rsid w:val="008D5416"/>
    <w:rsid w:val="009A0FEE"/>
    <w:rsid w:val="00C604B7"/>
    <w:rsid w:val="00CB0933"/>
    <w:rsid w:val="00E60AB6"/>
    <w:rsid w:val="00F1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4EC71A64-CF68-402E-BEDA-B705819D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29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ФАКТОРИ ВПЛИВУ НА ОБСЯГ ФІНАНСУВАННЯ ІННОВАЦІЙНОЇ ДІЯЛЬНОСТІ ПРОМИСЛОВИХ ПІДПРИЄМСТВ В УКРАЇНІ</vt:lpstr>
    </vt:vector>
  </TitlesOfParts>
  <Company/>
  <LinksUpToDate>false</LinksUpToDate>
  <CharactersWithSpaces>16881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ФАКТОРИ ВПЛИВУ НА ОБСЯГ ФІНАНСУВАННЯ ІННОВАЦІЙНОЇ ДІЯЛЬНОСТІ ПРОМИСЛОВИХ ПІДПРИЄМСТВ В УКРАЇНІ</dc:title>
  <dc:subject/>
  <dc:creator>123</dc:creator>
  <cp:keywords/>
  <dc:description/>
  <cp:lastModifiedBy>Irina</cp:lastModifiedBy>
  <cp:revision>2</cp:revision>
  <dcterms:created xsi:type="dcterms:W3CDTF">2014-08-10T08:55:00Z</dcterms:created>
  <dcterms:modified xsi:type="dcterms:W3CDTF">2014-08-10T08:55:00Z</dcterms:modified>
</cp:coreProperties>
</file>