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75" w:rsidRDefault="0099772A">
      <w:pPr>
        <w:pStyle w:val="1"/>
        <w:jc w:val="center"/>
      </w:pPr>
      <w:r>
        <w:t>Сравнение психики животных и человека</w:t>
      </w:r>
    </w:p>
    <w:p w:rsidR="00334A75" w:rsidRDefault="0099772A">
      <w:pPr>
        <w:pStyle w:val="3"/>
        <w:divId w:val="568928765"/>
      </w:pPr>
      <w:r>
        <w:t>План.</w:t>
      </w:r>
    </w:p>
    <w:p w:rsidR="00334A75" w:rsidRDefault="0099772A">
      <w:pPr>
        <w:numPr>
          <w:ilvl w:val="0"/>
          <w:numId w:val="1"/>
        </w:numPr>
        <w:spacing w:before="100" w:beforeAutospacing="1" w:after="100" w:afterAutospacing="1"/>
        <w:divId w:val="568928765"/>
      </w:pPr>
      <w:r>
        <w:t xml:space="preserve">Введение: понятие психики; истоки психики живых существ. </w:t>
      </w:r>
    </w:p>
    <w:p w:rsidR="00334A75" w:rsidRDefault="0099772A">
      <w:pPr>
        <w:numPr>
          <w:ilvl w:val="0"/>
          <w:numId w:val="1"/>
        </w:numPr>
        <w:spacing w:before="100" w:beforeAutospacing="1" w:after="100" w:afterAutospacing="1"/>
        <w:divId w:val="568928765"/>
      </w:pPr>
      <w:r>
        <w:t xml:space="preserve">Основная часть: сравнение психики животных и человека: </w:t>
      </w:r>
    </w:p>
    <w:p w:rsidR="00334A75" w:rsidRPr="0099772A" w:rsidRDefault="0099772A">
      <w:pPr>
        <w:pStyle w:val="a3"/>
        <w:divId w:val="568928765"/>
      </w:pPr>
      <w:r>
        <w:t>1.Познавательные процессы</w:t>
      </w:r>
    </w:p>
    <w:p w:rsidR="00334A75" w:rsidRDefault="0099772A">
      <w:pPr>
        <w:pStyle w:val="a3"/>
        <w:divId w:val="568928765"/>
      </w:pPr>
      <w:r>
        <w:t>2.Научение, мышление, интеллект</w:t>
      </w:r>
    </w:p>
    <w:p w:rsidR="00334A75" w:rsidRDefault="0099772A">
      <w:pPr>
        <w:pStyle w:val="a3"/>
        <w:divId w:val="568928765"/>
      </w:pPr>
      <w:r>
        <w:t>3.Мотивация и эмоции.</w:t>
      </w:r>
    </w:p>
    <w:p w:rsidR="00334A75" w:rsidRDefault="0099772A">
      <w:pPr>
        <w:numPr>
          <w:ilvl w:val="0"/>
          <w:numId w:val="2"/>
        </w:numPr>
        <w:spacing w:before="100" w:beforeAutospacing="1" w:after="100" w:afterAutospacing="1"/>
        <w:divId w:val="568928765"/>
      </w:pPr>
      <w:r>
        <w:t>Заключение</w:t>
      </w:r>
    </w:p>
    <w:p w:rsidR="00334A75" w:rsidRDefault="0099772A">
      <w:pPr>
        <w:pStyle w:val="3"/>
        <w:divId w:val="568928765"/>
      </w:pPr>
      <w:r>
        <w:t xml:space="preserve">I. Введение: понятие психики; истоки психики живых существ. </w:t>
      </w:r>
    </w:p>
    <w:p w:rsidR="00334A75" w:rsidRPr="0099772A" w:rsidRDefault="0099772A">
      <w:pPr>
        <w:pStyle w:val="a3"/>
        <w:divId w:val="568928765"/>
      </w:pPr>
      <w:r>
        <w:t>Чтобы начать сравнение психики человека и животных нужно сначала дать определение этого понятия.</w:t>
      </w:r>
    </w:p>
    <w:p w:rsidR="00334A75" w:rsidRDefault="0099772A">
      <w:pPr>
        <w:pStyle w:val="a3"/>
        <w:divId w:val="568928765"/>
      </w:pPr>
      <w:r>
        <w:t>Психика – совокупность душевных процессов и явлений (ощущения, восприятия, эмоции, память и т.п.); специфический аспект жизнедеятельности животных и человека в их взаимодействии с окружающей средой. Находится в единстве с соматическими (телесными) процессами и характеризуется активностью, целостностью, соотнесенностью с миром, развитием, саморегуляцией, коммуникативностью, адаптацией и т. д. Появляется на определенной ступени биологической эволюции. Высшая форма психики – сознание – присуща человеку.</w:t>
      </w:r>
    </w:p>
    <w:p w:rsidR="00334A75" w:rsidRDefault="0099772A">
      <w:pPr>
        <w:pStyle w:val="a3"/>
        <w:divId w:val="568928765"/>
      </w:pPr>
      <w:r>
        <w:t>Психика – общее понятие, объединяющее многие субъективные явления, изучаемые психологией как наукой. Есть два различных философских понимания природы и проявления психики : материалистическое и идеалистическое.Согласно первому пониманию психические явления представляют собой свойство высокоорганизованной живой материи самоуправления развитием и самопознания (рефлексия).</w:t>
      </w:r>
    </w:p>
    <w:p w:rsidR="00334A75" w:rsidRDefault="0099772A">
      <w:pPr>
        <w:pStyle w:val="a3"/>
        <w:divId w:val="568928765"/>
      </w:pPr>
      <w:r>
        <w:t>В соответствии с идеалистическим пониманием психики в мире существует ни одно, а два начала : материальное и идеальное.Они независимы,вечны,не сводимы и не выводимы друг из друга.Взаимодействуя в развитии, они тем не менее развиваются по своим законам.На всех ступенях своего развития идеальное отождествляется с психическим.</w:t>
      </w:r>
    </w:p>
    <w:p w:rsidR="00334A75" w:rsidRDefault="0099772A">
      <w:pPr>
        <w:pStyle w:val="a3"/>
        <w:divId w:val="568928765"/>
      </w:pPr>
      <w:r>
        <w:t>Согласно материалистическому пониманию психические явления возникли в результате длительной биологической эволюции живой материи и в настоящее время представляют собой высший итог развития, достигнутый ею.</w:t>
      </w:r>
    </w:p>
    <w:p w:rsidR="00334A75" w:rsidRDefault="0099772A">
      <w:pPr>
        <w:pStyle w:val="a3"/>
        <w:divId w:val="568928765"/>
      </w:pPr>
      <w:r>
        <w:t>Ученые, склонные к идеалистической философии, представляют дело иначе. Согласно их мнению психика не является свойством живой материи и не есть продукт ее развития. Она, как и материя, существует вечно. Также как в преобразовании со временем материального можно выделить низшие и высшие формы (по тому такое преобразование называется развитием), в эволюции идеального (психического) можно отметить свои элементарные и простейшие формы, определить собственные законы и движущие силы развития.</w:t>
      </w:r>
    </w:p>
    <w:p w:rsidR="00334A75" w:rsidRDefault="0099772A">
      <w:pPr>
        <w:pStyle w:val="a3"/>
        <w:divId w:val="568928765"/>
      </w:pPr>
      <w:r>
        <w:t>В материалистическом понимании психика как бы внезапно появляется на определенном этапе развития живой материи, и в этом состоит слабость материалистической точки зрения.</w:t>
      </w:r>
    </w:p>
    <w:p w:rsidR="00334A75" w:rsidRDefault="0099772A">
      <w:pPr>
        <w:pStyle w:val="a3"/>
        <w:divId w:val="568928765"/>
      </w:pPr>
      <w:r>
        <w:t>Вместе с тем имеется множество фактов, которые определенно свидетельствуют о зависимости, существующей между мозговыми и психологическими процессами, материальными и идеальными состояниями. Это говорит о прочных связях, имеющихся между идеальным и материальным.</w:t>
      </w:r>
    </w:p>
    <w:p w:rsidR="00334A75" w:rsidRDefault="0099772A">
      <w:pPr>
        <w:pStyle w:val="a3"/>
        <w:divId w:val="568928765"/>
      </w:pPr>
      <w:r>
        <w:t>Биологические исследования человеческого организма и животных многократно продемонстрировали, что человеческая физиология почти полностью подобна таковой у некоторых видов животных (например, приматов). Вместе с тем с точки зрения развития природы человек является принципиально новым по сравнению с животным миром видом. Уникальность человека как природного вида определяется его психическим устройством, значительно отличающимся от психики животных. Человеческое сознание и обусловленный им феномен человеческой личности не имеют "аналогов" ни у одного из животных видов даже с наиболее развитым интеллектом. По меткому выражению М. Шелера, человек "не знает, что он такое и знает, что он этого не знает".</w:t>
      </w:r>
    </w:p>
    <w:p w:rsidR="00334A75" w:rsidRDefault="0099772A">
      <w:pPr>
        <w:pStyle w:val="a3"/>
        <w:divId w:val="568928765"/>
      </w:pPr>
      <w:r>
        <w:t>Личность отдельного человека складывается из собственно самого индивида и его положения в обществе других людей. Индивид представляет собой биологическое тело, возникающее и развивающееся по законам развития природы. Развитие его психики и определяющийся им социальный статус человека зависят от законов развития общества. В свою очередь, общественные законы обычно складываются как традиции в отношениях между людьми и имеют тесную связь с глубинами человеческой психики. Очевидно, что, познав ее устройство, присущие ей причинно-следственные взаимосвязи и обусловленные ими мотивы поведения людей, можно научиться успешно решать многие психологические и социальные задачи в повседневной жизни.</w:t>
      </w:r>
    </w:p>
    <w:p w:rsidR="00334A75" w:rsidRDefault="0099772A">
      <w:pPr>
        <w:pStyle w:val="a3"/>
        <w:divId w:val="568928765"/>
      </w:pPr>
      <w:r>
        <w:t>Но почему же порой мы, люди, бываем так беспричинно жестоки и агрессивны? Почему иногда людей, которые не любили работать руками, да и не умели, тянет на дачу, поближе к свежему воздуху и тишине. И меняются люди. А иинстинкт собственности – один из самых мучительных для детей человека. Ребенок может быть добрым, не жадным, но если у него силен этот инстинкт, он не может не отнимать у других и не отстаивать то, что считает своим. Может быть, человек еще не совсем отделился от природы, и ответы нужно искать у предков людей и у животных, наших братьев, так как вышли мы все из природы.</w:t>
      </w:r>
    </w:p>
    <w:p w:rsidR="00334A75" w:rsidRDefault="0099772A">
      <w:pPr>
        <w:pStyle w:val="3"/>
        <w:divId w:val="568928765"/>
      </w:pPr>
      <w:r>
        <w:t xml:space="preserve">II. Основная часть: сравнение психики животных и человека: </w:t>
      </w:r>
    </w:p>
    <w:p w:rsidR="00334A75" w:rsidRPr="0099772A" w:rsidRDefault="0099772A">
      <w:pPr>
        <w:pStyle w:val="a3"/>
        <w:divId w:val="568928765"/>
      </w:pPr>
      <w:r>
        <w:t>История сравнительных исследований даланемало примеров того общего,что обнаруживается в психике человека и животных. Тенденция выстраивания фактов, добытых вэтих исследованиях, такова,что в них между человеком и животными со временем выявляется всебольше сходства,так что животныепсихологически как бы наступают на человека, отвоевывая унего привилегии одну за другой, ачеловек, напротив, отступает, без особогоудовольствия признавая в себе наличиевыраженного животного и отсутствие преимущественного разумного начала.</w:t>
      </w:r>
    </w:p>
    <w:p w:rsidR="00334A75" w:rsidRDefault="0099772A">
      <w:pPr>
        <w:pStyle w:val="a3"/>
        <w:divId w:val="568928765"/>
      </w:pPr>
      <w:r>
        <w:t>Примерно до середины XVII в. многие думали, что между человеком и животными нет ничего общего ни в анатомо-физиологическом устройстве, ни в поведении, ни тем более в происхождении. Затем была признана общность механики тела, но оставалась разобщенность психики и поведения (XVII—XVIII вв.).</w:t>
      </w:r>
    </w:p>
    <w:p w:rsidR="00334A75" w:rsidRDefault="0099772A">
      <w:pPr>
        <w:pStyle w:val="a3"/>
        <w:divId w:val="568928765"/>
      </w:pPr>
      <w:r>
        <w:t>В прошлом столетии теория эволюции Ч.Дарвина шатким мостиком эмоциональной экспрессии перекрыла психологическую и поведенческую пропасть, веками разделявшую эти два биологических вида, и с тех пор начались интенсивные исследования психики человека и животных. Поначалу под влиянием Дарвина они касались эмоций и внешних реакций, затем перекинулись на практическое мышление.</w:t>
      </w:r>
    </w:p>
    <w:p w:rsidR="00334A75" w:rsidRDefault="0099772A">
      <w:pPr>
        <w:pStyle w:val="a3"/>
        <w:divId w:val="568928765"/>
      </w:pPr>
      <w:r>
        <w:t>В начале текущего столетия исследователей заинтересовали индивидуальные различия в темпераменте среди животных (И.П.Павлов), и, наконец, последние несколько десятилетий XX в. оказались связанными с поисками идентичности в коммуникации, групповых формах поведения и механизмах научения у человека и животных.</w:t>
      </w:r>
    </w:p>
    <w:p w:rsidR="00334A75" w:rsidRDefault="0099772A">
      <w:pPr>
        <w:pStyle w:val="a3"/>
        <w:divId w:val="568928765"/>
      </w:pPr>
      <w:r>
        <w:t>Казалось бы, в психике человека к настоящему времени уже почти не осталось ничего такого, чего нельзя было бы обнаружить у животных. На самом деле это не так. Но, прежде чем выяснить существующие между человеком и животными принципиальные различия, необходимо ответить на вопрос о том, для чего педагогу необходимо знать результаты подобного рода исследований.</w:t>
      </w:r>
    </w:p>
    <w:p w:rsidR="00334A75" w:rsidRDefault="0099772A">
      <w:pPr>
        <w:pStyle w:val="a3"/>
        <w:divId w:val="568928765"/>
      </w:pPr>
      <w:r>
        <w:t>Почти все, что имеется в психологии и поведении животного, приобретается им однимиз двухвозможных путей:передается по наследствуили усваивается в стихийном процессе научения. То, что передаетсяпо наследству, обучениюи воспитанию не подлежит; то,что появляется у животного спонтанно, может возникнуть и у человека без специального обученияи воспитания. Это, следовательно, также не должновызывать повышенного беспокойства состороны педагогов.Внимательное изучение психологиии поведения животных, их сравнение с психологией и поведением человека позволяют установитьто, о чем нет необходимости проявлять специальную заботупри обучении и воспитании людей.</w:t>
      </w:r>
    </w:p>
    <w:p w:rsidR="00334A75" w:rsidRDefault="0099772A">
      <w:pPr>
        <w:pStyle w:val="a3"/>
        <w:divId w:val="568928765"/>
      </w:pPr>
      <w:r>
        <w:t>У человека кроме наследуемого и стихийного прижизненно приобретаемого опыта есть еще сознательно регулируемый, целенаправленный процесс психического и поведенческого развития, связанный с обучением и воспитанием. Если, изучая человека и сравнивая его с животными, мы обнаруживаем, что при наличии одинаковых анатомо-физиологических задатков человек в своей психологии и поведении достигает большего, чем животное, уровня развития, значит, это является результатом научения, которым можно сознательно управлять через обучение и воспитание. Таким образом, сравнительное психолого-поведенческое исследование человека и животных позволяет более правильно, научно обоснованно определять содержание и методы обучения и воспитания детей.</w:t>
      </w:r>
    </w:p>
    <w:p w:rsidR="00334A75" w:rsidRDefault="0099772A">
      <w:pPr>
        <w:pStyle w:val="a3"/>
        <w:divId w:val="568928765"/>
      </w:pPr>
      <w:r>
        <w:t>Первое отличиевсякой деятельностиживотных от деятельности человека состоит в том, чтоона являетсядеятельностьюнепосредственно биологической</w:t>
      </w:r>
      <w:r>
        <w:rPr>
          <w:b/>
          <w:bCs/>
        </w:rPr>
        <w:t xml:space="preserve">. </w:t>
      </w:r>
      <w:r>
        <w:t>Иначе говоря, деятельность животного возможна лишь по отношению к предмету, жизненнойбиологической потребности, всегда оставаясь в пределахихинстинктивных, биологических отношений к природе.Это общий закон. В связис этим и возможностипсихического отражения животными окружающейих действительности такжеявляютсяпринципиально ограниченными, так как включают лишь стороны и свойства предметов,связанные с удовлетворениемих биологическихпотребностей. Поэтому у животных в противоположностьчеловеку не существует устойчивого объективно предметного отражения действительности.Таким образом</w:t>
      </w:r>
      <w:r>
        <w:rPr>
          <w:b/>
          <w:bCs/>
        </w:rPr>
        <w:t>,</w:t>
      </w:r>
      <w:r>
        <w:t xml:space="preserve"> для животного всякий предмет окружающей действительности всегда выступает неотделимо от его инстинктивной потребности.</w:t>
      </w:r>
    </w:p>
    <w:p w:rsidR="00334A75" w:rsidRDefault="0099772A">
      <w:pPr>
        <w:pStyle w:val="a3"/>
        <w:divId w:val="568928765"/>
      </w:pPr>
      <w:r>
        <w:t xml:space="preserve">Еще одна особенность, которая отличает сознательную деятельность человека от поведения животного, заключаетсяв том, что подавляющее большинствознаний и умений человека формируются путем усвоения общечеловеческого опыта, накопленного в общественнойистории и передающегося в обучении. То есть подавляющеебольшинство знаний, умений и приемов поведения, которыми располагает человек,не является результатомего собственного опыта, а приобретается усвоением общественно-историческогоопыта поколений, чтокоренным образом отличает сознательную деятельностьчеловека отповеденияживотного. </w:t>
      </w:r>
    </w:p>
    <w:p w:rsidR="00334A75" w:rsidRDefault="0099772A">
      <w:pPr>
        <w:pStyle w:val="4"/>
        <w:divId w:val="568928765"/>
      </w:pPr>
      <w:r>
        <w:t>1. Познавательные процессы (ощущения, восприятие, память, речь).</w:t>
      </w:r>
    </w:p>
    <w:p w:rsidR="00334A75" w:rsidRPr="0099772A" w:rsidRDefault="0099772A">
      <w:pPr>
        <w:pStyle w:val="a3"/>
        <w:divId w:val="568928765"/>
      </w:pPr>
      <w:r>
        <w:t>Как человек, так и животные обладают общими врожденными элементарными способностями познавательного характера, которые позволяют им воспринимать мир в виде элементарных ощущений (у высокоразвитых животных — и в виде образов), запоминать информацию. Все основные виды ощущений: зрение, слух, осязание, обоняние, вкус, кожная чувствительность и др. — с рождения присутствуют у человека и животных. Их функционирование обеспечивается наличием соответствующих анализаторов.</w:t>
      </w:r>
    </w:p>
    <w:p w:rsidR="00334A75" w:rsidRDefault="0099772A">
      <w:pPr>
        <w:pStyle w:val="a3"/>
        <w:divId w:val="568928765"/>
      </w:pPr>
      <w:r>
        <w:t>Но восприятие и память развитого человека отличаются от аналогичных функций у животных и новорожденных младенцев. Эти отличия проходят сразу по нескольким линиям.</w:t>
      </w:r>
    </w:p>
    <w:p w:rsidR="00334A75" w:rsidRDefault="0099772A">
      <w:pPr>
        <w:pStyle w:val="a3"/>
        <w:divId w:val="568928765"/>
      </w:pPr>
      <w:r>
        <w:t>Во-первых, у человека по сравнению с животными соответствующие познавательные процессы обладают особыми качествами: восприятие — предметностью, константностью, осмысленностью, а память — произвольностью и опосредствованностью (применение человеком специальных, культурно выработанных средств запоминания, хранения и воспроизведения информации). Именно эти качества приобретаются человеком при жизни и развиваются далее благодаря обучению.</w:t>
      </w:r>
    </w:p>
    <w:p w:rsidR="00334A75" w:rsidRDefault="0099772A">
      <w:pPr>
        <w:pStyle w:val="a3"/>
        <w:divId w:val="568928765"/>
      </w:pPr>
      <w:r>
        <w:t>Во-вторых, память животных по сравнению с человеком ограничена. Они могут пользоваться в своей жизни только той информацией, которую приобретают сами. Следующим поколениям себе подобных существ они передают лишь то, что как-то закрепилось наследственно и отразилось в генотипе. Остальной благоприобретенный опыт при уходе животного из жизни оказывается безвозвратно утраченным для будущих поколений.</w:t>
      </w:r>
    </w:p>
    <w:p w:rsidR="00334A75" w:rsidRDefault="0099772A">
      <w:pPr>
        <w:pStyle w:val="a3"/>
        <w:divId w:val="568928765"/>
      </w:pPr>
      <w:r>
        <w:t>Иначе обстоит дело у человека. Его память практически безгранична.Он можетзапоминать, хранить и воспроизводить теоретически бесконечное количество информацииблагодаря тому, что ему самомунет необходимостивсю этуинформациюпостояннопомнить и держать в своей голове.Для этого людиизобрели знаковые системы и средства для записиинформации.Они могут не толькозаписывать и хранить ее,но такжепередаватьиз поколения в поколение через предметыматериальной и духовной культуры, обучение пользованию соответствующими знаковыми системами и средствами.</w:t>
      </w:r>
    </w:p>
    <w:p w:rsidR="00334A75" w:rsidRDefault="0099772A">
      <w:pPr>
        <w:pStyle w:val="a3"/>
        <w:divId w:val="568928765"/>
      </w:pPr>
      <w:r>
        <w:t>Любая группа, для того чтобы выжить, должна обладать средством, которое позволяло быее членам общаться между собой, направлять икоординировать действия каждого изних.</w:t>
      </w:r>
    </w:p>
    <w:p w:rsidR="00334A75" w:rsidRDefault="0099772A">
      <w:pPr>
        <w:pStyle w:val="a3"/>
        <w:divId w:val="568928765"/>
      </w:pPr>
      <w:r>
        <w:t>Почти у всех видов животных имеются способы передачи информации, с помощью которых каждая особьможет сообщатьдругим представителям своего вида об опасности, привлекатьвнимание потенциального брачного партнераили запрещатьпроникновение на свою территорию</w:t>
      </w:r>
      <w:r>
        <w:rPr>
          <w:b/>
          <w:bCs/>
        </w:rPr>
        <w:t xml:space="preserve">. </w:t>
      </w:r>
      <w:r>
        <w:t>Эти сигналы, однако,всегда связаны с той или иной сиюминутной ситуацией. По-видимому, ни одно животное,кроме человека,не способно передавать информацию, не относящуюся к данному моменту. Только человеческие существа могут при помощи слов возвращаться в прошлое, делаядоступным познание давних событий, а также сообщатьзаранее о некоторых событияхили действиях, предстоящих в будущем,или необходимых шагах дляих осуществления.</w:t>
      </w:r>
    </w:p>
    <w:p w:rsidR="00334A75" w:rsidRDefault="0099772A">
      <w:pPr>
        <w:pStyle w:val="a3"/>
        <w:divId w:val="568928765"/>
      </w:pPr>
      <w:r>
        <w:t xml:space="preserve">Исследователи еще не пришли к единомумнению о том,в какой именно момент возникязык. Некоторые авторы считают, что это произошло очень давно,возможно 2 млн. лет назад, в эпоху,когда </w:t>
      </w:r>
      <w:r>
        <w:rPr>
          <w:i/>
          <w:iCs/>
        </w:rPr>
        <w:t>Нотo habilis</w:t>
      </w:r>
      <w:r>
        <w:t xml:space="preserve"> изготовлял свои первые орудия.Разнообразие этих орудийи передача соответствующихнавыков были быневозможны без языка.</w:t>
      </w:r>
    </w:p>
    <w:p w:rsidR="00334A75" w:rsidRDefault="0099772A">
      <w:pPr>
        <w:pStyle w:val="a3"/>
        <w:divId w:val="568928765"/>
      </w:pPr>
      <w:r>
        <w:t>Особенности взаимоотношений животных друг с другом определяют и особенности их “речи”.Как известно,общение животных выражается нередко в том, что одно животное воздействуетна других с помощью звуков. Имеем ли мы в этом случае процесс,похожий на речевое общение человека? Некоторое внешнее сходство между ними несомненно существует. Внутренне жеэти процессы в корне различны. Человек выражает в своей речинекоторое объективное содержание и отвечает на обращенную к нему речь не просто как на звук, а как на отраженную в речи реальность. Голосовое общение животных в корне отличается от нее.Легко доказать, что животное отвечает на голос сородичавне зависимости от того, что отражает данный ключевой сигнал: он имеет длянего лишь определенный биологический смысл. Или, например,у птиц, живущихстаями, существуют специфические крики, предупреждающие стаю об опасности. Эти крикивоспроизводятся птицей всякий раз, когдаона чем-нибудь напугана.При этом совершенно безразлично, что действует в данном случае на птицу: один и тот же крик сигнализирует и о появлении человека, и о появлении хищного животного и просто о каком-нибудь необычном шуме. Следовательно, этикрики связаны с теми или иными явлениями действительности, сходством объективного отношенияк ним животного</w:t>
      </w:r>
      <w:r>
        <w:rPr>
          <w:b/>
          <w:bCs/>
        </w:rPr>
        <w:t>.</w:t>
      </w:r>
      <w:r>
        <w:t xml:space="preserve"> Иначе говоря,упомянутые крики животных лишены устойчивого объективного предметного значения. То есть общение животных и по своему содержанию и по характеру осуществляющих его конкретных процессовтакже полностью остается в пределахих инстинктивной деятельности.</w:t>
      </w:r>
    </w:p>
    <w:p w:rsidR="00334A75" w:rsidRDefault="0099772A">
      <w:pPr>
        <w:pStyle w:val="4"/>
        <w:divId w:val="568928765"/>
      </w:pPr>
      <w:r>
        <w:t>2. Научение, мышление, интеллект.</w:t>
      </w:r>
    </w:p>
    <w:p w:rsidR="00334A75" w:rsidRPr="0099772A" w:rsidRDefault="0099772A">
      <w:pPr>
        <w:pStyle w:val="a3"/>
        <w:divId w:val="568928765"/>
      </w:pPr>
      <w:r>
        <w:t>Не менее важные различия обнаруживаются в мышлении человека и животных. Оба названных вида живых существ чуть ли не с рождения обладают потенциальной способностью к решению элементарных практических задач в наглядно-действенном плане. Однако уже на следующих двух ступенях развития интеллекта — в наглядно-образном и словесно-логическом мышлении —между ними обнаруживаются разительные различия.</w:t>
      </w:r>
    </w:p>
    <w:p w:rsidR="00334A75" w:rsidRDefault="0099772A">
      <w:pPr>
        <w:pStyle w:val="a3"/>
        <w:divId w:val="568928765"/>
      </w:pPr>
      <w:r>
        <w:t>Только высшие животные, вероятно, могут оперировать образами, причем это до сих пор в науке остается спорным. У человека данная способность проявляется с двух- и трехлетнего возраста. Что же касается словесно-логического мышления, то у животных нет и малейших признаков этого типа интеллекта, так как ни логика, ни значения слов (понятия) им не доступны.</w:t>
      </w:r>
    </w:p>
    <w:p w:rsidR="00334A75" w:rsidRDefault="0099772A">
      <w:pPr>
        <w:pStyle w:val="a3"/>
        <w:divId w:val="568928765"/>
      </w:pPr>
      <w:r>
        <w:t>Ученых также давно волновал вопрос, способны ли животные чему-нибудь научиться. В 1912 годуЙеркспытался выяснить, на какой ступени эволюции животного мира появляется эта споcобность чему-то научаться. Ее зачатки с несомненностью обнаруживались уже у дождевого червя. Действительно, Йеркс сумел научить некоторых особей поворачивать направо в Т-образном лабиринте. Чтобы достичь такого результата, потребовалось больше 150 проб, в которых червь, еслион поворачивал налево, натыкался на сетку, находившуюся под током.Тем не менее, было доказано, что простая нервная система этих животныхможетнакапливать информацию, способную изменять их поведение.</w:t>
      </w:r>
    </w:p>
    <w:p w:rsidR="00334A75" w:rsidRDefault="0099772A">
      <w:pPr>
        <w:pStyle w:val="a3"/>
        <w:divId w:val="568928765"/>
      </w:pPr>
      <w:r>
        <w:t>У высших млекопитающих, главным образом у обезьян в человека, благодаря высокому уровню развития головного мозга появляются новые способности, позволяющие решать задачи без предварительных пробных манипуляций.</w:t>
      </w:r>
    </w:p>
    <w:p w:rsidR="00334A75" w:rsidRDefault="0099772A">
      <w:pPr>
        <w:pStyle w:val="a3"/>
        <w:divId w:val="568928765"/>
      </w:pPr>
      <w:r>
        <w:t>Очевидно, наиболее далеко продвинувшиеся в процессе эволюции обезьяныи, разумеется, человек смогли выработать эту способность улавливать связьмежду различными элементами ситуации и выводить из нее правильное решение путемумозаключений</w:t>
      </w:r>
      <w:r>
        <w:rPr>
          <w:b/>
          <w:bCs/>
        </w:rPr>
        <w:t>,</w:t>
      </w:r>
      <w:r>
        <w:t xml:space="preserve"> не прибегая к пробнымдействиям</w:t>
      </w:r>
      <w:r>
        <w:rPr>
          <w:b/>
          <w:bCs/>
        </w:rPr>
        <w:t>,</w:t>
      </w:r>
      <w:r>
        <w:t xml:space="preserve"> производимым наудачу,</w:t>
      </w:r>
    </w:p>
    <w:p w:rsidR="00334A75" w:rsidRDefault="0099772A">
      <w:pPr>
        <w:pStyle w:val="a3"/>
        <w:divId w:val="568928765"/>
      </w:pPr>
      <w:r>
        <w:t>Умозаключения используются в самых разнообразных ситуациях повседневной жизни, идет лиречь о выполнении какой-нибудь задачи, о перемещении из одного места в другое или о получении и осмысливании информации, исходящей от среды, в которой живет индивидуум.</w:t>
      </w:r>
    </w:p>
    <w:p w:rsidR="00334A75" w:rsidRDefault="0099772A">
      <w:pPr>
        <w:pStyle w:val="a3"/>
        <w:divId w:val="568928765"/>
      </w:pPr>
      <w:r>
        <w:t>У позвоночных, стоящих на вершине эволюционной лестницы, в частности у приматов, возникают новые формы индивидуально-изменчивого поведения, которые с полным основанием могут быть обозначены как“интеллектуальное” поведение.</w:t>
      </w:r>
    </w:p>
    <w:p w:rsidR="00334A75" w:rsidRDefault="0099772A">
      <w:pPr>
        <w:pStyle w:val="a3"/>
        <w:divId w:val="568928765"/>
      </w:pPr>
      <w:r>
        <w:t>Таким образом, на высших этапах эволюции начинают формироваться особенно сложные виды поведения со сложной структурой, включающей:</w:t>
      </w:r>
    </w:p>
    <w:p w:rsidR="00334A75" w:rsidRDefault="0099772A">
      <w:pPr>
        <w:pStyle w:val="a3"/>
        <w:divId w:val="568928765"/>
      </w:pPr>
      <w:r>
        <w:t>— ориентировочно исследовательскую деятельность, приводящую к формированию схемы решения задачи;</w:t>
      </w:r>
    </w:p>
    <w:p w:rsidR="00334A75" w:rsidRDefault="0099772A">
      <w:pPr>
        <w:pStyle w:val="a3"/>
        <w:divId w:val="568928765"/>
      </w:pPr>
      <w:r>
        <w:t>— формирование пластически изменчивых программ поведения, направленных к достижению цели;</w:t>
      </w:r>
    </w:p>
    <w:p w:rsidR="00334A75" w:rsidRDefault="0099772A">
      <w:pPr>
        <w:pStyle w:val="a3"/>
        <w:divId w:val="568928765"/>
      </w:pPr>
      <w:r>
        <w:t>— сличение выполненных действий с исходным намерением. Характерным для такого строения сложной деятельности является еесаморегулирующийся характер: если действие приводит к нужному эффекту, оно прекращается, если оно не приводит к нужному эффекту — в мозг животного поступают соответствующие сигналы и попытки решить задачу начинаются снова.</w:t>
      </w:r>
    </w:p>
    <w:p w:rsidR="00334A75" w:rsidRDefault="0099772A">
      <w:pPr>
        <w:pStyle w:val="a3"/>
        <w:divId w:val="568928765"/>
      </w:pPr>
      <w:r>
        <w:t>Систематические исследования интеллектуального поведения высших животных (обезьян)были начатыизвестным немецким психологом В.Келлером. Дляизучения этой формы поведения Келлер ставил обезьян в сложныеусловия, когданепосредственное достижение цели было невозможно.</w:t>
      </w:r>
    </w:p>
    <w:p w:rsidR="00334A75" w:rsidRDefault="0099772A">
      <w:pPr>
        <w:pStyle w:val="a3"/>
        <w:divId w:val="568928765"/>
      </w:pPr>
      <w:r>
        <w:t>Обезьяна должна была либо использовать обходной путь, чтобы получить приманку</w:t>
      </w:r>
      <w:r>
        <w:rPr>
          <w:b/>
          <w:bCs/>
        </w:rPr>
        <w:t>,</w:t>
      </w:r>
      <w:r>
        <w:t xml:space="preserve"> либо использоватьдля этой цели специальныеорудия. Так</w:t>
      </w:r>
      <w:r>
        <w:rPr>
          <w:b/>
          <w:bCs/>
        </w:rPr>
        <w:t>,</w:t>
      </w:r>
      <w:r>
        <w:t xml:space="preserve"> например,обезьяну помещали в большую клетку,рядом с которой клалиприманку на таком расстоянии, чтобы обезьянане могла до нее дотянуться. Достать ее она могла, лишьиспользовав обходной путь через дверь, расположенную в задней стене клетки.</w:t>
      </w:r>
    </w:p>
    <w:p w:rsidR="00334A75" w:rsidRDefault="0099772A">
      <w:pPr>
        <w:pStyle w:val="a3"/>
        <w:divId w:val="568928765"/>
      </w:pPr>
      <w:r>
        <w:t>Исследования, проведенные Келлером, позволяли наблюдать следующую картину. Сначала обезьяна безуспешно пыталась непосредственно достать приманку: тянулась к ней или прыгала. Затем она бросала эти безуспешные попытки, и наступал период, когда обезьяна неподвижно сидела и лишь рассматривала ситуацию, что сопровождалось соответствующими движениями глаз, до тех пор, пока не приходила к правильному решению задачи. Характерно, что решение задачи перемещалось из периода непосредственных проб в период предшествующего попытке наблюдения, и движение обезьяны становилось лишь исполнением ранее выработанного “плана решения”.</w:t>
      </w:r>
    </w:p>
    <w:p w:rsidR="00334A75" w:rsidRDefault="0099772A">
      <w:pPr>
        <w:pStyle w:val="a3"/>
        <w:divId w:val="568928765"/>
      </w:pPr>
      <w:r>
        <w:t>Очень сложно объяснить, как животное приходит к интеллектуальному решению задачи, и процесс этот трактуется различными исследователями по-разному. Одни считают возможным сблизить эти формы поведения обезьяны с человеческим интеллектом и рассматривают их как проявление творческого озарения. Австрийский психолог К.Вюлер полагает, что использование орудий обезьянами следует рассматривать как результат переноса прежнего опыта (обезьянам, живущим на деревьях, приходилось притягивать к себе плоды за ветви). С точки зрения современных исследователей, основу интеллектуального поведения составляет отражение сложных отношений между отдельными предметами. Животные способны уловить отношения между предметами и предвосхитить результат данной ситуации. И.П. Павлов, проводивший наблюдения над поведением обезьян, называл интеллектуальное поведение обезьян “ручным мышлением”.</w:t>
      </w:r>
    </w:p>
    <w:p w:rsidR="00334A75" w:rsidRDefault="0099772A">
      <w:pPr>
        <w:pStyle w:val="a3"/>
        <w:divId w:val="568928765"/>
      </w:pPr>
      <w:r>
        <w:t>Итак, интеллектуальное поведение, которое свойственно высшим млекопитающим и достигает особенно высокого развития у человекообразных обезьян, представляет собой ту верхнюю границу развития психики, за которой начинается история развития психики уже совсем другого, нового типа, свойственной только человеку, — история развитиячеловеческого сознания. Предысторию человеческого сознания составляет, как мы видели, длительный и сложный процесс развитияпсихикиживотных. Если окинуть единым взглядом этот путь, то отчетливо выступают его основные стадии и управляющиеим закономерности. Развитие психики животных происходит в процессе их биологической эволюции и подчиненообщим законам этогопроцесса. Каждая новая ступень психического развития в своей основе вызвана переходом к новым внешним условиям существования животных и новымшагом в усложнении их физической организации.</w:t>
      </w:r>
    </w:p>
    <w:p w:rsidR="00334A75" w:rsidRDefault="0099772A">
      <w:pPr>
        <w:pStyle w:val="4"/>
        <w:divId w:val="568928765"/>
      </w:pPr>
      <w:r>
        <w:t>3. Мотивация и эмоции.</w:t>
      </w:r>
    </w:p>
    <w:p w:rsidR="00334A75" w:rsidRPr="0099772A" w:rsidRDefault="0099772A">
      <w:pPr>
        <w:pStyle w:val="a3"/>
        <w:divId w:val="568928765"/>
      </w:pPr>
      <w:r>
        <w:t>Более сложным является вопрос о сравнении проявления эмоций у животных и человека. Трудность его решения состоит в том, что первичные эмоции</w:t>
      </w:r>
      <w:r>
        <w:rPr>
          <w:i/>
          <w:iCs/>
        </w:rPr>
        <w:t>,</w:t>
      </w:r>
      <w:r>
        <w:t xml:space="preserve"> имеющиеся у человека и животных, носят врожденный характер. Оба вида живых существ, по-видимому, их одинаково ощущают, однообразно ведут себя в соответствующих эмоциогенных ситуациях. У высших животных — антропоидов — и человека имеется много общего и во внешних способах выражения эмоций. У них же можно наблюдать что-то подобное настроениям человека, его аффектам и стрессам.</w:t>
      </w:r>
    </w:p>
    <w:p w:rsidR="00334A75" w:rsidRDefault="0099772A">
      <w:pPr>
        <w:pStyle w:val="a3"/>
        <w:divId w:val="568928765"/>
      </w:pPr>
      <w:r>
        <w:t>Вот один довольно забавный пример. Демонстрация оскала - широчайше распространенная у позвоночных инстинктивная программа. Ее цель - предупредить при встрече с кем-либо, что вы вооружены и готовы за себя постоять. Приматы очень широко пользуются ею при контактах.</w:t>
      </w:r>
    </w:p>
    <w:p w:rsidR="00334A75" w:rsidRDefault="0099772A">
      <w:pPr>
        <w:pStyle w:val="a3"/>
        <w:divId w:val="568928765"/>
      </w:pPr>
      <w:r>
        <w:t>Человек тоже скалит зубы при сильном страхе или гневе. Оказаться адресатом такой демонстрации неприятно и совсем не хочется. Но у программы показа зубов есть еще два куда более мягких варианта. Первый - заискивающая улыбка. Так улыбается человек, вступая в контакт с тем, кого побаивается. Второй - это широкая улыбка. Так улыбается другому спокойный, уверенный в себе человек. В сущности, он тоже показывает вам, что вооружен и готов за себя постоять и в вашем снисхождении не нуждается. Но эта форма демонстрации настолько мягкая, что не только не вызывает у вас страха, а напротив, действует приветливо и умиротворяюще. Мы чувствуем: "Вот, по-видимому, хороший человек, ему от меня ничего не надо, мне от него тоже, но если бы он мне понадобился, мы бы легко вступили в контакт". Давно замечено: когда человек, всю жизнь проживший при тоталитарном режиме, попадает в страну, где люди чувствуют себя свободно, его поначалу удивляет, почему окружающие все время улыбаются друг другу и ему тоже. Путешественник, привыкший, что вокруг никто не улыбается, а если и улыбается, то заискивающе, в первые дни думает, что от него чего-то хотят.</w:t>
      </w:r>
    </w:p>
    <w:p w:rsidR="00334A75" w:rsidRDefault="0099772A">
      <w:pPr>
        <w:pStyle w:val="a3"/>
        <w:divId w:val="568928765"/>
      </w:pPr>
      <w:r>
        <w:t>Вы замечали, наверное, не раз, как склонный к авторитарности начальник, видя в зале совещания улыбающихся друг другу подчиненных, приходит в волнение и требует прекратить улыбаться. Во-первых, начальник привык, что ему при встрече сотрудники улыбаются иной улыбкой - заискивающей. Во-вторых, когда начальник подсознательно ощущает, что среди подчиненных есть люди, чувствующие себя свободно, он настораживается: "Свободны от кого? От начальника? Не боятся? Значит, не уважают? Я этого не заслужил!"</w:t>
      </w:r>
    </w:p>
    <w:p w:rsidR="00334A75" w:rsidRDefault="0099772A">
      <w:pPr>
        <w:pStyle w:val="a3"/>
        <w:divId w:val="568928765"/>
      </w:pPr>
      <w:r>
        <w:t>Вместе с тем у человека есть высшие нравственные чувства</w:t>
      </w:r>
      <w:r>
        <w:rPr>
          <w:i/>
          <w:iCs/>
        </w:rPr>
        <w:t xml:space="preserve">, </w:t>
      </w:r>
      <w:r>
        <w:t>которых нет у животных. Они, в отличие от элементарных эмоций, воспитываются и изменяются под влиянием социальных условий.</w:t>
      </w:r>
    </w:p>
    <w:p w:rsidR="00334A75" w:rsidRDefault="0099772A">
      <w:pPr>
        <w:pStyle w:val="a3"/>
        <w:divId w:val="568928765"/>
      </w:pPr>
      <w:r>
        <w:t>Многоусилий и времениученые затратили на то, чтобы разобратьсяв вопросе об общностии различиях вмотивации</w:t>
      </w:r>
      <w:r>
        <w:rPr>
          <w:i/>
          <w:iCs/>
        </w:rPr>
        <w:t xml:space="preserve"> </w:t>
      </w:r>
      <w:r>
        <w:t>поведения людей и животных. У тех и других, без сомнения, есть немало общих, чисто органических потребностей, и в этом отношении трудно обнаружитьсколько-нибудь заметные мотивационные различия между животным и человеком</w:t>
      </w:r>
      <w:r>
        <w:rPr>
          <w:b/>
          <w:bCs/>
        </w:rPr>
        <w:t>.</w:t>
      </w:r>
    </w:p>
    <w:p w:rsidR="00334A75" w:rsidRDefault="0099772A">
      <w:pPr>
        <w:pStyle w:val="a3"/>
        <w:divId w:val="568928765"/>
      </w:pPr>
      <w:r>
        <w:t>Есть также ряд потребностей,в отношении которыхвопрос о принципиальных различияхмежду человеком и животнымипредставляется однозначно и определенно нерешаемым, т.е. спорным.Это — потребности в общении (контактах c себе подобнымии другими живыми существами), альтруизме,доминировании (мотив власти), агрессивности.Их элементарные признаки можно наблюдать у животных, и окончательно до сихпор неизвестно, передаютсяони человеку по наследствуили приобретаются им в результате социализации.</w:t>
      </w:r>
    </w:p>
    <w:p w:rsidR="00334A75" w:rsidRDefault="0099772A">
      <w:pPr>
        <w:pStyle w:val="a3"/>
        <w:divId w:val="568928765"/>
      </w:pPr>
      <w:r>
        <w:t>У человека имеются и специфические социальные потребности, близкие аналоги которых нельзя обнаружить ни у одного из животных. Это — духовные потребности, потребности, имеющие нравственно-ценностную основу, творческие потребности, потребность в самосовершенствовании, эстетические и ряд других потребностей.</w:t>
      </w:r>
    </w:p>
    <w:p w:rsidR="00334A75" w:rsidRDefault="0099772A">
      <w:pPr>
        <w:pStyle w:val="a3"/>
        <w:divId w:val="568928765"/>
      </w:pPr>
      <w:r>
        <w:t>Одну из главных проблем психологии составляет выяснение вопроса о том, какие из потребностей у человека являются ведущими в детерминации поведения, какие — подчиненными.</w:t>
      </w:r>
    </w:p>
    <w:p w:rsidR="00334A75" w:rsidRDefault="0099772A">
      <w:pPr>
        <w:pStyle w:val="3"/>
        <w:divId w:val="568928765"/>
      </w:pPr>
      <w:r>
        <w:t xml:space="preserve">Заключение. </w:t>
      </w:r>
    </w:p>
    <w:p w:rsidR="00334A75" w:rsidRPr="0099772A" w:rsidRDefault="0099772A">
      <w:pPr>
        <w:pStyle w:val="a3"/>
        <w:divId w:val="568928765"/>
      </w:pPr>
      <w:r>
        <w:t>Итак, человек, в своих психологических качествах и формах поведения представляется социально-природным существом, частично похожим, частично отличным от животных. В жизни его природное и социальное начала сосуществуют, сочетаются, иногда конкурируют друг с другом. В понимании подлинной детерминации человеческого поведения необходимо, вероятно, принимать в расчет в то и другое.</w:t>
      </w:r>
    </w:p>
    <w:p w:rsidR="00334A75" w:rsidRDefault="0099772A">
      <w:pPr>
        <w:pStyle w:val="a3"/>
        <w:divId w:val="568928765"/>
      </w:pPr>
      <w:r>
        <w:t>До сих пор в своих политических, экономических, психологических и педагогических представлениях о человеке мы по преимуществу учитывали социальное начало, а человек, как показала жизненная практика, даже в относительно спокойные времена истории не переставал быть отчасти животным, т.е. биологическим существом не только в смысле органических потребностей, но и в своем поведении. Основная научная ошибка марксистско-ленинского учения в понимании природы человека состояла, вероятно, в том, что в социальных планах переустройства общества в расчет принималось только высшее, духовное начало в человеке и игнорировалось его животное происхождение.</w:t>
      </w:r>
    </w:p>
    <w:p w:rsidR="00334A75" w:rsidRDefault="0099772A">
      <w:pPr>
        <w:pStyle w:val="3"/>
        <w:divId w:val="568928765"/>
      </w:pPr>
      <w:r>
        <w:t>Список использованной литературы.</w:t>
      </w:r>
    </w:p>
    <w:p w:rsidR="00334A75" w:rsidRPr="0099772A" w:rsidRDefault="0099772A">
      <w:pPr>
        <w:pStyle w:val="a3"/>
        <w:divId w:val="568928765"/>
      </w:pPr>
      <w:r>
        <w:t>1.Дольник В.Р. “Вышли мы все из природы”, М., 1996.</w:t>
      </w:r>
    </w:p>
    <w:p w:rsidR="00334A75" w:rsidRDefault="0099772A">
      <w:pPr>
        <w:pStyle w:val="a3"/>
        <w:divId w:val="568928765"/>
      </w:pPr>
      <w:r>
        <w:t>2.Годфруа Ж. “Что такое психология”, М., 1996.С. 34-36,41.</w:t>
      </w:r>
    </w:p>
    <w:p w:rsidR="00334A75" w:rsidRDefault="0099772A">
      <w:pPr>
        <w:pStyle w:val="a3"/>
        <w:divId w:val="568928765"/>
      </w:pPr>
      <w:r>
        <w:t>3.Немов Р.С. “Психология” том 1, М., 1999. С. 110-112,125-129.</w:t>
      </w:r>
    </w:p>
    <w:p w:rsidR="00334A75" w:rsidRDefault="0099772A">
      <w:pPr>
        <w:pStyle w:val="a3"/>
        <w:divId w:val="568928765"/>
      </w:pPr>
      <w:r>
        <w:t>4.Рогов Е.И. “Общая психология.Курс лекций”, М.,1999. C.36-39,40-42.</w:t>
      </w:r>
    </w:p>
    <w:p w:rsidR="00334A75" w:rsidRDefault="0099772A">
      <w:pPr>
        <w:pStyle w:val="a3"/>
        <w:divId w:val="568928765"/>
      </w:pPr>
      <w:r>
        <w:t>5.Журнал “Знание-власть” № 68, 1998. С. 3.</w:t>
      </w:r>
      <w:bookmarkStart w:id="0" w:name="_GoBack"/>
      <w:bookmarkEnd w:id="0"/>
    </w:p>
    <w:sectPr w:rsidR="00334A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B4B4F"/>
    <w:multiLevelType w:val="multilevel"/>
    <w:tmpl w:val="CCAC67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5A75D84"/>
    <w:multiLevelType w:val="multilevel"/>
    <w:tmpl w:val="D2D25BA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72A"/>
    <w:rsid w:val="00334A75"/>
    <w:rsid w:val="008932DE"/>
    <w:rsid w:val="009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2E198-2B39-41FF-98E4-04B617E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3816</Words>
  <Characters>21752</Characters>
  <Application>Microsoft Office Word</Application>
  <DocSecurity>0</DocSecurity>
  <Lines>181</Lines>
  <Paragraphs>51</Paragraphs>
  <ScaleCrop>false</ScaleCrop>
  <Company/>
  <LinksUpToDate>false</LinksUpToDate>
  <CharactersWithSpaces>25517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Сравнение психики животных и человека</dc:title>
  <dc:subject/>
  <dc:creator>admin</dc:creator>
  <cp:keywords/>
  <dc:description/>
  <cp:lastModifiedBy>admin</cp:lastModifiedBy>
  <cp:revision>2</cp:revision>
  <dcterms:created xsi:type="dcterms:W3CDTF">2014-02-17T09:11:00Z</dcterms:created>
  <dcterms:modified xsi:type="dcterms:W3CDTF">2014-02-17T09:11:00Z</dcterms:modified>
</cp:coreProperties>
</file>