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0B2" w:rsidRPr="007415D9" w:rsidRDefault="007010B2" w:rsidP="007010B2">
      <w:pPr>
        <w:spacing w:before="120"/>
        <w:jc w:val="center"/>
        <w:rPr>
          <w:b/>
          <w:bCs/>
          <w:sz w:val="32"/>
          <w:szCs w:val="32"/>
        </w:rPr>
      </w:pPr>
      <w:r w:rsidRPr="007415D9">
        <w:rPr>
          <w:b/>
          <w:bCs/>
          <w:sz w:val="32"/>
          <w:szCs w:val="32"/>
        </w:rPr>
        <w:t xml:space="preserve">Как быть православным сегодня? </w:t>
      </w:r>
    </w:p>
    <w:p w:rsidR="007010B2" w:rsidRPr="007415D9" w:rsidRDefault="007010B2" w:rsidP="007010B2">
      <w:pPr>
        <w:spacing w:before="120"/>
        <w:ind w:firstLine="567"/>
        <w:jc w:val="both"/>
      </w:pPr>
      <w:r w:rsidRPr="007415D9">
        <w:t xml:space="preserve">Свящ. Максим Козлов </w:t>
      </w:r>
    </w:p>
    <w:p w:rsidR="007010B2" w:rsidRPr="007415D9" w:rsidRDefault="007010B2" w:rsidP="007010B2">
      <w:pPr>
        <w:spacing w:before="120"/>
        <w:ind w:firstLine="567"/>
        <w:jc w:val="both"/>
      </w:pPr>
      <w:r w:rsidRPr="007415D9">
        <w:t>1. Для чего мы ходим в храм?</w:t>
      </w:r>
    </w:p>
    <w:p w:rsidR="007010B2" w:rsidRPr="007415D9" w:rsidRDefault="007010B2" w:rsidP="007010B2">
      <w:pPr>
        <w:spacing w:before="120"/>
        <w:ind w:firstLine="567"/>
        <w:jc w:val="both"/>
      </w:pPr>
      <w:r w:rsidRPr="007415D9">
        <w:t>– Сказали б вы мне, для чего вы веруете, если такие вопросы задаете умные. Надо полагать, в храм идем не для того, чтобы поболтать с другом или подружкой о своих школьных новостях, не для того, чтобы батюшка, увидев вас, похвалил: "А, Вася, молодец, усердный, усердный молитвенник!" – или бабушка, стоящая перед подсвечником, приставила нас к нему и сделала нас коллегой по этому весьма ответственному делу – слежению за догорающими свечами. А ходим мы в храм ко Христу, ходим, как апостолы не могли не ходить за Христом, хотя им приходилось куда тяжелее, чем нам: приходилось многое бросать, от многого отказываться, нет, они без Христа жить не могли. Так и мы не можем жить без Христа.</w:t>
      </w:r>
    </w:p>
    <w:p w:rsidR="007010B2" w:rsidRPr="007415D9" w:rsidRDefault="007010B2" w:rsidP="007010B2">
      <w:pPr>
        <w:spacing w:before="120"/>
        <w:ind w:firstLine="567"/>
        <w:jc w:val="both"/>
      </w:pPr>
      <w:r w:rsidRPr="007415D9">
        <w:t>2. Можно ли заставить человека пойти в храм?</w:t>
      </w:r>
    </w:p>
    <w:p w:rsidR="007010B2" w:rsidRPr="007415D9" w:rsidRDefault="007010B2" w:rsidP="007010B2">
      <w:pPr>
        <w:spacing w:before="120"/>
        <w:ind w:firstLine="567"/>
        <w:jc w:val="both"/>
      </w:pPr>
      <w:r w:rsidRPr="007415D9">
        <w:t>– Пословица есть: невольник – не богомольник. Церковная пословица! Это значит, что никому свою душу насильно не вложишь и верующим силком быть не заставишь. Что мы можем сделать? Не тащить наших сестер, братьев, друзей по классу, пока еще не верующих, но жить так, чтобы они, смотря на нас, захотели понять, что такое мы имеем в душе и в жизни своей, чего у них нет и отчего жизнь их более пуста, и сами вслед за нами пошли бы в церковь Божию. Только тогда их вера будет настоящей православной верой.</w:t>
      </w:r>
    </w:p>
    <w:p w:rsidR="007010B2" w:rsidRPr="007415D9" w:rsidRDefault="007010B2" w:rsidP="007010B2">
      <w:pPr>
        <w:spacing w:before="120"/>
        <w:ind w:firstLine="567"/>
        <w:jc w:val="both"/>
      </w:pPr>
      <w:r w:rsidRPr="007415D9">
        <w:t>3. Если родители неверующие, а ты верующий, и они не пускают в храм, что нужно делать?</w:t>
      </w:r>
    </w:p>
    <w:p w:rsidR="007010B2" w:rsidRPr="007415D9" w:rsidRDefault="007010B2" w:rsidP="007010B2">
      <w:pPr>
        <w:spacing w:before="120"/>
        <w:ind w:firstLine="567"/>
        <w:jc w:val="both"/>
      </w:pPr>
      <w:r w:rsidRPr="007415D9">
        <w:t>– Нужно помнить о том, что повиновение людям, родителям в особенности, простирается очень далеко, но не далее, чем Отцу нашему Небесному. Помнить и такое правило, что ежели мы живем с нашими близкими неверующими, то нужно быть твердыми в исповедании веры, но предельно мягкими в обращении с ними. Если, например, тебе велят вместо того, чтобы пойти в воскресенье в храм, помыть посуду, почистить картошку, сделать еще какую-то работу, то вставай на два-три часа раньше, мой посуду, чисть картошку, выноси мусорное ведро и после этого иди в храм.</w:t>
      </w:r>
    </w:p>
    <w:p w:rsidR="007010B2" w:rsidRPr="007415D9" w:rsidRDefault="007010B2" w:rsidP="007010B2">
      <w:pPr>
        <w:spacing w:before="120"/>
        <w:ind w:firstLine="567"/>
        <w:jc w:val="both"/>
      </w:pPr>
      <w:r w:rsidRPr="007415D9">
        <w:t>4. Могу ли я считаться православной, если верю в Бога, но не могу ходить в церковь?</w:t>
      </w:r>
    </w:p>
    <w:p w:rsidR="007010B2" w:rsidRPr="007415D9" w:rsidRDefault="007010B2" w:rsidP="007010B2">
      <w:pPr>
        <w:spacing w:before="120"/>
        <w:ind w:firstLine="567"/>
        <w:jc w:val="both"/>
      </w:pPr>
      <w:r w:rsidRPr="007415D9">
        <w:t>– Что значит не могу? Если вы прикованы к смертному одру и ходить не можете, то вы, конечно, не ходя в храм, но много молясь, можете считать себя православной. Если родители ваши таковы, что запирают вас дома во время Богослужения и не пускают в храм, а вы, всей душой стремясь в храм и молясь дома, по этой причине не можете прийти на Богослужение, не обижаясь на родителей, молитесь перед иконой, молитесь и о них, чтобы Господь смягчил их души, то вы, конечно, верующий православный человек. А если вы в воскресенье вместо того, чтобы пойти в храм, идете развлекаться, то подумайте сами, глубоко ли вы верующий человек?</w:t>
      </w:r>
    </w:p>
    <w:p w:rsidR="007010B2" w:rsidRPr="007415D9" w:rsidRDefault="007010B2" w:rsidP="007010B2">
      <w:pPr>
        <w:spacing w:before="120"/>
        <w:ind w:firstLine="567"/>
        <w:jc w:val="both"/>
      </w:pPr>
      <w:r w:rsidRPr="007415D9">
        <w:t>5. Почему я хочу зайти в церковь, но не могу?</w:t>
      </w:r>
    </w:p>
    <w:p w:rsidR="007010B2" w:rsidRPr="007415D9" w:rsidRDefault="007010B2" w:rsidP="007010B2">
      <w:pPr>
        <w:spacing w:before="120"/>
        <w:ind w:firstLine="567"/>
        <w:jc w:val="both"/>
      </w:pPr>
      <w:r w:rsidRPr="007415D9">
        <w:t>– О, как страшно-то! Вот были такие страшные грешники, которые хотели зайти, а их невидимые силы не пускали, как, например, Мария Египетская, которая потом стала святой, хотела к Кресту Господню приложиться, а ее сила некоторая удерживала, потому что у нее тяжкий грех был на душе. По опыту священническому знаю, что есть люди, которые как бы тянутся к церкви, как бы уже душой в ней, а грех не пускает; придет к храму один раз, другой, к Литургии, десятки раз приедет, ходит как какой-то Одиссей кругами или как еврей в пустыне сорок лет будет блуждать, пока дойдет до земли обетованной. Не думаю, голубчик или голубушка, что так уж ты нагрешил или нагрешила, чтобы тебя Господь не пускал. Может, нужно сделать только одно: проявить решимость и переступить порог. А если самой не получается, попросить кого-то: возьмите меня за руку и введите в храм. Один раз введут, а дальше уже и проще будет.</w:t>
      </w:r>
    </w:p>
    <w:p w:rsidR="007010B2" w:rsidRPr="007415D9" w:rsidRDefault="007010B2" w:rsidP="007010B2">
      <w:pPr>
        <w:spacing w:before="120"/>
        <w:ind w:firstLine="567"/>
        <w:jc w:val="both"/>
      </w:pPr>
      <w:r w:rsidRPr="007415D9">
        <w:t>6. Почему нельзя работать в воскресенье?</w:t>
      </w:r>
    </w:p>
    <w:p w:rsidR="007010B2" w:rsidRPr="007415D9" w:rsidRDefault="007010B2" w:rsidP="007010B2">
      <w:pPr>
        <w:spacing w:before="120"/>
        <w:ind w:firstLine="567"/>
        <w:jc w:val="both"/>
      </w:pPr>
      <w:r w:rsidRPr="007415D9">
        <w:t>– Не то чтобы нельзя. Нельзя работать на себя. Нельзя заниматься обычными житейскими делами: нельзя откладывать на воскресенье стирку, уборку или генеральную репетицию назначать на воскресный день. Это не значит, что нельзя прийти и помочь товарищу, убрать за маленьким братиком игрушки или помочь в чем-то неотложном родителям. Но нужно помнить, что главным в воскресенье для нас должно быть посещение храма Божия, молитвы в церкви, не потому что этого дисциплина требует. Каждое воскресенье – это маленькая Пасха, и мы не можем отказаться от такого праздника, от этой основы нашей веры, о которой только что с вами говорили.</w:t>
      </w:r>
    </w:p>
    <w:p w:rsidR="007010B2" w:rsidRPr="007415D9" w:rsidRDefault="007010B2" w:rsidP="007010B2">
      <w:pPr>
        <w:spacing w:before="120"/>
        <w:ind w:firstLine="567"/>
        <w:jc w:val="both"/>
      </w:pPr>
      <w:r w:rsidRPr="007415D9">
        <w:t>7. Как мне поститься?</w:t>
      </w:r>
    </w:p>
    <w:p w:rsidR="007010B2" w:rsidRPr="007415D9" w:rsidRDefault="007010B2" w:rsidP="007010B2">
      <w:pPr>
        <w:spacing w:before="120"/>
        <w:ind w:firstLine="567"/>
        <w:jc w:val="both"/>
      </w:pPr>
      <w:r w:rsidRPr="007415D9">
        <w:t>– Вообще-то приходи поговорим, как тебе поститься, если больше тебе не с кем об этом поговорить. Самое главное: поститься нужно так, чтобы пост был не диетой, а духовным упражнением и воздержанием Христа ради.</w:t>
      </w:r>
    </w:p>
    <w:p w:rsidR="007010B2" w:rsidRPr="007415D9" w:rsidRDefault="007010B2" w:rsidP="007010B2">
      <w:pPr>
        <w:spacing w:before="120"/>
        <w:ind w:firstLine="567"/>
        <w:jc w:val="both"/>
      </w:pPr>
      <w:r w:rsidRPr="007415D9">
        <w:t>8. Если в среду или пятницу в школе дают рыбу, можно ли ее есть?</w:t>
      </w:r>
    </w:p>
    <w:p w:rsidR="007010B2" w:rsidRPr="007415D9" w:rsidRDefault="007010B2" w:rsidP="007010B2">
      <w:pPr>
        <w:spacing w:before="120"/>
        <w:ind w:firstLine="567"/>
        <w:jc w:val="both"/>
      </w:pPr>
      <w:r w:rsidRPr="007415D9">
        <w:t>– Если бы речь шла о котлете, я бы сказал, что есть ее не надо в пост, а съесть один гарнир – и Господь укрепит подвижника, но рыбу можно есть, лишь бы она была первой молодости, а не третьей или четвертой.</w:t>
      </w:r>
    </w:p>
    <w:p w:rsidR="007010B2" w:rsidRPr="007415D9" w:rsidRDefault="007010B2" w:rsidP="007010B2">
      <w:pPr>
        <w:spacing w:before="120"/>
        <w:ind w:firstLine="567"/>
        <w:jc w:val="both"/>
      </w:pPr>
      <w:r w:rsidRPr="007415D9">
        <w:t>9. Можно ли из-за школы пропускать великие и престольные праздники?</w:t>
      </w:r>
    </w:p>
    <w:p w:rsidR="007010B2" w:rsidRPr="007415D9" w:rsidRDefault="007010B2" w:rsidP="007010B2">
      <w:pPr>
        <w:spacing w:before="120"/>
        <w:ind w:firstLine="567"/>
        <w:jc w:val="both"/>
      </w:pPr>
      <w:r w:rsidRPr="007415D9">
        <w:t>– По согласованию с родителями, по согласованию с духовником, тогда, когда нет другого выхода, и по нашим результатам школьным это возможно, что ж, пропустите. Но, когда можно, скажем, сходить на раннюю службу и опоздать лишь на начало занятий, тогда лучше так и сделай.</w:t>
      </w:r>
    </w:p>
    <w:p w:rsidR="007010B2" w:rsidRPr="007415D9" w:rsidRDefault="007010B2" w:rsidP="007010B2">
      <w:pPr>
        <w:spacing w:before="120"/>
        <w:ind w:firstLine="567"/>
        <w:jc w:val="both"/>
      </w:pPr>
      <w:r w:rsidRPr="007415D9">
        <w:t>10. Как нужно готовиться к исповеди и причастию и какие молитвы нужно читать?</w:t>
      </w:r>
    </w:p>
    <w:p w:rsidR="007010B2" w:rsidRPr="007415D9" w:rsidRDefault="007010B2" w:rsidP="007010B2">
      <w:pPr>
        <w:spacing w:before="120"/>
        <w:ind w:firstLine="567"/>
        <w:jc w:val="both"/>
      </w:pPr>
      <w:r w:rsidRPr="007415D9">
        <w:t>– Во-первых, не делать никогда это наспех, наскоро и кое-как. Никогда не идти исповедоваться, если мы не ощущаем внутри покаянного побуждения, чувства того, что этот грех мы должны Спасителю принести и в нем повиниться. Не делать этого из вежливости или потому, что родители велят, или потому, что перед батюшкой неудобно, что мы уже давно на исповеди не были. Потому что на исповедь мы идем ко Христу. А третье – посвятить тому два-три вечера и после вечерних молитв пересмотреть свою жизнь от последней исповеди до сегодняшнего дня. А кто первый раз исповедуется – то за весь сознательный возраст. И то, в чем совесть упрекнет, что лукавый будет нашептывать: "вот как раз этого ты не говори", ты это и расскажи перед Крестом и Евангелием. А из молитв, во-первых, стараться не сокращать утреннее и вечернее правило и прочитать правило ко святому причащению.</w:t>
      </w:r>
    </w:p>
    <w:p w:rsidR="007010B2" w:rsidRPr="007415D9" w:rsidRDefault="007010B2" w:rsidP="007010B2">
      <w:pPr>
        <w:spacing w:before="120"/>
        <w:ind w:firstLine="567"/>
        <w:jc w:val="both"/>
      </w:pPr>
      <w:r w:rsidRPr="007415D9">
        <w:t>11. Надо причащаться, а обеды в школе не постные, как быть?</w:t>
      </w:r>
    </w:p>
    <w:p w:rsidR="007010B2" w:rsidRPr="007415D9" w:rsidRDefault="007010B2" w:rsidP="007010B2">
      <w:pPr>
        <w:spacing w:before="120"/>
        <w:ind w:firstLine="567"/>
        <w:jc w:val="both"/>
      </w:pPr>
      <w:r w:rsidRPr="007415D9">
        <w:t>– Мясное, конечно, не бери. А в остальном – по твоему усмотрению, пища сейчас зачастую представляет такую мешанину, что трудно сказать, из чего она вообще состоит.</w:t>
      </w:r>
    </w:p>
    <w:p w:rsidR="007010B2" w:rsidRPr="007415D9" w:rsidRDefault="007010B2" w:rsidP="007010B2">
      <w:pPr>
        <w:spacing w:before="120"/>
        <w:ind w:firstLine="567"/>
        <w:jc w:val="both"/>
      </w:pPr>
      <w:r w:rsidRPr="007415D9">
        <w:t>12. На какую сторону света надо молиться?</w:t>
      </w:r>
    </w:p>
    <w:p w:rsidR="007010B2" w:rsidRPr="007415D9" w:rsidRDefault="007010B2" w:rsidP="007010B2">
      <w:pPr>
        <w:spacing w:before="120"/>
        <w:ind w:firstLine="567"/>
        <w:jc w:val="both"/>
      </w:pPr>
      <w:r w:rsidRPr="007415D9">
        <w:t>– Молиться надо не на сторону света, а Свету истины, Которым является наш Господь Иисус Христос. Но, впрочем, наши предки православные строили свои жилища окошками на восток, красным углом на восток, чтобы, когда мы встаем утречком на молитву, в окошко солнышко заглядывало и мы могли бы вместе со светом мысленным увидеть и тот тихий свет зари, который так согревает душу каждого из нас. Последнее десятилетие дома строились кому как придется, и поэтому разумнее иметь в своем доме красный угол, который, если это возможно, был бы впереди, чтобы, входя в комнату, вам не нужно было разворачиваться по крайней мере на 180°, а перекреститься на передний угол. Но если это почему-то невозможно – мешает шкаф или специфическая планировка, то устройте икону в какое-то достойное место, чтобы можно было к ней подойти и помолиться.</w:t>
      </w:r>
    </w:p>
    <w:p w:rsidR="007010B2" w:rsidRPr="007415D9" w:rsidRDefault="007010B2" w:rsidP="007010B2">
      <w:pPr>
        <w:spacing w:before="120"/>
        <w:ind w:firstLine="567"/>
        <w:jc w:val="both"/>
      </w:pPr>
      <w:r w:rsidRPr="007415D9">
        <w:t>13. Как нужно молиться, чтобы получать хорошие оценки?</w:t>
      </w:r>
    </w:p>
    <w:p w:rsidR="007010B2" w:rsidRPr="007415D9" w:rsidRDefault="007010B2" w:rsidP="007010B2">
      <w:pPr>
        <w:spacing w:before="120"/>
        <w:ind w:firstLine="567"/>
        <w:jc w:val="both"/>
      </w:pPr>
      <w:r w:rsidRPr="007415D9">
        <w:t>– Во-первых, надо молиться Самому Спасителю, потому что Он самый главный Учитель, учитель всех православных христиан, и молиться тем святым, которые сами подвизались в деле учения, в которых у них были успехи или, наоборот, трудности в начале, а потом совершенно удивительные успехи. Например, все вы знаете о преподобном Сергии, что он долго не имел успехов в учении, но, по сильному желанию и молитвенному расположению, он потом многого достиг. Святому Иоанну Кронштадтскому молиться надо, который тоже, когда его отдали в семинарию, сначала так плохо учился, что его чуть не выгнали, но он через молитву это преодолел, и теперь мы уже ему молимся и ждем от молитвы к нему помощи. А еще, тот уже, кто определился в жизни, каким делом будет заниматься, пусть постарается (с помощью взрослых или духовник посоветует) найти того святого, который покровительствует этому делу. Например, преподобный Максим Грек сам занимался переводами святых отцов Церкви, поэтому поможет и другому, кто интересуется иностранными языками и переводит. Святой праведник Иосиф Обручник был, как говорит предание, плотник, и покровительствовать может людям, занимающимся ремеслами. Так можно найти святого покровителя для каждого доброго дела.</w:t>
      </w:r>
    </w:p>
    <w:p w:rsidR="007010B2" w:rsidRPr="007415D9" w:rsidRDefault="007010B2" w:rsidP="007010B2">
      <w:pPr>
        <w:spacing w:before="120"/>
        <w:ind w:firstLine="567"/>
        <w:jc w:val="both"/>
      </w:pPr>
      <w:r w:rsidRPr="007415D9">
        <w:t>14. Нужно ли когда шьем или рисуем, молиться?</w:t>
      </w:r>
    </w:p>
    <w:p w:rsidR="007010B2" w:rsidRPr="007415D9" w:rsidRDefault="007010B2" w:rsidP="007010B2">
      <w:pPr>
        <w:spacing w:before="120"/>
        <w:ind w:firstLine="567"/>
        <w:jc w:val="both"/>
      </w:pPr>
      <w:r w:rsidRPr="007415D9">
        <w:t>– Молиться – всегда хорошо. Апостол Павел говорит: "Всегда радостно и непрестанно молись" – не в том смысле, что тут нужна дисциплина какая-то: вот с трех до шести непрестанно молись! – нет вовсе, а просто, как не молиться православному человеку? Занимаюсь я, например, вышивкой, и иголочка моя то гладью, то крестиком выводит некое прекрасное изображение. Сама душа хочет сказать: "Дивны дела твои, Господи!" А не получится что-то, опять же скажешь: "Благослови, Господи, нет моих сил, но ты можешь мне помочь" – вот так и учись молиться.</w:t>
      </w:r>
    </w:p>
    <w:p w:rsidR="007010B2" w:rsidRPr="007415D9" w:rsidRDefault="007010B2" w:rsidP="007010B2">
      <w:pPr>
        <w:spacing w:before="120"/>
        <w:ind w:firstLine="567"/>
        <w:jc w:val="both"/>
      </w:pPr>
      <w:r w:rsidRPr="007415D9">
        <w:t>15. Я слушаю современную музыку, не грех ли это?</w:t>
      </w:r>
    </w:p>
    <w:p w:rsidR="007010B2" w:rsidRPr="007415D9" w:rsidRDefault="007010B2" w:rsidP="007010B2">
      <w:pPr>
        <w:spacing w:before="120"/>
        <w:ind w:firstLine="567"/>
        <w:jc w:val="both"/>
      </w:pPr>
      <w:r w:rsidRPr="007415D9">
        <w:t>– Лучше слушать современную музыку, современную для каждого столетия. Эта музыка, и современная и вечная, написана и в наши дни, и в разные века, но в ней можно найти много созвучного для сегодняшней нашей души, для разного настроения, для разного характера. Поет душа – включай увертюру Чайковского 1812 года и торжествуй вместе с Отечеством Рождество Христово; тебе скорбно, или ты вступаешь в дни Великого поста и тебе неловко, когда ты делаешь уроки, включать церковные песнопения, включи Баха – "Страсти по Матфею" или "Страсти по Иоанну", это даст для твоей души хорошее расположение. Кстати, если ты учишь немецкий язык, то поможет тебе узнать хороший немецкий. Ежели вы просто с друзьями едете на пикник, возьмите с собой кассету с "Временами года" Антонио Вивальди, и она даст такую красоту звуков окружающего нас мира, что мы невольно прославим Творца. Конечно, вот это и нужно слушать, а не то, что звуки мира Божьего заглушает.</w:t>
      </w:r>
    </w:p>
    <w:p w:rsidR="007010B2" w:rsidRPr="007415D9" w:rsidRDefault="007010B2" w:rsidP="007010B2">
      <w:pPr>
        <w:spacing w:before="120"/>
        <w:ind w:firstLine="567"/>
        <w:jc w:val="both"/>
      </w:pPr>
      <w:r w:rsidRPr="007415D9">
        <w:t>16. Можно ли слушать классическую музыку?</w:t>
      </w:r>
    </w:p>
    <w:p w:rsidR="007010B2" w:rsidRPr="007415D9" w:rsidRDefault="007010B2" w:rsidP="007010B2">
      <w:pPr>
        <w:spacing w:before="120"/>
        <w:ind w:firstLine="567"/>
        <w:jc w:val="both"/>
      </w:pPr>
      <w:r w:rsidRPr="007415D9">
        <w:t>– Можно и нужно. Бывает, говорят так: вот преподобный Сергий не слушал там, в своей пустыне, классической музыки. Нет, конечно. Ни Сергий преподобный, ни многие другие святые не слушали классической музыки, ни даже церковного пения. Но кто из вас – пусть руку поднимет – кто достиг уже такой степени совершенства, чтобы уподобить себя преподобному Сергию? Значит, отказ от хорошей классической музыки проистекает не от того, что мы такие сильно верующие, а от нашей лени, от того на самом деле, что нам приятнее и легче слушать какую-нибудь там известную поп-группу или модную певицу, но мы стыдимся признаться, что Баха или Чайковского нам трудно слушать; тут надо вдумываться, душа должна работать – и мы начинаем прикрываться убеждением, что нам, православным, классическую музыку слушать не нужно.</w:t>
      </w:r>
    </w:p>
    <w:p w:rsidR="007010B2" w:rsidRPr="007415D9" w:rsidRDefault="007010B2" w:rsidP="007010B2">
      <w:pPr>
        <w:spacing w:before="120"/>
        <w:ind w:firstLine="567"/>
        <w:jc w:val="both"/>
      </w:pPr>
      <w:r w:rsidRPr="007415D9">
        <w:t>17. Можно ли, кроме духовной музыки, слушать еще какую-нибудь?</w:t>
      </w:r>
    </w:p>
    <w:p w:rsidR="007010B2" w:rsidRPr="007415D9" w:rsidRDefault="007010B2" w:rsidP="007010B2">
      <w:pPr>
        <w:spacing w:before="120"/>
        <w:ind w:firstLine="567"/>
        <w:jc w:val="both"/>
      </w:pPr>
      <w:r w:rsidRPr="007415D9">
        <w:t>– Только не какую-нибудь, под которую исполняют танец живота, или впадают в нирвану, или теряют всякий образ и подобие Божие и, уподобляясь бесу, прыгают во всех направлениях; но тонкую, умную, добрую музыку можно и нужно слушать, потому что вот ты, например, сидишь и делаешь геометрию, и в это время еще не научился читать Иисусову молитву, включи, например, Моцарта или Чайковского, и тогда, глядишь, у тебя и параллельные прямые не пересекутся, и пятерку ты получишь за задание, и душа будет спокойна, и ты сам мирно и без раздражения воспримешь, что тебе сегодня не три номера, как обычно, а целых пять задали.</w:t>
      </w:r>
    </w:p>
    <w:p w:rsidR="007010B2" w:rsidRPr="007415D9" w:rsidRDefault="007010B2" w:rsidP="007010B2">
      <w:pPr>
        <w:spacing w:before="120"/>
        <w:ind w:firstLine="567"/>
        <w:jc w:val="both"/>
      </w:pPr>
      <w:r w:rsidRPr="007415D9">
        <w:t>18. Можно ли слушать сатанинские группы. Например, металлистов?</w:t>
      </w:r>
    </w:p>
    <w:p w:rsidR="007010B2" w:rsidRPr="007415D9" w:rsidRDefault="007010B2" w:rsidP="007010B2">
      <w:pPr>
        <w:spacing w:before="120"/>
        <w:ind w:firstLine="567"/>
        <w:jc w:val="both"/>
      </w:pPr>
      <w:r w:rsidRPr="007415D9">
        <w:t>– Вопрос на вопрос: можно лежать на сковородке в аду и наслаждаться? Можно ли нюхать запах серы и блаженствовать? Можно ли питаться отбросами и получать духовную пользу? Задумайся и дай ответ.</w:t>
      </w:r>
    </w:p>
    <w:p w:rsidR="007010B2" w:rsidRPr="007415D9" w:rsidRDefault="007010B2" w:rsidP="007010B2">
      <w:pPr>
        <w:spacing w:before="120"/>
        <w:ind w:firstLine="567"/>
        <w:jc w:val="both"/>
      </w:pPr>
      <w:r w:rsidRPr="007415D9">
        <w:t>19. Сейчас в Москве много металлистов и других течений. Можно ли этим увлекаться и является ли это "детской игрой", как сказал один священник?</w:t>
      </w:r>
    </w:p>
    <w:p w:rsidR="007010B2" w:rsidRPr="007415D9" w:rsidRDefault="007010B2" w:rsidP="007010B2">
      <w:pPr>
        <w:spacing w:before="120"/>
        <w:ind w:firstLine="567"/>
        <w:jc w:val="both"/>
      </w:pPr>
      <w:r w:rsidRPr="007415D9">
        <w:t>– Детские игры – это нечто другое все-таки. Вот скалки, "штандер", пионербол, другие какие-то игры... Это детские игры. Тоже можно руку или ногу сломать, но все же это довольно безопасно. А вот металлисты – это игры если и детские, то – таких маленьких бесенят игры. Эти самые бесенята, чтобы заглушить в себе голос совести, который мешает им жить без тормозов, устраивают такой гам, шум у себя в голове и душе, чтобы этого-то голоса и не слышать.</w:t>
      </w:r>
    </w:p>
    <w:p w:rsidR="007010B2" w:rsidRPr="007415D9" w:rsidRDefault="007010B2" w:rsidP="007010B2">
      <w:pPr>
        <w:spacing w:before="120"/>
        <w:ind w:firstLine="567"/>
        <w:jc w:val="both"/>
      </w:pPr>
      <w:r w:rsidRPr="007415D9">
        <w:t>20. Можно ли освящать телевизор, магнитофон и тому подобное?</w:t>
      </w:r>
    </w:p>
    <w:p w:rsidR="007010B2" w:rsidRPr="007415D9" w:rsidRDefault="007010B2" w:rsidP="007010B2">
      <w:pPr>
        <w:spacing w:before="120"/>
        <w:ind w:firstLine="567"/>
        <w:jc w:val="both"/>
      </w:pPr>
      <w:r w:rsidRPr="007415D9">
        <w:t>– Можно освящать все, что не скверно, но только вот я встречался с такими случаями, когда телевизор после освящения переставал работать. Так что знайте, что и такое может произойти. Благодать Божия, она действительно серьезно действует.</w:t>
      </w:r>
    </w:p>
    <w:p w:rsidR="007010B2" w:rsidRPr="007415D9" w:rsidRDefault="007010B2" w:rsidP="007010B2">
      <w:pPr>
        <w:spacing w:before="120"/>
        <w:ind w:firstLine="567"/>
        <w:jc w:val="both"/>
      </w:pPr>
      <w:r w:rsidRPr="007415D9">
        <w:t>21. Можно ли играть в компьютер?</w:t>
      </w:r>
    </w:p>
    <w:p w:rsidR="007010B2" w:rsidRPr="007415D9" w:rsidRDefault="007010B2" w:rsidP="007010B2">
      <w:pPr>
        <w:spacing w:before="120"/>
        <w:ind w:firstLine="567"/>
        <w:jc w:val="both"/>
      </w:pPr>
      <w:r w:rsidRPr="007415D9">
        <w:t>– Играть в компьютерные игры вредно для души. Думается, компьютер нужно употреблять по своему прямому назначению: надо тебе красиво написать реферат, подготовить доклад – набери на компьютере, покажи, что ты умеешь на этой машинке работать, но, конечно, пасьянс не раскладывай, не дело этого для православного человека.</w:t>
      </w:r>
    </w:p>
    <w:p w:rsidR="007010B2" w:rsidRPr="007415D9" w:rsidRDefault="007010B2" w:rsidP="007010B2">
      <w:pPr>
        <w:spacing w:before="120"/>
        <w:ind w:firstLine="567"/>
        <w:jc w:val="both"/>
      </w:pPr>
      <w:r w:rsidRPr="007415D9">
        <w:t>22. Можно ли играть на компьютере в пост?</w:t>
      </w:r>
    </w:p>
    <w:p w:rsidR="007010B2" w:rsidRPr="007415D9" w:rsidRDefault="007010B2" w:rsidP="007010B2">
      <w:pPr>
        <w:spacing w:before="120"/>
        <w:ind w:firstLine="567"/>
        <w:jc w:val="both"/>
      </w:pPr>
      <w:r w:rsidRPr="007415D9">
        <w:t>– Не только в пост, но даже и на святки или в другие праздники – это не самое достойное занятие для православного отрока. Лучше не надо.</w:t>
      </w:r>
    </w:p>
    <w:p w:rsidR="007010B2" w:rsidRPr="007415D9" w:rsidRDefault="007010B2" w:rsidP="007010B2">
      <w:pPr>
        <w:spacing w:before="120"/>
        <w:ind w:firstLine="567"/>
        <w:jc w:val="both"/>
      </w:pPr>
      <w:r w:rsidRPr="007415D9">
        <w:t>23. Можно ли смотреть телевизор в пост?</w:t>
      </w:r>
    </w:p>
    <w:p w:rsidR="007010B2" w:rsidRPr="007415D9" w:rsidRDefault="007010B2" w:rsidP="007010B2">
      <w:pPr>
        <w:spacing w:before="120"/>
        <w:ind w:firstLine="567"/>
        <w:jc w:val="both"/>
      </w:pPr>
      <w:r w:rsidRPr="007415D9">
        <w:t>– Подвижники в прежние века во время поста уединялись вовсе от человеческого общества, а ты уединись хотя бы от телевизора.</w:t>
      </w:r>
    </w:p>
    <w:p w:rsidR="007010B2" w:rsidRPr="007415D9" w:rsidRDefault="007010B2" w:rsidP="007010B2">
      <w:pPr>
        <w:spacing w:before="120"/>
        <w:ind w:firstLine="567"/>
        <w:jc w:val="both"/>
      </w:pPr>
      <w:r w:rsidRPr="007415D9">
        <w:t>24. Почему сейчас в России существуют рэперы, металлисты, панки, анархисты, а нет нормальных? Почему русские парни приняли эту ерунду от Америки и других стран?</w:t>
      </w:r>
    </w:p>
    <w:p w:rsidR="007010B2" w:rsidRPr="007415D9" w:rsidRDefault="007010B2" w:rsidP="007010B2">
      <w:pPr>
        <w:spacing w:before="120"/>
        <w:ind w:firstLine="567"/>
        <w:jc w:val="both"/>
      </w:pPr>
      <w:r w:rsidRPr="007415D9">
        <w:t>– Ну, вопрос показывает, что нормальные еще сохранились. Хотя им кажется, что их так мало, что и считать нельзя. Ведь спрашивающий не относит себя к рэперам, панкам или анархистам. Ничего не воспринял ни из Америки, ни из Китая, ни от Мао Цзэдуна, ни от Че Гевары. Есть еще те семь праведников, ради которых Господь может спасти град – помните это место в Священном Писании? Так что не будем отчаиваться.</w:t>
      </w:r>
    </w:p>
    <w:p w:rsidR="007010B2" w:rsidRPr="007415D9" w:rsidRDefault="007010B2" w:rsidP="007010B2">
      <w:pPr>
        <w:spacing w:before="120"/>
        <w:ind w:firstLine="567"/>
        <w:jc w:val="both"/>
      </w:pPr>
      <w:r w:rsidRPr="007415D9">
        <w:t>25. Можно ли носить майки с изображением популярных групп?</w:t>
      </w:r>
    </w:p>
    <w:p w:rsidR="007010B2" w:rsidRPr="007415D9" w:rsidRDefault="007010B2" w:rsidP="007010B2">
      <w:pPr>
        <w:spacing w:before="120"/>
        <w:ind w:firstLine="567"/>
        <w:jc w:val="both"/>
      </w:pPr>
      <w:r w:rsidRPr="007415D9">
        <w:t>– Можно, только наизнанку.</w:t>
      </w:r>
    </w:p>
    <w:p w:rsidR="007010B2" w:rsidRPr="007415D9" w:rsidRDefault="007010B2" w:rsidP="007010B2">
      <w:pPr>
        <w:spacing w:before="120"/>
        <w:ind w:firstLine="567"/>
        <w:jc w:val="both"/>
      </w:pPr>
      <w:r w:rsidRPr="007415D9">
        <w:t>26. Как вы относитесь к популярным рок-группам?</w:t>
      </w:r>
    </w:p>
    <w:p w:rsidR="007010B2" w:rsidRPr="007415D9" w:rsidRDefault="007010B2" w:rsidP="007010B2">
      <w:pPr>
        <w:spacing w:before="120"/>
        <w:ind w:firstLine="567"/>
        <w:jc w:val="both"/>
      </w:pPr>
      <w:r w:rsidRPr="007415D9">
        <w:t>– Хуже, чем к непопулярным. Потому что популярных больше слушают, вот от них и вреда больше.</w:t>
      </w:r>
    </w:p>
    <w:p w:rsidR="007010B2" w:rsidRPr="007415D9" w:rsidRDefault="007010B2" w:rsidP="007010B2">
      <w:pPr>
        <w:spacing w:before="120"/>
        <w:ind w:firstLine="567"/>
        <w:jc w:val="both"/>
      </w:pPr>
      <w:r w:rsidRPr="007415D9">
        <w:t>27. Как влияет тяжелый рок на мозг?</w:t>
      </w:r>
    </w:p>
    <w:p w:rsidR="007010B2" w:rsidRPr="007415D9" w:rsidRDefault="007010B2" w:rsidP="007010B2">
      <w:pPr>
        <w:spacing w:before="120"/>
        <w:ind w:firstLine="567"/>
        <w:jc w:val="both"/>
      </w:pPr>
      <w:r w:rsidRPr="007415D9">
        <w:t>– Очень просто. Мозгов не остается. Остается один рок, настолько тяжелый, что может довести до клиники, или психоневрологической больницы, или до других еще более опасных для души состояний.</w:t>
      </w:r>
    </w:p>
    <w:p w:rsidR="007010B2" w:rsidRPr="007415D9" w:rsidRDefault="007010B2" w:rsidP="007010B2">
      <w:pPr>
        <w:spacing w:before="120"/>
        <w:ind w:firstLine="567"/>
        <w:jc w:val="both"/>
      </w:pPr>
      <w:r w:rsidRPr="007415D9">
        <w:t>28. Можно ли плести и носить фенички?</w:t>
      </w:r>
    </w:p>
    <w:p w:rsidR="007010B2" w:rsidRPr="007415D9" w:rsidRDefault="007010B2" w:rsidP="007010B2">
      <w:pPr>
        <w:spacing w:before="120"/>
        <w:ind w:firstLine="567"/>
        <w:jc w:val="both"/>
      </w:pPr>
      <w:r w:rsidRPr="007415D9">
        <w:t>– По моему разумению, фенички – это такие браслетики, весьма популярные среди девиц юного и прекрасного возраста. Бывают, я знаю, они из ниточек, из бисера, даже полудрагоценные – у девиц более обеспеченных. Ну что же. Так называемые "фенички" берут свое начало от так называемых "хиппи" – детей природы, которые хотели уподобиться цветочкам. Но мы о том давно забыли. Значит, фенички – это просто способ не обременять маму проколоть уши или купить золотое колечко или цепочку, такую точно, как у Даши, а что ж – может, лучше сплести что-то самой, чем досаждать родителям.</w:t>
      </w:r>
    </w:p>
    <w:p w:rsidR="007010B2" w:rsidRPr="007415D9" w:rsidRDefault="007010B2" w:rsidP="007010B2">
      <w:pPr>
        <w:spacing w:before="120"/>
        <w:ind w:firstLine="567"/>
        <w:jc w:val="both"/>
      </w:pPr>
      <w:r w:rsidRPr="007415D9">
        <w:t>29. Как вы относитесь к телевидению?</w:t>
      </w:r>
    </w:p>
    <w:p w:rsidR="007010B2" w:rsidRPr="007415D9" w:rsidRDefault="007010B2" w:rsidP="007010B2">
      <w:pPr>
        <w:spacing w:before="120"/>
        <w:ind w:firstLine="567"/>
        <w:jc w:val="both"/>
      </w:pPr>
      <w:r w:rsidRPr="007415D9">
        <w:t>– Один древний подвижник, Максим-исповедник, говорил, что нет вещей дурных по своей природе, но есть вещи дурные по своему употреблению. Вот и телевизор – вещь сама по себе неплохая: диоды, полупроводники, жидкие кристаллы и прочая научная нефантастика, но употребляется он сейчас по большей части плохо. Невозможно включить сегодня телевизор, пусть даже какую-либо хорошую передачу, и не увидеть скверной рекламы, чего-нибудь соблазнительного или такого, что, скажем, в пост смотреть не приличествует молодому или немолодому православному христианину. Так что, если практически говорить, смотрите с большим выбором, и лучше кассеты. Посоветуйтесь с духовником, с родителями, со старшими, которых вы уважаете, что лучше посмотреть, что небесполезно окажется для нашей души.</w:t>
      </w:r>
    </w:p>
    <w:p w:rsidR="007010B2" w:rsidRPr="007415D9" w:rsidRDefault="007010B2" w:rsidP="007010B2">
      <w:pPr>
        <w:spacing w:before="120"/>
        <w:ind w:firstLine="567"/>
        <w:jc w:val="both"/>
      </w:pPr>
      <w:r w:rsidRPr="007415D9">
        <w:t>30. Как влияет "металл" на человеческий мозг? Как объяснить агрессию после прослушивания такой музыки?</w:t>
      </w:r>
    </w:p>
    <w:p w:rsidR="007010B2" w:rsidRPr="007415D9" w:rsidRDefault="007010B2" w:rsidP="007010B2">
      <w:pPr>
        <w:spacing w:before="120"/>
        <w:ind w:firstLine="567"/>
        <w:jc w:val="both"/>
      </w:pPr>
      <w:r w:rsidRPr="007415D9">
        <w:t>– Итак, металл – это металлический хард-рок, надо полагать. Дело вот в чем: в основе музыки лежит два начала – преимущественно мелодическое, янтрическое, то есть душевное, как в церковных песнопениях или в нашей народной музыке, или преимущественно ритмическое, или тангрическое, агрессивное. Чтобы понять, где начало музыки ритмической, вспомните танцы каких-нибудь негров, или индейцев, или шамана во время очередного ритуального действа – то ли перед убийством слонопотама, то ли по поводу захоронения вождя и его пятидесяти жен, чтобы было ему с кем находиться на том свете. Вот под руководством шамана все племя будет плясать. Они как пляшут? Прямо как металлисты. В жестком ритме. Быстрей, быстрей, громче, громче – и что потом с ними происходит? Они потом в исступлении, с пеной у рта, с трясущимися конечностями падают на землю. То же самое происходит и с металлистами. Понятно – куда рожки смотрят?</w:t>
      </w:r>
    </w:p>
    <w:p w:rsidR="007010B2" w:rsidRPr="007415D9" w:rsidRDefault="007010B2" w:rsidP="007010B2">
      <w:pPr>
        <w:spacing w:before="120"/>
        <w:ind w:firstLine="567"/>
        <w:jc w:val="both"/>
      </w:pPr>
      <w:r w:rsidRPr="007415D9">
        <w:t>31. Как с православной точки зрения смотреть на большой спорт?</w:t>
      </w:r>
    </w:p>
    <w:p w:rsidR="007010B2" w:rsidRPr="007415D9" w:rsidRDefault="007010B2" w:rsidP="007010B2">
      <w:pPr>
        <w:spacing w:before="120"/>
        <w:ind w:firstLine="567"/>
        <w:jc w:val="both"/>
      </w:pPr>
      <w:r w:rsidRPr="007415D9">
        <w:t>– С православной точки зрения большой спорт кажется не таким большим; вовсе не таким огромным, как стадион "Лужники" или Олимпиада, транслируемая непрестанно по всем каналам. Апостол Павел говорит, что духовное упражнение много полезно, физическое упражнение мало полезно. Не говорит, что вредно, что пусть ваши мускулы будут слабыми, а тело истощенным, нет, но просто должна быть у христианина иерархия ценностей. Если утром, после молитвы, я обливаюсь, делаю зарядку и пробежку вокруг дома, это дело доброе и естественное, но ежели я до измождения лежу на гимнастическом бревне, качаю мышцы с помощью штанги да еще, не дай Бог, пользуюсь специальными препаратами, чтобы напоминать своим мощным телосложением гориллу или орангутанга, то, конечно, никакой пользы не будет, а большой вред можно обрести. Я бы почти никому не посоветовал идти в большой спорт: там больше искушений и вреда, чем пользы и для души, и для тела.</w:t>
      </w:r>
    </w:p>
    <w:p w:rsidR="007010B2" w:rsidRPr="007415D9" w:rsidRDefault="007010B2" w:rsidP="007010B2">
      <w:pPr>
        <w:spacing w:before="120"/>
        <w:ind w:firstLine="567"/>
        <w:jc w:val="both"/>
      </w:pPr>
      <w:r w:rsidRPr="007415D9">
        <w:t>32. Можно ли родителям наказывать детей за плохие оценки?</w:t>
      </w:r>
    </w:p>
    <w:p w:rsidR="007010B2" w:rsidRPr="007415D9" w:rsidRDefault="007010B2" w:rsidP="007010B2">
      <w:pPr>
        <w:spacing w:before="120"/>
        <w:ind w:firstLine="567"/>
        <w:jc w:val="both"/>
      </w:pPr>
      <w:r w:rsidRPr="007415D9">
        <w:t>– Детки мои, не только можно, но и нужно. И даже сказано в Священном Писании, что жалеющий розгу, не жалеет сына. Не в том смысле, что всех пороть обязательно нужно, но что ложная концепция воспитания та, которая утверждает, что детей ни за что и никак наказывать не нужно, пусть, мол, они сами развиваются, раскрываются, как цветы какие, а дело родителей – в сторонке стоять. Нет, живем-то мы уже не в том раю, где жили Адам и Ева, а живем уже, нося в себе некоторые семена греха. И они тоже будут давать свою поросль, и если не будет хорошего садовника, который, где нужно, прополет, а где и вытопчет эти ростки (а главные садовники этого сада – наши родители), и если этого не делать – так и вырастет сплошной сорняк, который подавит все истинное, что могло бы родиться.</w:t>
      </w:r>
    </w:p>
    <w:p w:rsidR="007010B2" w:rsidRPr="007415D9" w:rsidRDefault="007010B2" w:rsidP="007010B2">
      <w:pPr>
        <w:spacing w:before="120"/>
        <w:ind w:firstLine="567"/>
        <w:jc w:val="both"/>
      </w:pPr>
      <w:r w:rsidRPr="007415D9">
        <w:t>33. Какие мы имеем права, когда учитель задерживает нас на перемену?</w:t>
      </w:r>
    </w:p>
    <w:p w:rsidR="007010B2" w:rsidRPr="007415D9" w:rsidRDefault="007010B2" w:rsidP="007010B2">
      <w:pPr>
        <w:spacing w:before="120"/>
        <w:ind w:firstLine="567"/>
        <w:jc w:val="both"/>
      </w:pPr>
      <w:r w:rsidRPr="007415D9">
        <w:t>– Думаю, что вы имеете самое великое право – право терпеть, и в послушании повиноваться, и воспитывать этим свою душу для Царствия Небесного. А потом сэкономить время на пробежке по коридору, катании на портфеле и других каких-то необязательных развлечениях.</w:t>
      </w:r>
    </w:p>
    <w:p w:rsidR="007010B2" w:rsidRPr="007415D9" w:rsidRDefault="007010B2" w:rsidP="007010B2">
      <w:pPr>
        <w:spacing w:before="120"/>
        <w:ind w:firstLine="567"/>
        <w:jc w:val="both"/>
      </w:pPr>
      <w:r w:rsidRPr="007415D9">
        <w:t>34. Стоит ли мне стать военным?</w:t>
      </w:r>
    </w:p>
    <w:p w:rsidR="007010B2" w:rsidRPr="007415D9" w:rsidRDefault="007010B2" w:rsidP="007010B2">
      <w:pPr>
        <w:spacing w:before="120"/>
        <w:ind w:firstLine="567"/>
        <w:jc w:val="both"/>
      </w:pPr>
      <w:r w:rsidRPr="007415D9">
        <w:t>– Ну, это уж ты, голубчик, сам должен решить. Но если вопрос в том, что можно ли православному человеку быть военным, то, конечно, можно, но только крест этот – бесконечно тяжелый крест, потому что православному солдату, офицеру, воину нельзя очень многое из того, что разрешают себе неверующие. Водку нельзя пить, верность хранить не на словах только, а по сути: вере, Отечеству и семье своей. Нам можно воевать, но врага нельзя ненавидеть, и довольствоваться малым, сам знаешь, например, как сейчас платят военным, но если ты идешь не для того, чтобы в мундире покрасоваться и над другими покомандовать, а потому, что любишь свое Отечество и хочешь составить честь и славу его и помочь в трудное время, тогда иди, но знай, что это тяжело.</w:t>
      </w:r>
    </w:p>
    <w:p w:rsidR="007010B2" w:rsidRPr="007415D9" w:rsidRDefault="007010B2" w:rsidP="007010B2">
      <w:pPr>
        <w:spacing w:before="120"/>
        <w:ind w:firstLine="567"/>
        <w:jc w:val="both"/>
      </w:pPr>
      <w:r w:rsidRPr="007415D9">
        <w:t>35. Можно ли охотничать?</w:t>
      </w:r>
    </w:p>
    <w:p w:rsidR="007010B2" w:rsidRPr="007415D9" w:rsidRDefault="007010B2" w:rsidP="007010B2">
      <w:pPr>
        <w:spacing w:before="120"/>
        <w:ind w:firstLine="567"/>
        <w:jc w:val="both"/>
      </w:pPr>
      <w:r w:rsidRPr="007415D9">
        <w:t>– Исторически охота для православного человека никогда не запрещалась. Нельзя охотничать священнику и клирику, потому что они ни к какому убийству не должны быть причастны. А обычному человеку можно охотничать. В самой охоте нет несомненного греха. Грех – охотиться ради азарта, грех – охотиться ради услаждения убийством, грех – охотиться так, чтобы эта охота превращалась бы в браконьерство, убийство ради убийства, ради наживы и больших денег.</w:t>
      </w:r>
    </w:p>
    <w:p w:rsidR="007010B2" w:rsidRPr="007415D9" w:rsidRDefault="007010B2" w:rsidP="007010B2">
      <w:pPr>
        <w:spacing w:before="120"/>
        <w:ind w:firstLine="567"/>
        <w:jc w:val="both"/>
      </w:pPr>
      <w:r w:rsidRPr="007415D9">
        <w:t>36. У меня старый дом и, когда я в него прихожу, меня кто-то душит.</w:t>
      </w:r>
    </w:p>
    <w:p w:rsidR="007010B2" w:rsidRPr="007415D9" w:rsidRDefault="007010B2" w:rsidP="007010B2">
      <w:pPr>
        <w:spacing w:before="120"/>
        <w:ind w:firstLine="567"/>
        <w:jc w:val="both"/>
      </w:pPr>
      <w:r w:rsidRPr="007415D9">
        <w:t>– Ну что ты, у тебя, наверное, просто форточка не открывается. И батареи жарко топятся. Я вот тоже прихожу домой (хоть и в новый дом), и меня тоже кто-то душит, я сразу форточку открываю, попробуй делать то же самое. А если не поможет, то прочитай: "Да воскреснет Бог и расточатся враги его..." – и выпей воды из святого источника – и все как рукой снимет.</w:t>
      </w:r>
    </w:p>
    <w:p w:rsidR="007010B2" w:rsidRPr="007415D9" w:rsidRDefault="007010B2" w:rsidP="007010B2">
      <w:pPr>
        <w:spacing w:before="120"/>
        <w:ind w:firstLine="567"/>
        <w:jc w:val="both"/>
      </w:pPr>
      <w:r w:rsidRPr="007415D9">
        <w:t>37. Почему моя сестра считает, что я не могу ходить в церковь в таком возрасте (10 лет)?</w:t>
      </w:r>
    </w:p>
    <w:p w:rsidR="007010B2" w:rsidRPr="007415D9" w:rsidRDefault="007010B2" w:rsidP="007010B2">
      <w:pPr>
        <w:spacing w:before="120"/>
        <w:ind w:firstLine="567"/>
        <w:jc w:val="both"/>
      </w:pPr>
      <w:r w:rsidRPr="007415D9">
        <w:t>– Потому что она сама, видимо, в церковь ходить не привыкла. И вы можете сделать только одно: без раздражения, очень вежливо и ненавязчиво попросить ее проводить вас до храма, поскольку одной вам в таком возрасте ездить по большому городу еще рано. Если сестра не хочет заходить в храм, то пусть она хотя бы постоит у двери или зайдет – не молиться, конечно, а только послушать и подождать вас. Может, она и согласится.</w:t>
      </w:r>
    </w:p>
    <w:p w:rsidR="007010B2" w:rsidRPr="007415D9" w:rsidRDefault="007010B2" w:rsidP="007010B2">
      <w:pPr>
        <w:spacing w:before="120"/>
        <w:jc w:val="center"/>
        <w:rPr>
          <w:b/>
          <w:bCs/>
          <w:sz w:val="28"/>
          <w:szCs w:val="28"/>
        </w:rPr>
      </w:pPr>
      <w:r w:rsidRPr="007415D9">
        <w:rPr>
          <w:b/>
          <w:bCs/>
          <w:sz w:val="28"/>
          <w:szCs w:val="28"/>
        </w:rPr>
        <w:t xml:space="preserve">Список литературы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10B2"/>
    <w:rsid w:val="004F6635"/>
    <w:rsid w:val="00616072"/>
    <w:rsid w:val="007010B2"/>
    <w:rsid w:val="007415D9"/>
    <w:rsid w:val="008B35EE"/>
    <w:rsid w:val="00B42C45"/>
    <w:rsid w:val="00B47B6A"/>
    <w:rsid w:val="00FD08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C2910CC-A387-4279-84F3-514F72E1B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10B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010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13474</Words>
  <Characters>7681</Characters>
  <Application>Microsoft Office Word</Application>
  <DocSecurity>0</DocSecurity>
  <Lines>64</Lines>
  <Paragraphs>42</Paragraphs>
  <ScaleCrop>false</ScaleCrop>
  <Company>Home</Company>
  <LinksUpToDate>false</LinksUpToDate>
  <CharactersWithSpaces>21113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быть православным сегодня</dc:title>
  <dc:subject/>
  <dc:creator>User</dc:creator>
  <cp:keywords/>
  <dc:description/>
  <cp:lastModifiedBy>admin</cp:lastModifiedBy>
  <cp:revision>2</cp:revision>
  <dcterms:created xsi:type="dcterms:W3CDTF">2014-01-25T09:32:00Z</dcterms:created>
  <dcterms:modified xsi:type="dcterms:W3CDTF">2014-01-25T09:32:00Z</dcterms:modified>
</cp:coreProperties>
</file>