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627" w:rsidRDefault="009B3627" w:rsidP="00A90CAF">
      <w:pPr>
        <w:jc w:val="center"/>
        <w:rPr>
          <w:sz w:val="40"/>
          <w:szCs w:val="40"/>
        </w:rPr>
      </w:pPr>
      <w:r>
        <w:rPr>
          <w:sz w:val="40"/>
          <w:szCs w:val="40"/>
        </w:rPr>
        <w:t>Сибирский Университет Потребительской Кооперации</w:t>
      </w:r>
    </w:p>
    <w:p w:rsidR="009B3627" w:rsidRDefault="009B3627" w:rsidP="00A90CAF">
      <w:pPr>
        <w:jc w:val="center"/>
        <w:rPr>
          <w:sz w:val="40"/>
          <w:szCs w:val="40"/>
        </w:rPr>
      </w:pPr>
    </w:p>
    <w:p w:rsidR="009B3627" w:rsidRDefault="009B3627" w:rsidP="00A90CAF">
      <w:pPr>
        <w:jc w:val="center"/>
        <w:rPr>
          <w:sz w:val="40"/>
          <w:szCs w:val="40"/>
        </w:rPr>
      </w:pPr>
    </w:p>
    <w:p w:rsidR="009B3627" w:rsidRDefault="009B3627" w:rsidP="00A90CAF">
      <w:pPr>
        <w:jc w:val="center"/>
        <w:rPr>
          <w:sz w:val="40"/>
          <w:szCs w:val="40"/>
        </w:rPr>
      </w:pPr>
    </w:p>
    <w:p w:rsidR="009B3627" w:rsidRDefault="009B3627" w:rsidP="00A90CAF">
      <w:pPr>
        <w:jc w:val="center"/>
        <w:rPr>
          <w:sz w:val="40"/>
          <w:szCs w:val="40"/>
        </w:rPr>
      </w:pPr>
    </w:p>
    <w:p w:rsidR="009B3627" w:rsidRDefault="009B3627" w:rsidP="00A90CAF">
      <w:pPr>
        <w:jc w:val="center"/>
        <w:rPr>
          <w:sz w:val="40"/>
          <w:szCs w:val="40"/>
        </w:rPr>
      </w:pPr>
    </w:p>
    <w:p w:rsidR="009B3627" w:rsidRDefault="009B3627" w:rsidP="00A90CAF">
      <w:pPr>
        <w:jc w:val="center"/>
        <w:rPr>
          <w:sz w:val="40"/>
          <w:szCs w:val="40"/>
        </w:rPr>
      </w:pPr>
    </w:p>
    <w:p w:rsidR="009B3627" w:rsidRDefault="009B3627" w:rsidP="00A90CAF">
      <w:pPr>
        <w:jc w:val="center"/>
        <w:rPr>
          <w:sz w:val="40"/>
          <w:szCs w:val="40"/>
        </w:rPr>
      </w:pPr>
    </w:p>
    <w:p w:rsidR="009B3627" w:rsidRDefault="009B3627" w:rsidP="00A90CAF">
      <w:pPr>
        <w:jc w:val="center"/>
        <w:rPr>
          <w:sz w:val="40"/>
          <w:szCs w:val="40"/>
        </w:rPr>
      </w:pPr>
    </w:p>
    <w:p w:rsidR="009B3627" w:rsidRDefault="009B3627" w:rsidP="00A90CAF">
      <w:pPr>
        <w:jc w:val="center"/>
        <w:rPr>
          <w:sz w:val="40"/>
          <w:szCs w:val="40"/>
        </w:rPr>
      </w:pPr>
    </w:p>
    <w:p w:rsidR="009B3627" w:rsidRPr="009F1401" w:rsidRDefault="009F1401" w:rsidP="009F1401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                  ТЕМА РЕФЕРАТА:</w:t>
      </w:r>
    </w:p>
    <w:p w:rsidR="009B3627" w:rsidRDefault="009B3627" w:rsidP="00A90CAF">
      <w:pPr>
        <w:jc w:val="center"/>
        <w:rPr>
          <w:sz w:val="40"/>
          <w:szCs w:val="40"/>
        </w:rPr>
      </w:pPr>
    </w:p>
    <w:p w:rsidR="00A90CAF" w:rsidRPr="009F1401" w:rsidRDefault="00A90CAF" w:rsidP="009B3627">
      <w:pPr>
        <w:rPr>
          <w:color w:val="000080"/>
          <w:sz w:val="40"/>
          <w:szCs w:val="40"/>
        </w:rPr>
      </w:pPr>
      <w:r w:rsidRPr="009F1401">
        <w:rPr>
          <w:color w:val="000080"/>
          <w:sz w:val="40"/>
          <w:szCs w:val="40"/>
        </w:rPr>
        <w:t>ИСТОКИ КУЛЬТУРОЛОГИЧЕСКОЙ НАУКИ</w:t>
      </w:r>
    </w:p>
    <w:p w:rsidR="00A90CAF" w:rsidRPr="009F1401" w:rsidRDefault="00A90CAF" w:rsidP="00A90CAF">
      <w:pPr>
        <w:jc w:val="center"/>
        <w:rPr>
          <w:color w:val="000080"/>
          <w:sz w:val="40"/>
          <w:szCs w:val="40"/>
        </w:rPr>
      </w:pPr>
    </w:p>
    <w:p w:rsidR="00A90CAF" w:rsidRDefault="00A90CAF" w:rsidP="00A90CAF">
      <w:pPr>
        <w:jc w:val="center"/>
        <w:rPr>
          <w:sz w:val="40"/>
          <w:szCs w:val="40"/>
        </w:rPr>
      </w:pPr>
    </w:p>
    <w:p w:rsidR="00A90CAF" w:rsidRDefault="00A90CAF" w:rsidP="00A90CAF">
      <w:pPr>
        <w:jc w:val="center"/>
        <w:rPr>
          <w:sz w:val="40"/>
          <w:szCs w:val="40"/>
        </w:rPr>
      </w:pPr>
    </w:p>
    <w:p w:rsidR="00A90CAF" w:rsidRDefault="009B3627" w:rsidP="009B3627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Выполнил: </w:t>
      </w:r>
    </w:p>
    <w:p w:rsidR="009B3627" w:rsidRDefault="009B3627" w:rsidP="009B3627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Проверил:</w:t>
      </w:r>
    </w:p>
    <w:p w:rsidR="00A90CAF" w:rsidRDefault="00A90CAF" w:rsidP="00A90CAF">
      <w:pPr>
        <w:jc w:val="center"/>
        <w:rPr>
          <w:sz w:val="40"/>
          <w:szCs w:val="40"/>
        </w:rPr>
      </w:pPr>
    </w:p>
    <w:p w:rsidR="00A90CAF" w:rsidRDefault="00A90CAF" w:rsidP="00A90CAF">
      <w:pPr>
        <w:jc w:val="center"/>
        <w:rPr>
          <w:sz w:val="40"/>
          <w:szCs w:val="40"/>
        </w:rPr>
      </w:pPr>
    </w:p>
    <w:p w:rsidR="00A90CAF" w:rsidRPr="009F1401" w:rsidRDefault="00A90CAF" w:rsidP="00A90CAF">
      <w:pPr>
        <w:jc w:val="center"/>
        <w:rPr>
          <w:color w:val="000080"/>
          <w:sz w:val="40"/>
          <w:szCs w:val="40"/>
        </w:rPr>
      </w:pPr>
    </w:p>
    <w:p w:rsidR="00A90CAF" w:rsidRDefault="00A90CAF" w:rsidP="00A90CAF">
      <w:pPr>
        <w:jc w:val="center"/>
        <w:rPr>
          <w:sz w:val="40"/>
          <w:szCs w:val="40"/>
        </w:rPr>
      </w:pPr>
    </w:p>
    <w:p w:rsidR="00A90CAF" w:rsidRDefault="00A90CAF" w:rsidP="00A90CAF">
      <w:pPr>
        <w:jc w:val="center"/>
        <w:rPr>
          <w:sz w:val="40"/>
          <w:szCs w:val="40"/>
        </w:rPr>
      </w:pPr>
    </w:p>
    <w:p w:rsidR="00A90CAF" w:rsidRDefault="00A90CAF" w:rsidP="00A90CAF">
      <w:pPr>
        <w:jc w:val="center"/>
        <w:rPr>
          <w:sz w:val="40"/>
          <w:szCs w:val="40"/>
        </w:rPr>
      </w:pPr>
    </w:p>
    <w:p w:rsidR="00A90CAF" w:rsidRDefault="00A90CAF" w:rsidP="00A90CAF">
      <w:pPr>
        <w:jc w:val="center"/>
        <w:rPr>
          <w:sz w:val="40"/>
          <w:szCs w:val="40"/>
        </w:rPr>
      </w:pPr>
    </w:p>
    <w:p w:rsidR="00A90CAF" w:rsidRDefault="00A90CAF" w:rsidP="00A90CAF">
      <w:pPr>
        <w:jc w:val="center"/>
        <w:rPr>
          <w:sz w:val="40"/>
          <w:szCs w:val="40"/>
        </w:rPr>
      </w:pPr>
    </w:p>
    <w:p w:rsidR="00A90CAF" w:rsidRDefault="00A90CAF" w:rsidP="00A90CAF">
      <w:pPr>
        <w:jc w:val="center"/>
        <w:rPr>
          <w:sz w:val="40"/>
          <w:szCs w:val="40"/>
        </w:rPr>
      </w:pPr>
    </w:p>
    <w:p w:rsidR="00A90CAF" w:rsidRDefault="00A90CAF" w:rsidP="00A90CAF">
      <w:pPr>
        <w:jc w:val="center"/>
        <w:rPr>
          <w:sz w:val="40"/>
          <w:szCs w:val="40"/>
        </w:rPr>
      </w:pPr>
    </w:p>
    <w:p w:rsidR="00A90CAF" w:rsidRDefault="00A90CAF" w:rsidP="00A90CAF">
      <w:pPr>
        <w:jc w:val="center"/>
        <w:rPr>
          <w:sz w:val="40"/>
          <w:szCs w:val="40"/>
        </w:rPr>
      </w:pPr>
    </w:p>
    <w:p w:rsidR="00A90CAF" w:rsidRDefault="00A90CAF" w:rsidP="009B3627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 2003</w:t>
      </w:r>
    </w:p>
    <w:p w:rsidR="00A90CAF" w:rsidRDefault="00A90CAF" w:rsidP="00A90CAF">
      <w:pPr>
        <w:jc w:val="center"/>
        <w:rPr>
          <w:sz w:val="28"/>
          <w:szCs w:val="28"/>
        </w:rPr>
      </w:pPr>
    </w:p>
    <w:p w:rsidR="009B3627" w:rsidRDefault="000E487F" w:rsidP="000E487F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ПЛАН:</w:t>
      </w:r>
    </w:p>
    <w:p w:rsidR="000E487F" w:rsidRDefault="000E487F" w:rsidP="000E487F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Представление о происхождении культуры в древних цивилизациях.</w:t>
      </w:r>
    </w:p>
    <w:p w:rsidR="000E487F" w:rsidRDefault="000E487F" w:rsidP="000E487F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Гуманистическое представление о культуре в эпоху Возрождения.</w:t>
      </w:r>
    </w:p>
    <w:p w:rsidR="000E487F" w:rsidRDefault="000E487F" w:rsidP="000E487F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Культура Нового времени.</w:t>
      </w:r>
    </w:p>
    <w:p w:rsidR="000E487F" w:rsidRDefault="000E487F" w:rsidP="000E487F">
      <w:pPr>
        <w:rPr>
          <w:sz w:val="28"/>
          <w:szCs w:val="28"/>
        </w:rPr>
      </w:pPr>
    </w:p>
    <w:p w:rsidR="000E487F" w:rsidRPr="000E487F" w:rsidRDefault="000E487F" w:rsidP="000E487F">
      <w:pPr>
        <w:rPr>
          <w:sz w:val="28"/>
          <w:szCs w:val="28"/>
        </w:rPr>
      </w:pPr>
    </w:p>
    <w:p w:rsidR="00A90CAF" w:rsidRDefault="004220E1" w:rsidP="004220E1">
      <w:pPr>
        <w:jc w:val="both"/>
        <w:rPr>
          <w:sz w:val="28"/>
          <w:szCs w:val="28"/>
          <w:u w:val="single"/>
        </w:rPr>
      </w:pPr>
      <w:r w:rsidRPr="00FA0746">
        <w:rPr>
          <w:color w:val="FF0000"/>
          <w:sz w:val="28"/>
          <w:szCs w:val="28"/>
          <w:u w:val="single"/>
        </w:rPr>
        <w:t>П</w:t>
      </w:r>
      <w:r w:rsidR="00A90CAF" w:rsidRPr="00FA0746">
        <w:rPr>
          <w:color w:val="FF0000"/>
          <w:sz w:val="28"/>
          <w:szCs w:val="28"/>
          <w:u w:val="single"/>
        </w:rPr>
        <w:t>редставление о происхождении культуры в древних цивилизациях</w:t>
      </w:r>
      <w:r w:rsidR="00A90CAF">
        <w:rPr>
          <w:sz w:val="28"/>
          <w:szCs w:val="28"/>
          <w:u w:val="single"/>
        </w:rPr>
        <w:t>.</w:t>
      </w:r>
    </w:p>
    <w:p w:rsidR="00A90CAF" w:rsidRDefault="00A90CAF" w:rsidP="004220E1">
      <w:pPr>
        <w:tabs>
          <w:tab w:val="num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История происхождения человека начинается в далеком прошлом. Современная антропология не дает окончательного и достоверного представления о времени и причинах перехода от человека умелого к человеку разумному, </w:t>
      </w:r>
      <w:r w:rsidR="000E6A2F">
        <w:rPr>
          <w:sz w:val="28"/>
          <w:szCs w:val="28"/>
        </w:rPr>
        <w:t>равно как и об отправной точке его эволюции. Очевидно лишь, что человек прошел в своем биологическом и социальном развитии долгий и весьма извилистый путь.</w:t>
      </w:r>
    </w:p>
    <w:p w:rsidR="00783BA2" w:rsidRPr="00783BA2" w:rsidRDefault="00783BA2" w:rsidP="004220E1">
      <w:pPr>
        <w:tabs>
          <w:tab w:val="num" w:pos="18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Периодизация первобытности</w:t>
      </w:r>
    </w:p>
    <w:p w:rsidR="000E6A2F" w:rsidRDefault="000E6A2F" w:rsidP="004220E1">
      <w:pPr>
        <w:tabs>
          <w:tab w:val="num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Большая часть истории человечества приходится на период </w:t>
      </w:r>
      <w:r>
        <w:rPr>
          <w:i/>
          <w:sz w:val="28"/>
          <w:szCs w:val="28"/>
        </w:rPr>
        <w:t>первобытности</w:t>
      </w:r>
      <w:r>
        <w:rPr>
          <w:sz w:val="28"/>
          <w:szCs w:val="28"/>
        </w:rPr>
        <w:t>, который длился много сотен тысяч лет.</w:t>
      </w:r>
    </w:p>
    <w:p w:rsidR="000E6A2F" w:rsidRDefault="000E6A2F" w:rsidP="004220E1">
      <w:pPr>
        <w:tabs>
          <w:tab w:val="num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Самые древние орудия человека датируются свыше 2 млн. лет назад. По материалам, из которых люди изготавливали орудия, археологи делят историю первобытного мира на: </w:t>
      </w:r>
      <w:r>
        <w:rPr>
          <w:i/>
          <w:sz w:val="28"/>
          <w:szCs w:val="28"/>
        </w:rPr>
        <w:t>каменный, медный, бронзовый и железный века.</w:t>
      </w:r>
      <w:r>
        <w:rPr>
          <w:sz w:val="28"/>
          <w:szCs w:val="28"/>
        </w:rPr>
        <w:t xml:space="preserve"> </w:t>
      </w:r>
    </w:p>
    <w:p w:rsidR="005619E0" w:rsidRDefault="005619E0" w:rsidP="004220E1">
      <w:pPr>
        <w:tabs>
          <w:tab w:val="num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Характерной особенностью первобытного искусства на самом раннем этапе был </w:t>
      </w:r>
      <w:r>
        <w:rPr>
          <w:i/>
          <w:sz w:val="28"/>
          <w:szCs w:val="28"/>
        </w:rPr>
        <w:t>синкретизм</w:t>
      </w:r>
      <w:r>
        <w:rPr>
          <w:sz w:val="28"/>
          <w:szCs w:val="28"/>
        </w:rPr>
        <w:t xml:space="preserve"> – сочетание разнородных воззрений. Деятельность человека, связанная с художественным освоением мира, способствовала одновременно и форматированию самого </w:t>
      </w:r>
      <w:r>
        <w:rPr>
          <w:sz w:val="28"/>
          <w:szCs w:val="28"/>
          <w:lang w:val="en-US"/>
        </w:rPr>
        <w:t>Homo</w:t>
      </w:r>
      <w:r w:rsidRPr="005619E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sapiens</w:t>
      </w:r>
      <w:r w:rsidR="004220E1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человека разумного). </w:t>
      </w:r>
    </w:p>
    <w:p w:rsidR="005619E0" w:rsidRDefault="005619E0" w:rsidP="004220E1">
      <w:pPr>
        <w:tabs>
          <w:tab w:val="num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На этой стадии возможности всех психических процессов и переживаний первобытного человека находились</w:t>
      </w:r>
      <w:r w:rsidR="004220E1">
        <w:rPr>
          <w:sz w:val="28"/>
          <w:szCs w:val="28"/>
        </w:rPr>
        <w:t xml:space="preserve"> в зародыше, в коллективном бессознательном состоянии, в так называемом </w:t>
      </w:r>
      <w:r w:rsidR="004220E1">
        <w:rPr>
          <w:i/>
          <w:sz w:val="28"/>
          <w:szCs w:val="28"/>
        </w:rPr>
        <w:t>архетипе</w:t>
      </w:r>
      <w:r w:rsidR="004220E1">
        <w:rPr>
          <w:sz w:val="28"/>
          <w:szCs w:val="28"/>
        </w:rPr>
        <w:t xml:space="preserve"> – прообразе, первичной форме. Осознание мира происходило стихийно, за каждым понятием скрывался образ, живое действие.</w:t>
      </w:r>
    </w:p>
    <w:p w:rsidR="00D5166B" w:rsidRDefault="00D5166B" w:rsidP="004220E1">
      <w:pPr>
        <w:tabs>
          <w:tab w:val="num" w:pos="18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Искусство палеолита</w:t>
      </w:r>
    </w:p>
    <w:p w:rsidR="00D5166B" w:rsidRDefault="00D5166B" w:rsidP="004220E1">
      <w:pPr>
        <w:tabs>
          <w:tab w:val="num" w:pos="18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D5166B">
        <w:rPr>
          <w:sz w:val="28"/>
          <w:szCs w:val="28"/>
        </w:rPr>
        <w:t>Первые дошедшие до нас</w:t>
      </w:r>
      <w:r>
        <w:rPr>
          <w:sz w:val="28"/>
          <w:szCs w:val="28"/>
        </w:rPr>
        <w:t xml:space="preserve"> произведения первобытного изобразительного искусства относятся к зрелой стадии ориньякской эпохи (приблизительно 33-18-е тыс. до н.э.).  Это женские статуэтки из камня и кости с гипертрофированными формами тела, схематизированными головами – так называемые «Венеры», по-видимому, связанные с культом матери-прародительницы и символизировавшие плодородие. Подобные «Венеры» найдены также в Италии, Австрии, Чехии, России и во многих других </w:t>
      </w:r>
      <w:r w:rsidR="006C5EA0">
        <w:rPr>
          <w:sz w:val="28"/>
          <w:szCs w:val="28"/>
        </w:rPr>
        <w:t>странах.</w:t>
      </w:r>
    </w:p>
    <w:p w:rsidR="006C5EA0" w:rsidRDefault="006C5EA0" w:rsidP="004220E1">
      <w:pPr>
        <w:tabs>
          <w:tab w:val="num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это же время появляются обобщен</w:t>
      </w:r>
      <w:r w:rsidR="00B45B07">
        <w:rPr>
          <w:sz w:val="28"/>
          <w:szCs w:val="28"/>
        </w:rPr>
        <w:t>н</w:t>
      </w:r>
      <w:r>
        <w:rPr>
          <w:sz w:val="28"/>
          <w:szCs w:val="28"/>
        </w:rPr>
        <w:t>о выразительные изображения животных, воссоздающие характерные черты мамонта, слона, лошади, оленя.</w:t>
      </w:r>
    </w:p>
    <w:p w:rsidR="006C5EA0" w:rsidRDefault="006C5EA0" w:rsidP="004220E1">
      <w:pPr>
        <w:tabs>
          <w:tab w:val="num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Древнейшие памятники искусства найдены в Западной Европе.</w:t>
      </w:r>
    </w:p>
    <w:p w:rsidR="00783BA2" w:rsidRDefault="00783BA2" w:rsidP="004220E1">
      <w:pPr>
        <w:tabs>
          <w:tab w:val="num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Первоначально первобытное искусство, необособленное в специальный вид деятельности и связанное с охотой и трудовым процессом, отражало постепенное познание человеком действительности, его первые представления об окружающем мире.</w:t>
      </w:r>
    </w:p>
    <w:p w:rsidR="00783BA2" w:rsidRDefault="006157AA" w:rsidP="004220E1">
      <w:pPr>
        <w:tabs>
          <w:tab w:val="num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Некоторые искусствоведы выделяют три этапа изобразительной деятельности в эпоху палеолита. Каждый из них характеризуется созданием качественно новой изобразительной формы:</w:t>
      </w:r>
    </w:p>
    <w:p w:rsidR="006157AA" w:rsidRDefault="00EB0D35" w:rsidP="004220E1">
      <w:pPr>
        <w:tabs>
          <w:tab w:val="num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157AA">
        <w:rPr>
          <w:sz w:val="28"/>
          <w:szCs w:val="28"/>
        </w:rPr>
        <w:t xml:space="preserve">* натуральное творчество </w:t>
      </w:r>
      <w:r>
        <w:rPr>
          <w:sz w:val="28"/>
          <w:szCs w:val="28"/>
        </w:rPr>
        <w:t>– композиция из туш, костей натуральный макет;</w:t>
      </w:r>
    </w:p>
    <w:p w:rsidR="00EB0D35" w:rsidRDefault="00EB0D35" w:rsidP="004220E1">
      <w:pPr>
        <w:tabs>
          <w:tab w:val="num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* искусственная изобразительная форма – крупная глиняная скульптура, барельеф, профильный контур; </w:t>
      </w:r>
    </w:p>
    <w:p w:rsidR="00EB0D35" w:rsidRDefault="00EB0D35" w:rsidP="004220E1">
      <w:pPr>
        <w:tabs>
          <w:tab w:val="num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* верхнепалеолитическое изобразительное творчество – роспись пещер, гравировка на кости.</w:t>
      </w:r>
    </w:p>
    <w:p w:rsidR="00EB0D35" w:rsidRDefault="00EB0D35" w:rsidP="004220E1">
      <w:pPr>
        <w:tabs>
          <w:tab w:val="num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Аналогичные этапы можно проследить и при изучении музыкального пласта первобытного искусства. Музыкальное начало не было отделено от движения, жестов, возгласов, мимики.  </w:t>
      </w:r>
    </w:p>
    <w:p w:rsidR="00EB0D35" w:rsidRDefault="00EB0D35" w:rsidP="004220E1">
      <w:pPr>
        <w:tabs>
          <w:tab w:val="num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Простейшие флейты, похожие на свистульки, с тремя-семью отверстиями для пальцев были найдены при раскопках во Франции, в Восточной Европе и России. Французские образцы этих инструментов сделаны из </w:t>
      </w:r>
      <w:r w:rsidR="000C2192">
        <w:rPr>
          <w:sz w:val="28"/>
          <w:szCs w:val="28"/>
        </w:rPr>
        <w:t>полых птичьих костей, а образцы из Восточной Европы и России – из оленьих и медвежьих. Древнейшими музыкальными инструментами были также трещотки и барабаны.</w:t>
      </w:r>
    </w:p>
    <w:p w:rsidR="006C5EA0" w:rsidRDefault="006C5EA0" w:rsidP="004220E1">
      <w:pPr>
        <w:tabs>
          <w:tab w:val="num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первобытную эпоху зародились все виды изобразительного искусства: графика (рисунки и силуэты), живопись (изображения в цвете, выполненные минеральными красками), скульптура (фигуры, высеченные из камня или вылепленные из глины), архитектура (палеолитические жилища).</w:t>
      </w:r>
    </w:p>
    <w:p w:rsidR="006C5EA0" w:rsidRDefault="006C5EA0" w:rsidP="004220E1">
      <w:pPr>
        <w:tabs>
          <w:tab w:val="num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Более поздние этапы развития первобытной культуры относятся к мезолиту, неолиту и ко времени распространения первых металлических</w:t>
      </w:r>
      <w:r w:rsidR="00515CC1">
        <w:rPr>
          <w:sz w:val="28"/>
          <w:szCs w:val="28"/>
        </w:rPr>
        <w:t xml:space="preserve"> орудий. От присвоения готовых продуктов природы первобытный человек постепенно переходит к более сложным формам труда, наряду с охотой и рыболовством начинает заниматься земледелием и скотоводством.</w:t>
      </w:r>
    </w:p>
    <w:p w:rsidR="00515CC1" w:rsidRDefault="00C702D8" w:rsidP="004220E1">
      <w:pPr>
        <w:tabs>
          <w:tab w:val="num" w:pos="180"/>
        </w:tabs>
        <w:jc w:val="both"/>
        <w:rPr>
          <w:b/>
          <w:sz w:val="28"/>
          <w:szCs w:val="28"/>
        </w:rPr>
      </w:pPr>
      <w:r w:rsidRPr="00C702D8">
        <w:rPr>
          <w:b/>
          <w:sz w:val="28"/>
          <w:szCs w:val="28"/>
        </w:rPr>
        <w:t>Искусство неолита и бронзового века</w:t>
      </w:r>
    </w:p>
    <w:p w:rsidR="00C702D8" w:rsidRDefault="007A3788" w:rsidP="004220E1">
      <w:pPr>
        <w:tabs>
          <w:tab w:val="num" w:pos="18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C702D8">
        <w:rPr>
          <w:sz w:val="28"/>
          <w:szCs w:val="28"/>
        </w:rPr>
        <w:t xml:space="preserve">   К эпохе неолита и бронзового века относятся изображения, передающие более сложные и отвлеченные понятия. Сформировались многие виды декоративно-прикладного искусства – керамика, обработка металла. Люди делали луки, стрелы, глиняную посуду. В новом каменном веке появился первый искусственный материал, изобретенный человеком, - </w:t>
      </w:r>
      <w:r w:rsidR="00C702D8" w:rsidRPr="00C702D8">
        <w:rPr>
          <w:i/>
          <w:sz w:val="28"/>
          <w:szCs w:val="28"/>
        </w:rPr>
        <w:t>огнеупорная глина</w:t>
      </w:r>
      <w:r w:rsidR="00C702D8">
        <w:rPr>
          <w:sz w:val="28"/>
          <w:szCs w:val="28"/>
        </w:rPr>
        <w:t>. Прежде люди использовали для своих нужд то, что давала природа, - камень, дерево, кость.</w:t>
      </w:r>
    </w:p>
    <w:p w:rsidR="00323540" w:rsidRDefault="00C702D8" w:rsidP="004220E1">
      <w:pPr>
        <w:tabs>
          <w:tab w:val="num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Тонкая и мягкая градация тонов, наложение одной краски на другую создают порой впечатление объема, ощущение фактуры шкуры зверя. При всей своей жизненной </w:t>
      </w:r>
      <w:r w:rsidR="00323540">
        <w:rPr>
          <w:sz w:val="28"/>
          <w:szCs w:val="28"/>
        </w:rPr>
        <w:t>выразительности и реалистической обобщенности палеолитическое искусство остается интуитивно-спонтанным. Оно состоит из отдельных конкретных образов, в нем отсутствует фон, нет композиции в современном смысле слова.</w:t>
      </w:r>
    </w:p>
    <w:p w:rsidR="00515CC1" w:rsidRDefault="00C702D8" w:rsidP="004220E1">
      <w:pPr>
        <w:tabs>
          <w:tab w:val="num" w:pos="180"/>
        </w:tabs>
        <w:jc w:val="both"/>
        <w:rPr>
          <w:sz w:val="28"/>
          <w:szCs w:val="28"/>
        </w:rPr>
      </w:pPr>
      <w:r w:rsidRPr="00C702D8">
        <w:rPr>
          <w:sz w:val="28"/>
          <w:szCs w:val="28"/>
        </w:rPr>
        <w:t xml:space="preserve"> </w:t>
      </w:r>
      <w:r w:rsidR="00323540">
        <w:rPr>
          <w:sz w:val="28"/>
          <w:szCs w:val="28"/>
        </w:rPr>
        <w:t xml:space="preserve">      Развитие производительных сил ведет к тому, что часть пастушеских племен переходит к кочевому скотоводству. Другие же племена, продолжая </w:t>
      </w:r>
      <w:r w:rsidR="00B15A27">
        <w:rPr>
          <w:sz w:val="28"/>
          <w:szCs w:val="28"/>
        </w:rPr>
        <w:t>вести</w:t>
      </w:r>
      <w:r w:rsidR="00323540">
        <w:rPr>
          <w:sz w:val="28"/>
          <w:szCs w:val="28"/>
        </w:rPr>
        <w:t xml:space="preserve"> оседлый образ жизни на основе земледелия переходят на более высокий этап развития – к плужному земледелию. В это время происходят и социальные сдвиги внутри племен.</w:t>
      </w:r>
    </w:p>
    <w:p w:rsidR="00323540" w:rsidRPr="00E50ACC" w:rsidRDefault="00323540" w:rsidP="004220E1">
      <w:pPr>
        <w:tabs>
          <w:tab w:val="num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поздний период первобытного общества</w:t>
      </w:r>
      <w:r w:rsidR="00E50ACC">
        <w:rPr>
          <w:sz w:val="28"/>
          <w:szCs w:val="28"/>
        </w:rPr>
        <w:t xml:space="preserve"> развивались </w:t>
      </w:r>
      <w:r w:rsidR="00E50ACC">
        <w:rPr>
          <w:i/>
          <w:sz w:val="28"/>
          <w:szCs w:val="28"/>
        </w:rPr>
        <w:t>художественные ремесла:</w:t>
      </w:r>
      <w:r w:rsidR="00E50ACC">
        <w:rPr>
          <w:sz w:val="28"/>
          <w:szCs w:val="28"/>
        </w:rPr>
        <w:t xml:space="preserve"> изготавливались изделия из бронзы, золота, серебра.                                                                                              </w:t>
      </w:r>
    </w:p>
    <w:p w:rsidR="004220E1" w:rsidRDefault="00E50ACC" w:rsidP="004220E1">
      <w:pPr>
        <w:tabs>
          <w:tab w:val="num" w:pos="180"/>
        </w:tabs>
        <w:ind w:left="720" w:hanging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Первобытные жилища и погребения</w:t>
      </w:r>
    </w:p>
    <w:p w:rsidR="00E50ACC" w:rsidRDefault="00E50ACC" w:rsidP="00E50ACC">
      <w:pPr>
        <w:tabs>
          <w:tab w:val="num" w:pos="18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E50ACC">
        <w:rPr>
          <w:sz w:val="28"/>
          <w:szCs w:val="28"/>
        </w:rPr>
        <w:t xml:space="preserve">К концу первобытной эпохи появился </w:t>
      </w:r>
      <w:r>
        <w:rPr>
          <w:sz w:val="28"/>
          <w:szCs w:val="28"/>
        </w:rPr>
        <w:t xml:space="preserve">новый вид архитектурных сооружений </w:t>
      </w:r>
      <w:r w:rsidR="001E021F">
        <w:rPr>
          <w:sz w:val="28"/>
          <w:szCs w:val="28"/>
        </w:rPr>
        <w:t xml:space="preserve">– </w:t>
      </w:r>
      <w:r w:rsidR="001E021F">
        <w:rPr>
          <w:i/>
          <w:sz w:val="28"/>
          <w:szCs w:val="28"/>
        </w:rPr>
        <w:t>крепости</w:t>
      </w:r>
      <w:r w:rsidR="001E021F">
        <w:rPr>
          <w:sz w:val="28"/>
          <w:szCs w:val="28"/>
        </w:rPr>
        <w:t xml:space="preserve">. </w:t>
      </w:r>
    </w:p>
    <w:p w:rsidR="007A3788" w:rsidRDefault="007A3788" w:rsidP="00E50ACC">
      <w:pPr>
        <w:tabs>
          <w:tab w:val="num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Чаще всего это сооружения из огромных грубо отесанных камней, которые сохранились во многих местах Западной Европы и Кавказа. А в средней, лесной полосе Европы со второй половины 1 тыс. до н.э. распространились поселения и погребения.</w:t>
      </w:r>
    </w:p>
    <w:p w:rsidR="007A3788" w:rsidRDefault="007A3788" w:rsidP="00E50ACC">
      <w:pPr>
        <w:tabs>
          <w:tab w:val="num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i/>
          <w:sz w:val="28"/>
          <w:szCs w:val="28"/>
        </w:rPr>
        <w:t>Поселения</w:t>
      </w:r>
      <w:r>
        <w:rPr>
          <w:sz w:val="28"/>
          <w:szCs w:val="28"/>
        </w:rPr>
        <w:t xml:space="preserve"> делят на неукрепленные (стоянки, селища) и укрепленные (городища). </w:t>
      </w:r>
      <w:r>
        <w:rPr>
          <w:i/>
          <w:sz w:val="28"/>
          <w:szCs w:val="28"/>
        </w:rPr>
        <w:t>Селищами и городищами</w:t>
      </w:r>
      <w:r>
        <w:rPr>
          <w:sz w:val="28"/>
          <w:szCs w:val="28"/>
        </w:rPr>
        <w:t xml:space="preserve"> обычно называют памятники эпохи бронзы и железа. </w:t>
      </w:r>
      <w:r w:rsidR="0058073A">
        <w:rPr>
          <w:sz w:val="28"/>
          <w:szCs w:val="28"/>
        </w:rPr>
        <w:t xml:space="preserve">Под </w:t>
      </w:r>
      <w:r w:rsidR="0058073A">
        <w:rPr>
          <w:i/>
          <w:sz w:val="28"/>
          <w:szCs w:val="28"/>
        </w:rPr>
        <w:t xml:space="preserve">стоянками </w:t>
      </w:r>
      <w:r w:rsidR="0058073A">
        <w:rPr>
          <w:sz w:val="28"/>
          <w:szCs w:val="28"/>
        </w:rPr>
        <w:t xml:space="preserve">подразумеваются поселения каменного и бронзового веков. Термин «стоянка» очень условен. Сейчас он вытесняется понятием «поселение». Особое место занимают мезолитические поселения, называемые </w:t>
      </w:r>
      <w:r w:rsidR="0058073A">
        <w:rPr>
          <w:i/>
          <w:sz w:val="28"/>
          <w:szCs w:val="28"/>
        </w:rPr>
        <w:t>къекенмеддингами</w:t>
      </w:r>
      <w:r w:rsidR="0058073A">
        <w:rPr>
          <w:sz w:val="28"/>
          <w:szCs w:val="28"/>
        </w:rPr>
        <w:t xml:space="preserve">, что в переводе с датского означает «кухонные кучи» (они действительно похожи на длинные кучи отбросов устричных раковин), поскольку в Дании и были обнаружены эти виды памятников. На территории нашей страны они встречаются на Дальнем Востоке. Раскопки поселений дают сведения о жизни древних людей. </w:t>
      </w:r>
    </w:p>
    <w:p w:rsidR="005772A6" w:rsidRDefault="0058073A" w:rsidP="00E50ACC">
      <w:pPr>
        <w:tabs>
          <w:tab w:val="num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Стоянки охотников каменного века, </w:t>
      </w:r>
      <w:r w:rsidR="005772A6">
        <w:rPr>
          <w:sz w:val="28"/>
          <w:szCs w:val="28"/>
        </w:rPr>
        <w:t>и Помпеи, и Геркуланум, и Троя, и другие древние города – все это поселения.</w:t>
      </w:r>
    </w:p>
    <w:p w:rsidR="00940587" w:rsidRDefault="005772A6" w:rsidP="00E50ACC">
      <w:pPr>
        <w:tabs>
          <w:tab w:val="num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Особым видом поселения являются </w:t>
      </w:r>
      <w:r>
        <w:rPr>
          <w:i/>
          <w:sz w:val="28"/>
          <w:szCs w:val="28"/>
        </w:rPr>
        <w:t>римские террамары</w:t>
      </w:r>
      <w:r>
        <w:rPr>
          <w:sz w:val="28"/>
          <w:szCs w:val="28"/>
        </w:rPr>
        <w:t xml:space="preserve"> (от лат. </w:t>
      </w:r>
      <w:r>
        <w:rPr>
          <w:sz w:val="28"/>
          <w:szCs w:val="28"/>
          <w:lang w:val="en-US"/>
        </w:rPr>
        <w:t>terra</w:t>
      </w:r>
      <w:r w:rsidRPr="005772A6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земля) – укрепленные поселения на сваях. Строительный </w:t>
      </w:r>
      <w:r w:rsidR="00940587">
        <w:rPr>
          <w:sz w:val="28"/>
          <w:szCs w:val="28"/>
        </w:rPr>
        <w:t xml:space="preserve">материал этих поселений – мергель, вид ракушечника. В отличие от свайных поселений </w:t>
      </w:r>
    </w:p>
    <w:p w:rsidR="00940587" w:rsidRDefault="00940587" w:rsidP="00E50ACC">
      <w:pPr>
        <w:tabs>
          <w:tab w:val="num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каменного века римляне строили </w:t>
      </w:r>
      <w:r w:rsidRPr="000C2192">
        <w:rPr>
          <w:sz w:val="28"/>
          <w:szCs w:val="28"/>
        </w:rPr>
        <w:t>террамары</w:t>
      </w:r>
      <w:r>
        <w:rPr>
          <w:sz w:val="28"/>
          <w:szCs w:val="28"/>
        </w:rPr>
        <w:t xml:space="preserve"> не на болоте или озере, а на </w:t>
      </w:r>
    </w:p>
    <w:p w:rsidR="0058073A" w:rsidRDefault="00940587" w:rsidP="00E50ACC">
      <w:pPr>
        <w:tabs>
          <w:tab w:val="num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сухом месте, а потом все пространство вокруг строений заполняли водой для защиты от врагов.</w:t>
      </w:r>
    </w:p>
    <w:p w:rsidR="0085714F" w:rsidRDefault="00940587" w:rsidP="00E50ACC">
      <w:pPr>
        <w:tabs>
          <w:tab w:val="num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i/>
          <w:sz w:val="28"/>
          <w:szCs w:val="28"/>
        </w:rPr>
        <w:t xml:space="preserve">Погребения </w:t>
      </w:r>
      <w:r>
        <w:rPr>
          <w:sz w:val="28"/>
          <w:szCs w:val="28"/>
        </w:rPr>
        <w:t xml:space="preserve">делятся на два основных вида: погребения с </w:t>
      </w:r>
      <w:r>
        <w:rPr>
          <w:i/>
          <w:sz w:val="28"/>
          <w:szCs w:val="28"/>
        </w:rPr>
        <w:t xml:space="preserve">надмогильными </w:t>
      </w:r>
      <w:r>
        <w:rPr>
          <w:sz w:val="28"/>
          <w:szCs w:val="28"/>
        </w:rPr>
        <w:t xml:space="preserve">сооружениями (курганы, мегалиты, гробницы) и погребения </w:t>
      </w:r>
      <w:r>
        <w:rPr>
          <w:i/>
          <w:sz w:val="28"/>
          <w:szCs w:val="28"/>
        </w:rPr>
        <w:t>грунтовые</w:t>
      </w:r>
      <w:r>
        <w:rPr>
          <w:sz w:val="28"/>
          <w:szCs w:val="28"/>
        </w:rPr>
        <w:t xml:space="preserve">, т.е. без каких-либо надмогильных сооружений. Наиболее сложные сооружения </w:t>
      </w:r>
      <w:r w:rsidR="000E487F" w:rsidRPr="000E487F">
        <w:rPr>
          <w:sz w:val="28"/>
          <w:szCs w:val="28"/>
        </w:rPr>
        <w:t xml:space="preserve">- </w:t>
      </w:r>
      <w:r w:rsidR="000E487F">
        <w:rPr>
          <w:sz w:val="28"/>
          <w:szCs w:val="28"/>
        </w:rPr>
        <w:t xml:space="preserve"> м</w:t>
      </w:r>
      <w:r>
        <w:rPr>
          <w:i/>
          <w:sz w:val="28"/>
          <w:szCs w:val="28"/>
        </w:rPr>
        <w:t>егалитические погребения</w:t>
      </w:r>
      <w:r>
        <w:rPr>
          <w:sz w:val="28"/>
          <w:szCs w:val="28"/>
        </w:rPr>
        <w:t xml:space="preserve"> </w:t>
      </w:r>
      <w:r w:rsidR="0085714F">
        <w:rPr>
          <w:sz w:val="28"/>
          <w:szCs w:val="28"/>
        </w:rPr>
        <w:t xml:space="preserve">(от гр. </w:t>
      </w:r>
      <w:r w:rsidR="0085714F">
        <w:rPr>
          <w:sz w:val="28"/>
          <w:szCs w:val="28"/>
          <w:lang w:val="en-US"/>
        </w:rPr>
        <w:t>megas</w:t>
      </w:r>
      <w:r w:rsidR="0085714F">
        <w:rPr>
          <w:sz w:val="28"/>
          <w:szCs w:val="28"/>
        </w:rPr>
        <w:t xml:space="preserve"> – большой, </w:t>
      </w:r>
      <w:r w:rsidR="0085714F">
        <w:rPr>
          <w:sz w:val="28"/>
          <w:szCs w:val="28"/>
          <w:lang w:val="en-US"/>
        </w:rPr>
        <w:t>lithos</w:t>
      </w:r>
      <w:r w:rsidR="0085714F">
        <w:rPr>
          <w:sz w:val="28"/>
          <w:szCs w:val="28"/>
        </w:rPr>
        <w:t xml:space="preserve"> – камень), т.е. погребения в гробницах, сооруженных из больших камней, - дольменов, менгиров.</w:t>
      </w:r>
    </w:p>
    <w:p w:rsidR="00940587" w:rsidRDefault="0085714F" w:rsidP="00E50ACC">
      <w:pPr>
        <w:tabs>
          <w:tab w:val="num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Западной Европе и на юге России распространены   </w:t>
      </w:r>
      <w:r>
        <w:rPr>
          <w:i/>
          <w:sz w:val="28"/>
          <w:szCs w:val="28"/>
        </w:rPr>
        <w:t>дольмены</w:t>
      </w:r>
      <w:r>
        <w:rPr>
          <w:sz w:val="28"/>
          <w:szCs w:val="28"/>
        </w:rPr>
        <w:t xml:space="preserve">, (от бретонского </w:t>
      </w:r>
      <w:r>
        <w:rPr>
          <w:sz w:val="28"/>
          <w:szCs w:val="28"/>
          <w:lang w:val="en-US"/>
        </w:rPr>
        <w:t>tol</w:t>
      </w:r>
      <w:r>
        <w:rPr>
          <w:sz w:val="28"/>
          <w:szCs w:val="28"/>
        </w:rPr>
        <w:t xml:space="preserve"> – стол и </w:t>
      </w:r>
      <w:r>
        <w:rPr>
          <w:sz w:val="28"/>
          <w:szCs w:val="28"/>
          <w:lang w:val="en-US"/>
        </w:rPr>
        <w:t>men</w:t>
      </w:r>
      <w:r>
        <w:rPr>
          <w:sz w:val="28"/>
          <w:szCs w:val="28"/>
        </w:rPr>
        <w:t xml:space="preserve"> – камень). </w:t>
      </w:r>
      <w:r>
        <w:rPr>
          <w:i/>
          <w:sz w:val="28"/>
          <w:szCs w:val="28"/>
        </w:rPr>
        <w:t>Менгиры</w:t>
      </w:r>
      <w:r>
        <w:rPr>
          <w:sz w:val="28"/>
          <w:szCs w:val="28"/>
        </w:rPr>
        <w:t xml:space="preserve"> (от бретонского </w:t>
      </w:r>
      <w:r>
        <w:rPr>
          <w:sz w:val="28"/>
          <w:szCs w:val="28"/>
          <w:lang w:val="en-US"/>
        </w:rPr>
        <w:t>men</w:t>
      </w:r>
      <w:r>
        <w:rPr>
          <w:sz w:val="28"/>
          <w:szCs w:val="28"/>
        </w:rPr>
        <w:t xml:space="preserve"> – камень и </w:t>
      </w:r>
      <w:r>
        <w:rPr>
          <w:sz w:val="28"/>
          <w:szCs w:val="28"/>
          <w:lang w:val="en-US"/>
        </w:rPr>
        <w:t>hir</w:t>
      </w:r>
      <w:r>
        <w:rPr>
          <w:sz w:val="28"/>
          <w:szCs w:val="28"/>
        </w:rPr>
        <w:t xml:space="preserve"> – длинный) – отдельные каменные столбы. Есть менгиры длиной </w:t>
      </w:r>
      <w:r w:rsidR="00224DFD">
        <w:rPr>
          <w:sz w:val="28"/>
          <w:szCs w:val="28"/>
        </w:rPr>
        <w:t xml:space="preserve">более 21 м и весом около 300 т. В Карнаке (во Франции) 2683 менгира поставлены рядами в виде длинных каменных аллей. Иногда камни расположены в виде круга. Их уже называют иначе – </w:t>
      </w:r>
      <w:r w:rsidR="00224DFD">
        <w:rPr>
          <w:i/>
          <w:sz w:val="28"/>
          <w:szCs w:val="28"/>
        </w:rPr>
        <w:t xml:space="preserve">кромлех </w:t>
      </w:r>
      <w:r w:rsidR="00224DFD">
        <w:rPr>
          <w:sz w:val="28"/>
          <w:szCs w:val="28"/>
        </w:rPr>
        <w:t xml:space="preserve">(от бретонского </w:t>
      </w:r>
      <w:r w:rsidR="00224DFD">
        <w:rPr>
          <w:sz w:val="28"/>
          <w:szCs w:val="28"/>
          <w:lang w:val="en-US"/>
        </w:rPr>
        <w:t>crom</w:t>
      </w:r>
      <w:r w:rsidR="006C2EEC" w:rsidRPr="00B45B07">
        <w:rPr>
          <w:sz w:val="28"/>
          <w:szCs w:val="28"/>
        </w:rPr>
        <w:t xml:space="preserve"> </w:t>
      </w:r>
      <w:r w:rsidR="00B45B07" w:rsidRPr="00B45B07">
        <w:rPr>
          <w:sz w:val="28"/>
          <w:szCs w:val="28"/>
        </w:rPr>
        <w:t>–</w:t>
      </w:r>
      <w:r w:rsidR="006C2EEC" w:rsidRPr="00B45B07">
        <w:rPr>
          <w:sz w:val="28"/>
          <w:szCs w:val="28"/>
        </w:rPr>
        <w:t xml:space="preserve"> </w:t>
      </w:r>
      <w:r w:rsidR="00B45B07">
        <w:rPr>
          <w:sz w:val="28"/>
          <w:szCs w:val="28"/>
        </w:rPr>
        <w:t>круглый и</w:t>
      </w:r>
      <w:r w:rsidR="00224DFD" w:rsidRPr="00B45B07">
        <w:rPr>
          <w:sz w:val="28"/>
          <w:szCs w:val="28"/>
        </w:rPr>
        <w:t xml:space="preserve"> </w:t>
      </w:r>
      <w:r w:rsidR="00224DFD">
        <w:rPr>
          <w:sz w:val="28"/>
          <w:szCs w:val="28"/>
          <w:lang w:val="en-US"/>
        </w:rPr>
        <w:t>lech</w:t>
      </w:r>
      <w:r w:rsidR="00B45B07">
        <w:rPr>
          <w:sz w:val="28"/>
          <w:szCs w:val="28"/>
        </w:rPr>
        <w:t xml:space="preserve"> – камень). Кромлехи – культовые сооружения. </w:t>
      </w:r>
    </w:p>
    <w:p w:rsidR="009F1401" w:rsidRDefault="009F1401" w:rsidP="00E50ACC">
      <w:pPr>
        <w:tabs>
          <w:tab w:val="num" w:pos="180"/>
        </w:tabs>
        <w:jc w:val="both"/>
        <w:rPr>
          <w:b/>
          <w:sz w:val="28"/>
          <w:szCs w:val="28"/>
          <w:lang w:val="en-US"/>
        </w:rPr>
      </w:pPr>
    </w:p>
    <w:p w:rsidR="009F1401" w:rsidRDefault="009F1401" w:rsidP="00E50ACC">
      <w:pPr>
        <w:tabs>
          <w:tab w:val="num" w:pos="180"/>
        </w:tabs>
        <w:jc w:val="both"/>
        <w:rPr>
          <w:b/>
          <w:sz w:val="28"/>
          <w:szCs w:val="28"/>
          <w:lang w:val="en-US"/>
        </w:rPr>
      </w:pPr>
    </w:p>
    <w:p w:rsidR="00B45B07" w:rsidRDefault="00B45B07" w:rsidP="00E50ACC">
      <w:pPr>
        <w:tabs>
          <w:tab w:val="num" w:pos="18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Верования в первобытном обществе</w:t>
      </w:r>
    </w:p>
    <w:p w:rsidR="00B45B07" w:rsidRDefault="00B45B07" w:rsidP="00E50ACC">
      <w:pPr>
        <w:tabs>
          <w:tab w:val="num" w:pos="18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sz w:val="28"/>
          <w:szCs w:val="28"/>
        </w:rPr>
        <w:t xml:space="preserve">В древнем человеческом обществе верования являли собой реакцию совокупной личности на ее восприятие совокупной Вселенной. Тесно связанные с первобытными мифическими воззрениями, они основывались на </w:t>
      </w:r>
      <w:r>
        <w:rPr>
          <w:i/>
          <w:sz w:val="28"/>
          <w:szCs w:val="28"/>
        </w:rPr>
        <w:t>анимизме</w:t>
      </w:r>
      <w:r>
        <w:rPr>
          <w:sz w:val="28"/>
          <w:szCs w:val="28"/>
        </w:rPr>
        <w:t xml:space="preserve"> (от лат. </w:t>
      </w:r>
      <w:r w:rsidR="00605328">
        <w:rPr>
          <w:sz w:val="28"/>
          <w:szCs w:val="28"/>
        </w:rPr>
        <w:t>а</w:t>
      </w:r>
      <w:r w:rsidR="00605328">
        <w:rPr>
          <w:sz w:val="28"/>
          <w:szCs w:val="28"/>
          <w:lang w:val="en-US"/>
        </w:rPr>
        <w:t>nima</w:t>
      </w:r>
      <w:r w:rsidR="00605328">
        <w:rPr>
          <w:sz w:val="28"/>
          <w:szCs w:val="28"/>
        </w:rPr>
        <w:t xml:space="preserve"> – дух, душа) – наделении природных явлений человеческими качествами.</w:t>
      </w:r>
    </w:p>
    <w:p w:rsidR="00605328" w:rsidRDefault="00605328" w:rsidP="00E50ACC">
      <w:pPr>
        <w:tabs>
          <w:tab w:val="num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Наиболее древней формой религии является </w:t>
      </w:r>
      <w:r>
        <w:rPr>
          <w:i/>
          <w:sz w:val="28"/>
          <w:szCs w:val="28"/>
        </w:rPr>
        <w:t>магия</w:t>
      </w:r>
      <w:r>
        <w:rPr>
          <w:sz w:val="28"/>
          <w:szCs w:val="28"/>
        </w:rPr>
        <w:t xml:space="preserve"> (от гр. </w:t>
      </w:r>
      <w:r>
        <w:rPr>
          <w:sz w:val="28"/>
          <w:szCs w:val="28"/>
          <w:lang w:val="en-US"/>
        </w:rPr>
        <w:t>mageia</w:t>
      </w:r>
      <w:r>
        <w:rPr>
          <w:sz w:val="28"/>
          <w:szCs w:val="28"/>
        </w:rPr>
        <w:t xml:space="preserve"> – волшебство), представляющая собой ряд символических действий и ритуалов с заклинаниями и обрядами. </w:t>
      </w:r>
    </w:p>
    <w:p w:rsidR="00685A92" w:rsidRDefault="00605328" w:rsidP="00E50ACC">
      <w:pPr>
        <w:tabs>
          <w:tab w:val="num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Известный английский религиовед и этнолог Джеймс Фрезер в работе «Золотая ветвь» отмечает, что магическое мышление основывается на двух принципах </w:t>
      </w:r>
      <w:r>
        <w:rPr>
          <w:i/>
          <w:sz w:val="28"/>
          <w:szCs w:val="28"/>
        </w:rPr>
        <w:t>симпатической</w:t>
      </w:r>
      <w:r w:rsidR="00A8279E">
        <w:rPr>
          <w:i/>
          <w:sz w:val="28"/>
          <w:szCs w:val="28"/>
        </w:rPr>
        <w:t xml:space="preserve"> </w:t>
      </w:r>
      <w:r w:rsidR="00A8279E">
        <w:rPr>
          <w:sz w:val="28"/>
          <w:szCs w:val="28"/>
        </w:rPr>
        <w:t>магии (закон симпатии). Первый он называет</w:t>
      </w:r>
      <w:r w:rsidR="00A8279E" w:rsidRPr="009C3458">
        <w:rPr>
          <w:sz w:val="28"/>
          <w:szCs w:val="28"/>
        </w:rPr>
        <w:t xml:space="preserve"> </w:t>
      </w:r>
      <w:r w:rsidR="00A8279E" w:rsidRPr="009C3458">
        <w:rPr>
          <w:i/>
          <w:sz w:val="28"/>
          <w:szCs w:val="28"/>
        </w:rPr>
        <w:t>гемеопатической</w:t>
      </w:r>
      <w:r w:rsidR="00A8279E">
        <w:rPr>
          <w:i/>
          <w:sz w:val="28"/>
          <w:szCs w:val="28"/>
        </w:rPr>
        <w:t xml:space="preserve"> </w:t>
      </w:r>
      <w:r w:rsidR="00A8279E">
        <w:rPr>
          <w:sz w:val="28"/>
          <w:szCs w:val="28"/>
        </w:rPr>
        <w:t xml:space="preserve">магией, или законом подобия, второй – </w:t>
      </w:r>
      <w:r w:rsidR="00A8279E">
        <w:rPr>
          <w:i/>
          <w:sz w:val="28"/>
          <w:szCs w:val="28"/>
        </w:rPr>
        <w:t>контагиозной</w:t>
      </w:r>
      <w:r w:rsidR="00A8279E">
        <w:rPr>
          <w:sz w:val="28"/>
          <w:szCs w:val="28"/>
        </w:rPr>
        <w:t xml:space="preserve"> магией (законом контакта), в него он включает колдовские приемы, </w:t>
      </w:r>
      <w:r w:rsidR="00685A92">
        <w:rPr>
          <w:sz w:val="28"/>
          <w:szCs w:val="28"/>
        </w:rPr>
        <w:t xml:space="preserve">основанные на законе соприкосновения. Вероятно, наиболее привычным применением принципа «подобное производит подобное» являются предпринимавшиеся многими народами в разные эпохи попытки нанести вред врагу или погубить его путем нанесения увечий его изображению. </w:t>
      </w:r>
    </w:p>
    <w:p w:rsidR="00685A92" w:rsidRDefault="00685A92" w:rsidP="00E50ACC">
      <w:pPr>
        <w:tabs>
          <w:tab w:val="num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Разновидностью магии является – вера в сверхъестественные свойства материальных вещей, как природных, так и сделанных человеком.</w:t>
      </w:r>
    </w:p>
    <w:p w:rsidR="001C0661" w:rsidRDefault="00685A92" w:rsidP="00E50ACC">
      <w:pPr>
        <w:tabs>
          <w:tab w:val="num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истории религии многих древних народов важную роль играло поклонение животным и деревьям. Мир в целом представлялся дикарю одушевленным: деревья и животные не составляли исключения из правила. Дикарь верил, что они обладают душами, подобными его собственной, и соответственно общался с ними</w:t>
      </w:r>
      <w:r w:rsidR="001C0661">
        <w:rPr>
          <w:sz w:val="28"/>
          <w:szCs w:val="28"/>
        </w:rPr>
        <w:t xml:space="preserve">. Когда первобытный человек называл себя именем животного, именовал его своим «братом» и воздерживался от его </w:t>
      </w:r>
    </w:p>
    <w:p w:rsidR="000E46D6" w:rsidRDefault="001C0661" w:rsidP="000C2192">
      <w:pPr>
        <w:tabs>
          <w:tab w:val="num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умерщвления, такое животное называлось </w:t>
      </w:r>
      <w:r>
        <w:rPr>
          <w:i/>
          <w:sz w:val="28"/>
          <w:szCs w:val="28"/>
        </w:rPr>
        <w:t>тотемным</w:t>
      </w:r>
      <w:r>
        <w:rPr>
          <w:sz w:val="28"/>
          <w:szCs w:val="28"/>
        </w:rPr>
        <w:t xml:space="preserve">. </w:t>
      </w:r>
      <w:r>
        <w:rPr>
          <w:i/>
          <w:sz w:val="28"/>
          <w:szCs w:val="28"/>
        </w:rPr>
        <w:t xml:space="preserve">Тотемизм - </w:t>
      </w:r>
      <w:r>
        <w:rPr>
          <w:sz w:val="28"/>
          <w:szCs w:val="28"/>
        </w:rPr>
        <w:t xml:space="preserve"> вера в  кровнородственные связи между родом и определенным растением или животным.</w:t>
      </w:r>
    </w:p>
    <w:p w:rsidR="001C0661" w:rsidRDefault="000E46D6" w:rsidP="000E46D6">
      <w:pPr>
        <w:tabs>
          <w:tab w:val="num" w:pos="180"/>
        </w:tabs>
        <w:ind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C0661">
        <w:rPr>
          <w:sz w:val="28"/>
          <w:szCs w:val="28"/>
        </w:rPr>
        <w:t xml:space="preserve">      </w:t>
      </w:r>
      <w:r>
        <w:rPr>
          <w:sz w:val="28"/>
          <w:szCs w:val="28"/>
        </w:rPr>
        <w:t>Остатки этих форм сохранились фактически во всех религиях, а также в традициях и быту народов мира.</w:t>
      </w:r>
    </w:p>
    <w:p w:rsidR="000E46D6" w:rsidRDefault="000E46D6" w:rsidP="001C0661">
      <w:pPr>
        <w:tabs>
          <w:tab w:val="num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Искусство первобытной эпохи послужило основой для дальнейшего </w:t>
      </w:r>
      <w:r w:rsidR="009627B7">
        <w:rPr>
          <w:sz w:val="28"/>
          <w:szCs w:val="28"/>
        </w:rPr>
        <w:t>развития мирового искусства. Культура Древнего Египта, Шумера, Ирана, Китая возникла на основе всего, что было создано первобытными предшественниками.</w:t>
      </w:r>
    </w:p>
    <w:p w:rsidR="009627B7" w:rsidRPr="00FA0746" w:rsidRDefault="00FF3783" w:rsidP="001C0661">
      <w:pPr>
        <w:tabs>
          <w:tab w:val="num" w:pos="180"/>
        </w:tabs>
        <w:jc w:val="both"/>
        <w:rPr>
          <w:color w:val="FF0000"/>
          <w:sz w:val="28"/>
          <w:szCs w:val="28"/>
          <w:u w:val="single"/>
        </w:rPr>
      </w:pPr>
      <w:r w:rsidRPr="00FA0746">
        <w:rPr>
          <w:color w:val="FF0000"/>
          <w:sz w:val="28"/>
          <w:szCs w:val="28"/>
          <w:u w:val="single"/>
        </w:rPr>
        <w:t xml:space="preserve">Гуманистическое представление о культуре в </w:t>
      </w:r>
      <w:r w:rsidR="002D7863" w:rsidRPr="00FA0746">
        <w:rPr>
          <w:color w:val="FF0000"/>
          <w:sz w:val="28"/>
          <w:szCs w:val="28"/>
          <w:u w:val="single"/>
        </w:rPr>
        <w:t>эпоху Возрождения.</w:t>
      </w:r>
    </w:p>
    <w:p w:rsidR="002D7863" w:rsidRDefault="002D7863" w:rsidP="001C0661">
      <w:pPr>
        <w:tabs>
          <w:tab w:val="num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Слово «Возрождение» вызывает в памяти образ сказочной птицы Феникс, которая всегда олицетворяла процесс вечного неизменного воскрешения. А словосочетание «эпоха Возрождения» даже у недостаточно знающего историю человека ассоциируется с ярким и самобытным периодом истории. Эти ассоциации в целом верны. Эпоха Возрождения – время </w:t>
      </w:r>
      <w:r w:rsidR="000E487F">
        <w:rPr>
          <w:sz w:val="28"/>
          <w:szCs w:val="28"/>
        </w:rPr>
        <w:t xml:space="preserve">с </w:t>
      </w:r>
      <w:r w:rsidR="000E487F">
        <w:rPr>
          <w:sz w:val="28"/>
          <w:szCs w:val="28"/>
          <w:lang w:val="en-US"/>
        </w:rPr>
        <w:t>XIV</w:t>
      </w:r>
      <w:r w:rsidR="00A4301D">
        <w:rPr>
          <w:sz w:val="28"/>
          <w:szCs w:val="28"/>
        </w:rPr>
        <w:t xml:space="preserve"> </w:t>
      </w:r>
      <w:r w:rsidR="00817A12">
        <w:rPr>
          <w:sz w:val="28"/>
          <w:szCs w:val="28"/>
        </w:rPr>
        <w:t xml:space="preserve"> по </w:t>
      </w:r>
      <w:r w:rsidR="000E487F">
        <w:rPr>
          <w:sz w:val="28"/>
          <w:szCs w:val="28"/>
          <w:lang w:val="en-US"/>
        </w:rPr>
        <w:t>XVI</w:t>
      </w:r>
      <w:r w:rsidR="00817A12">
        <w:rPr>
          <w:sz w:val="28"/>
          <w:szCs w:val="28"/>
        </w:rPr>
        <w:t xml:space="preserve">   века в Италии (переходная эпоха от средневековья к новому времени) насыщено неординарными событиями и представлено гениальными творцами.</w:t>
      </w:r>
    </w:p>
    <w:p w:rsidR="00A4301D" w:rsidRDefault="00817A12" w:rsidP="001C0661">
      <w:pPr>
        <w:tabs>
          <w:tab w:val="num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Термин «</w:t>
      </w:r>
      <w:r>
        <w:rPr>
          <w:sz w:val="28"/>
          <w:szCs w:val="28"/>
          <w:lang w:val="en-US"/>
        </w:rPr>
        <w:t>Renissance</w:t>
      </w:r>
      <w:r>
        <w:rPr>
          <w:sz w:val="28"/>
          <w:szCs w:val="28"/>
        </w:rPr>
        <w:t>» (Возрождение) был введен Дж. Вазари – известным живописцем, архитектором и историком искусства для обозначения периода итальянского искусства с 1250 по 1550 гг., как времени возрождения античности</w:t>
      </w:r>
      <w:r w:rsidR="00A4301D">
        <w:rPr>
          <w:sz w:val="28"/>
          <w:szCs w:val="28"/>
        </w:rPr>
        <w:t>, хотя понятие возрождения еще с античности входило в обиход историко-философского мышления. Идея обращения к античности сложилась еще в позднем средневековье. Деятели той эпохи не думали о слепом подражании эпохе античности, а считали себя продолжателями  искусственно п</w:t>
      </w:r>
      <w:r w:rsidR="000E487F">
        <w:rPr>
          <w:sz w:val="28"/>
          <w:szCs w:val="28"/>
        </w:rPr>
        <w:t xml:space="preserve">рерванной античной истории. К </w:t>
      </w:r>
      <w:r w:rsidR="000E487F">
        <w:rPr>
          <w:sz w:val="28"/>
          <w:szCs w:val="28"/>
          <w:lang w:val="en-US"/>
        </w:rPr>
        <w:t>XVI</w:t>
      </w:r>
      <w:r w:rsidR="00A4301D">
        <w:rPr>
          <w:sz w:val="28"/>
          <w:szCs w:val="28"/>
        </w:rPr>
        <w:t xml:space="preserve"> в. Содержание понятия сузилось и воплотилось в термине, предложенном Вазари. С этих пор Возрождение означало возрождение античности как идеального образца.</w:t>
      </w:r>
    </w:p>
    <w:p w:rsidR="001829CB" w:rsidRDefault="00A4301D" w:rsidP="001C0661">
      <w:pPr>
        <w:tabs>
          <w:tab w:val="num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дальнейшем содержание термина Возрождение</w:t>
      </w:r>
      <w:r w:rsidR="005C6FCB">
        <w:rPr>
          <w:sz w:val="28"/>
          <w:szCs w:val="28"/>
        </w:rPr>
        <w:t xml:space="preserve"> эволюционировало. Под Возрождением понималось эмансипация науки и искусства от богословия, постепенное охлаждение к христианской этике, зарождение национальных литератур, стремление человека к свободе от ограничений католической церкви. Эпоха Возрождения фактически </w:t>
      </w:r>
      <w:r w:rsidR="001829CB">
        <w:rPr>
          <w:sz w:val="28"/>
          <w:szCs w:val="28"/>
        </w:rPr>
        <w:t>отождествилась с началом эпохи гуманизма.</w:t>
      </w:r>
    </w:p>
    <w:p w:rsidR="00C11106" w:rsidRDefault="001829CB" w:rsidP="001C0661">
      <w:pPr>
        <w:tabs>
          <w:tab w:val="num" w:pos="18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Итальянское Возрождение</w:t>
      </w:r>
      <w:r w:rsidR="005C6FCB">
        <w:rPr>
          <w:sz w:val="28"/>
          <w:szCs w:val="28"/>
        </w:rPr>
        <w:t xml:space="preserve">  </w:t>
      </w:r>
    </w:p>
    <w:p w:rsidR="00817A12" w:rsidRPr="00A4301D" w:rsidRDefault="00C11106" w:rsidP="001C0661">
      <w:pPr>
        <w:tabs>
          <w:tab w:val="num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Почему в культуре Возрождения присутствует такая четкая ориентация на человека (антропоцентризм)</w:t>
      </w:r>
      <w:r w:rsidR="00221464">
        <w:rPr>
          <w:sz w:val="28"/>
          <w:szCs w:val="28"/>
        </w:rPr>
        <w:t xml:space="preserve">? С социологической точки зрения причиной независимости человека, его растущего самоутверждения, нарождающегося свободомыслия явилась городская культура. </w:t>
      </w:r>
      <w:r>
        <w:rPr>
          <w:sz w:val="28"/>
          <w:szCs w:val="28"/>
        </w:rPr>
        <w:t xml:space="preserve">       </w:t>
      </w:r>
      <w:r w:rsidR="00A4301D">
        <w:rPr>
          <w:sz w:val="28"/>
          <w:szCs w:val="28"/>
        </w:rPr>
        <w:t xml:space="preserve">  </w:t>
      </w:r>
    </w:p>
    <w:p w:rsidR="00605328" w:rsidRDefault="00605328" w:rsidP="00E50ACC">
      <w:pPr>
        <w:tabs>
          <w:tab w:val="num" w:pos="180"/>
        </w:tabs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221464">
        <w:rPr>
          <w:i/>
          <w:sz w:val="28"/>
          <w:szCs w:val="28"/>
        </w:rPr>
        <w:t xml:space="preserve">      </w:t>
      </w:r>
      <w:r w:rsidR="00221464">
        <w:rPr>
          <w:sz w:val="28"/>
          <w:szCs w:val="28"/>
        </w:rPr>
        <w:t>Не подлежит сомнению, что интенсивное развитие городской культуры было связано с социально-экономическим фактором, развитием простого товарно-денежного производства. Но ранний расцвет итальянских городов в транзитной торговле. Одной из причин раздробленности Италии выступало как раз соперничество конкурирующ</w:t>
      </w:r>
      <w:r w:rsidR="00A4032F">
        <w:rPr>
          <w:sz w:val="28"/>
          <w:szCs w:val="28"/>
        </w:rPr>
        <w:t xml:space="preserve">их на внешнем рынке городов. В </w:t>
      </w:r>
      <w:r w:rsidR="00A4032F">
        <w:rPr>
          <w:sz w:val="28"/>
          <w:szCs w:val="28"/>
          <w:lang w:val="en-US"/>
        </w:rPr>
        <w:t>VIII</w:t>
      </w:r>
      <w:r w:rsidR="00A4032F">
        <w:rPr>
          <w:sz w:val="28"/>
          <w:szCs w:val="28"/>
        </w:rPr>
        <w:t>-</w:t>
      </w:r>
      <w:r w:rsidR="00A4032F">
        <w:rPr>
          <w:sz w:val="28"/>
          <w:szCs w:val="28"/>
          <w:lang w:val="en-US"/>
        </w:rPr>
        <w:t>IX</w:t>
      </w:r>
      <w:r w:rsidR="00F7022A">
        <w:rPr>
          <w:sz w:val="28"/>
          <w:szCs w:val="28"/>
        </w:rPr>
        <w:t xml:space="preserve"> веках Средиземное море станови</w:t>
      </w:r>
      <w:r w:rsidR="00221464">
        <w:rPr>
          <w:sz w:val="28"/>
          <w:szCs w:val="28"/>
        </w:rPr>
        <w:t>тся</w:t>
      </w:r>
      <w:r w:rsidR="00F7022A">
        <w:rPr>
          <w:sz w:val="28"/>
          <w:szCs w:val="28"/>
        </w:rPr>
        <w:t xml:space="preserve"> местом сосредоточения торговых путей. Все прибрежные жители получают </w:t>
      </w:r>
      <w:r w:rsidR="00093D20">
        <w:rPr>
          <w:sz w:val="28"/>
          <w:szCs w:val="28"/>
        </w:rPr>
        <w:t>от этого выгоду. Заниматься морской торговлей прибрежные города заставляло отсутствие достаточных природных ресурсов, благодатных земель. А, связывая между собой богатые приморские страны, эти города имели немалую выгоду. Особую роль в обогащении городов сыграли крестовые походы (перевозка огромного числа</w:t>
      </w:r>
      <w:r w:rsidR="00042D16">
        <w:rPr>
          <w:sz w:val="28"/>
          <w:szCs w:val="28"/>
        </w:rPr>
        <w:t xml:space="preserve"> со снаряжением и конями оказалась очень выгод</w:t>
      </w:r>
      <w:r w:rsidR="00D541B8">
        <w:rPr>
          <w:sz w:val="28"/>
          <w:szCs w:val="28"/>
        </w:rPr>
        <w:t>ной).</w:t>
      </w:r>
    </w:p>
    <w:p w:rsidR="00A70A03" w:rsidRDefault="00D541B8" w:rsidP="00E50ACC">
      <w:pPr>
        <w:tabs>
          <w:tab w:val="num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Совсем не случайно особой интеллектуальной разработке в эту эпоху подвергся неоплатонизм. А.Ф. Лосев блестяще вскрывает причины особой распространенности этой философской концепции в эпоху итальянского Возрождения. Античный (космологический) неоплатонизм привлек внимание </w:t>
      </w:r>
      <w:r w:rsidR="00A70A03">
        <w:rPr>
          <w:sz w:val="28"/>
          <w:szCs w:val="28"/>
        </w:rPr>
        <w:t>возрожденцев идеей эманации (исхождения) божественного смысла, идеей насыщенности мира (космоса) божественным смыслом, идеей Единого как максимально конкретного оформления жизни и бытия. Бог становится ближе человеку. Он слит с миром. Мир влечет человека, поскольку он одухотворен Богом. Постижение человеком мира, наполненного божественной красотой, становится одной из мировоззренческих задач эпохи Возрождения.</w:t>
      </w:r>
    </w:p>
    <w:p w:rsidR="002C5BD5" w:rsidRDefault="00A70A03" w:rsidP="00E50ACC">
      <w:pPr>
        <w:tabs>
          <w:tab w:val="num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Характеризуя культуру итальянского Возрождения, нельзя </w:t>
      </w:r>
      <w:r w:rsidR="002C5BD5">
        <w:rPr>
          <w:sz w:val="28"/>
          <w:szCs w:val="28"/>
        </w:rPr>
        <w:t>забывать, что гуманистическая образованность стала уделом небольшого высшего слоя общества, приобрела аристократический характер. Ее влияние на широкие слоя народа сказа</w:t>
      </w:r>
      <w:r w:rsidR="009B5302">
        <w:rPr>
          <w:sz w:val="28"/>
          <w:szCs w:val="28"/>
        </w:rPr>
        <w:t>лось значительно позднее. Широко</w:t>
      </w:r>
      <w:r w:rsidR="002C5BD5">
        <w:rPr>
          <w:sz w:val="28"/>
          <w:szCs w:val="28"/>
        </w:rPr>
        <w:t xml:space="preserve">й массе итальянского народа была чужда и древняя угасшая культура Рима, и новая, искавшая себе опоры в старой. </w:t>
      </w:r>
    </w:p>
    <w:p w:rsidR="00627B36" w:rsidRDefault="002C5BD5" w:rsidP="00E50ACC">
      <w:pPr>
        <w:tabs>
          <w:tab w:val="num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B5302">
        <w:rPr>
          <w:sz w:val="28"/>
          <w:szCs w:val="28"/>
        </w:rPr>
        <w:t xml:space="preserve">Среди представителей культуры Возрождения есть личности, наиболее полно выразившие черты того или иного периода этой эпохи. Крупнейший представитель периода Проторенессанса Данте Алигьери </w:t>
      </w:r>
      <w:r w:rsidR="003F0006">
        <w:rPr>
          <w:sz w:val="28"/>
          <w:szCs w:val="28"/>
        </w:rPr>
        <w:t>–</w:t>
      </w:r>
      <w:r w:rsidR="009B5302">
        <w:rPr>
          <w:sz w:val="28"/>
          <w:szCs w:val="28"/>
        </w:rPr>
        <w:t xml:space="preserve"> леген</w:t>
      </w:r>
      <w:r w:rsidR="003F0006">
        <w:rPr>
          <w:sz w:val="28"/>
          <w:szCs w:val="28"/>
        </w:rPr>
        <w:t xml:space="preserve">дарная фигура, человек, в творчестве которого проявились тенденции развития итальянской литературы и культуры в целом на века вперед. </w:t>
      </w:r>
      <w:r w:rsidR="000551BC">
        <w:rPr>
          <w:sz w:val="28"/>
          <w:szCs w:val="28"/>
        </w:rPr>
        <w:t>Перу Данте принадлежат оригинальная лирическая автобиография «Новая жизнь», философский трактат «Пир» (оба произведения написаны на итальянском языке), трактат «О народном языке», сонеты, канцоны и другие произведения. Конечно, Данте более всего известен как автор «Илиады средних веков» (по выражению В.Г. Белинского) – «Комедии», названной потомками Божественной. В ней великий поэт использует привычный для средневековья сюжет – изображает себя путешествующим по Аду, Чистилищу и Раю, в сопровождении давно умершего римского поэта Вергилия. Несмотря на далекий от повседневности сюжет, произведение полно картин жизни современной ему Италии и насыщено симво</w:t>
      </w:r>
      <w:r w:rsidR="00627B36">
        <w:rPr>
          <w:sz w:val="28"/>
          <w:szCs w:val="28"/>
        </w:rPr>
        <w:t xml:space="preserve">лическими образами и иносказаниями. </w:t>
      </w:r>
    </w:p>
    <w:p w:rsidR="00627B36" w:rsidRDefault="00627B36" w:rsidP="00E50ACC">
      <w:pPr>
        <w:tabs>
          <w:tab w:val="num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Наряду с Данте крупнейшей фигурой Ренессанса является Франческо Петрарка. Общепризнанно, что Петрарка является первым европейским гуманистом. Древняя латинская литература была его увлечением.</w:t>
      </w:r>
    </w:p>
    <w:p w:rsidR="00B15A27" w:rsidRDefault="00627B36" w:rsidP="00E50ACC">
      <w:pPr>
        <w:tabs>
          <w:tab w:val="num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Большинство сонетов говорят о любви к прекрасной Лауре, которую Петрарка воспевал и во время ее существования на земле, и после смерти. Чувство</w:t>
      </w:r>
      <w:r w:rsidR="00B15A27">
        <w:rPr>
          <w:sz w:val="28"/>
          <w:szCs w:val="28"/>
        </w:rPr>
        <w:t xml:space="preserve">, которое предстает в сонетах, отличается высокой духовностью. Лаура – и земная женщина, которую он однажды встретил: </w:t>
      </w:r>
    </w:p>
    <w:p w:rsidR="00F41A71" w:rsidRDefault="00B15A27" w:rsidP="00B15A27">
      <w:pPr>
        <w:tabs>
          <w:tab w:val="num" w:pos="1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Благословен и год, и день, и час,</w:t>
      </w:r>
    </w:p>
    <w:p w:rsidR="00B15A27" w:rsidRDefault="00B15A27" w:rsidP="00B15A27">
      <w:pPr>
        <w:tabs>
          <w:tab w:val="num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И та пора, и время, и мгновенье,</w:t>
      </w:r>
    </w:p>
    <w:p w:rsidR="00B15A27" w:rsidRDefault="00B15A27" w:rsidP="00B15A27">
      <w:pPr>
        <w:tabs>
          <w:tab w:val="num" w:pos="1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И тот прекрасный край, и то селенье,</w:t>
      </w:r>
    </w:p>
    <w:p w:rsidR="00B15A27" w:rsidRDefault="00B15A27" w:rsidP="00B15A27">
      <w:pPr>
        <w:tabs>
          <w:tab w:val="num" w:pos="1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Где был я взят в полон двух милых глаз.</w:t>
      </w:r>
    </w:p>
    <w:p w:rsidR="00A833EB" w:rsidRDefault="00B15A27" w:rsidP="00FF37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Петрарка создает образ идеальной возлюбленной. Сохраняя ее земной образ, поэт максимально его одухотворяет.</w:t>
      </w:r>
    </w:p>
    <w:p w:rsidR="00B15A27" w:rsidRDefault="00B15A27" w:rsidP="00FF37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Таким образом, интерес Петрарки к собственному «Я», к живым человеческим чувствам, некоторое переосмысление католической этики, интерес к античности (к которой он обращался за </w:t>
      </w:r>
      <w:r w:rsidR="007A2C77">
        <w:rPr>
          <w:sz w:val="28"/>
          <w:szCs w:val="28"/>
        </w:rPr>
        <w:t>подтверждением</w:t>
      </w:r>
      <w:r>
        <w:rPr>
          <w:sz w:val="28"/>
          <w:szCs w:val="28"/>
        </w:rPr>
        <w:t xml:space="preserve"> собственных взглядов) делает его </w:t>
      </w:r>
      <w:r w:rsidR="007A2C77">
        <w:rPr>
          <w:sz w:val="28"/>
          <w:szCs w:val="28"/>
        </w:rPr>
        <w:t>представителем</w:t>
      </w:r>
      <w:r>
        <w:rPr>
          <w:sz w:val="28"/>
          <w:szCs w:val="28"/>
        </w:rPr>
        <w:t xml:space="preserve"> гуманистического движения. </w:t>
      </w:r>
    </w:p>
    <w:p w:rsidR="007A2C77" w:rsidRDefault="007A2C77" w:rsidP="00FF37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Сандро Боттичелли – художник другого </w:t>
      </w:r>
      <w:r w:rsidR="00857D68">
        <w:rPr>
          <w:sz w:val="28"/>
          <w:szCs w:val="28"/>
        </w:rPr>
        <w:t xml:space="preserve">периода эпохи Возрождения, он острее других выразил духовное содержание позднего кватроченто. Ранний Ренессанс «поражает щедростью, преизбыточностью художественного творчества; хлынувшего как рога изобилия» (Н.А. Дмитриева). </w:t>
      </w:r>
      <w:r w:rsidR="002C6E0C">
        <w:rPr>
          <w:sz w:val="28"/>
          <w:szCs w:val="28"/>
        </w:rPr>
        <w:t xml:space="preserve">Творчество Боттичелли отвечает всем характерным чертам Раннего Возрождения. </w:t>
      </w:r>
      <w:r w:rsidR="009C3458">
        <w:rPr>
          <w:sz w:val="28"/>
          <w:szCs w:val="28"/>
        </w:rPr>
        <w:t xml:space="preserve">Этот период более чем какой-либо другой, ориентирован на поиск наилучших возможностей в передаче окружающего мира. </w:t>
      </w:r>
    </w:p>
    <w:p w:rsidR="003D21B4" w:rsidRDefault="00E93D7E" w:rsidP="00FF37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Итак, </w:t>
      </w:r>
      <w:r>
        <w:rPr>
          <w:i/>
          <w:sz w:val="28"/>
          <w:szCs w:val="28"/>
        </w:rPr>
        <w:t>Возрождение</w:t>
      </w:r>
      <w:r w:rsidR="00A4032F">
        <w:rPr>
          <w:sz w:val="28"/>
          <w:szCs w:val="28"/>
        </w:rPr>
        <w:t xml:space="preserve"> – термин, установившийся в </w:t>
      </w:r>
      <w:r w:rsidR="00A4032F"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веке для обозначения переходной</w:t>
      </w:r>
      <w:r w:rsidR="003D21B4">
        <w:rPr>
          <w:sz w:val="28"/>
          <w:szCs w:val="28"/>
        </w:rPr>
        <w:t xml:space="preserve"> эпохи между средневековьем и новым временем. Особую роль во введении в куль</w:t>
      </w:r>
      <w:r w:rsidR="00A4032F">
        <w:rPr>
          <w:sz w:val="28"/>
          <w:szCs w:val="28"/>
        </w:rPr>
        <w:t xml:space="preserve">турный обиход этого термина в </w:t>
      </w:r>
      <w:r w:rsidR="00A4032F">
        <w:rPr>
          <w:sz w:val="28"/>
          <w:szCs w:val="28"/>
          <w:lang w:val="en-US"/>
        </w:rPr>
        <w:t>XIX</w:t>
      </w:r>
      <w:r w:rsidR="003D21B4">
        <w:rPr>
          <w:sz w:val="28"/>
          <w:szCs w:val="28"/>
        </w:rPr>
        <w:t xml:space="preserve"> веке сыграли  Жюль Мишле и Якоб Буркхардт. Термин «Возрождение» весьма емок. И на рубеже веков, и сейчас существуют различные его толкования.</w:t>
      </w:r>
    </w:p>
    <w:p w:rsidR="00E3330A" w:rsidRDefault="005C1688" w:rsidP="00FF37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Возрождение отмежевывается от средневековья тем, что в течение этой эпохи происходит постепенная эмансипация наук и искусств от строгой опеки богословия, зарождаются национальные литературы, модифицируется христианская этика. Но Возрождение отличается и от нового времени. Несмотря на самостоятельность в сферах наук и искусств, культура этого времени не может обойтись без авторитетов, без мировоззренческой опоры в прошлом. Такой опорой и выступила античность. Из-за переходного периода в истории культуры трудно ограничить </w:t>
      </w:r>
      <w:r w:rsidR="00D442D0">
        <w:rPr>
          <w:sz w:val="28"/>
          <w:szCs w:val="28"/>
        </w:rPr>
        <w:t>эпоху Возрождения определенными хронологическими рамками. Дореволюционные русские историки культуры предлагали определять время Возрождения так: от Данте до Микеланджело. Каждый из этих художников находится на рубеже эпох. Хронологию эпохи естественно было бы связывать с основными чертами культуры Возрождения: антропоцентризмом</w:t>
      </w:r>
      <w:r w:rsidR="00E3330A">
        <w:rPr>
          <w:sz w:val="28"/>
          <w:szCs w:val="28"/>
        </w:rPr>
        <w:t>, гуманизмом, модификацией средневековой христианской традиции, особым отношением к античности.</w:t>
      </w:r>
    </w:p>
    <w:p w:rsidR="00E3330A" w:rsidRDefault="00E3330A" w:rsidP="00FF37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Постижение человеком мира, наполненного божественной красотой, становится одной из мировоззренческих задач этой эпохи</w:t>
      </w:r>
      <w:r w:rsidR="001C0AC1">
        <w:rPr>
          <w:sz w:val="28"/>
          <w:szCs w:val="28"/>
        </w:rPr>
        <w:t xml:space="preserve">. В эпоху итальянского Возрождения наблюдается пристальный интерес к визуальному восприятию, расцветает живопись и другие пространственные искусства. </w:t>
      </w:r>
      <w:r>
        <w:rPr>
          <w:sz w:val="28"/>
          <w:szCs w:val="28"/>
        </w:rPr>
        <w:t xml:space="preserve"> </w:t>
      </w:r>
    </w:p>
    <w:p w:rsidR="005F154F" w:rsidRDefault="001C0AC1" w:rsidP="00FF37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Говоря о неповторимости и уникальности культуры Возрождения, нельзя забывать, что она была прерогативой верхов общества, интеллектуальной и художественной элиты. Как ни связан был итальянский </w:t>
      </w:r>
      <w:r w:rsidR="008F329F">
        <w:rPr>
          <w:sz w:val="28"/>
          <w:szCs w:val="28"/>
        </w:rPr>
        <w:t xml:space="preserve">народ с Древним Римом, античная, погибшая культура была чужда массам, </w:t>
      </w:r>
      <w:r w:rsidR="00A4032F">
        <w:rPr>
          <w:sz w:val="28"/>
          <w:szCs w:val="28"/>
        </w:rPr>
        <w:t>как,</w:t>
      </w:r>
      <w:r w:rsidR="008F329F">
        <w:rPr>
          <w:sz w:val="28"/>
          <w:szCs w:val="28"/>
        </w:rPr>
        <w:t xml:space="preserve"> в </w:t>
      </w:r>
      <w:r w:rsidR="00A4032F">
        <w:rPr>
          <w:sz w:val="28"/>
          <w:szCs w:val="28"/>
        </w:rPr>
        <w:t>общем,</w:t>
      </w:r>
      <w:r w:rsidR="008F329F">
        <w:rPr>
          <w:sz w:val="28"/>
          <w:szCs w:val="28"/>
        </w:rPr>
        <w:t xml:space="preserve"> была чужда и новая культура, опиравшаяся на угасшую древнюю. Естественно, что между народом и интеллигенцией образовалась пропасть. Люди искусства, творческой мысли были оторваны от массы. Она их не понимала и не вполне принимала. Гуманистическая образованность достигла высокого уровня и, став уделом небольшого высшего слоя общества, приобрела аристократический характер. Ее влияние на общество сказалось значительно позднее.</w:t>
      </w:r>
    </w:p>
    <w:p w:rsidR="005F154F" w:rsidRDefault="005F154F" w:rsidP="00FF378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Северное Возрождение</w:t>
      </w:r>
      <w:r>
        <w:rPr>
          <w:sz w:val="28"/>
          <w:szCs w:val="28"/>
        </w:rPr>
        <w:t xml:space="preserve">  </w:t>
      </w:r>
    </w:p>
    <w:p w:rsidR="00C11076" w:rsidRDefault="005F154F" w:rsidP="00FF37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Самобытный характер Северного Возрождения проявил себя в первую очередь в культуре Нидерландов и Германии. Городами, оказавшимися главными центрами этой культуры, были Ант</w:t>
      </w:r>
      <w:r w:rsidR="00EB346B">
        <w:rPr>
          <w:sz w:val="28"/>
          <w:szCs w:val="28"/>
        </w:rPr>
        <w:t xml:space="preserve">вернен, Нюрнберг, Аугсбург, Галле. Позднее лидером станет Амстердам. В формировании немецкого Возрождения немалую роль </w:t>
      </w:r>
      <w:r w:rsidR="00D42651">
        <w:rPr>
          <w:sz w:val="28"/>
          <w:szCs w:val="28"/>
        </w:rPr>
        <w:t>сыграл экономический фактор: развитие горного дела, текстильной промышленности, все более глубокое проникновение в хозяйство товарно-денежных отношений, включенность в общеев</w:t>
      </w:r>
      <w:r w:rsidR="00C11076">
        <w:rPr>
          <w:sz w:val="28"/>
          <w:szCs w:val="28"/>
        </w:rPr>
        <w:t>ропейские рыночные процессы, -  касались больших масс людей и меняли их сознание.</w:t>
      </w:r>
    </w:p>
    <w:p w:rsidR="00AD7596" w:rsidRDefault="00C11076" w:rsidP="00FF37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Возрожденческая литература в Германии опиралась на средневековые традиции мейстерзингеров. Наиболее совершенные образцы возрожденческой поэзии даст продолжатель этих народных традиций Ганс Сакс. Наряду с Лютером он может считаться создателем современного немецкого языка. Зависимость от времен готики сказалась в развитии литературы Германии: в отсутствие сколько-нибудь интересной прозы, стихи Сакса и Лютера известны всем. В Нидерландах проза появится раньше, наиболее выдающимся прозаиком Северного Возрождения станет</w:t>
      </w:r>
      <w:r w:rsidR="00AD7596">
        <w:rPr>
          <w:sz w:val="28"/>
          <w:szCs w:val="28"/>
        </w:rPr>
        <w:t xml:space="preserve"> Эразм Роттердамский (1469-1536). Его лучшая книга «Похвала глупости» выйдет в свет в 1509 г.</w:t>
      </w:r>
    </w:p>
    <w:p w:rsidR="00AD7596" w:rsidRDefault="00AD7596" w:rsidP="00FF37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Лидером среди видов художественной деятельности становится – живопись.</w:t>
      </w:r>
    </w:p>
    <w:p w:rsidR="00AD7596" w:rsidRDefault="00661F2F" w:rsidP="00FF37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D7596">
        <w:rPr>
          <w:sz w:val="28"/>
          <w:szCs w:val="28"/>
        </w:rPr>
        <w:t>Первым среди великих мастеров этого периода должен быть назван нидерландец Хиеронимус Босх. В его картинах, большей частью написанных еще на религиозные сюжеты, поражает соединение мрачных средневековых фантазий и элементов фольклора, мистической символики и точности реалистических деталей. И даже самые страшные аллегории обладают таким красивым и «нарядным» колоритом, что производят жизнеутверждающее впечатление. Никто из последующих мастеров живописи уже не будет рисовать столь фантастические, граничащие с безумием, образы, но влияние Хиеронимуса Босха</w:t>
      </w:r>
      <w:r w:rsidR="00A4032F">
        <w:rPr>
          <w:sz w:val="28"/>
          <w:szCs w:val="28"/>
        </w:rPr>
        <w:t xml:space="preserve"> </w:t>
      </w:r>
      <w:r w:rsidR="00A4032F">
        <w:rPr>
          <w:sz w:val="28"/>
          <w:szCs w:val="28"/>
          <w:lang w:val="en-US"/>
        </w:rPr>
        <w:t>XX</w:t>
      </w:r>
      <w:r w:rsidR="00AD7596">
        <w:rPr>
          <w:sz w:val="28"/>
          <w:szCs w:val="28"/>
        </w:rPr>
        <w:t xml:space="preserve"> век ощутит в творчестве сюрреалистов.</w:t>
      </w:r>
    </w:p>
    <w:p w:rsidR="00661F2F" w:rsidRDefault="00AD7596" w:rsidP="00FF37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61F2F">
        <w:rPr>
          <w:sz w:val="28"/>
          <w:szCs w:val="28"/>
        </w:rPr>
        <w:t xml:space="preserve">Безусловно, крупнейшим мастером Северного Возрождения в изобразительных искусствах был Альбрехт Дюрер (1471-1528). </w:t>
      </w:r>
    </w:p>
    <w:p w:rsidR="00661F2F" w:rsidRDefault="00661F2F" w:rsidP="00FF37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11076">
        <w:rPr>
          <w:sz w:val="28"/>
          <w:szCs w:val="28"/>
        </w:rPr>
        <w:t xml:space="preserve"> </w:t>
      </w:r>
      <w:r w:rsidR="005F15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Дюрер  оставил колоссальное наследие: картины, графические работы, статьи, переписку. </w:t>
      </w:r>
    </w:p>
    <w:p w:rsidR="00BB1E78" w:rsidRDefault="00661F2F" w:rsidP="00FF37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Вершиной творчества Альберта Дюрера, становится грандиозное изображение четырех апостолов, </w:t>
      </w:r>
      <w:r w:rsidR="00BB1E78">
        <w:rPr>
          <w:sz w:val="28"/>
          <w:szCs w:val="28"/>
        </w:rPr>
        <w:t>подлинный гимн человеку, одно из самых ярких выражений возрожденческого гуманизма.</w:t>
      </w:r>
    </w:p>
    <w:p w:rsidR="00BB1E78" w:rsidRDefault="00BB1E78" w:rsidP="00FF37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61F2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Неотъемлемо от достижений этой эпохи творчество Лукаса Кранаха Старшего (1472-1553). В его живописи особенно отчетливы готические мотивы. Его мадонны и другие библейские героини – явные горожанки и современницы художника. Его лучшие работы, написанные в начале века, остаются образцом возрожденческого видения мира. </w:t>
      </w:r>
    </w:p>
    <w:p w:rsidR="00BB1E78" w:rsidRDefault="00BB1E78" w:rsidP="00FF37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Матис Нитхарт, известный также под именем Грюневаьд меньше известен. Его творчество отразило все противоречия эпохи. В его картинах поражает богатство религиозной фантазии, он рисует ангелов, играющих на виолах и арфах для услаждения слуха Марии с младенцем Христом. </w:t>
      </w:r>
      <w:r w:rsidR="009C3458">
        <w:rPr>
          <w:sz w:val="28"/>
          <w:szCs w:val="28"/>
        </w:rPr>
        <w:t>Нитхарт неоднократно возвращался к теме распятия, всякий раз, рисуя Христа</w:t>
      </w:r>
      <w:r w:rsidR="009C3458" w:rsidRPr="009C3458">
        <w:rPr>
          <w:sz w:val="28"/>
          <w:szCs w:val="28"/>
        </w:rPr>
        <w:t>?</w:t>
      </w:r>
      <w:r w:rsidR="009C3458">
        <w:rPr>
          <w:sz w:val="28"/>
          <w:szCs w:val="28"/>
        </w:rPr>
        <w:t xml:space="preserve"> подчеркнуто натуралистично, в виде простолюдина, много ходившего босиком, изможденного страданиями.</w:t>
      </w:r>
    </w:p>
    <w:p w:rsidR="002B268E" w:rsidRDefault="002B268E" w:rsidP="00FF37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Изенгеймский алтарь вписана одна из самых мистических картин художника – «Вознесение Христа».</w:t>
      </w:r>
    </w:p>
    <w:p w:rsidR="002B268E" w:rsidRDefault="002B268E" w:rsidP="00FF37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Одно из самых революционных достижений в живописи этого времени принадлежит Дунайской школе живописи. Именно художники Дунайской школы первыми начинают рисовать природу, найдя ее поэтичной самой по себе.</w:t>
      </w:r>
    </w:p>
    <w:p w:rsidR="002B268E" w:rsidRDefault="002B268E" w:rsidP="00FF37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Одним из лучших мастеров портрета был Ханс Хольбейн Младший. Ему принадлежат портреты Эразма Роттердамского и астронома Николаса Кратцера, Томаса Мора и Джейн Сеймур, трактующие образы современников как людей полных достоинства, мудрости, сдержанной духовной силы.</w:t>
      </w:r>
    </w:p>
    <w:p w:rsidR="002B268E" w:rsidRDefault="002B268E" w:rsidP="00FF37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Хольбейн работал как иллюстратор, создав очень разные, но в обоих случаях убедительные иллюстрации к Библии к «Похвале глупости».</w:t>
      </w:r>
    </w:p>
    <w:p w:rsidR="004B6918" w:rsidRDefault="002B268E" w:rsidP="00FF37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B6918">
        <w:rPr>
          <w:sz w:val="28"/>
          <w:szCs w:val="28"/>
        </w:rPr>
        <w:t xml:space="preserve">В области архитектуры собственно возрожденческие планировочные и пластетические принципы начинают проявляться в Аугсбурге, Нюрнберге, </w:t>
      </w:r>
    </w:p>
    <w:p w:rsidR="002B268E" w:rsidRDefault="004B6918" w:rsidP="00FF37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Галле. Во многих сооружениях, строительство которых продолжалось многие десятки лет, вообще невозможно установить границу, </w:t>
      </w:r>
      <w:r w:rsidR="00A4032F">
        <w:rPr>
          <w:sz w:val="28"/>
          <w:szCs w:val="28"/>
        </w:rPr>
        <w:t>отделяющую</w:t>
      </w:r>
      <w:r>
        <w:rPr>
          <w:sz w:val="28"/>
          <w:szCs w:val="28"/>
        </w:rPr>
        <w:t xml:space="preserve"> готику от более поздних стилей. Сюда может быть отнесен самый грандиозный собор католического мира в Кельне, собор в Ульме, а также целый ряд замковых и дворцовых сооружений. Церкви фактически выполняли функции музея, наряду с отправлением культовых моментов. В</w:t>
      </w:r>
    </w:p>
    <w:p w:rsidR="004B6918" w:rsidRDefault="004B6918" w:rsidP="00FF37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Интересна музыка Северного Возрождения. К 16 веку существовал богатый фольклор, в первую очередь вокальный. Музыка звучала в Германии повсеместно: на гуляниях, в церкви, на светских мероприятиях и в</w:t>
      </w:r>
      <w:r w:rsidR="0009103F">
        <w:rPr>
          <w:sz w:val="28"/>
          <w:szCs w:val="28"/>
        </w:rPr>
        <w:t xml:space="preserve"> военном лагере. Хоровое пение стало неотъемлемой формой лютеранского богослужения. </w:t>
      </w:r>
    </w:p>
    <w:p w:rsidR="0009103F" w:rsidRDefault="0009103F" w:rsidP="00FF37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Многообразие</w:t>
      </w:r>
      <w:r w:rsidR="00A4032F">
        <w:rPr>
          <w:sz w:val="28"/>
          <w:szCs w:val="28"/>
        </w:rPr>
        <w:t xml:space="preserve"> музыкальных форм в Германии  </w:t>
      </w:r>
      <w:r w:rsidR="00A4032F">
        <w:rPr>
          <w:sz w:val="28"/>
          <w:szCs w:val="28"/>
          <w:lang w:val="en-US"/>
        </w:rPr>
        <w:t>XVI</w:t>
      </w:r>
      <w:r>
        <w:rPr>
          <w:sz w:val="28"/>
          <w:szCs w:val="28"/>
        </w:rPr>
        <w:t xml:space="preserve"> века поражает: на масленицу ставились балеты, оперы.</w:t>
      </w:r>
    </w:p>
    <w:p w:rsidR="0009103F" w:rsidRPr="00FA0746" w:rsidRDefault="0009103F" w:rsidP="00FF3783">
      <w:pPr>
        <w:jc w:val="both"/>
        <w:rPr>
          <w:color w:val="FF0000"/>
          <w:sz w:val="28"/>
          <w:szCs w:val="28"/>
          <w:u w:val="single"/>
        </w:rPr>
      </w:pPr>
      <w:r w:rsidRPr="00FA0746">
        <w:rPr>
          <w:color w:val="FF0000"/>
          <w:sz w:val="28"/>
          <w:szCs w:val="28"/>
          <w:u w:val="single"/>
        </w:rPr>
        <w:t xml:space="preserve">Культура нового времени                                                               </w:t>
      </w:r>
    </w:p>
    <w:p w:rsidR="00FA0746" w:rsidRDefault="0009103F" w:rsidP="00FF37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Европейская культ</w:t>
      </w:r>
      <w:r w:rsidR="00A4032F">
        <w:rPr>
          <w:sz w:val="28"/>
          <w:szCs w:val="28"/>
        </w:rPr>
        <w:t xml:space="preserve">ура нового времени охватывает </w:t>
      </w:r>
      <w:r w:rsidR="00A4032F">
        <w:rPr>
          <w:sz w:val="28"/>
          <w:szCs w:val="28"/>
          <w:lang w:val="en-US"/>
        </w:rPr>
        <w:t>XVII</w:t>
      </w:r>
      <w:r w:rsidR="00A4032F">
        <w:rPr>
          <w:sz w:val="28"/>
          <w:szCs w:val="28"/>
        </w:rPr>
        <w:t>-</w:t>
      </w:r>
      <w:r w:rsidR="00A4032F"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века. Она базируется на буржуазном способе производства, имеет общие духовные ориентиры и потому образует единый организм. Вместе с тем, каждый век </w:t>
      </w:r>
      <w:r w:rsidR="00A4032F">
        <w:rPr>
          <w:sz w:val="28"/>
          <w:szCs w:val="28"/>
        </w:rPr>
        <w:t xml:space="preserve">имеет свое историческое лицо. </w:t>
      </w:r>
      <w:r w:rsidR="00A4032F">
        <w:rPr>
          <w:sz w:val="28"/>
          <w:szCs w:val="28"/>
          <w:lang w:val="en-US"/>
        </w:rPr>
        <w:t>XVII</w:t>
      </w:r>
      <w:r>
        <w:rPr>
          <w:sz w:val="28"/>
          <w:szCs w:val="28"/>
        </w:rPr>
        <w:t xml:space="preserve"> век – это век «</w:t>
      </w:r>
      <w:r w:rsidR="00FA0746">
        <w:rPr>
          <w:sz w:val="28"/>
          <w:szCs w:val="28"/>
        </w:rPr>
        <w:t>революционной</w:t>
      </w:r>
      <w:r>
        <w:rPr>
          <w:sz w:val="28"/>
          <w:szCs w:val="28"/>
        </w:rPr>
        <w:t xml:space="preserve"> критики» феодализма в Нидерландах и Англи</w:t>
      </w:r>
      <w:r w:rsidR="00A4032F">
        <w:rPr>
          <w:sz w:val="28"/>
          <w:szCs w:val="28"/>
        </w:rPr>
        <w:t xml:space="preserve">и. </w:t>
      </w:r>
      <w:r w:rsidR="00A4032F">
        <w:rPr>
          <w:sz w:val="28"/>
          <w:szCs w:val="28"/>
          <w:lang w:val="en-US"/>
        </w:rPr>
        <w:t>XVIII</w:t>
      </w:r>
      <w:r w:rsidR="00A4032F">
        <w:rPr>
          <w:sz w:val="28"/>
          <w:szCs w:val="28"/>
        </w:rPr>
        <w:t xml:space="preserve"> век  - век просвещения. </w:t>
      </w:r>
      <w:r w:rsidR="00A4032F">
        <w:rPr>
          <w:sz w:val="28"/>
          <w:szCs w:val="28"/>
          <w:lang w:val="en-US"/>
        </w:rPr>
        <w:t>XIX</w:t>
      </w:r>
      <w:r w:rsidR="00FA0746">
        <w:rPr>
          <w:sz w:val="28"/>
          <w:szCs w:val="28"/>
        </w:rPr>
        <w:t xml:space="preserve"> век  «полнота времен», эпоха расцвета буржуазной культуры, и вместе с тем – эпоха начала ее кризиса – через обнаружение тупиков рационализма в его крайнем выражении – техницизме.</w:t>
      </w:r>
    </w:p>
    <w:p w:rsidR="00665B15" w:rsidRDefault="00A4032F" w:rsidP="00FF378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Западноевропейская культура </w:t>
      </w:r>
      <w:r>
        <w:rPr>
          <w:b/>
          <w:sz w:val="28"/>
          <w:szCs w:val="28"/>
          <w:lang w:val="en-US"/>
        </w:rPr>
        <w:t>XVII</w:t>
      </w:r>
      <w:r w:rsidR="00665B15">
        <w:rPr>
          <w:b/>
          <w:sz w:val="28"/>
          <w:szCs w:val="28"/>
        </w:rPr>
        <w:t xml:space="preserve"> века</w:t>
      </w:r>
    </w:p>
    <w:p w:rsidR="00665B15" w:rsidRDefault="00665B15" w:rsidP="00FF378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A4032F">
        <w:rPr>
          <w:sz w:val="28"/>
          <w:szCs w:val="28"/>
        </w:rPr>
        <w:t xml:space="preserve">Позиции церкви в </w:t>
      </w:r>
      <w:r w:rsidR="00A4032F">
        <w:rPr>
          <w:sz w:val="28"/>
          <w:szCs w:val="28"/>
          <w:lang w:val="en-US"/>
        </w:rPr>
        <w:t>XVII</w:t>
      </w:r>
      <w:r w:rsidR="00A4032F">
        <w:rPr>
          <w:sz w:val="28"/>
          <w:szCs w:val="28"/>
        </w:rPr>
        <w:t xml:space="preserve"> веке были сильны, ведь </w:t>
      </w:r>
      <w:r w:rsidR="00A4032F">
        <w:rPr>
          <w:sz w:val="28"/>
          <w:szCs w:val="28"/>
          <w:lang w:val="en-US"/>
        </w:rPr>
        <w:t>XVII</w:t>
      </w:r>
      <w:r>
        <w:rPr>
          <w:sz w:val="28"/>
          <w:szCs w:val="28"/>
        </w:rPr>
        <w:t xml:space="preserve"> век – это не только время расцвета абсолютизма, но и завершающий этап Контрреформации. Несмотря на протекционистскую политику по отношению к развитию промышленности и науки, абсолютистское государство было заинтересовано не в меньшей степени и в неколебимости религиозных устоев.</w:t>
      </w:r>
    </w:p>
    <w:p w:rsidR="00665B15" w:rsidRDefault="00665B15" w:rsidP="00FF37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Развитие рационального буржуазного способа производства порождало острую потребность в прикладных науках. Роль естественных наук в культуре неуклонно нарастала на протяжении всей эпохи В</w:t>
      </w:r>
      <w:r w:rsidR="0000715C">
        <w:rPr>
          <w:sz w:val="28"/>
          <w:szCs w:val="28"/>
        </w:rPr>
        <w:t>озрождения. Теперь в естествознании ведущее место заняла механика. Опираясь на математические разработки, она добилась крупнейших успехов.</w:t>
      </w:r>
    </w:p>
    <w:p w:rsidR="0000715C" w:rsidRDefault="0000715C" w:rsidP="00FF37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Небесная механика, созданная трудами Коперника (1473-1543), Галилея (1564-1642), Кеплера (1571-1630) внесла принципиальные изменения в библейскую картину мироздания. Разработка земной механики (Галилей, Торричелли, Бойль, Декарт, Паскаль, Лейбниц и др.) показала несостоятельность средневекового понимания природы, опиравшегося на аристотелевскую физику. Математическое естеств</w:t>
      </w:r>
      <w:r w:rsidR="00A4032F">
        <w:rPr>
          <w:sz w:val="28"/>
          <w:szCs w:val="28"/>
        </w:rPr>
        <w:t xml:space="preserve">ознание «века гениев», как иногда называют </w:t>
      </w:r>
      <w:r w:rsidR="00A4032F">
        <w:rPr>
          <w:sz w:val="28"/>
          <w:szCs w:val="28"/>
          <w:lang w:val="en-US"/>
        </w:rPr>
        <w:t>XVII</w:t>
      </w:r>
      <w:r>
        <w:rPr>
          <w:sz w:val="28"/>
          <w:szCs w:val="28"/>
        </w:rPr>
        <w:t xml:space="preserve"> век, достигло вершины в трудах И. Ньютона (1643-1727).</w:t>
      </w:r>
    </w:p>
    <w:p w:rsidR="00BC11D2" w:rsidRDefault="0000715C" w:rsidP="00FF37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Философы и естествоиспытатели стали утверждать, что человек постигает мир посредством своего разума (Р. Декарт, 1596-1650)</w:t>
      </w:r>
      <w:r w:rsidR="00BC11D2">
        <w:rPr>
          <w:sz w:val="28"/>
          <w:szCs w:val="28"/>
        </w:rPr>
        <w:t>, что знания являются силой (Ф. Бэкон, 1561-1626), их источник – опыт, а не божественное откровение или труды античных авторов, как утверждала схоластика. В качестве важнейших методов познания философы и естествоиспытатели стали рассматривать эксперимент (Галилей, Бэкон, Ньютон и др.), механическую гипотезу, механическую модель (Р. Декарт). Были изобретены микроскоп (Левенгук) и телескоп (Галилей), благодаря чему горизонты познания раздвинулись вглубь и вширь. Возникают новые формы организации исследовательской работы – научные общества, Академии наук. Особо значительную роль в</w:t>
      </w:r>
      <w:r w:rsidR="00A4032F">
        <w:rPr>
          <w:sz w:val="28"/>
          <w:szCs w:val="28"/>
        </w:rPr>
        <w:t xml:space="preserve"> Европе </w:t>
      </w:r>
      <w:r w:rsidR="00A4032F">
        <w:rPr>
          <w:sz w:val="28"/>
          <w:szCs w:val="28"/>
          <w:lang w:val="en-US"/>
        </w:rPr>
        <w:t>XVII</w:t>
      </w:r>
      <w:r w:rsidR="00BC11D2">
        <w:rPr>
          <w:sz w:val="28"/>
          <w:szCs w:val="28"/>
        </w:rPr>
        <w:t xml:space="preserve"> века сыграли Лондонское Королевское общество, существующее до сих пор, и Парижская естественнонаучная Академия.</w:t>
      </w:r>
    </w:p>
    <w:p w:rsidR="00BC11D2" w:rsidRDefault="00BC11D2" w:rsidP="00FF37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4032F">
        <w:rPr>
          <w:sz w:val="28"/>
          <w:szCs w:val="28"/>
          <w:lang w:val="en-US"/>
        </w:rPr>
        <w:t>XVII</w:t>
      </w:r>
      <w:r w:rsidR="00F81D48">
        <w:rPr>
          <w:sz w:val="28"/>
          <w:szCs w:val="28"/>
        </w:rPr>
        <w:t xml:space="preserve"> век – век Декарта и Пор-Рояля, Паскаля и Спинозы</w:t>
      </w:r>
      <w:r w:rsidR="002F3969">
        <w:rPr>
          <w:sz w:val="28"/>
          <w:szCs w:val="28"/>
        </w:rPr>
        <w:t xml:space="preserve">, Рембрандта и Мильтона, век отважных мореплавателей, переселений в заморские страны, смелой торговли, расцвета естествоиспытания, морализирующей литературы – и… век парика, достигающего наибольшей пышной в 60-е годы, парика, который носил всякий, кто считал себя господином – от короля, адмирала до купца… Век крайне противоестественной непрактичной мужской моды – с узкими камзолами, короткими, крайне широкими панталонами; костюм, перегруженный украшениями – бантами, лентами, кружевами и т.п. Эта мода </w:t>
      </w:r>
    </w:p>
    <w:p w:rsidR="0000715C" w:rsidRDefault="002F3969" w:rsidP="00FF3783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представляла собой разительной контраст весьма сухому, бесстрастному, рацион</w:t>
      </w:r>
      <w:r w:rsidR="00635562">
        <w:rPr>
          <w:sz w:val="28"/>
          <w:szCs w:val="28"/>
        </w:rPr>
        <w:t>алист</w:t>
      </w:r>
      <w:r w:rsidR="00A4032F">
        <w:rPr>
          <w:sz w:val="28"/>
          <w:szCs w:val="28"/>
        </w:rPr>
        <w:t xml:space="preserve">ическому </w:t>
      </w:r>
      <w:r w:rsidR="00A4032F">
        <w:rPr>
          <w:sz w:val="28"/>
          <w:szCs w:val="28"/>
          <w:lang w:val="en-US"/>
        </w:rPr>
        <w:t>XVII</w:t>
      </w:r>
      <w:r w:rsidR="00635562">
        <w:rPr>
          <w:sz w:val="28"/>
          <w:szCs w:val="28"/>
        </w:rPr>
        <w:t xml:space="preserve"> веку.</w:t>
      </w:r>
    </w:p>
    <w:p w:rsidR="00635562" w:rsidRDefault="00635562" w:rsidP="00FF37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Печатью рационализма отмечен утопический роман, который представлял почти единственную легальную форму критики феодального общества. Сирано де Бержерак, поклонник философии Декарта и Гассенди, в своих фантастических ромах осыпал градом насмешек устои феодально-абсолютистского общества и развивал идеи прогресса, обогащая традиции гуманизма Рабле.</w:t>
      </w:r>
      <w:r w:rsidR="00A4032F">
        <w:rPr>
          <w:sz w:val="28"/>
          <w:szCs w:val="28"/>
        </w:rPr>
        <w:t xml:space="preserve"> Появление со второй половины </w:t>
      </w:r>
      <w:r w:rsidR="00A4032F">
        <w:rPr>
          <w:sz w:val="28"/>
          <w:szCs w:val="28"/>
          <w:lang w:val="en-US"/>
        </w:rPr>
        <w:t>XVII</w:t>
      </w:r>
      <w:r>
        <w:rPr>
          <w:sz w:val="28"/>
          <w:szCs w:val="28"/>
        </w:rPr>
        <w:t xml:space="preserve"> века романов-путешествий, наиболее значительным из которых является «История севарамбов» </w:t>
      </w:r>
      <w:r w:rsidR="006F1E8D">
        <w:rPr>
          <w:sz w:val="28"/>
          <w:szCs w:val="28"/>
        </w:rPr>
        <w:t xml:space="preserve">Д.Вераса, ориентировало общественное сознание в направлении поиска гармоничного общественного устройства. </w:t>
      </w:r>
    </w:p>
    <w:p w:rsidR="006F1E8D" w:rsidRDefault="00A4032F" w:rsidP="00FF3783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ИСКУССТВО </w:t>
      </w:r>
      <w:r>
        <w:rPr>
          <w:i/>
          <w:sz w:val="28"/>
          <w:szCs w:val="28"/>
          <w:lang w:val="en-US"/>
        </w:rPr>
        <w:t xml:space="preserve">XVII </w:t>
      </w:r>
      <w:r w:rsidR="006F1E8D">
        <w:rPr>
          <w:i/>
          <w:sz w:val="28"/>
          <w:szCs w:val="28"/>
        </w:rPr>
        <w:t>ВЕКА</w:t>
      </w:r>
    </w:p>
    <w:p w:rsidR="006F1E8D" w:rsidRDefault="006F1E8D" w:rsidP="00FF37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Два наиболее широких и влиятельных художественных течения рассматриваемой эпохи – барокко и классицизм – сложны и двойственны по своей природе. Стиль барокко получил преимущественное распространение в католических странах, затронутых процессами Контрреформации. Сущность барокко шире вкусов католической церкви и феодальной аристократии, которая стремилась использовать эффекты </w:t>
      </w:r>
      <w:r w:rsidR="00850D2F">
        <w:rPr>
          <w:sz w:val="28"/>
          <w:szCs w:val="28"/>
        </w:rPr>
        <w:t>грандиозного</w:t>
      </w:r>
      <w:r>
        <w:rPr>
          <w:sz w:val="28"/>
          <w:szCs w:val="28"/>
        </w:rPr>
        <w:t xml:space="preserve"> и ослепляющего, свойственные барокко, для </w:t>
      </w:r>
      <w:r w:rsidR="00850D2F">
        <w:rPr>
          <w:sz w:val="28"/>
          <w:szCs w:val="28"/>
        </w:rPr>
        <w:t xml:space="preserve">восславления могущества, пышности и блеска государства, мест обитания лиц, приближенных к трону. Стиль барокко с особой остротой выражает кризис гуманизма, ощущение дисгармоничности жизни, бесцельных порывов к неведомому. По сути, он открывает мир в состоянии становления, а становящимся миром был тогда мир буржуазии. </w:t>
      </w:r>
    </w:p>
    <w:p w:rsidR="00AE163D" w:rsidRDefault="00850D2F" w:rsidP="00FF37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Другой влиятельнейший стиль характеризуемой эпохи – классицизм. Абсолюстским государствам не могла не импонировать идея величавого порядка, строгой соподчиненности, внушительного единства. Претендующее на «разумность» государство стремилось к тому, чтобы в нем видели уравновешивающее</w:t>
      </w:r>
      <w:r w:rsidR="00AE163D">
        <w:rPr>
          <w:sz w:val="28"/>
          <w:szCs w:val="28"/>
        </w:rPr>
        <w:t>, объединяющее, героически возвышенное начало. В противовес барокко классицизм выражал стремление к разумному гармоничному строю жизни, а эти стремления были присущи не только монархам, но и народному сознанию, с его идеалами мира, покоя, сплочения страны. Помимо того, привлекательной стороной классицизма выступал его нравственный пафос, гражданская направленность.</w:t>
      </w:r>
    </w:p>
    <w:p w:rsidR="00AE163D" w:rsidRDefault="00A4032F" w:rsidP="00FF37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</w:t>
      </w:r>
      <w:r>
        <w:rPr>
          <w:sz w:val="28"/>
          <w:szCs w:val="28"/>
          <w:lang w:val="en-US"/>
        </w:rPr>
        <w:t>XVII</w:t>
      </w:r>
      <w:r w:rsidR="00AE163D">
        <w:rPr>
          <w:sz w:val="28"/>
          <w:szCs w:val="28"/>
        </w:rPr>
        <w:t xml:space="preserve"> веке складывается еще одно направление в искусстве – это реализм. Вершиной голландского реализма является творчество Рембрандта (1606-1669). Талант Рембрандта таков, что позволяет превратить любое полотно в философское обогащение, в героический образ эпохи и общества, в многогранную характеристику человеческой личности. Главными выразительными средствами у художника выступают цвет и свет.</w:t>
      </w:r>
    </w:p>
    <w:p w:rsidR="009C5577" w:rsidRDefault="00A4032F" w:rsidP="00FF37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</w:t>
      </w:r>
      <w:r>
        <w:rPr>
          <w:sz w:val="28"/>
          <w:szCs w:val="28"/>
          <w:lang w:val="en-US"/>
        </w:rPr>
        <w:t>XVII</w:t>
      </w:r>
      <w:r w:rsidR="00AE163D">
        <w:rPr>
          <w:sz w:val="28"/>
          <w:szCs w:val="28"/>
        </w:rPr>
        <w:t xml:space="preserve"> веке </w:t>
      </w:r>
      <w:r w:rsidR="007F6F82">
        <w:rPr>
          <w:sz w:val="28"/>
          <w:szCs w:val="28"/>
        </w:rPr>
        <w:t xml:space="preserve">оформляются национальные школы в искусстве. Кроме итальянской, фламандской, голландской и французской очень влиятельной художественной школой была испанская.                      </w:t>
      </w:r>
    </w:p>
    <w:p w:rsidR="009C5577" w:rsidRDefault="00A4032F" w:rsidP="00FF378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Культура </w:t>
      </w:r>
      <w:r>
        <w:rPr>
          <w:b/>
          <w:sz w:val="28"/>
          <w:szCs w:val="28"/>
          <w:lang w:val="en-US"/>
        </w:rPr>
        <w:t>XVIII</w:t>
      </w:r>
      <w:r w:rsidR="009C5577">
        <w:rPr>
          <w:b/>
          <w:sz w:val="28"/>
          <w:szCs w:val="28"/>
        </w:rPr>
        <w:t xml:space="preserve"> века</w:t>
      </w:r>
    </w:p>
    <w:p w:rsidR="009C5577" w:rsidRDefault="00A4032F" w:rsidP="00FF37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Конец </w:t>
      </w:r>
      <w:r>
        <w:rPr>
          <w:sz w:val="28"/>
          <w:szCs w:val="28"/>
          <w:lang w:val="en-US"/>
        </w:rPr>
        <w:t>XVII</w:t>
      </w:r>
      <w:r>
        <w:rPr>
          <w:sz w:val="28"/>
          <w:szCs w:val="28"/>
        </w:rPr>
        <w:t xml:space="preserve"> -  начало </w:t>
      </w:r>
      <w:r>
        <w:rPr>
          <w:sz w:val="28"/>
          <w:szCs w:val="28"/>
          <w:lang w:val="en-US"/>
        </w:rPr>
        <w:t>XVIII</w:t>
      </w:r>
      <w:r w:rsidR="009C5577">
        <w:rPr>
          <w:sz w:val="28"/>
          <w:szCs w:val="28"/>
        </w:rPr>
        <w:t xml:space="preserve"> века ознаменовано кризисом абсолютизма, длительное время определявшего жизнь, мироотношения, культуру европейских стран. Наступает новая эпоха, формируется новая культура.</w:t>
      </w:r>
    </w:p>
    <w:p w:rsidR="009C5577" w:rsidRDefault="009C5577" w:rsidP="00FF37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Восемнадцатый век в Европе – завершающий этап перехода от феодализма</w:t>
      </w:r>
      <w:r w:rsidR="005028B5">
        <w:rPr>
          <w:sz w:val="28"/>
          <w:szCs w:val="28"/>
        </w:rPr>
        <w:t xml:space="preserve"> к капитализму. Происходит гигантская ломка всех общественных устоев, идет борьба за освобождение от религиозно-феодального миросозерцания, образуются первые политические партии, появляется периодическая печать.</w:t>
      </w:r>
    </w:p>
    <w:p w:rsidR="005028B5" w:rsidRDefault="005028B5" w:rsidP="00FF37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Наряду с дальнейшей разработкой уже сложившихся наук, таких</w:t>
      </w:r>
      <w:r w:rsidR="00A4032F">
        <w:rPr>
          <w:sz w:val="28"/>
          <w:szCs w:val="28"/>
        </w:rPr>
        <w:t xml:space="preserve"> как математика и механика, в </w:t>
      </w:r>
      <w:r w:rsidR="00A4032F"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веке усиленно развиваются новые отрасли физики учение о теплоте, электричестве, магнетизме. Широко разворачиваются химические исследования. Прогрессируют биологические науки – анатомия, физиология, эмбриология.</w:t>
      </w:r>
    </w:p>
    <w:p w:rsidR="00FC1579" w:rsidRDefault="005028B5" w:rsidP="005028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Одновременно с ростом знаний во всех областях идет популяризация достижений науки, решаются задачи просвещения. Достаточно сказать, что во Франции существовало множество научных и учебных заведений – Академия наук</w:t>
      </w:r>
      <w:r w:rsidR="00FC1579">
        <w:rPr>
          <w:sz w:val="28"/>
          <w:szCs w:val="28"/>
        </w:rPr>
        <w:t>, Королевский колледж, школа военных инженеров, Парижская обсерватория и т.д. Академии и университеты возникают во многих провинциях. Одних только университетов перед революцией было более 20. Выпускаются научные труды, журналы, ученые записки, идет активный обмен результатами исследований.</w:t>
      </w:r>
    </w:p>
    <w:p w:rsidR="00A21B48" w:rsidRDefault="00FC1579" w:rsidP="005028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Широкой популярностью пользуются в это время такие книги, как «Теология воды» Фабрициуса, «Творец природы» Буасси, «Астрономическая теология» и </w:t>
      </w:r>
      <w:r w:rsidR="00A21B48">
        <w:rPr>
          <w:sz w:val="28"/>
          <w:szCs w:val="28"/>
        </w:rPr>
        <w:t>«Физическая теология» Дергеля.</w:t>
      </w:r>
    </w:p>
    <w:p w:rsidR="00A21B48" w:rsidRDefault="00A21B48" w:rsidP="005028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 поразительной быстротой распространилось масонство. Масонами были Вольтер, Гете, Монцарт и др. Существовала вера в розенкрейцеров, алхимиков, чудеса и знамения, кабалу и дьявола, на которой паразитировали авантюристы типа графа Калиостро, Казановы.</w:t>
      </w:r>
    </w:p>
    <w:p w:rsidR="00F05F90" w:rsidRDefault="00A21B48" w:rsidP="005028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Духовный кризис на</w:t>
      </w:r>
      <w:r w:rsidR="00F05F90">
        <w:rPr>
          <w:sz w:val="28"/>
          <w:szCs w:val="28"/>
        </w:rPr>
        <w:t xml:space="preserve">чала века нашел своеобразное разрешение в эпоху регентства герцога Орлеанского, когда прежняя атмосфера ханжества и педантизма, характерная для Версальского двора, сменяется таким высвобождением чувств и страстей, что выливается зачастую в оргии, разгул, пренебрежение всякими приличиями.                                      </w:t>
      </w:r>
    </w:p>
    <w:p w:rsidR="00D4017F" w:rsidRDefault="00F05F90" w:rsidP="005028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4032F">
        <w:rPr>
          <w:sz w:val="28"/>
          <w:szCs w:val="28"/>
        </w:rPr>
        <w:t xml:space="preserve">   Противоречивый, переходный </w:t>
      </w:r>
      <w:r w:rsidR="00A4032F"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век показывает нам сложное взаимодействие феодально-абсолютистской и буржуазной культур в политике, морали, науке, теориях общественного развития. </w:t>
      </w:r>
    </w:p>
    <w:p w:rsidR="00E90016" w:rsidRDefault="00A4032F" w:rsidP="005028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</w:t>
      </w:r>
      <w:r>
        <w:rPr>
          <w:sz w:val="28"/>
          <w:szCs w:val="28"/>
          <w:lang w:val="en-US"/>
        </w:rPr>
        <w:t>XVIII</w:t>
      </w:r>
      <w:r w:rsidR="00D4017F">
        <w:rPr>
          <w:sz w:val="28"/>
          <w:szCs w:val="28"/>
        </w:rPr>
        <w:t xml:space="preserve"> веке центром духовной жизни Европы становится Франция. Наст</w:t>
      </w:r>
      <w:r>
        <w:rPr>
          <w:sz w:val="28"/>
          <w:szCs w:val="28"/>
        </w:rPr>
        <w:t xml:space="preserve">упившая после смерти Людовика </w:t>
      </w:r>
      <w:r>
        <w:rPr>
          <w:sz w:val="28"/>
          <w:szCs w:val="28"/>
          <w:lang w:val="en-US"/>
        </w:rPr>
        <w:t>XIV</w:t>
      </w:r>
      <w:r w:rsidR="00D4017F">
        <w:rPr>
          <w:sz w:val="28"/>
          <w:szCs w:val="28"/>
        </w:rPr>
        <w:t xml:space="preserve"> эпоха Регентства внешне выглядит как резкая смена декораций. Эта эпоха породила стиль рококо. Часто об этом стиле говорят как о вырождающемся барокко, как о стиле изысканном и весьма легковесном. В рококо причудливо соединяются гедонизм, прихотливость, пренебрежение к разуму и апофеоз чувства, пренебрежение естественным ради эстетства, экзотики, и – блестящая художественная культура. Рококо – выражение тенденции к отрицанию устоявшихся, ставших бесплодными </w:t>
      </w:r>
      <w:r w:rsidR="00E90016">
        <w:rPr>
          <w:sz w:val="28"/>
          <w:szCs w:val="28"/>
        </w:rPr>
        <w:t>форм и противопоставление им новых, пусть не бесспорных, но весьма своеобразных подходов.</w:t>
      </w:r>
    </w:p>
    <w:p w:rsidR="005D157E" w:rsidRDefault="00E90016" w:rsidP="005028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Италии в это время строится театр «Ла скала», творят свои неподражаемые комедии Гоцци и Гольдони, пишут картины Пьяцетто</w:t>
      </w:r>
      <w:r w:rsidR="005D157E">
        <w:rPr>
          <w:sz w:val="28"/>
          <w:szCs w:val="28"/>
        </w:rPr>
        <w:t xml:space="preserve"> и Тьеполо. Основной вклад в итальянское искусство 18 века внесла Венеция. Праздничный, маскарадный венецианский стиль сродни французскому рококо.</w:t>
      </w:r>
    </w:p>
    <w:p w:rsidR="00F01029" w:rsidRDefault="00A4032F" w:rsidP="005028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</w:t>
      </w:r>
      <w:r>
        <w:rPr>
          <w:sz w:val="28"/>
          <w:szCs w:val="28"/>
          <w:lang w:val="en-US"/>
        </w:rPr>
        <w:t>XVIII</w:t>
      </w:r>
      <w:r w:rsidR="005D157E">
        <w:rPr>
          <w:sz w:val="28"/>
          <w:szCs w:val="28"/>
        </w:rPr>
        <w:t xml:space="preserve"> веке искусство становится преимущественно светским: исчезает принципиальная несовместимость культур </w:t>
      </w:r>
      <w:r>
        <w:rPr>
          <w:sz w:val="28"/>
          <w:szCs w:val="28"/>
        </w:rPr>
        <w:t>религиозных различных</w:t>
      </w:r>
      <w:r w:rsidR="005D157E">
        <w:rPr>
          <w:sz w:val="28"/>
          <w:szCs w:val="28"/>
        </w:rPr>
        <w:t xml:space="preserve"> конфессий, </w:t>
      </w:r>
      <w:r w:rsidR="00F01029">
        <w:rPr>
          <w:sz w:val="28"/>
          <w:szCs w:val="28"/>
        </w:rPr>
        <w:t>светско</w:t>
      </w:r>
      <w:r>
        <w:rPr>
          <w:sz w:val="28"/>
          <w:szCs w:val="28"/>
        </w:rPr>
        <w:t>е зодчество впервые берет верх н</w:t>
      </w:r>
      <w:r w:rsidR="00F01029">
        <w:rPr>
          <w:sz w:val="28"/>
          <w:szCs w:val="28"/>
        </w:rPr>
        <w:t>ад церковным, «обмирщение» идет в живописи и скульптуре, где жанровое направление завоевывает одно из главных мест. Театр и музыка стали ведущими видами искусства. Парадный портрет сменяется камерным, интимным, развивается «пейзаж настроения», в нем усиливаются романтические тенденции. Главным р</w:t>
      </w:r>
      <w:r>
        <w:rPr>
          <w:sz w:val="28"/>
          <w:szCs w:val="28"/>
        </w:rPr>
        <w:t xml:space="preserve">езультатом развития искусства </w:t>
      </w:r>
      <w:r>
        <w:rPr>
          <w:sz w:val="28"/>
          <w:szCs w:val="28"/>
          <w:lang w:val="en-US"/>
        </w:rPr>
        <w:t>XVIII</w:t>
      </w:r>
      <w:r w:rsidR="00F01029">
        <w:rPr>
          <w:sz w:val="28"/>
          <w:szCs w:val="28"/>
        </w:rPr>
        <w:t xml:space="preserve"> века было рождение основ художественной культуры грядущих столетий.</w:t>
      </w:r>
    </w:p>
    <w:p w:rsidR="00F01029" w:rsidRDefault="00A4032F" w:rsidP="005028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Итак, культура </w:t>
      </w:r>
      <w:r>
        <w:rPr>
          <w:sz w:val="28"/>
          <w:szCs w:val="28"/>
          <w:lang w:val="en-US"/>
        </w:rPr>
        <w:t>XVIII</w:t>
      </w:r>
      <w:r w:rsidR="00F01029">
        <w:rPr>
          <w:sz w:val="28"/>
          <w:szCs w:val="28"/>
        </w:rPr>
        <w:t xml:space="preserve"> века наследует основные черты культуры предшествующего столетия, такие как рационализм, сциентизм, антропоцентризм, телеологизм и др. Вместе с тем, она привносит ряд новых моментов, иначе расставляет акценты в решении основных мировоззренческих проблем.</w:t>
      </w:r>
    </w:p>
    <w:p w:rsidR="00310AFD" w:rsidRDefault="00310AFD" w:rsidP="005028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понимании конечной цели общественного прогресса культура Просвещения дает широкую палитру мнений. Но моментом, объединяющим мыслителей разных направлений, была апелляция к Разуму и Природе.</w:t>
      </w:r>
    </w:p>
    <w:p w:rsidR="006C25FE" w:rsidRDefault="00310AFD" w:rsidP="005028B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Евро</w:t>
      </w:r>
      <w:r w:rsidR="00A4032F">
        <w:rPr>
          <w:b/>
          <w:sz w:val="28"/>
          <w:szCs w:val="28"/>
        </w:rPr>
        <w:t xml:space="preserve">пейская культура </w:t>
      </w:r>
      <w:r w:rsidR="00A4032F">
        <w:rPr>
          <w:b/>
          <w:sz w:val="28"/>
          <w:szCs w:val="28"/>
          <w:lang w:val="en-US"/>
        </w:rPr>
        <w:t>XIX</w:t>
      </w:r>
      <w:r>
        <w:rPr>
          <w:b/>
          <w:sz w:val="28"/>
          <w:szCs w:val="28"/>
        </w:rPr>
        <w:t xml:space="preserve"> века</w:t>
      </w:r>
      <w:r w:rsidR="00AB66FD">
        <w:rPr>
          <w:b/>
          <w:sz w:val="28"/>
          <w:szCs w:val="28"/>
        </w:rPr>
        <w:t xml:space="preserve">  </w:t>
      </w:r>
    </w:p>
    <w:p w:rsidR="006C25FE" w:rsidRDefault="006C25FE" w:rsidP="005028B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A4032F">
        <w:rPr>
          <w:sz w:val="28"/>
          <w:szCs w:val="28"/>
        </w:rPr>
        <w:t xml:space="preserve">В культуре нового времени </w:t>
      </w:r>
      <w:r w:rsidR="00A4032F"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век занимает особое место. В это время буржуазная цивилизация достигает зрелости, а затем вступает в стадию кризиса, что сопровождается соответствующими изменениями в духовной жизни общества, в художественной культуре.</w:t>
      </w:r>
    </w:p>
    <w:p w:rsidR="002D34DF" w:rsidRDefault="006C25FE" w:rsidP="005028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Вступление капитализма в зрелую фазу сопровождалось созданием соответствующего технического базиса в виде машинного производства, кардинальными преобразованиями в содержании и характере труда, соответствующими изменениями в непроизводственной сфере, общественном сознании. Машинный переворот. Произведя замену мануфактуры фабрикой, ручного труда машинным, обеспечил </w:t>
      </w:r>
      <w:r w:rsidR="002D34DF">
        <w:rPr>
          <w:sz w:val="28"/>
          <w:szCs w:val="28"/>
        </w:rPr>
        <w:t>беспрецедентный</w:t>
      </w:r>
      <w:r>
        <w:rPr>
          <w:sz w:val="28"/>
          <w:szCs w:val="28"/>
        </w:rPr>
        <w:t xml:space="preserve"> рост</w:t>
      </w:r>
      <w:r w:rsidR="00AB66FD">
        <w:rPr>
          <w:b/>
          <w:sz w:val="28"/>
          <w:szCs w:val="28"/>
        </w:rPr>
        <w:t xml:space="preserve"> </w:t>
      </w:r>
      <w:r w:rsidR="002D34DF" w:rsidRPr="002D34DF">
        <w:rPr>
          <w:sz w:val="28"/>
          <w:szCs w:val="28"/>
        </w:rPr>
        <w:t>производительной силы</w:t>
      </w:r>
      <w:r w:rsidR="00AB66FD" w:rsidRPr="002D34DF">
        <w:rPr>
          <w:sz w:val="28"/>
          <w:szCs w:val="28"/>
        </w:rPr>
        <w:t xml:space="preserve"> </w:t>
      </w:r>
      <w:r w:rsidR="002D34DF" w:rsidRPr="002D34DF">
        <w:rPr>
          <w:sz w:val="28"/>
          <w:szCs w:val="28"/>
        </w:rPr>
        <w:t>общественного труда</w:t>
      </w:r>
      <w:r w:rsidR="002D34DF">
        <w:rPr>
          <w:b/>
          <w:sz w:val="28"/>
          <w:szCs w:val="28"/>
        </w:rPr>
        <w:t xml:space="preserve">; </w:t>
      </w:r>
      <w:r w:rsidR="002D34DF" w:rsidRPr="002D34DF">
        <w:rPr>
          <w:sz w:val="28"/>
          <w:szCs w:val="28"/>
        </w:rPr>
        <w:t>привел к образованию</w:t>
      </w:r>
      <w:r w:rsidR="00AB66FD" w:rsidRPr="002D34DF">
        <w:rPr>
          <w:sz w:val="28"/>
          <w:szCs w:val="28"/>
        </w:rPr>
        <w:t xml:space="preserve"> </w:t>
      </w:r>
      <w:r w:rsidR="002D34DF">
        <w:rPr>
          <w:sz w:val="28"/>
          <w:szCs w:val="28"/>
        </w:rPr>
        <w:t xml:space="preserve">класса наемных рабочих – пролетариев. </w:t>
      </w:r>
    </w:p>
    <w:p w:rsidR="002D34DF" w:rsidRDefault="002D34DF" w:rsidP="005028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Искусство претерпевает существенные изменения в инстит</w:t>
      </w:r>
      <w:r w:rsidR="00A4032F">
        <w:rPr>
          <w:sz w:val="28"/>
          <w:szCs w:val="28"/>
        </w:rPr>
        <w:t xml:space="preserve">уциональном аспекте. Хотя уже </w:t>
      </w:r>
      <w:r w:rsidR="00A4032F"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век приходит к осознанию специфики художест</w:t>
      </w:r>
      <w:r w:rsidR="00A4032F">
        <w:rPr>
          <w:sz w:val="28"/>
          <w:szCs w:val="28"/>
        </w:rPr>
        <w:t xml:space="preserve">венной деятельности, только в </w:t>
      </w:r>
      <w:r w:rsidR="00A4032F"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веке складывается ее классическая модель в виде институтов художественной культуры.</w:t>
      </w:r>
    </w:p>
    <w:p w:rsidR="00304290" w:rsidRDefault="002D34DF" w:rsidP="005028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мир художественной деятельности наряду с профессиональным творчеством входит </w:t>
      </w:r>
      <w:r>
        <w:rPr>
          <w:i/>
          <w:sz w:val="28"/>
          <w:szCs w:val="28"/>
        </w:rPr>
        <w:t>фольклор</w:t>
      </w:r>
      <w:r>
        <w:rPr>
          <w:sz w:val="28"/>
          <w:szCs w:val="28"/>
        </w:rPr>
        <w:t>, который, начиная с романтизма, начинает функционировать по правилам высокой культуры</w:t>
      </w:r>
      <w:r w:rsidR="009C3458">
        <w:rPr>
          <w:sz w:val="28"/>
          <w:szCs w:val="28"/>
        </w:rPr>
        <w:t>,</w:t>
      </w:r>
      <w:r>
        <w:rPr>
          <w:sz w:val="28"/>
          <w:szCs w:val="28"/>
        </w:rPr>
        <w:t xml:space="preserve"> (фольклорные тексты кладутся в основу литературных, музыкальных и других произведений), а также</w:t>
      </w:r>
      <w:r w:rsidR="00304290">
        <w:rPr>
          <w:sz w:val="28"/>
          <w:szCs w:val="28"/>
        </w:rPr>
        <w:t xml:space="preserve"> </w:t>
      </w:r>
      <w:r w:rsidR="00304290">
        <w:rPr>
          <w:i/>
          <w:sz w:val="28"/>
          <w:szCs w:val="28"/>
        </w:rPr>
        <w:t>прикладное искусство и художественная промышленность.</w:t>
      </w:r>
      <w:r w:rsidR="00304290">
        <w:rPr>
          <w:sz w:val="28"/>
          <w:szCs w:val="28"/>
        </w:rPr>
        <w:t xml:space="preserve"> Союз художественной культуры и фабричного производства, обозначенный 19 веком, не был безопасен. Он привел к стандартизации предметного мира человека, снижению эстетической ценности бытовой вещи, а массовое тиражирование произведений искусства – при всей его значимости для повышения общеобразовательного уровня населения, ставило искусство на поток, лишало ег</w:t>
      </w:r>
      <w:r w:rsidR="009C3458">
        <w:rPr>
          <w:sz w:val="28"/>
          <w:szCs w:val="28"/>
        </w:rPr>
        <w:t xml:space="preserve">о тайны. Не случайно именно в </w:t>
      </w:r>
      <w:r w:rsidR="009C3458">
        <w:rPr>
          <w:sz w:val="28"/>
          <w:szCs w:val="28"/>
          <w:lang w:val="en-US"/>
        </w:rPr>
        <w:t>XIX</w:t>
      </w:r>
      <w:r w:rsidR="00304290">
        <w:rPr>
          <w:sz w:val="28"/>
          <w:szCs w:val="28"/>
        </w:rPr>
        <w:t xml:space="preserve"> веке зарождаются «индустрия словесности», «индустрия зрелищ» и т.п. – с</w:t>
      </w:r>
      <w:r w:rsidR="009C3458">
        <w:rPr>
          <w:sz w:val="28"/>
          <w:szCs w:val="28"/>
        </w:rPr>
        <w:t xml:space="preserve">оставляющие массовой культуры </w:t>
      </w:r>
      <w:r w:rsidR="009C3458">
        <w:rPr>
          <w:sz w:val="28"/>
          <w:szCs w:val="28"/>
          <w:lang w:val="en-US"/>
        </w:rPr>
        <w:t>XX</w:t>
      </w:r>
      <w:r w:rsidR="00304290">
        <w:rPr>
          <w:sz w:val="28"/>
          <w:szCs w:val="28"/>
        </w:rPr>
        <w:t xml:space="preserve"> века.</w:t>
      </w:r>
    </w:p>
    <w:p w:rsidR="00D60DEA" w:rsidRDefault="009C3458" w:rsidP="005028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развитии искусства </w:t>
      </w:r>
      <w:r>
        <w:rPr>
          <w:sz w:val="28"/>
          <w:szCs w:val="28"/>
          <w:lang w:val="en-US"/>
        </w:rPr>
        <w:t>XIX</w:t>
      </w:r>
      <w:r w:rsidR="00D60DEA">
        <w:rPr>
          <w:sz w:val="28"/>
          <w:szCs w:val="28"/>
        </w:rPr>
        <w:t xml:space="preserve"> века можно выделить два основных этапа: эпох</w:t>
      </w:r>
      <w:r>
        <w:rPr>
          <w:sz w:val="28"/>
          <w:szCs w:val="28"/>
        </w:rPr>
        <w:t xml:space="preserve">а романтизма (первая половина </w:t>
      </w:r>
      <w:r>
        <w:rPr>
          <w:sz w:val="28"/>
          <w:szCs w:val="28"/>
          <w:lang w:val="en-US"/>
        </w:rPr>
        <w:t>XIX</w:t>
      </w:r>
      <w:r w:rsidR="00D60DEA">
        <w:rPr>
          <w:sz w:val="28"/>
          <w:szCs w:val="28"/>
        </w:rPr>
        <w:t xml:space="preserve"> века) и эпоха </w:t>
      </w:r>
      <w:r>
        <w:rPr>
          <w:sz w:val="28"/>
          <w:szCs w:val="28"/>
        </w:rPr>
        <w:t>декаданса</w:t>
      </w:r>
      <w:r w:rsidR="00D60DEA">
        <w:rPr>
          <w:sz w:val="28"/>
          <w:szCs w:val="28"/>
        </w:rPr>
        <w:t xml:space="preserve"> (с конца 50-х гг. до первой мировой войны). Постоянное брожение в Европе, связанное с незавершенностью цикла буржуазных революций, развитием социальных и национальных движений вряд ли могло найти более адекватную форму выражения в искусстве, чем романтическое бунтарство.</w:t>
      </w:r>
    </w:p>
    <w:p w:rsidR="00210B33" w:rsidRDefault="00D60DEA" w:rsidP="00210B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Присущее культуре нового времени признание высокого ценностного ранга личности и неповторимости личности. Тем самым романтизм может рассматриваться как продолжение нововременной традиции</w:t>
      </w:r>
      <w:r w:rsidR="002D34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перенос принципов свободной конкуренции, личной свободы и инициативы в область морали, искусства, духовной жизни в </w:t>
      </w:r>
      <w:r w:rsidR="00210B33">
        <w:rPr>
          <w:sz w:val="28"/>
          <w:szCs w:val="28"/>
        </w:rPr>
        <w:t>целом. Особенно высоко ценится, наряду с великими, незаурядными личностями, личность художника.</w:t>
      </w:r>
    </w:p>
    <w:p w:rsidR="00210B33" w:rsidRDefault="00210B33" w:rsidP="00210B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Далеко не случайно именно в романтизме появляется идея «синтеза искусств». С одной стороны, так решалась конкретная задача обеспечения максимальной живости и естественности художественного обеспечения максимальной живости и естественности художественного впечатления, полноты отображения жизни. С другой стороны, она же служила глобальной цели. Искусство развивалось как совокупность «атомарных» индивидов. «Синтез искусств» - это прообраз преодоления разорванности человеческого «Я», разорванности человеческого общества.</w:t>
      </w:r>
      <w:r w:rsidR="002D34DF">
        <w:rPr>
          <w:sz w:val="28"/>
          <w:szCs w:val="28"/>
        </w:rPr>
        <w:t xml:space="preserve">  </w:t>
      </w:r>
    </w:p>
    <w:p w:rsidR="000119DC" w:rsidRDefault="00210B33" w:rsidP="00210B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Нар</w:t>
      </w:r>
      <w:r w:rsidR="009C3458">
        <w:rPr>
          <w:sz w:val="28"/>
          <w:szCs w:val="28"/>
        </w:rPr>
        <w:t xml:space="preserve">яду с романтизмом в 40-е годы </w:t>
      </w:r>
      <w:r w:rsidR="009C3458"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века складывается и утверждается как самостоятельное течение </w:t>
      </w:r>
      <w:r>
        <w:rPr>
          <w:i/>
          <w:sz w:val="28"/>
          <w:szCs w:val="28"/>
        </w:rPr>
        <w:t>реализм</w:t>
      </w:r>
      <w:r>
        <w:rPr>
          <w:sz w:val="28"/>
          <w:szCs w:val="28"/>
        </w:rPr>
        <w:t>. Вообще развитие реализма сопровождает становление капиталистического способа производства, и это не случайно: все более острыми становятся социальные противоречия, все более пронизывающим влияние чистогана на быт и нравы</w:t>
      </w:r>
      <w:r w:rsidR="000119DC">
        <w:rPr>
          <w:sz w:val="28"/>
          <w:szCs w:val="28"/>
        </w:rPr>
        <w:t xml:space="preserve"> общества, на духовное развитие человека, и зеркалом этих процессов выступает реалистическое искусство. Социально-исторический или критический реализм 19 века был наследником лучших традиций предшествующих этапов развития реалистического искусства: реализма Возрождения, реализма Просвещения. Но в истоках он связан также и с революционным романтизмом. С последним реализм сближает отрицание бесчеловечных буржуазных порядков, обращенность к духовному миру человека.</w:t>
      </w:r>
    </w:p>
    <w:p w:rsidR="00986B33" w:rsidRDefault="009C3458" w:rsidP="00210B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80-е годы </w:t>
      </w:r>
      <w:r>
        <w:rPr>
          <w:sz w:val="28"/>
          <w:szCs w:val="28"/>
          <w:lang w:val="en-US"/>
        </w:rPr>
        <w:t>XIX</w:t>
      </w:r>
      <w:r w:rsidR="000119DC">
        <w:rPr>
          <w:sz w:val="28"/>
          <w:szCs w:val="28"/>
        </w:rPr>
        <w:t xml:space="preserve"> века на базе реализма возникает </w:t>
      </w:r>
      <w:r w:rsidR="000119DC">
        <w:rPr>
          <w:i/>
          <w:sz w:val="28"/>
          <w:szCs w:val="28"/>
        </w:rPr>
        <w:t>натурализм</w:t>
      </w:r>
      <w:r w:rsidR="000119DC">
        <w:rPr>
          <w:sz w:val="28"/>
          <w:szCs w:val="28"/>
        </w:rPr>
        <w:t>, связанный в своих основах с позитивизмом и эволюционной теорией Ч.Дарвина. Но если реализм был пропитан «тоской по идеалу», то натурализм был совершенно лишен какой-либо иде</w:t>
      </w:r>
      <w:r w:rsidR="00FC6FFA">
        <w:rPr>
          <w:sz w:val="28"/>
          <w:szCs w:val="28"/>
        </w:rPr>
        <w:t>альной поэзии человеческих ценностей. В отличие от реализма, проникнутого духом социальности, натурализм сводил человеческую сущность и смысл существования  лишь к биологическим мотивам, объяснял формирование характера и судеб одной лишь средой бы</w:t>
      </w:r>
      <w:r w:rsidR="00986B33">
        <w:rPr>
          <w:sz w:val="28"/>
          <w:szCs w:val="28"/>
        </w:rPr>
        <w:t>тования. Творчество представителей натурализма</w:t>
      </w:r>
      <w:r w:rsidR="002D34DF">
        <w:rPr>
          <w:sz w:val="28"/>
          <w:szCs w:val="28"/>
        </w:rPr>
        <w:t xml:space="preserve"> </w:t>
      </w:r>
      <w:r w:rsidR="00986B33">
        <w:rPr>
          <w:sz w:val="28"/>
          <w:szCs w:val="28"/>
        </w:rPr>
        <w:t>утверждало неотвратимость грубой реальности, подавленность человека будничным опустошающим потоком жизни, и в то же время возводило в абсолют роль подсознательного в человеке. Все это приводило к фатализму и пессимизму, а у натуралистов, близких к декадентскому миросозерцанию, принцип «беспристрастности» становится оправданием социальной апатии.</w:t>
      </w:r>
    </w:p>
    <w:p w:rsidR="0062022D" w:rsidRDefault="00986B33" w:rsidP="00210B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45B57">
        <w:rPr>
          <w:sz w:val="28"/>
          <w:szCs w:val="28"/>
        </w:rPr>
        <w:t xml:space="preserve">В целом же искусство Европы с конца 50-х годов вступает в эпоху </w:t>
      </w:r>
      <w:r w:rsidR="00563BCB">
        <w:rPr>
          <w:sz w:val="28"/>
          <w:szCs w:val="28"/>
        </w:rPr>
        <w:t>декаданса</w:t>
      </w:r>
      <w:r w:rsidR="00B45B57">
        <w:rPr>
          <w:sz w:val="28"/>
          <w:szCs w:val="28"/>
        </w:rPr>
        <w:t xml:space="preserve">. </w:t>
      </w:r>
      <w:r w:rsidR="00563BCB">
        <w:rPr>
          <w:sz w:val="28"/>
          <w:szCs w:val="28"/>
        </w:rPr>
        <w:t>Декаданс</w:t>
      </w:r>
      <w:r w:rsidR="00B45B57">
        <w:rPr>
          <w:sz w:val="28"/>
          <w:szCs w:val="28"/>
        </w:rPr>
        <w:t xml:space="preserve"> – в своем генезисе явление сложное и противоречивое: на начальных этапах был связан с различными направлениями реализма. Этот термин употребляется в качестве обозначения кризисных явлений</w:t>
      </w:r>
      <w:r w:rsidR="009C3458">
        <w:rPr>
          <w:sz w:val="28"/>
          <w:szCs w:val="28"/>
        </w:rPr>
        <w:t xml:space="preserve"> в духовной культуре конца </w:t>
      </w:r>
      <w:r w:rsidR="009C3458">
        <w:rPr>
          <w:sz w:val="28"/>
          <w:szCs w:val="28"/>
          <w:lang w:val="en-US"/>
        </w:rPr>
        <w:t>XIX</w:t>
      </w:r>
      <w:r w:rsidR="009C3458">
        <w:rPr>
          <w:sz w:val="28"/>
          <w:szCs w:val="28"/>
        </w:rPr>
        <w:t xml:space="preserve"> – начала </w:t>
      </w:r>
      <w:r w:rsidR="009C3458">
        <w:rPr>
          <w:sz w:val="28"/>
          <w:szCs w:val="28"/>
          <w:lang w:val="en-US"/>
        </w:rPr>
        <w:t>XX</w:t>
      </w:r>
      <w:r w:rsidR="0062022D">
        <w:rPr>
          <w:sz w:val="28"/>
          <w:szCs w:val="28"/>
        </w:rPr>
        <w:t xml:space="preserve"> века, отмеченных настроениями безнадежности, пессимизма, упадничества. Впервые эти черты проявятся во французском символизме. Однако подобные настроения имели место уже у прерафаэлитов, а также в английском эстетизме, у теоретиков концепции «искусства для искусства». Позже они проявятся у модернистов. В известной степени они характерны и для импрессионизма.</w:t>
      </w:r>
    </w:p>
    <w:p w:rsidR="00563BCB" w:rsidRDefault="0062022D" w:rsidP="00210B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Встает вопрос: как и почему в условиях восходящего капиталистического развития, блистательных успехов в науке и технике, в духовной культуре наступает эпоха дека</w:t>
      </w:r>
      <w:r w:rsidR="00563BCB">
        <w:rPr>
          <w:sz w:val="28"/>
          <w:szCs w:val="28"/>
        </w:rPr>
        <w:t xml:space="preserve">данса? </w:t>
      </w:r>
      <w:r w:rsidR="009C3458">
        <w:rPr>
          <w:sz w:val="28"/>
          <w:szCs w:val="28"/>
        </w:rPr>
        <w:t>Отражением,</w:t>
      </w:r>
      <w:r w:rsidR="00563BCB">
        <w:rPr>
          <w:sz w:val="28"/>
          <w:szCs w:val="28"/>
        </w:rPr>
        <w:t xml:space="preserve"> каких процессов в жизни общества, каких перемен в общественном сознании являются кризисные явления в культуре? И в праве ли мы в целом говорит</w:t>
      </w:r>
      <w:r w:rsidR="009C3458">
        <w:rPr>
          <w:sz w:val="28"/>
          <w:szCs w:val="28"/>
        </w:rPr>
        <w:t xml:space="preserve">ь о кризисе культуры рубежа </w:t>
      </w:r>
      <w:r w:rsidR="009C3458">
        <w:rPr>
          <w:sz w:val="28"/>
          <w:szCs w:val="28"/>
          <w:lang w:val="en-US"/>
        </w:rPr>
        <w:t>XIX</w:t>
      </w:r>
      <w:r w:rsidR="009C3458" w:rsidRPr="009C3458">
        <w:rPr>
          <w:sz w:val="28"/>
          <w:szCs w:val="28"/>
        </w:rPr>
        <w:t>-</w:t>
      </w:r>
      <w:r w:rsidR="009C3458">
        <w:rPr>
          <w:sz w:val="28"/>
          <w:szCs w:val="28"/>
        </w:rPr>
        <w:t xml:space="preserve"> </w:t>
      </w:r>
      <w:r w:rsidR="009C3458">
        <w:rPr>
          <w:sz w:val="28"/>
          <w:szCs w:val="28"/>
          <w:lang w:val="en-US"/>
        </w:rPr>
        <w:t>XX</w:t>
      </w:r>
      <w:r w:rsidR="00563BCB">
        <w:rPr>
          <w:sz w:val="28"/>
          <w:szCs w:val="28"/>
        </w:rPr>
        <w:t xml:space="preserve"> веков? </w:t>
      </w:r>
    </w:p>
    <w:p w:rsidR="00262783" w:rsidRDefault="00563BCB" w:rsidP="00210B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Импрессионизм в качестве философской базы использовал позитивизм. Это направление возникло в недрах французского реалистического искусства.  «Впечатление. Восход солнца», - именно так назывался пейзаж К.Моне, показанный на первой выставке импрессионистов в 1874 году. Импрессионисты (К.Моне, Э.Мане, Э.Дега, О.Ренуар и др.), ставили перед собой задачу непосредственного</w:t>
      </w:r>
      <w:r w:rsidR="0073126D">
        <w:rPr>
          <w:sz w:val="28"/>
          <w:szCs w:val="28"/>
        </w:rPr>
        <w:t xml:space="preserve"> наблюдения</w:t>
      </w:r>
      <w:r>
        <w:rPr>
          <w:sz w:val="28"/>
          <w:szCs w:val="28"/>
        </w:rPr>
        <w:t xml:space="preserve"> </w:t>
      </w:r>
      <w:r w:rsidR="00E835F9">
        <w:rPr>
          <w:sz w:val="28"/>
          <w:szCs w:val="28"/>
        </w:rPr>
        <w:t>и изучения окружающей действительности в ее разнообразных индивидуальных проявлениях и переноса в искусство результатов своих наблюдений. Иначе говоря, они стремились выразить не только то, что видят, но и как видят, а новое виденье обращалось преимущественно к «зрительной сущности» вещей. Отсюда в импрессионизме подчеркнутое внимание к передаче света, дающего вещам зримость, раскрывающего их цветовое богатство, а также</w:t>
      </w:r>
      <w:r w:rsidR="00262783">
        <w:rPr>
          <w:sz w:val="28"/>
          <w:szCs w:val="28"/>
        </w:rPr>
        <w:t xml:space="preserve"> к движению воздушных масс, меняющих формы предметов, передающих динамику окружающего мира.  </w:t>
      </w:r>
    </w:p>
    <w:p w:rsidR="0069187E" w:rsidRDefault="00262783" w:rsidP="00210B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Еще более отчетливое выражение кризис реалистической традиции получил в постимпрессионизме (П. Сезанин, В. Ван-Гог; П. Гоген и др.). Для него характерен поиск новых форм реализма, способных отразить дегуманизацию условий жизни человека, диссонансы большого города, а также – и новых творческих приемов, способных помочь решению этой задачи. Формальные искания постимпрессионистов приводили</w:t>
      </w:r>
      <w:r w:rsidR="0069187E">
        <w:rPr>
          <w:sz w:val="28"/>
          <w:szCs w:val="28"/>
        </w:rPr>
        <w:t xml:space="preserve"> к тому, что искусство становилось все более рассудочным, регламентированным. Общим для них являются также черты субъективизма, мистицизма, символичности в отображении действительности.</w:t>
      </w:r>
    </w:p>
    <w:p w:rsidR="0052575E" w:rsidRDefault="0069187E" w:rsidP="00210B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Эти же черты получат наиболее последовательное воплощение в </w:t>
      </w:r>
      <w:r>
        <w:rPr>
          <w:i/>
          <w:sz w:val="28"/>
          <w:szCs w:val="28"/>
        </w:rPr>
        <w:t>символизме</w:t>
      </w:r>
      <w:r>
        <w:rPr>
          <w:sz w:val="28"/>
          <w:szCs w:val="28"/>
        </w:rPr>
        <w:t>. У истоков символизма (Малларме, Верлен и др.) стоит Ш. Бодлер с его книгой «Цветы зла» (1857). Мастерская передача настроений усталой подавленности и душевной распутицы, цепенящего страха за мятежное богоотступничество, выносящее приговор всему земному творению, способствовали распространению</w:t>
      </w:r>
      <w:r w:rsidR="009C3458">
        <w:rPr>
          <w:sz w:val="28"/>
          <w:szCs w:val="28"/>
        </w:rPr>
        <w:t xml:space="preserve"> славы Бодлера к концу </w:t>
      </w:r>
      <w:r w:rsidR="009C3458"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века, когда эти настроения</w:t>
      </w:r>
      <w:r w:rsidR="0052575E">
        <w:rPr>
          <w:sz w:val="28"/>
          <w:szCs w:val="28"/>
        </w:rPr>
        <w:t xml:space="preserve"> станут определяющими в духовной атмосфере эпохи и символизм превратится в культурное общеевропейское движение, охватывающее театр (Метерлинк), музыку (Скрябин), живопись (Врубель) и т.п. Это подлинное искусство шло вразрез с официальной полуидеалистической, полупорнографической безвкусицей, поддерживаемой сверху – правительством, а снизу – толпой лавочников, прекрасно усвоившей «ценности» буржуазного образа жизни. </w:t>
      </w:r>
    </w:p>
    <w:p w:rsidR="0067508A" w:rsidRDefault="009C3458" w:rsidP="00210B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en-US"/>
        </w:rPr>
        <w:t>XIX</w:t>
      </w:r>
      <w:r w:rsidR="0052575E">
        <w:rPr>
          <w:sz w:val="28"/>
          <w:szCs w:val="28"/>
        </w:rPr>
        <w:t xml:space="preserve"> век, так</w:t>
      </w:r>
      <w:r>
        <w:rPr>
          <w:sz w:val="28"/>
          <w:szCs w:val="28"/>
        </w:rPr>
        <w:t xml:space="preserve"> же как и его предшественник -</w:t>
      </w:r>
      <w:r w:rsidRPr="009C345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XVIII</w:t>
      </w:r>
      <w:r w:rsidR="0052575E">
        <w:rPr>
          <w:sz w:val="28"/>
          <w:szCs w:val="28"/>
        </w:rPr>
        <w:t xml:space="preserve"> век, твердо верит в прогресс, связав его с чисто геометрическим вектором</w:t>
      </w:r>
      <w:r w:rsidR="00262783">
        <w:rPr>
          <w:sz w:val="28"/>
          <w:szCs w:val="28"/>
        </w:rPr>
        <w:t xml:space="preserve"> </w:t>
      </w:r>
      <w:r w:rsidR="0052575E">
        <w:rPr>
          <w:sz w:val="28"/>
          <w:szCs w:val="28"/>
        </w:rPr>
        <w:t xml:space="preserve">«вперед», уверенностью в «больше» и «лучше». </w:t>
      </w:r>
      <w:r>
        <w:rPr>
          <w:sz w:val="28"/>
          <w:szCs w:val="28"/>
        </w:rPr>
        <w:t xml:space="preserve">Однако в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веке техническое развитие начинает неправомерно отождествляться с прогрессом всей культуры, что приводит к переоценке роли экономического фактора в общественном сознании. </w:t>
      </w:r>
      <w:r w:rsidR="0067508A">
        <w:rPr>
          <w:sz w:val="28"/>
          <w:szCs w:val="28"/>
        </w:rPr>
        <w:t>Между тем складывается такая ситуация, что в результате технического, экономического прогресса может погибнуть культура.</w:t>
      </w:r>
    </w:p>
    <w:p w:rsidR="00310AFD" w:rsidRDefault="0067508A" w:rsidP="00210B3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Прогресс, угрожающий культуре, цивилизация и техника, несущие смерть культуре – эта проблема со с</w:t>
      </w:r>
      <w:r w:rsidR="009C3458">
        <w:rPr>
          <w:sz w:val="28"/>
          <w:szCs w:val="28"/>
        </w:rPr>
        <w:t xml:space="preserve">воей остротой была поставлена </w:t>
      </w:r>
      <w:r w:rsidR="009C3458"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веком. И то, что такая постановка</w:t>
      </w:r>
      <w:r w:rsidR="00563B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вопроса имела под собой весьма серьезные основания, подтвердил не только опыт грядущих десятилетий, но и ближайшее будущее – август 1914 – начало новой эпохи «переоценки ценностей». </w:t>
      </w:r>
      <w:r w:rsidR="002D34DF">
        <w:rPr>
          <w:sz w:val="28"/>
          <w:szCs w:val="28"/>
        </w:rPr>
        <w:t xml:space="preserve">                                                 </w:t>
      </w:r>
      <w:r w:rsidR="00AB66FD" w:rsidRPr="002D34DF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</w:p>
    <w:p w:rsidR="005028B5" w:rsidRDefault="00310AFD" w:rsidP="005028B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AB66FD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01029">
        <w:rPr>
          <w:sz w:val="28"/>
          <w:szCs w:val="28"/>
        </w:rPr>
        <w:t xml:space="preserve"> </w:t>
      </w:r>
      <w:r w:rsidR="005D157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90016">
        <w:rPr>
          <w:sz w:val="28"/>
          <w:szCs w:val="28"/>
        </w:rPr>
        <w:t xml:space="preserve"> </w:t>
      </w:r>
    </w:p>
    <w:p w:rsidR="00A21B48" w:rsidRPr="009C5577" w:rsidRDefault="00A21B48" w:rsidP="005028B5">
      <w:pPr>
        <w:jc w:val="both"/>
        <w:rPr>
          <w:sz w:val="28"/>
          <w:szCs w:val="28"/>
        </w:rPr>
      </w:pPr>
    </w:p>
    <w:p w:rsidR="009C5577" w:rsidRDefault="009C5577" w:rsidP="00FF3783">
      <w:pPr>
        <w:jc w:val="both"/>
        <w:rPr>
          <w:sz w:val="28"/>
          <w:szCs w:val="28"/>
        </w:rPr>
      </w:pPr>
    </w:p>
    <w:p w:rsidR="009C5577" w:rsidRDefault="009C5577" w:rsidP="00FF3783">
      <w:pPr>
        <w:jc w:val="both"/>
        <w:rPr>
          <w:sz w:val="28"/>
          <w:szCs w:val="28"/>
        </w:rPr>
      </w:pPr>
    </w:p>
    <w:p w:rsidR="00AE163D" w:rsidRDefault="007F6F82" w:rsidP="00FF37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50D2F" w:rsidRDefault="00850D2F" w:rsidP="00FF37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F1E8D" w:rsidRPr="006F1E8D" w:rsidRDefault="006F1E8D" w:rsidP="00FF37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A0746" w:rsidRDefault="00FA0746" w:rsidP="00FF378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</w:t>
      </w:r>
    </w:p>
    <w:p w:rsidR="001C0AC1" w:rsidRDefault="00661F2F" w:rsidP="00FF37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F154F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F329F">
        <w:rPr>
          <w:sz w:val="28"/>
          <w:szCs w:val="28"/>
        </w:rPr>
        <w:t xml:space="preserve"> </w:t>
      </w:r>
    </w:p>
    <w:p w:rsidR="00E93D7E" w:rsidRPr="00E93D7E" w:rsidRDefault="003D21B4" w:rsidP="00FF37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833EB" w:rsidRDefault="00A833EB" w:rsidP="00E50ACC">
      <w:pPr>
        <w:tabs>
          <w:tab w:val="num" w:pos="180"/>
        </w:tabs>
        <w:jc w:val="both"/>
        <w:rPr>
          <w:sz w:val="28"/>
          <w:szCs w:val="28"/>
        </w:rPr>
      </w:pPr>
    </w:p>
    <w:p w:rsidR="00A833EB" w:rsidRDefault="00A833EB" w:rsidP="00E50ACC">
      <w:pPr>
        <w:tabs>
          <w:tab w:val="num" w:pos="180"/>
        </w:tabs>
        <w:jc w:val="both"/>
        <w:rPr>
          <w:sz w:val="28"/>
          <w:szCs w:val="28"/>
        </w:rPr>
      </w:pPr>
    </w:p>
    <w:p w:rsidR="00A833EB" w:rsidRDefault="00A833EB" w:rsidP="00E50ACC">
      <w:pPr>
        <w:tabs>
          <w:tab w:val="num" w:pos="180"/>
        </w:tabs>
        <w:jc w:val="both"/>
        <w:rPr>
          <w:sz w:val="28"/>
          <w:szCs w:val="28"/>
        </w:rPr>
      </w:pPr>
    </w:p>
    <w:p w:rsidR="00A833EB" w:rsidRDefault="00857D68" w:rsidP="00E50ACC">
      <w:pPr>
        <w:tabs>
          <w:tab w:val="num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833EB" w:rsidRDefault="00A833EB" w:rsidP="00E50ACC">
      <w:pPr>
        <w:tabs>
          <w:tab w:val="num" w:pos="180"/>
        </w:tabs>
        <w:jc w:val="both"/>
        <w:rPr>
          <w:sz w:val="28"/>
          <w:szCs w:val="28"/>
        </w:rPr>
      </w:pPr>
    </w:p>
    <w:p w:rsidR="00A833EB" w:rsidRDefault="00A833EB" w:rsidP="00E50ACC">
      <w:pPr>
        <w:tabs>
          <w:tab w:val="num" w:pos="180"/>
        </w:tabs>
        <w:jc w:val="both"/>
        <w:rPr>
          <w:sz w:val="28"/>
          <w:szCs w:val="28"/>
        </w:rPr>
      </w:pPr>
    </w:p>
    <w:p w:rsidR="00A833EB" w:rsidRDefault="00A833EB" w:rsidP="00E50ACC">
      <w:pPr>
        <w:tabs>
          <w:tab w:val="num" w:pos="180"/>
        </w:tabs>
        <w:jc w:val="both"/>
        <w:rPr>
          <w:sz w:val="28"/>
          <w:szCs w:val="28"/>
        </w:rPr>
      </w:pPr>
    </w:p>
    <w:p w:rsidR="00A833EB" w:rsidRDefault="00A833EB" w:rsidP="00E50ACC">
      <w:pPr>
        <w:tabs>
          <w:tab w:val="num" w:pos="180"/>
        </w:tabs>
        <w:jc w:val="both"/>
        <w:rPr>
          <w:sz w:val="28"/>
          <w:szCs w:val="28"/>
        </w:rPr>
      </w:pPr>
    </w:p>
    <w:p w:rsidR="00A833EB" w:rsidRDefault="00A833EB" w:rsidP="00E50ACC">
      <w:pPr>
        <w:tabs>
          <w:tab w:val="num" w:pos="180"/>
        </w:tabs>
        <w:jc w:val="both"/>
        <w:rPr>
          <w:sz w:val="28"/>
          <w:szCs w:val="28"/>
        </w:rPr>
      </w:pPr>
    </w:p>
    <w:p w:rsidR="00A833EB" w:rsidRDefault="00A833EB" w:rsidP="00E50ACC">
      <w:pPr>
        <w:tabs>
          <w:tab w:val="num" w:pos="180"/>
        </w:tabs>
        <w:jc w:val="both"/>
        <w:rPr>
          <w:sz w:val="28"/>
          <w:szCs w:val="28"/>
        </w:rPr>
      </w:pPr>
    </w:p>
    <w:p w:rsidR="00A833EB" w:rsidRDefault="00A833EB" w:rsidP="00E50ACC">
      <w:pPr>
        <w:tabs>
          <w:tab w:val="num" w:pos="180"/>
        </w:tabs>
        <w:jc w:val="both"/>
        <w:rPr>
          <w:sz w:val="28"/>
          <w:szCs w:val="28"/>
        </w:rPr>
      </w:pPr>
    </w:p>
    <w:p w:rsidR="00A833EB" w:rsidRDefault="00A833EB" w:rsidP="00E50ACC">
      <w:pPr>
        <w:tabs>
          <w:tab w:val="num" w:pos="180"/>
        </w:tabs>
        <w:jc w:val="both"/>
        <w:rPr>
          <w:sz w:val="28"/>
          <w:szCs w:val="28"/>
        </w:rPr>
      </w:pPr>
    </w:p>
    <w:p w:rsidR="00FF3783" w:rsidRPr="00FF3783" w:rsidRDefault="00FF3783" w:rsidP="00E50ACC">
      <w:pPr>
        <w:tabs>
          <w:tab w:val="num" w:pos="180"/>
        </w:tabs>
        <w:jc w:val="both"/>
        <w:rPr>
          <w:sz w:val="28"/>
          <w:szCs w:val="28"/>
          <w:u w:val="single"/>
        </w:rPr>
      </w:pPr>
    </w:p>
    <w:p w:rsidR="00A833EB" w:rsidRDefault="00A833EB" w:rsidP="00E50ACC">
      <w:pPr>
        <w:tabs>
          <w:tab w:val="num" w:pos="180"/>
        </w:tabs>
        <w:jc w:val="both"/>
        <w:rPr>
          <w:sz w:val="28"/>
          <w:szCs w:val="28"/>
        </w:rPr>
      </w:pPr>
    </w:p>
    <w:p w:rsidR="009F1401" w:rsidRDefault="009F1401" w:rsidP="00E50ACC">
      <w:pPr>
        <w:tabs>
          <w:tab w:val="num" w:pos="180"/>
        </w:tabs>
        <w:jc w:val="both"/>
        <w:rPr>
          <w:sz w:val="28"/>
          <w:szCs w:val="28"/>
        </w:rPr>
      </w:pPr>
    </w:p>
    <w:p w:rsidR="009F1401" w:rsidRDefault="009F1401" w:rsidP="00E50ACC">
      <w:pPr>
        <w:tabs>
          <w:tab w:val="num" w:pos="180"/>
        </w:tabs>
        <w:jc w:val="both"/>
        <w:rPr>
          <w:sz w:val="28"/>
          <w:szCs w:val="28"/>
        </w:rPr>
      </w:pPr>
    </w:p>
    <w:p w:rsidR="009F1401" w:rsidRDefault="009F1401" w:rsidP="00E50ACC">
      <w:pPr>
        <w:tabs>
          <w:tab w:val="num" w:pos="180"/>
        </w:tabs>
        <w:jc w:val="both"/>
        <w:rPr>
          <w:sz w:val="28"/>
          <w:szCs w:val="28"/>
        </w:rPr>
      </w:pPr>
    </w:p>
    <w:p w:rsidR="009F1401" w:rsidRDefault="009F1401" w:rsidP="00E50ACC">
      <w:pPr>
        <w:tabs>
          <w:tab w:val="num" w:pos="180"/>
        </w:tabs>
        <w:jc w:val="both"/>
        <w:rPr>
          <w:sz w:val="28"/>
          <w:szCs w:val="28"/>
        </w:rPr>
      </w:pPr>
    </w:p>
    <w:p w:rsidR="009F1401" w:rsidRDefault="009F1401" w:rsidP="00E50ACC">
      <w:pPr>
        <w:tabs>
          <w:tab w:val="num" w:pos="180"/>
        </w:tabs>
        <w:jc w:val="both"/>
        <w:rPr>
          <w:sz w:val="28"/>
          <w:szCs w:val="28"/>
        </w:rPr>
      </w:pPr>
    </w:p>
    <w:p w:rsidR="009F1401" w:rsidRDefault="009F1401" w:rsidP="00E50ACC">
      <w:pPr>
        <w:tabs>
          <w:tab w:val="num" w:pos="180"/>
        </w:tabs>
        <w:jc w:val="both"/>
        <w:rPr>
          <w:sz w:val="28"/>
          <w:szCs w:val="28"/>
        </w:rPr>
      </w:pPr>
    </w:p>
    <w:p w:rsidR="009F1401" w:rsidRDefault="009F1401" w:rsidP="00E50ACC">
      <w:pPr>
        <w:tabs>
          <w:tab w:val="num" w:pos="180"/>
        </w:tabs>
        <w:jc w:val="both"/>
        <w:rPr>
          <w:sz w:val="28"/>
          <w:szCs w:val="28"/>
        </w:rPr>
      </w:pPr>
    </w:p>
    <w:p w:rsidR="009F1401" w:rsidRDefault="009F1401" w:rsidP="00E50ACC">
      <w:pPr>
        <w:tabs>
          <w:tab w:val="num" w:pos="180"/>
        </w:tabs>
        <w:jc w:val="both"/>
        <w:rPr>
          <w:sz w:val="28"/>
          <w:szCs w:val="28"/>
        </w:rPr>
      </w:pPr>
    </w:p>
    <w:p w:rsidR="009F1401" w:rsidRDefault="009F1401" w:rsidP="00E50ACC">
      <w:pPr>
        <w:tabs>
          <w:tab w:val="num" w:pos="180"/>
        </w:tabs>
        <w:jc w:val="both"/>
        <w:rPr>
          <w:sz w:val="28"/>
          <w:szCs w:val="28"/>
        </w:rPr>
      </w:pPr>
    </w:p>
    <w:p w:rsidR="009F1401" w:rsidRDefault="009F1401" w:rsidP="00E50ACC">
      <w:pPr>
        <w:tabs>
          <w:tab w:val="num" w:pos="180"/>
        </w:tabs>
        <w:jc w:val="both"/>
        <w:rPr>
          <w:sz w:val="28"/>
          <w:szCs w:val="28"/>
        </w:rPr>
      </w:pPr>
    </w:p>
    <w:p w:rsidR="009F1401" w:rsidRDefault="009F1401" w:rsidP="00E50ACC">
      <w:pPr>
        <w:tabs>
          <w:tab w:val="num" w:pos="180"/>
        </w:tabs>
        <w:jc w:val="both"/>
        <w:rPr>
          <w:sz w:val="28"/>
          <w:szCs w:val="28"/>
        </w:rPr>
      </w:pPr>
    </w:p>
    <w:p w:rsidR="009F1401" w:rsidRPr="009F1401" w:rsidRDefault="009F1401" w:rsidP="009F1401">
      <w:pPr>
        <w:jc w:val="both"/>
        <w:rPr>
          <w:sz w:val="28"/>
          <w:szCs w:val="28"/>
        </w:rPr>
      </w:pPr>
      <w:bookmarkStart w:id="0" w:name="_GoBack"/>
      <w:bookmarkEnd w:id="0"/>
    </w:p>
    <w:sectPr w:rsidR="009F1401" w:rsidRPr="009F1401" w:rsidSect="006157AA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630" w:rsidRDefault="00774630">
      <w:r>
        <w:separator/>
      </w:r>
    </w:p>
  </w:endnote>
  <w:endnote w:type="continuationSeparator" w:id="0">
    <w:p w:rsidR="00774630" w:rsidRDefault="00774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7AA" w:rsidRDefault="006157AA" w:rsidP="00A833EB">
    <w:pPr>
      <w:pStyle w:val="a3"/>
      <w:framePr w:wrap="around" w:vAnchor="text" w:hAnchor="margin" w:xAlign="center" w:y="1"/>
      <w:rPr>
        <w:rStyle w:val="a4"/>
      </w:rPr>
    </w:pPr>
  </w:p>
  <w:p w:rsidR="006157AA" w:rsidRDefault="006157A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7AA" w:rsidRDefault="00182432" w:rsidP="00A833EB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noProof/>
      </w:rPr>
      <w:t>2</w:t>
    </w:r>
  </w:p>
  <w:p w:rsidR="006157AA" w:rsidRDefault="006157A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630" w:rsidRDefault="00774630">
      <w:r>
        <w:separator/>
      </w:r>
    </w:p>
  </w:footnote>
  <w:footnote w:type="continuationSeparator" w:id="0">
    <w:p w:rsidR="00774630" w:rsidRDefault="00774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D6298"/>
    <w:multiLevelType w:val="hybridMultilevel"/>
    <w:tmpl w:val="4FA0FC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4669D"/>
    <w:multiLevelType w:val="hybridMultilevel"/>
    <w:tmpl w:val="CCA0AE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D52A31"/>
    <w:multiLevelType w:val="hybridMultilevel"/>
    <w:tmpl w:val="BBAC6E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C3B098D"/>
    <w:multiLevelType w:val="hybridMultilevel"/>
    <w:tmpl w:val="C952E7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0CAF"/>
    <w:rsid w:val="0000715C"/>
    <w:rsid w:val="000119DC"/>
    <w:rsid w:val="00035B1D"/>
    <w:rsid w:val="00042D16"/>
    <w:rsid w:val="000551BC"/>
    <w:rsid w:val="0009103F"/>
    <w:rsid w:val="00093D20"/>
    <w:rsid w:val="000C2192"/>
    <w:rsid w:val="000E46D6"/>
    <w:rsid w:val="000E487F"/>
    <w:rsid w:val="000E6A2F"/>
    <w:rsid w:val="00182432"/>
    <w:rsid w:val="001829CB"/>
    <w:rsid w:val="001C0661"/>
    <w:rsid w:val="001C0AC1"/>
    <w:rsid w:val="001E021F"/>
    <w:rsid w:val="00210B33"/>
    <w:rsid w:val="00221464"/>
    <w:rsid w:val="00224DFD"/>
    <w:rsid w:val="00262783"/>
    <w:rsid w:val="002B268E"/>
    <w:rsid w:val="002C5BD5"/>
    <w:rsid w:val="002C6E0C"/>
    <w:rsid w:val="002D34DF"/>
    <w:rsid w:val="002D7863"/>
    <w:rsid w:val="002F3969"/>
    <w:rsid w:val="00304290"/>
    <w:rsid w:val="00310AFD"/>
    <w:rsid w:val="00323540"/>
    <w:rsid w:val="003D21B4"/>
    <w:rsid w:val="003F0006"/>
    <w:rsid w:val="004220E1"/>
    <w:rsid w:val="004B6918"/>
    <w:rsid w:val="005028B5"/>
    <w:rsid w:val="00515CC1"/>
    <w:rsid w:val="0052575E"/>
    <w:rsid w:val="005619E0"/>
    <w:rsid w:val="00563BCB"/>
    <w:rsid w:val="005772A6"/>
    <w:rsid w:val="0058073A"/>
    <w:rsid w:val="005C1688"/>
    <w:rsid w:val="005C6FCB"/>
    <w:rsid w:val="005D157E"/>
    <w:rsid w:val="005F154F"/>
    <w:rsid w:val="00605328"/>
    <w:rsid w:val="006157AA"/>
    <w:rsid w:val="0062022D"/>
    <w:rsid w:val="00627B36"/>
    <w:rsid w:val="00635562"/>
    <w:rsid w:val="00661F2F"/>
    <w:rsid w:val="00665B15"/>
    <w:rsid w:val="0067508A"/>
    <w:rsid w:val="00685A92"/>
    <w:rsid w:val="0069187E"/>
    <w:rsid w:val="006C25FE"/>
    <w:rsid w:val="006C2EEC"/>
    <w:rsid w:val="006C5EA0"/>
    <w:rsid w:val="006F1E8D"/>
    <w:rsid w:val="0073126D"/>
    <w:rsid w:val="00732D9D"/>
    <w:rsid w:val="00774630"/>
    <w:rsid w:val="00783BA2"/>
    <w:rsid w:val="007A2C77"/>
    <w:rsid w:val="007A3788"/>
    <w:rsid w:val="007F6F82"/>
    <w:rsid w:val="00817A12"/>
    <w:rsid w:val="00826727"/>
    <w:rsid w:val="00850D2F"/>
    <w:rsid w:val="0085714F"/>
    <w:rsid w:val="00857D68"/>
    <w:rsid w:val="008F329F"/>
    <w:rsid w:val="00940587"/>
    <w:rsid w:val="009627B7"/>
    <w:rsid w:val="00986B33"/>
    <w:rsid w:val="009B3627"/>
    <w:rsid w:val="009B5302"/>
    <w:rsid w:val="009C2759"/>
    <w:rsid w:val="009C3458"/>
    <w:rsid w:val="009C5577"/>
    <w:rsid w:val="009F1401"/>
    <w:rsid w:val="00A21B48"/>
    <w:rsid w:val="00A4032F"/>
    <w:rsid w:val="00A4301D"/>
    <w:rsid w:val="00A70A03"/>
    <w:rsid w:val="00A8279E"/>
    <w:rsid w:val="00A833EB"/>
    <w:rsid w:val="00A90CAF"/>
    <w:rsid w:val="00AB66FD"/>
    <w:rsid w:val="00AD7596"/>
    <w:rsid w:val="00AE163D"/>
    <w:rsid w:val="00B15A27"/>
    <w:rsid w:val="00B45B07"/>
    <w:rsid w:val="00B45B57"/>
    <w:rsid w:val="00BB1E78"/>
    <w:rsid w:val="00BC11D2"/>
    <w:rsid w:val="00C11076"/>
    <w:rsid w:val="00C11106"/>
    <w:rsid w:val="00C702D8"/>
    <w:rsid w:val="00D4017F"/>
    <w:rsid w:val="00D42651"/>
    <w:rsid w:val="00D442D0"/>
    <w:rsid w:val="00D5166B"/>
    <w:rsid w:val="00D541B8"/>
    <w:rsid w:val="00D60DEA"/>
    <w:rsid w:val="00E3330A"/>
    <w:rsid w:val="00E50ACC"/>
    <w:rsid w:val="00E835F9"/>
    <w:rsid w:val="00E90016"/>
    <w:rsid w:val="00E93D7E"/>
    <w:rsid w:val="00EA0D4F"/>
    <w:rsid w:val="00EB0D35"/>
    <w:rsid w:val="00EB346B"/>
    <w:rsid w:val="00F01029"/>
    <w:rsid w:val="00F05F90"/>
    <w:rsid w:val="00F41A71"/>
    <w:rsid w:val="00F7022A"/>
    <w:rsid w:val="00F81D48"/>
    <w:rsid w:val="00FA0746"/>
    <w:rsid w:val="00FC1579"/>
    <w:rsid w:val="00FC6FFA"/>
    <w:rsid w:val="00FF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260A5B-C110-4CBE-B02A-DC9F13FFB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157A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157AA"/>
  </w:style>
  <w:style w:type="paragraph" w:styleId="a5">
    <w:name w:val="header"/>
    <w:basedOn w:val="a"/>
    <w:rsid w:val="00A833EB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7424</Words>
  <Characters>42322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ИСТОКИ КУЛЬТУРОЛОГИЧЕСКОЙ НАУКИ</vt:lpstr>
    </vt:vector>
  </TitlesOfParts>
  <Company/>
  <LinksUpToDate>false</LinksUpToDate>
  <CharactersWithSpaces>49647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ИСТОКИ КУЛЬТУРОЛОГИЧЕСКОЙ НАУКИ</dc:title>
  <dc:subject/>
  <dc:creator>Валерий Иванович</dc:creator>
  <cp:keywords/>
  <dc:description/>
  <cp:lastModifiedBy>admin</cp:lastModifiedBy>
  <cp:revision>2</cp:revision>
  <cp:lastPrinted>2003-11-12T11:58:00Z</cp:lastPrinted>
  <dcterms:created xsi:type="dcterms:W3CDTF">2014-02-06T16:48:00Z</dcterms:created>
  <dcterms:modified xsi:type="dcterms:W3CDTF">2014-02-06T16:48:00Z</dcterms:modified>
</cp:coreProperties>
</file>