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BA" w:rsidRDefault="000A3CBA" w:rsidP="00142A05">
      <w:pPr>
        <w:spacing w:line="360" w:lineRule="auto"/>
        <w:jc w:val="center"/>
        <w:rPr>
          <w:sz w:val="36"/>
          <w:szCs w:val="36"/>
        </w:rPr>
      </w:pPr>
    </w:p>
    <w:p w:rsidR="00594B19" w:rsidRPr="00943EDB" w:rsidRDefault="00943EDB" w:rsidP="00142A05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СОДЕРЖАНИЕ</w:t>
      </w:r>
    </w:p>
    <w:p w:rsidR="00813582" w:rsidRPr="00943EDB" w:rsidRDefault="007F1477" w:rsidP="00813582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ВВЕДЕНИЕ</w:t>
      </w:r>
      <w:r w:rsidR="00D42025">
        <w:rPr>
          <w:sz w:val="32"/>
          <w:szCs w:val="32"/>
        </w:rPr>
        <w:t>………………………………………………………….5</w:t>
      </w:r>
    </w:p>
    <w:p w:rsidR="00576F8B" w:rsidRPr="00943EDB" w:rsidRDefault="00576F8B" w:rsidP="00576F8B">
      <w:pPr>
        <w:spacing w:line="360" w:lineRule="auto"/>
        <w:rPr>
          <w:sz w:val="32"/>
          <w:szCs w:val="32"/>
        </w:rPr>
      </w:pPr>
      <w:r w:rsidRPr="00943EDB">
        <w:rPr>
          <w:sz w:val="32"/>
          <w:szCs w:val="32"/>
        </w:rPr>
        <w:t>1.</w:t>
      </w:r>
      <w:r w:rsidR="00943EDB">
        <w:rPr>
          <w:sz w:val="32"/>
          <w:szCs w:val="32"/>
        </w:rPr>
        <w:t>ОБЗОР ЛИТЕРАТУРЫ (СОСТОЯНИЕ ПРОБЛЕМЫ)</w:t>
      </w:r>
      <w:r w:rsidR="00D42025">
        <w:rPr>
          <w:sz w:val="32"/>
          <w:szCs w:val="32"/>
        </w:rPr>
        <w:t>………...6</w:t>
      </w:r>
    </w:p>
    <w:p w:rsidR="003C5A8E" w:rsidRPr="00943EDB" w:rsidRDefault="00943EDB" w:rsidP="00576F8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2. МАТЕРИАЛЫ И МЕТОДЫ </w:t>
      </w:r>
      <w:r w:rsidR="00D42025">
        <w:rPr>
          <w:sz w:val="32"/>
          <w:szCs w:val="32"/>
        </w:rPr>
        <w:t>……………………………………15</w:t>
      </w:r>
    </w:p>
    <w:p w:rsidR="003C5A8E" w:rsidRPr="00943EDB" w:rsidRDefault="00943EDB" w:rsidP="00576F8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3. ОБЩИЕ СВЕДЕНИЯ О ПРЕДПРИЯТИИ</w:t>
      </w:r>
      <w:r w:rsidR="00D42025">
        <w:rPr>
          <w:sz w:val="32"/>
          <w:szCs w:val="32"/>
        </w:rPr>
        <w:t>……………………..16</w:t>
      </w:r>
    </w:p>
    <w:p w:rsidR="00576F8B" w:rsidRPr="00943EDB" w:rsidRDefault="003C5A8E" w:rsidP="003C5A8E">
      <w:pPr>
        <w:spacing w:line="360" w:lineRule="auto"/>
        <w:rPr>
          <w:sz w:val="32"/>
          <w:szCs w:val="32"/>
        </w:rPr>
      </w:pPr>
      <w:r w:rsidRPr="00943EDB">
        <w:rPr>
          <w:sz w:val="32"/>
          <w:szCs w:val="32"/>
        </w:rPr>
        <w:t>4</w:t>
      </w:r>
      <w:r w:rsidR="00576F8B" w:rsidRPr="00943EDB">
        <w:rPr>
          <w:sz w:val="32"/>
          <w:szCs w:val="32"/>
        </w:rPr>
        <w:t>.</w:t>
      </w:r>
      <w:r w:rsidR="00813582" w:rsidRPr="00943EDB">
        <w:rPr>
          <w:sz w:val="32"/>
          <w:szCs w:val="32"/>
        </w:rPr>
        <w:t xml:space="preserve"> </w:t>
      </w:r>
      <w:r w:rsidR="00943EDB">
        <w:rPr>
          <w:sz w:val="32"/>
          <w:szCs w:val="32"/>
        </w:rPr>
        <w:t>ХАРАКТЕРИСТИКА ПРЕДПРИЯТИЯ КАК ИСТОЧНИКА    ЗАГРЯЗНЕНИЯ</w:t>
      </w:r>
      <w:r w:rsidR="00D42025">
        <w:rPr>
          <w:sz w:val="32"/>
          <w:szCs w:val="32"/>
        </w:rPr>
        <w:t>…………………………………………………….17</w:t>
      </w:r>
    </w:p>
    <w:p w:rsidR="00576F8B" w:rsidRPr="00D42025" w:rsidRDefault="003C5A8E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 w:rsidRPr="00943EDB">
        <w:rPr>
          <w:sz w:val="28"/>
          <w:szCs w:val="28"/>
        </w:rPr>
        <w:t xml:space="preserve">      4.1</w:t>
      </w:r>
      <w:r w:rsidR="00576F8B" w:rsidRPr="00943EDB">
        <w:rPr>
          <w:sz w:val="28"/>
          <w:szCs w:val="28"/>
        </w:rPr>
        <w:t xml:space="preserve"> Основное производство</w:t>
      </w:r>
      <w:r w:rsidR="00D42025">
        <w:rPr>
          <w:sz w:val="28"/>
          <w:szCs w:val="28"/>
        </w:rPr>
        <w:t>……………………………………………...</w:t>
      </w:r>
      <w:r w:rsidR="00D42025">
        <w:rPr>
          <w:sz w:val="32"/>
          <w:szCs w:val="32"/>
        </w:rPr>
        <w:t>18</w:t>
      </w:r>
    </w:p>
    <w:p w:rsidR="00576F8B" w:rsidRPr="00046BC5" w:rsidRDefault="003C5A8E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 w:rsidRPr="00D11293">
        <w:rPr>
          <w:sz w:val="28"/>
          <w:szCs w:val="28"/>
        </w:rPr>
        <w:t xml:space="preserve">      4.2</w:t>
      </w:r>
      <w:r w:rsidR="00576F8B" w:rsidRPr="00D11293">
        <w:rPr>
          <w:sz w:val="28"/>
          <w:szCs w:val="28"/>
        </w:rPr>
        <w:t xml:space="preserve"> Вспомогательное производство</w:t>
      </w:r>
      <w:r w:rsidR="00D42025">
        <w:rPr>
          <w:sz w:val="28"/>
          <w:szCs w:val="28"/>
        </w:rPr>
        <w:t>……………………………………</w:t>
      </w:r>
      <w:r w:rsidR="00046BC5">
        <w:rPr>
          <w:sz w:val="28"/>
          <w:szCs w:val="28"/>
        </w:rPr>
        <w:t>.</w:t>
      </w:r>
      <w:r w:rsidR="00046BC5">
        <w:rPr>
          <w:sz w:val="32"/>
          <w:szCs w:val="32"/>
        </w:rPr>
        <w:t>24</w:t>
      </w:r>
    </w:p>
    <w:p w:rsidR="00576F8B" w:rsidRPr="00943EDB" w:rsidRDefault="00943EDB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5. ВОДОСНАБЖЕНИЕ И ВОДООТВЕДЕНИЕ</w:t>
      </w:r>
      <w:r w:rsidR="00D42025">
        <w:rPr>
          <w:sz w:val="32"/>
          <w:szCs w:val="32"/>
        </w:rPr>
        <w:t>…………………</w:t>
      </w:r>
      <w:r w:rsidR="00046BC5">
        <w:rPr>
          <w:sz w:val="32"/>
          <w:szCs w:val="32"/>
        </w:rPr>
        <w:t>28</w:t>
      </w:r>
    </w:p>
    <w:p w:rsidR="00A97D3A" w:rsidRPr="00046BC5" w:rsidRDefault="00A97D3A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 w:rsidRPr="00D11293">
        <w:rPr>
          <w:sz w:val="28"/>
          <w:szCs w:val="28"/>
        </w:rPr>
        <w:t xml:space="preserve">      5.1 Водоснабжение</w:t>
      </w:r>
      <w:r w:rsidR="00D42025">
        <w:rPr>
          <w:sz w:val="28"/>
          <w:szCs w:val="28"/>
        </w:rPr>
        <w:t>………………………………………………………</w:t>
      </w:r>
      <w:r w:rsidR="00046BC5">
        <w:rPr>
          <w:sz w:val="32"/>
          <w:szCs w:val="32"/>
        </w:rPr>
        <w:t>28</w:t>
      </w:r>
    </w:p>
    <w:p w:rsidR="00A97D3A" w:rsidRPr="00046BC5" w:rsidRDefault="00A97D3A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 w:rsidRPr="00D11293">
        <w:rPr>
          <w:sz w:val="28"/>
          <w:szCs w:val="28"/>
        </w:rPr>
        <w:t xml:space="preserve">      5.2 Водоотведение</w:t>
      </w:r>
      <w:r w:rsidR="00046BC5">
        <w:rPr>
          <w:sz w:val="28"/>
          <w:szCs w:val="28"/>
        </w:rPr>
        <w:t>……………………………………………………….</w:t>
      </w:r>
      <w:r w:rsidR="00046BC5">
        <w:rPr>
          <w:sz w:val="32"/>
          <w:szCs w:val="32"/>
        </w:rPr>
        <w:t>31</w:t>
      </w:r>
    </w:p>
    <w:p w:rsidR="00576F8B" w:rsidRPr="00943EDB" w:rsidRDefault="000156D2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 w:rsidRPr="00943EDB">
        <w:rPr>
          <w:sz w:val="32"/>
          <w:szCs w:val="32"/>
        </w:rPr>
        <w:t xml:space="preserve"> </w:t>
      </w:r>
      <w:r w:rsidR="003C5A8E" w:rsidRPr="00943EDB">
        <w:rPr>
          <w:sz w:val="32"/>
          <w:szCs w:val="32"/>
        </w:rPr>
        <w:t>6.</w:t>
      </w:r>
      <w:r w:rsidR="00943EDB">
        <w:rPr>
          <w:sz w:val="32"/>
          <w:szCs w:val="32"/>
        </w:rPr>
        <w:t xml:space="preserve"> ОЧИСТНЫЕ СООРУЖЕНИЯ КАНАЛИЗАЦИИ</w:t>
      </w:r>
      <w:r w:rsidR="00046BC5">
        <w:rPr>
          <w:sz w:val="32"/>
          <w:szCs w:val="32"/>
        </w:rPr>
        <w:t>…………….40</w:t>
      </w:r>
    </w:p>
    <w:p w:rsidR="00576F8B" w:rsidRPr="00046BC5" w:rsidRDefault="00046BC5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3C5A8E" w:rsidRPr="00D11293">
        <w:rPr>
          <w:sz w:val="28"/>
          <w:szCs w:val="28"/>
        </w:rPr>
        <w:t>6.</w:t>
      </w:r>
      <w:r w:rsidR="00576F8B" w:rsidRPr="00D11293">
        <w:rPr>
          <w:sz w:val="28"/>
          <w:szCs w:val="28"/>
        </w:rPr>
        <w:t>1 Состав и технологическая система очистки</w:t>
      </w:r>
      <w:r>
        <w:rPr>
          <w:sz w:val="28"/>
          <w:szCs w:val="28"/>
        </w:rPr>
        <w:t>……………………………</w:t>
      </w:r>
      <w:r>
        <w:rPr>
          <w:sz w:val="32"/>
          <w:szCs w:val="32"/>
        </w:rPr>
        <w:t>40</w:t>
      </w:r>
    </w:p>
    <w:p w:rsidR="000156D2" w:rsidRDefault="00046BC5" w:rsidP="00576F8B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A8E" w:rsidRPr="00D11293">
        <w:rPr>
          <w:sz w:val="28"/>
          <w:szCs w:val="28"/>
        </w:rPr>
        <w:t>6</w:t>
      </w:r>
      <w:r w:rsidR="00576F8B" w:rsidRPr="00D11293">
        <w:rPr>
          <w:sz w:val="28"/>
          <w:szCs w:val="28"/>
        </w:rPr>
        <w:t>.2</w:t>
      </w:r>
      <w:r w:rsidR="00D11293">
        <w:rPr>
          <w:sz w:val="28"/>
          <w:szCs w:val="28"/>
        </w:rPr>
        <w:t xml:space="preserve"> Оценка эффективности работы биологических очистных</w:t>
      </w:r>
      <w:r>
        <w:rPr>
          <w:sz w:val="28"/>
          <w:szCs w:val="28"/>
        </w:rPr>
        <w:t xml:space="preserve"> сооружений.</w:t>
      </w:r>
      <w:r>
        <w:rPr>
          <w:sz w:val="32"/>
          <w:szCs w:val="32"/>
        </w:rPr>
        <w:t>41</w:t>
      </w:r>
      <w:r w:rsidR="00D11293">
        <w:rPr>
          <w:sz w:val="28"/>
          <w:szCs w:val="28"/>
        </w:rPr>
        <w:t xml:space="preserve">                  </w:t>
      </w:r>
    </w:p>
    <w:p w:rsidR="00A97D3A" w:rsidRPr="00943EDB" w:rsidRDefault="00943EDB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7. РАСЧЕТ НОРМ</w:t>
      </w:r>
      <w:r w:rsidR="00A97D3A" w:rsidRPr="00943EDB">
        <w:rPr>
          <w:sz w:val="32"/>
          <w:szCs w:val="32"/>
        </w:rPr>
        <w:t xml:space="preserve"> ПДС</w:t>
      </w:r>
      <w:r w:rsidR="00046BC5">
        <w:rPr>
          <w:sz w:val="32"/>
          <w:szCs w:val="32"/>
        </w:rPr>
        <w:t>……………………………………………44</w:t>
      </w:r>
    </w:p>
    <w:p w:rsidR="00A97D3A" w:rsidRPr="00943EDB" w:rsidRDefault="00943EDB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8. МЕРОПРИЯТИЯ ПО УМЕНЬШЕНИЮ ЗАГРЯЗНЕНИЯ</w:t>
      </w:r>
      <w:r w:rsidR="00046BC5">
        <w:rPr>
          <w:sz w:val="32"/>
          <w:szCs w:val="32"/>
        </w:rPr>
        <w:t>……62</w:t>
      </w:r>
      <w:r w:rsidR="00A97D3A" w:rsidRPr="00943EDB">
        <w:rPr>
          <w:sz w:val="32"/>
          <w:szCs w:val="32"/>
        </w:rPr>
        <w:t xml:space="preserve">                                                      </w:t>
      </w:r>
    </w:p>
    <w:p w:rsidR="00576F8B" w:rsidRPr="00943EDB" w:rsidRDefault="00D24700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 w:rsidRPr="00943EDB">
        <w:rPr>
          <w:sz w:val="32"/>
          <w:szCs w:val="32"/>
        </w:rPr>
        <w:t>9</w:t>
      </w:r>
      <w:r w:rsidR="00D805EB">
        <w:rPr>
          <w:sz w:val="32"/>
          <w:szCs w:val="32"/>
        </w:rPr>
        <w:t>. ЭКОЛОГИЧНОСТЬ И БЕЗО</w:t>
      </w:r>
      <w:r w:rsidR="00943EDB">
        <w:rPr>
          <w:sz w:val="32"/>
          <w:szCs w:val="32"/>
        </w:rPr>
        <w:t>ПАСНОСТЬ</w:t>
      </w:r>
      <w:r w:rsidR="00046BC5">
        <w:rPr>
          <w:sz w:val="32"/>
          <w:szCs w:val="32"/>
        </w:rPr>
        <w:t>……………………..66</w:t>
      </w:r>
    </w:p>
    <w:p w:rsidR="00576F8B" w:rsidRPr="00943EDB" w:rsidRDefault="00943EDB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ЗАКЛЮЧЕНИЕ</w:t>
      </w:r>
      <w:r w:rsidR="00046BC5">
        <w:rPr>
          <w:sz w:val="32"/>
          <w:szCs w:val="32"/>
        </w:rPr>
        <w:t>…………………………………………………….76</w:t>
      </w:r>
    </w:p>
    <w:p w:rsidR="003C5A8E" w:rsidRPr="00943EDB" w:rsidRDefault="00943EDB" w:rsidP="00576F8B">
      <w:pPr>
        <w:tabs>
          <w:tab w:val="left" w:pos="36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СПИСОК ИСПОЛЬЗУЕМЫХ ИСТОЧНИКОВ</w:t>
      </w:r>
      <w:r w:rsidR="00046BC5">
        <w:rPr>
          <w:sz w:val="32"/>
          <w:szCs w:val="32"/>
        </w:rPr>
        <w:t>………………….77</w:t>
      </w:r>
    </w:p>
    <w:p w:rsidR="003C5A8E" w:rsidRDefault="003C5A8E" w:rsidP="00576F8B">
      <w:pPr>
        <w:tabs>
          <w:tab w:val="left" w:pos="360"/>
        </w:tabs>
        <w:spacing w:line="360" w:lineRule="auto"/>
        <w:rPr>
          <w:sz w:val="28"/>
          <w:szCs w:val="28"/>
        </w:rPr>
      </w:pPr>
      <w:r w:rsidRPr="00D11293">
        <w:rPr>
          <w:sz w:val="28"/>
          <w:szCs w:val="28"/>
        </w:rPr>
        <w:t>Приложение</w:t>
      </w:r>
      <w:r w:rsidR="00D11293">
        <w:rPr>
          <w:sz w:val="28"/>
          <w:szCs w:val="28"/>
        </w:rPr>
        <w:t xml:space="preserve"> 1</w:t>
      </w:r>
    </w:p>
    <w:p w:rsidR="00D11293" w:rsidRDefault="00D11293" w:rsidP="00576F8B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11293" w:rsidRDefault="00D11293" w:rsidP="00576F8B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D11293" w:rsidRDefault="00D11293" w:rsidP="00576F8B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D11293" w:rsidRDefault="00D11293" w:rsidP="00576F8B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046BC5" w:rsidRDefault="00D11293" w:rsidP="00046BC5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7F1477" w:rsidRDefault="00820D86" w:rsidP="00046BC5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BD1638" w:rsidRPr="007F1477" w:rsidRDefault="007F1477" w:rsidP="007F147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ВВЕДЕНИЕ</w:t>
      </w:r>
    </w:p>
    <w:p w:rsidR="003F4D5F" w:rsidRPr="00142A05" w:rsidRDefault="003F4D5F" w:rsidP="00ED4B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Интенсивность взаимосвязи и взаимодействия пищевой промышленности и окружающей среды существенно различается как для отдельных отраслей, так и для объектов окружающей среды</w:t>
      </w:r>
      <w:r w:rsidR="00ED4B9D">
        <w:rPr>
          <w:sz w:val="28"/>
          <w:szCs w:val="28"/>
        </w:rPr>
        <w:t>. Эта интенсивность определяется особенностями отраслей пищевой промышленности, значимостью и масштабами производственной деятельности в каждой из них.</w:t>
      </w:r>
    </w:p>
    <w:p w:rsidR="00E11A19" w:rsidRPr="00142A05" w:rsidRDefault="00E11A19" w:rsidP="00142A05">
      <w:pPr>
        <w:spacing w:line="360" w:lineRule="auto"/>
        <w:jc w:val="both"/>
        <w:rPr>
          <w:sz w:val="28"/>
          <w:szCs w:val="28"/>
        </w:rPr>
      </w:pPr>
      <w:r w:rsidRPr="00EE4030">
        <w:rPr>
          <w:b/>
          <w:sz w:val="28"/>
          <w:szCs w:val="28"/>
        </w:rPr>
        <w:t xml:space="preserve">   Целью</w:t>
      </w:r>
      <w:r w:rsidRPr="00142A05">
        <w:rPr>
          <w:sz w:val="28"/>
          <w:szCs w:val="28"/>
        </w:rPr>
        <w:t xml:space="preserve"> дипломной работы является определение влияния данного предприятия на окружающую среду. Дается характеристика структуры предприятия, а также геоэкологическая характеристика и полная оценка воздействия деятельности предприятия.</w:t>
      </w:r>
    </w:p>
    <w:p w:rsidR="00E11A19" w:rsidRPr="00142A05" w:rsidRDefault="00E11A19" w:rsidP="00142A05">
      <w:pPr>
        <w:spacing w:line="360" w:lineRule="auto"/>
        <w:jc w:val="both"/>
        <w:rPr>
          <w:sz w:val="28"/>
          <w:szCs w:val="28"/>
        </w:rPr>
      </w:pPr>
      <w:r w:rsidRPr="00142A05">
        <w:rPr>
          <w:sz w:val="28"/>
          <w:szCs w:val="28"/>
        </w:rPr>
        <w:t xml:space="preserve">   Производится раскрытие проблематики пищевой промышленности на примере данного комбината.</w:t>
      </w:r>
    </w:p>
    <w:p w:rsidR="00E91F99" w:rsidRDefault="00E91F99" w:rsidP="00142A05">
      <w:pPr>
        <w:spacing w:line="360" w:lineRule="auto"/>
        <w:jc w:val="both"/>
        <w:rPr>
          <w:sz w:val="28"/>
          <w:szCs w:val="28"/>
        </w:rPr>
      </w:pPr>
      <w:r w:rsidRPr="00142A05">
        <w:rPr>
          <w:sz w:val="28"/>
          <w:szCs w:val="28"/>
        </w:rPr>
        <w:t xml:space="preserve">    </w:t>
      </w:r>
      <w:r w:rsidRPr="00EE4030">
        <w:rPr>
          <w:b/>
          <w:sz w:val="28"/>
          <w:szCs w:val="28"/>
        </w:rPr>
        <w:t>Задачами</w:t>
      </w:r>
      <w:r w:rsidRPr="00142A05">
        <w:rPr>
          <w:sz w:val="28"/>
          <w:szCs w:val="28"/>
        </w:rPr>
        <w:t xml:space="preserve"> дипломной работы являются качественный анализ эффективности эк</w:t>
      </w:r>
      <w:r w:rsidR="00204546">
        <w:rPr>
          <w:sz w:val="28"/>
          <w:szCs w:val="28"/>
        </w:rPr>
        <w:t>сплуатации очистных сооружений, расчет норм ПДС, а также оценка загрязнения р. Содима сточными водами АО ПК «Вологодский».</w:t>
      </w:r>
    </w:p>
    <w:p w:rsidR="0017331F" w:rsidRDefault="0017331F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дипломной работе представлены:</w:t>
      </w:r>
    </w:p>
    <w:p w:rsidR="0017331F" w:rsidRDefault="0017331F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р. Содима;</w:t>
      </w:r>
    </w:p>
    <w:p w:rsidR="0017331F" w:rsidRDefault="0017331F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предприятия как источника загрязнения ;</w:t>
      </w:r>
    </w:p>
    <w:p w:rsidR="00204546" w:rsidRDefault="00204546" w:rsidP="00204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схема расположения выпусков сточных вод;</w:t>
      </w:r>
    </w:p>
    <w:p w:rsidR="003F4D5F" w:rsidRDefault="00204546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331F">
        <w:rPr>
          <w:sz w:val="28"/>
          <w:szCs w:val="28"/>
        </w:rPr>
        <w:t>анализ работы биологических очистных сооружений ОАО ПК «Вологодский</w:t>
      </w:r>
      <w:r w:rsidR="003F4D5F">
        <w:rPr>
          <w:sz w:val="28"/>
          <w:szCs w:val="28"/>
        </w:rPr>
        <w:t>»;</w:t>
      </w:r>
    </w:p>
    <w:p w:rsidR="003F4D5F" w:rsidRDefault="003F4D5F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расчет поверхностного стока атмосферных осадков с территории промплощадки ОАО ПК «Вологодский»;</w:t>
      </w:r>
    </w:p>
    <w:p w:rsidR="003F4D5F" w:rsidRDefault="003F4D5F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расчет нормативов ПДС загрязняющих веществ;</w:t>
      </w:r>
    </w:p>
    <w:p w:rsidR="003F4D5F" w:rsidRDefault="003F4D5F" w:rsidP="0014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анализ нормативов ПДС и фактического сброса загрязняющих веществ со сточными водами;</w:t>
      </w:r>
    </w:p>
    <w:p w:rsidR="00EE4030" w:rsidRDefault="003F4D5F" w:rsidP="00204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направленные на достижение нормативов ПДС.</w:t>
      </w:r>
    </w:p>
    <w:p w:rsidR="00EE4030" w:rsidRDefault="00EE4030" w:rsidP="00204546">
      <w:pPr>
        <w:spacing w:line="360" w:lineRule="auto"/>
        <w:jc w:val="both"/>
        <w:rPr>
          <w:sz w:val="28"/>
          <w:szCs w:val="28"/>
        </w:rPr>
      </w:pPr>
    </w:p>
    <w:p w:rsidR="00ED4B9D" w:rsidRDefault="0017331F" w:rsidP="002045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050" w:rsidRPr="007F1477" w:rsidRDefault="00286050" w:rsidP="00ED4B9D">
      <w:pPr>
        <w:numPr>
          <w:ilvl w:val="0"/>
          <w:numId w:val="35"/>
        </w:numPr>
        <w:spacing w:line="360" w:lineRule="auto"/>
        <w:jc w:val="both"/>
        <w:rPr>
          <w:sz w:val="32"/>
          <w:szCs w:val="32"/>
        </w:rPr>
      </w:pPr>
      <w:r w:rsidRPr="007F1477">
        <w:rPr>
          <w:sz w:val="32"/>
          <w:szCs w:val="32"/>
        </w:rPr>
        <w:t>Обзор литературы</w:t>
      </w:r>
      <w:r w:rsidR="0030050B" w:rsidRPr="007F1477">
        <w:rPr>
          <w:sz w:val="32"/>
          <w:szCs w:val="32"/>
        </w:rPr>
        <w:t xml:space="preserve"> (состояние проблемы)</w:t>
      </w:r>
    </w:p>
    <w:p w:rsidR="00593768" w:rsidRPr="00007F6F" w:rsidRDefault="00286050" w:rsidP="00217916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</w:t>
      </w:r>
      <w:r w:rsidR="00593768" w:rsidRPr="00240CB6">
        <w:rPr>
          <w:sz w:val="28"/>
          <w:szCs w:val="28"/>
          <w:highlight w:val="lightGray"/>
        </w:rPr>
        <w:t>Развитие перерабатывающих отраслей</w:t>
      </w:r>
      <w:r w:rsidR="00472C3B" w:rsidRPr="00240CB6">
        <w:rPr>
          <w:sz w:val="28"/>
          <w:szCs w:val="28"/>
          <w:highlight w:val="lightGray"/>
        </w:rPr>
        <w:t xml:space="preserve"> пищевой</w:t>
      </w:r>
      <w:r w:rsidR="00593768" w:rsidRPr="00240CB6">
        <w:rPr>
          <w:sz w:val="28"/>
          <w:szCs w:val="28"/>
          <w:highlight w:val="lightGray"/>
        </w:rPr>
        <w:t xml:space="preserve"> промышленности сопровождается непрерывным ростом воздействия производства на окружающую среду. Антропогенные нагрузки на биосфер</w:t>
      </w:r>
      <w:r w:rsidR="00472C3B" w:rsidRPr="00240CB6">
        <w:rPr>
          <w:sz w:val="28"/>
          <w:szCs w:val="28"/>
          <w:highlight w:val="lightGray"/>
        </w:rPr>
        <w:t>у имеют определенные пределы, пре</w:t>
      </w:r>
      <w:r w:rsidR="00593768" w:rsidRPr="00240CB6">
        <w:rPr>
          <w:sz w:val="28"/>
          <w:szCs w:val="28"/>
          <w:highlight w:val="lightGray"/>
        </w:rPr>
        <w:t>вышение которых ведет к нарушению природного равновесия, дисбалансу экологических систем. С ростом масштаба производства продуктов питания возрастают требования к рациональному природопользованию, сохранению и развитию природных ресурсов.</w:t>
      </w:r>
      <w:r w:rsidR="00593768" w:rsidRPr="00007F6F">
        <w:rPr>
          <w:sz w:val="28"/>
          <w:szCs w:val="28"/>
        </w:rPr>
        <w:t xml:space="preserve"> В этих условиях особое значение приобретает оценка взаимодействия технологий переработки сельскохозяйственного сырья с окружающей средой.</w:t>
      </w:r>
    </w:p>
    <w:p w:rsidR="007971FE" w:rsidRPr="00007F6F" w:rsidRDefault="00593768" w:rsidP="00217916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Экологические задачи развития пищевой промышленности неразрывно связаны с задачами ее интенсификации. Совсем недавно их воспринимали как противоположные. Широко было распространено мнение, что сохранность природы может быть достигнута за счет снижения экономической эффективности производства, а в свою очередь, достижение экономических целей </w:t>
      </w:r>
      <w:r w:rsidR="007971FE" w:rsidRPr="00007F6F">
        <w:rPr>
          <w:sz w:val="28"/>
          <w:szCs w:val="28"/>
        </w:rPr>
        <w:t>– за счет нарушения природы.</w:t>
      </w:r>
    </w:p>
    <w:p w:rsidR="007971FE" w:rsidRPr="009C1AAF" w:rsidRDefault="007971FE" w:rsidP="00217916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Объективно существует противоречие не между природой и экономикой, а между реальным влиянием качества природной среды на экономические результаты и нашим умением экономически оценить последствия различных изменений окружающей среды. Улучшение качества окружающей среды ощутимо отражается непосредственно на экономической системе, повышая</w:t>
      </w:r>
      <w:r w:rsidR="009C1AAF">
        <w:rPr>
          <w:sz w:val="28"/>
          <w:szCs w:val="28"/>
        </w:rPr>
        <w:t>,</w:t>
      </w:r>
      <w:r w:rsidRPr="00007F6F">
        <w:rPr>
          <w:sz w:val="28"/>
          <w:szCs w:val="28"/>
        </w:rPr>
        <w:t xml:space="preserve"> в конечном счете общественную производительность труда.</w:t>
      </w:r>
      <w:r w:rsidR="009C1AAF" w:rsidRPr="009C1AAF">
        <w:rPr>
          <w:sz w:val="28"/>
          <w:szCs w:val="28"/>
        </w:rPr>
        <w:t>[1]</w:t>
      </w:r>
    </w:p>
    <w:p w:rsidR="008D2A42" w:rsidRPr="00007F6F" w:rsidRDefault="007971FE" w:rsidP="00217916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</w:t>
      </w:r>
      <w:r w:rsidRPr="009A4D27">
        <w:rPr>
          <w:sz w:val="28"/>
          <w:szCs w:val="28"/>
          <w:highlight w:val="lightGray"/>
        </w:rPr>
        <w:t>В настоящее время воздействие хозяйственной деятельности на окружающую среду определяется значительными объемами выбросов в атмосферный воздух,</w:t>
      </w:r>
      <w:r w:rsidR="00472C3B" w:rsidRPr="009A4D27">
        <w:rPr>
          <w:sz w:val="28"/>
          <w:szCs w:val="28"/>
          <w:highlight w:val="lightGray"/>
        </w:rPr>
        <w:t xml:space="preserve"> увеличением водопотребления</w:t>
      </w:r>
      <w:r w:rsidRPr="009A4D27">
        <w:rPr>
          <w:sz w:val="28"/>
          <w:szCs w:val="28"/>
          <w:highlight w:val="lightGray"/>
        </w:rPr>
        <w:t xml:space="preserve"> для промышленных целей</w:t>
      </w:r>
      <w:r w:rsidR="00472C3B" w:rsidRPr="009A4D27">
        <w:rPr>
          <w:sz w:val="28"/>
          <w:szCs w:val="28"/>
          <w:highlight w:val="lightGray"/>
        </w:rPr>
        <w:t>, а следовательно</w:t>
      </w:r>
      <w:r w:rsidRPr="009A4D27">
        <w:rPr>
          <w:sz w:val="28"/>
          <w:szCs w:val="28"/>
          <w:highlight w:val="lightGray"/>
        </w:rPr>
        <w:t xml:space="preserve"> и сбросов сточных вод.</w:t>
      </w:r>
      <w:r w:rsidRPr="00007F6F">
        <w:rPr>
          <w:sz w:val="28"/>
          <w:szCs w:val="28"/>
        </w:rPr>
        <w:t xml:space="preserve"> Принимаемые меры по снижению выбросов дают некоторые положительные результаты, в ряде случаев удельные расходы сырьевых и энергетических ресурсов на единицу производимых видов продукции снижаются. Однако это единичные случаи. </w:t>
      </w:r>
      <w:r w:rsidRPr="009A4D27">
        <w:rPr>
          <w:sz w:val="28"/>
          <w:szCs w:val="28"/>
          <w:highlight w:val="lightGray"/>
        </w:rPr>
        <w:t xml:space="preserve">Спад </w:t>
      </w:r>
      <w:r w:rsidR="008D2A42" w:rsidRPr="009A4D27">
        <w:rPr>
          <w:sz w:val="28"/>
          <w:szCs w:val="28"/>
          <w:highlight w:val="lightGray"/>
        </w:rPr>
        <w:t>производства еще больше обострил экономический кризис на территории Российской Федерации. Загрязненность окружающей среды в большинстве регионов увеличиваются в основном из-за снижения технического уровня производства, износа технологического оборудования, сокращения капитальных вложений на природоохранные мероприятия и ухудшения использования действующих природоохранных комплексов. И как следствие, общий объем выбросов загрязняющих веществ на многих промышленных предприятиях, в производственных комплексах Российской Федерации не снижается, а, наоборот, увеличивается как в объемах загрязнений, так и на единицу выпускаемой продукции.</w:t>
      </w:r>
    </w:p>
    <w:p w:rsidR="00773EB9" w:rsidRPr="00007F6F" w:rsidRDefault="008D2A42" w:rsidP="00773EB9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За последние годы, несмотря на значительное падение производства и остановку многих промышленных предприятий, выбросы загрязняющих веществ в атмосферный воздух достигли 40-43 миллиона тонн, в том числе от стационарных источников – 21-24 миллиона тонн.</w:t>
      </w:r>
      <w:r w:rsidR="009C1AAF" w:rsidRPr="009C1AAF">
        <w:rPr>
          <w:sz w:val="28"/>
          <w:szCs w:val="28"/>
        </w:rPr>
        <w:t>[2]</w:t>
      </w:r>
      <w:r w:rsidR="00773EB9" w:rsidRPr="00007F6F">
        <w:rPr>
          <w:sz w:val="28"/>
          <w:szCs w:val="28"/>
        </w:rPr>
        <w:t xml:space="preserve"> </w:t>
      </w:r>
    </w:p>
    <w:p w:rsidR="00773EB9" w:rsidRPr="009C1AAF" w:rsidRDefault="00773EB9" w:rsidP="00773EB9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По степ</w:t>
      </w:r>
      <w:r w:rsidR="00472C3B">
        <w:rPr>
          <w:sz w:val="28"/>
          <w:szCs w:val="28"/>
        </w:rPr>
        <w:t>ени интенсивности взаимодействия предприятия</w:t>
      </w:r>
      <w:r w:rsidRPr="00007F6F">
        <w:rPr>
          <w:sz w:val="28"/>
          <w:szCs w:val="28"/>
        </w:rPr>
        <w:t xml:space="preserve"> пищевой промышленности </w:t>
      </w:r>
      <w:r w:rsidR="00472C3B">
        <w:rPr>
          <w:sz w:val="28"/>
          <w:szCs w:val="28"/>
        </w:rPr>
        <w:t>с окружающей средой наиболее отрицательному воздействию</w:t>
      </w:r>
      <w:r w:rsidRPr="00007F6F">
        <w:rPr>
          <w:sz w:val="28"/>
          <w:szCs w:val="28"/>
        </w:rPr>
        <w:t xml:space="preserve"> </w:t>
      </w:r>
      <w:r w:rsidR="00472C3B">
        <w:rPr>
          <w:sz w:val="28"/>
          <w:szCs w:val="28"/>
        </w:rPr>
        <w:t xml:space="preserve">из всех компонентов </w:t>
      </w:r>
      <w:r w:rsidRPr="00007F6F">
        <w:rPr>
          <w:sz w:val="28"/>
          <w:szCs w:val="28"/>
        </w:rPr>
        <w:t xml:space="preserve">окружающей среды </w:t>
      </w:r>
      <w:r w:rsidR="00472C3B">
        <w:rPr>
          <w:sz w:val="28"/>
          <w:szCs w:val="28"/>
        </w:rPr>
        <w:t xml:space="preserve">подвергаются </w:t>
      </w:r>
      <w:r w:rsidRPr="00007F6F">
        <w:rPr>
          <w:sz w:val="28"/>
          <w:szCs w:val="28"/>
        </w:rPr>
        <w:t>водные ресурсы. По расходу воды на единицу выпускаемой продукции пищевая промышленность занимает одно из первых мест среди отраслей. Даже для предприятий, оборудованных системами оборотного водоснабжения, количество потребляемой свежей воды в несколько раз превышает объем перерабатываемого сырья. Количество потребляемой воды зависит от целого ряда факторов. Главную роль при этом играют мощность предприятий, ассортимент продукции, объем, структура и качество перерабатываемого сырья, технический уровень применяемой технологии.</w:t>
      </w:r>
      <w:r w:rsidR="009C1AAF" w:rsidRPr="009C1AAF">
        <w:rPr>
          <w:sz w:val="28"/>
          <w:szCs w:val="28"/>
        </w:rPr>
        <w:t>[3]</w:t>
      </w:r>
    </w:p>
    <w:p w:rsidR="00773EB9" w:rsidRPr="009C1AAF" w:rsidRDefault="00773EB9" w:rsidP="00773EB9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Чем выше расход свежей воды на предприятии, тем больше объем образования сточных вод, а</w:t>
      </w:r>
      <w:r w:rsidR="00472C3B">
        <w:rPr>
          <w:sz w:val="28"/>
          <w:szCs w:val="28"/>
        </w:rPr>
        <w:t>,</w:t>
      </w:r>
      <w:r w:rsidRPr="00007F6F">
        <w:rPr>
          <w:sz w:val="28"/>
          <w:szCs w:val="28"/>
        </w:rPr>
        <w:t xml:space="preserve"> следовательно, ниже показатель рац</w:t>
      </w:r>
      <w:r w:rsidR="009C1AAF">
        <w:rPr>
          <w:sz w:val="28"/>
          <w:szCs w:val="28"/>
        </w:rPr>
        <w:t>ионального использования воды.</w:t>
      </w:r>
      <w:r w:rsidR="009C1AAF" w:rsidRPr="009C1AAF">
        <w:rPr>
          <w:sz w:val="28"/>
          <w:szCs w:val="28"/>
        </w:rPr>
        <w:t>[4]</w:t>
      </w:r>
    </w:p>
    <w:p w:rsidR="00773EB9" w:rsidRPr="00007F6F" w:rsidRDefault="00773EB9" w:rsidP="00773EB9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  Затраты на очистку воды и водоснабжение предприятий пищевой промышленности неуклонно возрастают, занимая все больший удельный вес в общих затратах на производство продукции. Возможны два направления снижения этих затрат: за счет совершенствования физико-химических, химических и биологических методов очистки стоков, а также за счет сокращения забора свежей воды и отвода стоков на единицу продукции в результате перехода на замкнутую систему оборотного водоснабжения.</w:t>
      </w:r>
    </w:p>
    <w:p w:rsidR="00773EB9" w:rsidRPr="00007F6F" w:rsidRDefault="00773EB9" w:rsidP="00EE5D38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   Пищевая промышленность насчитывает более 24 отраслей, из которых наиболее водоемкими являются сахарная, масло-жировая, спиртовая, крахмало-паточная, винодельческая, дрожжевая, парфюмерно-косметическая, пиво-безалкогольная и консервная. Разнообразие выпускаемой продукции определяет и разнообразие технологических процессов основного производства, систем промводоснабжения и видов загрязнений отработанных вод.</w:t>
      </w:r>
    </w:p>
    <w:p w:rsidR="00773EB9" w:rsidRPr="00007F6F" w:rsidRDefault="00773EB9" w:rsidP="007F17A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  Общее годовое водопотребление предприятиями пищевой промышленности</w:t>
      </w:r>
      <w:r w:rsidR="007F17AD" w:rsidRPr="00007F6F">
        <w:rPr>
          <w:sz w:val="28"/>
          <w:szCs w:val="28"/>
        </w:rPr>
        <w:t xml:space="preserve"> составляет 2,3-2,5 млрд. м</w:t>
      </w:r>
      <w:r w:rsidR="007F17AD" w:rsidRPr="00007F6F">
        <w:rPr>
          <w:sz w:val="28"/>
          <w:szCs w:val="28"/>
          <w:vertAlign w:val="superscript"/>
        </w:rPr>
        <w:t>3</w:t>
      </w:r>
      <w:r w:rsidR="007F17AD" w:rsidRPr="00007F6F">
        <w:rPr>
          <w:sz w:val="28"/>
          <w:szCs w:val="28"/>
        </w:rPr>
        <w:t>, из которых 40-45 % составляет свежая вода и 55-60 % - оборотная. Из общего количества потребляемой воды большая часть расходуется на охлаждение оборудования, конденсацию вторичных паров, гидротранспорт сырья и т.п.</w:t>
      </w:r>
      <w:r w:rsidR="009C1AAF" w:rsidRPr="009C1AAF">
        <w:rPr>
          <w:sz w:val="28"/>
          <w:szCs w:val="28"/>
        </w:rPr>
        <w:t>[5]</w:t>
      </w:r>
      <w:r w:rsidR="007F17AD" w:rsidRPr="00007F6F">
        <w:rPr>
          <w:sz w:val="28"/>
          <w:szCs w:val="28"/>
        </w:rPr>
        <w:t xml:space="preserve"> </w:t>
      </w:r>
      <w:r w:rsidR="004A4BB5">
        <w:rPr>
          <w:sz w:val="28"/>
          <w:szCs w:val="28"/>
        </w:rPr>
        <w:t>Структура водопровода в таблице 1.</w:t>
      </w:r>
    </w:p>
    <w:p w:rsidR="00286050" w:rsidRPr="00007F6F" w:rsidRDefault="00EE5D38" w:rsidP="00EE5D38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Основным и наиболее эффективным мероприятием по рациональному водопотреблению является техническое и оборотное водоснабжение. За счет расширения применения в пищевой промышленности технической воды вместо питьевой снижаются затраты на ее подготовку и очистку.</w:t>
      </w:r>
      <w:r w:rsidR="008D2A42" w:rsidRPr="00007F6F">
        <w:rPr>
          <w:sz w:val="28"/>
          <w:szCs w:val="28"/>
        </w:rPr>
        <w:t xml:space="preserve"> </w:t>
      </w:r>
      <w:r w:rsidR="00593768" w:rsidRPr="00007F6F">
        <w:rPr>
          <w:sz w:val="28"/>
          <w:szCs w:val="28"/>
        </w:rPr>
        <w:t xml:space="preserve"> </w:t>
      </w:r>
    </w:p>
    <w:p w:rsidR="007F17AD" w:rsidRPr="00007F6F" w:rsidRDefault="004A4BB5" w:rsidP="007F17A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F17AD" w:rsidRPr="00007F6F" w:rsidRDefault="007F17AD" w:rsidP="007F17AD">
      <w:pPr>
        <w:spacing w:line="360" w:lineRule="auto"/>
        <w:jc w:val="center"/>
        <w:rPr>
          <w:sz w:val="28"/>
          <w:szCs w:val="28"/>
        </w:rPr>
      </w:pPr>
      <w:r w:rsidRPr="00007F6F">
        <w:rPr>
          <w:sz w:val="28"/>
          <w:szCs w:val="28"/>
        </w:rPr>
        <w:t>Структура водопотребления при производстве пищевых продуктов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1045"/>
        <w:gridCol w:w="2220"/>
        <w:gridCol w:w="1514"/>
        <w:gridCol w:w="1853"/>
      </w:tblGrid>
      <w:tr w:rsidR="007F17AD" w:rsidRPr="002E69CF" w:rsidTr="002E69CF">
        <w:trPr>
          <w:trHeight w:val="795"/>
        </w:trPr>
        <w:tc>
          <w:tcPr>
            <w:tcW w:w="2941" w:type="dxa"/>
            <w:vMerge w:val="restart"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Виды потребления воды</w:t>
            </w:r>
          </w:p>
        </w:tc>
        <w:tc>
          <w:tcPr>
            <w:tcW w:w="6632" w:type="dxa"/>
            <w:gridSpan w:val="4"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Удельный вес видов потребления</w:t>
            </w:r>
          </w:p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воды при производстве продукции, %</w:t>
            </w:r>
          </w:p>
        </w:tc>
      </w:tr>
      <w:tr w:rsidR="007F17AD" w:rsidRPr="002E69CF" w:rsidTr="002E69CF">
        <w:trPr>
          <w:trHeight w:val="645"/>
        </w:trPr>
        <w:tc>
          <w:tcPr>
            <w:tcW w:w="2941" w:type="dxa"/>
            <w:vMerge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Томат-</w:t>
            </w:r>
          </w:p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паста</w:t>
            </w:r>
          </w:p>
        </w:tc>
        <w:tc>
          <w:tcPr>
            <w:tcW w:w="2220" w:type="dxa"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514" w:type="dxa"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Сахар</w:t>
            </w:r>
          </w:p>
        </w:tc>
        <w:tc>
          <w:tcPr>
            <w:tcW w:w="1853" w:type="dxa"/>
          </w:tcPr>
          <w:p w:rsidR="007F17AD" w:rsidRPr="002E69CF" w:rsidRDefault="007F17A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Вино</w:t>
            </w:r>
          </w:p>
        </w:tc>
      </w:tr>
      <w:tr w:rsidR="007F17AD" w:rsidRPr="002E69CF" w:rsidTr="002E69CF">
        <w:tc>
          <w:tcPr>
            <w:tcW w:w="2941" w:type="dxa"/>
          </w:tcPr>
          <w:p w:rsidR="007F17AD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Гидротранспорт сырья</w:t>
            </w:r>
          </w:p>
        </w:tc>
        <w:tc>
          <w:tcPr>
            <w:tcW w:w="1045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25</w:t>
            </w:r>
          </w:p>
        </w:tc>
        <w:tc>
          <w:tcPr>
            <w:tcW w:w="2220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31</w:t>
            </w:r>
          </w:p>
        </w:tc>
        <w:tc>
          <w:tcPr>
            <w:tcW w:w="1514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45</w:t>
            </w:r>
          </w:p>
        </w:tc>
        <w:tc>
          <w:tcPr>
            <w:tcW w:w="1853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-</w:t>
            </w:r>
          </w:p>
        </w:tc>
      </w:tr>
      <w:tr w:rsidR="007F17AD" w:rsidRPr="002E69CF" w:rsidTr="002E69CF">
        <w:tc>
          <w:tcPr>
            <w:tcW w:w="2941" w:type="dxa"/>
          </w:tcPr>
          <w:p w:rsidR="007F17AD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Мойка сырья</w:t>
            </w:r>
          </w:p>
        </w:tc>
        <w:tc>
          <w:tcPr>
            <w:tcW w:w="1045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</w:t>
            </w:r>
          </w:p>
        </w:tc>
        <w:tc>
          <w:tcPr>
            <w:tcW w:w="2220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22</w:t>
            </w:r>
          </w:p>
        </w:tc>
        <w:tc>
          <w:tcPr>
            <w:tcW w:w="1514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15</w:t>
            </w:r>
          </w:p>
        </w:tc>
      </w:tr>
      <w:tr w:rsidR="007F17AD" w:rsidRPr="002E69CF" w:rsidTr="002E69CF">
        <w:trPr>
          <w:trHeight w:val="960"/>
        </w:trPr>
        <w:tc>
          <w:tcPr>
            <w:tcW w:w="2941" w:type="dxa"/>
          </w:tcPr>
          <w:p w:rsidR="000C37DE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 xml:space="preserve">Охлаждение оборудования, </w:t>
            </w:r>
          </w:p>
        </w:tc>
        <w:tc>
          <w:tcPr>
            <w:tcW w:w="1045" w:type="dxa"/>
          </w:tcPr>
          <w:p w:rsidR="000C37DE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59</w:t>
            </w:r>
          </w:p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</w:p>
          <w:p w:rsidR="007F17AD" w:rsidRPr="002E69CF" w:rsidRDefault="007F17AD" w:rsidP="002E6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0C37DE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30</w:t>
            </w:r>
          </w:p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</w:p>
          <w:p w:rsidR="007F17AD" w:rsidRPr="002E69CF" w:rsidRDefault="007F17AD" w:rsidP="002E6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0C37DE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40</w:t>
            </w:r>
          </w:p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</w:p>
          <w:p w:rsidR="007F17AD" w:rsidRPr="002E69CF" w:rsidRDefault="007F17AD" w:rsidP="002E6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0C37DE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40</w:t>
            </w:r>
          </w:p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</w:p>
          <w:p w:rsidR="007F17AD" w:rsidRPr="002E69CF" w:rsidRDefault="007F17AD" w:rsidP="002E69CF">
            <w:pPr>
              <w:jc w:val="center"/>
              <w:rPr>
                <w:sz w:val="28"/>
                <w:szCs w:val="28"/>
              </w:rPr>
            </w:pPr>
          </w:p>
        </w:tc>
      </w:tr>
      <w:tr w:rsidR="000C37DE" w:rsidRPr="002E69CF" w:rsidTr="002E69CF">
        <w:trPr>
          <w:trHeight w:val="1440"/>
        </w:trPr>
        <w:tc>
          <w:tcPr>
            <w:tcW w:w="2941" w:type="dxa"/>
          </w:tcPr>
          <w:p w:rsidR="000C37DE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конденсация вторичных паров</w:t>
            </w:r>
          </w:p>
          <w:p w:rsidR="000C37DE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 продукт</w:t>
            </w:r>
          </w:p>
        </w:tc>
        <w:tc>
          <w:tcPr>
            <w:tcW w:w="1045" w:type="dxa"/>
          </w:tcPr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-</w:t>
            </w:r>
          </w:p>
        </w:tc>
        <w:tc>
          <w:tcPr>
            <w:tcW w:w="2220" w:type="dxa"/>
          </w:tcPr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</w:tcPr>
          <w:p w:rsidR="000C37DE" w:rsidRPr="002E69CF" w:rsidRDefault="000C37DE" w:rsidP="002E69CF">
            <w:pPr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</w:t>
            </w:r>
          </w:p>
        </w:tc>
      </w:tr>
      <w:tr w:rsidR="007F17AD" w:rsidRPr="002E69CF" w:rsidTr="002E69CF">
        <w:tc>
          <w:tcPr>
            <w:tcW w:w="2941" w:type="dxa"/>
          </w:tcPr>
          <w:p w:rsidR="007F17AD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Санобработка помещений, тары оборудования</w:t>
            </w:r>
          </w:p>
        </w:tc>
        <w:tc>
          <w:tcPr>
            <w:tcW w:w="1045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12</w:t>
            </w:r>
          </w:p>
        </w:tc>
        <w:tc>
          <w:tcPr>
            <w:tcW w:w="1514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</w:t>
            </w:r>
          </w:p>
        </w:tc>
      </w:tr>
      <w:tr w:rsidR="007F17AD" w:rsidRPr="002E69CF" w:rsidTr="002E69CF">
        <w:tc>
          <w:tcPr>
            <w:tcW w:w="2941" w:type="dxa"/>
          </w:tcPr>
          <w:p w:rsidR="007F17AD" w:rsidRPr="002E69CF" w:rsidRDefault="000C37DE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Приготовление пара, неуточненные расходы</w:t>
            </w:r>
          </w:p>
        </w:tc>
        <w:tc>
          <w:tcPr>
            <w:tcW w:w="1045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853" w:type="dxa"/>
          </w:tcPr>
          <w:p w:rsidR="007F17AD" w:rsidRPr="002E69CF" w:rsidRDefault="000C37D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</w:tr>
    </w:tbl>
    <w:p w:rsidR="007F17AD" w:rsidRPr="00007F6F" w:rsidRDefault="007F17AD" w:rsidP="007F17AD">
      <w:pPr>
        <w:spacing w:line="360" w:lineRule="auto"/>
        <w:rPr>
          <w:sz w:val="28"/>
          <w:szCs w:val="28"/>
        </w:rPr>
      </w:pPr>
    </w:p>
    <w:p w:rsidR="000C37DE" w:rsidRPr="009C1AAF" w:rsidRDefault="008B7D7F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</w:t>
      </w:r>
      <w:r w:rsidR="000C37DE" w:rsidRPr="00007F6F">
        <w:rPr>
          <w:sz w:val="28"/>
          <w:szCs w:val="28"/>
        </w:rPr>
        <w:t>Как видно из данных таблицы, в пищевой промышленности вода используется разнообразно. Она является составной частью промышленной продукции, растворителем, средством транспортировки</w:t>
      </w:r>
      <w:r w:rsidRPr="00007F6F">
        <w:rPr>
          <w:sz w:val="28"/>
          <w:szCs w:val="28"/>
        </w:rPr>
        <w:t xml:space="preserve"> и мойки сырья, охладителем, теплоносителем, используется для поддержания необходимых санитарно-гигиенических условий в производственных помещениях и на территории предприятия, для приготовления пара и др.</w:t>
      </w:r>
      <w:r w:rsidR="009C1AAF" w:rsidRPr="009C1AAF">
        <w:rPr>
          <w:sz w:val="28"/>
          <w:szCs w:val="28"/>
        </w:rPr>
        <w:t>[6]</w:t>
      </w:r>
    </w:p>
    <w:p w:rsidR="00650B11" w:rsidRPr="004A4BB5" w:rsidRDefault="008B7D7F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Требования к качеству воды для производственных нужд зависят от ее назначения. Так, например, если вода входит в состав готовой продукции, которой на большинстве предприятий являются пищевые продукты, используется вода, отвечающая требования ГОСТ 2874 – 73 «Вода питьевая». В отдельных случаях эта вода подвергается специальной дополнительной обработке с целью улучшения ее качества по некоторым показателям: снижается жесткость (умягчение)</w:t>
      </w:r>
      <w:r w:rsidR="00650B11" w:rsidRPr="00007F6F">
        <w:rPr>
          <w:sz w:val="28"/>
          <w:szCs w:val="28"/>
        </w:rPr>
        <w:t>, уменьшается соде</w:t>
      </w:r>
      <w:r w:rsidRPr="00007F6F">
        <w:rPr>
          <w:sz w:val="28"/>
          <w:szCs w:val="28"/>
        </w:rPr>
        <w:t>ржание железа</w:t>
      </w:r>
      <w:r w:rsidR="00650B11" w:rsidRPr="00007F6F">
        <w:rPr>
          <w:sz w:val="28"/>
          <w:szCs w:val="28"/>
        </w:rPr>
        <w:t xml:space="preserve"> (обезжелезивание) и др. Эта специфика пищевой промышленности должна учитываться при выборе источников водоснабжения и организации оборотного или последовательного использования воды.</w:t>
      </w:r>
      <w:r w:rsidR="004A4BB5" w:rsidRPr="004A4BB5">
        <w:rPr>
          <w:sz w:val="28"/>
          <w:szCs w:val="28"/>
        </w:rPr>
        <w:t>[7]</w:t>
      </w:r>
    </w:p>
    <w:p w:rsidR="00382FDE" w:rsidRPr="00674712" w:rsidRDefault="00650B11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Однако, несмотря на указанную особенность пищевой промышленности, есть много процессов, где с успехом может использоваться вода непитьевого качества (охлаждение оборудования, транспортировка некоторых видов сырья, отходов и др.). В среднем по промышленности</w:t>
      </w:r>
      <w:r w:rsidR="00472C3B">
        <w:rPr>
          <w:sz w:val="28"/>
          <w:szCs w:val="28"/>
        </w:rPr>
        <w:t xml:space="preserve"> 65 %</w:t>
      </w:r>
      <w:r w:rsidR="00B77291">
        <w:rPr>
          <w:sz w:val="28"/>
          <w:szCs w:val="28"/>
        </w:rPr>
        <w:t xml:space="preserve"> воды</w:t>
      </w:r>
      <w:r w:rsidR="00472C3B">
        <w:rPr>
          <w:sz w:val="28"/>
          <w:szCs w:val="28"/>
        </w:rPr>
        <w:t xml:space="preserve"> может иметь</w:t>
      </w:r>
      <w:r w:rsidR="00B77291">
        <w:rPr>
          <w:sz w:val="28"/>
          <w:szCs w:val="28"/>
        </w:rPr>
        <w:t xml:space="preserve"> техническое качество.</w:t>
      </w:r>
      <w:r w:rsidRPr="00007F6F">
        <w:rPr>
          <w:sz w:val="28"/>
          <w:szCs w:val="28"/>
        </w:rPr>
        <w:t xml:space="preserve"> По отдельным отраслям (например, сахарной) удельный вес технической воды может достигать 90-95 % общего количества потребляемой предприятием воды (включая оборотную воду). Техническая вода широко используется на вспомогательных операциях или в процессах, в которых вода не оказывает влияния на качество готовой продукции (например, для экстрагирования сахара из </w:t>
      </w:r>
      <w:r w:rsidR="00382FDE" w:rsidRPr="00007F6F">
        <w:rPr>
          <w:sz w:val="28"/>
          <w:szCs w:val="28"/>
        </w:rPr>
        <w:t>свекловичной стружки на сахарных заводах).</w:t>
      </w:r>
      <w:r w:rsidR="00674712" w:rsidRPr="00674712">
        <w:rPr>
          <w:sz w:val="28"/>
          <w:szCs w:val="28"/>
        </w:rPr>
        <w:t>[8]</w:t>
      </w:r>
    </w:p>
    <w:p w:rsidR="00382FDE" w:rsidRPr="00674712" w:rsidRDefault="00382FDE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Это обстоятельство значительно облегчает решение вопроса организации оборотных систем на пищевых предприятиях и перевода водопотребления на снабжение технической водой вместо воды питьевого качества. Но все это необходимо делать с учетом роли, которую выполняет вода в конкретном технологическом процессе, при тщательной оценке влияния предлагаемых решений на качество готовой продукции, санитарно-гигиенические условия и технико-экономические показатели производства. </w:t>
      </w:r>
      <w:r w:rsidR="00674712" w:rsidRPr="00674712">
        <w:rPr>
          <w:sz w:val="28"/>
          <w:szCs w:val="28"/>
        </w:rPr>
        <w:t>[9]</w:t>
      </w:r>
    </w:p>
    <w:p w:rsidR="00906E5F" w:rsidRPr="00674712" w:rsidRDefault="00D05A1A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   </w:t>
      </w:r>
      <w:r w:rsidR="00382FDE" w:rsidRPr="00007F6F">
        <w:rPr>
          <w:sz w:val="28"/>
          <w:szCs w:val="28"/>
        </w:rPr>
        <w:t>Среди многих аспектов проблемы охраны водных ресурсов и водоемов от загрязнения и истощения важное место занимают технические вопросы, от обоснованного решения которых зависят правильная организация водного хозяйства, рационально</w:t>
      </w:r>
      <w:r w:rsidR="00B77291">
        <w:rPr>
          <w:sz w:val="28"/>
          <w:szCs w:val="28"/>
        </w:rPr>
        <w:t>е</w:t>
      </w:r>
      <w:r w:rsidR="00382FDE" w:rsidRPr="00007F6F">
        <w:rPr>
          <w:sz w:val="28"/>
          <w:szCs w:val="28"/>
        </w:rPr>
        <w:t xml:space="preserve"> использован</w:t>
      </w:r>
      <w:r w:rsidR="00B77291">
        <w:rPr>
          <w:sz w:val="28"/>
          <w:szCs w:val="28"/>
        </w:rPr>
        <w:t xml:space="preserve">ие </w:t>
      </w:r>
      <w:r w:rsidR="00382FDE" w:rsidRPr="00007F6F">
        <w:rPr>
          <w:sz w:val="28"/>
          <w:szCs w:val="28"/>
        </w:rPr>
        <w:t xml:space="preserve">воды в </w:t>
      </w:r>
      <w:r w:rsidR="00906E5F" w:rsidRPr="00007F6F">
        <w:rPr>
          <w:sz w:val="28"/>
          <w:szCs w:val="28"/>
        </w:rPr>
        <w:t>промышленном производстве и т.д. Техническое обеспечение высокой культуры в использовании воды для промышленных нужд, в том числе организация бессточных и безотходных процессов и производств, - вот те основные процессы, комплекс которых можно назвать инженерной защитой водных ресурсов на промышленных предприятиях.</w:t>
      </w:r>
      <w:r w:rsidR="00674712" w:rsidRPr="00674712">
        <w:rPr>
          <w:sz w:val="28"/>
          <w:szCs w:val="28"/>
        </w:rPr>
        <w:t>[10]</w:t>
      </w:r>
    </w:p>
    <w:p w:rsidR="00915D01" w:rsidRPr="00674712" w:rsidRDefault="00906E5F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К числу конкретных вопросов инженерной защиты относятся, например, научно обоснованное нормирование водопотребления и водоотведения, установление четких и обоснованных требований к качеству используемой воды, сокращение загрязнения отработанных вод за счет улучшения конструкций водопотребляющего оборудования и совершенствования схем водоиспользования и т.д. Основные вопросы инженерной защиты водных ресурсов применительно к пищевой промышленности </w:t>
      </w:r>
      <w:r w:rsidR="00B77291">
        <w:rPr>
          <w:sz w:val="28"/>
          <w:szCs w:val="28"/>
        </w:rPr>
        <w:t>сводятся к нормам</w:t>
      </w:r>
      <w:r w:rsidR="00915D01" w:rsidRPr="00007F6F">
        <w:rPr>
          <w:sz w:val="28"/>
          <w:szCs w:val="28"/>
        </w:rPr>
        <w:t xml:space="preserve"> </w:t>
      </w:r>
      <w:r w:rsidR="00B77291">
        <w:rPr>
          <w:sz w:val="28"/>
          <w:szCs w:val="28"/>
        </w:rPr>
        <w:t>водопотребления и водоотведения, схемам водоснабжения и канализации пищевых предприятий.</w:t>
      </w:r>
      <w:r w:rsidR="00674712" w:rsidRPr="00674712">
        <w:rPr>
          <w:sz w:val="28"/>
          <w:szCs w:val="28"/>
        </w:rPr>
        <w:t>[11]</w:t>
      </w:r>
    </w:p>
    <w:p w:rsidR="007F6CCE" w:rsidRPr="00007F6F" w:rsidRDefault="00906E5F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</w:t>
      </w:r>
      <w:r w:rsidR="007F6CCE" w:rsidRPr="00007F6F">
        <w:rPr>
          <w:sz w:val="28"/>
          <w:szCs w:val="28"/>
        </w:rPr>
        <w:t>Нормой водопотребления и водоотведения называется плановая величина, определяющая максимально допустимое количество воды, необходимое для выработки единицы готовой продукции или полупродукта установленного стандартом вида и качества, и количества отводимых при этом отработанных вод.</w:t>
      </w:r>
    </w:p>
    <w:p w:rsidR="007F6CCE" w:rsidRPr="00007F6F" w:rsidRDefault="007F6CCE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В случае, если норма водопотребления и водоотведения устанавливается для отдельного аппарата, операции и т.п., единицей измерения может служить операция, время и т.д. в зависимости от конкретных условий производства. </w:t>
      </w:r>
    </w:p>
    <w:p w:rsidR="005E60B2" w:rsidRPr="00674712" w:rsidRDefault="007F6CCE" w:rsidP="005E60B2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Нормы устанавливаются с учетом определенных производственных условий, т.е. с учетом климатических, конструктивных, технологических и организационных особенностей выработки продукции, влияющих на размеры водопотребления и водоотведения. Например, повышенная температура наружного воздуха вызывает увеличение потребления воды на охла</w:t>
      </w:r>
      <w:r w:rsidR="00B77291">
        <w:rPr>
          <w:sz w:val="28"/>
          <w:szCs w:val="28"/>
        </w:rPr>
        <w:t>ждение оборудования, переработку</w:t>
      </w:r>
      <w:r w:rsidRPr="00007F6F">
        <w:rPr>
          <w:sz w:val="28"/>
          <w:szCs w:val="28"/>
        </w:rPr>
        <w:t xml:space="preserve"> сырья (картофель, свек</w:t>
      </w:r>
      <w:r w:rsidR="00B77291">
        <w:rPr>
          <w:sz w:val="28"/>
          <w:szCs w:val="28"/>
        </w:rPr>
        <w:t>ла и др.) повышенная загрязненность сырья</w:t>
      </w:r>
      <w:r w:rsidRPr="00007F6F">
        <w:rPr>
          <w:sz w:val="28"/>
          <w:szCs w:val="28"/>
        </w:rPr>
        <w:t xml:space="preserve"> требует большего количества воды на его мойку и т.д.</w:t>
      </w:r>
      <w:r w:rsidR="005E60B2" w:rsidRPr="00007F6F">
        <w:rPr>
          <w:sz w:val="28"/>
          <w:szCs w:val="28"/>
        </w:rPr>
        <w:t xml:space="preserve"> Любое изменение условий производства, связанное с изменением водного режима, требует корректировки норм водопотребления и водоотведения. Поэтому разработанные и разрабатываемые отраслевыми научно-исследовательскими институтами нормы следует рассматривать в качестве типовых. На основе этих норм на каждом предприятии должны быть составлены и утверждены нормы, действительные для условий данного конкретного предприятия.</w:t>
      </w:r>
      <w:r w:rsidR="00674712" w:rsidRPr="00674712">
        <w:rPr>
          <w:sz w:val="28"/>
          <w:szCs w:val="28"/>
        </w:rPr>
        <w:t>[12]</w:t>
      </w:r>
    </w:p>
    <w:p w:rsidR="001E10CD" w:rsidRPr="00007F6F" w:rsidRDefault="005E60B2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 Разработанные предприятиями нормы должны учитывать все особенности своего производства (климатические условия, особенности технологии, наличие оборудования соответствующих моделей и единичной мощности, качество воды водоисточника, наличие оборудования для обработки воды, качество сырья и т.д.)</w:t>
      </w:r>
    </w:p>
    <w:p w:rsidR="001E10CD" w:rsidRPr="00007F6F" w:rsidRDefault="001E10CD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В общем случае норма водопотребления или водоотведения </w:t>
      </w:r>
      <w:r w:rsidR="00B77291">
        <w:rPr>
          <w:sz w:val="28"/>
          <w:szCs w:val="28"/>
        </w:rPr>
        <w:t xml:space="preserve">зависит от </w:t>
      </w:r>
      <w:r w:rsidRPr="00007F6F">
        <w:rPr>
          <w:sz w:val="28"/>
          <w:szCs w:val="28"/>
        </w:rPr>
        <w:t>трех элементов:</w:t>
      </w:r>
    </w:p>
    <w:p w:rsidR="001E10CD" w:rsidRPr="00007F6F" w:rsidRDefault="001E10CD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а) чистого расхода воды на технологическую операцию, изделие и т.д.</w:t>
      </w:r>
    </w:p>
    <w:p w:rsidR="001E10CD" w:rsidRPr="00007F6F" w:rsidRDefault="001E10CD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б) технологических потерь и отходов (потери на испарение и утечки в технологических аппаратах, унос с осадками, полуфабрикатами и т.д.);</w:t>
      </w:r>
    </w:p>
    <w:p w:rsidR="001E10CD" w:rsidRPr="00007F6F" w:rsidRDefault="001E10CD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в) потерь, обусловленных организационно-техническими особенностями производства (расход на собственные нужды систем водоснабжения, потери на испарение и фильтрацию в резервуарах, трубопроводах, расход воды на отбор проб, анализы, санитарную обработку аппаратов, коммуникаций и т.д.).</w:t>
      </w:r>
    </w:p>
    <w:p w:rsidR="003807FE" w:rsidRPr="00674712" w:rsidRDefault="001E10CD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По назначению существующие нормы также имеют отличия: укрупненные нормы предназначаются </w:t>
      </w:r>
      <w:r w:rsidR="003807FE" w:rsidRPr="00007F6F">
        <w:rPr>
          <w:sz w:val="28"/>
          <w:szCs w:val="28"/>
        </w:rPr>
        <w:t>для планирования и контроля за использованием воды и сбросом сточных вод на действующих предприятиях и используются при установлении лимитов расхода воды и сброса сточных вод, а также для оценки рациональности использования воды на предприятии; технологические нормы предназначаются для планирования и контроля водопотребления и водоотведения по отдельным технологическим аппаратам и процессам, для организации систем водоснабжения и канализации предприятий и отдельных их цехов и используются при разработке укрупненных норм.</w:t>
      </w:r>
      <w:r w:rsidR="00674712" w:rsidRPr="00674712">
        <w:rPr>
          <w:sz w:val="28"/>
          <w:szCs w:val="28"/>
        </w:rPr>
        <w:t>[13]</w:t>
      </w:r>
    </w:p>
    <w:p w:rsidR="00915D01" w:rsidRPr="00007F6F" w:rsidRDefault="00915D01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</w:t>
      </w:r>
      <w:r w:rsidR="003807FE" w:rsidRPr="00007F6F">
        <w:rPr>
          <w:sz w:val="28"/>
          <w:szCs w:val="28"/>
        </w:rPr>
        <w:t xml:space="preserve">Применяемые в настоящее время методы очистки сточных вод не позволяют полностью ликвидировать отрицательное влияние сбросов промышленных </w:t>
      </w:r>
      <w:r w:rsidR="004E67C3" w:rsidRPr="00007F6F">
        <w:rPr>
          <w:sz w:val="28"/>
          <w:szCs w:val="28"/>
        </w:rPr>
        <w:t>сточных вод на водоемы</w:t>
      </w:r>
      <w:r w:rsidRPr="00007F6F">
        <w:rPr>
          <w:sz w:val="28"/>
          <w:szCs w:val="28"/>
        </w:rPr>
        <w:t xml:space="preserve"> и подземные воды. Поэтому проблема охраны водных ресурсов от загрязнения радикально может быть решена только путем полной ликвидации сбросов сточных вод, т.е. путем создания бессточных производств, в том числе благодаря созданию безводных технологических процессов. Это является основным направлением в развитии и совершенствовании водного хозяйства промпредприятий. Работа по совершенствованию схем водоиспользования является одним из этапов создания безотходной технологии, которая наиболее полно отвечает современным требованиям охраны окружающей среды от загрязнения промышленными выбросами. </w:t>
      </w:r>
    </w:p>
    <w:p w:rsidR="00007F6F" w:rsidRPr="00674712" w:rsidRDefault="00915D01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Водное хозяйство пищевых предприятий представляет с</w:t>
      </w:r>
      <w:r w:rsidR="00B77291">
        <w:rPr>
          <w:sz w:val="28"/>
          <w:szCs w:val="28"/>
        </w:rPr>
        <w:t>обой весьма сложную систему. Оно</w:t>
      </w:r>
      <w:r w:rsidRPr="00007F6F">
        <w:rPr>
          <w:sz w:val="28"/>
          <w:szCs w:val="28"/>
        </w:rPr>
        <w:t xml:space="preserve"> тем сложнее, чем совершеннее схема использ</w:t>
      </w:r>
      <w:r w:rsidR="00B77291">
        <w:rPr>
          <w:sz w:val="28"/>
          <w:szCs w:val="28"/>
        </w:rPr>
        <w:t>уемой</w:t>
      </w:r>
      <w:r w:rsidR="00007F6F" w:rsidRPr="00007F6F">
        <w:rPr>
          <w:sz w:val="28"/>
          <w:szCs w:val="28"/>
        </w:rPr>
        <w:t xml:space="preserve"> воды. Все виды использования воды (прямоточное, оборотное, последовательное, смешанное) имеют место на пищевых предприятиях.</w:t>
      </w:r>
      <w:r w:rsidR="00674712" w:rsidRPr="00674712">
        <w:rPr>
          <w:sz w:val="28"/>
          <w:szCs w:val="28"/>
        </w:rPr>
        <w:t>[14]</w:t>
      </w:r>
    </w:p>
    <w:p w:rsidR="00007F6F" w:rsidRPr="00007F6F" w:rsidRDefault="00007F6F" w:rsidP="0004218D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  Однако несмотря на разнообразие технологий пищевых предп</w:t>
      </w:r>
      <w:r w:rsidR="00B77291">
        <w:rPr>
          <w:sz w:val="28"/>
          <w:szCs w:val="28"/>
        </w:rPr>
        <w:t>риятий, можно выделить некоторые</w:t>
      </w:r>
      <w:r w:rsidRPr="00007F6F">
        <w:rPr>
          <w:sz w:val="28"/>
          <w:szCs w:val="28"/>
        </w:rPr>
        <w:t xml:space="preserve"> общие принципы, которыми следует руководствоваться при решении вопросов совершенствования схем водного хозяйства. Основные из них следующие:</w:t>
      </w:r>
    </w:p>
    <w:p w:rsidR="0004218D" w:rsidRPr="00674712" w:rsidRDefault="00007F6F" w:rsidP="00FF12A8">
      <w:pPr>
        <w:spacing w:line="360" w:lineRule="auto"/>
        <w:jc w:val="both"/>
        <w:rPr>
          <w:sz w:val="28"/>
          <w:szCs w:val="28"/>
        </w:rPr>
      </w:pPr>
      <w:r w:rsidRPr="00007F6F">
        <w:rPr>
          <w:sz w:val="28"/>
          <w:szCs w:val="28"/>
        </w:rPr>
        <w:t xml:space="preserve">  1.</w:t>
      </w:r>
      <w:r w:rsidR="0004218D">
        <w:rPr>
          <w:sz w:val="28"/>
          <w:szCs w:val="28"/>
        </w:rPr>
        <w:t>Отдельные системы и оборотные циклы должны объединять водопотребителей с учетом их требований к качеству потребляемой воды  и характеристики отработанных вод. При этом необходимо стремиться группировать потребителей со сходными  показателями (по потребляемой и отводимой воде) в одной системе. К числу оцениваемых показателей относятся как физико-химические и биохимические (температура, содержание взвешенных веществ, ХПК, БПК, бактериологическая загрязненность и др.), так и технологические (напор, неравномерность потребления, требуемая надежность водообеспечения и т.д.)</w:t>
      </w:r>
      <w:r w:rsidR="00674712" w:rsidRPr="00674712">
        <w:rPr>
          <w:sz w:val="28"/>
          <w:szCs w:val="28"/>
        </w:rPr>
        <w:t>[15]</w:t>
      </w:r>
    </w:p>
    <w:p w:rsidR="0004218D" w:rsidRPr="00674712" w:rsidRDefault="0004218D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Максимальное использование оборотной воды взамен свежей. При решении этого вопроса должна быть сделана тщательная оценка</w:t>
      </w:r>
      <w:r w:rsidR="007A030C">
        <w:rPr>
          <w:sz w:val="28"/>
          <w:szCs w:val="28"/>
        </w:rPr>
        <w:t>,</w:t>
      </w:r>
      <w:r>
        <w:rPr>
          <w:sz w:val="28"/>
          <w:szCs w:val="28"/>
        </w:rPr>
        <w:t xml:space="preserve"> и проверка необходимости использования свежей воды для каждого водопотребителя, выявление конкретных причин и помех, мешающих использованию оборотной воды, и возможность устранения имеющихся ан этом пути препятствий.</w:t>
      </w:r>
      <w:r w:rsidR="00674712" w:rsidRPr="00674712">
        <w:rPr>
          <w:sz w:val="28"/>
          <w:szCs w:val="28"/>
        </w:rPr>
        <w:t>[16]</w:t>
      </w:r>
    </w:p>
    <w:p w:rsidR="00920AAA" w:rsidRDefault="0004218D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Четкое разделение отработанных вод </w:t>
      </w:r>
      <w:r w:rsidR="00920AAA">
        <w:rPr>
          <w:sz w:val="28"/>
          <w:szCs w:val="28"/>
        </w:rPr>
        <w:t>по отдельным группам в зависимости от принятого метода их очистки и направления последующего использования очищенных вод. Необходимо учитывать, что оборотные воды подвергаются очистке в основном только по тем показателям, которые лимитируют многократное использование воды для конкретных технологических процессов и аппаратов.</w:t>
      </w:r>
    </w:p>
    <w:p w:rsidR="00920AAA" w:rsidRDefault="00920AAA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При организации оборотных систем следует стремиться к созданию полностью автономных, замкнутых систем, т.е. оборотных систем без сброса воды за пределы системы (например, в виде продувок и избыточных вод) и с минимальными подпитками свежей водой.</w:t>
      </w:r>
    </w:p>
    <w:p w:rsidR="00920AAA" w:rsidRPr="00674712" w:rsidRDefault="00920AAA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Схема водного хозяйства должна быть экономичной независимо от мощности водоисточника (по расходу основных материалов, электроэнергии, рабочей силы, капитальным вложениям и т.д.) и обеспечивать проведение технологических процессов основного производства при оптимальных условиях (температура, влажность, трудоемкость, санитарное состояние, износ оборудования и т.д.) и без снижения технико-экономических показателей предприятия.</w:t>
      </w:r>
      <w:r w:rsidR="00674712" w:rsidRPr="00674712">
        <w:rPr>
          <w:sz w:val="28"/>
          <w:szCs w:val="28"/>
        </w:rPr>
        <w:t>[17]</w:t>
      </w:r>
    </w:p>
    <w:p w:rsidR="00FF12A8" w:rsidRDefault="00920AAA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характеру использования воды схемы водоснабжения</w:t>
      </w:r>
      <w:r w:rsidR="00FF12A8">
        <w:rPr>
          <w:sz w:val="28"/>
          <w:szCs w:val="28"/>
        </w:rPr>
        <w:t xml:space="preserve"> предприятия могут быть следующие:</w:t>
      </w:r>
    </w:p>
    <w:p w:rsidR="00FF12A8" w:rsidRDefault="00FF12A8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прямоточным использованием воды;</w:t>
      </w:r>
    </w:p>
    <w:p w:rsidR="00FF12A8" w:rsidRDefault="00FF12A8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последовательным использованием воды;</w:t>
      </w:r>
    </w:p>
    <w:p w:rsidR="00FF12A8" w:rsidRDefault="00FF12A8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оборотным использованием воды;</w:t>
      </w:r>
    </w:p>
    <w:p w:rsidR="008B7D7F" w:rsidRPr="00007F6F" w:rsidRDefault="00FF12A8" w:rsidP="00FF1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 смешанным использованием воды.</w:t>
      </w:r>
      <w:r w:rsidR="00920AAA">
        <w:rPr>
          <w:sz w:val="28"/>
          <w:szCs w:val="28"/>
        </w:rPr>
        <w:t xml:space="preserve"> </w:t>
      </w:r>
      <w:r w:rsidR="005E60B2" w:rsidRPr="00007F6F">
        <w:rPr>
          <w:sz w:val="28"/>
          <w:szCs w:val="28"/>
        </w:rPr>
        <w:t xml:space="preserve">  </w:t>
      </w:r>
      <w:r w:rsidR="00906E5F" w:rsidRPr="00007F6F">
        <w:rPr>
          <w:sz w:val="28"/>
          <w:szCs w:val="28"/>
        </w:rPr>
        <w:t xml:space="preserve">   </w:t>
      </w:r>
      <w:r w:rsidR="00382FDE" w:rsidRPr="00007F6F">
        <w:rPr>
          <w:sz w:val="28"/>
          <w:szCs w:val="28"/>
        </w:rPr>
        <w:t xml:space="preserve">  </w:t>
      </w:r>
      <w:r w:rsidR="00650B11" w:rsidRPr="00007F6F">
        <w:rPr>
          <w:sz w:val="28"/>
          <w:szCs w:val="28"/>
        </w:rPr>
        <w:t xml:space="preserve">   </w:t>
      </w:r>
    </w:p>
    <w:p w:rsidR="000C37DE" w:rsidRDefault="000C37DE" w:rsidP="00FF12A8">
      <w:pPr>
        <w:spacing w:line="360" w:lineRule="auto"/>
        <w:jc w:val="both"/>
        <w:rPr>
          <w:sz w:val="28"/>
          <w:szCs w:val="28"/>
        </w:rPr>
      </w:pPr>
    </w:p>
    <w:p w:rsidR="00FF12A8" w:rsidRDefault="00FF12A8" w:rsidP="00FF12A8">
      <w:pPr>
        <w:spacing w:line="360" w:lineRule="auto"/>
        <w:jc w:val="both"/>
        <w:rPr>
          <w:sz w:val="28"/>
          <w:szCs w:val="28"/>
        </w:rPr>
      </w:pPr>
    </w:p>
    <w:p w:rsidR="00FF12A8" w:rsidRDefault="00FF12A8" w:rsidP="00FF12A8">
      <w:pPr>
        <w:spacing w:line="360" w:lineRule="auto"/>
        <w:jc w:val="both"/>
        <w:rPr>
          <w:sz w:val="28"/>
          <w:szCs w:val="28"/>
        </w:rPr>
      </w:pPr>
    </w:p>
    <w:p w:rsidR="00FF12A8" w:rsidRDefault="00FF12A8" w:rsidP="00FF12A8">
      <w:pPr>
        <w:spacing w:line="360" w:lineRule="auto"/>
        <w:jc w:val="both"/>
        <w:rPr>
          <w:sz w:val="28"/>
          <w:szCs w:val="28"/>
        </w:rPr>
      </w:pPr>
    </w:p>
    <w:p w:rsidR="004F6CB3" w:rsidRDefault="004F6CB3" w:rsidP="004F6CB3">
      <w:pPr>
        <w:spacing w:line="360" w:lineRule="auto"/>
        <w:jc w:val="both"/>
        <w:rPr>
          <w:sz w:val="28"/>
          <w:szCs w:val="28"/>
        </w:rPr>
      </w:pPr>
    </w:p>
    <w:p w:rsidR="004F6CB3" w:rsidRDefault="004F6CB3" w:rsidP="004F6CB3">
      <w:pPr>
        <w:spacing w:line="360" w:lineRule="auto"/>
        <w:jc w:val="both"/>
        <w:rPr>
          <w:sz w:val="28"/>
          <w:szCs w:val="28"/>
        </w:rPr>
      </w:pPr>
    </w:p>
    <w:p w:rsidR="004F6CB3" w:rsidRDefault="004F6CB3" w:rsidP="004F6CB3">
      <w:pPr>
        <w:spacing w:line="360" w:lineRule="auto"/>
        <w:jc w:val="both"/>
        <w:rPr>
          <w:sz w:val="28"/>
          <w:szCs w:val="28"/>
        </w:rPr>
      </w:pPr>
    </w:p>
    <w:p w:rsidR="009C1AAF" w:rsidRPr="007F1477" w:rsidRDefault="009C1AAF" w:rsidP="004F6CB3">
      <w:pPr>
        <w:spacing w:line="360" w:lineRule="auto"/>
        <w:jc w:val="both"/>
        <w:rPr>
          <w:sz w:val="32"/>
          <w:szCs w:val="32"/>
        </w:rPr>
      </w:pPr>
      <w:r w:rsidRPr="007F1477">
        <w:rPr>
          <w:sz w:val="32"/>
          <w:szCs w:val="32"/>
          <w:lang w:val="en-US"/>
        </w:rPr>
        <w:t>2</w:t>
      </w:r>
      <w:r w:rsidR="007F1477">
        <w:rPr>
          <w:sz w:val="32"/>
          <w:szCs w:val="32"/>
        </w:rPr>
        <w:t>. Материалы и методы</w:t>
      </w:r>
    </w:p>
    <w:p w:rsidR="009C1AAF" w:rsidRDefault="009C1AAF" w:rsidP="0030050B">
      <w:pPr>
        <w:spacing w:line="360" w:lineRule="auto"/>
        <w:ind w:left="360"/>
        <w:jc w:val="both"/>
        <w:rPr>
          <w:sz w:val="28"/>
          <w:szCs w:val="28"/>
        </w:rPr>
      </w:pPr>
    </w:p>
    <w:p w:rsidR="00597826" w:rsidRDefault="00634CFB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«Проект нормативов предельно допустимого сброса загрязняющих веществ р. Содиму со сточными водами ОАО </w:t>
      </w:r>
      <w:r w:rsidRPr="00634CFB">
        <w:rPr>
          <w:sz w:val="28"/>
          <w:szCs w:val="28"/>
        </w:rPr>
        <w:t>“</w:t>
      </w:r>
      <w:r>
        <w:rPr>
          <w:sz w:val="28"/>
          <w:szCs w:val="28"/>
        </w:rPr>
        <w:t>Пищевой комбинат</w:t>
      </w:r>
      <w:r w:rsidRPr="00634CFB">
        <w:rPr>
          <w:sz w:val="28"/>
          <w:szCs w:val="28"/>
        </w:rPr>
        <w:t>”</w:t>
      </w:r>
      <w:r>
        <w:rPr>
          <w:sz w:val="28"/>
          <w:szCs w:val="28"/>
        </w:rPr>
        <w:t xml:space="preserve"> Вологодский</w:t>
      </w:r>
      <w:r w:rsidRPr="00634CFB">
        <w:rPr>
          <w:sz w:val="28"/>
          <w:szCs w:val="28"/>
        </w:rPr>
        <w:t>”</w:t>
      </w:r>
      <w:r>
        <w:rPr>
          <w:sz w:val="28"/>
          <w:szCs w:val="28"/>
        </w:rPr>
        <w:t xml:space="preserve">, ГУ </w:t>
      </w:r>
      <w:r w:rsidRPr="00634CFB">
        <w:rPr>
          <w:sz w:val="28"/>
          <w:szCs w:val="28"/>
        </w:rPr>
        <w:t>“</w:t>
      </w:r>
      <w:r>
        <w:rPr>
          <w:sz w:val="28"/>
          <w:szCs w:val="28"/>
        </w:rPr>
        <w:t>Центр по оказанию работ и услуг природоохранного назначения</w:t>
      </w:r>
      <w:r w:rsidR="00597826" w:rsidRPr="00597826">
        <w:rPr>
          <w:sz w:val="28"/>
          <w:szCs w:val="28"/>
        </w:rPr>
        <w:t>”</w:t>
      </w:r>
      <w:r w:rsidR="00597826">
        <w:rPr>
          <w:sz w:val="28"/>
          <w:szCs w:val="28"/>
        </w:rPr>
        <w:t>, г. Вологда, 2005г.</w:t>
      </w:r>
    </w:p>
    <w:p w:rsidR="00597826" w:rsidRDefault="00597826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Российской Федерации «Об охране окружающей среды» от 10 января 2002г. №7-ФЗ;</w:t>
      </w:r>
    </w:p>
    <w:p w:rsidR="00597826" w:rsidRDefault="00597826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Водным кодексом Российской Федерации, принятым Государственной Думой 18.10.95г.;</w:t>
      </w:r>
    </w:p>
    <w:p w:rsidR="00597826" w:rsidRDefault="00597826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2.1.5.980-00,п. 2.1.5. Водоотведение населенных мест, санитарная охрана водных объектов «Гигиенические требования к охране поверхностных вод»;</w:t>
      </w:r>
    </w:p>
    <w:p w:rsidR="00597826" w:rsidRDefault="00597826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 17.11.01.77 «Охрана природы. Гидросфера. Использование и охрана вод. Основные термины и определения»;</w:t>
      </w:r>
    </w:p>
    <w:p w:rsidR="00597826" w:rsidRDefault="00597826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Методикой расчета предельно допустимых сбросов (ПДС) веществ в водные объекты со сточными водами, ВНИИВО, Харьков, 1990г.;</w:t>
      </w:r>
    </w:p>
    <w:p w:rsidR="00674712" w:rsidRDefault="00597826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Перечнем рыбохозяйственных нормативов: предельно допустимых концентраций</w:t>
      </w:r>
      <w:r w:rsidR="00B63E3E">
        <w:rPr>
          <w:sz w:val="28"/>
          <w:szCs w:val="28"/>
        </w:rPr>
        <w:t xml:space="preserve"> (ПДК) и ориентировочно безопасных уровней воздействия (ОБУВ)</w:t>
      </w:r>
      <w:r w:rsidR="00E30DE1">
        <w:rPr>
          <w:sz w:val="28"/>
          <w:szCs w:val="28"/>
        </w:rPr>
        <w:t xml:space="preserve"> вредных вещес</w:t>
      </w:r>
      <w:r w:rsidR="00674712">
        <w:rPr>
          <w:sz w:val="28"/>
          <w:szCs w:val="28"/>
        </w:rPr>
        <w:t>тв для воды водных объектов.</w:t>
      </w:r>
      <w:r w:rsidR="00E30DE1">
        <w:rPr>
          <w:sz w:val="28"/>
          <w:szCs w:val="28"/>
        </w:rPr>
        <w:t xml:space="preserve"> </w:t>
      </w:r>
    </w:p>
    <w:p w:rsidR="00E30DE1" w:rsidRDefault="00E30DE1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допустимыми концентрациями (ПДК) химических веществ в зоне водных объектов хозяйственно-питьевого и культурно-бытового водопользования. ГН 2.1.5.689.-98;</w:t>
      </w:r>
    </w:p>
    <w:p w:rsidR="00674712" w:rsidRPr="00674712" w:rsidRDefault="00E30DE1" w:rsidP="00634CFB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19.12.96 г. №1504, г. Москва «О порядке разработки и утверждения нормативов предельно-допустимых воздействий на водные объекты».</w:t>
      </w:r>
      <w:r w:rsidR="00634CFB">
        <w:rPr>
          <w:sz w:val="28"/>
          <w:szCs w:val="28"/>
        </w:rPr>
        <w:t xml:space="preserve"> </w:t>
      </w:r>
    </w:p>
    <w:p w:rsidR="009C1AAF" w:rsidRDefault="00674712" w:rsidP="0067471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Методы, используемые в дипломной работе: аналитический, графический и метод  ретроспективного анализа.</w:t>
      </w:r>
      <w:r w:rsidR="00634CFB">
        <w:rPr>
          <w:sz w:val="28"/>
          <w:szCs w:val="28"/>
        </w:rPr>
        <w:t xml:space="preserve"> </w:t>
      </w:r>
    </w:p>
    <w:p w:rsidR="007A030C" w:rsidRDefault="007A030C" w:rsidP="00E30DE1">
      <w:pPr>
        <w:spacing w:line="360" w:lineRule="auto"/>
        <w:jc w:val="both"/>
        <w:rPr>
          <w:sz w:val="28"/>
          <w:szCs w:val="28"/>
        </w:rPr>
      </w:pPr>
    </w:p>
    <w:p w:rsidR="00243EC0" w:rsidRPr="007F1477" w:rsidRDefault="00CC31A2" w:rsidP="00E30DE1">
      <w:pPr>
        <w:spacing w:line="360" w:lineRule="auto"/>
        <w:jc w:val="both"/>
        <w:rPr>
          <w:sz w:val="32"/>
          <w:szCs w:val="32"/>
        </w:rPr>
      </w:pPr>
      <w:r w:rsidRPr="007F1477">
        <w:rPr>
          <w:sz w:val="32"/>
          <w:szCs w:val="32"/>
        </w:rPr>
        <w:t>3</w:t>
      </w:r>
      <w:r w:rsidR="00420CA1" w:rsidRPr="007F1477">
        <w:rPr>
          <w:sz w:val="32"/>
          <w:szCs w:val="32"/>
        </w:rPr>
        <w:t>.</w:t>
      </w:r>
      <w:r w:rsidR="0030050B" w:rsidRPr="007F1477">
        <w:rPr>
          <w:sz w:val="32"/>
          <w:szCs w:val="32"/>
        </w:rPr>
        <w:t xml:space="preserve"> </w:t>
      </w:r>
      <w:r w:rsidR="007F1477">
        <w:rPr>
          <w:sz w:val="32"/>
          <w:szCs w:val="32"/>
        </w:rPr>
        <w:t>Общие сведения о предприятии</w:t>
      </w:r>
      <w:r w:rsidR="00420CA1" w:rsidRPr="007F1477">
        <w:rPr>
          <w:sz w:val="32"/>
          <w:szCs w:val="32"/>
        </w:rPr>
        <w:t xml:space="preserve"> </w:t>
      </w:r>
    </w:p>
    <w:p w:rsidR="00420CA1" w:rsidRDefault="00420CA1" w:rsidP="00E30DE1">
      <w:pPr>
        <w:spacing w:line="360" w:lineRule="auto"/>
        <w:jc w:val="both"/>
        <w:rPr>
          <w:sz w:val="28"/>
          <w:szCs w:val="28"/>
        </w:rPr>
      </w:pPr>
    </w:p>
    <w:p w:rsidR="00243EC0" w:rsidRDefault="00243E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Наименование предприятия: Открытое акционерное общество Пищевой комбинат «Вологодский» (ОАО ПК «Вологодский»).</w:t>
      </w:r>
    </w:p>
    <w:p w:rsidR="00243EC0" w:rsidRDefault="00243E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Основным видом деятельности ОАО ПК «Вологодский» является производство готовых к употреблению продуктов питания (сухие завтраки, картофельные чипсы, овсяные хлопья).</w:t>
      </w:r>
    </w:p>
    <w:p w:rsidR="00243EC0" w:rsidRDefault="00243E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ОАО ПК «Вологодский» располагается в северо-восточной части г. Кадников на правобережном склоне р. Содимы. Согласно свидетельств о государственной регистрации права от 09.07.1999 г., выданных администрацией г. Кадникова и Кадниковского сельсовета Сокольского района Вологодской области, ОАО ПК «Вологодский» имеет в долгосрочной аренде земельные участки:</w:t>
      </w:r>
    </w:p>
    <w:p w:rsidR="00243EC0" w:rsidRDefault="00243E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для производственных целей – </w:t>
      </w:r>
      <w:smartTag w:uri="urn:schemas-microsoft-com:office:smarttags" w:element="metricconverter">
        <w:smartTagPr>
          <w:attr w:name="ProductID" w:val="60800 м2"/>
        </w:smartTagPr>
        <w:r>
          <w:rPr>
            <w:sz w:val="28"/>
            <w:szCs w:val="28"/>
          </w:rPr>
          <w:t>60800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>, г. Кадников, ул. Механизаторов;</w:t>
      </w:r>
    </w:p>
    <w:p w:rsidR="00243EC0" w:rsidRDefault="00243E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для производственных целей под канализационную насосную станцию – </w:t>
      </w:r>
      <w:smartTag w:uri="urn:schemas-microsoft-com:office:smarttags" w:element="metricconverter">
        <w:smartTagPr>
          <w:attr w:name="ProductID" w:val="42 м2"/>
        </w:smartTagPr>
        <w:r>
          <w:rPr>
            <w:sz w:val="28"/>
            <w:szCs w:val="28"/>
          </w:rPr>
          <w:t>42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>, г. Кадников, ул. Парковая;</w:t>
      </w:r>
    </w:p>
    <w:p w:rsidR="00837BC6" w:rsidRDefault="00243E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для производственных целей под канализационные очистные сооружения – </w:t>
      </w:r>
      <w:smartTag w:uri="urn:schemas-microsoft-com:office:smarttags" w:element="metricconverter">
        <w:smartTagPr>
          <w:attr w:name="ProductID" w:val="7702 м2"/>
        </w:smartTagPr>
        <w:r>
          <w:rPr>
            <w:sz w:val="28"/>
            <w:szCs w:val="28"/>
          </w:rPr>
          <w:t>7702 м</w:t>
        </w:r>
        <w:r>
          <w:rPr>
            <w:sz w:val="28"/>
            <w:szCs w:val="28"/>
            <w:vertAlign w:val="superscript"/>
          </w:rPr>
          <w:t>2</w:t>
        </w:r>
      </w:smartTag>
      <w:r w:rsidR="00837BC6">
        <w:rPr>
          <w:sz w:val="28"/>
          <w:szCs w:val="28"/>
        </w:rPr>
        <w:t>, г. Кадников, ул. Парковая</w:t>
      </w:r>
      <w:r w:rsidR="00E8154A">
        <w:rPr>
          <w:sz w:val="28"/>
          <w:szCs w:val="28"/>
        </w:rPr>
        <w:t xml:space="preserve"> (Приложение 1).</w:t>
      </w: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837BC6" w:rsidRDefault="00837BC6" w:rsidP="00F21795">
      <w:pPr>
        <w:spacing w:line="360" w:lineRule="auto"/>
        <w:jc w:val="both"/>
        <w:rPr>
          <w:sz w:val="28"/>
          <w:szCs w:val="28"/>
        </w:rPr>
      </w:pPr>
    </w:p>
    <w:p w:rsidR="00696C0F" w:rsidRPr="007F1477" w:rsidRDefault="000156D2" w:rsidP="00F21795">
      <w:pPr>
        <w:spacing w:line="360" w:lineRule="auto"/>
        <w:jc w:val="both"/>
        <w:rPr>
          <w:sz w:val="32"/>
          <w:szCs w:val="32"/>
        </w:rPr>
      </w:pPr>
      <w:r w:rsidRPr="007F1477">
        <w:rPr>
          <w:sz w:val="32"/>
          <w:szCs w:val="32"/>
        </w:rPr>
        <w:t>4</w:t>
      </w:r>
      <w:r w:rsidR="00420CA1" w:rsidRPr="007F1477">
        <w:rPr>
          <w:sz w:val="32"/>
          <w:szCs w:val="32"/>
        </w:rPr>
        <w:t>. Характеристика предпр</w:t>
      </w:r>
      <w:r w:rsidR="007F1477">
        <w:rPr>
          <w:sz w:val="32"/>
          <w:szCs w:val="32"/>
        </w:rPr>
        <w:t>иятия как источника загрязнения</w:t>
      </w:r>
    </w:p>
    <w:p w:rsidR="00696C0F" w:rsidRDefault="00696C0F" w:rsidP="00F21795">
      <w:pPr>
        <w:spacing w:line="360" w:lineRule="auto"/>
        <w:jc w:val="both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C0F" w:rsidRDefault="00696C0F" w:rsidP="00696C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местных физико-географических условий.</w:t>
      </w:r>
    </w:p>
    <w:p w:rsidR="00696C0F" w:rsidRDefault="00696C0F" w:rsidP="00696C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Производственная площадка ОАО ПК «Вологодский» расположена на территории Сокольского района в северо-восточной части г. Кадникова. Метеорологич</w:t>
      </w:r>
      <w:r w:rsidR="00D33987">
        <w:rPr>
          <w:sz w:val="28"/>
          <w:szCs w:val="28"/>
        </w:rPr>
        <w:t>еские характеристики приведены Т</w:t>
      </w:r>
      <w:r>
        <w:rPr>
          <w:sz w:val="28"/>
          <w:szCs w:val="28"/>
        </w:rPr>
        <w:t>аблице 4.1</w:t>
      </w:r>
      <w:r w:rsidR="00D33987">
        <w:rPr>
          <w:sz w:val="28"/>
          <w:szCs w:val="28"/>
        </w:rPr>
        <w:t>.</w:t>
      </w:r>
    </w:p>
    <w:p w:rsidR="00696C0F" w:rsidRDefault="00696C0F" w:rsidP="00696C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4.1</w:t>
      </w:r>
    </w:p>
    <w:p w:rsidR="00696C0F" w:rsidRDefault="00696C0F" w:rsidP="00696C0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Расчетные климатические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674"/>
        <w:gridCol w:w="3191"/>
      </w:tblGrid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Параметры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Коэффициент стратификации А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160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Коэффициент рельефа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Средняя максимальная температура</w:t>
            </w:r>
          </w:p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наружного воздуха наиболее жаркого месяца года, Т,</w:t>
            </w:r>
            <w:r w:rsidRPr="002E69CF">
              <w:rPr>
                <w:sz w:val="28"/>
                <w:szCs w:val="28"/>
                <w:vertAlign w:val="superscript"/>
              </w:rPr>
              <w:t>о</w:t>
            </w:r>
            <w:r w:rsidRPr="002E69CF">
              <w:rPr>
                <w:sz w:val="28"/>
                <w:szCs w:val="28"/>
              </w:rPr>
              <w:t>с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22,3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Средняя многолетняя температура</w:t>
            </w:r>
          </w:p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наружного воздуха самого холодного</w:t>
            </w:r>
          </w:p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месяца (январь)       Т,</w:t>
            </w:r>
            <w:r w:rsidRPr="002E69CF">
              <w:rPr>
                <w:sz w:val="28"/>
                <w:szCs w:val="28"/>
                <w:vertAlign w:val="superscript"/>
              </w:rPr>
              <w:t>о</w:t>
            </w:r>
            <w:r w:rsidRPr="002E69CF">
              <w:rPr>
                <w:sz w:val="28"/>
                <w:szCs w:val="28"/>
              </w:rPr>
              <w:t>с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-12,6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Среднегодовая роза ветров, %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 10  св 6  в 7  юв 13</w:t>
            </w:r>
          </w:p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ю 16  юз 19  з 17  сз 12</w:t>
            </w:r>
          </w:p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штиль 13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Скорость ветра не превышающая</w:t>
            </w:r>
          </w:p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повторяемость 5%, м/с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Средняя годовая температура воздуха, Т,</w:t>
            </w:r>
            <w:r w:rsidRPr="002E69CF">
              <w:rPr>
                <w:sz w:val="28"/>
                <w:szCs w:val="28"/>
                <w:vertAlign w:val="superscript"/>
              </w:rPr>
              <w:t>о</w:t>
            </w:r>
            <w:r w:rsidRPr="002E69CF">
              <w:rPr>
                <w:sz w:val="28"/>
                <w:szCs w:val="28"/>
              </w:rPr>
              <w:t>с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2,3</w:t>
            </w:r>
          </w:p>
        </w:tc>
      </w:tr>
      <w:tr w:rsidR="00696C0F" w:rsidRPr="002E69CF" w:rsidTr="002E69CF">
        <w:tc>
          <w:tcPr>
            <w:tcW w:w="708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</w:t>
            </w:r>
          </w:p>
        </w:tc>
        <w:tc>
          <w:tcPr>
            <w:tcW w:w="5674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Средняя годовая скорость ветра, м/с</w:t>
            </w:r>
          </w:p>
        </w:tc>
        <w:tc>
          <w:tcPr>
            <w:tcW w:w="3191" w:type="dxa"/>
          </w:tcPr>
          <w:p w:rsidR="00696C0F" w:rsidRPr="002E69CF" w:rsidRDefault="00696C0F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4,2</w:t>
            </w:r>
          </w:p>
        </w:tc>
      </w:tr>
    </w:tbl>
    <w:p w:rsidR="00696C0F" w:rsidRDefault="00696C0F" w:rsidP="00696C0F">
      <w:pPr>
        <w:spacing w:line="360" w:lineRule="auto"/>
        <w:rPr>
          <w:sz w:val="28"/>
          <w:szCs w:val="28"/>
        </w:rPr>
      </w:pPr>
    </w:p>
    <w:p w:rsidR="00420CA1" w:rsidRDefault="00420CA1" w:rsidP="00F21795">
      <w:pPr>
        <w:spacing w:line="360" w:lineRule="auto"/>
        <w:jc w:val="both"/>
        <w:rPr>
          <w:sz w:val="28"/>
          <w:szCs w:val="28"/>
        </w:rPr>
      </w:pPr>
    </w:p>
    <w:p w:rsidR="00837BC6" w:rsidRDefault="00837BC6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подразделений ОАО ПК «Вологодский»: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Цех сухих завтраков (ЦСЗ)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Цех переработки картофеля (ЦПК)</w:t>
      </w:r>
    </w:p>
    <w:p w:rsidR="00901731" w:rsidRDefault="00837BC6" w:rsidP="00693AA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Комплекс хранения и переработки зерна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Складское хозяйство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Автотранспортный цех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Столярный цех</w:t>
      </w:r>
    </w:p>
    <w:p w:rsidR="00693AA5" w:rsidRDefault="00693AA5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 вулканизации покрышек</w:t>
      </w:r>
    </w:p>
    <w:p w:rsidR="00693AA5" w:rsidRDefault="00693AA5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Картофелехранилище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Две котельные, работающие на твердом топливе</w:t>
      </w:r>
    </w:p>
    <w:p w:rsidR="00901731" w:rsidRDefault="00837BC6" w:rsidP="009017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Ремонтно-механические мастерские</w:t>
      </w:r>
    </w:p>
    <w:p w:rsidR="00837BC6" w:rsidRDefault="00837BC6" w:rsidP="00F217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очистные сооружения</w:t>
      </w:r>
    </w:p>
    <w:p w:rsidR="00837BC6" w:rsidRDefault="00837BC6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142A05">
        <w:rPr>
          <w:sz w:val="28"/>
          <w:szCs w:val="28"/>
        </w:rPr>
        <w:t>,</w:t>
      </w:r>
      <w:r>
        <w:rPr>
          <w:sz w:val="28"/>
          <w:szCs w:val="28"/>
        </w:rPr>
        <w:t xml:space="preserve"> на балансе предприятия находятся</w:t>
      </w:r>
      <w:r w:rsidR="00142A05">
        <w:rPr>
          <w:sz w:val="28"/>
          <w:szCs w:val="28"/>
        </w:rPr>
        <w:t>,</w:t>
      </w:r>
      <w:r>
        <w:rPr>
          <w:sz w:val="28"/>
          <w:szCs w:val="28"/>
        </w:rPr>
        <w:t xml:space="preserve"> жилой фонд заречной части г. Кадникова.</w:t>
      </w:r>
    </w:p>
    <w:p w:rsidR="00837BC6" w:rsidRDefault="000156D2" w:rsidP="00015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0150C">
        <w:rPr>
          <w:sz w:val="28"/>
          <w:szCs w:val="28"/>
        </w:rPr>
        <w:t xml:space="preserve"> </w:t>
      </w:r>
      <w:r w:rsidR="00837BC6">
        <w:rPr>
          <w:sz w:val="28"/>
          <w:szCs w:val="28"/>
        </w:rPr>
        <w:t>Основное производство</w:t>
      </w:r>
    </w:p>
    <w:p w:rsidR="00D33987" w:rsidRDefault="00D33987" w:rsidP="00D339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Загрязняющие вещества, образующиеся в основном производстве приведены в Таблице 4.2.</w:t>
      </w:r>
    </w:p>
    <w:p w:rsidR="00D21FE5" w:rsidRDefault="0027634C" w:rsidP="00D3398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696C0F">
        <w:rPr>
          <w:sz w:val="28"/>
          <w:szCs w:val="28"/>
        </w:rPr>
        <w:t>аблица 4.2</w:t>
      </w:r>
    </w:p>
    <w:p w:rsidR="00D21FE5" w:rsidRDefault="00D21FE5" w:rsidP="00D21F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загрязняющих веществ в основном производстве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954"/>
        <w:gridCol w:w="1519"/>
        <w:gridCol w:w="1520"/>
        <w:gridCol w:w="1520"/>
        <w:gridCol w:w="1520"/>
      </w:tblGrid>
      <w:tr w:rsidR="0027634C" w:rsidRPr="002E69CF" w:rsidTr="002E69CF">
        <w:trPr>
          <w:trHeight w:val="525"/>
        </w:trPr>
        <w:tc>
          <w:tcPr>
            <w:tcW w:w="734" w:type="dxa"/>
            <w:vMerge w:val="restart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</w:t>
            </w:r>
          </w:p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п</w:t>
            </w:r>
          </w:p>
        </w:tc>
        <w:tc>
          <w:tcPr>
            <w:tcW w:w="1954" w:type="dxa"/>
            <w:vMerge w:val="restart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Загрязняющие</w:t>
            </w:r>
          </w:p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вещества</w:t>
            </w:r>
          </w:p>
        </w:tc>
        <w:tc>
          <w:tcPr>
            <w:tcW w:w="3039" w:type="dxa"/>
            <w:gridSpan w:val="2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№1</w:t>
            </w:r>
          </w:p>
        </w:tc>
        <w:tc>
          <w:tcPr>
            <w:tcW w:w="3040" w:type="dxa"/>
            <w:gridSpan w:val="2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№2</w:t>
            </w:r>
          </w:p>
        </w:tc>
      </w:tr>
      <w:tr w:rsidR="0027634C" w:rsidRPr="002E69CF" w:rsidTr="002E69CF">
        <w:trPr>
          <w:trHeight w:val="435"/>
        </w:trPr>
        <w:tc>
          <w:tcPr>
            <w:tcW w:w="734" w:type="dxa"/>
            <w:vMerge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2003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2003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</w:t>
            </w:r>
          </w:p>
        </w:tc>
      </w:tr>
      <w:tr w:rsidR="00D21FE5" w:rsidRPr="002E69CF" w:rsidTr="002E69CF">
        <w:tc>
          <w:tcPr>
            <w:tcW w:w="734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519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</w:tr>
      <w:tr w:rsidR="00D21FE5" w:rsidRPr="002E69CF" w:rsidTr="002E69CF">
        <w:tc>
          <w:tcPr>
            <w:tcW w:w="734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1.</w:t>
            </w:r>
          </w:p>
        </w:tc>
        <w:tc>
          <w:tcPr>
            <w:tcW w:w="1954" w:type="dxa"/>
          </w:tcPr>
          <w:p w:rsidR="00D21FE5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1519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73,16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40,37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38,35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21,03</w:t>
            </w:r>
          </w:p>
        </w:tc>
      </w:tr>
      <w:tr w:rsidR="00D21FE5" w:rsidRPr="002E69CF" w:rsidTr="002E69CF">
        <w:tc>
          <w:tcPr>
            <w:tcW w:w="734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954" w:type="dxa"/>
          </w:tcPr>
          <w:p w:rsidR="00D21FE5" w:rsidRPr="002E69CF" w:rsidRDefault="0027634C" w:rsidP="002E69CF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2E69CF">
              <w:rPr>
                <w:sz w:val="28"/>
                <w:szCs w:val="28"/>
              </w:rPr>
              <w:t>БПК</w:t>
            </w:r>
            <w:r w:rsidRPr="002E69CF">
              <w:rPr>
                <w:sz w:val="28"/>
                <w:szCs w:val="28"/>
                <w:vertAlign w:val="subscript"/>
              </w:rPr>
              <w:t>полн</w:t>
            </w:r>
          </w:p>
        </w:tc>
        <w:tc>
          <w:tcPr>
            <w:tcW w:w="1519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135,5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190,01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12,2</w:t>
            </w:r>
          </w:p>
        </w:tc>
        <w:tc>
          <w:tcPr>
            <w:tcW w:w="1520" w:type="dxa"/>
          </w:tcPr>
          <w:p w:rsidR="00D21FE5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8,25</w:t>
            </w:r>
          </w:p>
        </w:tc>
      </w:tr>
    </w:tbl>
    <w:p w:rsidR="00D33987" w:rsidRDefault="00D33987" w:rsidP="00D33987">
      <w:pPr>
        <w:spacing w:line="360" w:lineRule="auto"/>
        <w:jc w:val="both"/>
        <w:rPr>
          <w:sz w:val="28"/>
          <w:szCs w:val="28"/>
        </w:rPr>
      </w:pPr>
    </w:p>
    <w:p w:rsidR="00837BC6" w:rsidRDefault="00D33987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Цех сухих завтраков.</w:t>
      </w:r>
      <w:r w:rsidR="00837BC6">
        <w:rPr>
          <w:sz w:val="28"/>
          <w:szCs w:val="28"/>
        </w:rPr>
        <w:t xml:space="preserve"> В цехе функционируют три технологические линии: производство кукурузных хлопьев, производство овсяных хлопьев («Минутка») и производство подушечек.</w:t>
      </w:r>
    </w:p>
    <w:p w:rsidR="00D33987" w:rsidRDefault="0027634C" w:rsidP="00D339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 сырьем для производства продукции являются: кукуруза, пшеница, рис, масло растительное. Вспомогательное сырье: сухое молоко, крахмал, соль, сахар, ароматизаторы.</w:t>
      </w:r>
    </w:p>
    <w:p w:rsidR="001D6EA8" w:rsidRPr="00D33987" w:rsidRDefault="001D6EA8" w:rsidP="00D3398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ЛИНИЯ ЗЕРНОВЫХ ХЛОПЬЕВ</w:t>
      </w:r>
    </w:p>
    <w:p w:rsidR="003B111B" w:rsidRDefault="00FE298A" w:rsidP="00F2179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3in;margin-top:9.95pt;width:1in;height:38pt;z-index:251653632">
            <v:textbox>
              <w:txbxContent>
                <w:p w:rsidR="00055676" w:rsidRPr="00055676" w:rsidRDefault="00055676">
                  <w:pPr>
                    <w:rPr>
                      <w:sz w:val="22"/>
                      <w:szCs w:val="22"/>
                    </w:rPr>
                  </w:pPr>
                  <w:r w:rsidRPr="00055676">
                    <w:rPr>
                      <w:sz w:val="22"/>
                      <w:szCs w:val="22"/>
                    </w:rPr>
                    <w:t>Сиропница</w:t>
                  </w:r>
                </w:p>
              </w:txbxContent>
            </v:textbox>
          </v:rect>
        </w:pict>
      </w:r>
    </w:p>
    <w:p w:rsidR="00CF7B84" w:rsidRDefault="00CF7B84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гидравлические</w:t>
      </w:r>
    </w:p>
    <w:p w:rsidR="003B111B" w:rsidRDefault="00FE298A" w:rsidP="00CF7B84">
      <w:pPr>
        <w:tabs>
          <w:tab w:val="left" w:pos="5265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left:0;text-align:left;z-index:251652608" from="252pt,2.4pt" to="252pt,51.3pt">
            <v:stroke endarrow="block"/>
          </v:line>
        </w:pict>
      </w:r>
      <w:r w:rsidR="00CF7B84">
        <w:rPr>
          <w:noProof/>
          <w:sz w:val="28"/>
          <w:szCs w:val="28"/>
        </w:rPr>
        <w:t>сырье                   вальцы</w:t>
      </w:r>
      <w:r w:rsidR="00CF7B84">
        <w:rPr>
          <w:noProof/>
          <w:sz w:val="28"/>
          <w:szCs w:val="28"/>
        </w:rPr>
        <w:tab/>
        <w:t>сироп</w:t>
      </w:r>
    </w:p>
    <w:p w:rsidR="003B111B" w:rsidRDefault="00FE298A" w:rsidP="00F21795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5" style="position:absolute;left:0;text-align:left;flip:y;z-index:251663872" from="174pt,271.65pt" to="174pt,336.85pt">
            <v:stroke endarrow="block"/>
          </v:line>
        </w:pict>
      </w:r>
      <w:r>
        <w:rPr>
          <w:noProof/>
          <w:sz w:val="28"/>
          <w:szCs w:val="28"/>
        </w:rPr>
        <w:pict>
          <v:line id="_x0000_s1056" style="position:absolute;left:0;text-align:left;z-index:251660800" from="-30pt,247.2pt" to="12pt,247.2pt">
            <v:stroke endarrow="block"/>
          </v:line>
        </w:pict>
      </w:r>
      <w:r>
        <w:rPr>
          <w:noProof/>
          <w:sz w:val="28"/>
          <w:szCs w:val="28"/>
        </w:rPr>
        <w:pict>
          <v:rect id="_x0000_s1046" style="position:absolute;left:0;text-align:left;margin-left:12pt;margin-top:222.75pt;width:66pt;height:48.9pt;z-index:251657728">
            <v:textbox style="mso-next-textbox:#_x0000_s1046">
              <w:txbxContent>
                <w:p w:rsidR="00CF7B84" w:rsidRPr="00CF7B84" w:rsidRDefault="00CF7B84">
                  <w:pPr>
                    <w:rPr>
                      <w:sz w:val="20"/>
                      <w:szCs w:val="20"/>
                    </w:rPr>
                  </w:pPr>
                  <w:r w:rsidRPr="00CF7B84">
                    <w:rPr>
                      <w:sz w:val="20"/>
                      <w:szCs w:val="20"/>
                    </w:rPr>
                    <w:t>Экструдер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0" style="position:absolute;left:0;text-align:left;margin-left:-54pt;margin-top:108.65pt;width:78pt;height:48.9pt;z-index:251654656">
            <v:textbox style="mso-next-textbox:#_x0000_s1040">
              <w:txbxContent>
                <w:p w:rsidR="00CF7B84" w:rsidRDefault="00CF7B84" w:rsidP="00CF7B84">
                  <w:pPr>
                    <w:jc w:val="center"/>
                  </w:pPr>
                  <w:r>
                    <w:t>Отделение</w:t>
                  </w:r>
                </w:p>
                <w:p w:rsidR="00CF7B84" w:rsidRDefault="00CF7B84" w:rsidP="00CF7B84">
                  <w:pPr>
                    <w:jc w:val="center"/>
                  </w:pPr>
                  <w:r>
                    <w:t>подготовки</w:t>
                  </w:r>
                </w:p>
                <w:p w:rsidR="00CF7B84" w:rsidRDefault="00CF7B84" w:rsidP="00CF7B84">
                  <w:pPr>
                    <w:jc w:val="center"/>
                  </w:pPr>
                  <w:r>
                    <w:t>сырья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51" style="position:absolute;left:0;text-align:left;z-index:251658752" from="-30pt,158.05pt" to="-30pt,247.7pt"/>
        </w:pict>
      </w:r>
      <w:r>
        <w:rPr>
          <w:noProof/>
          <w:sz w:val="28"/>
          <w:szCs w:val="28"/>
        </w:rPr>
        <w:pict>
          <v:line id="_x0000_s1055" style="position:absolute;left:0;text-align:left;z-index:251659776" from="-30pt,239.55pt" to="-30pt,239.55pt">
            <v:stroke endarrow="block"/>
          </v:line>
        </w:pict>
      </w:r>
      <w:r>
        <w:rPr>
          <w:noProof/>
          <w:sz w:val="28"/>
          <w:szCs w:val="28"/>
        </w:rPr>
        <w:pict>
          <v:line id="_x0000_s1045" style="position:absolute;left:0;text-align:left;z-index:251656704" from="-30pt,43.95pt" to="30pt,43.95pt">
            <v:stroke endarrow="block"/>
          </v:line>
        </w:pict>
      </w:r>
      <w:r>
        <w:rPr>
          <w:noProof/>
          <w:sz w:val="28"/>
          <w:szCs w:val="28"/>
        </w:rPr>
        <w:pict>
          <v:line id="_x0000_s1044" style="position:absolute;left:0;text-align:left;flip:y;z-index:251655680" from="-30pt,43.95pt" to="-30pt,109.15pt"/>
        </w:pict>
      </w:r>
      <w:r>
        <w:rPr>
          <w:noProof/>
          <w:sz w:val="28"/>
          <w:szCs w:val="28"/>
        </w:rPr>
        <w:pict>
          <v:group id="_x0000_s1027" editas="canvas" style="position:absolute;margin-left:0;margin-top:0;width:462pt;height:268.95pt;z-index:251651584;mso-position-horizontal-relative:char;mso-position-vertical-relative:line" coordorigin="2341,2675" coordsize="7200,42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41;top:2675;width:7200;height:4238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2809;top:3060;width:1027;height:642">
              <v:textbox style="mso-next-textbox:#_x0000_s1028">
                <w:txbxContent>
                  <w:p w:rsidR="00CF7B84" w:rsidRPr="00CF7B84" w:rsidRDefault="00CF7B84">
                    <w:pPr>
                      <w:rPr>
                        <w:sz w:val="20"/>
                        <w:szCs w:val="20"/>
                      </w:rPr>
                    </w:pPr>
                    <w:r w:rsidRPr="00CF7B84">
                      <w:rPr>
                        <w:sz w:val="20"/>
                        <w:szCs w:val="20"/>
                      </w:rPr>
                      <w:t>Экструдер</w:t>
                    </w:r>
                  </w:p>
                </w:txbxContent>
              </v:textbox>
            </v:shape>
            <v:line id="_x0000_s1029" style="position:absolute;flip:y" from="3837,3446" to="4866,3447">
              <v:stroke endarrow="block"/>
            </v:line>
            <v:shape id="_x0000_s1031" type="#_x0000_t109" style="position:absolute;left:4866;top:3060;width:724;height:666">
              <v:textbox style="mso-next-textbox:#_x0000_s1031">
                <w:txbxContent>
                  <w:p w:rsidR="00055676" w:rsidRPr="00CF7B84" w:rsidRDefault="00CF7B84">
                    <w:pPr>
                      <w:rPr>
                        <w:sz w:val="16"/>
                        <w:szCs w:val="16"/>
                      </w:rPr>
                    </w:pPr>
                    <w:r w:rsidRPr="00CF7B84">
                      <w:rPr>
                        <w:sz w:val="16"/>
                        <w:szCs w:val="16"/>
                      </w:rPr>
                      <w:t>Сушилка газов</w:t>
                    </w:r>
                    <w:r>
                      <w:rPr>
                        <w:sz w:val="16"/>
                        <w:szCs w:val="16"/>
                      </w:rPr>
                      <w:t>ая</w:t>
                    </w:r>
                  </w:p>
                </w:txbxContent>
              </v:textbox>
            </v:shape>
            <v:shape id="_x0000_s1032" type="#_x0000_t109" style="position:absolute;left:5894;top:3060;width:725;height:666">
              <v:textbox style="mso-next-textbox:#_x0000_s1032">
                <w:txbxContent>
                  <w:p w:rsidR="00055676" w:rsidRPr="00055676" w:rsidRDefault="00055676">
                    <w:pPr>
                      <w:rPr>
                        <w:sz w:val="18"/>
                        <w:szCs w:val="18"/>
                      </w:rPr>
                    </w:pPr>
                    <w:r w:rsidRPr="00055676">
                      <w:rPr>
                        <w:sz w:val="18"/>
                        <w:szCs w:val="18"/>
                      </w:rPr>
                      <w:t>барабан</w:t>
                    </w:r>
                  </w:p>
                </w:txbxContent>
              </v:textbox>
            </v:shape>
            <v:line id="_x0000_s1035" style="position:absolute" from="5614,3446" to="5894,3447">
              <v:stroke endarrow="block"/>
            </v:line>
            <v:rect id="_x0000_s1036" style="position:absolute;left:7110;top:3060;width:724;height:688">
              <v:textbox style="mso-next-textbox:#_x0000_s1036">
                <w:txbxContent>
                  <w:p w:rsidR="00055676" w:rsidRDefault="00055676">
                    <w:r w:rsidRPr="00055676">
                      <w:rPr>
                        <w:sz w:val="16"/>
                        <w:szCs w:val="16"/>
                      </w:rPr>
                      <w:t>Сушилка паров</w:t>
                    </w:r>
                    <w:r w:rsidR="00CF7B84" w:rsidRPr="00CF7B84">
                      <w:rPr>
                        <w:sz w:val="16"/>
                        <w:szCs w:val="16"/>
                      </w:rPr>
                      <w:t>ая</w:t>
                    </w:r>
                  </w:p>
                </w:txbxContent>
              </v:textbox>
            </v:rect>
            <v:rect id="_x0000_s1037" style="position:absolute;left:8325;top:3060;width:1122;height:771">
              <v:textbox style="mso-next-textbox:#_x0000_s1037">
                <w:txbxContent>
                  <w:p w:rsidR="00055676" w:rsidRPr="00055676" w:rsidRDefault="00055676">
                    <w:pPr>
                      <w:rPr>
                        <w:sz w:val="20"/>
                        <w:szCs w:val="20"/>
                      </w:rPr>
                    </w:pPr>
                    <w:r w:rsidRPr="00055676">
                      <w:rPr>
                        <w:sz w:val="20"/>
                        <w:szCs w:val="20"/>
                      </w:rPr>
                      <w:t>Упаковка</w:t>
                    </w:r>
                  </w:p>
                </w:txbxContent>
              </v:textbox>
            </v:rect>
            <v:line id="_x0000_s1038" style="position:absolute" from="6642,3446" to="7110,3446">
              <v:stroke endarrow="block"/>
            </v:line>
            <v:line id="_x0000_s1039" style="position:absolute" from="7858,3446" to="8325,3446">
              <v:stroke endarrow="block"/>
            </v:line>
            <v:rect id="_x0000_s1047" style="position:absolute;left:4024;top:6193;width:1496;height:720">
              <v:textbox style="mso-next-textbox:#_x0000_s1047">
                <w:txbxContent>
                  <w:p w:rsidR="00CF7B84" w:rsidRPr="00CF7B84" w:rsidRDefault="00CF7B84">
                    <w:pPr>
                      <w:rPr>
                        <w:sz w:val="18"/>
                        <w:szCs w:val="18"/>
                      </w:rPr>
                    </w:pPr>
                    <w:r w:rsidRPr="00CF7B84">
                      <w:rPr>
                        <w:sz w:val="18"/>
                        <w:szCs w:val="18"/>
                      </w:rPr>
                      <w:t>Формообразующее устройство</w:t>
                    </w:r>
                  </w:p>
                </w:txbxContent>
              </v:textbox>
            </v:rect>
            <v:rect id="_x0000_s1048" style="position:absolute;left:5894;top:6142;width:842;height:771">
              <v:textbox style="mso-next-textbox:#_x0000_s1048">
                <w:txbxContent>
                  <w:p w:rsidR="00CF7B84" w:rsidRPr="00CF7B84" w:rsidRDefault="00CF7B84">
                    <w:pPr>
                      <w:rPr>
                        <w:sz w:val="18"/>
                        <w:szCs w:val="18"/>
                      </w:rPr>
                    </w:pPr>
                    <w:r w:rsidRPr="00CF7B84">
                      <w:rPr>
                        <w:sz w:val="18"/>
                        <w:szCs w:val="18"/>
                      </w:rPr>
                      <w:t>Сушилка газовая</w:t>
                    </w:r>
                  </w:p>
                </w:txbxContent>
              </v:textbox>
            </v:rect>
            <v:rect id="_x0000_s1049" style="position:absolute;left:7016;top:6142;width:935;height:771">
              <v:textbox style="mso-next-textbox:#_x0000_s1049">
                <w:txbxContent>
                  <w:p w:rsidR="00CF7B84" w:rsidRPr="00CF7B84" w:rsidRDefault="00CF7B84">
                    <w:pPr>
                      <w:rPr>
                        <w:sz w:val="20"/>
                        <w:szCs w:val="20"/>
                      </w:rPr>
                    </w:pPr>
                    <w:r w:rsidRPr="00CF7B84">
                      <w:rPr>
                        <w:sz w:val="20"/>
                        <w:szCs w:val="20"/>
                      </w:rPr>
                      <w:t>Сушилка паровая</w:t>
                    </w:r>
                  </w:p>
                </w:txbxContent>
              </v:textbox>
            </v:rect>
            <v:rect id="_x0000_s1050" style="position:absolute;left:8419;top:6142;width:935;height:771">
              <v:textbox style="mso-next-textbox:#_x0000_s1050">
                <w:txbxContent>
                  <w:p w:rsidR="00CF7B84" w:rsidRPr="00CF7B84" w:rsidRDefault="00CF7B84">
                    <w:pPr>
                      <w:rPr>
                        <w:sz w:val="20"/>
                        <w:szCs w:val="20"/>
                      </w:rPr>
                    </w:pPr>
                    <w:r w:rsidRPr="00CF7B84">
                      <w:rPr>
                        <w:sz w:val="20"/>
                        <w:szCs w:val="20"/>
                      </w:rPr>
                      <w:t>Упаковка</w:t>
                    </w:r>
                  </w:p>
                </w:txbxContent>
              </v:textbox>
            </v:rect>
            <v:line id="_x0000_s1057" style="position:absolute" from="3557,6578" to="4024,6578">
              <v:stroke endarrow="block"/>
            </v:line>
            <v:line id="_x0000_s1058" style="position:absolute" from="5520,6528" to="5894,6528">
              <v:stroke endarrow="block"/>
            </v:line>
            <v:line id="_x0000_s1059" style="position:absolute" from="6736,6528" to="7016,6528">
              <v:stroke endarrow="block"/>
            </v:line>
            <v:line id="_x0000_s1060" style="position:absolute" from="7951,6528" to="8419,6528">
              <v:stroke endarrow="block"/>
            </v:line>
            <w10:anchorlock/>
          </v:group>
        </w:pict>
      </w:r>
      <w:r>
        <w:rPr>
          <w:sz w:val="28"/>
          <w:szCs w:val="28"/>
        </w:rPr>
        <w:pict>
          <v:shape id="_x0000_i1025" type="#_x0000_t75" style="width:462pt;height:269.25pt">
            <v:imagedata croptop="-65520f" cropbottom="65520f"/>
          </v:shape>
        </w:pict>
      </w:r>
    </w:p>
    <w:p w:rsidR="009012A0" w:rsidRDefault="00FE298A" w:rsidP="00CF7B84">
      <w:pPr>
        <w:tabs>
          <w:tab w:val="left" w:pos="375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4" style="position:absolute;left:0;text-align:left;z-index:251662848" from="150pt,60.75pt" to="174pt,60.75pt"/>
        </w:pict>
      </w:r>
      <w:r>
        <w:rPr>
          <w:noProof/>
          <w:sz w:val="28"/>
          <w:szCs w:val="28"/>
        </w:rPr>
        <w:pict>
          <v:rect id="_x0000_s1063" style="position:absolute;left:0;text-align:left;margin-left:1in;margin-top:44.45pt;width:78pt;height:32.6pt;z-index:251661824">
            <v:textbox>
              <w:txbxContent>
                <w:p w:rsidR="00CF7B84" w:rsidRPr="00CF7B84" w:rsidRDefault="00CF7B84" w:rsidP="00CF7B84">
                  <w:pPr>
                    <w:jc w:val="center"/>
                    <w:rPr>
                      <w:sz w:val="20"/>
                      <w:szCs w:val="20"/>
                    </w:rPr>
                  </w:pPr>
                  <w:r w:rsidRPr="00CF7B84">
                    <w:rPr>
                      <w:sz w:val="20"/>
                      <w:szCs w:val="20"/>
                    </w:rPr>
                    <w:t>Миксер</w:t>
                  </w:r>
                </w:p>
              </w:txbxContent>
            </v:textbox>
          </v:rect>
        </w:pict>
      </w:r>
      <w:r w:rsidR="00CF7B84">
        <w:rPr>
          <w:sz w:val="28"/>
          <w:szCs w:val="28"/>
        </w:rPr>
        <w:tab/>
        <w:t>начинка</w:t>
      </w:r>
    </w:p>
    <w:p w:rsidR="009012A0" w:rsidRDefault="00CF7B84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сырье</w:t>
      </w:r>
    </w:p>
    <w:p w:rsidR="009012A0" w:rsidRDefault="009012A0" w:rsidP="00F21795">
      <w:pPr>
        <w:spacing w:line="360" w:lineRule="auto"/>
        <w:jc w:val="both"/>
        <w:rPr>
          <w:sz w:val="28"/>
          <w:szCs w:val="28"/>
        </w:rPr>
      </w:pPr>
    </w:p>
    <w:p w:rsidR="009012A0" w:rsidRDefault="009012A0" w:rsidP="00F21795">
      <w:pPr>
        <w:spacing w:line="360" w:lineRule="auto"/>
        <w:jc w:val="both"/>
        <w:rPr>
          <w:sz w:val="28"/>
          <w:szCs w:val="28"/>
        </w:rPr>
      </w:pPr>
    </w:p>
    <w:p w:rsidR="001D6EA8" w:rsidRDefault="001D6EA8" w:rsidP="001D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ЛИНИЯ ПОДУШЕЧЕК</w:t>
      </w:r>
    </w:p>
    <w:p w:rsidR="001D6EA8" w:rsidRDefault="001D6EA8" w:rsidP="001D6E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технологического цикла цеха сухих завтраков</w:t>
      </w:r>
    </w:p>
    <w:p w:rsidR="001D6EA8" w:rsidRPr="001D6EA8" w:rsidRDefault="001D6EA8" w:rsidP="001D6EA8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Рис.1</w:t>
      </w:r>
    </w:p>
    <w:p w:rsidR="00E93FC0" w:rsidRDefault="00837BC6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93FC0">
        <w:rPr>
          <w:b/>
          <w:i/>
          <w:sz w:val="28"/>
          <w:szCs w:val="28"/>
        </w:rPr>
        <w:t>Линия кукурузных хлопьев.</w:t>
      </w:r>
      <w:r>
        <w:rPr>
          <w:sz w:val="28"/>
          <w:szCs w:val="28"/>
        </w:rPr>
        <w:t xml:space="preserve"> Исходное сырье со склада привозится в отделение подготовки сырья и высыпается в специальные бункера. </w:t>
      </w:r>
    </w:p>
    <w:p w:rsidR="00F21795" w:rsidRDefault="00E93F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7BC6">
        <w:rPr>
          <w:sz w:val="28"/>
          <w:szCs w:val="28"/>
        </w:rPr>
        <w:t xml:space="preserve">Из отделения подготовки </w:t>
      </w:r>
      <w:r w:rsidR="00F21795">
        <w:rPr>
          <w:sz w:val="28"/>
          <w:szCs w:val="28"/>
        </w:rPr>
        <w:t>сырье поступает по пневмотранспорту в экструдер – аппарат для приготовления теста. В экструдер добавляется вода, тесто перемешивается и подогревается. Готовое тесто по шнековому транспортеру подается на резку</w:t>
      </w:r>
      <w:r>
        <w:rPr>
          <w:sz w:val="28"/>
          <w:szCs w:val="28"/>
        </w:rPr>
        <w:t>, где разрезается на «блинчики» и далее поступает на</w:t>
      </w:r>
      <w:r w:rsidR="00F21795">
        <w:rPr>
          <w:sz w:val="28"/>
          <w:szCs w:val="28"/>
        </w:rPr>
        <w:t xml:space="preserve"> гидравлические вальцы. На вальцах блинчики раскатываются на хлопья, которые после просушивания в газовой сушилке во вращающемся барабане обливаются сиропом. В результате кристаллизации сиропа в паровой сушилке на хлопьях образуется глазировка.</w:t>
      </w:r>
    </w:p>
    <w:p w:rsidR="00E93FC0" w:rsidRDefault="00F21795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Готовые хлопья упаковываются и затем поступают на реализацию.</w:t>
      </w:r>
    </w:p>
    <w:p w:rsidR="004962C6" w:rsidRDefault="00E93FC0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Общий расход воды на приготовление теста и сиропа составляет в среднем </w:t>
      </w:r>
      <w:smartTag w:uri="urn:schemas-microsoft-com:office:smarttags" w:element="metricconverter">
        <w:smartTagPr>
          <w:attr w:name="ProductID" w:val="480 л"/>
        </w:smartTagPr>
        <w:r>
          <w:rPr>
            <w:sz w:val="28"/>
            <w:szCs w:val="28"/>
          </w:rPr>
          <w:t>480 л</w:t>
        </w:r>
      </w:smartTag>
      <w:r>
        <w:rPr>
          <w:sz w:val="28"/>
          <w:szCs w:val="28"/>
        </w:rPr>
        <w:t xml:space="preserve"> в смену</w:t>
      </w:r>
      <w:r w:rsidR="000156D2">
        <w:rPr>
          <w:sz w:val="28"/>
          <w:szCs w:val="28"/>
        </w:rPr>
        <w:t xml:space="preserve"> на продукцию</w:t>
      </w:r>
      <w:r>
        <w:rPr>
          <w:sz w:val="28"/>
          <w:szCs w:val="28"/>
        </w:rPr>
        <w:t>.</w:t>
      </w:r>
      <w:r w:rsidR="00F21795">
        <w:rPr>
          <w:sz w:val="28"/>
          <w:szCs w:val="28"/>
        </w:rPr>
        <w:t xml:space="preserve"> </w:t>
      </w:r>
    </w:p>
    <w:p w:rsidR="004962C6" w:rsidRDefault="004962C6" w:rsidP="00F21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93FC0">
        <w:rPr>
          <w:b/>
          <w:i/>
          <w:sz w:val="28"/>
          <w:szCs w:val="28"/>
        </w:rPr>
        <w:t>Линия овсяных хлопьев («Минутка»).</w:t>
      </w:r>
      <w:r>
        <w:rPr>
          <w:sz w:val="28"/>
          <w:szCs w:val="28"/>
        </w:rPr>
        <w:t xml:space="preserve"> На линии выпускаются овсяные каши. Основным сырьем для приготовления является овсяная крупа. На линии крупа вальцуется и упаковывается в фасовочные пакеты. Готовая продукция поступает на реализацию.</w:t>
      </w:r>
    </w:p>
    <w:p w:rsidR="00837BC6" w:rsidRDefault="004962C6" w:rsidP="00F21795">
      <w:pPr>
        <w:spacing w:line="360" w:lineRule="auto"/>
        <w:jc w:val="both"/>
        <w:rPr>
          <w:sz w:val="28"/>
          <w:szCs w:val="28"/>
        </w:rPr>
      </w:pPr>
      <w:r w:rsidRPr="00E93FC0">
        <w:rPr>
          <w:b/>
          <w:i/>
          <w:sz w:val="28"/>
          <w:szCs w:val="28"/>
        </w:rPr>
        <w:t xml:space="preserve">   Линия подушечек.</w:t>
      </w:r>
      <w:r>
        <w:rPr>
          <w:sz w:val="28"/>
          <w:szCs w:val="28"/>
        </w:rPr>
        <w:t xml:space="preserve"> Из отделения подготовки исходное сырье поступает в экструдер. Готовое тесто подается на формообразующее устройство, где подушечки начиняются и ароматизируются. Сформированные подушечки по системе транспортеров проходят газовую паровую сушилки и поступают на упаковку. Готовая продукция поступает на реализацию. </w:t>
      </w:r>
      <w:r w:rsidR="00F21795">
        <w:rPr>
          <w:sz w:val="28"/>
          <w:szCs w:val="28"/>
        </w:rPr>
        <w:t xml:space="preserve"> </w:t>
      </w:r>
    </w:p>
    <w:p w:rsidR="004962C6" w:rsidRPr="004962C6" w:rsidRDefault="004962C6" w:rsidP="004962C6">
      <w:pPr>
        <w:spacing w:line="360" w:lineRule="auto"/>
        <w:jc w:val="both"/>
        <w:rPr>
          <w:b/>
          <w:sz w:val="28"/>
          <w:szCs w:val="28"/>
        </w:rPr>
      </w:pPr>
      <w:r w:rsidRPr="004962C6">
        <w:rPr>
          <w:b/>
          <w:sz w:val="28"/>
          <w:szCs w:val="28"/>
        </w:rPr>
        <w:t xml:space="preserve">      Цех переработки картофеля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В цехе переработки картофеля изготавливаются картофельные чипсы. Цех рассчитан на переработку 10 тыс. т картофеля, из которого выход готового продукта составляет 2.5 тыс. т. В 2001 году чипсов изготовлено 1666 т, на которые потребовалось 6733 т картофеля.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Производство картофельных чипсов осуществляется на технологической линии фирмы «</w:t>
      </w:r>
      <w:r w:rsidRPr="004962C6">
        <w:rPr>
          <w:sz w:val="28"/>
          <w:szCs w:val="28"/>
          <w:lang w:val="en-US"/>
        </w:rPr>
        <w:t>HEAN</w:t>
      </w:r>
      <w:r w:rsidRPr="004962C6">
        <w:rPr>
          <w:sz w:val="28"/>
          <w:szCs w:val="28"/>
        </w:rPr>
        <w:t xml:space="preserve"> </w:t>
      </w:r>
      <w:r w:rsidRPr="004962C6">
        <w:rPr>
          <w:sz w:val="28"/>
          <w:szCs w:val="28"/>
          <w:lang w:val="en-US"/>
        </w:rPr>
        <w:t>AND</w:t>
      </w:r>
      <w:r w:rsidRPr="004962C6">
        <w:rPr>
          <w:sz w:val="28"/>
          <w:szCs w:val="28"/>
        </w:rPr>
        <w:t xml:space="preserve"> </w:t>
      </w:r>
      <w:r w:rsidRPr="004962C6">
        <w:rPr>
          <w:sz w:val="28"/>
          <w:szCs w:val="28"/>
          <w:lang w:val="en-US"/>
        </w:rPr>
        <w:t>CONTROL</w:t>
      </w:r>
      <w:r>
        <w:rPr>
          <w:sz w:val="28"/>
          <w:szCs w:val="28"/>
        </w:rPr>
        <w:t xml:space="preserve">» (Великобритания). 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</w:t>
      </w:r>
      <w:r w:rsidRPr="004962C6">
        <w:rPr>
          <w:sz w:val="28"/>
          <w:szCs w:val="28"/>
        </w:rPr>
        <w:t>ехнологический процесс выработки чипсов включает в себя 8 послед</w:t>
      </w:r>
      <w:r>
        <w:rPr>
          <w:sz w:val="28"/>
          <w:szCs w:val="28"/>
        </w:rPr>
        <w:t>о</w:t>
      </w:r>
      <w:r w:rsidRPr="004962C6">
        <w:rPr>
          <w:sz w:val="28"/>
          <w:szCs w:val="28"/>
        </w:rPr>
        <w:t>вательных стадий.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предварительная очистка картофеля;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очистка картофеля;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инспекция картофеля;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4.резка картофеля;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бланширование;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обжаривание;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инспектирование, нанесение вкусовых добавок;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фасование и упаковка.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1. Предварительная очистка картофеля.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Картофель из контейнеров с помощью опрокидывателя п</w:t>
      </w:r>
      <w:r w:rsidR="000156D2">
        <w:rPr>
          <w:sz w:val="28"/>
          <w:szCs w:val="28"/>
        </w:rPr>
        <w:t>о</w:t>
      </w:r>
      <w:r w:rsidRPr="004962C6">
        <w:rPr>
          <w:sz w:val="28"/>
          <w:szCs w:val="28"/>
        </w:rPr>
        <w:t>дается на загрузочный транспортер, после чего поступает в моечную машину. Затем отмытый картофель</w:t>
      </w:r>
      <w:r w:rsidR="000156D2">
        <w:rPr>
          <w:sz w:val="28"/>
          <w:szCs w:val="28"/>
        </w:rPr>
        <w:t xml:space="preserve"> проходит отбраковку (битые клуб</w:t>
      </w:r>
      <w:r w:rsidRPr="004962C6">
        <w:rPr>
          <w:sz w:val="28"/>
          <w:szCs w:val="28"/>
        </w:rPr>
        <w:t>ни, мусор). Подготовленный картофель поступает в накопительный бункер.</w:t>
      </w:r>
      <w:r w:rsidR="00494104">
        <w:rPr>
          <w:sz w:val="28"/>
          <w:szCs w:val="28"/>
        </w:rPr>
        <w:t xml:space="preserve"> Загрязненная вода собирается в лоток под моечной машиной и отводится во внутрицеховую канализационную сеть.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2. Очистка картофеля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Отмытый картофель вертикальным шнеком подается на картофелеочистительную машину. Очистка осуществляется механическим способом путем вращения картофеля в вертикальном барабане с абразивной поверхностью и днищем. Удаление частиц кожуры производится в результате орошения очищаемого картофеля водой.</w:t>
      </w:r>
      <w:r w:rsidR="00494104">
        <w:rPr>
          <w:sz w:val="28"/>
          <w:szCs w:val="28"/>
        </w:rPr>
        <w:t xml:space="preserve"> Вода с частицами кожуры собирается в лоток под агрегатом и отводится во внутрицеховую канализационную сеть. Выгрузка картофеля производится автоматически.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3. Инспекция картофеля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Инспекция очищенного картофеля производится вручную на роликовом транспортере с регулируемой частотой вращения, удалением дефектных клубней.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4. Резка картофеля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Картофель, подаваемый на резку в слайзер (резательная машина), дозируется наклонным ленточным скребковым транспортером. Картофель, попадающий в камеру резки с помощью вращающегося ротора, прижимается к неподвижной цилиндрической обечайке, в прорезях которой установлены 8 ножей.</w:t>
      </w:r>
      <w:r w:rsidR="00494104">
        <w:rPr>
          <w:sz w:val="28"/>
          <w:szCs w:val="28"/>
        </w:rPr>
        <w:t xml:space="preserve"> Для удаления крахмала и других веществ на слайзер непрерывно подается вода. Загрязненная вода собирается в лоток под слайзером и отводится во внутрицеховую канализационную сеть. 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5. Бланширование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Для полного удаления крахмала с нарезанных ломтиков и снижения содержания редуцирующих сахаров в картофеле производится </w:t>
      </w:r>
      <w:r w:rsidR="00D33987">
        <w:rPr>
          <w:sz w:val="28"/>
          <w:szCs w:val="28"/>
        </w:rPr>
        <w:t>б</w:t>
      </w:r>
      <w:r w:rsidR="00D33987" w:rsidRPr="004962C6">
        <w:rPr>
          <w:sz w:val="28"/>
          <w:szCs w:val="28"/>
        </w:rPr>
        <w:t>ланширование</w:t>
      </w:r>
      <w:r w:rsidRPr="004962C6">
        <w:rPr>
          <w:sz w:val="28"/>
          <w:szCs w:val="28"/>
        </w:rPr>
        <w:t xml:space="preserve"> ломтиков в горячей воде. Для этого ломтики направляются во вращающийся перфорированный барабан. Температура воды в бланширователе поддерживается путем барботирования пара в днище аппарата. Обрезки картофеля собираются в нижней части днища и выводятся специальным транспортером из аппарата. Выходящие из ротора ломтики поступают на транспортер, где равномерно распределяются по ширине л</w:t>
      </w:r>
      <w:r w:rsidR="00710BA0">
        <w:rPr>
          <w:sz w:val="28"/>
          <w:szCs w:val="28"/>
        </w:rPr>
        <w:t>е</w:t>
      </w:r>
      <w:r w:rsidRPr="004962C6">
        <w:rPr>
          <w:sz w:val="28"/>
          <w:szCs w:val="28"/>
        </w:rPr>
        <w:t>нты, промываются водой, а затем воздухом.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6. Обжаривание</w:t>
      </w:r>
    </w:p>
    <w:p w:rsidR="00710BA0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Обжаривание ломтиков производится непрерывным способом в обжарочной печи. Лепестки подаются в растительное масло, нагретое до 175-180</w:t>
      </w:r>
      <w:r w:rsidRPr="004962C6">
        <w:rPr>
          <w:sz w:val="28"/>
          <w:szCs w:val="28"/>
          <w:vertAlign w:val="superscript"/>
        </w:rPr>
        <w:t>°</w:t>
      </w:r>
      <w:r w:rsidRPr="004962C6">
        <w:rPr>
          <w:sz w:val="28"/>
          <w:szCs w:val="28"/>
        </w:rPr>
        <w:t>С со скоростью, обеспечивающей полное обжаривание</w:t>
      </w:r>
      <w:r w:rsidR="00710BA0">
        <w:rPr>
          <w:sz w:val="28"/>
          <w:szCs w:val="28"/>
        </w:rPr>
        <w:t>.</w:t>
      </w:r>
    </w:p>
    <w:p w:rsidR="004962C6" w:rsidRPr="004962C6" w:rsidRDefault="00710BA0" w:rsidP="00496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962C6" w:rsidRPr="004962C6">
        <w:rPr>
          <w:sz w:val="28"/>
          <w:szCs w:val="28"/>
        </w:rPr>
        <w:t>Во время работы печи осуществляется циркуляция обжарочных жиров. После фильтрации жиры насосом подаются на подогрев в выносной теплообменник. Одновременно с этим производится добавление свежего масла. Для нагрева масла в теплообменнике применяются прод</w:t>
      </w:r>
      <w:r w:rsidR="00494104">
        <w:rPr>
          <w:sz w:val="28"/>
          <w:szCs w:val="28"/>
        </w:rPr>
        <w:t>укты сгорания сжиженного газа. П</w:t>
      </w:r>
      <w:r w:rsidR="004962C6" w:rsidRPr="004962C6">
        <w:rPr>
          <w:sz w:val="28"/>
          <w:szCs w:val="28"/>
        </w:rPr>
        <w:t>ечь оборудована системой автоматического поддержания температуры.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Удаление избытка масла с поверхности ломтиков производится на сетчатом разгрузочном транспортере.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7. Инспектирование, нанесение вкусовых добавок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Инспектирование с целью удаления лепестков производится на виброконвейере. Нанесение вкусовых добавок производится в дражерователе барабанного типа. Одновременно с ломтиками картофеля в дражерователь подается вкусовая добавка из шнекового типа.</w:t>
      </w:r>
    </w:p>
    <w:p w:rsidR="004962C6" w:rsidRP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>8. Фасование и упаковка</w:t>
      </w:r>
    </w:p>
    <w:p w:rsidR="004962C6" w:rsidRDefault="004962C6" w:rsidP="004962C6">
      <w:pPr>
        <w:spacing w:line="360" w:lineRule="auto"/>
        <w:jc w:val="both"/>
        <w:rPr>
          <w:sz w:val="28"/>
          <w:szCs w:val="28"/>
        </w:rPr>
      </w:pPr>
      <w:r w:rsidRPr="004962C6">
        <w:rPr>
          <w:sz w:val="28"/>
          <w:szCs w:val="28"/>
        </w:rPr>
        <w:t xml:space="preserve">  Готовый продукт транспортером подается на фасовочные машиы. Готовые пакеты подаются на вращающийся стол, с которого вручную укладываются в гофрокороба.</w:t>
      </w:r>
    </w:p>
    <w:p w:rsidR="00D8467E" w:rsidRDefault="00D8467E" w:rsidP="004962C6">
      <w:pPr>
        <w:spacing w:line="360" w:lineRule="auto"/>
        <w:jc w:val="both"/>
        <w:rPr>
          <w:sz w:val="28"/>
          <w:szCs w:val="28"/>
        </w:rPr>
      </w:pPr>
    </w:p>
    <w:p w:rsidR="00D8467E" w:rsidRPr="007F1477" w:rsidRDefault="00D8467E" w:rsidP="00D8467E">
      <w:pPr>
        <w:spacing w:line="360" w:lineRule="auto"/>
        <w:jc w:val="both"/>
        <w:rPr>
          <w:sz w:val="28"/>
          <w:szCs w:val="28"/>
        </w:rPr>
      </w:pPr>
      <w:r w:rsidRPr="007F1477">
        <w:rPr>
          <w:sz w:val="28"/>
          <w:szCs w:val="28"/>
        </w:rPr>
        <w:t>Комплекс хранения и переработки зерна.</w:t>
      </w:r>
    </w:p>
    <w:p w:rsidR="00D8467E" w:rsidRDefault="00D8467E" w:rsidP="00D846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Комплекс предназначен для производства овсяных хлопьев «Геркулес» и «Экстра».</w:t>
      </w:r>
    </w:p>
    <w:p w:rsidR="00D8467E" w:rsidRDefault="00D8467E" w:rsidP="00D846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Состав комплекса:</w:t>
      </w:r>
    </w:p>
    <w:p w:rsidR="00D8467E" w:rsidRDefault="00D8467E" w:rsidP="00D8467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корпус (зерноочистительное, шелушительное и расфасовочное отделения);</w:t>
      </w:r>
    </w:p>
    <w:p w:rsidR="00D8467E" w:rsidRDefault="00D8467E" w:rsidP="00D8467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блок из четырех бункеров для хранения кормовых отходов и лузги общей вместимостью 19 тонн;</w:t>
      </w:r>
    </w:p>
    <w:p w:rsidR="00D8467E" w:rsidRDefault="00D8467E" w:rsidP="00D8467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бункер для мучки вместимостью 4 тонны;</w:t>
      </w:r>
    </w:p>
    <w:p w:rsidR="00D8467E" w:rsidRDefault="00D8467E" w:rsidP="00D8467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конвейерные эстакады для передачи зерна из элеватора в производственный корпус и отходов из производственного корпуса к блокам бункеров.</w:t>
      </w:r>
    </w:p>
    <w:p w:rsidR="00D8467E" w:rsidRDefault="00D8467E" w:rsidP="00D846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Схема технологического процесса обеспечивает переработку овса производственной мощностью 115,2 тонн в сутки с выработкой овсяных хлопьев 72 тонны в сутки при трех сменном режиме работы с рабочим периодом 300 дней в году.</w:t>
      </w:r>
    </w:p>
    <w:p w:rsidR="00B73C11" w:rsidRDefault="00B73C11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Технологическая схема производства хлопьев «Геркулес» предусматривает: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передачу зерна из элеватора в производственный корпус;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хранение, взвешивание зерна в потоке;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очистку зерна от легких, мелких минеральных примесей;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зерна на фракции, шелушение, увлажнение и отволаживание;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просеивание зерна с целью отделения лузги и мучки;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сортирование;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линию выработки хлопьев «Экстра» (включающую резку, просеивание, проветривание);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линию производства хлопьев «Экстра» или «Геркулес» (включающую пропаривание, плющение, сушку, контрольное просеивание);</w:t>
      </w:r>
    </w:p>
    <w:p w:rsidR="00B73C11" w:rsidRDefault="00B73C11" w:rsidP="00CE769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расфасовку хлопьев в бумажные пакеты весом </w:t>
      </w:r>
      <w:smartTag w:uri="urn:schemas-microsoft-com:office:smarttags" w:element="metricconverter">
        <w:smartTagPr>
          <w:attr w:name="ProductID" w:val="20 кг"/>
        </w:smartTagPr>
        <w:r>
          <w:rPr>
            <w:sz w:val="28"/>
            <w:szCs w:val="28"/>
          </w:rPr>
          <w:t>20 кг</w:t>
        </w:r>
      </w:smartTag>
      <w:r>
        <w:rPr>
          <w:sz w:val="28"/>
          <w:szCs w:val="28"/>
        </w:rPr>
        <w:t xml:space="preserve">, пакеты весом </w:t>
      </w:r>
    </w:p>
    <w:p w:rsidR="00B73C11" w:rsidRDefault="00B73C11" w:rsidP="00CE769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0,5-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>;</w:t>
      </w:r>
    </w:p>
    <w:p w:rsidR="00B73C11" w:rsidRDefault="00B73C11" w:rsidP="00CE769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взвешивание и передачу мучки в блок бункеров с отгрузкой на автотранспорт;</w:t>
      </w:r>
    </w:p>
    <w:p w:rsidR="00B73C11" w:rsidRDefault="00B73C11" w:rsidP="00CE769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дробление кормовых отходов и лузги, взвешивание и передача в отдельно стоящие бункера с отгрузкой на автотранспорт.</w:t>
      </w:r>
    </w:p>
    <w:p w:rsidR="00B73C11" w:rsidRDefault="00B73C11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технологическом процессе вода не используется.</w:t>
      </w:r>
    </w:p>
    <w:p w:rsidR="00B73C11" w:rsidRDefault="0040150C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0CA1">
        <w:rPr>
          <w:sz w:val="28"/>
          <w:szCs w:val="28"/>
        </w:rPr>
        <w:t>.2</w:t>
      </w:r>
      <w:r w:rsidR="00B73C11">
        <w:rPr>
          <w:sz w:val="28"/>
          <w:szCs w:val="28"/>
        </w:rPr>
        <w:t xml:space="preserve"> Вспомогательное производство</w:t>
      </w:r>
    </w:p>
    <w:p w:rsidR="00D33987" w:rsidRDefault="00D33987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Загрязняющие вещества, образующиеся на вспомогательном производстве, приведены в Таблице 4.3. </w:t>
      </w:r>
    </w:p>
    <w:p w:rsidR="0027634C" w:rsidRDefault="00696C0F" w:rsidP="0027634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4.3</w:t>
      </w:r>
    </w:p>
    <w:p w:rsidR="0027634C" w:rsidRDefault="0027634C" w:rsidP="002763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загрязняющих веществ во вспомогательном производстве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130"/>
        <w:gridCol w:w="1519"/>
        <w:gridCol w:w="1520"/>
        <w:gridCol w:w="1520"/>
        <w:gridCol w:w="1520"/>
      </w:tblGrid>
      <w:tr w:rsidR="0027634C" w:rsidRPr="002E69CF" w:rsidTr="002E69CF">
        <w:trPr>
          <w:trHeight w:val="525"/>
        </w:trPr>
        <w:tc>
          <w:tcPr>
            <w:tcW w:w="734" w:type="dxa"/>
            <w:vMerge w:val="restart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</w:t>
            </w:r>
          </w:p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п</w:t>
            </w:r>
          </w:p>
        </w:tc>
        <w:tc>
          <w:tcPr>
            <w:tcW w:w="1954" w:type="dxa"/>
            <w:vMerge w:val="restart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Загрязняющие</w:t>
            </w:r>
          </w:p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вещества</w:t>
            </w:r>
          </w:p>
        </w:tc>
        <w:tc>
          <w:tcPr>
            <w:tcW w:w="3039" w:type="dxa"/>
            <w:gridSpan w:val="2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№1</w:t>
            </w:r>
          </w:p>
        </w:tc>
        <w:tc>
          <w:tcPr>
            <w:tcW w:w="3040" w:type="dxa"/>
            <w:gridSpan w:val="2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№2</w:t>
            </w:r>
          </w:p>
        </w:tc>
      </w:tr>
      <w:tr w:rsidR="0027634C" w:rsidRPr="002E69CF" w:rsidTr="002E69CF">
        <w:trPr>
          <w:trHeight w:val="435"/>
        </w:trPr>
        <w:tc>
          <w:tcPr>
            <w:tcW w:w="734" w:type="dxa"/>
            <w:vMerge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2003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2003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519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1.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аммонийный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37,4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24,44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0,51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0,96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нитратный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0,21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5,4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2,85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3.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нитритный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0,47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0,28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4.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52,4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56,60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97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61,50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5.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62,1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175,53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65,5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62,25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3,54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8,26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0,18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7.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0,11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0,07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0,035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0,033</w:t>
            </w:r>
          </w:p>
        </w:tc>
      </w:tr>
      <w:tr w:rsidR="0027634C" w:rsidRPr="002E69CF" w:rsidTr="002E69CF">
        <w:tc>
          <w:tcPr>
            <w:tcW w:w="734" w:type="dxa"/>
          </w:tcPr>
          <w:p w:rsidR="0027634C" w:rsidRPr="002E69CF" w:rsidRDefault="0027634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1954" w:type="dxa"/>
          </w:tcPr>
          <w:p w:rsidR="0027634C" w:rsidRPr="002E69CF" w:rsidRDefault="0027634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1519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0,34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0,22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</w:t>
            </w:r>
          </w:p>
        </w:tc>
        <w:tc>
          <w:tcPr>
            <w:tcW w:w="1520" w:type="dxa"/>
          </w:tcPr>
          <w:p w:rsidR="0027634C" w:rsidRPr="002E69CF" w:rsidRDefault="00456359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0,60</w:t>
            </w:r>
          </w:p>
        </w:tc>
      </w:tr>
    </w:tbl>
    <w:p w:rsidR="00DA2D9F" w:rsidRDefault="0010406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D9F">
        <w:rPr>
          <w:sz w:val="28"/>
          <w:szCs w:val="28"/>
        </w:rPr>
        <w:t xml:space="preserve"> Автотранспортный цех включает: открытые площадки для стоянки автотранспорта, гаражные боксы, участок зарядки кислотных аккумуляторов, сварочный пост.</w:t>
      </w:r>
    </w:p>
    <w:p w:rsidR="009420DF" w:rsidRDefault="009420D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предприятии в эксплуатации находится 43 единицы транспортных средств. Из них:</w:t>
      </w:r>
    </w:p>
    <w:p w:rsidR="009420DF" w:rsidRDefault="009420DF" w:rsidP="009420D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легковые автомобили – 4 единицы</w:t>
      </w:r>
    </w:p>
    <w:p w:rsidR="009420DF" w:rsidRDefault="009420DF" w:rsidP="009420D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автобусы                      - 4 единицы</w:t>
      </w:r>
    </w:p>
    <w:p w:rsidR="009420DF" w:rsidRDefault="009420DF" w:rsidP="009420D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грузовые автомобили – 29 единиц</w:t>
      </w:r>
    </w:p>
    <w:p w:rsidR="009420DF" w:rsidRDefault="009420DF" w:rsidP="009420D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тракторы – 5 единиц</w:t>
      </w:r>
    </w:p>
    <w:p w:rsidR="009420DF" w:rsidRDefault="009420DF" w:rsidP="009420D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погрузчики – 1 единица</w:t>
      </w:r>
    </w:p>
    <w:p w:rsidR="00DA2D9F" w:rsidRDefault="00DA2D9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Оборудованной механизированной мойки автотранспорта нет. Сточные воды после промывки автотранспорта сбрасываются в нефтеловушку для очистки от нефтешламов и далее в промливневую канализацию предприятия.</w:t>
      </w:r>
    </w:p>
    <w:p w:rsidR="00901731" w:rsidRDefault="00DA2D9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Столярный цех оборудован деревообрабатывающими станками и предназначен для изготовления столярных изделий в основном для нужд предприятия (обрезная и не образная доска, оконные блоки и двери). Производственные сточные воды в столярном цехе не образуются.</w:t>
      </w:r>
    </w:p>
    <w:p w:rsidR="00901731" w:rsidRDefault="00901731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Пост вулканизации покрышек. Оборудован станком и располагается на территории гаража. К отходам, подлежащим утилизации относятся отходы резинотехнических изделий, которые временно складируются на площадке для изношенных шин и резинотехнических изделий.</w:t>
      </w:r>
    </w:p>
    <w:p w:rsidR="00DA2D9F" w:rsidRDefault="00901731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Картофелехранилище. Картофелехранилище предназначено для приема, обработки продовольственного картофеля, его закладки и хранения. картофель используется для приготовления чипсов. Картофелехранилище транспортным коридором блокируется с существующим цехом по производству чипсов. В 2001 году в картофелехранилище находилось 7 тысяч тонн картофеля. Проектная загрузка – 7,5 тысяч тонн. Картофель на комбинат поступает от ОАО «Вологодский картофель», находящееся в г. Кадникове. </w:t>
      </w:r>
      <w:r w:rsidR="00DA2D9F">
        <w:rPr>
          <w:sz w:val="28"/>
          <w:szCs w:val="28"/>
        </w:rPr>
        <w:t xml:space="preserve"> </w:t>
      </w:r>
    </w:p>
    <w:p w:rsidR="00DA2D9F" w:rsidRDefault="00DA2D9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Котельная №1 производительностью 12 тонн пара в час при давлении 13 </w:t>
      </w:r>
      <w:r w:rsidR="00556044">
        <w:rPr>
          <w:sz w:val="28"/>
          <w:szCs w:val="28"/>
        </w:rPr>
        <w:t>кгс</w:t>
      </w:r>
      <w:r w:rsidR="00556044" w:rsidRPr="00556044">
        <w:rPr>
          <w:sz w:val="28"/>
          <w:szCs w:val="28"/>
        </w:rPr>
        <w:t>/</w:t>
      </w:r>
      <w:r w:rsidR="00556044">
        <w:rPr>
          <w:sz w:val="28"/>
          <w:szCs w:val="28"/>
        </w:rPr>
        <w:t>см</w:t>
      </w:r>
      <w:r w:rsidR="00556044">
        <w:rPr>
          <w:sz w:val="28"/>
          <w:szCs w:val="28"/>
          <w:vertAlign w:val="superscript"/>
        </w:rPr>
        <w:t>2</w:t>
      </w:r>
      <w:r w:rsidR="00556044">
        <w:rPr>
          <w:sz w:val="28"/>
          <w:szCs w:val="28"/>
        </w:rPr>
        <w:t xml:space="preserve"> оборудована 3 котлами ДКВР-4</w:t>
      </w:r>
      <w:r w:rsidR="00556044" w:rsidRPr="00556044">
        <w:rPr>
          <w:sz w:val="28"/>
          <w:szCs w:val="28"/>
        </w:rPr>
        <w:t>/</w:t>
      </w:r>
      <w:r w:rsidR="00556044">
        <w:rPr>
          <w:sz w:val="28"/>
          <w:szCs w:val="28"/>
        </w:rPr>
        <w:t>13, работающими на твердом топливе (интинский каменный уголь). Котельная предназначена для снабжения паром технологических процессов основного производства, отопления производственной зоны предприятия и жилой зоны г. Кадникова.</w:t>
      </w:r>
    </w:p>
    <w:p w:rsidR="00CE769A" w:rsidRDefault="00CE769A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Регулирование качества котловой воды. </w:t>
      </w:r>
    </w:p>
    <w:p w:rsidR="00CE769A" w:rsidRDefault="00CE769A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Регулирование качества котловой воды осуществляется путем продувки котлов. В условиях эксплуатации котлов различают два способа продувки: периодическая и непериодическая.</w:t>
      </w:r>
    </w:p>
    <w:p w:rsidR="00CE769A" w:rsidRDefault="00CE769A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Периодическая продувка.</w:t>
      </w:r>
    </w:p>
    <w:p w:rsidR="00D5389F" w:rsidRDefault="00CE769A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Периодическая продувка из нижних точек котла осуществляется для удаления грубодисперсного шлама, оседающего в нижних коллекторах (барабанах) котла или контурах с вялой циркуляцией воды. Производится в зависимости от степени зашламленности </w:t>
      </w:r>
      <w:r w:rsidR="00D5389F">
        <w:rPr>
          <w:sz w:val="28"/>
          <w:szCs w:val="28"/>
        </w:rPr>
        <w:t>воды, но не реже одного раза в смену. Обычно периодическая продувка ограничивается расходом продувочной воды примерно 400-500 кг</w:t>
      </w:r>
      <w:r w:rsidR="00D5389F" w:rsidRPr="00D5389F">
        <w:rPr>
          <w:sz w:val="28"/>
          <w:szCs w:val="28"/>
        </w:rPr>
        <w:t>/</w:t>
      </w:r>
      <w:r w:rsidR="00D5389F">
        <w:rPr>
          <w:sz w:val="28"/>
          <w:szCs w:val="28"/>
        </w:rPr>
        <w:t>мин, продолжительность ее – не более 30с.</w:t>
      </w:r>
    </w:p>
    <w:p w:rsidR="00D5389F" w:rsidRDefault="00D5389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Непрерывная продувка.</w:t>
      </w:r>
    </w:p>
    <w:p w:rsidR="00D5389F" w:rsidRDefault="0040150C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Непрерывная продувка котл</w:t>
      </w:r>
      <w:r w:rsidR="00D5389F">
        <w:rPr>
          <w:sz w:val="28"/>
          <w:szCs w:val="28"/>
        </w:rPr>
        <w:t xml:space="preserve">ов обеспечивает необходимую чистоту пара, поддерживая определенный солевой состав котловой воды. </w:t>
      </w:r>
    </w:p>
    <w:p w:rsidR="00CE769A" w:rsidRDefault="00D5389F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Основное загрязнение пара растворимыми солями происходит за счет уноса капелек влаги в момент, когда лопаются пузырьки пара или происходит вспенивание котловой воды из-за растворенных в ней солей. Поэтому, чем чище будет котловая вода, тем меньше солей будет попадать в пар.</w:t>
      </w:r>
      <w:r w:rsidR="00CE769A">
        <w:rPr>
          <w:sz w:val="28"/>
          <w:szCs w:val="28"/>
        </w:rPr>
        <w:t xml:space="preserve"> </w:t>
      </w:r>
    </w:p>
    <w:p w:rsidR="00556044" w:rsidRDefault="00556044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Производственные сточные воды после промывки фильтров и продувки котлов котельной сбрасываются в коллектор промливневой канализации предприятия.</w:t>
      </w:r>
    </w:p>
    <w:p w:rsidR="00556044" w:rsidRDefault="00556044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Котельная №2 оборудована  водогрейными котлами марки «Универсал 5-М», работающими на твердом топливе (древесина). Котельная предназначена для отопления столярного цеха и гаражных боксов автотранспортного цеха. Производственные сточные воды в котельной №2 не образуются. </w:t>
      </w:r>
    </w:p>
    <w:p w:rsidR="00556044" w:rsidRDefault="00556044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Ремонтно-механические мастерские оборудованы токарными, заточными, сверлильными станками. В РММ вода используется для подпитки системы охлаждения подшипников. Продувочная вода в РММ сбрасываются в хозфекальную канализацию.</w:t>
      </w:r>
    </w:p>
    <w:p w:rsidR="00556044" w:rsidRDefault="00556044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Хозяйственно-бытовые сточные воды от всех структурных подразделений комбината сбрасываются в хозфекальную канализацию и далее поступают на </w:t>
      </w:r>
      <w:r w:rsidR="00CE769A">
        <w:rPr>
          <w:sz w:val="28"/>
          <w:szCs w:val="28"/>
        </w:rPr>
        <w:t>биологические очистные сооружения предприятия.</w:t>
      </w:r>
    </w:p>
    <w:p w:rsidR="00FB60A2" w:rsidRDefault="00FB60A2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Очистные сооружения канализации (БОС)</w:t>
      </w:r>
    </w:p>
    <w:p w:rsidR="00FB60A2" w:rsidRDefault="00FB60A2" w:rsidP="00CE76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очистки хозяйственно-бытовых сточных вод предприятия и жилого фонда, состоящего на его балансе, а также производственно-сточных вод от цеха переработки картофеля на комбинате имеются очистные сооружения биологической очистки.</w:t>
      </w: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1B278B" w:rsidRDefault="001B278B" w:rsidP="00CE769A">
      <w:pPr>
        <w:spacing w:line="360" w:lineRule="auto"/>
        <w:jc w:val="both"/>
        <w:rPr>
          <w:sz w:val="28"/>
          <w:szCs w:val="28"/>
        </w:rPr>
      </w:pPr>
    </w:p>
    <w:p w:rsidR="00912CB0" w:rsidRDefault="00912CB0" w:rsidP="00CE769A">
      <w:pPr>
        <w:spacing w:line="360" w:lineRule="auto"/>
        <w:jc w:val="both"/>
        <w:rPr>
          <w:sz w:val="28"/>
          <w:szCs w:val="28"/>
        </w:rPr>
      </w:pPr>
    </w:p>
    <w:p w:rsidR="003A7E9E" w:rsidRDefault="003A7E9E" w:rsidP="003A7E9E">
      <w:pPr>
        <w:spacing w:line="360" w:lineRule="auto"/>
        <w:jc w:val="both"/>
        <w:rPr>
          <w:sz w:val="28"/>
          <w:szCs w:val="28"/>
        </w:rPr>
      </w:pPr>
    </w:p>
    <w:p w:rsidR="006E0A54" w:rsidRDefault="006E0A54" w:rsidP="003A7E9E">
      <w:pPr>
        <w:spacing w:line="360" w:lineRule="auto"/>
        <w:jc w:val="both"/>
        <w:rPr>
          <w:sz w:val="28"/>
          <w:szCs w:val="28"/>
        </w:rPr>
      </w:pPr>
    </w:p>
    <w:p w:rsidR="006E0A54" w:rsidRDefault="006E0A54" w:rsidP="003A7E9E">
      <w:pPr>
        <w:spacing w:line="360" w:lineRule="auto"/>
        <w:jc w:val="both"/>
        <w:rPr>
          <w:sz w:val="28"/>
          <w:szCs w:val="28"/>
        </w:rPr>
      </w:pPr>
    </w:p>
    <w:p w:rsidR="006E0A54" w:rsidRDefault="006E0A54" w:rsidP="003A7E9E">
      <w:pPr>
        <w:spacing w:line="360" w:lineRule="auto"/>
        <w:jc w:val="both"/>
        <w:rPr>
          <w:sz w:val="28"/>
          <w:szCs w:val="28"/>
        </w:rPr>
      </w:pPr>
    </w:p>
    <w:p w:rsidR="00724ED2" w:rsidRDefault="00724ED2" w:rsidP="003A7E9E">
      <w:pPr>
        <w:spacing w:line="360" w:lineRule="auto"/>
        <w:jc w:val="both"/>
        <w:rPr>
          <w:sz w:val="28"/>
          <w:szCs w:val="28"/>
        </w:rPr>
      </w:pPr>
    </w:p>
    <w:p w:rsidR="00724ED2" w:rsidRDefault="00724ED2" w:rsidP="003A7E9E">
      <w:pPr>
        <w:spacing w:line="360" w:lineRule="auto"/>
        <w:jc w:val="both"/>
        <w:rPr>
          <w:sz w:val="28"/>
          <w:szCs w:val="28"/>
        </w:rPr>
      </w:pPr>
    </w:p>
    <w:p w:rsidR="00696C0F" w:rsidRDefault="00696C0F" w:rsidP="003A7E9E">
      <w:pPr>
        <w:spacing w:line="360" w:lineRule="auto"/>
        <w:jc w:val="both"/>
        <w:rPr>
          <w:sz w:val="28"/>
          <w:szCs w:val="28"/>
        </w:rPr>
      </w:pPr>
    </w:p>
    <w:p w:rsidR="00D33987" w:rsidRDefault="00D33987" w:rsidP="00D33987">
      <w:pPr>
        <w:spacing w:line="360" w:lineRule="auto"/>
        <w:jc w:val="both"/>
        <w:rPr>
          <w:sz w:val="28"/>
          <w:szCs w:val="28"/>
        </w:rPr>
      </w:pPr>
    </w:p>
    <w:p w:rsidR="001B278B" w:rsidRPr="007F1477" w:rsidRDefault="007F1477" w:rsidP="00D33987">
      <w:pPr>
        <w:numPr>
          <w:ilvl w:val="0"/>
          <w:numId w:val="40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Водоснабжение и водоотведение</w:t>
      </w:r>
    </w:p>
    <w:p w:rsidR="00304729" w:rsidRPr="00D33987" w:rsidRDefault="00304729" w:rsidP="00304729">
      <w:pPr>
        <w:spacing w:line="360" w:lineRule="auto"/>
        <w:ind w:left="360"/>
        <w:jc w:val="both"/>
        <w:rPr>
          <w:sz w:val="32"/>
          <w:szCs w:val="32"/>
        </w:rPr>
      </w:pPr>
    </w:p>
    <w:p w:rsidR="00304729" w:rsidRDefault="00304729" w:rsidP="00304729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1B278B" w:rsidRPr="00D33987" w:rsidRDefault="00304729" w:rsidP="001B278B">
      <w:pPr>
        <w:spacing w:line="360" w:lineRule="auto"/>
        <w:ind w:left="360"/>
        <w:jc w:val="both"/>
        <w:rPr>
          <w:sz w:val="28"/>
          <w:szCs w:val="28"/>
        </w:rPr>
      </w:pPr>
      <w:r w:rsidRPr="00D33987">
        <w:rPr>
          <w:sz w:val="28"/>
          <w:szCs w:val="28"/>
        </w:rPr>
        <w:t>5. 1 Водоснабжение</w:t>
      </w: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 предприятия осуществляется из городской водопроводной сети МП ЖКХ г. Кадникова. Источником водоснабжения является подземный водоносный горизонт, для эксплуатации которого на территории предприятия оборудована артезианская скважина.</w:t>
      </w:r>
      <w:r w:rsidR="00FF0A7C">
        <w:rPr>
          <w:sz w:val="28"/>
          <w:szCs w:val="28"/>
        </w:rPr>
        <w:t xml:space="preserve"> В 1955 (1) и 1976 (2057) годах на северной окраине г. Кадникова, на территории АО «Кадниковское» были пробурены две артезианские скважины.</w:t>
      </w:r>
    </w:p>
    <w:p w:rsidR="00FF0A7C" w:rsidRDefault="00FF0A7C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скважины находятся в бетонных колодцах, приустьевые площадки зацементированы. Первый пояс зон санитарной охраны скважин огражден забором площадью 2016 (скв. 1) и 180 (скв.2057)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Забор воды из скважин производится электропогруженными насосами марки ЭЦВ-5-6.3-85. Учет потребляемой воды производится по водомерам ВСГ-100.</w:t>
      </w:r>
    </w:p>
    <w:p w:rsidR="009D3B94" w:rsidRDefault="00FF0A7C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Скважины глубиной 64 и </w:t>
      </w:r>
      <w:smartTag w:uri="urn:schemas-microsoft-com:office:smarttags" w:element="metricconverter">
        <w:smartTagPr>
          <w:attr w:name="ProductID" w:val="70 м"/>
        </w:smartTagPr>
        <w:r>
          <w:rPr>
            <w:sz w:val="28"/>
            <w:szCs w:val="28"/>
          </w:rPr>
          <w:t>70 м</w:t>
        </w:r>
      </w:smartTag>
      <w:r>
        <w:rPr>
          <w:sz w:val="28"/>
          <w:szCs w:val="28"/>
        </w:rPr>
        <w:t xml:space="preserve"> оборудованы на эксплуатацию подземных вод четвертичного водоносного комплекса представленного песками в интервале глубин 41,5-58,5 и 50-</w:t>
      </w:r>
      <w:smartTag w:uri="urn:schemas-microsoft-com:office:smarttags" w:element="metricconverter">
        <w:smartTagPr>
          <w:attr w:name="ProductID" w:val="65,0 м"/>
        </w:smartTagPr>
        <w:r>
          <w:rPr>
            <w:sz w:val="28"/>
            <w:szCs w:val="28"/>
          </w:rPr>
          <w:t>65</w:t>
        </w:r>
        <w:r w:rsidR="009D3B94">
          <w:rPr>
            <w:sz w:val="28"/>
            <w:szCs w:val="28"/>
          </w:rPr>
          <w:t>,0 м</w:t>
        </w:r>
      </w:smartTag>
      <w:r w:rsidR="009D3B94">
        <w:rPr>
          <w:sz w:val="28"/>
          <w:szCs w:val="28"/>
        </w:rPr>
        <w:t>. подземные воды обладают напором, пьезометрические уровни воды устанавливаются на глубинах 4-15м ниже поверхности земли. Подземные воды пресные гидрокарбонатные натриевые с величиной сухого остатка 0,35 г</w:t>
      </w:r>
      <w:r w:rsidR="009D3B94" w:rsidRPr="009D3B94">
        <w:rPr>
          <w:sz w:val="28"/>
          <w:szCs w:val="28"/>
        </w:rPr>
        <w:t>/</w:t>
      </w:r>
      <w:r w:rsidR="009D3B94">
        <w:rPr>
          <w:sz w:val="28"/>
          <w:szCs w:val="28"/>
        </w:rPr>
        <w:t>дм</w:t>
      </w:r>
      <w:r w:rsidR="009D3B94">
        <w:rPr>
          <w:sz w:val="28"/>
          <w:szCs w:val="28"/>
          <w:vertAlign w:val="superscript"/>
        </w:rPr>
        <w:t>3</w:t>
      </w:r>
      <w:r w:rsidR="009D3B94">
        <w:rPr>
          <w:sz w:val="28"/>
          <w:szCs w:val="28"/>
        </w:rPr>
        <w:t>, общей жесткостью 5,0 моль</w:t>
      </w:r>
      <w:r w:rsidR="009D3B94" w:rsidRPr="009D3B94">
        <w:rPr>
          <w:sz w:val="28"/>
          <w:szCs w:val="28"/>
        </w:rPr>
        <w:t>/</w:t>
      </w:r>
      <w:r w:rsidR="009D3B94">
        <w:rPr>
          <w:sz w:val="28"/>
          <w:szCs w:val="28"/>
        </w:rPr>
        <w:t>дм</w:t>
      </w:r>
      <w:r w:rsidR="009D3B94">
        <w:rPr>
          <w:sz w:val="28"/>
          <w:szCs w:val="28"/>
          <w:vertAlign w:val="superscript"/>
        </w:rPr>
        <w:t>3</w:t>
      </w:r>
      <w:r w:rsidR="009D3B94">
        <w:rPr>
          <w:sz w:val="28"/>
          <w:szCs w:val="28"/>
        </w:rPr>
        <w:t>.</w:t>
      </w:r>
    </w:p>
    <w:p w:rsidR="008A18AB" w:rsidRDefault="009D3B94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Суммарная производительность скважин составляет 450 м</w:t>
      </w:r>
      <w:r>
        <w:rPr>
          <w:sz w:val="28"/>
          <w:szCs w:val="28"/>
          <w:vertAlign w:val="superscript"/>
        </w:rPr>
        <w:t>3</w:t>
      </w:r>
      <w:r w:rsidRPr="009D3B94">
        <w:rPr>
          <w:sz w:val="28"/>
          <w:szCs w:val="28"/>
        </w:rPr>
        <w:t>/</w:t>
      </w:r>
      <w:r>
        <w:rPr>
          <w:sz w:val="28"/>
          <w:szCs w:val="28"/>
        </w:rPr>
        <w:t>сут (164 тыс. м</w:t>
      </w:r>
      <w:r>
        <w:rPr>
          <w:sz w:val="28"/>
          <w:szCs w:val="28"/>
          <w:vertAlign w:val="superscript"/>
        </w:rPr>
        <w:t>3</w:t>
      </w:r>
      <w:r w:rsidRPr="009D3B94">
        <w:rPr>
          <w:sz w:val="28"/>
          <w:szCs w:val="28"/>
        </w:rPr>
        <w:t>/</w:t>
      </w:r>
      <w:r>
        <w:rPr>
          <w:sz w:val="28"/>
          <w:szCs w:val="28"/>
        </w:rPr>
        <w:t>год). Изменений в химическом составе подземных вод за период эксплуатации водозабора с 1955 год</w:t>
      </w:r>
      <w:r w:rsidR="008A18AB">
        <w:rPr>
          <w:sz w:val="28"/>
          <w:szCs w:val="28"/>
        </w:rPr>
        <w:t xml:space="preserve"> (Таблица 5.1) не произошло. Водоносный горизонт, эксплуатируемый скважинами №№ 1 и 2057 является защищенным, т.к. перекрыт сверху суглинками и глинами мощностью 31-48м.</w:t>
      </w:r>
      <w:r w:rsidR="00696C0F">
        <w:rPr>
          <w:sz w:val="28"/>
          <w:szCs w:val="28"/>
        </w:rPr>
        <w:t xml:space="preserve"> </w:t>
      </w:r>
    </w:p>
    <w:p w:rsidR="008A18AB" w:rsidRDefault="008A18AB" w:rsidP="001B278B">
      <w:pPr>
        <w:spacing w:line="360" w:lineRule="auto"/>
        <w:jc w:val="both"/>
        <w:rPr>
          <w:sz w:val="28"/>
          <w:szCs w:val="28"/>
        </w:rPr>
      </w:pPr>
    </w:p>
    <w:p w:rsidR="008A18AB" w:rsidRDefault="008A18AB" w:rsidP="001B278B">
      <w:pPr>
        <w:spacing w:line="360" w:lineRule="auto"/>
        <w:jc w:val="both"/>
        <w:rPr>
          <w:sz w:val="28"/>
          <w:szCs w:val="28"/>
        </w:rPr>
      </w:pPr>
    </w:p>
    <w:p w:rsidR="00D33987" w:rsidRDefault="00D33987" w:rsidP="001B278B">
      <w:pPr>
        <w:spacing w:line="360" w:lineRule="auto"/>
        <w:jc w:val="both"/>
        <w:rPr>
          <w:sz w:val="28"/>
          <w:szCs w:val="28"/>
        </w:rPr>
      </w:pPr>
    </w:p>
    <w:p w:rsidR="008A18AB" w:rsidRDefault="008A18AB" w:rsidP="008A18A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5.1</w:t>
      </w:r>
    </w:p>
    <w:p w:rsidR="008A18AB" w:rsidRDefault="008A18AB" w:rsidP="008A18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Качественная характеристика воды в</w:t>
      </w:r>
    </w:p>
    <w:p w:rsidR="008A18AB" w:rsidRDefault="008A18AB" w:rsidP="008A18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артезианских скважинах №1 и 2057.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126"/>
        <w:gridCol w:w="1140"/>
        <w:gridCol w:w="1142"/>
        <w:gridCol w:w="1142"/>
        <w:gridCol w:w="1142"/>
        <w:gridCol w:w="1142"/>
        <w:gridCol w:w="1122"/>
      </w:tblGrid>
      <w:tr w:rsidR="008A18AB" w:rsidRPr="008A18AB" w:rsidTr="002E69CF">
        <w:trPr>
          <w:trHeight w:val="840"/>
        </w:trPr>
        <w:tc>
          <w:tcPr>
            <w:tcW w:w="1483" w:type="dxa"/>
            <w:vMerge w:val="restart"/>
          </w:tcPr>
          <w:p w:rsidR="008A18AB" w:rsidRPr="008A18AB" w:rsidRDefault="008A18AB" w:rsidP="002E69CF">
            <w:pPr>
              <w:spacing w:line="360" w:lineRule="auto"/>
              <w:jc w:val="center"/>
            </w:pPr>
            <w:r>
              <w:t>Основные компоненты состава и показатели качества</w:t>
            </w:r>
          </w:p>
        </w:tc>
        <w:tc>
          <w:tcPr>
            <w:tcW w:w="8090" w:type="dxa"/>
            <w:gridSpan w:val="7"/>
          </w:tcPr>
          <w:p w:rsidR="008A18AB" w:rsidRPr="008A18AB" w:rsidRDefault="008A18AB" w:rsidP="002E69CF">
            <w:pPr>
              <w:spacing w:line="360" w:lineRule="auto"/>
              <w:jc w:val="center"/>
            </w:pPr>
            <w:r>
              <w:t>Содержание, мг</w:t>
            </w:r>
            <w:r w:rsidRPr="002E69CF">
              <w:rPr>
                <w:lang w:val="en-US"/>
              </w:rPr>
              <w:t>/</w:t>
            </w:r>
            <w:r>
              <w:t>л</w:t>
            </w:r>
          </w:p>
        </w:tc>
      </w:tr>
      <w:tr w:rsidR="005D7E77" w:rsidRPr="008A18AB" w:rsidTr="002E69CF">
        <w:trPr>
          <w:trHeight w:val="285"/>
        </w:trPr>
        <w:tc>
          <w:tcPr>
            <w:tcW w:w="1483" w:type="dxa"/>
            <w:vMerge/>
          </w:tcPr>
          <w:p w:rsidR="008A18AB" w:rsidRDefault="008A18AB" w:rsidP="002E69CF">
            <w:pPr>
              <w:spacing w:line="360" w:lineRule="auto"/>
              <w:jc w:val="center"/>
            </w:pPr>
          </w:p>
        </w:tc>
        <w:tc>
          <w:tcPr>
            <w:tcW w:w="1155" w:type="dxa"/>
            <w:vMerge w:val="restart"/>
          </w:tcPr>
          <w:p w:rsidR="008A18AB" w:rsidRDefault="008A18AB" w:rsidP="002E69CF">
            <w:pPr>
              <w:spacing w:line="360" w:lineRule="auto"/>
              <w:jc w:val="center"/>
            </w:pPr>
            <w:r>
              <w:t>1955</w:t>
            </w:r>
          </w:p>
          <w:p w:rsidR="008A18AB" w:rsidRPr="008A18AB" w:rsidRDefault="008A18AB" w:rsidP="002E69CF">
            <w:pPr>
              <w:spacing w:line="360" w:lineRule="auto"/>
              <w:jc w:val="center"/>
            </w:pPr>
            <w:r>
              <w:t>№1</w:t>
            </w:r>
          </w:p>
        </w:tc>
        <w:tc>
          <w:tcPr>
            <w:tcW w:w="1155" w:type="dxa"/>
            <w:vMerge w:val="restart"/>
          </w:tcPr>
          <w:p w:rsidR="008A18AB" w:rsidRDefault="008A18AB" w:rsidP="002E69CF">
            <w:pPr>
              <w:spacing w:line="360" w:lineRule="auto"/>
              <w:jc w:val="center"/>
            </w:pPr>
            <w:r>
              <w:t>1976</w:t>
            </w:r>
          </w:p>
          <w:p w:rsidR="008A18AB" w:rsidRPr="008A18AB" w:rsidRDefault="008A18AB" w:rsidP="002E69CF">
            <w:pPr>
              <w:spacing w:line="360" w:lineRule="auto"/>
              <w:jc w:val="center"/>
            </w:pPr>
            <w:r>
              <w:t>№2057</w:t>
            </w:r>
          </w:p>
        </w:tc>
        <w:tc>
          <w:tcPr>
            <w:tcW w:w="2312" w:type="dxa"/>
            <w:gridSpan w:val="2"/>
          </w:tcPr>
          <w:p w:rsidR="008A18AB" w:rsidRPr="008A18AB" w:rsidRDefault="008A18AB" w:rsidP="002E69CF">
            <w:pPr>
              <w:spacing w:line="360" w:lineRule="auto"/>
              <w:jc w:val="center"/>
            </w:pPr>
            <w:r>
              <w:t>1995</w:t>
            </w:r>
          </w:p>
        </w:tc>
        <w:tc>
          <w:tcPr>
            <w:tcW w:w="2312" w:type="dxa"/>
            <w:gridSpan w:val="2"/>
          </w:tcPr>
          <w:p w:rsidR="008A18AB" w:rsidRPr="008A18AB" w:rsidRDefault="00DD7E06" w:rsidP="002E69CF">
            <w:pPr>
              <w:spacing w:line="360" w:lineRule="auto"/>
              <w:jc w:val="center"/>
            </w:pPr>
            <w:r>
              <w:t>1998</w:t>
            </w:r>
          </w:p>
        </w:tc>
        <w:tc>
          <w:tcPr>
            <w:tcW w:w="1156" w:type="dxa"/>
            <w:vMerge w:val="restart"/>
          </w:tcPr>
          <w:p w:rsidR="008A18AB" w:rsidRDefault="009F0DF2" w:rsidP="002E69CF">
            <w:pPr>
              <w:spacing w:line="360" w:lineRule="auto"/>
              <w:jc w:val="center"/>
            </w:pPr>
            <w:r>
              <w:t>2005</w:t>
            </w:r>
          </w:p>
          <w:p w:rsidR="009F0DF2" w:rsidRPr="008A18AB" w:rsidRDefault="009F0DF2" w:rsidP="002E69CF">
            <w:pPr>
              <w:spacing w:line="360" w:lineRule="auto"/>
              <w:jc w:val="center"/>
            </w:pPr>
            <w:r>
              <w:t>№1</w:t>
            </w:r>
          </w:p>
        </w:tc>
      </w:tr>
      <w:tr w:rsidR="005D7E77" w:rsidRPr="008A18AB" w:rsidTr="002E69CF">
        <w:trPr>
          <w:trHeight w:val="930"/>
        </w:trPr>
        <w:tc>
          <w:tcPr>
            <w:tcW w:w="1483" w:type="dxa"/>
            <w:vMerge/>
          </w:tcPr>
          <w:p w:rsidR="008A18AB" w:rsidRDefault="008A18AB" w:rsidP="002E69CF">
            <w:pPr>
              <w:spacing w:line="360" w:lineRule="auto"/>
              <w:jc w:val="center"/>
            </w:pPr>
          </w:p>
        </w:tc>
        <w:tc>
          <w:tcPr>
            <w:tcW w:w="1155" w:type="dxa"/>
            <w:vMerge/>
          </w:tcPr>
          <w:p w:rsidR="008A18AB" w:rsidRDefault="008A18AB" w:rsidP="002E69CF">
            <w:pPr>
              <w:spacing w:line="360" w:lineRule="auto"/>
              <w:jc w:val="center"/>
            </w:pPr>
          </w:p>
        </w:tc>
        <w:tc>
          <w:tcPr>
            <w:tcW w:w="1155" w:type="dxa"/>
            <w:vMerge/>
          </w:tcPr>
          <w:p w:rsidR="008A18AB" w:rsidRDefault="008A18AB" w:rsidP="002E69CF">
            <w:pPr>
              <w:spacing w:line="360" w:lineRule="auto"/>
              <w:jc w:val="center"/>
            </w:pPr>
          </w:p>
        </w:tc>
        <w:tc>
          <w:tcPr>
            <w:tcW w:w="1156" w:type="dxa"/>
          </w:tcPr>
          <w:p w:rsidR="008A18AB" w:rsidRPr="008A18AB" w:rsidRDefault="008A18AB" w:rsidP="002E69CF">
            <w:pPr>
              <w:spacing w:line="360" w:lineRule="auto"/>
              <w:jc w:val="center"/>
            </w:pPr>
            <w:r>
              <w:t>№1</w:t>
            </w:r>
          </w:p>
        </w:tc>
        <w:tc>
          <w:tcPr>
            <w:tcW w:w="1156" w:type="dxa"/>
          </w:tcPr>
          <w:p w:rsidR="008A18AB" w:rsidRPr="008A18AB" w:rsidRDefault="008A18AB" w:rsidP="002E69CF">
            <w:pPr>
              <w:spacing w:line="360" w:lineRule="auto"/>
              <w:jc w:val="center"/>
            </w:pPr>
            <w:r>
              <w:t>№2057</w:t>
            </w:r>
          </w:p>
        </w:tc>
        <w:tc>
          <w:tcPr>
            <w:tcW w:w="1156" w:type="dxa"/>
          </w:tcPr>
          <w:p w:rsidR="008A18AB" w:rsidRPr="008A18AB" w:rsidRDefault="00DD7E06" w:rsidP="002E69CF">
            <w:pPr>
              <w:spacing w:line="360" w:lineRule="auto"/>
              <w:jc w:val="center"/>
            </w:pPr>
            <w:r>
              <w:t>№1</w:t>
            </w:r>
          </w:p>
        </w:tc>
        <w:tc>
          <w:tcPr>
            <w:tcW w:w="1156" w:type="dxa"/>
          </w:tcPr>
          <w:p w:rsidR="008A18AB" w:rsidRPr="008A18AB" w:rsidRDefault="00DD7E06" w:rsidP="002E69CF">
            <w:pPr>
              <w:spacing w:line="360" w:lineRule="auto"/>
              <w:jc w:val="center"/>
            </w:pPr>
            <w:r>
              <w:t>№2057</w:t>
            </w:r>
          </w:p>
        </w:tc>
        <w:tc>
          <w:tcPr>
            <w:tcW w:w="1156" w:type="dxa"/>
            <w:vMerge/>
          </w:tcPr>
          <w:p w:rsidR="008A18AB" w:rsidRPr="008A18AB" w:rsidRDefault="008A18AB" w:rsidP="002E69CF">
            <w:pPr>
              <w:spacing w:line="360" w:lineRule="auto"/>
              <w:jc w:val="center"/>
            </w:pP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Запах, баллы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без. зап.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зб.нефт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2б. сер.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2б. сер.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нет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нет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2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Цвет, градусы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без. цв.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25,0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25,0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12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рН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7,7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8,2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8,15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8,15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8,05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8,05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8,00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Сухой остаток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351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329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346,0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346,0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353,2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315,2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окисляемость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4,0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1,47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1,47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1,8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1,25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1,4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Железо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0,51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0,51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0,02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0,46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0,55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Аммоний солевой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0,9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0,9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0,45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0,38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Нитраты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не обн.</w:t>
            </w:r>
          </w:p>
        </w:tc>
        <w:tc>
          <w:tcPr>
            <w:tcW w:w="1156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не обн.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0,44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0,1</w:t>
            </w:r>
          </w:p>
        </w:tc>
        <w:tc>
          <w:tcPr>
            <w:tcW w:w="1156" w:type="dxa"/>
          </w:tcPr>
          <w:p w:rsidR="008A18AB" w:rsidRPr="008A18AB" w:rsidRDefault="00D0065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Нитриты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не обн.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не обн.</w:t>
            </w:r>
          </w:p>
        </w:tc>
        <w:tc>
          <w:tcPr>
            <w:tcW w:w="1156" w:type="dxa"/>
          </w:tcPr>
          <w:p w:rsidR="008A18AB" w:rsidRPr="008A18AB" w:rsidRDefault="00D00657" w:rsidP="002E69CF">
            <w:pPr>
              <w:spacing w:line="360" w:lineRule="auto"/>
              <w:jc w:val="center"/>
            </w:pPr>
            <w:r>
              <w:t>0,02</w:t>
            </w:r>
          </w:p>
        </w:tc>
        <w:tc>
          <w:tcPr>
            <w:tcW w:w="1156" w:type="dxa"/>
          </w:tcPr>
          <w:p w:rsidR="008A18AB" w:rsidRPr="008A18AB" w:rsidRDefault="00D00657" w:rsidP="002E69CF">
            <w:pPr>
              <w:spacing w:line="360" w:lineRule="auto"/>
              <w:jc w:val="center"/>
            </w:pPr>
            <w:r>
              <w:t>0,019</w:t>
            </w:r>
          </w:p>
        </w:tc>
        <w:tc>
          <w:tcPr>
            <w:tcW w:w="1156" w:type="dxa"/>
          </w:tcPr>
          <w:p w:rsidR="008A18AB" w:rsidRPr="008A18AB" w:rsidRDefault="00D0065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9F0DF2" w:rsidRDefault="009F0DF2" w:rsidP="002E69CF">
            <w:pPr>
              <w:spacing w:line="360" w:lineRule="auto"/>
            </w:pPr>
            <w:r>
              <w:t>Общая жест.; моль</w:t>
            </w:r>
            <w:r w:rsidRPr="002E69CF">
              <w:rPr>
                <w:lang w:val="en-US"/>
              </w:rPr>
              <w:t>/</w:t>
            </w:r>
            <w:r>
              <w:t>м</w:t>
            </w:r>
            <w:r w:rsidRPr="002E69CF">
              <w:rPr>
                <w:vertAlign w:val="superscript"/>
              </w:rPr>
              <w:t>3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12,4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4,36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4,36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5,45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4,85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Щелочность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69,62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57,3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Кальций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39,52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40,3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Магний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следы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10,0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10,0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10,0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Сульфаты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3,48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3,0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2,97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2,97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20,0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40,0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BE17E7" w:rsidRPr="008A18AB" w:rsidTr="002E69CF">
        <w:tc>
          <w:tcPr>
            <w:tcW w:w="1483" w:type="dxa"/>
          </w:tcPr>
          <w:p w:rsidR="008A18AB" w:rsidRPr="008A18AB" w:rsidRDefault="009F0DF2" w:rsidP="002E69CF">
            <w:pPr>
              <w:spacing w:line="360" w:lineRule="auto"/>
            </w:pPr>
            <w:r>
              <w:t>Хлориды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8A18AB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0,65</w:t>
            </w:r>
          </w:p>
        </w:tc>
        <w:tc>
          <w:tcPr>
            <w:tcW w:w="1156" w:type="dxa"/>
          </w:tcPr>
          <w:p w:rsidR="008A18AB" w:rsidRPr="008A18AB" w:rsidRDefault="00BE17E7" w:rsidP="002E69CF">
            <w:pPr>
              <w:spacing w:line="360" w:lineRule="auto"/>
              <w:jc w:val="center"/>
            </w:pPr>
            <w:r>
              <w:t>0,65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2,02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1,51</w:t>
            </w:r>
          </w:p>
        </w:tc>
        <w:tc>
          <w:tcPr>
            <w:tcW w:w="1156" w:type="dxa"/>
          </w:tcPr>
          <w:p w:rsidR="008A18AB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5D7E77" w:rsidRPr="008A18AB" w:rsidTr="002E69CF">
        <w:tc>
          <w:tcPr>
            <w:tcW w:w="1483" w:type="dxa"/>
          </w:tcPr>
          <w:p w:rsidR="009F0DF2" w:rsidRDefault="009F0DF2" w:rsidP="002E69CF">
            <w:pPr>
              <w:spacing w:line="360" w:lineRule="auto"/>
            </w:pPr>
            <w:r>
              <w:t>Фтор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9F0DF2" w:rsidRPr="002E69CF" w:rsidRDefault="00BE17E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&lt;3</w:t>
            </w:r>
          </w:p>
        </w:tc>
        <w:tc>
          <w:tcPr>
            <w:tcW w:w="1156" w:type="dxa"/>
          </w:tcPr>
          <w:p w:rsidR="009F0DF2" w:rsidRPr="002E69CF" w:rsidRDefault="00BE17E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&lt;3</w:t>
            </w:r>
          </w:p>
        </w:tc>
        <w:tc>
          <w:tcPr>
            <w:tcW w:w="1156" w:type="dxa"/>
          </w:tcPr>
          <w:p w:rsidR="009F0DF2" w:rsidRPr="008A18AB" w:rsidRDefault="005D7E77" w:rsidP="002E69CF">
            <w:pPr>
              <w:spacing w:line="360" w:lineRule="auto"/>
              <w:jc w:val="center"/>
            </w:pPr>
            <w:r>
              <w:t>0,38</w:t>
            </w:r>
          </w:p>
        </w:tc>
        <w:tc>
          <w:tcPr>
            <w:tcW w:w="1156" w:type="dxa"/>
          </w:tcPr>
          <w:p w:rsidR="009F0DF2" w:rsidRPr="008A18AB" w:rsidRDefault="005D7E77" w:rsidP="002E69CF">
            <w:pPr>
              <w:spacing w:line="360" w:lineRule="auto"/>
              <w:jc w:val="center"/>
            </w:pPr>
            <w:r>
              <w:t>0,69</w:t>
            </w:r>
          </w:p>
        </w:tc>
        <w:tc>
          <w:tcPr>
            <w:tcW w:w="1156" w:type="dxa"/>
          </w:tcPr>
          <w:p w:rsidR="009F0DF2" w:rsidRPr="008A18AB" w:rsidRDefault="005D7E77" w:rsidP="002E69CF">
            <w:pPr>
              <w:spacing w:line="360" w:lineRule="auto"/>
              <w:jc w:val="center"/>
            </w:pPr>
            <w:r>
              <w:t>-</w:t>
            </w:r>
          </w:p>
        </w:tc>
      </w:tr>
      <w:tr w:rsidR="005D7E77" w:rsidRPr="008A18AB" w:rsidTr="002E69CF">
        <w:tc>
          <w:tcPr>
            <w:tcW w:w="1483" w:type="dxa"/>
          </w:tcPr>
          <w:p w:rsidR="009F0DF2" w:rsidRDefault="009F0DF2" w:rsidP="002E69CF">
            <w:pPr>
              <w:spacing w:line="360" w:lineRule="auto"/>
            </w:pPr>
            <w:r>
              <w:t>Свинец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9F0DF2" w:rsidRPr="002E69CF" w:rsidRDefault="00BE17E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9F0DF2" w:rsidRPr="002E69CF" w:rsidRDefault="00BE17E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9F0DF2" w:rsidRPr="008A18AB" w:rsidRDefault="005D7E77" w:rsidP="002E69CF">
            <w:pPr>
              <w:spacing w:line="360" w:lineRule="auto"/>
              <w:jc w:val="center"/>
            </w:pPr>
            <w:r>
              <w:t>0,01</w:t>
            </w:r>
          </w:p>
        </w:tc>
        <w:tc>
          <w:tcPr>
            <w:tcW w:w="1156" w:type="dxa"/>
          </w:tcPr>
          <w:p w:rsidR="009F0DF2" w:rsidRPr="008A18AB" w:rsidRDefault="005D7E77" w:rsidP="002E69CF">
            <w:pPr>
              <w:spacing w:line="360" w:lineRule="auto"/>
              <w:jc w:val="center"/>
            </w:pPr>
            <w:r>
              <w:t>0,01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>
              <w:t>&lt;0,01</w:t>
            </w:r>
          </w:p>
        </w:tc>
      </w:tr>
      <w:tr w:rsidR="005D7E77" w:rsidRPr="008A18AB" w:rsidTr="002E69CF">
        <w:tc>
          <w:tcPr>
            <w:tcW w:w="1483" w:type="dxa"/>
          </w:tcPr>
          <w:p w:rsidR="009F0DF2" w:rsidRDefault="009F0DF2" w:rsidP="002E69CF">
            <w:pPr>
              <w:spacing w:line="360" w:lineRule="auto"/>
            </w:pPr>
            <w:r>
              <w:t>Коли-индекс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9F0DF2" w:rsidRPr="005D7E77" w:rsidRDefault="00BE17E7" w:rsidP="002E69CF">
            <w:pPr>
              <w:spacing w:line="360" w:lineRule="auto"/>
              <w:jc w:val="center"/>
            </w:pPr>
            <w:r w:rsidRPr="005D7E77">
              <w:t>&lt;3</w:t>
            </w:r>
          </w:p>
        </w:tc>
        <w:tc>
          <w:tcPr>
            <w:tcW w:w="1156" w:type="dxa"/>
          </w:tcPr>
          <w:p w:rsidR="009F0DF2" w:rsidRPr="005D7E77" w:rsidRDefault="00BE17E7" w:rsidP="002E69CF">
            <w:pPr>
              <w:spacing w:line="360" w:lineRule="auto"/>
              <w:jc w:val="center"/>
            </w:pPr>
            <w:r w:rsidRPr="005D7E77">
              <w:t>&lt;3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&lt;3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&lt;3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-</w:t>
            </w:r>
          </w:p>
        </w:tc>
      </w:tr>
      <w:tr w:rsidR="005D7E77" w:rsidRPr="008A18AB" w:rsidTr="002E69CF">
        <w:tc>
          <w:tcPr>
            <w:tcW w:w="1483" w:type="dxa"/>
          </w:tcPr>
          <w:p w:rsidR="009F0DF2" w:rsidRDefault="009F0DF2" w:rsidP="002E69CF">
            <w:pPr>
              <w:spacing w:line="360" w:lineRule="auto"/>
            </w:pPr>
            <w:r>
              <w:t>Коли-титр (ОМЧ)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9F0DF2" w:rsidRPr="008A18AB" w:rsidRDefault="009F0DF2" w:rsidP="002E69C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9F0DF2" w:rsidRPr="005D7E77" w:rsidRDefault="00BE17E7" w:rsidP="002E69CF">
            <w:pPr>
              <w:spacing w:line="360" w:lineRule="auto"/>
              <w:jc w:val="center"/>
            </w:pPr>
            <w:r w:rsidRPr="005D7E77">
              <w:t>(&lt;3*10)</w:t>
            </w:r>
          </w:p>
        </w:tc>
        <w:tc>
          <w:tcPr>
            <w:tcW w:w="1156" w:type="dxa"/>
          </w:tcPr>
          <w:p w:rsidR="009F0DF2" w:rsidRPr="005D7E77" w:rsidRDefault="00BE17E7" w:rsidP="002E69CF">
            <w:pPr>
              <w:spacing w:line="360" w:lineRule="auto"/>
              <w:jc w:val="center"/>
            </w:pPr>
            <w:r w:rsidRPr="005D7E77">
              <w:t>(&lt;3*10)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(&lt;3*10)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(&lt;3*10)</w:t>
            </w:r>
          </w:p>
        </w:tc>
        <w:tc>
          <w:tcPr>
            <w:tcW w:w="1156" w:type="dxa"/>
          </w:tcPr>
          <w:p w:rsidR="009F0DF2" w:rsidRPr="002E69CF" w:rsidRDefault="005D7E77" w:rsidP="002E69CF">
            <w:pPr>
              <w:spacing w:line="360" w:lineRule="auto"/>
              <w:jc w:val="center"/>
              <w:rPr>
                <w:lang w:val="en-US"/>
              </w:rPr>
            </w:pPr>
            <w:r w:rsidRPr="002E69CF">
              <w:rPr>
                <w:lang w:val="en-US"/>
              </w:rPr>
              <w:t>-</w:t>
            </w:r>
          </w:p>
        </w:tc>
      </w:tr>
    </w:tbl>
    <w:p w:rsidR="008A18AB" w:rsidRPr="008A18AB" w:rsidRDefault="008A18AB" w:rsidP="008A18AB">
      <w:pPr>
        <w:spacing w:line="360" w:lineRule="auto"/>
        <w:jc w:val="center"/>
      </w:pP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ОАО ПК «Вологодский» имеет Лицензию на право пользование недрами серии ВОЛ №00524 ВЭ сроком действия до 31 декабря 2008 года.</w:t>
      </w: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Согласно Лицензии на право пользование недрами предприятию установлен лицензируемый водоотбор в объеме 105,0 тыс. м</w:t>
      </w:r>
      <w:r>
        <w:rPr>
          <w:sz w:val="28"/>
          <w:szCs w:val="28"/>
          <w:vertAlign w:val="superscript"/>
        </w:rPr>
        <w:t>3</w:t>
      </w:r>
      <w:r w:rsidRPr="006A43CD">
        <w:rPr>
          <w:sz w:val="28"/>
          <w:szCs w:val="28"/>
        </w:rPr>
        <w:t>/</w:t>
      </w:r>
      <w:r>
        <w:rPr>
          <w:sz w:val="28"/>
          <w:szCs w:val="28"/>
        </w:rPr>
        <w:t>год.</w:t>
      </w: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Фактический забор подземных вод, согласно госстатотчетности (ф. 2-ТП</w:t>
      </w:r>
      <w:r w:rsidRPr="006A43CD">
        <w:rPr>
          <w:sz w:val="28"/>
          <w:szCs w:val="28"/>
        </w:rPr>
        <w:t>/</w:t>
      </w:r>
      <w:r>
        <w:rPr>
          <w:sz w:val="28"/>
          <w:szCs w:val="28"/>
        </w:rPr>
        <w:t xml:space="preserve"> водхоз</w:t>
      </w:r>
      <w:r w:rsidRPr="006A43CD">
        <w:rPr>
          <w:sz w:val="28"/>
          <w:szCs w:val="28"/>
        </w:rPr>
        <w:t>/)</w:t>
      </w:r>
      <w:r>
        <w:rPr>
          <w:sz w:val="28"/>
          <w:szCs w:val="28"/>
        </w:rPr>
        <w:t xml:space="preserve"> в 2004 году составил 94,1 тыс. м</w:t>
      </w:r>
      <w:r>
        <w:rPr>
          <w:sz w:val="28"/>
          <w:szCs w:val="28"/>
          <w:vertAlign w:val="superscript"/>
        </w:rPr>
        <w:t>3</w:t>
      </w:r>
      <w:r w:rsidRPr="006A43CD">
        <w:rPr>
          <w:sz w:val="28"/>
          <w:szCs w:val="28"/>
        </w:rPr>
        <w:t>/</w:t>
      </w:r>
      <w:r>
        <w:rPr>
          <w:sz w:val="28"/>
          <w:szCs w:val="28"/>
        </w:rPr>
        <w:t>год.</w:t>
      </w: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предприятии существует объединенная система хозяйствено-питьевого и производственно-противопожарного водопровода. Наружная водопроводная сеть выполнена из полиэтиленовых труб диаметром </w:t>
      </w:r>
      <w:smartTag w:uri="urn:schemas-microsoft-com:office:smarttags" w:element="metricconverter">
        <w:smartTagPr>
          <w:attr w:name="ProductID" w:val="100 мм"/>
        </w:smartTagPr>
        <w:r>
          <w:rPr>
            <w:sz w:val="28"/>
            <w:szCs w:val="28"/>
          </w:rPr>
          <w:t>100 мм</w:t>
        </w:r>
      </w:smartTag>
      <w:r>
        <w:rPr>
          <w:sz w:val="28"/>
          <w:szCs w:val="28"/>
        </w:rPr>
        <w:t>, на сети имеются с отключающей арматурой. Сети внутреннего водопровода выполнены из стальных легких и обыкновенных водогазопроводных оцинкованных труб. Сети водопровода проложены, открыто по стенам и конструкциям зданий.</w:t>
      </w: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учета  расхода воды на вводах в здание установлены счетчики СТ-100 с обводной линией.</w:t>
      </w:r>
    </w:p>
    <w:p w:rsidR="001B278B" w:rsidRDefault="001B278B" w:rsidP="001B2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Согласно</w:t>
      </w:r>
      <w:r w:rsidR="00D33987">
        <w:rPr>
          <w:sz w:val="28"/>
          <w:szCs w:val="28"/>
        </w:rPr>
        <w:t xml:space="preserve"> нормативно-балансовому </w:t>
      </w:r>
      <w:r>
        <w:rPr>
          <w:sz w:val="28"/>
          <w:szCs w:val="28"/>
        </w:rPr>
        <w:t>расчету</w:t>
      </w:r>
      <w:r w:rsidR="00D33987">
        <w:rPr>
          <w:sz w:val="28"/>
          <w:szCs w:val="28"/>
        </w:rPr>
        <w:t>,</w:t>
      </w:r>
      <w:r>
        <w:rPr>
          <w:sz w:val="28"/>
          <w:szCs w:val="28"/>
        </w:rPr>
        <w:t xml:space="preserve"> общее водопотребление комбината составляет 88,135 тыс. м</w:t>
      </w:r>
      <w:r>
        <w:rPr>
          <w:sz w:val="28"/>
          <w:szCs w:val="28"/>
          <w:vertAlign w:val="superscript"/>
        </w:rPr>
        <w:t>3</w:t>
      </w:r>
      <w:r w:rsidRPr="004229F1">
        <w:rPr>
          <w:sz w:val="28"/>
          <w:szCs w:val="28"/>
        </w:rPr>
        <w:t>/</w:t>
      </w:r>
      <w:r>
        <w:rPr>
          <w:sz w:val="28"/>
          <w:szCs w:val="28"/>
        </w:rPr>
        <w:t>год, в том числе на производственные нужды 76 тыс. м</w:t>
      </w:r>
      <w:r>
        <w:rPr>
          <w:sz w:val="28"/>
          <w:szCs w:val="28"/>
          <w:vertAlign w:val="superscript"/>
        </w:rPr>
        <w:t>3</w:t>
      </w:r>
      <w:r w:rsidRPr="004229F1">
        <w:rPr>
          <w:sz w:val="28"/>
          <w:szCs w:val="28"/>
        </w:rPr>
        <w:t>/</w:t>
      </w:r>
      <w:r>
        <w:rPr>
          <w:sz w:val="28"/>
          <w:szCs w:val="28"/>
        </w:rPr>
        <w:t>год, на хозяйственно-бытовые – 34,885 тыс. м</w:t>
      </w:r>
      <w:r>
        <w:rPr>
          <w:sz w:val="28"/>
          <w:szCs w:val="28"/>
          <w:vertAlign w:val="superscript"/>
        </w:rPr>
        <w:t>3</w:t>
      </w:r>
      <w:r w:rsidRPr="001B278B">
        <w:rPr>
          <w:sz w:val="28"/>
          <w:szCs w:val="28"/>
        </w:rPr>
        <w:t>/</w:t>
      </w:r>
      <w:r>
        <w:rPr>
          <w:sz w:val="28"/>
          <w:szCs w:val="28"/>
        </w:rPr>
        <w:t>год.</w:t>
      </w:r>
      <w:r w:rsidR="00D33987">
        <w:rPr>
          <w:sz w:val="28"/>
          <w:szCs w:val="28"/>
        </w:rPr>
        <w:t xml:space="preserve"> (Таблица 5.2)</w:t>
      </w:r>
    </w:p>
    <w:p w:rsidR="001B278B" w:rsidRDefault="001B278B" w:rsidP="001B27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В производстве наибольшие объемы воды расходуются в цехе переработки картофеля и в котельной – 37,45 и 29,61 тыс. м</w:t>
      </w:r>
      <w:r>
        <w:rPr>
          <w:sz w:val="28"/>
          <w:szCs w:val="28"/>
          <w:vertAlign w:val="superscript"/>
        </w:rPr>
        <w:t>3</w:t>
      </w:r>
      <w:r w:rsidRPr="00A10E80">
        <w:rPr>
          <w:sz w:val="28"/>
          <w:szCs w:val="28"/>
        </w:rPr>
        <w:t>/</w:t>
      </w:r>
      <w:r>
        <w:rPr>
          <w:sz w:val="28"/>
          <w:szCs w:val="28"/>
        </w:rPr>
        <w:t>год соответственно. В цехе сухих завтраков расходуется 6,96 тыс. м</w:t>
      </w:r>
      <w:r>
        <w:rPr>
          <w:sz w:val="28"/>
          <w:szCs w:val="28"/>
          <w:vertAlign w:val="superscript"/>
        </w:rPr>
        <w:t>3</w:t>
      </w:r>
      <w:r w:rsidRPr="001B278B">
        <w:rPr>
          <w:sz w:val="28"/>
          <w:szCs w:val="28"/>
        </w:rPr>
        <w:t>/</w:t>
      </w:r>
      <w:r>
        <w:rPr>
          <w:sz w:val="28"/>
          <w:szCs w:val="28"/>
        </w:rPr>
        <w:t>год.</w:t>
      </w:r>
      <w:r w:rsidR="00696C0F">
        <w:rPr>
          <w:sz w:val="28"/>
          <w:szCs w:val="28"/>
        </w:rPr>
        <w:t xml:space="preserve"> </w:t>
      </w:r>
    </w:p>
    <w:p w:rsidR="001B278B" w:rsidRDefault="001B278B" w:rsidP="001B278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40150C">
        <w:rPr>
          <w:sz w:val="28"/>
          <w:szCs w:val="28"/>
        </w:rPr>
        <w:t xml:space="preserve"> 5</w:t>
      </w:r>
      <w:r>
        <w:rPr>
          <w:sz w:val="28"/>
          <w:szCs w:val="28"/>
        </w:rPr>
        <w:t>.</w:t>
      </w:r>
      <w:r w:rsidR="009D3B94">
        <w:rPr>
          <w:sz w:val="28"/>
          <w:szCs w:val="28"/>
        </w:rPr>
        <w:t>2</w:t>
      </w:r>
    </w:p>
    <w:p w:rsidR="001B278B" w:rsidRDefault="001B278B" w:rsidP="001B27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Водопотребление ОАО «Пищевой комбинат «Вологодский».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191"/>
        <w:gridCol w:w="3191"/>
      </w:tblGrid>
      <w:tr w:rsidR="001B278B" w:rsidRPr="002E69CF" w:rsidTr="002E69CF">
        <w:trPr>
          <w:trHeight w:val="510"/>
        </w:trPr>
        <w:tc>
          <w:tcPr>
            <w:tcW w:w="3330" w:type="dxa"/>
            <w:vMerge w:val="restart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Вид водопотребления</w:t>
            </w:r>
          </w:p>
        </w:tc>
        <w:tc>
          <w:tcPr>
            <w:tcW w:w="6382" w:type="dxa"/>
            <w:gridSpan w:val="2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Водопотребление, тыс. м</w:t>
            </w:r>
            <w:r w:rsidRPr="002E69CF">
              <w:rPr>
                <w:sz w:val="28"/>
                <w:szCs w:val="28"/>
                <w:vertAlign w:val="superscript"/>
              </w:rPr>
              <w:t>3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год</w:t>
            </w:r>
          </w:p>
        </w:tc>
      </w:tr>
      <w:tr w:rsidR="001B278B" w:rsidRPr="002E69CF" w:rsidTr="002E69CF">
        <w:trPr>
          <w:trHeight w:val="450"/>
        </w:trPr>
        <w:tc>
          <w:tcPr>
            <w:tcW w:w="3330" w:type="dxa"/>
            <w:vMerge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1999 год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 год</w:t>
            </w:r>
          </w:p>
        </w:tc>
      </w:tr>
      <w:tr w:rsidR="001B278B" w:rsidRPr="002E69CF" w:rsidTr="002E69CF">
        <w:trPr>
          <w:trHeight w:val="450"/>
        </w:trPr>
        <w:tc>
          <w:tcPr>
            <w:tcW w:w="3330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82" w:type="dxa"/>
            <w:gridSpan w:val="2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Производственные нужды</w:t>
            </w:r>
          </w:p>
        </w:tc>
      </w:tr>
      <w:tr w:rsidR="001B278B" w:rsidRPr="002E69CF" w:rsidTr="002E69CF">
        <w:trPr>
          <w:trHeight w:val="315"/>
        </w:trPr>
        <w:tc>
          <w:tcPr>
            <w:tcW w:w="3330" w:type="dxa"/>
            <w:vMerge w:val="restart"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Цех сухих завтраков</w:t>
            </w:r>
          </w:p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Линия зерновых хлопьев</w:t>
            </w:r>
          </w:p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Линия подушечек</w:t>
            </w:r>
          </w:p>
          <w:p w:rsidR="001B278B" w:rsidRPr="002E69CF" w:rsidRDefault="001B278B" w:rsidP="002E69CF">
            <w:pPr>
              <w:spacing w:line="360" w:lineRule="auto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B278B" w:rsidRPr="002E69CF" w:rsidTr="002E69CF">
        <w:trPr>
          <w:trHeight w:val="465"/>
        </w:trPr>
        <w:tc>
          <w:tcPr>
            <w:tcW w:w="3330" w:type="dxa"/>
            <w:vMerge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1,92</w:t>
            </w:r>
          </w:p>
        </w:tc>
      </w:tr>
      <w:tr w:rsidR="001B278B" w:rsidRPr="002E69CF" w:rsidTr="002E69CF">
        <w:trPr>
          <w:trHeight w:val="465"/>
        </w:trPr>
        <w:tc>
          <w:tcPr>
            <w:tcW w:w="3330" w:type="dxa"/>
            <w:vMerge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5,04</w:t>
            </w:r>
          </w:p>
        </w:tc>
      </w:tr>
      <w:tr w:rsidR="001B278B" w:rsidRPr="002E69CF" w:rsidTr="002E69CF">
        <w:trPr>
          <w:trHeight w:val="645"/>
        </w:trPr>
        <w:tc>
          <w:tcPr>
            <w:tcW w:w="3330" w:type="dxa"/>
            <w:vMerge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2,93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6,96</w:t>
            </w:r>
          </w:p>
        </w:tc>
      </w:tr>
      <w:tr w:rsidR="001B278B" w:rsidRPr="002E69CF" w:rsidTr="002E69CF">
        <w:tc>
          <w:tcPr>
            <w:tcW w:w="3330" w:type="dxa"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Цех переработки картофеля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24,4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37,45</w:t>
            </w:r>
          </w:p>
        </w:tc>
      </w:tr>
      <w:tr w:rsidR="001B278B" w:rsidRPr="002E69CF" w:rsidTr="002E69CF">
        <w:tc>
          <w:tcPr>
            <w:tcW w:w="3330" w:type="dxa"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Котельная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13,14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29,61</w:t>
            </w:r>
          </w:p>
        </w:tc>
      </w:tr>
      <w:tr w:rsidR="001B278B" w:rsidRPr="002E69CF" w:rsidTr="002E69CF">
        <w:tc>
          <w:tcPr>
            <w:tcW w:w="3330" w:type="dxa"/>
          </w:tcPr>
          <w:p w:rsidR="001B278B" w:rsidRPr="002E69CF" w:rsidRDefault="001B278B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Хозяйственно-бытовые нужды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13,56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34,885</w:t>
            </w:r>
          </w:p>
        </w:tc>
      </w:tr>
      <w:tr w:rsidR="001B278B" w:rsidRPr="002E69CF" w:rsidTr="002E69CF">
        <w:tc>
          <w:tcPr>
            <w:tcW w:w="3330" w:type="dxa"/>
          </w:tcPr>
          <w:p w:rsidR="001B278B" w:rsidRPr="002E69CF" w:rsidRDefault="001B278B" w:rsidP="002E69CF">
            <w:pPr>
              <w:spacing w:line="360" w:lineRule="auto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Всего воды использовано: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55,29</w:t>
            </w:r>
          </w:p>
        </w:tc>
        <w:tc>
          <w:tcPr>
            <w:tcW w:w="3191" w:type="dxa"/>
          </w:tcPr>
          <w:p w:rsidR="001B278B" w:rsidRPr="002E69CF" w:rsidRDefault="001B278B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110,8</w:t>
            </w:r>
          </w:p>
        </w:tc>
      </w:tr>
    </w:tbl>
    <w:p w:rsidR="001B278B" w:rsidRDefault="001B278B" w:rsidP="001B278B">
      <w:pPr>
        <w:spacing w:line="360" w:lineRule="auto"/>
        <w:rPr>
          <w:sz w:val="28"/>
          <w:szCs w:val="28"/>
        </w:rPr>
      </w:pPr>
    </w:p>
    <w:p w:rsidR="00105744" w:rsidRDefault="00105744" w:rsidP="00CE769A">
      <w:pPr>
        <w:spacing w:line="360" w:lineRule="auto"/>
        <w:jc w:val="both"/>
        <w:rPr>
          <w:sz w:val="28"/>
          <w:szCs w:val="28"/>
        </w:rPr>
      </w:pPr>
    </w:p>
    <w:p w:rsidR="00761C27" w:rsidRDefault="0040150C" w:rsidP="00761C27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4729">
        <w:rPr>
          <w:sz w:val="28"/>
          <w:szCs w:val="28"/>
        </w:rPr>
        <w:t>.2</w:t>
      </w:r>
      <w:r w:rsidR="00761C27">
        <w:rPr>
          <w:sz w:val="28"/>
          <w:szCs w:val="28"/>
        </w:rPr>
        <w:t xml:space="preserve"> Водоотведение.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Водоприемником сточных вод ОАО ПК «Вологодский» является река Содима. 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Согласно Лицензии на водопользование (поверхностные водные объекты) серия ВОЛ № 00372 ТРЭВК сроком действия до 19 сентября 2006 года ОАО ПК «Вологодский» установлен лимит сброса сточных вод в реку Содима: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сброс хозяйственно-бытовых и производственных сточных вод после очистки на биологических очистных сооружениях мощностью 200 м</w:t>
      </w:r>
      <w:r>
        <w:rPr>
          <w:sz w:val="28"/>
          <w:szCs w:val="28"/>
          <w:vertAlign w:val="superscript"/>
        </w:rPr>
        <w:t>3</w:t>
      </w:r>
      <w:r w:rsidRPr="002D4B82">
        <w:rPr>
          <w:sz w:val="28"/>
          <w:szCs w:val="28"/>
        </w:rPr>
        <w:t>/</w:t>
      </w:r>
      <w:r>
        <w:rPr>
          <w:sz w:val="28"/>
          <w:szCs w:val="28"/>
        </w:rPr>
        <w:t>сут – 73,0 тыс. м</w:t>
      </w:r>
      <w:r>
        <w:rPr>
          <w:sz w:val="28"/>
          <w:szCs w:val="28"/>
          <w:vertAlign w:val="superscript"/>
        </w:rPr>
        <w:t>3</w:t>
      </w:r>
      <w:r w:rsidRPr="002D4B82">
        <w:rPr>
          <w:sz w:val="28"/>
          <w:szCs w:val="28"/>
        </w:rPr>
        <w:t>/</w:t>
      </w:r>
      <w:r>
        <w:rPr>
          <w:sz w:val="28"/>
          <w:szCs w:val="28"/>
        </w:rPr>
        <w:t>год (выпуск №1);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сброс промливневых сточных вод без очистки – 60,0 тыс. м</w:t>
      </w:r>
      <w:r>
        <w:rPr>
          <w:sz w:val="28"/>
          <w:szCs w:val="28"/>
          <w:vertAlign w:val="superscript"/>
        </w:rPr>
        <w:t>3</w:t>
      </w:r>
      <w:r w:rsidRPr="002D4B82">
        <w:rPr>
          <w:sz w:val="28"/>
          <w:szCs w:val="28"/>
        </w:rPr>
        <w:t>/</w:t>
      </w:r>
      <w:r>
        <w:rPr>
          <w:sz w:val="28"/>
          <w:szCs w:val="28"/>
        </w:rPr>
        <w:t>год (из них ливневые воды – 28,0 тыс. м</w:t>
      </w:r>
      <w:r>
        <w:rPr>
          <w:sz w:val="28"/>
          <w:szCs w:val="28"/>
          <w:vertAlign w:val="superscript"/>
        </w:rPr>
        <w:t>3</w:t>
      </w:r>
      <w:r w:rsidRPr="002D4B82">
        <w:rPr>
          <w:sz w:val="28"/>
          <w:szCs w:val="28"/>
        </w:rPr>
        <w:t>/</w:t>
      </w:r>
      <w:r>
        <w:rPr>
          <w:sz w:val="28"/>
          <w:szCs w:val="28"/>
        </w:rPr>
        <w:t xml:space="preserve">год) (выпуск №2). 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данным госстатотчетности (ф. 2-ТП</w:t>
      </w:r>
      <w:r w:rsidRPr="00192AB2">
        <w:rPr>
          <w:sz w:val="28"/>
          <w:szCs w:val="28"/>
        </w:rPr>
        <w:t>/</w:t>
      </w:r>
      <w:r>
        <w:rPr>
          <w:sz w:val="28"/>
          <w:szCs w:val="28"/>
        </w:rPr>
        <w:t xml:space="preserve"> водхоз</w:t>
      </w:r>
      <w:r w:rsidRPr="00192AB2">
        <w:rPr>
          <w:sz w:val="28"/>
          <w:szCs w:val="28"/>
        </w:rPr>
        <w:t>/</w:t>
      </w:r>
      <w:r>
        <w:rPr>
          <w:sz w:val="28"/>
          <w:szCs w:val="28"/>
        </w:rPr>
        <w:t xml:space="preserve"> за 2004 год) фактический сброс сточных вод в водный объект составил: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сброс хозяйственно-бытовых и производственных сточных вод после очистки на биологических очистных сооружениях – 60,1 тыс. м</w:t>
      </w:r>
      <w:r>
        <w:rPr>
          <w:sz w:val="28"/>
          <w:szCs w:val="28"/>
          <w:vertAlign w:val="superscript"/>
        </w:rPr>
        <w:t>3</w:t>
      </w:r>
      <w:r w:rsidRPr="00192AB2">
        <w:rPr>
          <w:sz w:val="28"/>
          <w:szCs w:val="28"/>
        </w:rPr>
        <w:t>/</w:t>
      </w:r>
      <w:r>
        <w:rPr>
          <w:sz w:val="28"/>
          <w:szCs w:val="28"/>
        </w:rPr>
        <w:t>год (выпуск №1);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сброс промливневых сточных вод без очистки – 60,0 тыс. м</w:t>
      </w:r>
      <w:r>
        <w:rPr>
          <w:sz w:val="28"/>
          <w:szCs w:val="28"/>
          <w:vertAlign w:val="superscript"/>
        </w:rPr>
        <w:t>3</w:t>
      </w:r>
      <w:r w:rsidRPr="00192AB2">
        <w:rPr>
          <w:sz w:val="28"/>
          <w:szCs w:val="28"/>
        </w:rPr>
        <w:t>/</w:t>
      </w:r>
      <w:r>
        <w:rPr>
          <w:sz w:val="28"/>
          <w:szCs w:val="28"/>
        </w:rPr>
        <w:t>год (выпуск №2).</w:t>
      </w:r>
    </w:p>
    <w:p w:rsidR="0040150C" w:rsidRDefault="0040150C" w:rsidP="0040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производственной площадке существуют следующие системы канализации:</w:t>
      </w:r>
    </w:p>
    <w:p w:rsidR="0040150C" w:rsidRDefault="0040150C" w:rsidP="0040150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хозфекальная канализация для отведения бытовых и близких к ним по составу производственных стоков;</w:t>
      </w:r>
    </w:p>
    <w:p w:rsidR="0040150C" w:rsidRDefault="0040150C" w:rsidP="0040150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промливневая канализация для отведения поверхностного стока от атмосферных осадков и промстоков  от котельной и автопарка.</w:t>
      </w:r>
    </w:p>
    <w:p w:rsidR="0040150C" w:rsidRDefault="0040150C" w:rsidP="0040150C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Сети хозфекальной канализации выполнены из керамических труб. </w:t>
      </w:r>
    </w:p>
    <w:p w:rsidR="0040150C" w:rsidRDefault="0040150C" w:rsidP="00E54C76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Внутренние сети канализации выполнены по типовым решениям установки линии фирмы «</w:t>
      </w:r>
      <w:r>
        <w:rPr>
          <w:sz w:val="28"/>
          <w:szCs w:val="28"/>
          <w:lang w:val="en-US"/>
        </w:rPr>
        <w:t>HEAT</w:t>
      </w:r>
      <w:r w:rsidRPr="00192A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192A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CONTROL</w:t>
      </w:r>
      <w:r>
        <w:rPr>
          <w:sz w:val="28"/>
          <w:szCs w:val="28"/>
        </w:rPr>
        <w:t>» с индивидуальными изменениями. В хозфекальную канализацию предприятия сбрасываются производственные сточные воды от цеха по переработке картофеля, ремонтно-механических мастерских и хозяйственно-бытовые сточные воды предприятия. Сточные воды самотеком собираются на канализационную насосную станцию комбината и по напорному коллектору перекачиваются на биологические очистные сооружения.</w:t>
      </w:r>
    </w:p>
    <w:p w:rsidR="0040150C" w:rsidRDefault="0040150C" w:rsidP="00E54C76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БОС очищенные сточные воды отводятся по коллектору диаметром </w:t>
      </w:r>
      <w:smartTag w:uri="urn:schemas-microsoft-com:office:smarttags" w:element="metricconverter">
        <w:smartTagPr>
          <w:attr w:name="ProductID" w:val="150 мм"/>
        </w:smartTagPr>
        <w:r>
          <w:rPr>
            <w:sz w:val="28"/>
            <w:szCs w:val="28"/>
          </w:rPr>
          <w:t>150 мм</w:t>
        </w:r>
      </w:smartTag>
      <w:r>
        <w:rPr>
          <w:sz w:val="28"/>
          <w:szCs w:val="28"/>
        </w:rPr>
        <w:t xml:space="preserve">, длиной </w:t>
      </w:r>
      <w:smartTag w:uri="urn:schemas-microsoft-com:office:smarttags" w:element="metricconverter">
        <w:smartTagPr>
          <w:attr w:name="ProductID" w:val="29 м"/>
        </w:smartTagPr>
        <w:r>
          <w:rPr>
            <w:sz w:val="28"/>
            <w:szCs w:val="28"/>
          </w:rPr>
          <w:t>29 м</w:t>
        </w:r>
      </w:smartTag>
      <w:r>
        <w:rPr>
          <w:sz w:val="28"/>
          <w:szCs w:val="28"/>
        </w:rPr>
        <w:t xml:space="preserve"> и сбрасываются в реку Содиму (выпуск №1). Стоки от технологического оборудования поступают в водоотводные каналы и далее трубопроводами отводятся в существующую сеть канализации. Канализационные трубопроводы проложены в полу с установкой прочисток и ревизий.  В промливневую канализацию поступают сток атмосферных осадков с территории предприятия, производственные сточные воды с котельной №1 после продувки котлов и регенерации фильтров водоподготовительной установки и сточные воды от мойки автотранспорта. Сброс промливневых сточных вод в водный объект производится без очистки по коллектору диаметром </w:t>
      </w:r>
      <w:smartTag w:uri="urn:schemas-microsoft-com:office:smarttags" w:element="metricconverter">
        <w:smartTagPr>
          <w:attr w:name="ProductID" w:val="250 мм"/>
        </w:smartTagPr>
        <w:r>
          <w:rPr>
            <w:sz w:val="28"/>
            <w:szCs w:val="28"/>
          </w:rPr>
          <w:t>250 мм</w:t>
        </w:r>
      </w:smartTag>
      <w:r>
        <w:rPr>
          <w:sz w:val="28"/>
          <w:szCs w:val="28"/>
        </w:rPr>
        <w:t xml:space="preserve"> (выпуск №2). Перед выпуском устроен колодец-усреднитель.</w:t>
      </w:r>
    </w:p>
    <w:p w:rsidR="0040150C" w:rsidRDefault="0040150C" w:rsidP="0040150C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Сеть промливневой канализации проложена из асбестоцементных труб. На сети устроены дождеприемники. Ливневой сток сбрасыв</w:t>
      </w:r>
      <w:r w:rsidR="00E8154A">
        <w:rPr>
          <w:sz w:val="28"/>
          <w:szCs w:val="28"/>
        </w:rPr>
        <w:t>ается в реку Содиму без очистки (Приложение 2).</w:t>
      </w:r>
    </w:p>
    <w:p w:rsidR="00D33987" w:rsidRDefault="00D33987" w:rsidP="0040150C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Водоотведение ОАО ПК «Вологодский» приведено в Таблице 5.3.</w:t>
      </w:r>
    </w:p>
    <w:p w:rsidR="0040150C" w:rsidRDefault="0040150C" w:rsidP="0040150C">
      <w:pPr>
        <w:spacing w:line="360" w:lineRule="auto"/>
        <w:ind w:left="15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696C0F">
        <w:rPr>
          <w:sz w:val="28"/>
          <w:szCs w:val="28"/>
        </w:rPr>
        <w:t xml:space="preserve"> 5.3</w:t>
      </w:r>
    </w:p>
    <w:p w:rsidR="0040150C" w:rsidRDefault="0040150C" w:rsidP="0040150C">
      <w:pPr>
        <w:spacing w:line="360" w:lineRule="auto"/>
        <w:ind w:left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Водоотведение ОАО ПК «Вологодский»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40150C" w:rsidRPr="002E69CF" w:rsidTr="002E69CF">
        <w:trPr>
          <w:trHeight w:val="600"/>
        </w:trPr>
        <w:tc>
          <w:tcPr>
            <w:tcW w:w="3191" w:type="dxa"/>
            <w:vMerge w:val="restart"/>
          </w:tcPr>
          <w:p w:rsidR="0040150C" w:rsidRPr="002E69CF" w:rsidRDefault="0040150C" w:rsidP="002E69C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№</w:t>
            </w:r>
            <w:r w:rsidRPr="002E69CF">
              <w:rPr>
                <w:sz w:val="28"/>
                <w:szCs w:val="28"/>
              </w:rPr>
              <w:t xml:space="preserve"> выпуска</w:t>
            </w:r>
          </w:p>
          <w:p w:rsidR="0040150C" w:rsidRPr="002E69CF" w:rsidRDefault="0040150C" w:rsidP="002E69C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2" w:type="dxa"/>
            <w:gridSpan w:val="2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Водоотведение, тыс. м</w:t>
            </w:r>
            <w:r w:rsidRPr="002E69CF">
              <w:rPr>
                <w:sz w:val="28"/>
                <w:szCs w:val="28"/>
                <w:vertAlign w:val="superscript"/>
              </w:rPr>
              <w:t>3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год</w:t>
            </w:r>
          </w:p>
        </w:tc>
      </w:tr>
      <w:tr w:rsidR="0040150C" w:rsidRPr="002E69CF" w:rsidTr="002E69CF">
        <w:trPr>
          <w:trHeight w:val="360"/>
        </w:trPr>
        <w:tc>
          <w:tcPr>
            <w:tcW w:w="3191" w:type="dxa"/>
            <w:vMerge/>
          </w:tcPr>
          <w:p w:rsidR="0040150C" w:rsidRPr="002E69CF" w:rsidRDefault="0040150C" w:rsidP="002E69C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1999 год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 год</w:t>
            </w:r>
          </w:p>
        </w:tc>
      </w:tr>
      <w:tr w:rsidR="0040150C" w:rsidRPr="002E69CF" w:rsidTr="002E69CF"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№1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22,0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72,07</w:t>
            </w:r>
          </w:p>
        </w:tc>
      </w:tr>
      <w:tr w:rsidR="0040150C" w:rsidRPr="002E69CF" w:rsidTr="002E69CF"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№2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14,32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45,089</w:t>
            </w:r>
          </w:p>
        </w:tc>
      </w:tr>
      <w:tr w:rsidR="0040150C" w:rsidRPr="002E69CF" w:rsidTr="002E69CF"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45,86</w:t>
            </w:r>
          </w:p>
        </w:tc>
        <w:tc>
          <w:tcPr>
            <w:tcW w:w="3191" w:type="dxa"/>
          </w:tcPr>
          <w:p w:rsidR="0040150C" w:rsidRPr="002E69CF" w:rsidRDefault="0040150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117,159</w:t>
            </w:r>
          </w:p>
        </w:tc>
      </w:tr>
    </w:tbl>
    <w:p w:rsidR="0040150C" w:rsidRDefault="0040150C" w:rsidP="0040150C">
      <w:pPr>
        <w:spacing w:line="360" w:lineRule="auto"/>
        <w:ind w:left="150"/>
        <w:rPr>
          <w:b/>
          <w:sz w:val="28"/>
          <w:szCs w:val="28"/>
        </w:rPr>
      </w:pPr>
    </w:p>
    <w:p w:rsidR="0040150C" w:rsidRDefault="0040150C" w:rsidP="0040150C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конце 1998 года был введен в эксплуатацию цех по переработке картофеля, что привело к увеличению объемов сточных вод почти на 24 тыс. м</w:t>
      </w:r>
      <w:r>
        <w:rPr>
          <w:sz w:val="28"/>
          <w:szCs w:val="28"/>
          <w:vertAlign w:val="superscript"/>
        </w:rPr>
        <w:t>3</w:t>
      </w:r>
      <w:r w:rsidRPr="00AC7F9B">
        <w:rPr>
          <w:sz w:val="28"/>
          <w:szCs w:val="28"/>
        </w:rPr>
        <w:t>/</w:t>
      </w:r>
      <w:r>
        <w:rPr>
          <w:sz w:val="28"/>
          <w:szCs w:val="28"/>
        </w:rPr>
        <w:t>год. Объем производственных сточных вод, поступающих от данного цеха, составляет 20,58 тыс. м</w:t>
      </w:r>
      <w:r>
        <w:rPr>
          <w:sz w:val="28"/>
          <w:szCs w:val="28"/>
          <w:vertAlign w:val="superscript"/>
        </w:rPr>
        <w:t>3</w:t>
      </w:r>
      <w:r w:rsidRPr="00AC7F9B">
        <w:rPr>
          <w:sz w:val="28"/>
          <w:szCs w:val="28"/>
        </w:rPr>
        <w:t>/</w:t>
      </w:r>
      <w:r>
        <w:rPr>
          <w:sz w:val="28"/>
          <w:szCs w:val="28"/>
        </w:rPr>
        <w:t>год, хозбытовых – 3,34 тыс. м</w:t>
      </w:r>
      <w:r>
        <w:rPr>
          <w:sz w:val="28"/>
          <w:szCs w:val="28"/>
          <w:vertAlign w:val="superscript"/>
        </w:rPr>
        <w:t>3</w:t>
      </w:r>
      <w:r w:rsidRPr="00AC7F9B">
        <w:rPr>
          <w:sz w:val="28"/>
          <w:szCs w:val="28"/>
        </w:rPr>
        <w:t>/</w:t>
      </w:r>
      <w:r>
        <w:rPr>
          <w:sz w:val="28"/>
          <w:szCs w:val="28"/>
        </w:rPr>
        <w:t>год.</w:t>
      </w:r>
    </w:p>
    <w:p w:rsidR="0040150C" w:rsidRDefault="0040150C" w:rsidP="0040150C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По данным 2004 года объем производственных сточных вод уже составил 36,19 тыс. м</w:t>
      </w:r>
      <w:r>
        <w:rPr>
          <w:sz w:val="28"/>
          <w:szCs w:val="28"/>
          <w:vertAlign w:val="superscript"/>
        </w:rPr>
        <w:t>3</w:t>
      </w:r>
      <w:r w:rsidRPr="00AC7F9B">
        <w:rPr>
          <w:sz w:val="28"/>
          <w:szCs w:val="28"/>
        </w:rPr>
        <w:t>/</w:t>
      </w:r>
      <w:r>
        <w:rPr>
          <w:sz w:val="28"/>
          <w:szCs w:val="28"/>
        </w:rPr>
        <w:t>год. Увеличение произошло на 66 % за 5 лет.</w:t>
      </w:r>
    </w:p>
    <w:p w:rsidR="00105744" w:rsidRDefault="00696C0F" w:rsidP="00696C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2CF7">
        <w:rPr>
          <w:sz w:val="28"/>
          <w:szCs w:val="28"/>
        </w:rPr>
        <w:t>Наименование и характеристика водного объекта.</w:t>
      </w:r>
    </w:p>
    <w:p w:rsidR="00C12CF7" w:rsidRDefault="00C12CF7" w:rsidP="00F115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Водоприемником сточных вод является река Содима. </w:t>
      </w:r>
      <w:r w:rsidR="00696C0F">
        <w:rPr>
          <w:sz w:val="28"/>
          <w:szCs w:val="28"/>
        </w:rPr>
        <w:t>Л</w:t>
      </w:r>
      <w:r>
        <w:rPr>
          <w:sz w:val="28"/>
          <w:szCs w:val="28"/>
        </w:rPr>
        <w:t>евобережный приток реки Пельшмы и относится к бассейну реки Северная Двина.</w:t>
      </w:r>
      <w:r w:rsidR="004A651E">
        <w:rPr>
          <w:sz w:val="28"/>
          <w:szCs w:val="28"/>
        </w:rPr>
        <w:t xml:space="preserve"> Шифр водного объекта: 20</w:t>
      </w:r>
      <w:r w:rsidR="004A651E" w:rsidRPr="004A651E">
        <w:rPr>
          <w:sz w:val="28"/>
          <w:szCs w:val="28"/>
        </w:rPr>
        <w:t>/</w:t>
      </w:r>
      <w:r w:rsidR="004A651E">
        <w:rPr>
          <w:sz w:val="28"/>
          <w:szCs w:val="28"/>
        </w:rPr>
        <w:t>БЕЛ</w:t>
      </w:r>
      <w:r w:rsidR="004A651E" w:rsidRPr="004A651E">
        <w:rPr>
          <w:sz w:val="28"/>
          <w:szCs w:val="28"/>
        </w:rPr>
        <w:t>/</w:t>
      </w:r>
      <w:r w:rsidR="004A651E">
        <w:rPr>
          <w:sz w:val="28"/>
          <w:szCs w:val="28"/>
        </w:rPr>
        <w:t>С. Двин.</w:t>
      </w:r>
      <w:r w:rsidR="004A651E" w:rsidRPr="004A651E">
        <w:rPr>
          <w:sz w:val="28"/>
          <w:szCs w:val="28"/>
        </w:rPr>
        <w:t>/0744/0470/0052/</w:t>
      </w:r>
      <w:r w:rsidR="004A651E">
        <w:rPr>
          <w:sz w:val="28"/>
          <w:szCs w:val="28"/>
        </w:rPr>
        <w:t>. Физико-географические характерис</w:t>
      </w:r>
      <w:r w:rsidR="00137520">
        <w:rPr>
          <w:sz w:val="28"/>
          <w:szCs w:val="28"/>
        </w:rPr>
        <w:t>тики водоприемника приведены в Т</w:t>
      </w:r>
      <w:r w:rsidR="004A651E">
        <w:rPr>
          <w:sz w:val="28"/>
          <w:szCs w:val="28"/>
        </w:rPr>
        <w:t>аблице</w:t>
      </w:r>
      <w:r w:rsidR="00696C0F">
        <w:rPr>
          <w:sz w:val="28"/>
          <w:szCs w:val="28"/>
        </w:rPr>
        <w:t xml:space="preserve"> 5.4</w:t>
      </w:r>
    </w:p>
    <w:p w:rsidR="004A651E" w:rsidRDefault="004A651E" w:rsidP="0013752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40150C">
        <w:rPr>
          <w:sz w:val="28"/>
          <w:szCs w:val="28"/>
        </w:rPr>
        <w:t xml:space="preserve"> 5.</w:t>
      </w:r>
      <w:r w:rsidR="00696C0F">
        <w:rPr>
          <w:sz w:val="28"/>
          <w:szCs w:val="28"/>
        </w:rPr>
        <w:t>4</w:t>
      </w:r>
    </w:p>
    <w:p w:rsidR="004A651E" w:rsidRDefault="004A651E" w:rsidP="007B51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Физико-географические характеристики р. Содимы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60"/>
        <w:gridCol w:w="1403"/>
        <w:gridCol w:w="818"/>
        <w:gridCol w:w="983"/>
        <w:gridCol w:w="820"/>
        <w:gridCol w:w="2561"/>
      </w:tblGrid>
      <w:tr w:rsidR="004A651E" w:rsidRPr="002E69CF" w:rsidTr="002E69CF">
        <w:trPr>
          <w:trHeight w:val="825"/>
        </w:trPr>
        <w:tc>
          <w:tcPr>
            <w:tcW w:w="1428" w:type="dxa"/>
            <w:vMerge w:val="restart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Водоток-</w:t>
            </w:r>
          </w:p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створ</w:t>
            </w:r>
          </w:p>
        </w:tc>
        <w:tc>
          <w:tcPr>
            <w:tcW w:w="1560" w:type="dxa"/>
            <w:vMerge w:val="restart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Расстояние</w:t>
            </w:r>
          </w:p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от устья, км</w:t>
            </w:r>
          </w:p>
        </w:tc>
        <w:tc>
          <w:tcPr>
            <w:tcW w:w="1403" w:type="dxa"/>
            <w:vMerge w:val="restart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Площадь</w:t>
            </w:r>
          </w:p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водосбора,</w:t>
            </w:r>
          </w:p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км</w:t>
            </w:r>
            <w:r w:rsidRPr="002E69C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21" w:type="dxa"/>
            <w:gridSpan w:val="3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Водосбор включает</w:t>
            </w:r>
          </w:p>
        </w:tc>
        <w:tc>
          <w:tcPr>
            <w:tcW w:w="2561" w:type="dxa"/>
            <w:vMerge w:val="restart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Средневзвешенный уклон водотока, %</w:t>
            </w:r>
          </w:p>
        </w:tc>
      </w:tr>
      <w:tr w:rsidR="004A651E" w:rsidRPr="002E69CF" w:rsidTr="002E69CF">
        <w:trPr>
          <w:trHeight w:val="615"/>
        </w:trPr>
        <w:tc>
          <w:tcPr>
            <w:tcW w:w="1428" w:type="dxa"/>
            <w:vMerge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Merge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леса, %</w:t>
            </w:r>
          </w:p>
        </w:tc>
        <w:tc>
          <w:tcPr>
            <w:tcW w:w="983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болот, %</w:t>
            </w:r>
          </w:p>
        </w:tc>
        <w:tc>
          <w:tcPr>
            <w:tcW w:w="820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озер, %</w:t>
            </w:r>
          </w:p>
        </w:tc>
        <w:tc>
          <w:tcPr>
            <w:tcW w:w="2561" w:type="dxa"/>
            <w:vMerge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651E" w:rsidRPr="002E69CF" w:rsidTr="002E69CF">
        <w:tc>
          <w:tcPr>
            <w:tcW w:w="1428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р. Содима</w:t>
            </w:r>
          </w:p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д.Заречье</w:t>
            </w:r>
          </w:p>
        </w:tc>
        <w:tc>
          <w:tcPr>
            <w:tcW w:w="1560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2.0</w:t>
            </w:r>
          </w:p>
        </w:tc>
        <w:tc>
          <w:tcPr>
            <w:tcW w:w="1403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71,8</w:t>
            </w:r>
          </w:p>
        </w:tc>
        <w:tc>
          <w:tcPr>
            <w:tcW w:w="818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38,0</w:t>
            </w:r>
          </w:p>
        </w:tc>
        <w:tc>
          <w:tcPr>
            <w:tcW w:w="983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8,7</w:t>
            </w:r>
          </w:p>
        </w:tc>
        <w:tc>
          <w:tcPr>
            <w:tcW w:w="820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-</w:t>
            </w:r>
          </w:p>
        </w:tc>
        <w:tc>
          <w:tcPr>
            <w:tcW w:w="2561" w:type="dxa"/>
          </w:tcPr>
          <w:p w:rsidR="004A651E" w:rsidRPr="002E69CF" w:rsidRDefault="004A651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0.13</w:t>
            </w:r>
          </w:p>
        </w:tc>
      </w:tr>
    </w:tbl>
    <w:p w:rsidR="004A651E" w:rsidRDefault="004A651E" w:rsidP="00F11598">
      <w:pPr>
        <w:spacing w:line="360" w:lineRule="auto"/>
        <w:jc w:val="both"/>
        <w:rPr>
          <w:sz w:val="28"/>
          <w:szCs w:val="28"/>
        </w:rPr>
      </w:pPr>
    </w:p>
    <w:p w:rsidR="004A651E" w:rsidRDefault="004A651E" w:rsidP="00F115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Долина реки Содимы трапецеидальной формы, ширина ее составляет 500-</w:t>
      </w:r>
      <w:smartTag w:uri="urn:schemas-microsoft-com:office:smarttags" w:element="metricconverter">
        <w:smartTagPr>
          <w:attr w:name="ProductID" w:val="700 м"/>
        </w:smartTagPr>
        <w:r>
          <w:rPr>
            <w:sz w:val="28"/>
            <w:szCs w:val="28"/>
          </w:rPr>
          <w:t>700 м</w:t>
        </w:r>
      </w:smartTag>
      <w:r>
        <w:rPr>
          <w:sz w:val="28"/>
          <w:szCs w:val="28"/>
        </w:rPr>
        <w:t>, высота</w:t>
      </w:r>
      <w:r w:rsidR="006946CB">
        <w:rPr>
          <w:sz w:val="28"/>
          <w:szCs w:val="28"/>
        </w:rPr>
        <w:t xml:space="preserve"> склонов до </w:t>
      </w:r>
      <w:smartTag w:uri="urn:schemas-microsoft-com:office:smarttags" w:element="metricconverter">
        <w:smartTagPr>
          <w:attr w:name="ProductID" w:val="5 м"/>
        </w:smartTagPr>
        <w:r w:rsidR="006946CB">
          <w:rPr>
            <w:sz w:val="28"/>
            <w:szCs w:val="28"/>
          </w:rPr>
          <w:t>5 м</w:t>
        </w:r>
      </w:smartTag>
      <w:r w:rsidR="006946CB">
        <w:rPr>
          <w:sz w:val="28"/>
          <w:szCs w:val="28"/>
        </w:rPr>
        <w:t>. Склоны заняты в основном сельхозугодиями, частично поросли кустарником. Пойма водотока чередующаяся, шириной 100-</w:t>
      </w:r>
      <w:smartTag w:uri="urn:schemas-microsoft-com:office:smarttags" w:element="metricconverter">
        <w:smartTagPr>
          <w:attr w:name="ProductID" w:val="150 м"/>
        </w:smartTagPr>
        <w:r w:rsidR="006946CB">
          <w:rPr>
            <w:sz w:val="28"/>
            <w:szCs w:val="28"/>
          </w:rPr>
          <w:t>150 м</w:t>
        </w:r>
      </w:smartTag>
      <w:r w:rsidR="006946CB">
        <w:rPr>
          <w:sz w:val="28"/>
          <w:szCs w:val="28"/>
        </w:rPr>
        <w:t>, луговая, изрезана староречиями.</w:t>
      </w:r>
    </w:p>
    <w:p w:rsidR="006946CB" w:rsidRDefault="006946CB" w:rsidP="00F115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Русло реки Содимы сильно извилистое. Ширина русла по бровкам 14-</w:t>
      </w:r>
      <w:smartTag w:uri="urn:schemas-microsoft-com:office:smarttags" w:element="metricconverter">
        <w:smartTagPr>
          <w:attr w:name="ProductID" w:val="15 м"/>
        </w:smartTagPr>
        <w:r>
          <w:rPr>
            <w:sz w:val="28"/>
            <w:szCs w:val="28"/>
          </w:rPr>
          <w:t>15 м</w:t>
        </w:r>
      </w:smartTag>
      <w:r>
        <w:rPr>
          <w:sz w:val="28"/>
          <w:szCs w:val="28"/>
        </w:rPr>
        <w:t>, по урезу в межень – 2.0-</w:t>
      </w:r>
      <w:smartTag w:uri="urn:schemas-microsoft-com:office:smarttags" w:element="metricconverter">
        <w:smartTagPr>
          <w:attr w:name="ProductID" w:val="2.5 м"/>
        </w:smartTagPr>
        <w:r>
          <w:rPr>
            <w:sz w:val="28"/>
            <w:szCs w:val="28"/>
          </w:rPr>
          <w:t>2.5 м</w:t>
        </w:r>
      </w:smartTag>
      <w:r>
        <w:rPr>
          <w:sz w:val="28"/>
          <w:szCs w:val="28"/>
        </w:rPr>
        <w:t>. Глубина на перекатах в меженные периоды составляет 0,2-</w:t>
      </w:r>
      <w:smartTag w:uri="urn:schemas-microsoft-com:office:smarttags" w:element="metricconverter">
        <w:smartTagPr>
          <w:attr w:name="ProductID" w:val="0,3 м"/>
        </w:smartTagPr>
        <w:r>
          <w:rPr>
            <w:sz w:val="28"/>
            <w:szCs w:val="28"/>
          </w:rPr>
          <w:t>0,3 м</w:t>
        </w:r>
      </w:smartTag>
      <w:r>
        <w:rPr>
          <w:sz w:val="28"/>
          <w:szCs w:val="28"/>
        </w:rPr>
        <w:t>. Летом русло сильно зарастает водной растительностью.</w:t>
      </w:r>
    </w:p>
    <w:p w:rsidR="00F11598" w:rsidRDefault="006946CB" w:rsidP="00F115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Тип питания реки Содима – смешанный, преимущественно снеговой. Основной объем годового стока приходится на период весеннего половодья, которое начинается обычно в первой декаде апреля. Пик половодья приходится на начало третьей декады апреля. Подъем уровней в этот период в годы средние по водности составляет 2,4-</w:t>
      </w:r>
      <w:smartTag w:uri="urn:schemas-microsoft-com:office:smarttags" w:element="metricconverter">
        <w:smartTagPr>
          <w:attr w:name="ProductID" w:val="2,6 м"/>
        </w:smartTagPr>
        <w:r>
          <w:rPr>
            <w:sz w:val="28"/>
            <w:szCs w:val="28"/>
          </w:rPr>
          <w:t>2,6 м</w:t>
        </w:r>
      </w:smartTag>
      <w:r>
        <w:rPr>
          <w:sz w:val="28"/>
          <w:szCs w:val="28"/>
        </w:rPr>
        <w:t>. над среднемеженными. Спад уровней длится обычно до середины мая, после чего наступает период летней межени, устойчивость которой прерывается дождевыми паводками. Дождевые паводки вызывают подъем уровней на 0,5-</w:t>
      </w:r>
      <w:smartTag w:uri="urn:schemas-microsoft-com:office:smarttags" w:element="metricconverter">
        <w:smartTagPr>
          <w:attr w:name="ProductID" w:val="1,0 м"/>
        </w:smartTagPr>
        <w:r>
          <w:rPr>
            <w:sz w:val="28"/>
            <w:szCs w:val="28"/>
          </w:rPr>
          <w:t>1,0 м</w:t>
        </w:r>
      </w:smartTag>
      <w:r>
        <w:rPr>
          <w:sz w:val="28"/>
          <w:szCs w:val="28"/>
        </w:rPr>
        <w:t xml:space="preserve"> над среднемеженными. Начало зимней межени приходится обычно на </w:t>
      </w:r>
      <w:r w:rsidR="00F11598">
        <w:rPr>
          <w:sz w:val="28"/>
          <w:szCs w:val="28"/>
        </w:rPr>
        <w:t>середину ноября, минимальные уровни наблюдаются, как правило в конце февраля – начале марта. Река не пересыхает и не перемерзает. Сток в зимнюю межень на 35-40% ниже, чем в летнюю, поэтому в качестве лимитирующего сезона принята зимняя межень.</w:t>
      </w:r>
    </w:p>
    <w:p w:rsidR="00F11598" w:rsidRDefault="00F11598" w:rsidP="004A65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Гидравлические характеристики реки Содима на участке водопользования приняты согласно «Проекту нормативов ПДС загрязняющих веществ в реку Содиму со сточными водами ОАО «Пищевой комбинат «Вологодский», 1999г.</w:t>
      </w:r>
      <w:r w:rsidR="00696C0F">
        <w:rPr>
          <w:sz w:val="28"/>
          <w:szCs w:val="28"/>
        </w:rPr>
        <w:t xml:space="preserve"> отображены в таблице 5.5.</w:t>
      </w:r>
    </w:p>
    <w:p w:rsidR="00F60475" w:rsidRDefault="00F60475" w:rsidP="00F6047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696C0F">
        <w:rPr>
          <w:sz w:val="28"/>
          <w:szCs w:val="28"/>
        </w:rPr>
        <w:t xml:space="preserve"> 5.5</w:t>
      </w:r>
    </w:p>
    <w:p w:rsidR="00F60475" w:rsidRDefault="00F60475" w:rsidP="00F604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Гидравлические характеристики реки Содима.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8"/>
        <w:gridCol w:w="1560"/>
        <w:gridCol w:w="1665"/>
      </w:tblGrid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ЗМ-50 %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ЗМ – 95%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Минимальный среднемесячный расход, м</w:t>
            </w:r>
            <w:r w:rsidRPr="002E69CF">
              <w:rPr>
                <w:sz w:val="28"/>
                <w:szCs w:val="28"/>
                <w:vertAlign w:val="superscript"/>
              </w:rPr>
              <w:t>3</w:t>
            </w:r>
            <w:r w:rsidRPr="002E69CF">
              <w:rPr>
                <w:sz w:val="28"/>
                <w:szCs w:val="28"/>
              </w:rPr>
              <w:t>/с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0,032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0,014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Средняя скорость, м</w:t>
            </w:r>
            <w:r w:rsidRPr="002E69CF">
              <w:rPr>
                <w:sz w:val="28"/>
                <w:szCs w:val="28"/>
                <w:lang w:val="en-US"/>
              </w:rPr>
              <w:t>/c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Средняя глубина, м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0,32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0,21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Ширина потока, м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2,34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2,22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Площадь водного сечения, м</w:t>
            </w:r>
            <w:r w:rsidRPr="002E69C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0,75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0,47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Коэффициент шероховатости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0,082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0,082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Коэффициент шероховатости нижней поверхности</w:t>
            </w:r>
          </w:p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льда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</w:tc>
      </w:tr>
      <w:tr w:rsidR="00F60475" w:rsidRPr="002E69CF" w:rsidTr="002E69CF">
        <w:tc>
          <w:tcPr>
            <w:tcW w:w="6348" w:type="dxa"/>
          </w:tcPr>
          <w:p w:rsidR="00F60475" w:rsidRPr="002E69CF" w:rsidRDefault="00F60475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Коэффициент извилистости</w:t>
            </w:r>
          </w:p>
        </w:tc>
        <w:tc>
          <w:tcPr>
            <w:tcW w:w="1560" w:type="dxa"/>
          </w:tcPr>
          <w:p w:rsidR="00F60475" w:rsidRPr="002E69CF" w:rsidRDefault="007B5117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1,11</w:t>
            </w:r>
          </w:p>
        </w:tc>
        <w:tc>
          <w:tcPr>
            <w:tcW w:w="1665" w:type="dxa"/>
          </w:tcPr>
          <w:p w:rsidR="00F60475" w:rsidRPr="002E69CF" w:rsidRDefault="00F60475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1,11</w:t>
            </w:r>
          </w:p>
        </w:tc>
      </w:tr>
    </w:tbl>
    <w:p w:rsidR="00813466" w:rsidRPr="00813466" w:rsidRDefault="00696C0F" w:rsidP="00696C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3466" w:rsidRPr="00813466">
        <w:rPr>
          <w:sz w:val="28"/>
          <w:szCs w:val="28"/>
        </w:rPr>
        <w:t>Качественные показатели состояния воды водоприемника.</w:t>
      </w:r>
    </w:p>
    <w:p w:rsidR="00813466" w:rsidRPr="00813466" w:rsidRDefault="00813466" w:rsidP="005022B1">
      <w:pPr>
        <w:spacing w:line="360" w:lineRule="auto"/>
        <w:jc w:val="both"/>
        <w:rPr>
          <w:sz w:val="28"/>
          <w:szCs w:val="28"/>
        </w:rPr>
      </w:pPr>
      <w:r w:rsidRPr="00813466">
        <w:rPr>
          <w:sz w:val="28"/>
          <w:szCs w:val="28"/>
        </w:rPr>
        <w:t xml:space="preserve">   По химическому составу воды реки относятся к гидрокарбонатно-кальциевому классу, по реакции рН – щелочные.</w:t>
      </w:r>
    </w:p>
    <w:p w:rsidR="00813466" w:rsidRDefault="00813466" w:rsidP="005022B1">
      <w:pPr>
        <w:spacing w:line="360" w:lineRule="auto"/>
        <w:jc w:val="both"/>
        <w:rPr>
          <w:sz w:val="28"/>
          <w:szCs w:val="28"/>
        </w:rPr>
      </w:pPr>
      <w:r w:rsidRPr="00813466">
        <w:rPr>
          <w:sz w:val="28"/>
          <w:szCs w:val="28"/>
        </w:rPr>
        <w:t xml:space="preserve">   Исходя из химического состава прослеживаются основные факторы</w:t>
      </w:r>
      <w:r w:rsidR="0040150C">
        <w:rPr>
          <w:sz w:val="28"/>
          <w:szCs w:val="28"/>
        </w:rPr>
        <w:t>,</w:t>
      </w:r>
      <w:r w:rsidRPr="00813466">
        <w:rPr>
          <w:sz w:val="28"/>
          <w:szCs w:val="28"/>
        </w:rPr>
        <w:t xml:space="preserve"> определяющие условия формирования качества поверхностных вод водоприемников которыми являются</w:t>
      </w:r>
      <w:r>
        <w:rPr>
          <w:sz w:val="28"/>
          <w:szCs w:val="28"/>
        </w:rPr>
        <w:t>:</w:t>
      </w:r>
    </w:p>
    <w:p w:rsidR="00813466" w:rsidRDefault="00813466" w:rsidP="005022B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климат;</w:t>
      </w:r>
    </w:p>
    <w:p w:rsidR="00813466" w:rsidRDefault="00813466" w:rsidP="005022B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 почв и растительного покрова;</w:t>
      </w:r>
    </w:p>
    <w:p w:rsidR="00813466" w:rsidRDefault="00813466" w:rsidP="005022B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антропогенное воздействие.</w:t>
      </w:r>
    </w:p>
    <w:p w:rsidR="00813466" w:rsidRDefault="00813466" w:rsidP="0050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Климатические условия играют</w:t>
      </w:r>
      <w:r w:rsidR="0069526D">
        <w:rPr>
          <w:sz w:val="28"/>
          <w:szCs w:val="28"/>
        </w:rPr>
        <w:t xml:space="preserve"> первостепенную роль и определяют направленность процесса почвообразования и основные черты водного режима водотока. Постоянное превышение осадков над испарением, характерное для данного региона практически в течение всего года, создает предпосылки для развития дерновоподзолистых, в различной степени оподзоленных суглинистых и песчаных почв, а в пониженных участках рельефо-торфяно-болотных почв. Подзолистые и болотные почвы характеризуются хорошей промытостью от легко растворимых соединений (сульфатов и хлоридов), поэтому они в малой степени обогащают речные воды ионами и в значительной мере органическими веществами. </w:t>
      </w:r>
    </w:p>
    <w:p w:rsidR="0069526D" w:rsidRDefault="0069526D" w:rsidP="0050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 в речных водах хлоридов и сульфатов составляет 10-30 мг</w:t>
      </w:r>
      <w:r w:rsidRPr="0069526D">
        <w:rPr>
          <w:sz w:val="28"/>
          <w:szCs w:val="28"/>
        </w:rPr>
        <w:t>/</w:t>
      </w:r>
      <w:r>
        <w:rPr>
          <w:sz w:val="28"/>
          <w:szCs w:val="28"/>
        </w:rPr>
        <w:t>л.</w:t>
      </w:r>
    </w:p>
    <w:p w:rsidR="0069526D" w:rsidRDefault="0069526D" w:rsidP="0050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 наличии органического вещества в речных водах косвенно судят по величинам цветности и окисляемости (перманганатной и бихроматной), а также по биологическому потреблению кислорода</w:t>
      </w:r>
      <w:r w:rsidR="0081203C">
        <w:rPr>
          <w:sz w:val="28"/>
          <w:szCs w:val="28"/>
        </w:rPr>
        <w:t xml:space="preserve"> (БПК</w:t>
      </w:r>
      <w:r w:rsidR="0081203C">
        <w:rPr>
          <w:sz w:val="28"/>
          <w:szCs w:val="28"/>
          <w:vertAlign w:val="subscript"/>
        </w:rPr>
        <w:t>полн</w:t>
      </w:r>
      <w:r w:rsidR="0081203C">
        <w:rPr>
          <w:sz w:val="28"/>
          <w:szCs w:val="28"/>
        </w:rPr>
        <w:t>). Цветность речных вод в течение года изменяется в широких пределах от 30-50</w:t>
      </w:r>
      <w:r w:rsidR="0081203C">
        <w:rPr>
          <w:sz w:val="28"/>
          <w:szCs w:val="28"/>
          <w:vertAlign w:val="superscript"/>
        </w:rPr>
        <w:t>о</w:t>
      </w:r>
      <w:r w:rsidR="0081203C">
        <w:rPr>
          <w:sz w:val="28"/>
          <w:szCs w:val="28"/>
        </w:rPr>
        <w:t xml:space="preserve"> в межень, до 100-150</w:t>
      </w:r>
      <w:r w:rsidR="0081203C">
        <w:rPr>
          <w:sz w:val="28"/>
          <w:szCs w:val="28"/>
          <w:vertAlign w:val="superscript"/>
        </w:rPr>
        <w:t>о</w:t>
      </w:r>
      <w:r w:rsidR="0081203C">
        <w:rPr>
          <w:sz w:val="28"/>
          <w:szCs w:val="28"/>
        </w:rPr>
        <w:t xml:space="preserve"> в период прохождения половодий. С увеличением цветности, как правило, увеличивается и окисляемость, при этом концентрации бихроматной окисляемости составляют 2-70 мг</w:t>
      </w:r>
      <w:r w:rsidR="0081203C">
        <w:rPr>
          <w:sz w:val="28"/>
          <w:szCs w:val="28"/>
          <w:vertAlign w:val="superscript"/>
        </w:rPr>
        <w:t>о</w:t>
      </w:r>
      <w:r w:rsidR="0081203C" w:rsidRPr="0081203C">
        <w:rPr>
          <w:sz w:val="28"/>
          <w:szCs w:val="28"/>
        </w:rPr>
        <w:t>/</w:t>
      </w:r>
      <w:r w:rsidR="0081203C">
        <w:rPr>
          <w:sz w:val="28"/>
          <w:szCs w:val="28"/>
        </w:rPr>
        <w:t>л, а перманганатной от 2 до 30 мг</w:t>
      </w:r>
      <w:r w:rsidR="0081203C">
        <w:rPr>
          <w:sz w:val="28"/>
          <w:szCs w:val="28"/>
          <w:vertAlign w:val="superscript"/>
        </w:rPr>
        <w:t>о</w:t>
      </w:r>
      <w:r w:rsidR="0081203C" w:rsidRPr="0081203C">
        <w:rPr>
          <w:sz w:val="28"/>
          <w:szCs w:val="28"/>
        </w:rPr>
        <w:t>/</w:t>
      </w:r>
      <w:r w:rsidR="0081203C">
        <w:rPr>
          <w:sz w:val="28"/>
          <w:szCs w:val="28"/>
        </w:rPr>
        <w:t>л, содержание БПК полн составляет 1-3,0 мг</w:t>
      </w:r>
      <w:r w:rsidR="0081203C" w:rsidRPr="0081203C">
        <w:rPr>
          <w:sz w:val="28"/>
          <w:szCs w:val="28"/>
        </w:rPr>
        <w:t>/</w:t>
      </w:r>
      <w:r w:rsidR="0081203C">
        <w:rPr>
          <w:sz w:val="28"/>
          <w:szCs w:val="28"/>
        </w:rPr>
        <w:t>л.</w:t>
      </w:r>
    </w:p>
    <w:p w:rsidR="00C21A63" w:rsidRDefault="0081203C" w:rsidP="0050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Биогенные вещества являются важным фактором биологической продуктивности рек, так как от их содержания в значительной мере зависит развитие и размножение фитопланктона – первичного звена биохимического цикла. В воде рек они образуются от части в результате превращений, которым подвергаются продукты распада растительных и животных остатков, но в основном приносятся с </w:t>
      </w:r>
      <w:r w:rsidR="00DD5AA3">
        <w:rPr>
          <w:sz w:val="28"/>
          <w:szCs w:val="28"/>
        </w:rPr>
        <w:t>поверхностными водами. Наличие биогенных соединений обычно характеризуется присутствием в водах азота аммонийного, нитратов, нитритов, фосфатов и железа. Содержание нитритов изменяется в течение года от 0 до 0,06 мг</w:t>
      </w:r>
      <w:r w:rsidR="00DD5AA3" w:rsidRPr="00DD5AA3">
        <w:rPr>
          <w:sz w:val="28"/>
          <w:szCs w:val="28"/>
        </w:rPr>
        <w:t>/</w:t>
      </w:r>
      <w:r w:rsidR="00DD5AA3">
        <w:rPr>
          <w:sz w:val="28"/>
          <w:szCs w:val="28"/>
        </w:rPr>
        <w:t>л. В большинстве</w:t>
      </w:r>
      <w:r w:rsidR="00826E91">
        <w:rPr>
          <w:sz w:val="28"/>
          <w:szCs w:val="28"/>
        </w:rPr>
        <w:t xml:space="preserve"> случаев максимальное содержание нитритов наблюдается зимой.  Содержание растворенного фосфора в речных водах в течение года колеблется от </w:t>
      </w:r>
      <w:r w:rsidR="00C21A63">
        <w:rPr>
          <w:sz w:val="28"/>
          <w:szCs w:val="28"/>
        </w:rPr>
        <w:t>0,005-0,014 мг</w:t>
      </w:r>
      <w:r w:rsidR="00C21A63" w:rsidRPr="00C21A63">
        <w:rPr>
          <w:sz w:val="28"/>
          <w:szCs w:val="28"/>
        </w:rPr>
        <w:t>/</w:t>
      </w:r>
      <w:r w:rsidR="00C21A63">
        <w:rPr>
          <w:sz w:val="28"/>
          <w:szCs w:val="28"/>
        </w:rPr>
        <w:t>л.</w:t>
      </w:r>
      <w:r w:rsidR="00137520">
        <w:rPr>
          <w:sz w:val="28"/>
          <w:szCs w:val="28"/>
        </w:rPr>
        <w:t xml:space="preserve"> </w:t>
      </w:r>
      <w:r w:rsidR="005022B1">
        <w:rPr>
          <w:sz w:val="28"/>
          <w:szCs w:val="28"/>
        </w:rPr>
        <w:t>Фоновые характерис</w:t>
      </w:r>
      <w:r w:rsidR="0017472A">
        <w:rPr>
          <w:sz w:val="28"/>
          <w:szCs w:val="28"/>
        </w:rPr>
        <w:t>тики для расчета нормативов ПДС</w:t>
      </w:r>
      <w:r w:rsidR="005022B1">
        <w:rPr>
          <w:sz w:val="28"/>
          <w:szCs w:val="28"/>
        </w:rPr>
        <w:t xml:space="preserve"> реки Содима выполнен ВЦГМС по данным гидрохимических наблюдений, представленных лабораторией ФГУ ГЦАС «Вологодский».</w:t>
      </w:r>
      <w:r w:rsidR="00C21A63">
        <w:rPr>
          <w:sz w:val="28"/>
          <w:szCs w:val="28"/>
        </w:rPr>
        <w:t xml:space="preserve"> В таблице</w:t>
      </w:r>
      <w:r w:rsidR="00696C0F">
        <w:rPr>
          <w:sz w:val="28"/>
          <w:szCs w:val="28"/>
        </w:rPr>
        <w:t xml:space="preserve"> 5.6</w:t>
      </w:r>
      <w:r w:rsidR="00C21A63">
        <w:rPr>
          <w:sz w:val="28"/>
          <w:szCs w:val="28"/>
        </w:rPr>
        <w:t xml:space="preserve"> приведены результаты химических анализов проб воды, взятых в створе </w:t>
      </w:r>
      <w:smartTag w:uri="urn:schemas-microsoft-com:office:smarttags" w:element="metricconverter">
        <w:smartTagPr>
          <w:attr w:name="ProductID" w:val="500 метров"/>
        </w:smartTagPr>
        <w:r w:rsidR="00C21A63">
          <w:rPr>
            <w:sz w:val="28"/>
            <w:szCs w:val="28"/>
          </w:rPr>
          <w:t>500 метров</w:t>
        </w:r>
      </w:smartTag>
      <w:r w:rsidR="0017472A">
        <w:rPr>
          <w:sz w:val="28"/>
          <w:szCs w:val="28"/>
        </w:rPr>
        <w:t xml:space="preserve"> выше выпуска сточных вод (Приложение 3).</w:t>
      </w:r>
    </w:p>
    <w:p w:rsidR="00C21A63" w:rsidRDefault="00C21A63" w:rsidP="00696C0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696C0F">
        <w:rPr>
          <w:sz w:val="28"/>
          <w:szCs w:val="28"/>
        </w:rPr>
        <w:t xml:space="preserve"> 5.6</w:t>
      </w:r>
    </w:p>
    <w:p w:rsidR="00C21A63" w:rsidRDefault="00C21A63" w:rsidP="00C21A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Качественные характеристики воды реки Содима за 1999 и 2004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C21A63" w:rsidRPr="002E69CF" w:rsidTr="002E69CF">
        <w:trPr>
          <w:trHeight w:val="555"/>
        </w:trPr>
        <w:tc>
          <w:tcPr>
            <w:tcW w:w="2393" w:type="dxa"/>
            <w:vMerge w:val="restart"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Створ</w:t>
            </w:r>
          </w:p>
        </w:tc>
        <w:tc>
          <w:tcPr>
            <w:tcW w:w="2393" w:type="dxa"/>
            <w:vMerge w:val="restart"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Загрязняющее</w:t>
            </w:r>
          </w:p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вещество</w:t>
            </w:r>
          </w:p>
        </w:tc>
        <w:tc>
          <w:tcPr>
            <w:tcW w:w="4787" w:type="dxa"/>
            <w:gridSpan w:val="2"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Фоновая концентрация, мг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л</w:t>
            </w:r>
          </w:p>
        </w:tc>
      </w:tr>
      <w:tr w:rsidR="00C21A63" w:rsidRPr="002E69CF" w:rsidTr="002E69CF">
        <w:trPr>
          <w:trHeight w:val="405"/>
        </w:trPr>
        <w:tc>
          <w:tcPr>
            <w:tcW w:w="2393" w:type="dxa"/>
            <w:vMerge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1999</w:t>
            </w:r>
          </w:p>
        </w:tc>
        <w:tc>
          <w:tcPr>
            <w:tcW w:w="2394" w:type="dxa"/>
          </w:tcPr>
          <w:p w:rsidR="00C21A63" w:rsidRPr="002E69CF" w:rsidRDefault="00C21A6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2004</w:t>
            </w:r>
          </w:p>
        </w:tc>
      </w:tr>
      <w:tr w:rsidR="005E2CC3" w:rsidRPr="002E69CF" w:rsidTr="002E69CF">
        <w:tc>
          <w:tcPr>
            <w:tcW w:w="2393" w:type="dxa"/>
            <w:vMerge w:val="restart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2E69CF">
                <w:rPr>
                  <w:sz w:val="28"/>
                  <w:szCs w:val="28"/>
                </w:rPr>
                <w:t>500 метров</w:t>
              </w:r>
            </w:smartTag>
            <w:r w:rsidRPr="002E69CF">
              <w:rPr>
                <w:sz w:val="28"/>
                <w:szCs w:val="28"/>
              </w:rPr>
              <w:t xml:space="preserve"> выше выпуска Кадниковского</w:t>
            </w:r>
          </w:p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ЛПХ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</w:t>
            </w:r>
          </w:p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вещества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1,5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2,9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аммонийный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0,915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0,40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нитритный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0,015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нитратный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0,6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1,10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</w:t>
            </w:r>
            <w:r w:rsidRPr="002E69CF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2,6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2,00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22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32,5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20,5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10,5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0,08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0,010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</w:t>
            </w:r>
          </w:p>
        </w:tc>
      </w:tr>
      <w:tr w:rsidR="005E2CC3" w:rsidRPr="002E69CF" w:rsidTr="002E69CF">
        <w:tc>
          <w:tcPr>
            <w:tcW w:w="2393" w:type="dxa"/>
            <w:vMerge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2393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-</w:t>
            </w:r>
          </w:p>
        </w:tc>
        <w:tc>
          <w:tcPr>
            <w:tcW w:w="2394" w:type="dxa"/>
          </w:tcPr>
          <w:p w:rsidR="005E2CC3" w:rsidRPr="002E69CF" w:rsidRDefault="005E2CC3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</w:tc>
      </w:tr>
    </w:tbl>
    <w:p w:rsidR="004D33DD" w:rsidRDefault="004D33DD" w:rsidP="0013752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696C0F">
        <w:rPr>
          <w:sz w:val="28"/>
          <w:szCs w:val="28"/>
        </w:rPr>
        <w:t xml:space="preserve"> 5.7</w:t>
      </w:r>
    </w:p>
    <w:p w:rsidR="00213F1C" w:rsidRDefault="00213F1C" w:rsidP="00213F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гидрохимического состава воды в реке Содима.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45"/>
        <w:gridCol w:w="1900"/>
        <w:gridCol w:w="1900"/>
        <w:gridCol w:w="1900"/>
      </w:tblGrid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п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ind w:left="6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Наименование</w:t>
            </w:r>
          </w:p>
          <w:p w:rsidR="00213F1C" w:rsidRPr="002E69CF" w:rsidRDefault="00213F1C" w:rsidP="002E69CF">
            <w:pPr>
              <w:spacing w:line="360" w:lineRule="auto"/>
              <w:ind w:left="6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вещества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Фоновая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концентрация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ПДК</w:t>
            </w:r>
            <w:r w:rsidRPr="002E69CF">
              <w:rPr>
                <w:sz w:val="28"/>
                <w:szCs w:val="28"/>
                <w:vertAlign w:val="subscript"/>
              </w:rPr>
              <w:t>рбх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 w:rsidRPr="002E69CF">
              <w:rPr>
                <w:sz w:val="28"/>
                <w:szCs w:val="28"/>
              </w:rPr>
              <w:t>ПДК</w:t>
            </w:r>
            <w:r w:rsidRPr="002E69CF">
              <w:rPr>
                <w:sz w:val="28"/>
                <w:szCs w:val="28"/>
                <w:vertAlign w:val="subscript"/>
              </w:rPr>
              <w:t>гигиен.</w:t>
            </w:r>
          </w:p>
        </w:tc>
      </w:tr>
      <w:tr w:rsidR="00213F1C" w:rsidRPr="002E69CF" w:rsidTr="002E69CF">
        <w:trPr>
          <w:trHeight w:val="323"/>
        </w:trPr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Взвешенный вещества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2,9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0,25 к фону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0,75 к фону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</w:t>
            </w:r>
            <w:r w:rsidRPr="002E69CF">
              <w:rPr>
                <w:sz w:val="28"/>
                <w:szCs w:val="28"/>
                <w:vertAlign w:val="subscript"/>
              </w:rPr>
              <w:t>5</w:t>
            </w:r>
          </w:p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</w:t>
            </w:r>
            <w:r w:rsidRPr="002E69CF">
              <w:rPr>
                <w:sz w:val="28"/>
                <w:szCs w:val="28"/>
                <w:vertAlign w:val="subscript"/>
              </w:rPr>
              <w:t>полн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2,00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2,66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3,0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4,0</w:t>
            </w:r>
          </w:p>
          <w:p w:rsidR="005373BA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6,0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аммонийный</w:t>
            </w:r>
          </w:p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0,4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0,5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0,4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0,5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2,0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нитритный</w:t>
            </w:r>
          </w:p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0,08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0,08</w:t>
            </w:r>
          </w:p>
        </w:tc>
        <w:tc>
          <w:tcPr>
            <w:tcW w:w="1900" w:type="dxa"/>
          </w:tcPr>
          <w:p w:rsidR="005373BA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3,3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нитратный</w:t>
            </w:r>
          </w:p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Нитрат-анион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4,9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9,1</w:t>
            </w:r>
          </w:p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40,0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373BA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45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32,5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300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350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10,5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100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500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0,05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1,14</w:t>
            </w:r>
          </w:p>
        </w:tc>
      </w:tr>
      <w:tr w:rsidR="00213F1C" w:rsidRPr="002E69CF" w:rsidTr="002E69CF">
        <w:tc>
          <w:tcPr>
            <w:tcW w:w="828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10.</w:t>
            </w:r>
          </w:p>
        </w:tc>
        <w:tc>
          <w:tcPr>
            <w:tcW w:w="3045" w:type="dxa"/>
          </w:tcPr>
          <w:p w:rsidR="00213F1C" w:rsidRPr="002E69CF" w:rsidRDefault="00213F1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</w:tc>
        <w:tc>
          <w:tcPr>
            <w:tcW w:w="1900" w:type="dxa"/>
          </w:tcPr>
          <w:p w:rsidR="00213F1C" w:rsidRPr="002E69CF" w:rsidRDefault="00213F1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</w:t>
            </w:r>
          </w:p>
        </w:tc>
        <w:tc>
          <w:tcPr>
            <w:tcW w:w="1900" w:type="dxa"/>
          </w:tcPr>
          <w:p w:rsidR="00213F1C" w:rsidRPr="002E69CF" w:rsidRDefault="005373BA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0,5</w:t>
            </w:r>
          </w:p>
        </w:tc>
      </w:tr>
    </w:tbl>
    <w:p w:rsidR="00213F1C" w:rsidRDefault="00213F1C" w:rsidP="00213F1C">
      <w:pPr>
        <w:spacing w:line="360" w:lineRule="auto"/>
        <w:rPr>
          <w:sz w:val="28"/>
          <w:szCs w:val="28"/>
        </w:rPr>
      </w:pPr>
    </w:p>
    <w:p w:rsidR="00710BA0" w:rsidRDefault="00710BA0" w:rsidP="00696C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Гидрохимический состав воды в реке Содима в фоновом створе</w:t>
      </w:r>
      <w:r w:rsidR="00696C0F">
        <w:rPr>
          <w:sz w:val="28"/>
          <w:szCs w:val="28"/>
        </w:rPr>
        <w:t xml:space="preserve"> (Таблица 5.8)</w:t>
      </w:r>
      <w:r>
        <w:rPr>
          <w:sz w:val="28"/>
          <w:szCs w:val="28"/>
        </w:rPr>
        <w:t xml:space="preserve"> не превышает нормативы качества поверхностных вод для рыбохозяйственных и коммунально-бытовой категории водопользования.</w:t>
      </w:r>
    </w:p>
    <w:p w:rsidR="00710BA0" w:rsidRDefault="00710BA0" w:rsidP="00420CA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696C0F">
        <w:rPr>
          <w:sz w:val="28"/>
          <w:szCs w:val="28"/>
        </w:rPr>
        <w:t xml:space="preserve"> 5.8</w:t>
      </w:r>
    </w:p>
    <w:p w:rsidR="00710BA0" w:rsidRDefault="00710BA0" w:rsidP="0013752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анализов контроля качества сточных вод,</w:t>
      </w:r>
    </w:p>
    <w:p w:rsidR="00710BA0" w:rsidRDefault="00710BA0" w:rsidP="0013752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поступающих в реку Содиму, выпуск №1 (выпуск БОС)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953"/>
        <w:gridCol w:w="1566"/>
        <w:gridCol w:w="1381"/>
        <w:gridCol w:w="1381"/>
        <w:gridCol w:w="1381"/>
        <w:gridCol w:w="1290"/>
      </w:tblGrid>
      <w:tr w:rsidR="00064D0D" w:rsidRPr="002E69CF" w:rsidTr="002E69CF">
        <w:trPr>
          <w:trHeight w:val="345"/>
        </w:trPr>
        <w:tc>
          <w:tcPr>
            <w:tcW w:w="734" w:type="dxa"/>
            <w:vMerge w:val="restart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п</w:t>
            </w:r>
          </w:p>
        </w:tc>
        <w:tc>
          <w:tcPr>
            <w:tcW w:w="1953" w:type="dxa"/>
            <w:vMerge w:val="restart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Загрязняющие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вещества</w:t>
            </w:r>
          </w:p>
        </w:tc>
        <w:tc>
          <w:tcPr>
            <w:tcW w:w="5059" w:type="dxa"/>
            <w:gridSpan w:val="4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Дата отбора проб</w:t>
            </w:r>
          </w:p>
        </w:tc>
        <w:tc>
          <w:tcPr>
            <w:tcW w:w="1265" w:type="dxa"/>
            <w:vMerge w:val="restart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среднее</w:t>
            </w:r>
          </w:p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значение</w:t>
            </w:r>
          </w:p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принято для расчета</w:t>
            </w:r>
          </w:p>
        </w:tc>
      </w:tr>
      <w:tr w:rsidR="00064D0D" w:rsidRPr="002E69CF" w:rsidTr="002E69CF">
        <w:trPr>
          <w:trHeight w:val="615"/>
        </w:trPr>
        <w:tc>
          <w:tcPr>
            <w:tcW w:w="734" w:type="dxa"/>
            <w:vMerge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среднее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значение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 2003 год (Ф. 2 ТП/водхоз)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24.05.04г.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10.08.04г.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13.09.04г.</w:t>
            </w:r>
          </w:p>
        </w:tc>
        <w:tc>
          <w:tcPr>
            <w:tcW w:w="1265" w:type="dxa"/>
            <w:vMerge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73,16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55,4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18,1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14,8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40,37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</w:t>
            </w:r>
            <w:r w:rsidRPr="002E69CF">
              <w:rPr>
                <w:sz w:val="28"/>
                <w:szCs w:val="28"/>
                <w:vertAlign w:val="subscript"/>
              </w:rPr>
              <w:t>полн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135,5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375,7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30,7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218,12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190,01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аммонийный</w:t>
            </w:r>
          </w:p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37,4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47,9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33,9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43,74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21,5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27,51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4,97</w:t>
            </w: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6,4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24,44</w:t>
            </w: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31,39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нитратный</w:t>
            </w:r>
          </w:p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Нитраты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1,32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0,22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0,005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0,32</w:t>
            </w: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1,42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0,21</w:t>
            </w: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0,93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нитритный</w:t>
            </w:r>
          </w:p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0,07</w:t>
            </w: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0,24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0,05</w:t>
            </w: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0,16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</w:t>
            </w: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1DEE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0,13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52,4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25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15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56,60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62,1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18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587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35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175,53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3,54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11,84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0,24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17,4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8,26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 продукты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0,11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0,06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0,02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0,098</w:t>
            </w: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0,07</w:t>
            </w:r>
          </w:p>
        </w:tc>
      </w:tr>
      <w:tr w:rsidR="00064D0D" w:rsidRPr="002E69CF" w:rsidTr="002E69CF">
        <w:tc>
          <w:tcPr>
            <w:tcW w:w="73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</w:t>
            </w:r>
          </w:p>
        </w:tc>
        <w:tc>
          <w:tcPr>
            <w:tcW w:w="1953" w:type="dxa"/>
          </w:tcPr>
          <w:p w:rsidR="00064D0D" w:rsidRPr="002E69CF" w:rsidRDefault="00064D0D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1264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0,34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0,21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0,12</w:t>
            </w:r>
          </w:p>
        </w:tc>
        <w:tc>
          <w:tcPr>
            <w:tcW w:w="1265" w:type="dxa"/>
          </w:tcPr>
          <w:p w:rsidR="00064D0D" w:rsidRPr="002E69CF" w:rsidRDefault="00064D0D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064D0D" w:rsidRPr="002E69CF" w:rsidRDefault="005B1DEE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0,22</w:t>
            </w:r>
          </w:p>
        </w:tc>
      </w:tr>
    </w:tbl>
    <w:p w:rsidR="00137520" w:rsidRDefault="00137520" w:rsidP="005B1DEE">
      <w:pPr>
        <w:spacing w:line="360" w:lineRule="auto"/>
        <w:jc w:val="right"/>
        <w:rPr>
          <w:sz w:val="28"/>
          <w:szCs w:val="28"/>
        </w:rPr>
      </w:pPr>
    </w:p>
    <w:p w:rsidR="00137520" w:rsidRDefault="00137520" w:rsidP="005B1DEE">
      <w:pPr>
        <w:spacing w:line="360" w:lineRule="auto"/>
        <w:jc w:val="right"/>
        <w:rPr>
          <w:sz w:val="28"/>
          <w:szCs w:val="28"/>
        </w:rPr>
      </w:pPr>
    </w:p>
    <w:p w:rsidR="007B5117" w:rsidRDefault="005B1DEE" w:rsidP="005B1DE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2F47C2">
        <w:rPr>
          <w:sz w:val="28"/>
          <w:szCs w:val="28"/>
        </w:rPr>
        <w:t xml:space="preserve"> 5.9</w:t>
      </w:r>
    </w:p>
    <w:p w:rsidR="005B1DEE" w:rsidRDefault="005B1DEE" w:rsidP="005B1D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анализов контроля качества сточных вод,</w:t>
      </w:r>
    </w:p>
    <w:p w:rsidR="005B1DEE" w:rsidRDefault="005B1DEE" w:rsidP="005B1D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поступающих в реку Содиму, выпуск №2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977"/>
        <w:gridCol w:w="1566"/>
        <w:gridCol w:w="2649"/>
        <w:gridCol w:w="1650"/>
      </w:tblGrid>
      <w:tr w:rsidR="00CE469C" w:rsidRPr="002E69CF" w:rsidTr="002E69CF">
        <w:trPr>
          <w:trHeight w:val="345"/>
        </w:trPr>
        <w:tc>
          <w:tcPr>
            <w:tcW w:w="734" w:type="dxa"/>
            <w:vMerge w:val="restart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п</w:t>
            </w:r>
          </w:p>
        </w:tc>
        <w:tc>
          <w:tcPr>
            <w:tcW w:w="2977" w:type="dxa"/>
            <w:vMerge w:val="restart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Загрязняющие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вещества</w:t>
            </w:r>
          </w:p>
        </w:tc>
        <w:tc>
          <w:tcPr>
            <w:tcW w:w="4215" w:type="dxa"/>
            <w:gridSpan w:val="2"/>
            <w:tcBorders>
              <w:bottom w:val="nil"/>
              <w:right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Дата отбора проб</w:t>
            </w:r>
          </w:p>
        </w:tc>
        <w:tc>
          <w:tcPr>
            <w:tcW w:w="1650" w:type="dxa"/>
            <w:vMerge w:val="restart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среднее</w:t>
            </w:r>
          </w:p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значение</w:t>
            </w:r>
          </w:p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принято для расчета</w:t>
            </w:r>
          </w:p>
        </w:tc>
      </w:tr>
      <w:tr w:rsidR="00CE469C" w:rsidRPr="002E69CF" w:rsidTr="002E69CF">
        <w:trPr>
          <w:trHeight w:val="615"/>
        </w:trPr>
        <w:tc>
          <w:tcPr>
            <w:tcW w:w="734" w:type="dxa"/>
            <w:vMerge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среднее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значение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за 2003 год (Ф. 2 ТП/водхоз)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10.08.04г.</w:t>
            </w:r>
          </w:p>
        </w:tc>
        <w:tc>
          <w:tcPr>
            <w:tcW w:w="1650" w:type="dxa"/>
            <w:vMerge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38,35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3,7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21,03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</w:t>
            </w:r>
            <w:r w:rsidRPr="002E69CF">
              <w:rPr>
                <w:sz w:val="28"/>
                <w:szCs w:val="28"/>
                <w:vertAlign w:val="subscript"/>
              </w:rPr>
              <w:t>полн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12,2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4,3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8,25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аммонийный</w:t>
            </w:r>
          </w:p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0,51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0,65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1,4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1,76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0,96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1,21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нитратный</w:t>
            </w:r>
          </w:p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Нитраты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5,4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23,85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0,33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1,46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2,85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12,66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Азот нитритный</w:t>
            </w:r>
          </w:p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0,47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1,55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0,09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0,28</w:t>
            </w: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0,92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97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26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61,50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65,5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62,25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0,05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0,18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0,035</w:t>
            </w:r>
          </w:p>
        </w:tc>
        <w:tc>
          <w:tcPr>
            <w:tcW w:w="2649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0,033</w:t>
            </w:r>
          </w:p>
        </w:tc>
      </w:tr>
      <w:tr w:rsidR="00CE469C" w:rsidRPr="002E69CF" w:rsidTr="002E69CF">
        <w:tc>
          <w:tcPr>
            <w:tcW w:w="734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CE469C" w:rsidRPr="002E69CF" w:rsidRDefault="00CE469C" w:rsidP="002E69CF">
            <w:pPr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1566" w:type="dxa"/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1,1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CE469C" w:rsidRPr="002E69CF" w:rsidRDefault="00CE469C" w:rsidP="002E69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0,60</w:t>
            </w:r>
          </w:p>
        </w:tc>
      </w:tr>
    </w:tbl>
    <w:p w:rsidR="005B1DEE" w:rsidRPr="00710BA0" w:rsidRDefault="005B1DEE" w:rsidP="005B1DEE">
      <w:pPr>
        <w:spacing w:line="360" w:lineRule="auto"/>
        <w:rPr>
          <w:sz w:val="28"/>
          <w:szCs w:val="28"/>
        </w:rPr>
      </w:pPr>
    </w:p>
    <w:p w:rsidR="005B1DEE" w:rsidRDefault="005B1DEE" w:rsidP="009420DF">
      <w:pPr>
        <w:spacing w:line="360" w:lineRule="auto"/>
        <w:rPr>
          <w:sz w:val="28"/>
          <w:szCs w:val="28"/>
        </w:rPr>
      </w:pPr>
    </w:p>
    <w:p w:rsidR="00137520" w:rsidRDefault="00137520" w:rsidP="009420DF">
      <w:pPr>
        <w:spacing w:line="360" w:lineRule="auto"/>
        <w:rPr>
          <w:sz w:val="28"/>
          <w:szCs w:val="28"/>
        </w:rPr>
      </w:pPr>
    </w:p>
    <w:p w:rsidR="00137520" w:rsidRDefault="00137520" w:rsidP="009420DF">
      <w:pPr>
        <w:spacing w:line="360" w:lineRule="auto"/>
        <w:rPr>
          <w:sz w:val="28"/>
          <w:szCs w:val="28"/>
        </w:rPr>
      </w:pPr>
    </w:p>
    <w:p w:rsidR="005C4FF9" w:rsidRPr="007F1477" w:rsidRDefault="00304729" w:rsidP="002F47C2">
      <w:pPr>
        <w:spacing w:line="360" w:lineRule="auto"/>
        <w:jc w:val="both"/>
        <w:rPr>
          <w:sz w:val="32"/>
          <w:szCs w:val="32"/>
        </w:rPr>
      </w:pPr>
      <w:r w:rsidRPr="007F1477">
        <w:rPr>
          <w:sz w:val="32"/>
          <w:szCs w:val="32"/>
        </w:rPr>
        <w:t>6</w:t>
      </w:r>
      <w:r w:rsidR="00A177DD" w:rsidRPr="007F1477">
        <w:rPr>
          <w:sz w:val="32"/>
          <w:szCs w:val="32"/>
        </w:rPr>
        <w:t xml:space="preserve">. </w:t>
      </w:r>
      <w:r w:rsidR="005C4FF9" w:rsidRPr="007F1477">
        <w:rPr>
          <w:sz w:val="32"/>
          <w:szCs w:val="32"/>
        </w:rPr>
        <w:t xml:space="preserve"> </w:t>
      </w:r>
      <w:r w:rsidR="007F1477">
        <w:rPr>
          <w:sz w:val="32"/>
          <w:szCs w:val="32"/>
        </w:rPr>
        <w:t>Очистные сооружения канализации</w:t>
      </w:r>
    </w:p>
    <w:p w:rsidR="002F47C2" w:rsidRDefault="002F47C2" w:rsidP="002F47C2">
      <w:pPr>
        <w:spacing w:line="360" w:lineRule="auto"/>
        <w:jc w:val="both"/>
        <w:rPr>
          <w:sz w:val="28"/>
          <w:szCs w:val="28"/>
        </w:rPr>
      </w:pPr>
    </w:p>
    <w:p w:rsidR="002F47C2" w:rsidRDefault="002F47C2" w:rsidP="002F47C2">
      <w:pPr>
        <w:spacing w:line="360" w:lineRule="auto"/>
        <w:jc w:val="both"/>
        <w:rPr>
          <w:sz w:val="28"/>
          <w:szCs w:val="28"/>
        </w:rPr>
      </w:pPr>
    </w:p>
    <w:p w:rsidR="005C4FF9" w:rsidRDefault="00304729" w:rsidP="00DE710D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4FF9">
        <w:rPr>
          <w:sz w:val="28"/>
          <w:szCs w:val="28"/>
        </w:rPr>
        <w:t>.1 Состав и технологическая схема очистки.</w:t>
      </w:r>
    </w:p>
    <w:p w:rsidR="005C4FF9" w:rsidRDefault="005C4FF9" w:rsidP="00DE710D">
      <w:pPr>
        <w:spacing w:line="360" w:lineRule="auto"/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биологические очистные сооружения ОАО ПК «Вологодский» поступают:</w:t>
      </w:r>
    </w:p>
    <w:p w:rsidR="00AC7F9B" w:rsidRDefault="005C4FF9" w:rsidP="00DE710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хозяйственно-бытовые и производственные сточные воды предприятия;</w:t>
      </w:r>
    </w:p>
    <w:p w:rsidR="005C4FF9" w:rsidRDefault="005C4FF9" w:rsidP="00DE710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хозяйственно-бытовые сточные воды жилого фонда, находящегося на балансе комбината (заречная часть г. </w:t>
      </w:r>
      <w:r w:rsidR="00256956">
        <w:rPr>
          <w:sz w:val="28"/>
          <w:szCs w:val="28"/>
        </w:rPr>
        <w:t>Кадникова</w:t>
      </w:r>
      <w:r>
        <w:rPr>
          <w:sz w:val="28"/>
          <w:szCs w:val="28"/>
        </w:rPr>
        <w:t>);</w:t>
      </w:r>
    </w:p>
    <w:p w:rsidR="005C4FF9" w:rsidRDefault="005C4FF9" w:rsidP="00DE710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сточные воды сторонних потребителей (МП ЖКХ г. Кадников).</w:t>
      </w:r>
    </w:p>
    <w:p w:rsidR="005C4FF9" w:rsidRDefault="005C4FF9" w:rsidP="00DE710D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очистки хозяйственно-бытовых сточных вод и производственных стоков предприятия предусмотрены биологические очистные сооружения в составе:</w:t>
      </w:r>
    </w:p>
    <w:p w:rsidR="005C4FF9" w:rsidRDefault="005C4FF9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канализационные насосные станции – 2 шт.</w:t>
      </w:r>
    </w:p>
    <w:p w:rsidR="005C4FF9" w:rsidRDefault="005C4FF9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приемная камера, оборудованная решеткой-дробилкой;</w:t>
      </w:r>
    </w:p>
    <w:p w:rsidR="005C4FF9" w:rsidRDefault="00020C5F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компактные аэрационные установки КУ-100 – 2 шт.</w:t>
      </w:r>
    </w:p>
    <w:p w:rsidR="00020C5F" w:rsidRDefault="00020C5F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двухступенчатые биопруды с искусственной (пневматической) аэрацией;</w:t>
      </w:r>
    </w:p>
    <w:p w:rsidR="00020C5F" w:rsidRDefault="00020C5F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пруды – отстойники;</w:t>
      </w:r>
    </w:p>
    <w:p w:rsidR="00020C5F" w:rsidRDefault="00020C5F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бассейн;</w:t>
      </w:r>
    </w:p>
    <w:p w:rsidR="00020C5F" w:rsidRDefault="00020C5F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иловые площадки на бетонном основании – 2 </w:t>
      </w:r>
      <w:r w:rsidR="00256956">
        <w:rPr>
          <w:sz w:val="28"/>
          <w:szCs w:val="28"/>
        </w:rPr>
        <w:t>шт.</w:t>
      </w:r>
      <w:r>
        <w:rPr>
          <w:sz w:val="28"/>
          <w:szCs w:val="28"/>
        </w:rPr>
        <w:t>;</w:t>
      </w:r>
    </w:p>
    <w:p w:rsidR="00BC233E" w:rsidRDefault="00020C5F" w:rsidP="00DE710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производственно-вспомогательное здание </w:t>
      </w:r>
      <w:r w:rsidR="0017472A">
        <w:rPr>
          <w:sz w:val="28"/>
          <w:szCs w:val="28"/>
        </w:rPr>
        <w:t>с воздуходувной и электролизной (Приложение 4).</w:t>
      </w:r>
    </w:p>
    <w:p w:rsidR="00BC233E" w:rsidRDefault="00BC233E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Очистка сточных вод осуществляется по следующей схеме: поток сточной воды от предприятия и населения г. Кадникова по канализационным коллекторам поступает в приемную камеру, оборудованную решеткой дробилкой. Решетки-дробилки предназначены для задержания и измельчения загрязнений непосредственно в потоке сточной воды без извлечения их на поверхность.</w:t>
      </w:r>
    </w:p>
    <w:p w:rsidR="00BC233E" w:rsidRDefault="00BC233E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Далее по трубопроводам осуществляется подача сточных вод на компактные установки КУ-100, где происходит полная биологическая очистка в режиме пневматической аэрации. </w:t>
      </w:r>
      <w:r w:rsidR="005B5058">
        <w:rPr>
          <w:sz w:val="28"/>
          <w:szCs w:val="28"/>
        </w:rPr>
        <w:t>Каждая установка представляет собой аэрационное сооружение избыточного активного ила. Аэрационная установка разделена системой перегородок на три зоны: аэрационную, отстойную и аэробного сбраживания. Аэрация сточных вод осуществляется подачей сжатого воздуха от воздуходувок по воздуховодам.</w:t>
      </w:r>
    </w:p>
    <w:p w:rsidR="005B5058" w:rsidRDefault="005B5058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 аэрации сточные воды в смеси с активным илом поступают в зону отстаивания, где оседает активный ил. Ил, выпадающий в бункерной части зоны отстаивания, перекачивается частично при помощи механических аэраторов в зону аэрации для повторного использования (возвратный ил) и частично в зону аэробного сбраживания (избыточный ил). Сброженный осадок периодически удаляется на иловые площадки для подсушки, а затем специализированным транспортом вывозится на городскую свалку ТБО.</w:t>
      </w:r>
    </w:p>
    <w:p w:rsidR="005B5058" w:rsidRDefault="005B5058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Очищенная сточная вода после установок КУ-100 поступает на биопруды с пневматической аэрацией. С биопрудов для доочистки на пруды отстойники с последующим хлорированием в контактном бассейне. Обеззараживание сточных вод предусмотрено раствором гипохлорита натрия. Раствор готовится в производственно-вспомогательном отделении и подается в контактный бассейн</w:t>
      </w:r>
      <w:r w:rsidR="00DE710D">
        <w:rPr>
          <w:sz w:val="28"/>
          <w:szCs w:val="28"/>
        </w:rPr>
        <w:t xml:space="preserve"> по хлоропроводу или вручную.</w:t>
      </w:r>
    </w:p>
    <w:p w:rsidR="00DE710D" w:rsidRDefault="00DE710D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Сброс очищенн</w:t>
      </w:r>
      <w:r w:rsidR="00256956">
        <w:rPr>
          <w:sz w:val="28"/>
          <w:szCs w:val="28"/>
        </w:rPr>
        <w:t>ы</w:t>
      </w:r>
      <w:r>
        <w:rPr>
          <w:sz w:val="28"/>
          <w:szCs w:val="28"/>
        </w:rPr>
        <w:t>х сточных вод (отчет по ф. 2-ТП</w:t>
      </w:r>
      <w:r w:rsidRPr="00DE710D">
        <w:rPr>
          <w:sz w:val="28"/>
          <w:szCs w:val="28"/>
        </w:rPr>
        <w:t>/</w:t>
      </w:r>
      <w:r>
        <w:rPr>
          <w:sz w:val="28"/>
          <w:szCs w:val="28"/>
        </w:rPr>
        <w:t>водхоз</w:t>
      </w:r>
      <w:r w:rsidRPr="00DE710D">
        <w:rPr>
          <w:sz w:val="28"/>
          <w:szCs w:val="28"/>
        </w:rPr>
        <w:t>/</w:t>
      </w:r>
      <w:r>
        <w:rPr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  <w:r w:rsidR="00256956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</w:p>
    <w:p w:rsidR="00DE710D" w:rsidRDefault="00DE710D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60,1 тыс. м</w:t>
      </w:r>
      <w:r>
        <w:rPr>
          <w:sz w:val="28"/>
          <w:szCs w:val="28"/>
          <w:vertAlign w:val="superscript"/>
        </w:rPr>
        <w:t>3</w:t>
      </w:r>
      <w:r w:rsidRPr="00DE710D">
        <w:rPr>
          <w:sz w:val="28"/>
          <w:szCs w:val="28"/>
        </w:rPr>
        <w:t>/</w:t>
      </w:r>
      <w:r>
        <w:rPr>
          <w:sz w:val="28"/>
          <w:szCs w:val="28"/>
        </w:rPr>
        <w:t>год, лимит – 73,0 тыс. м</w:t>
      </w:r>
      <w:r>
        <w:rPr>
          <w:sz w:val="28"/>
          <w:szCs w:val="28"/>
          <w:vertAlign w:val="superscript"/>
        </w:rPr>
        <w:t>3</w:t>
      </w:r>
      <w:r w:rsidRPr="00DE710D">
        <w:rPr>
          <w:sz w:val="28"/>
          <w:szCs w:val="28"/>
        </w:rPr>
        <w:t>/</w:t>
      </w:r>
      <w:r>
        <w:rPr>
          <w:sz w:val="28"/>
          <w:szCs w:val="28"/>
        </w:rPr>
        <w:t>год) осуществляется по сбросному канализационному коллектору диаметром 150мм, длиной 29м в р. Содиму (выпуск №1).</w:t>
      </w:r>
    </w:p>
    <w:p w:rsidR="00DE710D" w:rsidRDefault="00DE710D" w:rsidP="00DE71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План очистных сооружений ОАО ПК «Вологодский» представлен в Приложении.</w:t>
      </w:r>
    </w:p>
    <w:p w:rsidR="00DE710D" w:rsidRDefault="007729B3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77DD">
        <w:rPr>
          <w:sz w:val="28"/>
          <w:szCs w:val="28"/>
        </w:rPr>
        <w:t>.2</w:t>
      </w:r>
      <w:r w:rsidR="00DE710D">
        <w:rPr>
          <w:sz w:val="28"/>
          <w:szCs w:val="28"/>
        </w:rPr>
        <w:t xml:space="preserve"> Оценка эффективности работы БОС.</w:t>
      </w:r>
    </w:p>
    <w:p w:rsidR="00DE710D" w:rsidRDefault="00DE710D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Проектная мощность сооружений биологической очистки составляет </w:t>
      </w:r>
    </w:p>
    <w:p w:rsidR="00943433" w:rsidRDefault="00DE710D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 м</w:t>
      </w:r>
      <w:r>
        <w:rPr>
          <w:sz w:val="28"/>
          <w:szCs w:val="28"/>
          <w:vertAlign w:val="superscript"/>
        </w:rPr>
        <w:t>3</w:t>
      </w:r>
      <w:r w:rsidRPr="00DE710D">
        <w:rPr>
          <w:sz w:val="28"/>
          <w:szCs w:val="28"/>
        </w:rPr>
        <w:t>/</w:t>
      </w:r>
      <w:r>
        <w:rPr>
          <w:sz w:val="28"/>
          <w:szCs w:val="28"/>
        </w:rPr>
        <w:t>сут.</w:t>
      </w:r>
      <w:r w:rsidR="00943433">
        <w:rPr>
          <w:sz w:val="28"/>
          <w:szCs w:val="28"/>
        </w:rPr>
        <w:t xml:space="preserve"> Фактические суточные расходы не превышают 150 м</w:t>
      </w:r>
      <w:r w:rsidR="00943433">
        <w:rPr>
          <w:sz w:val="28"/>
          <w:szCs w:val="28"/>
          <w:vertAlign w:val="superscript"/>
        </w:rPr>
        <w:t>3</w:t>
      </w:r>
      <w:r w:rsidR="00943433" w:rsidRPr="00943433">
        <w:rPr>
          <w:sz w:val="28"/>
          <w:szCs w:val="28"/>
        </w:rPr>
        <w:t>/</w:t>
      </w:r>
      <w:r w:rsidR="00943433">
        <w:rPr>
          <w:sz w:val="28"/>
          <w:szCs w:val="28"/>
        </w:rPr>
        <w:t>сут.</w:t>
      </w:r>
    </w:p>
    <w:p w:rsidR="00943433" w:rsidRDefault="00943433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работы очистных сооружений приведена в Таблице.</w:t>
      </w:r>
    </w:p>
    <w:p w:rsidR="00943433" w:rsidRDefault="00943433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Следует отметить, что на предприятии не организован регулярный лабораторный конт</w:t>
      </w:r>
      <w:r w:rsidR="00256956">
        <w:rPr>
          <w:sz w:val="28"/>
          <w:szCs w:val="28"/>
        </w:rPr>
        <w:t>роль  качества</w:t>
      </w:r>
      <w:r>
        <w:rPr>
          <w:sz w:val="28"/>
          <w:szCs w:val="28"/>
        </w:rPr>
        <w:t xml:space="preserve"> поступающих и очищенных сточных вод, в том числе на промежуточных стадиях очистки, поэтому оценка эффективности выполнена на основании разовых </w:t>
      </w:r>
      <w:r w:rsidR="0017472A">
        <w:rPr>
          <w:sz w:val="28"/>
          <w:szCs w:val="28"/>
        </w:rPr>
        <w:t>анализов (Приложение 5).</w:t>
      </w:r>
    </w:p>
    <w:p w:rsidR="00D96DAA" w:rsidRDefault="00943433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Анализ эффективности очистки сточных вод показал, что биологические очистные сооружения предприятия работают с нарушением технологического режима, не обеспечивая нормативного качества очищенных сточных вод. </w:t>
      </w:r>
    </w:p>
    <w:p w:rsidR="00D96DAA" w:rsidRDefault="00D96DAA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Неэффективная работа БОС</w:t>
      </w:r>
      <w:r w:rsidR="00256956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связана с поступлением на очистные сооружения некондиционных стоков цеха переработки картофеля. Объем производственных сточных вод ЦПК составляет 36 % от общего объема сточных вод, поступающих на БОС.</w:t>
      </w:r>
    </w:p>
    <w:p w:rsidR="00D96DAA" w:rsidRDefault="00D96DAA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Производственные сточные воды ЦПК содержат большое количество крахмала, вымываемого в процессе обработки сырого картофеля, в результате чего значение БПК в сточных водах после биологической очистки значительно превышает проектные показатели. </w:t>
      </w:r>
    </w:p>
    <w:p w:rsidR="00D96DAA" w:rsidRDefault="00D96DAA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летний период работа цеха переработки картофеля была приостановлена. Согласно протоколу №871 от 10.08.2004г. значение БПК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в сточных водах после очистки по сравнению с периодом функционирования ЦПК сократилось в 10 раз и составило 23,1 мг</w:t>
      </w:r>
      <w:r w:rsidRPr="00D96DAA">
        <w:rPr>
          <w:sz w:val="28"/>
          <w:szCs w:val="28"/>
        </w:rPr>
        <w:t>/</w:t>
      </w:r>
      <w:r>
        <w:rPr>
          <w:sz w:val="28"/>
          <w:szCs w:val="28"/>
        </w:rPr>
        <w:t>л.</w:t>
      </w:r>
    </w:p>
    <w:p w:rsidR="00D96DAA" w:rsidRDefault="00D96DAA" w:rsidP="00C316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снижения содержания крахмала в производственных сточных водах ЦПК на линии производства чипсов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2005 года планируется установить узел сепарации воды от крахмала в составе:</w:t>
      </w:r>
    </w:p>
    <w:p w:rsidR="008072E1" w:rsidRDefault="00D96DAA" w:rsidP="00C31676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промывочная машина </w:t>
      </w:r>
      <w:r w:rsidR="008072E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072E1">
        <w:rPr>
          <w:sz w:val="28"/>
          <w:szCs w:val="28"/>
        </w:rPr>
        <w:t>удалитель мелких обрезков. Предназначена для промыва ломтиков картофеля от крахмала и удаления мелких обрезков, поступающих с узла нарезки;</w:t>
      </w:r>
    </w:p>
    <w:p w:rsidR="008072E1" w:rsidRDefault="008072E1" w:rsidP="00C3562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 фильтрации и отвода обрезков. Предназначена для улавливания и отвода мелких обрезков;</w:t>
      </w:r>
    </w:p>
    <w:p w:rsidR="00C31676" w:rsidRDefault="007F7E85" w:rsidP="00C3562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гид</w:t>
      </w:r>
      <w:r w:rsidR="008072E1">
        <w:rPr>
          <w:sz w:val="28"/>
          <w:szCs w:val="28"/>
        </w:rPr>
        <w:t>роциклоны – 5шт. Служат для гравитационной сепарации твердых частиц, имеющих большой удельный вес по сравнению с жидкостью. Ч</w:t>
      </w:r>
      <w:r w:rsidR="00C31676">
        <w:rPr>
          <w:sz w:val="28"/>
          <w:szCs w:val="28"/>
        </w:rPr>
        <w:t>астицы, растворимые в воде (например, заваренный крахмал или органический материал) сбрасываются посредством системы переполнения.</w:t>
      </w:r>
    </w:p>
    <w:p w:rsidR="005D4BEF" w:rsidRDefault="00C31676" w:rsidP="00C35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Принцип действия: Нарезанные ломтики картофеля поступают на промывочную  машину, где холодной водой с поверхности ломтиков смывается крахмал. Далее крахмальная вода поступает на батарею, состоящую из 5 циклонов, в которых происходит первое сгущение. В гидроциклонах создается разрежение, твердые частицы (крахмал) оседают в нижней части циклона</w:t>
      </w:r>
      <w:r w:rsidR="005D4BEF">
        <w:rPr>
          <w:sz w:val="28"/>
          <w:szCs w:val="28"/>
        </w:rPr>
        <w:t>, образуя крахмальное молочко, а очищенная вода отводится сверху.</w:t>
      </w:r>
    </w:p>
    <w:p w:rsidR="005D4BEF" w:rsidRDefault="005D4BEF" w:rsidP="00C35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Крахмальное молочко поступает в отстойник ступенчатого или перегородчатого типа, где происходит второе сгущение. Осадок с отстойника удаляется вручную на подсушку. Подсушенный осадок планируется вывозить на городскую свалку ТБО. Введение в эксплуатацию оборудования по очистке производственных стоков от крахмала в ЦПК позволит сократить сброс загрязняющих веществ на БОС по взвешенным веществам и органическим загрязнениям, определяемым по БПК, до 15 мг</w:t>
      </w:r>
      <w:r w:rsidRPr="005D4BEF">
        <w:rPr>
          <w:sz w:val="28"/>
          <w:szCs w:val="28"/>
        </w:rPr>
        <w:t>/</w:t>
      </w:r>
      <w:r>
        <w:rPr>
          <w:sz w:val="28"/>
          <w:szCs w:val="28"/>
        </w:rPr>
        <w:t>л.</w:t>
      </w:r>
    </w:p>
    <w:p w:rsidR="00137520" w:rsidRDefault="005D4BEF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настоящее время на очистных сооружениях предприятия требуется проведение ремонтных работ. В 2005 году предприятием запланировано: ремонт приемной камеры БОС, ремонт и очистка от сброженного осадка компактных установок, ремонт систем аэрации в компактных установках и биопрудах, чистка биопрудов</w:t>
      </w:r>
      <w:r w:rsidR="00D139C1">
        <w:rPr>
          <w:sz w:val="28"/>
          <w:szCs w:val="28"/>
        </w:rPr>
        <w:t xml:space="preserve"> от заиления, приобретение и пуск в эксплуатацию установки по обеззараживанию хозяйственно-бытовых и производственных сточных вод, а также проведение пуско-наладочных работ на БОС, планируется завоз активного ила с постоянно действующих очистных сооружений. </w:t>
      </w:r>
      <w:r w:rsidR="007F7E85">
        <w:rPr>
          <w:sz w:val="28"/>
          <w:szCs w:val="28"/>
        </w:rPr>
        <w:t>В 2005-</w:t>
      </w:r>
      <w:smartTag w:uri="urn:schemas-microsoft-com:office:smarttags" w:element="metricconverter">
        <w:smartTagPr>
          <w:attr w:name="ProductID" w:val="2006 г"/>
        </w:smartTagPr>
        <w:r w:rsidR="007F7E85">
          <w:rPr>
            <w:sz w:val="28"/>
            <w:szCs w:val="28"/>
          </w:rPr>
          <w:t>2006 г</w:t>
        </w:r>
      </w:smartTag>
      <w:r w:rsidR="007F7E85">
        <w:rPr>
          <w:sz w:val="28"/>
          <w:szCs w:val="28"/>
        </w:rPr>
        <w:t>.г на предприятии запланировано поэтапное проведение реконструкции БОС с целью снижения концентраций загрязняющих веществ до нормативов ПДС (2005 год- разработка проектной документации; 2006 год- реконструкция БОС в соответствии с разработанной проектной документацией).</w:t>
      </w:r>
      <w:r w:rsidR="00D139C1">
        <w:rPr>
          <w:sz w:val="28"/>
          <w:szCs w:val="28"/>
        </w:rPr>
        <w:t xml:space="preserve"> </w:t>
      </w:r>
      <w:r w:rsidR="00DE710D">
        <w:rPr>
          <w:sz w:val="28"/>
          <w:szCs w:val="28"/>
        </w:rPr>
        <w:t xml:space="preserve"> </w:t>
      </w:r>
    </w:p>
    <w:p w:rsidR="007729B3" w:rsidRPr="007F1477" w:rsidRDefault="007F1477" w:rsidP="00C02DB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7. Расчет норм ПДС</w:t>
      </w:r>
    </w:p>
    <w:p w:rsidR="00DA11F7" w:rsidRDefault="00DA11F7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Расчет поверхностного стока атмосферных осадков.</w:t>
      </w:r>
    </w:p>
    <w:p w:rsidR="00DA11F7" w:rsidRDefault="00DA11F7" w:rsidP="00C02DBE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водосбора – </w:t>
      </w:r>
      <w:smartTag w:uri="urn:schemas-microsoft-com:office:smarttags" w:element="metricconverter">
        <w:smartTagPr>
          <w:attr w:name="ProductID" w:val="5,11 га"/>
        </w:smartTagPr>
        <w:r>
          <w:rPr>
            <w:sz w:val="28"/>
            <w:szCs w:val="28"/>
          </w:rPr>
          <w:t>5,11 га</w:t>
        </w:r>
      </w:smartTag>
      <w:r>
        <w:rPr>
          <w:sz w:val="28"/>
          <w:szCs w:val="28"/>
        </w:rPr>
        <w:t>;</w:t>
      </w:r>
    </w:p>
    <w:p w:rsidR="00DA11F7" w:rsidRDefault="00DA11F7" w:rsidP="00C02DBE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твердых покрытий – </w:t>
      </w:r>
      <w:smartTag w:uri="urn:schemas-microsoft-com:office:smarttags" w:element="metricconverter">
        <w:smartTagPr>
          <w:attr w:name="ProductID" w:val="2,5 га"/>
        </w:smartTagPr>
        <w:r>
          <w:rPr>
            <w:sz w:val="28"/>
            <w:szCs w:val="28"/>
          </w:rPr>
          <w:t>2,5 га</w:t>
        </w:r>
      </w:smartTag>
      <w:r>
        <w:rPr>
          <w:sz w:val="28"/>
          <w:szCs w:val="28"/>
        </w:rPr>
        <w:t>;</w:t>
      </w:r>
    </w:p>
    <w:p w:rsidR="00DA11F7" w:rsidRDefault="00DA11F7" w:rsidP="00C02DBE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площадь газонов – 2,61.</w:t>
      </w:r>
    </w:p>
    <w:p w:rsidR="00DA11F7" w:rsidRDefault="00DA11F7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Объем дождевых вод определяется по формуле:</w:t>
      </w:r>
    </w:p>
    <w:p w:rsidR="00DA11F7" w:rsidRDefault="00DA11F7" w:rsidP="00DA11F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  <w:vertAlign w:val="subscript"/>
        </w:rPr>
        <w:t>д</w:t>
      </w:r>
      <w:r>
        <w:rPr>
          <w:b/>
          <w:sz w:val="28"/>
          <w:szCs w:val="28"/>
        </w:rPr>
        <w:t>= 2,5 х Н</w:t>
      </w:r>
      <w:r>
        <w:rPr>
          <w:b/>
          <w:sz w:val="28"/>
          <w:szCs w:val="28"/>
          <w:vertAlign w:val="subscript"/>
        </w:rPr>
        <w:t>ж</w:t>
      </w:r>
      <w:r>
        <w:rPr>
          <w:b/>
          <w:sz w:val="28"/>
          <w:szCs w:val="28"/>
        </w:rPr>
        <w:t xml:space="preserve"> х К</w:t>
      </w:r>
      <w:r>
        <w:rPr>
          <w:b/>
          <w:sz w:val="28"/>
          <w:szCs w:val="28"/>
          <w:vertAlign w:val="subscript"/>
          <w:lang w:val="en-US"/>
        </w:rPr>
        <w:t>q</w:t>
      </w:r>
      <w:r w:rsidRPr="00DA11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 К</w:t>
      </w:r>
      <w:r>
        <w:rPr>
          <w:b/>
          <w:sz w:val="28"/>
          <w:szCs w:val="28"/>
          <w:vertAlign w:val="subscript"/>
        </w:rPr>
        <w:t>вн</w:t>
      </w:r>
      <w:r>
        <w:rPr>
          <w:b/>
          <w:sz w:val="28"/>
          <w:szCs w:val="28"/>
        </w:rPr>
        <w:t xml:space="preserve"> х </w:t>
      </w:r>
      <w:r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 xml:space="preserve">,  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 w:rsidRPr="00DA11F7">
        <w:rPr>
          <w:sz w:val="28"/>
          <w:szCs w:val="28"/>
        </w:rPr>
        <w:t>/</w:t>
      </w:r>
      <w:r>
        <w:rPr>
          <w:sz w:val="28"/>
          <w:szCs w:val="28"/>
        </w:rPr>
        <w:t>год</w:t>
      </w:r>
    </w:p>
    <w:p w:rsidR="00DE710D" w:rsidRDefault="00DA11F7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 Н</w:t>
      </w:r>
      <w:r w:rsidR="007E718E">
        <w:rPr>
          <w:sz w:val="28"/>
          <w:szCs w:val="28"/>
          <w:vertAlign w:val="subscript"/>
        </w:rPr>
        <w:t>ж</w:t>
      </w:r>
      <w:r w:rsidR="007E718E">
        <w:rPr>
          <w:sz w:val="28"/>
          <w:szCs w:val="28"/>
        </w:rPr>
        <w:t>- среднегодовой слой осадков за теплый период со средними тепмературами выше 0</w:t>
      </w:r>
      <w:r w:rsidR="007E718E">
        <w:rPr>
          <w:sz w:val="28"/>
          <w:szCs w:val="28"/>
          <w:vertAlign w:val="superscript"/>
        </w:rPr>
        <w:t>о</w:t>
      </w:r>
      <w:r w:rsidR="007E718E">
        <w:rPr>
          <w:sz w:val="28"/>
          <w:szCs w:val="28"/>
        </w:rPr>
        <w:t>с, Н</w:t>
      </w:r>
      <w:r w:rsidR="007E718E">
        <w:rPr>
          <w:sz w:val="28"/>
          <w:szCs w:val="28"/>
          <w:vertAlign w:val="subscript"/>
        </w:rPr>
        <w:t>ж</w:t>
      </w:r>
      <w:r w:rsidR="00DE710D">
        <w:rPr>
          <w:sz w:val="28"/>
          <w:szCs w:val="28"/>
        </w:rPr>
        <w:t xml:space="preserve"> </w:t>
      </w:r>
      <w:r w:rsidR="007E718E">
        <w:rPr>
          <w:sz w:val="28"/>
          <w:szCs w:val="28"/>
        </w:rPr>
        <w:t>= 574мм;</w:t>
      </w:r>
    </w:p>
    <w:p w:rsidR="007E718E" w:rsidRDefault="007E718E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</w:rPr>
        <w:t xml:space="preserve"> – коэффициент, учитывающий объем стока дождевых вод в            зависимости от интенсивности дождя для данной местности продолжительностью 20 мин. при периоде однократного превышения расчетной интенсивности дождя равном 1 году (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20</w:t>
      </w:r>
      <w:r>
        <w:rPr>
          <w:sz w:val="28"/>
          <w:szCs w:val="28"/>
        </w:rPr>
        <w:t>), для города Кадникова – К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</w:rPr>
        <w:t>=0,75;</w:t>
      </w:r>
    </w:p>
    <w:p w:rsidR="007E718E" w:rsidRDefault="007E718E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</w:rPr>
        <w:t xml:space="preserve"> – коэффициент, учитывающий интенсивность формирования дождевого стока в зависимости от степени распространения водонепроницаемых поверхностей на площади водосбора;</w:t>
      </w:r>
    </w:p>
    <w:p w:rsidR="007E718E" w:rsidRDefault="007E718E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площадь водосбора, га.</w:t>
      </w:r>
    </w:p>
    <w:p w:rsidR="007E718E" w:rsidRDefault="007E718E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талых вод определяется по формуле:</w:t>
      </w:r>
    </w:p>
    <w:p w:rsidR="007E718E" w:rsidRDefault="007E718E" w:rsidP="007E718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W</w:t>
      </w:r>
      <w:r w:rsidR="00741A44">
        <w:rPr>
          <w:b/>
          <w:sz w:val="28"/>
          <w:szCs w:val="28"/>
          <w:vertAlign w:val="subscript"/>
        </w:rPr>
        <w:t xml:space="preserve">т </w:t>
      </w:r>
      <w:r w:rsidR="00741A44">
        <w:rPr>
          <w:b/>
          <w:sz w:val="28"/>
          <w:szCs w:val="28"/>
        </w:rPr>
        <w:t>= К</w:t>
      </w:r>
      <w:r w:rsidR="00741A44">
        <w:rPr>
          <w:b/>
          <w:sz w:val="28"/>
          <w:szCs w:val="28"/>
          <w:vertAlign w:val="subscript"/>
        </w:rPr>
        <w:t>в</w:t>
      </w:r>
      <w:r w:rsidR="00741A44">
        <w:rPr>
          <w:b/>
          <w:sz w:val="28"/>
          <w:szCs w:val="28"/>
        </w:rPr>
        <w:t xml:space="preserve"> х Н</w:t>
      </w:r>
      <w:r w:rsidR="00741A44">
        <w:rPr>
          <w:b/>
          <w:sz w:val="28"/>
          <w:szCs w:val="28"/>
          <w:vertAlign w:val="subscript"/>
        </w:rPr>
        <w:t>т</w:t>
      </w:r>
      <w:r w:rsidR="00741A44">
        <w:rPr>
          <w:b/>
          <w:sz w:val="28"/>
          <w:szCs w:val="28"/>
        </w:rPr>
        <w:t xml:space="preserve"> х К</w:t>
      </w:r>
      <w:r w:rsidR="00741A44">
        <w:rPr>
          <w:b/>
          <w:sz w:val="28"/>
          <w:szCs w:val="28"/>
          <w:vertAlign w:val="subscript"/>
        </w:rPr>
        <w:t>т</w:t>
      </w:r>
      <w:r w:rsidR="00741A44">
        <w:rPr>
          <w:b/>
          <w:sz w:val="28"/>
          <w:szCs w:val="28"/>
        </w:rPr>
        <w:t xml:space="preserve"> х </w:t>
      </w:r>
      <w:r w:rsidR="00741A44">
        <w:rPr>
          <w:b/>
          <w:sz w:val="28"/>
          <w:szCs w:val="28"/>
          <w:lang w:val="en-US"/>
        </w:rPr>
        <w:t>F</w:t>
      </w:r>
      <w:r w:rsidR="00741A44">
        <w:rPr>
          <w:b/>
          <w:sz w:val="28"/>
          <w:szCs w:val="28"/>
        </w:rPr>
        <w:t xml:space="preserve">, </w:t>
      </w:r>
      <w:r w:rsidR="00741A44">
        <w:rPr>
          <w:sz w:val="28"/>
          <w:szCs w:val="28"/>
        </w:rPr>
        <w:t>м</w:t>
      </w:r>
      <w:r w:rsidR="00741A44">
        <w:rPr>
          <w:sz w:val="28"/>
          <w:szCs w:val="28"/>
          <w:vertAlign w:val="superscript"/>
        </w:rPr>
        <w:t>3</w:t>
      </w:r>
      <w:r w:rsidR="00741A44" w:rsidRPr="00741A44">
        <w:rPr>
          <w:sz w:val="28"/>
          <w:szCs w:val="28"/>
        </w:rPr>
        <w:t>/</w:t>
      </w:r>
      <w:r w:rsidR="00741A44">
        <w:rPr>
          <w:sz w:val="28"/>
          <w:szCs w:val="28"/>
        </w:rPr>
        <w:t>год</w:t>
      </w:r>
    </w:p>
    <w:p w:rsidR="00741A44" w:rsidRDefault="00741A44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 Н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среднегодовой слой осадков за холодный период со средними</w:t>
      </w:r>
      <w:r w:rsidR="0013752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137520">
        <w:rPr>
          <w:sz w:val="28"/>
          <w:szCs w:val="28"/>
        </w:rPr>
        <w:t xml:space="preserve">   </w:t>
      </w:r>
      <w:r>
        <w:rPr>
          <w:sz w:val="28"/>
          <w:szCs w:val="28"/>
        </w:rPr>
        <w:t>температурами ниже 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Н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= 246мм;</w:t>
      </w:r>
    </w:p>
    <w:p w:rsidR="00741A44" w:rsidRDefault="00741A44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коэффициент, учитывающий объем стока талых вод в зависимости от условий снеготаяния в данной местности, для города Кадникова К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= 0,56;</w:t>
      </w:r>
    </w:p>
    <w:p w:rsidR="00741A44" w:rsidRDefault="00741A44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коэффициент, учитывающий вывоз снега с территории водопользователя. </w:t>
      </w:r>
      <w:r w:rsidRPr="00741A44">
        <w:rPr>
          <w:sz w:val="28"/>
          <w:szCs w:val="28"/>
        </w:rPr>
        <w:t>При отсутствии вывоза, коэффициент принимается равным 10 с. Уменьшением его значения пропорционально объему вывоза снега;</w:t>
      </w:r>
    </w:p>
    <w:p w:rsidR="00741A44" w:rsidRDefault="00741A44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площадь территории, га.</w:t>
      </w:r>
    </w:p>
    <w:p w:rsidR="00741A44" w:rsidRDefault="00741A44" w:rsidP="00741A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  <w:vertAlign w:val="subscript"/>
        </w:rPr>
        <w:t>д</w:t>
      </w:r>
      <w:r>
        <w:rPr>
          <w:b/>
          <w:sz w:val="28"/>
          <w:szCs w:val="28"/>
        </w:rPr>
        <w:t xml:space="preserve"> = 2,5 х 574 х 0,75 х 1,1 х 5,11 = 6049,6 м</w:t>
      </w:r>
      <w:r>
        <w:rPr>
          <w:b/>
          <w:sz w:val="28"/>
          <w:szCs w:val="28"/>
          <w:vertAlign w:val="superscript"/>
        </w:rPr>
        <w:t>3</w:t>
      </w:r>
      <w:r w:rsidRPr="00741A4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год</w:t>
      </w:r>
    </w:p>
    <w:p w:rsidR="00741A44" w:rsidRDefault="00741A44" w:rsidP="00741A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  <w:vertAlign w:val="subscript"/>
        </w:rPr>
        <w:t>т</w:t>
      </w:r>
      <w:r>
        <w:rPr>
          <w:b/>
          <w:sz w:val="28"/>
          <w:szCs w:val="28"/>
        </w:rPr>
        <w:t xml:space="preserve"> = 10 х 246 х 0,56 х 5,11 = 7039, 5 м</w:t>
      </w:r>
      <w:r>
        <w:rPr>
          <w:b/>
          <w:sz w:val="28"/>
          <w:szCs w:val="28"/>
          <w:vertAlign w:val="superscript"/>
        </w:rPr>
        <w:t>3</w:t>
      </w:r>
      <w:r w:rsidRPr="007A2E6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год</w:t>
      </w:r>
    </w:p>
    <w:p w:rsidR="00741A44" w:rsidRDefault="007A2E69" w:rsidP="00741A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∑</w:t>
      </w:r>
      <w:r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</w:rPr>
        <w:t xml:space="preserve"> = 6049,6 + 7039,5 = 13089,1 м</w:t>
      </w:r>
      <w:r>
        <w:rPr>
          <w:b/>
          <w:sz w:val="28"/>
          <w:szCs w:val="28"/>
          <w:vertAlign w:val="superscript"/>
        </w:rPr>
        <w:t>3</w:t>
      </w:r>
      <w:r w:rsidRPr="007A2E6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год.</w:t>
      </w:r>
    </w:p>
    <w:p w:rsidR="007A2E69" w:rsidRDefault="007A2E69" w:rsidP="00C02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расчета нормативов предельно допустимого сброса (ПДС) загрязняющих веществ со сточными водами требуются часовые расходы стока дождевых и талых вод. Теплый период года (</w:t>
      </w:r>
      <w:r>
        <w:rPr>
          <w:sz w:val="28"/>
          <w:szCs w:val="28"/>
          <w:lang w:val="en-US"/>
        </w:rPr>
        <w:t>IV</w:t>
      </w:r>
      <w:r w:rsidRPr="007A2E69">
        <w:rPr>
          <w:sz w:val="28"/>
          <w:szCs w:val="28"/>
        </w:rPr>
        <w:t xml:space="preserve"> -  </w:t>
      </w:r>
      <w:r>
        <w:rPr>
          <w:sz w:val="28"/>
          <w:szCs w:val="28"/>
        </w:rPr>
        <w:t>Х) составляет 210 дней. Часовой расход поверхностного стока составит:</w:t>
      </w:r>
    </w:p>
    <w:p w:rsidR="007A2E69" w:rsidRDefault="007A2E69" w:rsidP="007A2E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Q</w:t>
      </w:r>
      <w:r>
        <w:rPr>
          <w:b/>
          <w:sz w:val="28"/>
          <w:szCs w:val="28"/>
          <w:vertAlign w:val="subscript"/>
        </w:rPr>
        <w:t>час</w:t>
      </w:r>
      <w:r>
        <w:rPr>
          <w:b/>
          <w:sz w:val="28"/>
          <w:szCs w:val="28"/>
        </w:rPr>
        <w:t xml:space="preserve"> = ∑</w:t>
      </w:r>
      <w:r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</w:rPr>
        <w:t xml:space="preserve"> </w:t>
      </w:r>
      <w:r w:rsidRPr="00C02D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210</w:t>
      </w:r>
      <w:r w:rsidRPr="00C02D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24, м</w:t>
      </w:r>
      <w:r>
        <w:rPr>
          <w:b/>
          <w:sz w:val="28"/>
          <w:szCs w:val="28"/>
          <w:vertAlign w:val="superscript"/>
        </w:rPr>
        <w:t>3</w:t>
      </w:r>
      <w:r w:rsidRPr="00C02D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час</w:t>
      </w:r>
    </w:p>
    <w:p w:rsidR="007A2E69" w:rsidRDefault="007A2E69" w:rsidP="007A2E69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час</w:t>
      </w:r>
      <w:r>
        <w:rPr>
          <w:sz w:val="28"/>
          <w:szCs w:val="28"/>
        </w:rPr>
        <w:t xml:space="preserve"> = 13089, 1 </w:t>
      </w:r>
      <w:r w:rsidRPr="00C02DBE">
        <w:rPr>
          <w:sz w:val="28"/>
          <w:szCs w:val="28"/>
        </w:rPr>
        <w:t>/</w:t>
      </w:r>
      <w:r>
        <w:rPr>
          <w:sz w:val="28"/>
          <w:szCs w:val="28"/>
        </w:rPr>
        <w:t xml:space="preserve"> 210 </w:t>
      </w:r>
      <w:r w:rsidRPr="00C02DBE">
        <w:rPr>
          <w:sz w:val="28"/>
          <w:szCs w:val="28"/>
        </w:rPr>
        <w:t>/</w:t>
      </w:r>
      <w:r>
        <w:rPr>
          <w:sz w:val="28"/>
          <w:szCs w:val="28"/>
        </w:rPr>
        <w:t xml:space="preserve"> 24 = 2,59 м</w:t>
      </w:r>
      <w:r>
        <w:rPr>
          <w:sz w:val="28"/>
          <w:szCs w:val="28"/>
          <w:vertAlign w:val="superscript"/>
        </w:rPr>
        <w:t>3</w:t>
      </w:r>
      <w:r w:rsidRPr="00C02DBE">
        <w:rPr>
          <w:sz w:val="28"/>
          <w:szCs w:val="28"/>
        </w:rPr>
        <w:t>/</w:t>
      </w:r>
      <w:r>
        <w:rPr>
          <w:sz w:val="28"/>
          <w:szCs w:val="28"/>
        </w:rPr>
        <w:t>час</w:t>
      </w:r>
      <w:r>
        <w:rPr>
          <w:b/>
          <w:sz w:val="28"/>
          <w:szCs w:val="28"/>
        </w:rPr>
        <w:t xml:space="preserve"> </w:t>
      </w:r>
    </w:p>
    <w:p w:rsidR="007729B3" w:rsidRDefault="007729B3" w:rsidP="007729B3">
      <w:pPr>
        <w:spacing w:line="360" w:lineRule="auto"/>
        <w:rPr>
          <w:sz w:val="28"/>
          <w:szCs w:val="28"/>
        </w:rPr>
      </w:pPr>
    </w:p>
    <w:p w:rsidR="007729B3" w:rsidRDefault="002F47C2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29B3">
        <w:rPr>
          <w:sz w:val="28"/>
          <w:szCs w:val="28"/>
        </w:rPr>
        <w:t>Методическая основа расчета ПДС. Обоснование расчетных условий.</w:t>
      </w:r>
    </w:p>
    <w:p w:rsidR="007729B3" w:rsidRDefault="007729B3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Предельно допустимый сброс (ПДС) вещества в водный объект – это масса вещества в сточных водах, максимально допустимая к отведению с установленным режимом в данном контрольном пункте (створе) водного объекта в единицу времени с целью обеспечения норм качества воды в контрольном пункте (створе).</w:t>
      </w:r>
    </w:p>
    <w:p w:rsidR="007729B3" w:rsidRDefault="007729B3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Целью установления величин ПДС является определение допустимого количества веществ, поступающих в водный объект в результате хозяйственной деятельности, при котором состав вод сохраняется на уровне, сформировавшемся под воздействием природных факторов, а также обеспечение норм качества вод в водных объектах путем возможности реализации комплекса водоохранных мероприятий. </w:t>
      </w:r>
    </w:p>
    <w:p w:rsidR="007729B3" w:rsidRDefault="007729B3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Величина ПДС с учетом требований к составу и свойствам воды в водных объектах определяется как произведение наибольшего среднечасового расхода сточных вод </w:t>
      </w:r>
      <w:r w:rsidR="003D6632">
        <w:rPr>
          <w:sz w:val="28"/>
          <w:szCs w:val="28"/>
          <w:lang w:val="en-US"/>
        </w:rPr>
        <w:t>q</w:t>
      </w:r>
      <w:r w:rsidR="003D6632">
        <w:rPr>
          <w:sz w:val="28"/>
          <w:szCs w:val="28"/>
          <w:vertAlign w:val="subscript"/>
        </w:rPr>
        <w:t>ст</w:t>
      </w:r>
      <w:r w:rsidR="003D6632">
        <w:rPr>
          <w:sz w:val="28"/>
          <w:szCs w:val="28"/>
        </w:rPr>
        <w:t xml:space="preserve"> (м</w:t>
      </w:r>
      <w:r w:rsidR="003D6632">
        <w:rPr>
          <w:sz w:val="28"/>
          <w:szCs w:val="28"/>
          <w:vertAlign w:val="superscript"/>
        </w:rPr>
        <w:t>3</w:t>
      </w:r>
      <w:r w:rsidR="003D6632" w:rsidRPr="003D6632">
        <w:rPr>
          <w:sz w:val="28"/>
          <w:szCs w:val="28"/>
        </w:rPr>
        <w:t>/</w:t>
      </w:r>
      <w:r w:rsidR="003D6632">
        <w:rPr>
          <w:sz w:val="28"/>
          <w:szCs w:val="28"/>
        </w:rPr>
        <w:t>час) на допустимую концентрацию загрязняющего вещества С</w:t>
      </w:r>
      <w:r w:rsidR="003D6632">
        <w:rPr>
          <w:sz w:val="28"/>
          <w:szCs w:val="28"/>
          <w:vertAlign w:val="subscript"/>
        </w:rPr>
        <w:t>пдс</w:t>
      </w:r>
      <w:r w:rsidR="003D6632">
        <w:rPr>
          <w:sz w:val="28"/>
          <w:szCs w:val="28"/>
        </w:rPr>
        <w:t xml:space="preserve"> (г</w:t>
      </w:r>
      <w:r w:rsidR="003D6632" w:rsidRPr="003D6632">
        <w:rPr>
          <w:sz w:val="28"/>
          <w:szCs w:val="28"/>
        </w:rPr>
        <w:t>/</w:t>
      </w:r>
      <w:r w:rsidR="003D6632">
        <w:rPr>
          <w:sz w:val="28"/>
          <w:szCs w:val="28"/>
        </w:rPr>
        <w:t>м</w:t>
      </w:r>
      <w:r w:rsidR="003D6632">
        <w:rPr>
          <w:sz w:val="28"/>
          <w:szCs w:val="28"/>
          <w:vertAlign w:val="superscript"/>
        </w:rPr>
        <w:t>3</w:t>
      </w:r>
      <w:r w:rsidR="003D6632">
        <w:rPr>
          <w:sz w:val="28"/>
          <w:szCs w:val="28"/>
        </w:rPr>
        <w:t>) по формуле:</w:t>
      </w:r>
    </w:p>
    <w:p w:rsidR="003D6632" w:rsidRDefault="003D6632" w:rsidP="005048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ПДС = </w:t>
      </w:r>
      <w:r>
        <w:rPr>
          <w:b/>
          <w:sz w:val="28"/>
          <w:szCs w:val="28"/>
          <w:lang w:val="en-US"/>
        </w:rPr>
        <w:t>q</w:t>
      </w:r>
      <w:r>
        <w:rPr>
          <w:b/>
          <w:sz w:val="28"/>
          <w:szCs w:val="28"/>
          <w:vertAlign w:val="subscript"/>
        </w:rPr>
        <w:t>ст</w:t>
      </w:r>
      <w:r>
        <w:rPr>
          <w:b/>
          <w:sz w:val="28"/>
          <w:szCs w:val="28"/>
        </w:rPr>
        <w:t xml:space="preserve"> х С</w:t>
      </w:r>
      <w:r>
        <w:rPr>
          <w:b/>
          <w:sz w:val="28"/>
          <w:szCs w:val="28"/>
          <w:vertAlign w:val="subscript"/>
        </w:rPr>
        <w:t>пдс</w:t>
      </w:r>
    </w:p>
    <w:p w:rsidR="003D6632" w:rsidRDefault="003D6632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Основная расчетная формула для определения С</w:t>
      </w:r>
      <w:r>
        <w:rPr>
          <w:sz w:val="28"/>
          <w:szCs w:val="28"/>
          <w:vertAlign w:val="subscript"/>
        </w:rPr>
        <w:t>пдс</w:t>
      </w:r>
      <w:r>
        <w:rPr>
          <w:sz w:val="28"/>
          <w:szCs w:val="28"/>
        </w:rPr>
        <w:t xml:space="preserve"> без учета неконсервативности вещества имеет вид:</w:t>
      </w:r>
    </w:p>
    <w:p w:rsidR="003D6632" w:rsidRDefault="003D6632" w:rsidP="005048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  <w:vertAlign w:val="subscript"/>
        </w:rPr>
        <w:t>пдс</w:t>
      </w:r>
      <w:r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х (С</w:t>
      </w:r>
      <w:r>
        <w:rPr>
          <w:b/>
          <w:sz w:val="28"/>
          <w:szCs w:val="28"/>
          <w:vertAlign w:val="subscript"/>
        </w:rPr>
        <w:t>пдк</w:t>
      </w:r>
      <w:r>
        <w:rPr>
          <w:b/>
          <w:sz w:val="28"/>
          <w:szCs w:val="28"/>
        </w:rPr>
        <w:t xml:space="preserve"> – С</w:t>
      </w:r>
      <w:r>
        <w:rPr>
          <w:b/>
          <w:sz w:val="28"/>
          <w:szCs w:val="28"/>
          <w:vertAlign w:val="subscript"/>
        </w:rPr>
        <w:t>ф</w:t>
      </w:r>
      <w:r>
        <w:rPr>
          <w:b/>
          <w:sz w:val="28"/>
          <w:szCs w:val="28"/>
        </w:rPr>
        <w:t>) + С</w:t>
      </w:r>
      <w:r>
        <w:rPr>
          <w:b/>
          <w:sz w:val="28"/>
          <w:szCs w:val="28"/>
          <w:vertAlign w:val="subscript"/>
        </w:rPr>
        <w:t>ф</w:t>
      </w:r>
    </w:p>
    <w:p w:rsidR="003D6632" w:rsidRDefault="003D6632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 С</w:t>
      </w:r>
      <w:r>
        <w:rPr>
          <w:sz w:val="28"/>
          <w:szCs w:val="28"/>
          <w:vertAlign w:val="subscript"/>
        </w:rPr>
        <w:t xml:space="preserve">пдк </w:t>
      </w:r>
      <w:r>
        <w:rPr>
          <w:sz w:val="28"/>
          <w:szCs w:val="28"/>
        </w:rPr>
        <w:t>– предельно допустимая концентрация вещества в воде водотока, г</w:t>
      </w:r>
      <w:r w:rsidRPr="003D6632">
        <w:rPr>
          <w:sz w:val="28"/>
          <w:szCs w:val="28"/>
        </w:rPr>
        <w:t>/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 С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– фоновая концентрация вещества в воде водотока выше выпуска сточных вод г</w:t>
      </w:r>
      <w:r w:rsidRPr="003D6632">
        <w:rPr>
          <w:sz w:val="28"/>
          <w:szCs w:val="28"/>
        </w:rPr>
        <w:t>/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кратность общего разбавления сточных вод в водотоке, равная произведению кратности начального разбавления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) на кратность основного разбавления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).</w:t>
      </w:r>
    </w:p>
    <w:p w:rsidR="003D6632" w:rsidRDefault="003D6632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Расчетные условия: гидрохимический состав фонового створа принят в соответствии с данными ВЦГМС. (Приложение).</w:t>
      </w:r>
    </w:p>
    <w:p w:rsidR="003D6632" w:rsidRPr="003D6632" w:rsidRDefault="0050488D" w:rsidP="0050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Гидрологические характеристики водоприемника в лимитирующий сезон на участке водопользования приняты в соответствии с данными Таблицы  раздела 5 настоящей дипломной работы. Лимитирующим периодом  реки Содимы определена зимняя межень – по наименьшему расходу 95% обеспеченности. </w:t>
      </w:r>
    </w:p>
    <w:p w:rsidR="00741A44" w:rsidRDefault="0050488D" w:rsidP="002175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Расход сточных вод для расчета нормативов ПДС по выпуску №1 принят согласно Лицензии на водопользование (поверхностные водные объекты): объем сточных вод, отводимых через выпуск №1, составляет 73,0 тыс. м</w:t>
      </w:r>
      <w:r>
        <w:rPr>
          <w:sz w:val="28"/>
          <w:szCs w:val="28"/>
          <w:vertAlign w:val="superscript"/>
        </w:rPr>
        <w:t>3</w:t>
      </w:r>
      <w:r w:rsidRPr="0050488D">
        <w:rPr>
          <w:sz w:val="28"/>
          <w:szCs w:val="28"/>
        </w:rPr>
        <w:t>/</w:t>
      </w:r>
      <w:r>
        <w:rPr>
          <w:sz w:val="28"/>
          <w:szCs w:val="28"/>
        </w:rPr>
        <w:t>год.</w:t>
      </w:r>
    </w:p>
    <w:p w:rsidR="0050488D" w:rsidRDefault="0050488D" w:rsidP="002175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Расход сточных вод по выпуску №2 принят в части производственных сточных вод – согласно Лицензии на водопользование (поверхностные водные объекты). Для определения расхода стока атмосферных осадков с территории ОАО ПК «Вологодски</w:t>
      </w:r>
      <w:r w:rsidR="00A032C3">
        <w:rPr>
          <w:sz w:val="28"/>
          <w:szCs w:val="28"/>
        </w:rPr>
        <w:t>й» выполнен расчет (раздел 7</w:t>
      </w:r>
      <w:r w:rsidR="00213024">
        <w:rPr>
          <w:sz w:val="28"/>
          <w:szCs w:val="28"/>
        </w:rPr>
        <w:t xml:space="preserve"> настоящей дипломной работы). Объем сточных вод, отводимых через выпуск №2, составляет 45,089 тыс. м</w:t>
      </w:r>
      <w:r w:rsidR="00213024">
        <w:rPr>
          <w:sz w:val="28"/>
          <w:szCs w:val="28"/>
          <w:vertAlign w:val="superscript"/>
        </w:rPr>
        <w:t>3</w:t>
      </w:r>
      <w:r w:rsidR="00213024" w:rsidRPr="00213024">
        <w:rPr>
          <w:sz w:val="28"/>
          <w:szCs w:val="28"/>
        </w:rPr>
        <w:t>/</w:t>
      </w:r>
      <w:r w:rsidR="00213024">
        <w:rPr>
          <w:sz w:val="28"/>
          <w:szCs w:val="28"/>
        </w:rPr>
        <w:t>год в том числе:</w:t>
      </w:r>
    </w:p>
    <w:p w:rsidR="00213024" w:rsidRDefault="00213024" w:rsidP="00217514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сточные воды – 32,0 тыс. м</w:t>
      </w:r>
      <w:r>
        <w:rPr>
          <w:sz w:val="28"/>
          <w:szCs w:val="28"/>
          <w:vertAlign w:val="superscript"/>
        </w:rPr>
        <w:t>3</w:t>
      </w:r>
      <w:r w:rsidRPr="00213024">
        <w:rPr>
          <w:sz w:val="28"/>
          <w:szCs w:val="28"/>
        </w:rPr>
        <w:t>/</w:t>
      </w:r>
      <w:r>
        <w:rPr>
          <w:sz w:val="28"/>
          <w:szCs w:val="28"/>
        </w:rPr>
        <w:t>год;</w:t>
      </w:r>
    </w:p>
    <w:p w:rsidR="00213024" w:rsidRDefault="00213024" w:rsidP="00217514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поверхностный сток атмосферных осадков – 13,089 м</w:t>
      </w:r>
      <w:r>
        <w:rPr>
          <w:sz w:val="28"/>
          <w:szCs w:val="28"/>
          <w:vertAlign w:val="superscript"/>
        </w:rPr>
        <w:t>3</w:t>
      </w:r>
      <w:r w:rsidRPr="00213024">
        <w:rPr>
          <w:sz w:val="28"/>
          <w:szCs w:val="28"/>
        </w:rPr>
        <w:t>/</w:t>
      </w:r>
      <w:r>
        <w:rPr>
          <w:sz w:val="28"/>
          <w:szCs w:val="28"/>
        </w:rPr>
        <w:t>год.</w:t>
      </w:r>
    </w:p>
    <w:p w:rsidR="00A032C3" w:rsidRDefault="00213024" w:rsidP="00A032C3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Характеристики состава сточных вод ОАО ПК «Вологодский» для расчета нормативов ПДС приняты по усредненным результатам исследований.  </w:t>
      </w:r>
      <w:r w:rsidR="00A032C3">
        <w:rPr>
          <w:sz w:val="28"/>
          <w:szCs w:val="28"/>
        </w:rPr>
        <w:t>Линейная схема расчетного участка с указанием местоположения выпусков сточных вод предприятий, фонового и контрольных створов приведена на рис. 7</w:t>
      </w:r>
    </w:p>
    <w:p w:rsidR="00A032C3" w:rsidRDefault="00A032C3" w:rsidP="00A032C3">
      <w:pPr>
        <w:spacing w:line="360" w:lineRule="auto"/>
        <w:ind w:left="225"/>
        <w:jc w:val="both"/>
        <w:rPr>
          <w:sz w:val="28"/>
          <w:szCs w:val="28"/>
        </w:rPr>
      </w:pPr>
    </w:p>
    <w:p w:rsidR="00213024" w:rsidRDefault="00213024" w:rsidP="002175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выполнения расчетов нормативов ПДС разработана следующая расчетная схема:</w:t>
      </w:r>
    </w:p>
    <w:p w:rsidR="00213024" w:rsidRDefault="00AF22DB" w:rsidP="00217514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размеры расчетного участка;</w:t>
      </w:r>
    </w:p>
    <w:p w:rsidR="00AF22DB" w:rsidRDefault="00AF22DB" w:rsidP="00217514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фонового и контрольного створов;</w:t>
      </w:r>
    </w:p>
    <w:p w:rsidR="00AF22DB" w:rsidRDefault="00AF22DB" w:rsidP="00217514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выпусков сточных вод предприятий на расчетном участке.</w:t>
      </w:r>
    </w:p>
    <w:p w:rsidR="00AF22DB" w:rsidRDefault="00AF22DB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Линейная схема расчетного участка с указанием местоположения выпусков сточных вод предприятий, фонового и контрольных створов приведена на рис. 7.2.</w:t>
      </w:r>
    </w:p>
    <w:p w:rsidR="00AF22DB" w:rsidRDefault="00AF22DB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Фоновый створ на р. Содима определен </w:t>
      </w:r>
      <w:smartTag w:uri="urn:schemas-microsoft-com:office:smarttags" w:element="metricconverter">
        <w:smartTagPr>
          <w:attr w:name="ProductID" w:val="500 м"/>
        </w:smartTagPr>
        <w:r>
          <w:rPr>
            <w:sz w:val="28"/>
            <w:szCs w:val="28"/>
          </w:rPr>
          <w:t>500 м</w:t>
        </w:r>
      </w:smartTag>
      <w:r>
        <w:rPr>
          <w:sz w:val="28"/>
          <w:szCs w:val="28"/>
        </w:rPr>
        <w:t xml:space="preserve"> выше сброса промливневых сточных вод (выпуск №2). </w:t>
      </w:r>
    </w:p>
    <w:p w:rsidR="00AF22DB" w:rsidRDefault="00AF22DB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Створ расчета нормативов ПДС для рыбохозяйственной категории водопользования согласно п. 2.4. «Правил охраны поверхностных вод»</w:t>
      </w:r>
      <w:r w:rsidRPr="00AF22DB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AF22DB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и СанПиН – 2.1.5.980-00 принят на расстоянии </w:t>
      </w:r>
      <w:smartTag w:uri="urn:schemas-microsoft-com:office:smarttags" w:element="metricconverter">
        <w:smartTagPr>
          <w:attr w:name="ProductID" w:val="500 м"/>
        </w:smartTagPr>
        <w:r>
          <w:rPr>
            <w:sz w:val="28"/>
            <w:szCs w:val="28"/>
          </w:rPr>
          <w:t>500 м</w:t>
        </w:r>
      </w:smartTag>
      <w:r>
        <w:rPr>
          <w:sz w:val="28"/>
          <w:szCs w:val="28"/>
        </w:rPr>
        <w:t xml:space="preserve"> ниже выпусков сточных вод в р.</w:t>
      </w:r>
      <w:r w:rsidR="00485BCF">
        <w:rPr>
          <w:sz w:val="28"/>
          <w:szCs w:val="28"/>
        </w:rPr>
        <w:t xml:space="preserve"> </w:t>
      </w:r>
      <w:r>
        <w:rPr>
          <w:sz w:val="28"/>
          <w:szCs w:val="28"/>
        </w:rPr>
        <w:t>Содима.</w:t>
      </w:r>
    </w:p>
    <w:p w:rsidR="004E2B4D" w:rsidRDefault="00AF22DB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коммунально-бытовой (рекреационной) категории водопользования при сбросе в черте населенного пункта нормативы качества поверхностных вод коммунально-бытовой (рекреационной) категории водопользования относятся к самим сточным водам.</w:t>
      </w:r>
    </w:p>
    <w:p w:rsidR="004E2B4D" w:rsidRDefault="004E2B4D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Расчет норм ПДС.</w:t>
      </w:r>
    </w:p>
    <w:p w:rsidR="004E2B4D" w:rsidRDefault="004E2B4D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Расчет нормативов ПДС произведен с использованием программного продукта «Зеркало - ++», версия 4.2., разработанного НПП «Логус» (г. Кра</w:t>
      </w:r>
      <w:r w:rsidR="00485BCF">
        <w:rPr>
          <w:sz w:val="28"/>
          <w:szCs w:val="28"/>
        </w:rPr>
        <w:t>с</w:t>
      </w:r>
      <w:r>
        <w:rPr>
          <w:sz w:val="28"/>
          <w:szCs w:val="28"/>
        </w:rPr>
        <w:t>ногорск Московской обл.), сертифицированного МПР России № МПР.СРС.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.51.0002.000003 зарегистрированного Мин</w:t>
      </w:r>
      <w:r w:rsidR="00D42025">
        <w:rPr>
          <w:sz w:val="28"/>
          <w:szCs w:val="28"/>
        </w:rPr>
        <w:t>природы РФ для расчета норм ПДС (Приложение 6,7).</w:t>
      </w:r>
    </w:p>
    <w:p w:rsidR="004E2B4D" w:rsidRDefault="004E2B4D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Расчет нормативов ПДС выполнен для рыбохозяйс</w:t>
      </w:r>
      <w:r w:rsidR="00A25E05">
        <w:rPr>
          <w:sz w:val="28"/>
          <w:szCs w:val="28"/>
        </w:rPr>
        <w:t>твенной и коммунально-бытовой (</w:t>
      </w:r>
      <w:r>
        <w:rPr>
          <w:sz w:val="28"/>
          <w:szCs w:val="28"/>
        </w:rPr>
        <w:t>в рекреационных целях) категорий водопользования. Но в соответствии с п.2.5. «Правила охраны поверхностных вод» в случаях одновременного использования водных объектов для различных нужд к составу и свойствам воды предъявляются наиболее жесткие нормативы из числа установленных, следовательно, приоритетными следует считать нормативы ПДС для рыбохозяйственного водопользования.</w:t>
      </w:r>
    </w:p>
    <w:p w:rsidR="002C2BB5" w:rsidRDefault="004E2B4D" w:rsidP="00217514">
      <w:pPr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Результаты расчета нормативов предельно допустимых сбросов загрязняющих веществ поступающих в водный объект со сточными водами приведены на стандартных бланках программы «Зеркало - ++»</w:t>
      </w:r>
      <w:r w:rsidR="002C2BB5">
        <w:rPr>
          <w:sz w:val="28"/>
          <w:szCs w:val="28"/>
        </w:rPr>
        <w:t>:</w:t>
      </w:r>
    </w:p>
    <w:p w:rsidR="00AF22DB" w:rsidRDefault="002C2BB5" w:rsidP="0021751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по водному объекту, источнику загрязнения, выпускам сточных вод;</w:t>
      </w:r>
    </w:p>
    <w:p w:rsidR="002C2BB5" w:rsidRDefault="002C2BB5" w:rsidP="0021751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допустимый сброс веществ, поступающих в р. Содиму со сточными водами по выпуску №1 (рыбохозяйственная категория водопользования);</w:t>
      </w:r>
    </w:p>
    <w:p w:rsidR="002C2BB5" w:rsidRDefault="002C2BB5" w:rsidP="0021751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допустимый сброс веществ, поступающих в р. Содиму со сточными водами по выпуску №1 (водопользование в рекреационных целях);</w:t>
      </w:r>
    </w:p>
    <w:p w:rsidR="002C2BB5" w:rsidRDefault="002C2BB5" w:rsidP="0021751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допустимый сброс веществ, поступающих в р.Содиму со сточными водами по выпуску №2 (рыбохозяйственная категория водопользования)</w:t>
      </w:r>
    </w:p>
    <w:p w:rsidR="002C2BB5" w:rsidRDefault="002C2BB5" w:rsidP="0021751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допустимый сброс веществ, поступающих в р. Содиму со сточными водами по выпуску №2 (водопользование в рекреационных целях);</w:t>
      </w:r>
    </w:p>
    <w:p w:rsidR="002C2BB5" w:rsidRDefault="002C2BB5" w:rsidP="00217514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прогноз загрязнения по р. Содима при ПДС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.</w:t>
      </w:r>
    </w:p>
    <w:p w:rsidR="001B4670" w:rsidRDefault="001B4670" w:rsidP="001B4670">
      <w:pPr>
        <w:spacing w:line="360" w:lineRule="auto"/>
        <w:jc w:val="both"/>
        <w:rPr>
          <w:sz w:val="28"/>
          <w:szCs w:val="28"/>
        </w:rPr>
      </w:pPr>
    </w:p>
    <w:p w:rsidR="001B4670" w:rsidRDefault="001B4670" w:rsidP="00A25E05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Исходные данные:</w:t>
      </w:r>
      <w:r>
        <w:rPr>
          <w:b/>
          <w:sz w:val="28"/>
          <w:szCs w:val="28"/>
        </w:rPr>
        <w:tab/>
      </w:r>
    </w:p>
    <w:p w:rsidR="001B4670" w:rsidRPr="00321A2A" w:rsidRDefault="001B4670" w:rsidP="001B4670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 w:rsidRPr="00321A2A">
        <w:rPr>
          <w:b/>
          <w:sz w:val="28"/>
          <w:szCs w:val="28"/>
        </w:rPr>
        <w:t>Водный объект: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 водного объекта – Проточный водоем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Наименование           - р. Содима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Водохозяйственный индекс – Рыбохозяйственный, высшая категория, водопользование в рекреационных целях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Длины объекта (м) – 2100, 0; ширина (м) – 2,22; средняя глубина (м) – 0,21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проточного водоема: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Расход (м</w:t>
      </w:r>
      <w:r>
        <w:rPr>
          <w:sz w:val="28"/>
          <w:szCs w:val="28"/>
          <w:vertAlign w:val="superscript"/>
        </w:rPr>
        <w:t>3</w:t>
      </w:r>
      <w:r w:rsidRPr="001B4670">
        <w:rPr>
          <w:sz w:val="28"/>
          <w:szCs w:val="28"/>
        </w:rPr>
        <w:t>/</w:t>
      </w:r>
      <w:r>
        <w:rPr>
          <w:sz w:val="28"/>
          <w:szCs w:val="28"/>
        </w:rPr>
        <w:t>сек) – 0,014; скорость течения (м</w:t>
      </w:r>
      <w:r w:rsidRPr="001B4670">
        <w:rPr>
          <w:sz w:val="28"/>
          <w:szCs w:val="28"/>
        </w:rPr>
        <w:t>/</w:t>
      </w:r>
      <w:r>
        <w:rPr>
          <w:sz w:val="28"/>
          <w:szCs w:val="28"/>
        </w:rPr>
        <w:t>сек) – 0,03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Контрольный створ №1: Характер расположения – </w:t>
      </w:r>
      <w:smartTag w:uri="urn:schemas-microsoft-com:office:smarttags" w:element="metricconverter">
        <w:smartTagPr>
          <w:attr w:name="ProductID" w:val="500 м"/>
        </w:smartTagPr>
        <w:r>
          <w:rPr>
            <w:sz w:val="28"/>
            <w:szCs w:val="28"/>
          </w:rPr>
          <w:t>500 м</w:t>
        </w:r>
      </w:smartTag>
      <w:r>
        <w:rPr>
          <w:sz w:val="28"/>
          <w:szCs w:val="28"/>
        </w:rPr>
        <w:t xml:space="preserve"> выпуска №2</w:t>
      </w:r>
    </w:p>
    <w:p w:rsidR="001B4670" w:rsidRDefault="001B4670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Контрольный створ №2: Характер расположения – </w:t>
      </w:r>
      <w:smartTag w:uri="urn:schemas-microsoft-com:office:smarttags" w:element="metricconverter">
        <w:smartTagPr>
          <w:attr w:name="ProductID" w:val="500 м"/>
        </w:smartTagPr>
        <w:r>
          <w:rPr>
            <w:sz w:val="28"/>
            <w:szCs w:val="28"/>
          </w:rPr>
          <w:t>500 м</w:t>
        </w:r>
      </w:smartTag>
      <w:r>
        <w:rPr>
          <w:sz w:val="28"/>
          <w:szCs w:val="28"/>
        </w:rPr>
        <w:t xml:space="preserve"> от последнего выпуска</w:t>
      </w:r>
    </w:p>
    <w:p w:rsidR="001B4670" w:rsidRPr="00321A2A" w:rsidRDefault="00321A2A" w:rsidP="001B4670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 w:rsidRPr="00321A2A">
        <w:rPr>
          <w:b/>
          <w:sz w:val="28"/>
          <w:szCs w:val="28"/>
        </w:rPr>
        <w:t>Опции расчета: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Аддитивность веществ – Согласно методике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Бассейновый принцип – Согласно методике</w:t>
      </w:r>
    </w:p>
    <w:p w:rsidR="00321A2A" w:rsidRDefault="002F47C2" w:rsidP="00321A2A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D62C25">
        <w:rPr>
          <w:sz w:val="28"/>
          <w:szCs w:val="28"/>
        </w:rPr>
        <w:t>1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 w:rsidRPr="00321A2A">
        <w:rPr>
          <w:b/>
          <w:sz w:val="28"/>
          <w:szCs w:val="28"/>
        </w:rPr>
        <w:t>Фон загрязняющих веществ: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7"/>
      </w:tblGrid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Наименование ЗВ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Концентрация факта, (мг</w:t>
            </w:r>
            <w:r w:rsidRPr="002E69CF">
              <w:rPr>
                <w:b/>
                <w:sz w:val="28"/>
                <w:szCs w:val="28"/>
                <w:lang w:val="en-US"/>
              </w:rPr>
              <w:t>/</w:t>
            </w:r>
            <w:r w:rsidRPr="002E69CF">
              <w:rPr>
                <w:b/>
                <w:sz w:val="28"/>
                <w:szCs w:val="28"/>
              </w:rPr>
              <w:t>л)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2,900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БПК-полн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2,660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0,500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Нитраты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4,900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0,080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 (Р)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0,010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10,500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32,500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0,030</w:t>
            </w:r>
          </w:p>
        </w:tc>
      </w:tr>
      <w:tr w:rsidR="00321A2A" w:rsidRPr="002E69CF" w:rsidTr="002E69CF">
        <w:tc>
          <w:tcPr>
            <w:tcW w:w="4786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4787" w:type="dxa"/>
          </w:tcPr>
          <w:p w:rsidR="00321A2A" w:rsidRPr="002E69CF" w:rsidRDefault="00321A2A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0,040</w:t>
            </w:r>
          </w:p>
        </w:tc>
      </w:tr>
    </w:tbl>
    <w:p w:rsidR="00321A2A" w:rsidRDefault="00321A2A" w:rsidP="001B4670">
      <w:pPr>
        <w:tabs>
          <w:tab w:val="right" w:pos="9357"/>
        </w:tabs>
        <w:spacing w:line="360" w:lineRule="auto"/>
        <w:rPr>
          <w:b/>
          <w:sz w:val="28"/>
          <w:szCs w:val="28"/>
        </w:rPr>
      </w:pPr>
    </w:p>
    <w:p w:rsidR="00321A2A" w:rsidRDefault="00321A2A" w:rsidP="001B4670">
      <w:pPr>
        <w:tabs>
          <w:tab w:val="right" w:pos="9357"/>
        </w:tabs>
        <w:spacing w:line="360" w:lineRule="auto"/>
        <w:rPr>
          <w:b/>
          <w:sz w:val="28"/>
          <w:szCs w:val="28"/>
        </w:rPr>
      </w:pP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выпуска – </w:t>
      </w:r>
      <w:r>
        <w:rPr>
          <w:sz w:val="28"/>
          <w:szCs w:val="28"/>
        </w:rPr>
        <w:t>выпуск №2 ОАО ПК «Вологодский»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Расположение (м): по берегу 500,0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 оголовка: - Сосредоточенный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оголовка: - Круговой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Диаметр, м – 0,250</w:t>
      </w:r>
    </w:p>
    <w:p w:rsidR="00321A2A" w:rsidRDefault="00321A2A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Наименование источника</w:t>
      </w:r>
      <w:r>
        <w:rPr>
          <w:sz w:val="28"/>
          <w:szCs w:val="28"/>
        </w:rPr>
        <w:t xml:space="preserve"> </w:t>
      </w:r>
      <w:r w:rsidR="002506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060F">
        <w:rPr>
          <w:sz w:val="28"/>
          <w:szCs w:val="28"/>
        </w:rPr>
        <w:t>Выпуск №2 ОАО ПК «Вологодский»</w:t>
      </w:r>
    </w:p>
    <w:p w:rsidR="0025060F" w:rsidRDefault="0025060F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Классификация – Производственные, ливневые СВ</w:t>
      </w:r>
    </w:p>
    <w:p w:rsidR="0025060F" w:rsidRDefault="0025060F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Регулируемый расход сточных вод (м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):</w:t>
      </w:r>
    </w:p>
    <w:p w:rsidR="0025060F" w:rsidRDefault="0025060F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Среднечасовой – 9,17</w:t>
      </w:r>
    </w:p>
    <w:p w:rsidR="0025060F" w:rsidRDefault="0025060F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Среднесуточный – 220,1</w:t>
      </w:r>
    </w:p>
    <w:p w:rsidR="0025060F" w:rsidRDefault="0025060F" w:rsidP="001B467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Среднегодовой – 45089,0</w:t>
      </w:r>
    </w:p>
    <w:p w:rsidR="0025060F" w:rsidRDefault="002F47C2" w:rsidP="0025060F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D62C25">
        <w:rPr>
          <w:sz w:val="28"/>
          <w:szCs w:val="28"/>
        </w:rPr>
        <w:t>2</w:t>
      </w:r>
    </w:p>
    <w:p w:rsidR="0025060F" w:rsidRDefault="0025060F" w:rsidP="0025060F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Сбросы загрязняющих веществ: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800"/>
        <w:gridCol w:w="1560"/>
      </w:tblGrid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Наименование ЗВ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Концентрация факта, (мг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л)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Квота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21,030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БПК-полн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8,250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1,210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Нитраты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12,660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0,920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0,180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61,500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62,250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0,033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25060F" w:rsidRPr="002E69CF" w:rsidTr="002E69CF">
        <w:tc>
          <w:tcPr>
            <w:tcW w:w="3108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480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0,600</w:t>
            </w:r>
          </w:p>
        </w:tc>
        <w:tc>
          <w:tcPr>
            <w:tcW w:w="1560" w:type="dxa"/>
          </w:tcPr>
          <w:p w:rsidR="0025060F" w:rsidRPr="002E69CF" w:rsidRDefault="0025060F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</w:tbl>
    <w:p w:rsidR="0025060F" w:rsidRDefault="0025060F" w:rsidP="0025060F">
      <w:pPr>
        <w:tabs>
          <w:tab w:val="right" w:pos="9357"/>
        </w:tabs>
        <w:spacing w:line="360" w:lineRule="auto"/>
        <w:rPr>
          <w:b/>
          <w:sz w:val="28"/>
          <w:szCs w:val="28"/>
        </w:rPr>
      </w:pPr>
    </w:p>
    <w:p w:rsidR="0025060F" w:rsidRDefault="0025060F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выпуска – </w:t>
      </w:r>
      <w:r>
        <w:rPr>
          <w:sz w:val="28"/>
          <w:szCs w:val="28"/>
        </w:rPr>
        <w:t>выпуск №1 ОАО ПК «Вологодский»</w:t>
      </w:r>
    </w:p>
    <w:p w:rsidR="0025060F" w:rsidRDefault="0025060F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Расположение (м): по берегу</w:t>
      </w:r>
      <w:r w:rsidR="00A7371D">
        <w:rPr>
          <w:sz w:val="28"/>
          <w:szCs w:val="28"/>
        </w:rPr>
        <w:t xml:space="preserve"> 1520,0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 оголовка – Сосредоточенный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оголовка – Круговой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Диаметр, м – 0,150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Наименование источника</w:t>
      </w:r>
      <w:r>
        <w:rPr>
          <w:sz w:val="28"/>
          <w:szCs w:val="28"/>
        </w:rPr>
        <w:t xml:space="preserve"> – выпуск №1 ОАО ПК «Вологодский»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Классификация – хозяйственно-бытовые, производственные СВ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Регулируемый расход сточных вод (м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):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среднечасовой – 8,3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среднесуточный – 200</w:t>
      </w:r>
    </w:p>
    <w:p w:rsidR="00A7371D" w:rsidRDefault="00A7371D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среднегодовой – 73000</w:t>
      </w:r>
    </w:p>
    <w:p w:rsidR="00762915" w:rsidRDefault="00762915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62915" w:rsidRDefault="00762915" w:rsidP="0025060F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A7371D" w:rsidRDefault="002F47C2" w:rsidP="00A7371D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D62C25">
        <w:rPr>
          <w:sz w:val="28"/>
          <w:szCs w:val="28"/>
        </w:rPr>
        <w:t>3</w:t>
      </w:r>
    </w:p>
    <w:p w:rsidR="00A7371D" w:rsidRDefault="00A7371D" w:rsidP="00A7371D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Сбросы загрязняющих веществ: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800"/>
        <w:gridCol w:w="1560"/>
      </w:tblGrid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Наименование ЗВ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Концентрация факта, (мг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л)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Квота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40,370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БПК-полн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190,010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31,390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Нитраты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0,930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0,130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8,260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56,600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175,530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0,070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A7371D" w:rsidRPr="002E69CF" w:rsidTr="002E69CF">
        <w:tc>
          <w:tcPr>
            <w:tcW w:w="3108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480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0,220</w:t>
            </w:r>
          </w:p>
        </w:tc>
        <w:tc>
          <w:tcPr>
            <w:tcW w:w="1560" w:type="dxa"/>
          </w:tcPr>
          <w:p w:rsidR="00A7371D" w:rsidRPr="002E69CF" w:rsidRDefault="00A7371D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</w:tbl>
    <w:p w:rsidR="00A7371D" w:rsidRDefault="00A7371D" w:rsidP="00A7371D">
      <w:pPr>
        <w:tabs>
          <w:tab w:val="right" w:pos="9357"/>
        </w:tabs>
        <w:spacing w:line="360" w:lineRule="auto"/>
        <w:rPr>
          <w:b/>
          <w:sz w:val="28"/>
          <w:szCs w:val="28"/>
        </w:rPr>
      </w:pP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 w:rsidRPr="00E82B17">
        <w:rPr>
          <w:b/>
          <w:sz w:val="28"/>
          <w:szCs w:val="28"/>
        </w:rPr>
        <w:t>Наименование выпуска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выпуск №2 МП ЖКХ г. Кадников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Расположение (м): по берегу 1600,0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 оголовка – Сосредоточенный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оголовка – Круговой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Диаметр, м – 0,25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Наименование источника</w:t>
      </w:r>
      <w:r>
        <w:rPr>
          <w:sz w:val="28"/>
          <w:szCs w:val="28"/>
        </w:rPr>
        <w:t xml:space="preserve"> – выпуск №2 МП ЖКХ г. Кадников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Классификация – хозяйственно-бытовые, производственные СВ</w:t>
      </w:r>
    </w:p>
    <w:p w:rsidR="00E82B17" w:rsidRDefault="00E82B17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Регулируемый расход сточных вод (м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):</w:t>
      </w:r>
    </w:p>
    <w:p w:rsidR="00E82B17" w:rsidRDefault="003413B6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среднечасовой – 11,6</w:t>
      </w:r>
    </w:p>
    <w:p w:rsidR="003413B6" w:rsidRDefault="003413B6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среднесуточный – 279,5</w:t>
      </w:r>
    </w:p>
    <w:p w:rsidR="003413B6" w:rsidRDefault="003413B6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среднегодовой – 102000</w:t>
      </w:r>
    </w:p>
    <w:p w:rsidR="00762915" w:rsidRDefault="00762915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62915" w:rsidRDefault="00762915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62915" w:rsidRDefault="00762915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62915" w:rsidRDefault="00762915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62915" w:rsidRDefault="00762915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3413B6" w:rsidRDefault="002F47C2" w:rsidP="003413B6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D62C25">
        <w:rPr>
          <w:sz w:val="28"/>
          <w:szCs w:val="28"/>
        </w:rPr>
        <w:t>4</w:t>
      </w:r>
    </w:p>
    <w:p w:rsidR="003413B6" w:rsidRDefault="003413B6" w:rsidP="003413B6">
      <w:pPr>
        <w:tabs>
          <w:tab w:val="right" w:pos="935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Сбросы загрязняющих веществ: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800"/>
        <w:gridCol w:w="1560"/>
      </w:tblGrid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69CF">
              <w:rPr>
                <w:b/>
                <w:sz w:val="28"/>
                <w:szCs w:val="28"/>
              </w:rPr>
              <w:t>Наименование ЗВ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Концентрация факта, (мг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л)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Квота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93,100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БПК-полн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43,900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Аммоний-ион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26,400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Нитраты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Нитриты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0,250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Фосфаты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0,640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Сульфаты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139,000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Хлориды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57,000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0,330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  <w:tr w:rsidR="003413B6" w:rsidRPr="002E69CF" w:rsidTr="002E69CF">
        <w:tc>
          <w:tcPr>
            <w:tcW w:w="3108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СПАВ</w:t>
            </w:r>
          </w:p>
        </w:tc>
        <w:tc>
          <w:tcPr>
            <w:tcW w:w="480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0,110</w:t>
            </w:r>
          </w:p>
        </w:tc>
        <w:tc>
          <w:tcPr>
            <w:tcW w:w="1560" w:type="dxa"/>
          </w:tcPr>
          <w:p w:rsidR="003413B6" w:rsidRPr="002E69CF" w:rsidRDefault="003413B6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1,00</w:t>
            </w:r>
          </w:p>
        </w:tc>
      </w:tr>
    </w:tbl>
    <w:p w:rsidR="003413B6" w:rsidRDefault="003413B6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2F0112" w:rsidRDefault="00D21FE5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112">
        <w:rPr>
          <w:sz w:val="28"/>
          <w:szCs w:val="28"/>
        </w:rPr>
        <w:t>Предельно допустимый сброс веществ, поступающих в водный объект со сточными водами</w:t>
      </w:r>
      <w:r w:rsidR="00A31FEA">
        <w:rPr>
          <w:sz w:val="28"/>
          <w:szCs w:val="28"/>
        </w:rPr>
        <w:t xml:space="preserve"> (выпуск №1)</w:t>
      </w:r>
      <w:r w:rsidR="002F0112">
        <w:rPr>
          <w:sz w:val="28"/>
          <w:szCs w:val="28"/>
        </w:rPr>
        <w:t>.</w:t>
      </w:r>
    </w:p>
    <w:p w:rsidR="002F0112" w:rsidRDefault="002F0112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Предприятие, орга</w:t>
      </w:r>
      <w:r w:rsidR="00762915">
        <w:rPr>
          <w:sz w:val="28"/>
          <w:szCs w:val="28"/>
        </w:rPr>
        <w:t>низация, учреждение: ОАО ПК «Вол</w:t>
      </w:r>
      <w:r>
        <w:rPr>
          <w:sz w:val="28"/>
          <w:szCs w:val="28"/>
        </w:rPr>
        <w:t>огодский»</w:t>
      </w:r>
    </w:p>
    <w:p w:rsidR="002F0112" w:rsidRDefault="002F0112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Выпуск: выпуск №1 (выпуск с БОС)</w:t>
      </w:r>
    </w:p>
    <w:p w:rsidR="002F0112" w:rsidRDefault="002F0112" w:rsidP="00A7371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Категория сточных вод: Хозяйственно-бытовые, производственные</w:t>
      </w:r>
    </w:p>
    <w:p w:rsidR="002F0112" w:rsidRDefault="002F0112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3.Наименование водного объекта, принимающего сточные воды: река Содима</w:t>
      </w:r>
    </w:p>
    <w:p w:rsidR="002F0112" w:rsidRDefault="002F0112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Категория водопользования: рыбохозяйственная, водопользование в рекреационных целях</w:t>
      </w:r>
    </w:p>
    <w:p w:rsidR="002F0112" w:rsidRDefault="002F0112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62C25">
        <w:rPr>
          <w:sz w:val="28"/>
          <w:szCs w:val="28"/>
        </w:rPr>
        <w:t>Фактический расход сточных вод: 60,100 тыс. м</w:t>
      </w:r>
      <w:r w:rsidR="00D62C25">
        <w:rPr>
          <w:sz w:val="28"/>
          <w:szCs w:val="28"/>
          <w:vertAlign w:val="superscript"/>
        </w:rPr>
        <w:t>3</w:t>
      </w:r>
      <w:r w:rsidR="00D62C25" w:rsidRPr="00D62C25">
        <w:rPr>
          <w:sz w:val="28"/>
          <w:szCs w:val="28"/>
        </w:rPr>
        <w:t>/</w:t>
      </w:r>
      <w:r w:rsidR="00D62C25">
        <w:rPr>
          <w:sz w:val="28"/>
          <w:szCs w:val="28"/>
        </w:rPr>
        <w:t>год,  6,7 м</w:t>
      </w:r>
      <w:r w:rsidR="00D62C25">
        <w:rPr>
          <w:sz w:val="28"/>
          <w:szCs w:val="28"/>
          <w:vertAlign w:val="superscript"/>
        </w:rPr>
        <w:t>3</w:t>
      </w:r>
      <w:r w:rsidR="00D62C25" w:rsidRPr="00D62C25">
        <w:rPr>
          <w:sz w:val="28"/>
          <w:szCs w:val="28"/>
        </w:rPr>
        <w:t>/</w:t>
      </w:r>
      <w:r w:rsidR="00D62C25">
        <w:rPr>
          <w:sz w:val="28"/>
          <w:szCs w:val="28"/>
        </w:rPr>
        <w:t>час</w:t>
      </w:r>
    </w:p>
    <w:p w:rsidR="00D62C25" w:rsidRDefault="00D62C25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Утвержденный расход сточных вод для установления ПДС: 73,000 м</w:t>
      </w:r>
      <w:r>
        <w:rPr>
          <w:sz w:val="28"/>
          <w:szCs w:val="28"/>
          <w:vertAlign w:val="superscript"/>
        </w:rPr>
        <w:t>3</w:t>
      </w:r>
      <w:r w:rsidRPr="00D62C25">
        <w:rPr>
          <w:sz w:val="28"/>
          <w:szCs w:val="28"/>
        </w:rPr>
        <w:t>/</w:t>
      </w:r>
      <w:r>
        <w:rPr>
          <w:sz w:val="28"/>
          <w:szCs w:val="28"/>
        </w:rPr>
        <w:t>год, 8,3 м</w:t>
      </w:r>
      <w:r>
        <w:rPr>
          <w:sz w:val="28"/>
          <w:szCs w:val="28"/>
          <w:vertAlign w:val="superscript"/>
        </w:rPr>
        <w:t>3</w:t>
      </w:r>
      <w:r w:rsidRPr="00D62C25">
        <w:rPr>
          <w:sz w:val="28"/>
          <w:szCs w:val="28"/>
        </w:rPr>
        <w:t>/</w:t>
      </w:r>
      <w:r>
        <w:rPr>
          <w:sz w:val="28"/>
          <w:szCs w:val="28"/>
        </w:rPr>
        <w:t>час</w:t>
      </w:r>
    </w:p>
    <w:p w:rsidR="00D62C25" w:rsidRDefault="00D62C25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Утвержденный предельно допустимый сброс и состав сточных вод:</w:t>
      </w:r>
    </w:p>
    <w:p w:rsidR="00D62C25" w:rsidRDefault="00D62C25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D62C25" w:rsidRDefault="00D62C25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62915" w:rsidRDefault="00762915" w:rsidP="002F0112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D62C25" w:rsidRDefault="002F47C2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D62C25">
        <w:rPr>
          <w:sz w:val="28"/>
          <w:szCs w:val="28"/>
        </w:rPr>
        <w:t>5</w:t>
      </w:r>
    </w:p>
    <w:p w:rsidR="00D62C25" w:rsidRDefault="00D62C25" w:rsidP="00D62C25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Утвержденный предельно допустимый сброс и состав сточных вод</w:t>
      </w:r>
    </w:p>
    <w:p w:rsidR="00D62C25" w:rsidRDefault="00D62C25" w:rsidP="00D62C25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рыбохозяйственной категории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12"/>
        <w:gridCol w:w="1774"/>
        <w:gridCol w:w="996"/>
        <w:gridCol w:w="996"/>
        <w:gridCol w:w="1774"/>
        <w:gridCol w:w="996"/>
        <w:gridCol w:w="996"/>
      </w:tblGrid>
      <w:tr w:rsidR="00D62C25" w:rsidRPr="002E69CF" w:rsidTr="002E69CF">
        <w:trPr>
          <w:trHeight w:val="1320"/>
        </w:trPr>
        <w:tc>
          <w:tcPr>
            <w:tcW w:w="660" w:type="dxa"/>
            <w:vMerge w:val="restart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№</w:t>
            </w:r>
          </w:p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</w:t>
            </w:r>
            <w:r w:rsidRPr="002E69CF">
              <w:rPr>
                <w:lang w:val="en-US"/>
              </w:rPr>
              <w:t>/</w:t>
            </w:r>
            <w:r w:rsidRPr="00D62C25">
              <w:t>п</w:t>
            </w:r>
          </w:p>
        </w:tc>
        <w:tc>
          <w:tcPr>
            <w:tcW w:w="1786" w:type="dxa"/>
            <w:vMerge w:val="restart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Показатели состава сточных вод</w:t>
            </w:r>
          </w:p>
        </w:tc>
        <w:tc>
          <w:tcPr>
            <w:tcW w:w="1789" w:type="dxa"/>
          </w:tcPr>
          <w:p w:rsidR="00D62C25" w:rsidRPr="002E69CF" w:rsidRDefault="00D62C25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Фактическая концентрация</w:t>
            </w:r>
          </w:p>
        </w:tc>
        <w:tc>
          <w:tcPr>
            <w:tcW w:w="1840" w:type="dxa"/>
            <w:gridSpan w:val="2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Фактический сброс</w:t>
            </w:r>
          </w:p>
        </w:tc>
        <w:tc>
          <w:tcPr>
            <w:tcW w:w="1644" w:type="dxa"/>
          </w:tcPr>
          <w:p w:rsidR="00D62C25" w:rsidRPr="002E69CF" w:rsidRDefault="00D62C25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Допустимая концентрация</w:t>
            </w:r>
          </w:p>
        </w:tc>
        <w:tc>
          <w:tcPr>
            <w:tcW w:w="1918" w:type="dxa"/>
            <w:gridSpan w:val="2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Утвержденный ПДС</w:t>
            </w:r>
          </w:p>
        </w:tc>
      </w:tr>
      <w:tr w:rsidR="008145D4" w:rsidRPr="002E69CF" w:rsidTr="002E69CF">
        <w:trPr>
          <w:trHeight w:val="615"/>
        </w:trPr>
        <w:tc>
          <w:tcPr>
            <w:tcW w:w="660" w:type="dxa"/>
            <w:vMerge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786" w:type="dxa"/>
            <w:vMerge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789" w:type="dxa"/>
          </w:tcPr>
          <w:p w:rsidR="00D62C25" w:rsidRPr="002E69CF" w:rsidRDefault="00D62C25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918" w:type="dxa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922" w:type="dxa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  <w:tc>
          <w:tcPr>
            <w:tcW w:w="1644" w:type="dxa"/>
          </w:tcPr>
          <w:p w:rsidR="00D62C25" w:rsidRPr="002E69CF" w:rsidRDefault="00D62C25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958" w:type="dxa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960" w:type="dxa"/>
          </w:tcPr>
          <w:p w:rsidR="00D62C25" w:rsidRPr="00D62C25" w:rsidRDefault="00D62C25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Взвешенные вещества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40,370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270,48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2,4262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3,650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30,30</w:t>
            </w:r>
          </w:p>
        </w:tc>
        <w:tc>
          <w:tcPr>
            <w:tcW w:w="9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0,2665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2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БПК</w:t>
            </w:r>
            <w:r w:rsidRPr="002E69CF">
              <w:rPr>
                <w:vertAlign w:val="subscript"/>
              </w:rPr>
              <w:t>полн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190,010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1273,07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11,4196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6,000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49,80</w:t>
            </w:r>
          </w:p>
        </w:tc>
        <w:tc>
          <w:tcPr>
            <w:tcW w:w="9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0,4380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3</w:t>
            </w:r>
          </w:p>
        </w:tc>
        <w:tc>
          <w:tcPr>
            <w:tcW w:w="1786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Азот аммонийный</w:t>
            </w: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Аммоний-ион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24,440</w:t>
            </w: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31,390</w:t>
            </w:r>
          </w:p>
        </w:tc>
        <w:tc>
          <w:tcPr>
            <w:tcW w:w="918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163,75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210,31</w:t>
            </w:r>
          </w:p>
        </w:tc>
        <w:tc>
          <w:tcPr>
            <w:tcW w:w="922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1,4688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1,8865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2,000</w:t>
            </w: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2,560</w:t>
            </w:r>
          </w:p>
        </w:tc>
        <w:tc>
          <w:tcPr>
            <w:tcW w:w="958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16,60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21,25</w:t>
            </w:r>
          </w:p>
        </w:tc>
        <w:tc>
          <w:tcPr>
            <w:tcW w:w="960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0,1460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0,1869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4</w:t>
            </w:r>
          </w:p>
        </w:tc>
        <w:tc>
          <w:tcPr>
            <w:tcW w:w="1786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Азот нитритный</w:t>
            </w: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Нитрит-анион, нитриты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0,040</w:t>
            </w: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0,130</w:t>
            </w:r>
          </w:p>
        </w:tc>
        <w:tc>
          <w:tcPr>
            <w:tcW w:w="918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0,27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0,87</w:t>
            </w:r>
          </w:p>
        </w:tc>
        <w:tc>
          <w:tcPr>
            <w:tcW w:w="922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0,0024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0,0078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0,040</w:t>
            </w: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0,130</w:t>
            </w:r>
          </w:p>
        </w:tc>
        <w:tc>
          <w:tcPr>
            <w:tcW w:w="958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0,33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1,08</w:t>
            </w:r>
          </w:p>
        </w:tc>
        <w:tc>
          <w:tcPr>
            <w:tcW w:w="960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0,0029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0,0095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5</w:t>
            </w:r>
          </w:p>
        </w:tc>
        <w:tc>
          <w:tcPr>
            <w:tcW w:w="1786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Азот нитратный</w:t>
            </w: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Нитрат-анион, нитраты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0,210</w:t>
            </w: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0,930</w:t>
            </w:r>
          </w:p>
        </w:tc>
        <w:tc>
          <w:tcPr>
            <w:tcW w:w="918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1,41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6,23</w:t>
            </w:r>
          </w:p>
        </w:tc>
        <w:tc>
          <w:tcPr>
            <w:tcW w:w="922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0,0126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0,0559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9,100</w:t>
            </w: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8145D4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40,000</w:t>
            </w:r>
          </w:p>
        </w:tc>
        <w:tc>
          <w:tcPr>
            <w:tcW w:w="958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75,53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332,00</w:t>
            </w:r>
          </w:p>
        </w:tc>
        <w:tc>
          <w:tcPr>
            <w:tcW w:w="960" w:type="dxa"/>
          </w:tcPr>
          <w:p w:rsidR="00D62C25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0,6643</w:t>
            </w:r>
          </w:p>
          <w:p w:rsid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8145D4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2,9200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6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Хлориды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175,530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1176,05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10,5494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300,000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2490,00</w:t>
            </w:r>
          </w:p>
        </w:tc>
        <w:tc>
          <w:tcPr>
            <w:tcW w:w="9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21,9000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7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Сульфаты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56,600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379,22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3,4017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100,000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830,00</w:t>
            </w:r>
          </w:p>
        </w:tc>
        <w:tc>
          <w:tcPr>
            <w:tcW w:w="960" w:type="dxa"/>
          </w:tcPr>
          <w:p w:rsidR="00D62C25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7,3000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8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СПАВ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0,220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1,47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0,0132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0,220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1,83</w:t>
            </w:r>
          </w:p>
        </w:tc>
        <w:tc>
          <w:tcPr>
            <w:tcW w:w="960" w:type="dxa"/>
          </w:tcPr>
          <w:p w:rsidR="00D62C25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0,0161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9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Фосфаты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8,260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55,34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0,4964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1,000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8,30</w:t>
            </w:r>
          </w:p>
        </w:tc>
        <w:tc>
          <w:tcPr>
            <w:tcW w:w="960" w:type="dxa"/>
          </w:tcPr>
          <w:p w:rsidR="00D62C25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0,0730</w:t>
            </w:r>
          </w:p>
        </w:tc>
      </w:tr>
      <w:tr w:rsidR="008145D4" w:rsidRPr="008145D4" w:rsidTr="002E69CF">
        <w:tc>
          <w:tcPr>
            <w:tcW w:w="660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10</w:t>
            </w:r>
          </w:p>
        </w:tc>
        <w:tc>
          <w:tcPr>
            <w:tcW w:w="1786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</w:pPr>
            <w:r>
              <w:t>Нефть и нефтепродукты</w:t>
            </w:r>
          </w:p>
        </w:tc>
        <w:tc>
          <w:tcPr>
            <w:tcW w:w="1789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0,070</w:t>
            </w:r>
          </w:p>
        </w:tc>
        <w:tc>
          <w:tcPr>
            <w:tcW w:w="91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0,47</w:t>
            </w:r>
          </w:p>
        </w:tc>
        <w:tc>
          <w:tcPr>
            <w:tcW w:w="922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0,0042</w:t>
            </w:r>
          </w:p>
        </w:tc>
        <w:tc>
          <w:tcPr>
            <w:tcW w:w="1644" w:type="dxa"/>
          </w:tcPr>
          <w:p w:rsidR="00D62C25" w:rsidRPr="002E69CF" w:rsidRDefault="008145D4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0,050</w:t>
            </w:r>
          </w:p>
        </w:tc>
        <w:tc>
          <w:tcPr>
            <w:tcW w:w="958" w:type="dxa"/>
          </w:tcPr>
          <w:p w:rsidR="00D62C25" w:rsidRPr="008145D4" w:rsidRDefault="008145D4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0,42</w:t>
            </w:r>
          </w:p>
        </w:tc>
        <w:tc>
          <w:tcPr>
            <w:tcW w:w="960" w:type="dxa"/>
          </w:tcPr>
          <w:p w:rsidR="00D62C25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0,0037</w:t>
            </w:r>
          </w:p>
        </w:tc>
      </w:tr>
    </w:tbl>
    <w:p w:rsidR="00D62C25" w:rsidRDefault="00D62C25" w:rsidP="008145D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605F89" w:rsidP="008145D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605F89" w:rsidP="008145D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605F89" w:rsidP="008145D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605F89" w:rsidP="008145D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605F89" w:rsidP="008145D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2F47C2" w:rsidP="00605F89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605F89">
        <w:rPr>
          <w:sz w:val="28"/>
          <w:szCs w:val="28"/>
        </w:rPr>
        <w:t>6</w:t>
      </w:r>
    </w:p>
    <w:p w:rsidR="00605F89" w:rsidRDefault="00605F89" w:rsidP="00605F89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Утвержденный предельно допустимый сброс и состав сточных вод</w:t>
      </w:r>
    </w:p>
    <w:p w:rsidR="00605F89" w:rsidRDefault="00605F89" w:rsidP="00605F89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рекреационная категория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12"/>
        <w:gridCol w:w="1774"/>
        <w:gridCol w:w="996"/>
        <w:gridCol w:w="996"/>
        <w:gridCol w:w="1774"/>
        <w:gridCol w:w="996"/>
        <w:gridCol w:w="996"/>
      </w:tblGrid>
      <w:tr w:rsidR="00605F89" w:rsidRPr="002E69CF" w:rsidTr="002E69CF">
        <w:trPr>
          <w:trHeight w:val="1320"/>
        </w:trPr>
        <w:tc>
          <w:tcPr>
            <w:tcW w:w="660" w:type="dxa"/>
            <w:vMerge w:val="restart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№</w:t>
            </w:r>
          </w:p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</w:t>
            </w:r>
            <w:r w:rsidRPr="002E69CF">
              <w:rPr>
                <w:lang w:val="en-US"/>
              </w:rPr>
              <w:t>/</w:t>
            </w:r>
            <w:r w:rsidRPr="00D62C25">
              <w:t>п</w:t>
            </w:r>
          </w:p>
        </w:tc>
        <w:tc>
          <w:tcPr>
            <w:tcW w:w="1786" w:type="dxa"/>
            <w:vMerge w:val="restart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Показатели состава сточных вод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Фактическая концентрация</w:t>
            </w:r>
          </w:p>
        </w:tc>
        <w:tc>
          <w:tcPr>
            <w:tcW w:w="1840" w:type="dxa"/>
            <w:gridSpan w:val="2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Фактический сброс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Допустимая концентрация</w:t>
            </w:r>
          </w:p>
        </w:tc>
        <w:tc>
          <w:tcPr>
            <w:tcW w:w="1918" w:type="dxa"/>
            <w:gridSpan w:val="2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Утвержденный ПДС</w:t>
            </w:r>
          </w:p>
        </w:tc>
      </w:tr>
      <w:tr w:rsidR="00605F89" w:rsidRPr="002E69CF" w:rsidTr="002E69CF">
        <w:trPr>
          <w:trHeight w:val="615"/>
        </w:trPr>
        <w:tc>
          <w:tcPr>
            <w:tcW w:w="660" w:type="dxa"/>
            <w:vMerge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786" w:type="dxa"/>
            <w:vMerge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918" w:type="dxa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922" w:type="dxa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958" w:type="dxa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960" w:type="dxa"/>
          </w:tcPr>
          <w:p w:rsidR="00605F89" w:rsidRPr="00D62C25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Взвешенные вещества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40,370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270,48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2,4262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3,650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30,30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0,2665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2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БПК</w:t>
            </w:r>
            <w:r w:rsidRPr="002E69CF">
              <w:rPr>
                <w:vertAlign w:val="subscript"/>
              </w:rPr>
              <w:t>полн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190,010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1273,07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11,4196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6,000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49,80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0,4380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3</w:t>
            </w:r>
          </w:p>
        </w:tc>
        <w:tc>
          <w:tcPr>
            <w:tcW w:w="1786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Азот аммонийный</w:t>
            </w: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Аммоний-ион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24,440</w:t>
            </w: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31,390</w:t>
            </w:r>
          </w:p>
        </w:tc>
        <w:tc>
          <w:tcPr>
            <w:tcW w:w="918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163,75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210,31</w:t>
            </w:r>
          </w:p>
        </w:tc>
        <w:tc>
          <w:tcPr>
            <w:tcW w:w="922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1,4688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1,8865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2,000</w:t>
            </w: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2,560</w:t>
            </w:r>
          </w:p>
        </w:tc>
        <w:tc>
          <w:tcPr>
            <w:tcW w:w="958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16,60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21,25</w:t>
            </w:r>
          </w:p>
        </w:tc>
        <w:tc>
          <w:tcPr>
            <w:tcW w:w="960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0,1460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0,1869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4</w:t>
            </w:r>
          </w:p>
        </w:tc>
        <w:tc>
          <w:tcPr>
            <w:tcW w:w="1786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Азот нитритный</w:t>
            </w: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Нитрит-анион, нитриты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0,040</w:t>
            </w: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0,130</w:t>
            </w:r>
          </w:p>
        </w:tc>
        <w:tc>
          <w:tcPr>
            <w:tcW w:w="918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0,27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0,87</w:t>
            </w:r>
          </w:p>
        </w:tc>
        <w:tc>
          <w:tcPr>
            <w:tcW w:w="922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0,0024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0,0078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1,000</w:t>
            </w: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3,300</w:t>
            </w:r>
          </w:p>
        </w:tc>
        <w:tc>
          <w:tcPr>
            <w:tcW w:w="958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8,30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27,39</w:t>
            </w:r>
          </w:p>
        </w:tc>
        <w:tc>
          <w:tcPr>
            <w:tcW w:w="960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0,0730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0,2409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5</w:t>
            </w:r>
          </w:p>
        </w:tc>
        <w:tc>
          <w:tcPr>
            <w:tcW w:w="1786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Азот нитратный</w:t>
            </w: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Нитрат-анион, нитраты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0,210</w:t>
            </w: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0,930</w:t>
            </w:r>
          </w:p>
        </w:tc>
        <w:tc>
          <w:tcPr>
            <w:tcW w:w="918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1,41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6,23</w:t>
            </w:r>
          </w:p>
        </w:tc>
        <w:tc>
          <w:tcPr>
            <w:tcW w:w="922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0,0126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0,0559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10,100</w:t>
            </w: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45,000</w:t>
            </w:r>
          </w:p>
        </w:tc>
        <w:tc>
          <w:tcPr>
            <w:tcW w:w="958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83,83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373,50</w:t>
            </w:r>
          </w:p>
        </w:tc>
        <w:tc>
          <w:tcPr>
            <w:tcW w:w="960" w:type="dxa"/>
          </w:tcPr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0,7373</w:t>
            </w:r>
          </w:p>
          <w:p w:rsidR="00605F89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3,2850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6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Хлориды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175,530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1176,05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10,5494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350,000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2905,00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25,5500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7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Сульфаты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56,600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379,22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3,4017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500,000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4150,00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36,5000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8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СПАВ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0,220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1,47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0,0132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0,500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4,15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0,0365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9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Фосфаты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8,260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55,34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0,4964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1,140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9,46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0,0832</w:t>
            </w:r>
          </w:p>
        </w:tc>
      </w:tr>
      <w:tr w:rsidR="00605F89" w:rsidRPr="008145D4" w:rsidTr="002E69CF">
        <w:tc>
          <w:tcPr>
            <w:tcW w:w="6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10</w:t>
            </w:r>
          </w:p>
        </w:tc>
        <w:tc>
          <w:tcPr>
            <w:tcW w:w="1786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</w:pPr>
            <w:r>
              <w:t>Нефть и нефтепродукты</w:t>
            </w:r>
          </w:p>
        </w:tc>
        <w:tc>
          <w:tcPr>
            <w:tcW w:w="1789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0,070</w:t>
            </w:r>
          </w:p>
        </w:tc>
        <w:tc>
          <w:tcPr>
            <w:tcW w:w="91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0,47</w:t>
            </w:r>
          </w:p>
        </w:tc>
        <w:tc>
          <w:tcPr>
            <w:tcW w:w="922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0,0042</w:t>
            </w:r>
          </w:p>
        </w:tc>
        <w:tc>
          <w:tcPr>
            <w:tcW w:w="1644" w:type="dxa"/>
          </w:tcPr>
          <w:p w:rsidR="00605F89" w:rsidRPr="002E69CF" w:rsidRDefault="00605F89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0,300</w:t>
            </w:r>
          </w:p>
        </w:tc>
        <w:tc>
          <w:tcPr>
            <w:tcW w:w="958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2,49</w:t>
            </w:r>
          </w:p>
        </w:tc>
        <w:tc>
          <w:tcPr>
            <w:tcW w:w="960" w:type="dxa"/>
          </w:tcPr>
          <w:p w:rsidR="00605F89" w:rsidRPr="008145D4" w:rsidRDefault="00605F89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0,0219</w:t>
            </w:r>
          </w:p>
        </w:tc>
      </w:tr>
    </w:tbl>
    <w:p w:rsidR="00605F89" w:rsidRDefault="00605F89" w:rsidP="00605F89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605F89" w:rsidRDefault="00725FF4" w:rsidP="00725FF4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Утвержденные свойства сточных вод: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Плавающие примеси (вещества) – отсутствуют</w:t>
      </w:r>
    </w:p>
    <w:p w:rsidR="00725FF4" w:rsidRDefault="00725FF4" w:rsidP="00712D0C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Окраска                                          - отсутствуют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Запахи, привкусы</w:t>
      </w:r>
      <w:r w:rsidR="00712D0C">
        <w:rPr>
          <w:sz w:val="28"/>
          <w:szCs w:val="28"/>
        </w:rPr>
        <w:t xml:space="preserve">                         - отсутствуют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712D0C">
        <w:rPr>
          <w:sz w:val="28"/>
          <w:szCs w:val="28"/>
        </w:rPr>
        <w:t xml:space="preserve">                                 - превышение не более +3</w:t>
      </w:r>
      <w:r w:rsidR="00712D0C">
        <w:rPr>
          <w:sz w:val="28"/>
          <w:szCs w:val="28"/>
          <w:vertAlign w:val="superscript"/>
        </w:rPr>
        <w:t>о</w:t>
      </w:r>
      <w:r w:rsidR="00712D0C">
        <w:rPr>
          <w:sz w:val="28"/>
          <w:szCs w:val="28"/>
        </w:rPr>
        <w:t>С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Реакция (рН)</w:t>
      </w:r>
      <w:r w:rsidR="00712D0C">
        <w:rPr>
          <w:sz w:val="28"/>
          <w:szCs w:val="28"/>
        </w:rPr>
        <w:t xml:space="preserve">                               - 6,5 – 8,5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Растворенный кислород</w:t>
      </w:r>
      <w:r w:rsidR="00712D0C">
        <w:rPr>
          <w:sz w:val="28"/>
          <w:szCs w:val="28"/>
        </w:rPr>
        <w:t xml:space="preserve">            - не менее 4 мг</w:t>
      </w:r>
      <w:r w:rsidR="00712D0C" w:rsidRPr="00712D0C">
        <w:rPr>
          <w:sz w:val="28"/>
          <w:szCs w:val="28"/>
        </w:rPr>
        <w:t>/</w:t>
      </w:r>
      <w:r w:rsidR="00712D0C">
        <w:rPr>
          <w:sz w:val="28"/>
          <w:szCs w:val="28"/>
        </w:rPr>
        <w:t>л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ХПК</w:t>
      </w:r>
      <w:r w:rsidR="00712D0C">
        <w:rPr>
          <w:sz w:val="28"/>
          <w:szCs w:val="28"/>
        </w:rPr>
        <w:t xml:space="preserve">                                             - до 30 мг</w:t>
      </w:r>
      <w:r w:rsidR="00712D0C">
        <w:rPr>
          <w:sz w:val="28"/>
          <w:szCs w:val="28"/>
          <w:lang w:val="en-US"/>
        </w:rPr>
        <w:t>/</w:t>
      </w:r>
      <w:r w:rsidR="00712D0C">
        <w:rPr>
          <w:sz w:val="28"/>
          <w:szCs w:val="28"/>
        </w:rPr>
        <w:t>л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Термотолерантные колиформные бактерии</w:t>
      </w:r>
      <w:r w:rsidR="00712D0C">
        <w:rPr>
          <w:sz w:val="28"/>
          <w:szCs w:val="28"/>
        </w:rPr>
        <w:t xml:space="preserve"> – не более 100 КОЕ</w:t>
      </w:r>
      <w:r w:rsidR="00712D0C" w:rsidRPr="00712D0C">
        <w:rPr>
          <w:sz w:val="28"/>
          <w:szCs w:val="28"/>
        </w:rPr>
        <w:t>/</w:t>
      </w:r>
      <w:r w:rsidR="00712D0C">
        <w:rPr>
          <w:sz w:val="28"/>
          <w:szCs w:val="28"/>
        </w:rPr>
        <w:t>100мл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Общие колиформные бактерии</w:t>
      </w:r>
      <w:r w:rsidR="00712D0C">
        <w:rPr>
          <w:sz w:val="28"/>
          <w:szCs w:val="28"/>
        </w:rPr>
        <w:t xml:space="preserve">             - не более 500 КОЕ</w:t>
      </w:r>
      <w:r w:rsidR="00712D0C" w:rsidRPr="00712D0C">
        <w:rPr>
          <w:sz w:val="28"/>
          <w:szCs w:val="28"/>
        </w:rPr>
        <w:t>/</w:t>
      </w:r>
      <w:r w:rsidR="00712D0C">
        <w:rPr>
          <w:sz w:val="28"/>
          <w:szCs w:val="28"/>
        </w:rPr>
        <w:t>100 мл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Колифаги</w:t>
      </w:r>
      <w:r w:rsidR="00712D0C">
        <w:rPr>
          <w:sz w:val="28"/>
          <w:szCs w:val="28"/>
        </w:rPr>
        <w:t xml:space="preserve">                                                 - не более 10 КОЕ</w:t>
      </w:r>
      <w:r w:rsidR="00712D0C">
        <w:rPr>
          <w:sz w:val="28"/>
          <w:szCs w:val="28"/>
          <w:lang w:val="en-US"/>
        </w:rPr>
        <w:t>/</w:t>
      </w:r>
      <w:r w:rsidR="00712D0C">
        <w:rPr>
          <w:sz w:val="28"/>
          <w:szCs w:val="28"/>
        </w:rPr>
        <w:t>100 мл</w:t>
      </w:r>
    </w:p>
    <w:p w:rsidR="00725FF4" w:rsidRDefault="00725FF4" w:rsidP="00725FF4">
      <w:pPr>
        <w:numPr>
          <w:ilvl w:val="0"/>
          <w:numId w:val="29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Индекс токсичности</w:t>
      </w:r>
      <w:r w:rsidR="00712D0C">
        <w:rPr>
          <w:sz w:val="28"/>
          <w:szCs w:val="28"/>
        </w:rPr>
        <w:t xml:space="preserve">                               - не более 0,4</w:t>
      </w:r>
    </w:p>
    <w:p w:rsidR="00605F89" w:rsidRDefault="00605F89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A31FEA" w:rsidRDefault="00D21FE5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1FEA">
        <w:rPr>
          <w:sz w:val="28"/>
          <w:szCs w:val="28"/>
        </w:rPr>
        <w:t>Предельно допустимый сброс веществ, поступающих в водный объект со сточными водами (выпуск №2).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Предприятие, организация, учреждение: ОАО ПК «Вологодский»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Выпуск: выпуск №2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Категория сточных вод: промливневые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3.Наименование водного объекта, принимающего сточные воды: река Содима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Категория водопользования: рыбохозяйственная, водопользование в рекреационных целях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Фактический расход сточных вод: 45,089 тыс. м</w:t>
      </w:r>
      <w:r>
        <w:rPr>
          <w:sz w:val="28"/>
          <w:szCs w:val="28"/>
          <w:vertAlign w:val="superscript"/>
        </w:rPr>
        <w:t>3</w:t>
      </w:r>
      <w:r w:rsidRPr="00D62C25">
        <w:rPr>
          <w:sz w:val="28"/>
          <w:szCs w:val="28"/>
        </w:rPr>
        <w:t>/</w:t>
      </w:r>
      <w:r>
        <w:rPr>
          <w:sz w:val="28"/>
          <w:szCs w:val="28"/>
        </w:rPr>
        <w:t>год,  9,17 м</w:t>
      </w:r>
      <w:r>
        <w:rPr>
          <w:sz w:val="28"/>
          <w:szCs w:val="28"/>
          <w:vertAlign w:val="superscript"/>
        </w:rPr>
        <w:t>3</w:t>
      </w:r>
      <w:r w:rsidRPr="00D62C25">
        <w:rPr>
          <w:sz w:val="28"/>
          <w:szCs w:val="28"/>
        </w:rPr>
        <w:t>/</w:t>
      </w:r>
      <w:r>
        <w:rPr>
          <w:sz w:val="28"/>
          <w:szCs w:val="28"/>
        </w:rPr>
        <w:t>час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Утвержденный расход сточных вод для установления ПДС: 45,089 м</w:t>
      </w:r>
      <w:r>
        <w:rPr>
          <w:sz w:val="28"/>
          <w:szCs w:val="28"/>
          <w:vertAlign w:val="superscript"/>
        </w:rPr>
        <w:t>3</w:t>
      </w:r>
      <w:r w:rsidRPr="00D62C25">
        <w:rPr>
          <w:sz w:val="28"/>
          <w:szCs w:val="28"/>
        </w:rPr>
        <w:t>/</w:t>
      </w:r>
      <w:r>
        <w:rPr>
          <w:sz w:val="28"/>
          <w:szCs w:val="28"/>
        </w:rPr>
        <w:t>год, 9,17 м</w:t>
      </w:r>
      <w:r>
        <w:rPr>
          <w:sz w:val="28"/>
          <w:szCs w:val="28"/>
          <w:vertAlign w:val="superscript"/>
        </w:rPr>
        <w:t>3</w:t>
      </w:r>
      <w:r w:rsidRPr="00D62C25">
        <w:rPr>
          <w:sz w:val="28"/>
          <w:szCs w:val="28"/>
        </w:rPr>
        <w:t>/</w:t>
      </w:r>
      <w:r>
        <w:rPr>
          <w:sz w:val="28"/>
          <w:szCs w:val="28"/>
        </w:rPr>
        <w:t>час</w:t>
      </w:r>
    </w:p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Утвержденный предельно допустимый сброс и состав сточных вод:</w:t>
      </w:r>
    </w:p>
    <w:p w:rsidR="00A31FEA" w:rsidRDefault="002F47C2" w:rsidP="00A31FEA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A31FEA">
        <w:rPr>
          <w:sz w:val="28"/>
          <w:szCs w:val="28"/>
        </w:rPr>
        <w:t>7</w:t>
      </w:r>
    </w:p>
    <w:p w:rsidR="00A31FEA" w:rsidRDefault="00A31FEA" w:rsidP="00A31FEA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Утвержденный предельно допустимый сброс и состав сточных вод</w:t>
      </w:r>
    </w:p>
    <w:p w:rsidR="00A31FEA" w:rsidRDefault="00A31FEA" w:rsidP="00A31FEA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рыбохозяйственной категории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827"/>
        <w:gridCol w:w="1789"/>
        <w:gridCol w:w="1004"/>
        <w:gridCol w:w="1004"/>
        <w:gridCol w:w="1789"/>
        <w:gridCol w:w="1004"/>
        <w:gridCol w:w="1004"/>
      </w:tblGrid>
      <w:tr w:rsidR="00A31FEA" w:rsidRPr="002E69CF" w:rsidTr="002E69CF">
        <w:trPr>
          <w:trHeight w:val="1372"/>
        </w:trPr>
        <w:tc>
          <w:tcPr>
            <w:tcW w:w="544" w:type="dxa"/>
            <w:vMerge w:val="restart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№</w:t>
            </w:r>
          </w:p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</w:t>
            </w:r>
            <w:r w:rsidRPr="002E69CF">
              <w:rPr>
                <w:lang w:val="en-US"/>
              </w:rPr>
              <w:t>/</w:t>
            </w:r>
            <w:r w:rsidRPr="00D62C25">
              <w:t>п</w:t>
            </w:r>
          </w:p>
        </w:tc>
        <w:tc>
          <w:tcPr>
            <w:tcW w:w="1827" w:type="dxa"/>
            <w:vMerge w:val="restart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Показатели состава сточных вод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Фактическая концентрация</w:t>
            </w:r>
          </w:p>
        </w:tc>
        <w:tc>
          <w:tcPr>
            <w:tcW w:w="2008" w:type="dxa"/>
            <w:gridSpan w:val="2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Фактический сброс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Допустимая концентрация</w:t>
            </w:r>
          </w:p>
        </w:tc>
        <w:tc>
          <w:tcPr>
            <w:tcW w:w="2008" w:type="dxa"/>
            <w:gridSpan w:val="2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Утвержденный ПДС</w:t>
            </w:r>
          </w:p>
        </w:tc>
      </w:tr>
      <w:tr w:rsidR="00A31FEA" w:rsidRPr="002E69CF" w:rsidTr="002E69CF">
        <w:trPr>
          <w:trHeight w:val="639"/>
        </w:trPr>
        <w:tc>
          <w:tcPr>
            <w:tcW w:w="544" w:type="dxa"/>
            <w:vMerge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827" w:type="dxa"/>
            <w:vMerge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1004" w:type="dxa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1004" w:type="dxa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1004" w:type="dxa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1004" w:type="dxa"/>
          </w:tcPr>
          <w:p w:rsidR="00A31FEA" w:rsidRPr="00D62C25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</w:tr>
      <w:tr w:rsidR="00A31FEA" w:rsidRPr="008145D4" w:rsidTr="002E69CF">
        <w:trPr>
          <w:trHeight w:val="375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827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2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1004" w:type="dxa"/>
          </w:tcPr>
          <w:p w:rsidR="006E7852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</w:t>
            </w:r>
          </w:p>
        </w:tc>
      </w:tr>
      <w:tr w:rsidR="006E7852" w:rsidRPr="008145D4" w:rsidTr="002E69CF">
        <w:trPr>
          <w:trHeight w:val="855"/>
        </w:trPr>
        <w:tc>
          <w:tcPr>
            <w:tcW w:w="9965" w:type="dxa"/>
            <w:gridSpan w:val="8"/>
            <w:tcBorders>
              <w:top w:val="nil"/>
              <w:left w:val="nil"/>
              <w:right w:val="nil"/>
            </w:tcBorders>
          </w:tcPr>
          <w:p w:rsidR="006E7852" w:rsidRDefault="002F47C2" w:rsidP="002E69CF">
            <w:pPr>
              <w:tabs>
                <w:tab w:val="right" w:pos="9357"/>
                <w:tab w:val="right" w:pos="9749"/>
              </w:tabs>
              <w:spacing w:line="360" w:lineRule="auto"/>
            </w:pPr>
            <w:r>
              <w:tab/>
              <w:t>Продолжение таблицы 7.</w:t>
            </w:r>
            <w:r w:rsidR="006E7852">
              <w:t>7</w:t>
            </w:r>
          </w:p>
          <w:p w:rsidR="006E7852" w:rsidRDefault="006E7852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</w:tr>
      <w:tr w:rsidR="00A31FEA" w:rsidRPr="008145D4" w:rsidTr="002E69CF">
        <w:trPr>
          <w:trHeight w:val="421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827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2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1004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</w:t>
            </w:r>
          </w:p>
        </w:tc>
      </w:tr>
      <w:tr w:rsidR="00A31FEA" w:rsidRPr="008145D4" w:rsidTr="002E69CF">
        <w:trPr>
          <w:trHeight w:val="858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Взвешенные вещества</w:t>
            </w:r>
          </w:p>
        </w:tc>
        <w:tc>
          <w:tcPr>
            <w:tcW w:w="1789" w:type="dxa"/>
          </w:tcPr>
          <w:p w:rsidR="00A31FEA" w:rsidRPr="002E69CF" w:rsidRDefault="006E7852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21,030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192,85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0,9482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3,650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33,47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0,1646</w:t>
            </w:r>
          </w:p>
        </w:tc>
      </w:tr>
      <w:tr w:rsidR="00A31FEA" w:rsidRPr="008145D4" w:rsidTr="002E69CF">
        <w:trPr>
          <w:trHeight w:val="421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2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БПК</w:t>
            </w:r>
            <w:r w:rsidRPr="002E69CF">
              <w:rPr>
                <w:vertAlign w:val="subscript"/>
              </w:rPr>
              <w:t>полн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8,250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75,65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0,3720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6,000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55,02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0,2705</w:t>
            </w:r>
          </w:p>
        </w:tc>
      </w:tr>
      <w:tr w:rsidR="00A31FEA" w:rsidRPr="008145D4" w:rsidTr="002E69CF">
        <w:trPr>
          <w:trHeight w:val="1279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3</w:t>
            </w:r>
          </w:p>
        </w:tc>
        <w:tc>
          <w:tcPr>
            <w:tcW w:w="1827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Азот аммонийный</w:t>
            </w:r>
          </w:p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Аммоний-ион</w:t>
            </w:r>
          </w:p>
        </w:tc>
        <w:tc>
          <w:tcPr>
            <w:tcW w:w="1789" w:type="dxa"/>
          </w:tcPr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0,960</w:t>
            </w:r>
          </w:p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1,210</w:t>
            </w:r>
          </w:p>
        </w:tc>
        <w:tc>
          <w:tcPr>
            <w:tcW w:w="1004" w:type="dxa"/>
          </w:tcPr>
          <w:p w:rsidR="00A31FEA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8,80</w:t>
            </w:r>
          </w:p>
          <w:p w:rsidR="001C243E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1C243E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11,10</w:t>
            </w:r>
          </w:p>
        </w:tc>
        <w:tc>
          <w:tcPr>
            <w:tcW w:w="1004" w:type="dxa"/>
          </w:tcPr>
          <w:p w:rsidR="00A31FEA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0,0433</w:t>
            </w:r>
          </w:p>
          <w:p w:rsidR="001C243E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1C243E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0,0546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0,400</w:t>
            </w:r>
          </w:p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0,500</w:t>
            </w:r>
          </w:p>
        </w:tc>
        <w:tc>
          <w:tcPr>
            <w:tcW w:w="1004" w:type="dxa"/>
          </w:tcPr>
          <w:p w:rsidR="00A31FEA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3,67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4,59</w:t>
            </w:r>
          </w:p>
        </w:tc>
        <w:tc>
          <w:tcPr>
            <w:tcW w:w="1004" w:type="dxa"/>
          </w:tcPr>
          <w:p w:rsidR="00A31FEA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0,0180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0,0225</w:t>
            </w:r>
          </w:p>
        </w:tc>
      </w:tr>
      <w:tr w:rsidR="00A31FEA" w:rsidRPr="008145D4" w:rsidTr="002E69CF">
        <w:trPr>
          <w:trHeight w:val="1731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4</w:t>
            </w:r>
          </w:p>
        </w:tc>
        <w:tc>
          <w:tcPr>
            <w:tcW w:w="1827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Азот нитритный</w:t>
            </w:r>
          </w:p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Нитрит-анион, нитриты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0,280</w:t>
            </w:r>
          </w:p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0,920</w:t>
            </w:r>
          </w:p>
        </w:tc>
        <w:tc>
          <w:tcPr>
            <w:tcW w:w="1004" w:type="dxa"/>
          </w:tcPr>
          <w:p w:rsidR="00A31FEA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2,57</w:t>
            </w:r>
          </w:p>
          <w:p w:rsidR="001C243E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1C243E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8,44</w:t>
            </w:r>
          </w:p>
        </w:tc>
        <w:tc>
          <w:tcPr>
            <w:tcW w:w="1004" w:type="dxa"/>
          </w:tcPr>
          <w:p w:rsidR="00A31FEA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0,0126</w:t>
            </w:r>
          </w:p>
          <w:p w:rsidR="001C243E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1C243E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0,0415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0,020</w:t>
            </w:r>
          </w:p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0,080</w:t>
            </w:r>
          </w:p>
        </w:tc>
        <w:tc>
          <w:tcPr>
            <w:tcW w:w="1004" w:type="dxa"/>
          </w:tcPr>
          <w:p w:rsidR="00A31FEA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0,18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0,73</w:t>
            </w:r>
          </w:p>
        </w:tc>
        <w:tc>
          <w:tcPr>
            <w:tcW w:w="1004" w:type="dxa"/>
          </w:tcPr>
          <w:p w:rsidR="00A31FEA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0,0009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0,0036</w:t>
            </w:r>
          </w:p>
        </w:tc>
      </w:tr>
      <w:tr w:rsidR="00A31FEA" w:rsidRPr="008145D4" w:rsidTr="002E69CF">
        <w:trPr>
          <w:trHeight w:val="1715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5</w:t>
            </w:r>
          </w:p>
        </w:tc>
        <w:tc>
          <w:tcPr>
            <w:tcW w:w="1827" w:type="dxa"/>
          </w:tcPr>
          <w:p w:rsidR="00A31FEA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Азот нитратный</w:t>
            </w:r>
          </w:p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Нитрат-анион, нитраты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2,850</w:t>
            </w:r>
          </w:p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12,660</w:t>
            </w:r>
          </w:p>
        </w:tc>
        <w:tc>
          <w:tcPr>
            <w:tcW w:w="1004" w:type="dxa"/>
          </w:tcPr>
          <w:p w:rsidR="00A31FEA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26,13</w:t>
            </w:r>
          </w:p>
          <w:p w:rsidR="001C243E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1C243E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116,09</w:t>
            </w:r>
          </w:p>
        </w:tc>
        <w:tc>
          <w:tcPr>
            <w:tcW w:w="1004" w:type="dxa"/>
          </w:tcPr>
          <w:p w:rsidR="00A31FEA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0,1285</w:t>
            </w:r>
          </w:p>
          <w:p w:rsidR="001C243E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1C243E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0,5708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2,850</w:t>
            </w:r>
          </w:p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1C243E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12,660</w:t>
            </w:r>
          </w:p>
        </w:tc>
        <w:tc>
          <w:tcPr>
            <w:tcW w:w="1004" w:type="dxa"/>
          </w:tcPr>
          <w:p w:rsidR="00A31FEA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26,13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116,09</w:t>
            </w:r>
          </w:p>
        </w:tc>
        <w:tc>
          <w:tcPr>
            <w:tcW w:w="1004" w:type="dxa"/>
          </w:tcPr>
          <w:p w:rsidR="00A31FEA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0,1285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0,5708</w:t>
            </w:r>
          </w:p>
        </w:tc>
      </w:tr>
      <w:tr w:rsidR="00A31FEA" w:rsidRPr="008145D4" w:rsidTr="002E69CF">
        <w:trPr>
          <w:trHeight w:val="421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6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Хлориды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62,250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570,83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2,8068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62,250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570,83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2,8068</w:t>
            </w:r>
          </w:p>
        </w:tc>
      </w:tr>
      <w:tr w:rsidR="00A31FEA" w:rsidRPr="008145D4" w:rsidTr="002E69CF">
        <w:trPr>
          <w:trHeight w:val="421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7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Сульфаты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61,500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563,96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2,7730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61,500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563,96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2,7730</w:t>
            </w:r>
          </w:p>
        </w:tc>
      </w:tr>
      <w:tr w:rsidR="00A31FEA" w:rsidRPr="008145D4" w:rsidTr="002E69CF">
        <w:trPr>
          <w:trHeight w:val="421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8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СПАВ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</w:t>
            </w:r>
            <w:r w:rsidR="001C243E" w:rsidRPr="002E69CF">
              <w:rPr>
                <w:b/>
              </w:rPr>
              <w:t>600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5,50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0,0271</w:t>
            </w:r>
          </w:p>
        </w:tc>
        <w:tc>
          <w:tcPr>
            <w:tcW w:w="1789" w:type="dxa"/>
          </w:tcPr>
          <w:p w:rsidR="00A31FEA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0,500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4,59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0,0225</w:t>
            </w:r>
          </w:p>
        </w:tc>
      </w:tr>
      <w:tr w:rsidR="00A31FEA" w:rsidRPr="008145D4" w:rsidTr="002E69CF">
        <w:trPr>
          <w:trHeight w:val="437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9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Фосфаты</w:t>
            </w:r>
          </w:p>
        </w:tc>
        <w:tc>
          <w:tcPr>
            <w:tcW w:w="1789" w:type="dxa"/>
          </w:tcPr>
          <w:p w:rsidR="00A31FEA" w:rsidRPr="002E69CF" w:rsidRDefault="001C243E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0,180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1,65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0,0081</w:t>
            </w:r>
          </w:p>
        </w:tc>
        <w:tc>
          <w:tcPr>
            <w:tcW w:w="1789" w:type="dxa"/>
          </w:tcPr>
          <w:p w:rsidR="00A31FEA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0,200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1,83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0,0090</w:t>
            </w:r>
          </w:p>
        </w:tc>
      </w:tr>
      <w:tr w:rsidR="00A31FEA" w:rsidRPr="008145D4" w:rsidTr="002E69CF">
        <w:trPr>
          <w:trHeight w:val="858"/>
        </w:trPr>
        <w:tc>
          <w:tcPr>
            <w:tcW w:w="544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10</w:t>
            </w:r>
          </w:p>
        </w:tc>
        <w:tc>
          <w:tcPr>
            <w:tcW w:w="1827" w:type="dxa"/>
          </w:tcPr>
          <w:p w:rsidR="00A31FEA" w:rsidRPr="008145D4" w:rsidRDefault="00A31FEA" w:rsidP="002E69CF">
            <w:pPr>
              <w:tabs>
                <w:tab w:val="right" w:pos="9357"/>
              </w:tabs>
              <w:spacing w:line="360" w:lineRule="auto"/>
            </w:pPr>
            <w:r>
              <w:t>Нефть и нефтепродукты</w:t>
            </w:r>
          </w:p>
        </w:tc>
        <w:tc>
          <w:tcPr>
            <w:tcW w:w="1789" w:type="dxa"/>
          </w:tcPr>
          <w:p w:rsidR="00A31FEA" w:rsidRPr="002E69CF" w:rsidRDefault="00A31FEA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</w:t>
            </w:r>
            <w:r w:rsidR="001C243E" w:rsidRPr="002E69CF">
              <w:rPr>
                <w:b/>
              </w:rPr>
              <w:t>33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0,30</w:t>
            </w:r>
          </w:p>
        </w:tc>
        <w:tc>
          <w:tcPr>
            <w:tcW w:w="1004" w:type="dxa"/>
          </w:tcPr>
          <w:p w:rsidR="00A31FEA" w:rsidRPr="008145D4" w:rsidRDefault="001C243E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0,0015</w:t>
            </w:r>
          </w:p>
        </w:tc>
        <w:tc>
          <w:tcPr>
            <w:tcW w:w="1789" w:type="dxa"/>
          </w:tcPr>
          <w:p w:rsidR="00A31FEA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0,050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0,46</w:t>
            </w:r>
          </w:p>
        </w:tc>
        <w:tc>
          <w:tcPr>
            <w:tcW w:w="1004" w:type="dxa"/>
          </w:tcPr>
          <w:p w:rsidR="00A31FEA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0,0023</w:t>
            </w:r>
          </w:p>
        </w:tc>
      </w:tr>
    </w:tbl>
    <w:p w:rsidR="00A31FEA" w:rsidRDefault="00A31FEA" w:rsidP="00A31FE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36031" w:rsidRDefault="002F47C2" w:rsidP="00D36031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D36031">
        <w:rPr>
          <w:sz w:val="28"/>
          <w:szCs w:val="28"/>
        </w:rPr>
        <w:t>8</w:t>
      </w:r>
    </w:p>
    <w:p w:rsidR="00D36031" w:rsidRDefault="00D36031" w:rsidP="00D36031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Утвержденный предельно допустимый сброс и состав сточных вод</w:t>
      </w:r>
    </w:p>
    <w:p w:rsidR="00D36031" w:rsidRDefault="00D36031" w:rsidP="00D36031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рекреационной категории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827"/>
        <w:gridCol w:w="1789"/>
        <w:gridCol w:w="1004"/>
        <w:gridCol w:w="1004"/>
        <w:gridCol w:w="1789"/>
        <w:gridCol w:w="1004"/>
        <w:gridCol w:w="1004"/>
      </w:tblGrid>
      <w:tr w:rsidR="00D36031" w:rsidRPr="002E69CF" w:rsidTr="002E69CF">
        <w:trPr>
          <w:trHeight w:val="1372"/>
        </w:trPr>
        <w:tc>
          <w:tcPr>
            <w:tcW w:w="544" w:type="dxa"/>
            <w:vMerge w:val="restart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№</w:t>
            </w:r>
          </w:p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</w:t>
            </w:r>
            <w:r w:rsidRPr="002E69CF">
              <w:rPr>
                <w:lang w:val="en-US"/>
              </w:rPr>
              <w:t>/</w:t>
            </w:r>
            <w:r w:rsidRPr="00D62C25">
              <w:t>п</w:t>
            </w:r>
          </w:p>
        </w:tc>
        <w:tc>
          <w:tcPr>
            <w:tcW w:w="1827" w:type="dxa"/>
            <w:vMerge w:val="restart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Показатели состава сточных вод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Фактическая концентрация</w:t>
            </w:r>
          </w:p>
        </w:tc>
        <w:tc>
          <w:tcPr>
            <w:tcW w:w="2008" w:type="dxa"/>
            <w:gridSpan w:val="2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Фактический сброс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Допустимая концентрация</w:t>
            </w:r>
          </w:p>
        </w:tc>
        <w:tc>
          <w:tcPr>
            <w:tcW w:w="2008" w:type="dxa"/>
            <w:gridSpan w:val="2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D62C25">
              <w:t>Утвержденный ПДС</w:t>
            </w:r>
          </w:p>
        </w:tc>
      </w:tr>
      <w:tr w:rsidR="00D36031" w:rsidRPr="002E69CF" w:rsidTr="002E69CF">
        <w:trPr>
          <w:trHeight w:val="639"/>
        </w:trPr>
        <w:tc>
          <w:tcPr>
            <w:tcW w:w="544" w:type="dxa"/>
            <w:vMerge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827" w:type="dxa"/>
            <w:vMerge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1004" w:type="dxa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1004" w:type="dxa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мг</w:t>
            </w:r>
            <w:r w:rsidRPr="002E69CF">
              <w:rPr>
                <w:b/>
                <w:lang w:val="en-US"/>
              </w:rPr>
              <w:t>/</w:t>
            </w:r>
            <w:r w:rsidRPr="002E69CF">
              <w:rPr>
                <w:b/>
              </w:rPr>
              <w:t>л</w:t>
            </w:r>
          </w:p>
        </w:tc>
        <w:tc>
          <w:tcPr>
            <w:tcW w:w="1004" w:type="dxa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г</w:t>
            </w:r>
            <w:r w:rsidRPr="002E69CF">
              <w:rPr>
                <w:lang w:val="en-US"/>
              </w:rPr>
              <w:t>/</w:t>
            </w:r>
            <w:r>
              <w:t>час</w:t>
            </w:r>
          </w:p>
        </w:tc>
        <w:tc>
          <w:tcPr>
            <w:tcW w:w="1004" w:type="dxa"/>
          </w:tcPr>
          <w:p w:rsidR="00D36031" w:rsidRPr="00D62C25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т</w:t>
            </w:r>
            <w:r w:rsidRPr="002E69CF">
              <w:rPr>
                <w:lang w:val="en-US"/>
              </w:rPr>
              <w:t>/</w:t>
            </w:r>
            <w:r>
              <w:t>год</w:t>
            </w:r>
          </w:p>
        </w:tc>
      </w:tr>
      <w:tr w:rsidR="00D36031" w:rsidRPr="008145D4" w:rsidTr="002E69CF">
        <w:trPr>
          <w:trHeight w:val="375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827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2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</w:t>
            </w:r>
          </w:p>
        </w:tc>
      </w:tr>
      <w:tr w:rsidR="00D36031" w:rsidRPr="008145D4" w:rsidTr="002E69CF">
        <w:trPr>
          <w:trHeight w:val="855"/>
        </w:trPr>
        <w:tc>
          <w:tcPr>
            <w:tcW w:w="9965" w:type="dxa"/>
            <w:gridSpan w:val="8"/>
            <w:tcBorders>
              <w:top w:val="nil"/>
              <w:left w:val="nil"/>
              <w:right w:val="nil"/>
            </w:tcBorders>
          </w:tcPr>
          <w:p w:rsidR="00D36031" w:rsidRDefault="002F47C2" w:rsidP="002E69CF">
            <w:pPr>
              <w:tabs>
                <w:tab w:val="right" w:pos="9357"/>
                <w:tab w:val="right" w:pos="9749"/>
              </w:tabs>
              <w:spacing w:line="360" w:lineRule="auto"/>
            </w:pPr>
            <w:r>
              <w:tab/>
              <w:t>Продолжение таблицы 7.</w:t>
            </w:r>
            <w:r w:rsidR="00D36031">
              <w:t>8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</w:tc>
      </w:tr>
      <w:tr w:rsidR="00D36031" w:rsidRPr="008145D4" w:rsidTr="002E69CF">
        <w:trPr>
          <w:trHeight w:val="421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827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2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</w:t>
            </w:r>
          </w:p>
        </w:tc>
      </w:tr>
      <w:tr w:rsidR="00D36031" w:rsidRPr="008145D4" w:rsidTr="002E69CF">
        <w:trPr>
          <w:trHeight w:val="858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Взвешенные вещества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21,030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192,85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0,9482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3,650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33,47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0,1646</w:t>
            </w:r>
          </w:p>
        </w:tc>
      </w:tr>
      <w:tr w:rsidR="00D36031" w:rsidRPr="008145D4" w:rsidTr="002E69CF">
        <w:trPr>
          <w:trHeight w:val="421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2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БПК</w:t>
            </w:r>
            <w:r w:rsidRPr="002E69CF">
              <w:rPr>
                <w:vertAlign w:val="subscript"/>
              </w:rPr>
              <w:t>полн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8,250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75,65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0,3720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6,000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55,02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0,2705</w:t>
            </w:r>
          </w:p>
        </w:tc>
      </w:tr>
      <w:tr w:rsidR="00D36031" w:rsidRPr="008145D4" w:rsidTr="002E69CF">
        <w:trPr>
          <w:trHeight w:val="1279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3</w:t>
            </w:r>
          </w:p>
        </w:tc>
        <w:tc>
          <w:tcPr>
            <w:tcW w:w="1827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Азот аммонийный</w:t>
            </w: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Аммоний-ион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0,960</w:t>
            </w: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1,210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8,80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11,10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0,0433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0,0546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2,000</w:t>
            </w: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2,560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18,34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23,48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0,0902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0,1154</w:t>
            </w:r>
          </w:p>
        </w:tc>
      </w:tr>
      <w:tr w:rsidR="00D36031" w:rsidRPr="008145D4" w:rsidTr="002E69CF">
        <w:trPr>
          <w:trHeight w:val="1731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4</w:t>
            </w:r>
          </w:p>
        </w:tc>
        <w:tc>
          <w:tcPr>
            <w:tcW w:w="1827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Азот нитритный</w:t>
            </w: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Нитрит-анион, нитриты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0,280</w:t>
            </w: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0,920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2,57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8,44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0,0126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0,0415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1,000</w:t>
            </w: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3,300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9,17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30,26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0,0451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0,1488</w:t>
            </w:r>
          </w:p>
        </w:tc>
      </w:tr>
      <w:tr w:rsidR="00D36031" w:rsidRPr="008145D4" w:rsidTr="002E69CF">
        <w:trPr>
          <w:trHeight w:val="1715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5</w:t>
            </w:r>
          </w:p>
        </w:tc>
        <w:tc>
          <w:tcPr>
            <w:tcW w:w="1827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Азот нитратный</w:t>
            </w: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Нитрат-анион, нитраты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2,850</w:t>
            </w: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12,660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26,13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116,09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0,1285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0,5708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10,100</w:t>
            </w: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</w:p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45,000</w:t>
            </w:r>
          </w:p>
        </w:tc>
        <w:tc>
          <w:tcPr>
            <w:tcW w:w="1004" w:type="dxa"/>
          </w:tcPr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92,62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412,65</w:t>
            </w:r>
          </w:p>
        </w:tc>
        <w:tc>
          <w:tcPr>
            <w:tcW w:w="1004" w:type="dxa"/>
          </w:tcPr>
          <w:p w:rsidR="00D36031" w:rsidRDefault="00786FE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0,4554</w:t>
            </w:r>
          </w:p>
          <w:p w:rsidR="00D36031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</w:p>
          <w:p w:rsidR="00D36031" w:rsidRPr="008145D4" w:rsidRDefault="00786FE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2,0290</w:t>
            </w:r>
          </w:p>
        </w:tc>
      </w:tr>
      <w:tr w:rsidR="00D36031" w:rsidRPr="008145D4" w:rsidTr="002E69CF">
        <w:trPr>
          <w:trHeight w:val="421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6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Хлориды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62,250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570,83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2,8068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350,000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3209,50</w:t>
            </w:r>
          </w:p>
        </w:tc>
        <w:tc>
          <w:tcPr>
            <w:tcW w:w="1004" w:type="dxa"/>
          </w:tcPr>
          <w:p w:rsidR="00D36031" w:rsidRPr="008145D4" w:rsidRDefault="00786FE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15,7812</w:t>
            </w:r>
          </w:p>
        </w:tc>
      </w:tr>
      <w:tr w:rsidR="00D36031" w:rsidRPr="008145D4" w:rsidTr="002E69CF">
        <w:trPr>
          <w:trHeight w:val="421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7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Сульфаты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61,500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563,96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2,7730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500,000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4585,00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</w:t>
            </w:r>
            <w:r w:rsidR="00786FE1">
              <w:t>2,5445</w:t>
            </w:r>
          </w:p>
        </w:tc>
      </w:tr>
      <w:tr w:rsidR="00D36031" w:rsidRPr="008145D4" w:rsidTr="002E69CF">
        <w:trPr>
          <w:trHeight w:val="421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8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СПАВ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0,600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5,50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0,0271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0,500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4,59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0,0225</w:t>
            </w:r>
          </w:p>
        </w:tc>
      </w:tr>
      <w:tr w:rsidR="00D36031" w:rsidRPr="008145D4" w:rsidTr="002E69CF">
        <w:trPr>
          <w:trHeight w:val="437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9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Фосфаты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0,180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1,65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0,0081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1,140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10,45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</w:t>
            </w:r>
            <w:r w:rsidR="00786FE1">
              <w:t>514</w:t>
            </w:r>
          </w:p>
        </w:tc>
      </w:tr>
      <w:tr w:rsidR="00D36031" w:rsidRPr="008145D4" w:rsidTr="002E69CF">
        <w:trPr>
          <w:trHeight w:val="858"/>
        </w:trPr>
        <w:tc>
          <w:tcPr>
            <w:tcW w:w="54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8145D4">
              <w:t>10</w:t>
            </w:r>
          </w:p>
        </w:tc>
        <w:tc>
          <w:tcPr>
            <w:tcW w:w="1827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</w:pPr>
            <w:r>
              <w:t>Нефть и нефтепродукты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0,033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0,30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0,0015</w:t>
            </w:r>
          </w:p>
        </w:tc>
        <w:tc>
          <w:tcPr>
            <w:tcW w:w="1789" w:type="dxa"/>
          </w:tcPr>
          <w:p w:rsidR="00D36031" w:rsidRPr="002E69CF" w:rsidRDefault="00D36031" w:rsidP="002E69CF">
            <w:pPr>
              <w:tabs>
                <w:tab w:val="right" w:pos="9357"/>
              </w:tabs>
              <w:spacing w:line="360" w:lineRule="auto"/>
              <w:jc w:val="center"/>
              <w:rPr>
                <w:b/>
              </w:rPr>
            </w:pPr>
            <w:r w:rsidRPr="002E69CF">
              <w:rPr>
                <w:b/>
              </w:rPr>
              <w:t>0,300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2,75</w:t>
            </w:r>
          </w:p>
        </w:tc>
        <w:tc>
          <w:tcPr>
            <w:tcW w:w="1004" w:type="dxa"/>
          </w:tcPr>
          <w:p w:rsidR="00D36031" w:rsidRPr="008145D4" w:rsidRDefault="00D36031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</w:t>
            </w:r>
            <w:r w:rsidR="00786FE1">
              <w:t>135</w:t>
            </w:r>
          </w:p>
        </w:tc>
      </w:tr>
    </w:tbl>
    <w:p w:rsidR="00605F89" w:rsidRDefault="00605F89" w:rsidP="00F04710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04710" w:rsidRDefault="00D21FE5" w:rsidP="00F0471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F04710">
        <w:rPr>
          <w:sz w:val="28"/>
          <w:szCs w:val="28"/>
        </w:rPr>
        <w:t>4 Прогноз загрязнения по водному объекту: р. Содима</w:t>
      </w:r>
    </w:p>
    <w:p w:rsidR="00F04710" w:rsidRDefault="00F04710" w:rsidP="00F04710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Расстояние по длине водного объекта:</w:t>
      </w:r>
    </w:p>
    <w:p w:rsidR="00F04710" w:rsidRDefault="00F04710" w:rsidP="00F04710">
      <w:pPr>
        <w:numPr>
          <w:ilvl w:val="0"/>
          <w:numId w:val="31"/>
        </w:numPr>
        <w:tabs>
          <w:tab w:val="right" w:pos="9357"/>
        </w:tabs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0 м"/>
        </w:smartTagPr>
        <w:r>
          <w:rPr>
            <w:sz w:val="28"/>
            <w:szCs w:val="28"/>
          </w:rPr>
          <w:t>0 м</w:t>
        </w:r>
      </w:smartTag>
      <w:r>
        <w:rPr>
          <w:sz w:val="28"/>
          <w:szCs w:val="28"/>
        </w:rPr>
        <w:t xml:space="preserve"> – фоновый створ; </w:t>
      </w:r>
    </w:p>
    <w:p w:rsidR="00F04710" w:rsidRDefault="00F04710" w:rsidP="00F04710">
      <w:pPr>
        <w:numPr>
          <w:ilvl w:val="0"/>
          <w:numId w:val="31"/>
        </w:numPr>
        <w:tabs>
          <w:tab w:val="right" w:pos="9357"/>
        </w:tabs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500 м"/>
        </w:smartTagPr>
        <w:r>
          <w:rPr>
            <w:sz w:val="28"/>
            <w:szCs w:val="28"/>
          </w:rPr>
          <w:t>500 м</w:t>
        </w:r>
      </w:smartTag>
      <w:r>
        <w:rPr>
          <w:sz w:val="28"/>
          <w:szCs w:val="28"/>
        </w:rPr>
        <w:t xml:space="preserve"> – выпуск №2 ОАО ПК «Вологодский»</w:t>
      </w:r>
    </w:p>
    <w:p w:rsidR="00F04710" w:rsidRDefault="00F04710" w:rsidP="00F04710">
      <w:pPr>
        <w:numPr>
          <w:ilvl w:val="0"/>
          <w:numId w:val="31"/>
        </w:numPr>
        <w:tabs>
          <w:tab w:val="right" w:pos="9357"/>
        </w:tabs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000 м"/>
        </w:smartTagPr>
        <w:r>
          <w:rPr>
            <w:sz w:val="28"/>
            <w:szCs w:val="28"/>
          </w:rPr>
          <w:t>1000 м</w:t>
        </w:r>
      </w:smartTag>
      <w:r>
        <w:rPr>
          <w:sz w:val="28"/>
          <w:szCs w:val="28"/>
        </w:rPr>
        <w:t xml:space="preserve"> – контрольный створ для выпуска №2</w:t>
      </w:r>
    </w:p>
    <w:p w:rsidR="00F04710" w:rsidRDefault="00F04710" w:rsidP="00F04710">
      <w:pPr>
        <w:numPr>
          <w:ilvl w:val="0"/>
          <w:numId w:val="31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1520 – выпуск №1 (выпуск с БОС) ОАО ПК «Вологодский»</w:t>
      </w:r>
    </w:p>
    <w:p w:rsidR="00F04710" w:rsidRDefault="00F04710" w:rsidP="00F04710">
      <w:pPr>
        <w:numPr>
          <w:ilvl w:val="0"/>
          <w:numId w:val="31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2100 – контрольный створ для выпуска №1</w:t>
      </w:r>
    </w:p>
    <w:p w:rsidR="00F04710" w:rsidRDefault="00F04710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Вещество: Взвешенные вещества,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=прирост к фону 0,25</w:t>
      </w:r>
    </w:p>
    <w:p w:rsidR="00F04710" w:rsidRDefault="00F04710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гигиен</w:t>
      </w:r>
      <w:r>
        <w:rPr>
          <w:sz w:val="28"/>
          <w:szCs w:val="28"/>
        </w:rPr>
        <w:t>=прирост к фону 0,75</w:t>
      </w:r>
    </w:p>
    <w:p w:rsidR="00A354BC" w:rsidRDefault="00D21FE5" w:rsidP="00A354BC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  <w:r w:rsidR="002F47C2">
        <w:rPr>
          <w:sz w:val="28"/>
          <w:szCs w:val="28"/>
        </w:rPr>
        <w:t>.9</w:t>
      </w:r>
    </w:p>
    <w:p w:rsidR="003A2CB7" w:rsidRDefault="003A2CB7" w:rsidP="003A2CB7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(взвешенные вещества)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F04710" w:rsidRPr="002E69CF" w:rsidTr="002E69CF">
        <w:tc>
          <w:tcPr>
            <w:tcW w:w="1477" w:type="dxa"/>
          </w:tcPr>
          <w:p w:rsidR="00A354BC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F04710" w:rsidRPr="002E69CF" w:rsidRDefault="00F04710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F04710" w:rsidRPr="00F04710" w:rsidTr="002E69CF">
        <w:tc>
          <w:tcPr>
            <w:tcW w:w="1477" w:type="dxa"/>
          </w:tcPr>
          <w:p w:rsidR="00F04710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2,90</w:t>
            </w:r>
          </w:p>
        </w:tc>
        <w:tc>
          <w:tcPr>
            <w:tcW w:w="1106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0,921</w:t>
            </w:r>
          </w:p>
        </w:tc>
        <w:tc>
          <w:tcPr>
            <w:tcW w:w="1307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0,795</w:t>
            </w:r>
          </w:p>
        </w:tc>
        <w:tc>
          <w:tcPr>
            <w:tcW w:w="1572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2,90</w:t>
            </w:r>
          </w:p>
        </w:tc>
        <w:tc>
          <w:tcPr>
            <w:tcW w:w="1106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0,921</w:t>
            </w:r>
          </w:p>
        </w:tc>
        <w:tc>
          <w:tcPr>
            <w:tcW w:w="1344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0,795</w:t>
            </w:r>
          </w:p>
        </w:tc>
      </w:tr>
      <w:tr w:rsidR="00F04710" w:rsidRPr="00F04710" w:rsidTr="002E69CF">
        <w:tc>
          <w:tcPr>
            <w:tcW w:w="1477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4,96</w:t>
            </w:r>
          </w:p>
        </w:tc>
        <w:tc>
          <w:tcPr>
            <w:tcW w:w="1106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1,575</w:t>
            </w:r>
          </w:p>
        </w:tc>
        <w:tc>
          <w:tcPr>
            <w:tcW w:w="1307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1,359</w:t>
            </w:r>
          </w:p>
        </w:tc>
        <w:tc>
          <w:tcPr>
            <w:tcW w:w="1572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2,98</w:t>
            </w:r>
          </w:p>
        </w:tc>
        <w:tc>
          <w:tcPr>
            <w:tcW w:w="1106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0,946</w:t>
            </w:r>
          </w:p>
        </w:tc>
        <w:tc>
          <w:tcPr>
            <w:tcW w:w="1344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0,816</w:t>
            </w:r>
          </w:p>
        </w:tc>
      </w:tr>
      <w:tr w:rsidR="00F04710" w:rsidRPr="00F04710" w:rsidTr="002E69CF">
        <w:tc>
          <w:tcPr>
            <w:tcW w:w="1477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23,31</w:t>
            </w:r>
          </w:p>
        </w:tc>
        <w:tc>
          <w:tcPr>
            <w:tcW w:w="1106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7,400</w:t>
            </w:r>
          </w:p>
        </w:tc>
        <w:tc>
          <w:tcPr>
            <w:tcW w:w="1307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6,386</w:t>
            </w:r>
          </w:p>
        </w:tc>
        <w:tc>
          <w:tcPr>
            <w:tcW w:w="1572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17,63</w:t>
            </w:r>
          </w:p>
        </w:tc>
        <w:tc>
          <w:tcPr>
            <w:tcW w:w="1106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5,597</w:t>
            </w:r>
          </w:p>
        </w:tc>
        <w:tc>
          <w:tcPr>
            <w:tcW w:w="1344" w:type="dxa"/>
          </w:tcPr>
          <w:p w:rsidR="00F04710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4,830</w:t>
            </w:r>
          </w:p>
        </w:tc>
      </w:tr>
    </w:tbl>
    <w:p w:rsidR="00F04710" w:rsidRPr="00A354BC" w:rsidRDefault="00A354BC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 w:rsidRPr="00A354BC">
        <w:rPr>
          <w:sz w:val="28"/>
          <w:szCs w:val="28"/>
        </w:rPr>
        <w:t>Вещество:</w:t>
      </w:r>
      <w:r>
        <w:rPr>
          <w:sz w:val="28"/>
          <w:szCs w:val="28"/>
        </w:rPr>
        <w:t xml:space="preserve"> </w:t>
      </w:r>
      <w:r w:rsidRPr="00A354BC">
        <w:rPr>
          <w:sz w:val="28"/>
          <w:szCs w:val="28"/>
        </w:rPr>
        <w:t>БПК</w:t>
      </w:r>
      <w:r w:rsidRPr="00A354BC">
        <w:rPr>
          <w:sz w:val="28"/>
          <w:szCs w:val="28"/>
          <w:vertAlign w:val="subscript"/>
        </w:rPr>
        <w:t>полн</w:t>
      </w:r>
      <w:r w:rsidRPr="00A354BC">
        <w:rPr>
          <w:sz w:val="28"/>
          <w:szCs w:val="28"/>
        </w:rPr>
        <w:t>, ПДК</w:t>
      </w:r>
      <w:r w:rsidRPr="00A354BC"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 xml:space="preserve">=3 </w:t>
      </w:r>
      <w:r w:rsidRPr="00A354BC">
        <w:rPr>
          <w:sz w:val="28"/>
          <w:szCs w:val="28"/>
        </w:rPr>
        <w:t>мг/л</w:t>
      </w:r>
    </w:p>
    <w:p w:rsidR="00A354BC" w:rsidRDefault="00A354BC" w:rsidP="00A354BC">
      <w:pPr>
        <w:tabs>
          <w:tab w:val="right" w:pos="9357"/>
        </w:tabs>
        <w:spacing w:line="360" w:lineRule="auto"/>
        <w:ind w:left="75"/>
        <w:rPr>
          <w:sz w:val="28"/>
          <w:szCs w:val="28"/>
        </w:rPr>
      </w:pPr>
      <w:r w:rsidRPr="00A354B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</w:t>
      </w:r>
      <w:r w:rsidRPr="00A354BC"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гигиен</w:t>
      </w:r>
      <w:r>
        <w:rPr>
          <w:sz w:val="28"/>
          <w:szCs w:val="28"/>
        </w:rPr>
        <w:t>=6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A354BC" w:rsidRDefault="00D21FE5" w:rsidP="00A354BC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10</w:t>
      </w:r>
    </w:p>
    <w:p w:rsidR="003A2CB7" w:rsidRPr="003A2CB7" w:rsidRDefault="003A2CB7" w:rsidP="003A2CB7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(БПК</w:t>
      </w:r>
      <w:r>
        <w:rPr>
          <w:sz w:val="28"/>
          <w:szCs w:val="28"/>
          <w:vertAlign w:val="subscript"/>
        </w:rPr>
        <w:t>полн</w:t>
      </w:r>
      <w:r>
        <w:rPr>
          <w:sz w:val="28"/>
          <w:szCs w:val="28"/>
        </w:rPr>
        <w:t>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A354BC" w:rsidRPr="002E69CF" w:rsidTr="002E69CF">
        <w:tc>
          <w:tcPr>
            <w:tcW w:w="1477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A354BC" w:rsidRPr="00F04710" w:rsidTr="002E69CF">
        <w:tc>
          <w:tcPr>
            <w:tcW w:w="1477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2,6</w:t>
            </w:r>
          </w:p>
        </w:tc>
        <w:tc>
          <w:tcPr>
            <w:tcW w:w="1106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0,887</w:t>
            </w:r>
          </w:p>
        </w:tc>
        <w:tc>
          <w:tcPr>
            <w:tcW w:w="130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0,443</w:t>
            </w:r>
          </w:p>
        </w:tc>
        <w:tc>
          <w:tcPr>
            <w:tcW w:w="1572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2,66</w:t>
            </w:r>
          </w:p>
        </w:tc>
        <w:tc>
          <w:tcPr>
            <w:tcW w:w="1106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0,887</w:t>
            </w:r>
          </w:p>
        </w:tc>
        <w:tc>
          <w:tcPr>
            <w:tcW w:w="1344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0,443</w:t>
            </w:r>
          </w:p>
        </w:tc>
      </w:tr>
      <w:tr w:rsidR="00A354BC" w:rsidRPr="00F04710" w:rsidTr="002E69CF">
        <w:tc>
          <w:tcPr>
            <w:tcW w:w="147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3,29</w:t>
            </w:r>
          </w:p>
        </w:tc>
        <w:tc>
          <w:tcPr>
            <w:tcW w:w="1106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1,097</w:t>
            </w:r>
          </w:p>
        </w:tc>
        <w:tc>
          <w:tcPr>
            <w:tcW w:w="130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0,548</w:t>
            </w:r>
          </w:p>
        </w:tc>
        <w:tc>
          <w:tcPr>
            <w:tcW w:w="1572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3,00</w:t>
            </w:r>
          </w:p>
        </w:tc>
        <w:tc>
          <w:tcPr>
            <w:tcW w:w="1106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44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0.500</w:t>
            </w:r>
          </w:p>
        </w:tc>
      </w:tr>
      <w:tr w:rsidR="00A354BC" w:rsidRPr="00F04710" w:rsidTr="002E69CF">
        <w:tc>
          <w:tcPr>
            <w:tcW w:w="147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31.40</w:t>
            </w:r>
          </w:p>
        </w:tc>
        <w:tc>
          <w:tcPr>
            <w:tcW w:w="1106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10,467</w:t>
            </w:r>
          </w:p>
        </w:tc>
        <w:tc>
          <w:tcPr>
            <w:tcW w:w="130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5,233</w:t>
            </w:r>
          </w:p>
        </w:tc>
        <w:tc>
          <w:tcPr>
            <w:tcW w:w="1572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9,93</w:t>
            </w:r>
          </w:p>
        </w:tc>
        <w:tc>
          <w:tcPr>
            <w:tcW w:w="1106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3,310</w:t>
            </w:r>
          </w:p>
        </w:tc>
        <w:tc>
          <w:tcPr>
            <w:tcW w:w="1344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1,655</w:t>
            </w:r>
          </w:p>
        </w:tc>
      </w:tr>
    </w:tbl>
    <w:p w:rsidR="00A354BC" w:rsidRDefault="00A354BC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Вещество: Аммоний-ион,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=0,5 мг</w:t>
      </w:r>
      <w:r w:rsidRPr="00A354BC">
        <w:rPr>
          <w:sz w:val="28"/>
          <w:szCs w:val="28"/>
        </w:rPr>
        <w:t>/</w:t>
      </w:r>
      <w:r>
        <w:rPr>
          <w:sz w:val="28"/>
          <w:szCs w:val="28"/>
        </w:rPr>
        <w:t>л</w:t>
      </w:r>
    </w:p>
    <w:p w:rsidR="00A354BC" w:rsidRDefault="00A354BC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ПДК</w:t>
      </w:r>
      <w:r>
        <w:rPr>
          <w:sz w:val="28"/>
          <w:szCs w:val="28"/>
          <w:vertAlign w:val="subscript"/>
        </w:rPr>
        <w:t>гигиен</w:t>
      </w:r>
      <w:r>
        <w:rPr>
          <w:sz w:val="28"/>
          <w:szCs w:val="28"/>
        </w:rPr>
        <w:t>(аммиак (по азоту) = 2 мг</w:t>
      </w:r>
      <w:r w:rsidRPr="00A354BC">
        <w:rPr>
          <w:sz w:val="28"/>
          <w:szCs w:val="28"/>
        </w:rPr>
        <w:t>/</w:t>
      </w:r>
      <w:r>
        <w:rPr>
          <w:sz w:val="28"/>
          <w:szCs w:val="28"/>
        </w:rPr>
        <w:t>л</w:t>
      </w:r>
    </w:p>
    <w:p w:rsidR="003A2CB7" w:rsidRDefault="00D21FE5" w:rsidP="003A2CB7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11</w:t>
      </w:r>
    </w:p>
    <w:p w:rsidR="003A2CB7" w:rsidRDefault="003A2CB7" w:rsidP="003A2CB7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(Аммоний-ион)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A354BC" w:rsidRPr="002E69CF" w:rsidTr="002E69CF">
        <w:tc>
          <w:tcPr>
            <w:tcW w:w="1477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A354BC" w:rsidRPr="00F04710" w:rsidTr="002E69CF">
        <w:tc>
          <w:tcPr>
            <w:tcW w:w="1477" w:type="dxa"/>
          </w:tcPr>
          <w:p w:rsidR="00A354BC" w:rsidRPr="002E69CF" w:rsidRDefault="00A354BC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0,50</w:t>
            </w:r>
          </w:p>
        </w:tc>
        <w:tc>
          <w:tcPr>
            <w:tcW w:w="1106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07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0,195</w:t>
            </w:r>
          </w:p>
        </w:tc>
        <w:tc>
          <w:tcPr>
            <w:tcW w:w="1572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0,50</w:t>
            </w:r>
          </w:p>
        </w:tc>
        <w:tc>
          <w:tcPr>
            <w:tcW w:w="1106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44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0,195</w:t>
            </w:r>
          </w:p>
        </w:tc>
      </w:tr>
      <w:tr w:rsidR="00A354BC" w:rsidRPr="00F04710" w:rsidTr="002E69CF">
        <w:tc>
          <w:tcPr>
            <w:tcW w:w="147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0,58</w:t>
            </w:r>
          </w:p>
        </w:tc>
        <w:tc>
          <w:tcPr>
            <w:tcW w:w="1106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1.160</w:t>
            </w:r>
          </w:p>
        </w:tc>
        <w:tc>
          <w:tcPr>
            <w:tcW w:w="1307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0,227</w:t>
            </w:r>
          </w:p>
        </w:tc>
        <w:tc>
          <w:tcPr>
            <w:tcW w:w="1572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0,50</w:t>
            </w:r>
          </w:p>
        </w:tc>
        <w:tc>
          <w:tcPr>
            <w:tcW w:w="1106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44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0,195</w:t>
            </w:r>
          </w:p>
        </w:tc>
      </w:tr>
      <w:tr w:rsidR="00A354BC" w:rsidRPr="00F04710" w:rsidTr="002E69CF">
        <w:tc>
          <w:tcPr>
            <w:tcW w:w="1477" w:type="dxa"/>
          </w:tcPr>
          <w:p w:rsidR="00A354BC" w:rsidRPr="00F04710" w:rsidRDefault="00A354BC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8,30</w:t>
            </w:r>
          </w:p>
        </w:tc>
        <w:tc>
          <w:tcPr>
            <w:tcW w:w="1106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16,600</w:t>
            </w:r>
          </w:p>
        </w:tc>
        <w:tc>
          <w:tcPr>
            <w:tcW w:w="1307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3,242</w:t>
            </w:r>
          </w:p>
        </w:tc>
        <w:tc>
          <w:tcPr>
            <w:tcW w:w="1572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4,80</w:t>
            </w:r>
          </w:p>
        </w:tc>
        <w:tc>
          <w:tcPr>
            <w:tcW w:w="1106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9,600</w:t>
            </w:r>
          </w:p>
        </w:tc>
        <w:tc>
          <w:tcPr>
            <w:tcW w:w="1344" w:type="dxa"/>
          </w:tcPr>
          <w:p w:rsidR="00A354BC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1,875</w:t>
            </w:r>
          </w:p>
        </w:tc>
      </w:tr>
    </w:tbl>
    <w:p w:rsidR="00A354BC" w:rsidRDefault="003A2CB7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Вещество: Нитриты,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=0,08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3A2CB7" w:rsidRDefault="003A2CB7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ПДК</w:t>
      </w:r>
      <w:r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 3,3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3A2CB7" w:rsidRDefault="003A2CB7" w:rsidP="00F04710">
      <w:pPr>
        <w:tabs>
          <w:tab w:val="right" w:pos="9357"/>
        </w:tabs>
        <w:spacing w:line="360" w:lineRule="auto"/>
        <w:ind w:left="75"/>
        <w:jc w:val="center"/>
        <w:rPr>
          <w:sz w:val="28"/>
          <w:szCs w:val="28"/>
        </w:rPr>
      </w:pPr>
    </w:p>
    <w:p w:rsidR="003A2CB7" w:rsidRPr="003A2CB7" w:rsidRDefault="00D21FE5" w:rsidP="003A2CB7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12</w:t>
      </w:r>
    </w:p>
    <w:p w:rsidR="003A2CB7" w:rsidRDefault="003A2CB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(Нитриты)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3A2CB7" w:rsidRPr="002E69CF" w:rsidTr="002E69CF">
        <w:tc>
          <w:tcPr>
            <w:tcW w:w="1477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3A2CB7" w:rsidRPr="00F04710" w:rsidTr="002E69CF">
        <w:tc>
          <w:tcPr>
            <w:tcW w:w="1477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0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0,024</w:t>
            </w:r>
          </w:p>
        </w:tc>
        <w:tc>
          <w:tcPr>
            <w:tcW w:w="1572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44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0,024</w:t>
            </w:r>
          </w:p>
        </w:tc>
      </w:tr>
      <w:tr w:rsidR="003A2CB7" w:rsidRPr="00F04710" w:rsidTr="002E69CF">
        <w:tc>
          <w:tcPr>
            <w:tcW w:w="147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0,16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2,000</w:t>
            </w:r>
          </w:p>
        </w:tc>
        <w:tc>
          <w:tcPr>
            <w:tcW w:w="130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0,048</w:t>
            </w:r>
          </w:p>
        </w:tc>
        <w:tc>
          <w:tcPr>
            <w:tcW w:w="1572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44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0,024</w:t>
            </w:r>
          </w:p>
        </w:tc>
      </w:tr>
      <w:tr w:rsidR="003A2CB7" w:rsidRPr="00F04710" w:rsidTr="002E69CF">
        <w:tc>
          <w:tcPr>
            <w:tcW w:w="147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0,17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2,125</w:t>
            </w:r>
          </w:p>
        </w:tc>
        <w:tc>
          <w:tcPr>
            <w:tcW w:w="130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0,052</w:t>
            </w:r>
          </w:p>
        </w:tc>
        <w:tc>
          <w:tcPr>
            <w:tcW w:w="1572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0,17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2,125</w:t>
            </w:r>
          </w:p>
        </w:tc>
        <w:tc>
          <w:tcPr>
            <w:tcW w:w="1344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0,052</w:t>
            </w:r>
          </w:p>
        </w:tc>
      </w:tr>
    </w:tbl>
    <w:p w:rsidR="00D62C25" w:rsidRDefault="003A2CB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Вещество: Нитраты,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=40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3A2CB7" w:rsidRDefault="003A2CB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ПДК</w:t>
      </w:r>
      <w:r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=45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3A2CB7" w:rsidRPr="003A2CB7" w:rsidRDefault="00D21FE5" w:rsidP="003A2CB7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13</w:t>
      </w:r>
    </w:p>
    <w:p w:rsidR="003A2CB7" w:rsidRDefault="003A2CB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(Нитраты)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3A2CB7" w:rsidRPr="002E69CF" w:rsidTr="002E69CF">
        <w:tc>
          <w:tcPr>
            <w:tcW w:w="1477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3A2CB7" w:rsidRPr="00F04710" w:rsidTr="002E69CF">
        <w:tc>
          <w:tcPr>
            <w:tcW w:w="1477" w:type="dxa"/>
          </w:tcPr>
          <w:p w:rsidR="003A2CB7" w:rsidRPr="002E69CF" w:rsidRDefault="003A2CB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4,90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0,123</w:t>
            </w:r>
          </w:p>
        </w:tc>
        <w:tc>
          <w:tcPr>
            <w:tcW w:w="130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0,109</w:t>
            </w:r>
          </w:p>
        </w:tc>
        <w:tc>
          <w:tcPr>
            <w:tcW w:w="1572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4,90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0,123</w:t>
            </w:r>
          </w:p>
        </w:tc>
        <w:tc>
          <w:tcPr>
            <w:tcW w:w="1344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0,109</w:t>
            </w:r>
          </w:p>
        </w:tc>
      </w:tr>
      <w:tr w:rsidR="003A2CB7" w:rsidRPr="00F04710" w:rsidTr="002E69CF">
        <w:tc>
          <w:tcPr>
            <w:tcW w:w="147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5,75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0,144</w:t>
            </w:r>
          </w:p>
        </w:tc>
        <w:tc>
          <w:tcPr>
            <w:tcW w:w="130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0,128</w:t>
            </w:r>
          </w:p>
        </w:tc>
        <w:tc>
          <w:tcPr>
            <w:tcW w:w="1572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5,75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0,144</w:t>
            </w:r>
          </w:p>
        </w:tc>
        <w:tc>
          <w:tcPr>
            <w:tcW w:w="1344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0,128</w:t>
            </w:r>
          </w:p>
        </w:tc>
      </w:tr>
      <w:tr w:rsidR="003A2CB7" w:rsidRPr="00F04710" w:rsidTr="002E69CF">
        <w:tc>
          <w:tcPr>
            <w:tcW w:w="147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3,42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0,086</w:t>
            </w:r>
          </w:p>
        </w:tc>
        <w:tc>
          <w:tcPr>
            <w:tcW w:w="1307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0,076</w:t>
            </w:r>
          </w:p>
        </w:tc>
        <w:tc>
          <w:tcPr>
            <w:tcW w:w="1572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8,78</w:t>
            </w:r>
          </w:p>
        </w:tc>
        <w:tc>
          <w:tcPr>
            <w:tcW w:w="1106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0,220</w:t>
            </w:r>
          </w:p>
        </w:tc>
        <w:tc>
          <w:tcPr>
            <w:tcW w:w="1344" w:type="dxa"/>
          </w:tcPr>
          <w:p w:rsidR="003A2CB7" w:rsidRPr="00F04710" w:rsidRDefault="003A2CB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0,195</w:t>
            </w:r>
          </w:p>
        </w:tc>
      </w:tr>
    </w:tbl>
    <w:p w:rsidR="003A2CB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Вещество: Хлориды,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=300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ПДК</w:t>
      </w:r>
      <w:r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=350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C0857" w:rsidRPr="003A2CB7" w:rsidRDefault="00D21FE5" w:rsidP="005C0857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14</w:t>
      </w:r>
    </w:p>
    <w:p w:rsidR="005C0857" w:rsidRDefault="005C0857" w:rsidP="005C085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(Хлориды)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5C0857" w:rsidRPr="002E69CF" w:rsidTr="002E69CF">
        <w:tc>
          <w:tcPr>
            <w:tcW w:w="147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32,50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0,108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0,093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32,50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0,108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0,093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35,88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0,120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0,103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35,88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0,120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0,103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55,47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0,185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0,158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69,89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0,233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0,200</w:t>
            </w:r>
          </w:p>
        </w:tc>
      </w:tr>
    </w:tbl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Вещество: Сульфаты,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=100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ПДК</w:t>
      </w:r>
      <w:r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 500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</w:p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</w:p>
    <w:p w:rsidR="005C0857" w:rsidRPr="003A2CB7" w:rsidRDefault="00D21FE5" w:rsidP="005C0857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15</w:t>
      </w:r>
    </w:p>
    <w:p w:rsidR="005C0857" w:rsidRDefault="005C0857" w:rsidP="005C085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(Сульфаты)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5C0857" w:rsidRPr="002E69CF" w:rsidTr="002E69CF">
        <w:tc>
          <w:tcPr>
            <w:tcW w:w="147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10,50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0,105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0,021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10,50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0,105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0,021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16,30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0,163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0,033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16,30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0,163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0,033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40,81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0,408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0,082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45,84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0,458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0,092</w:t>
            </w:r>
          </w:p>
        </w:tc>
      </w:tr>
    </w:tbl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Вещество: Нефть и нефтепродукты,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=0,05 мг</w:t>
      </w:r>
      <w:r w:rsidRPr="005C0857">
        <w:rPr>
          <w:sz w:val="28"/>
          <w:szCs w:val="28"/>
        </w:rPr>
        <w:t>/</w:t>
      </w:r>
      <w:r>
        <w:rPr>
          <w:sz w:val="28"/>
          <w:szCs w:val="28"/>
        </w:rPr>
        <w:t>л</w:t>
      </w:r>
    </w:p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ПДК</w:t>
      </w:r>
      <w:r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=0,3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C0857" w:rsidRPr="003A2CB7" w:rsidRDefault="00D21FE5" w:rsidP="005C0857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16</w:t>
      </w:r>
    </w:p>
    <w:p w:rsidR="005C0857" w:rsidRDefault="005C0857" w:rsidP="005C085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 загрязнения по водному объекту: р. Содима </w:t>
      </w:r>
    </w:p>
    <w:p w:rsidR="005C0857" w:rsidRDefault="005C0857" w:rsidP="005C085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(Нефть и нефтепродукты)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5C0857" w:rsidRPr="002E69CF" w:rsidTr="002E69CF">
        <w:tc>
          <w:tcPr>
            <w:tcW w:w="147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2E69CF" w:rsidRDefault="005C0857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0,600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0,100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0,600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0,100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0,600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0,100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0,600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0,100</w:t>
            </w:r>
          </w:p>
        </w:tc>
      </w:tr>
      <w:tr w:rsidR="005C0857" w:rsidRPr="00F04710" w:rsidTr="002E69CF">
        <w:tc>
          <w:tcPr>
            <w:tcW w:w="147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1,600</w:t>
            </w:r>
          </w:p>
        </w:tc>
        <w:tc>
          <w:tcPr>
            <w:tcW w:w="1307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0,267</w:t>
            </w:r>
          </w:p>
        </w:tc>
        <w:tc>
          <w:tcPr>
            <w:tcW w:w="1572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</w:t>
            </w:r>
          </w:p>
        </w:tc>
        <w:tc>
          <w:tcPr>
            <w:tcW w:w="1106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1,600</w:t>
            </w:r>
          </w:p>
        </w:tc>
        <w:tc>
          <w:tcPr>
            <w:tcW w:w="1344" w:type="dxa"/>
          </w:tcPr>
          <w:p w:rsidR="005C0857" w:rsidRPr="00F04710" w:rsidRDefault="005C0857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0,267</w:t>
            </w:r>
          </w:p>
        </w:tc>
      </w:tr>
    </w:tbl>
    <w:p w:rsidR="005C0857" w:rsidRDefault="005C0857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Вещество: Фосфаты (Р),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=0,2 мг</w:t>
      </w:r>
      <w:r w:rsidRPr="005C0857">
        <w:rPr>
          <w:sz w:val="28"/>
          <w:szCs w:val="28"/>
        </w:rPr>
        <w:t>/</w:t>
      </w:r>
      <w:r>
        <w:rPr>
          <w:sz w:val="28"/>
          <w:szCs w:val="28"/>
        </w:rPr>
        <w:t>л</w:t>
      </w:r>
    </w:p>
    <w:p w:rsidR="005C0857" w:rsidRDefault="005F73C8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C0857">
        <w:rPr>
          <w:sz w:val="28"/>
          <w:szCs w:val="28"/>
        </w:rPr>
        <w:t>ПДК</w:t>
      </w:r>
      <w:r w:rsidR="005C0857"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=1,14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F73C8" w:rsidRPr="003A2CB7" w:rsidRDefault="00D21FE5" w:rsidP="005F73C8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17</w:t>
      </w:r>
    </w:p>
    <w:p w:rsidR="005F73C8" w:rsidRDefault="005F73C8" w:rsidP="005F73C8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(Фосфаты)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5F73C8" w:rsidRPr="002E69CF" w:rsidTr="002E69CF">
        <w:tc>
          <w:tcPr>
            <w:tcW w:w="1477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5F73C8" w:rsidRPr="00F04710" w:rsidTr="002E69CF">
        <w:tc>
          <w:tcPr>
            <w:tcW w:w="1477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0,050</w:t>
            </w:r>
          </w:p>
        </w:tc>
        <w:tc>
          <w:tcPr>
            <w:tcW w:w="130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0,009</w:t>
            </w:r>
          </w:p>
        </w:tc>
        <w:tc>
          <w:tcPr>
            <w:tcW w:w="1572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0,01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0,050</w:t>
            </w:r>
          </w:p>
        </w:tc>
        <w:tc>
          <w:tcPr>
            <w:tcW w:w="1344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0,009</w:t>
            </w:r>
          </w:p>
        </w:tc>
      </w:tr>
      <w:tr w:rsidR="005F73C8" w:rsidRPr="00F04710" w:rsidTr="002E69CF">
        <w:tc>
          <w:tcPr>
            <w:tcW w:w="147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0,150</w:t>
            </w:r>
          </w:p>
        </w:tc>
        <w:tc>
          <w:tcPr>
            <w:tcW w:w="130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0,026</w:t>
            </w:r>
          </w:p>
        </w:tc>
        <w:tc>
          <w:tcPr>
            <w:tcW w:w="1572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0,03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0,150</w:t>
            </w:r>
          </w:p>
        </w:tc>
        <w:tc>
          <w:tcPr>
            <w:tcW w:w="1344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0,026</w:t>
            </w:r>
          </w:p>
        </w:tc>
      </w:tr>
      <w:tr w:rsidR="005F73C8" w:rsidRPr="00F04710" w:rsidTr="002E69CF">
        <w:tc>
          <w:tcPr>
            <w:tcW w:w="147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1,08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5,400</w:t>
            </w:r>
          </w:p>
        </w:tc>
        <w:tc>
          <w:tcPr>
            <w:tcW w:w="130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0,947</w:t>
            </w:r>
          </w:p>
        </w:tc>
        <w:tc>
          <w:tcPr>
            <w:tcW w:w="1572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0,20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1,000</w:t>
            </w:r>
          </w:p>
        </w:tc>
        <w:tc>
          <w:tcPr>
            <w:tcW w:w="1344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0,175</w:t>
            </w:r>
          </w:p>
        </w:tc>
      </w:tr>
    </w:tbl>
    <w:p w:rsidR="005F73C8" w:rsidRDefault="005F73C8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Вещество: СПАВ, ПДК</w:t>
      </w:r>
      <w:r>
        <w:rPr>
          <w:sz w:val="28"/>
          <w:szCs w:val="28"/>
          <w:vertAlign w:val="subscript"/>
        </w:rPr>
        <w:t>рбх</w:t>
      </w:r>
      <w:r>
        <w:rPr>
          <w:sz w:val="28"/>
          <w:szCs w:val="28"/>
        </w:rPr>
        <w:t>=0,1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F73C8" w:rsidRDefault="005F73C8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ПДК</w:t>
      </w:r>
      <w:r>
        <w:rPr>
          <w:sz w:val="28"/>
          <w:szCs w:val="28"/>
          <w:vertAlign w:val="subscript"/>
        </w:rPr>
        <w:t>гигиен.</w:t>
      </w:r>
      <w:r>
        <w:rPr>
          <w:sz w:val="28"/>
          <w:szCs w:val="28"/>
        </w:rPr>
        <w:t>=0,5 мг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л</w:t>
      </w:r>
    </w:p>
    <w:p w:rsidR="005F73C8" w:rsidRDefault="005F73C8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</w:p>
    <w:p w:rsidR="005F73C8" w:rsidRPr="003A2CB7" w:rsidRDefault="00D21FE5" w:rsidP="005F73C8">
      <w:pPr>
        <w:tabs>
          <w:tab w:val="right" w:pos="9357"/>
        </w:tabs>
        <w:spacing w:line="360" w:lineRule="auto"/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t>Таблица 7.</w:t>
      </w:r>
      <w:r w:rsidR="002F47C2">
        <w:rPr>
          <w:sz w:val="28"/>
          <w:szCs w:val="28"/>
        </w:rPr>
        <w:t>18</w:t>
      </w:r>
    </w:p>
    <w:p w:rsidR="005F73C8" w:rsidRDefault="005F73C8" w:rsidP="005F73C8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 загрязнения по водному объекту: р. Содима (СПАВ)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710"/>
        <w:gridCol w:w="1106"/>
        <w:gridCol w:w="1307"/>
        <w:gridCol w:w="1572"/>
        <w:gridCol w:w="1106"/>
        <w:gridCol w:w="1344"/>
      </w:tblGrid>
      <w:tr w:rsidR="005F73C8" w:rsidRPr="002E69CF" w:rsidTr="002E69CF">
        <w:tc>
          <w:tcPr>
            <w:tcW w:w="1477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Расстояние</w:t>
            </w:r>
          </w:p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(м)</w:t>
            </w:r>
          </w:p>
        </w:tc>
        <w:tc>
          <w:tcPr>
            <w:tcW w:w="1710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фактич. сбросе (мг/л)</w:t>
            </w:r>
          </w:p>
        </w:tc>
        <w:tc>
          <w:tcPr>
            <w:tcW w:w="1106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07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</w:t>
            </w:r>
          </w:p>
        </w:tc>
        <w:tc>
          <w:tcPr>
            <w:tcW w:w="1572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E69CF">
              <w:rPr>
                <w:sz w:val="22"/>
                <w:szCs w:val="22"/>
              </w:rPr>
              <w:t>Концентрация при ПДС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  <w:r w:rsidRPr="002E69CF">
              <w:rPr>
                <w:sz w:val="22"/>
                <w:szCs w:val="22"/>
              </w:rPr>
              <w:t>(мг/л)</w:t>
            </w:r>
          </w:p>
        </w:tc>
        <w:tc>
          <w:tcPr>
            <w:tcW w:w="1106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рбх</w:t>
            </w:r>
          </w:p>
        </w:tc>
        <w:tc>
          <w:tcPr>
            <w:tcW w:w="1344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2E69CF">
              <w:rPr>
                <w:sz w:val="22"/>
                <w:szCs w:val="22"/>
              </w:rPr>
              <w:t>С</w:t>
            </w:r>
            <w:r w:rsidRPr="002E69CF">
              <w:rPr>
                <w:sz w:val="22"/>
                <w:szCs w:val="22"/>
                <w:lang w:val="en-US"/>
              </w:rPr>
              <w:t>/</w:t>
            </w:r>
            <w:r w:rsidRPr="002E69CF">
              <w:rPr>
                <w:sz w:val="22"/>
                <w:szCs w:val="22"/>
              </w:rPr>
              <w:t>ПДК</w:t>
            </w:r>
            <w:r w:rsidRPr="002E69CF">
              <w:rPr>
                <w:sz w:val="22"/>
                <w:szCs w:val="22"/>
                <w:vertAlign w:val="subscript"/>
              </w:rPr>
              <w:t>гигиен.</w:t>
            </w:r>
          </w:p>
        </w:tc>
      </w:tr>
      <w:tr w:rsidR="005F73C8" w:rsidRPr="00F04710" w:rsidTr="002E69CF">
        <w:tc>
          <w:tcPr>
            <w:tcW w:w="1477" w:type="dxa"/>
          </w:tcPr>
          <w:p w:rsidR="005F73C8" w:rsidRPr="002E69CF" w:rsidRDefault="005F73C8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0,400</w:t>
            </w:r>
          </w:p>
        </w:tc>
        <w:tc>
          <w:tcPr>
            <w:tcW w:w="130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0,080</w:t>
            </w:r>
          </w:p>
        </w:tc>
        <w:tc>
          <w:tcPr>
            <w:tcW w:w="1572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0,04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0,400</w:t>
            </w:r>
          </w:p>
        </w:tc>
        <w:tc>
          <w:tcPr>
            <w:tcW w:w="1344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0,080</w:t>
            </w:r>
          </w:p>
        </w:tc>
      </w:tr>
      <w:tr w:rsidR="005F73C8" w:rsidRPr="00F04710" w:rsidTr="002E69CF">
        <w:tc>
          <w:tcPr>
            <w:tcW w:w="147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1000</w:t>
            </w:r>
          </w:p>
        </w:tc>
        <w:tc>
          <w:tcPr>
            <w:tcW w:w="1710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0,09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0,900</w:t>
            </w:r>
          </w:p>
        </w:tc>
        <w:tc>
          <w:tcPr>
            <w:tcW w:w="130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0,180</w:t>
            </w:r>
          </w:p>
        </w:tc>
        <w:tc>
          <w:tcPr>
            <w:tcW w:w="1572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0,09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0,900</w:t>
            </w:r>
          </w:p>
        </w:tc>
        <w:tc>
          <w:tcPr>
            <w:tcW w:w="1344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0,180</w:t>
            </w:r>
          </w:p>
        </w:tc>
      </w:tr>
      <w:tr w:rsidR="005F73C8" w:rsidRPr="00F04710" w:rsidTr="002E69CF">
        <w:tc>
          <w:tcPr>
            <w:tcW w:w="147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2100</w:t>
            </w:r>
          </w:p>
        </w:tc>
        <w:tc>
          <w:tcPr>
            <w:tcW w:w="1710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0,11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1,100</w:t>
            </w:r>
          </w:p>
        </w:tc>
        <w:tc>
          <w:tcPr>
            <w:tcW w:w="1307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0,220</w:t>
            </w:r>
          </w:p>
        </w:tc>
        <w:tc>
          <w:tcPr>
            <w:tcW w:w="1572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0,11</w:t>
            </w:r>
          </w:p>
        </w:tc>
        <w:tc>
          <w:tcPr>
            <w:tcW w:w="1106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1,100</w:t>
            </w:r>
          </w:p>
        </w:tc>
        <w:tc>
          <w:tcPr>
            <w:tcW w:w="1344" w:type="dxa"/>
          </w:tcPr>
          <w:p w:rsidR="005F73C8" w:rsidRPr="00F04710" w:rsidRDefault="005F73C8" w:rsidP="002E69CF">
            <w:pPr>
              <w:tabs>
                <w:tab w:val="right" w:pos="9357"/>
              </w:tabs>
              <w:spacing w:line="360" w:lineRule="auto"/>
              <w:jc w:val="center"/>
            </w:pPr>
            <w:r>
              <w:t>0,220</w:t>
            </w:r>
          </w:p>
        </w:tc>
      </w:tr>
    </w:tbl>
    <w:p w:rsidR="005F73C8" w:rsidRPr="005F73C8" w:rsidRDefault="005F73C8" w:rsidP="003A2CB7">
      <w:pPr>
        <w:tabs>
          <w:tab w:val="right" w:pos="9357"/>
        </w:tabs>
        <w:spacing w:line="360" w:lineRule="auto"/>
        <w:jc w:val="center"/>
        <w:rPr>
          <w:sz w:val="28"/>
          <w:szCs w:val="28"/>
        </w:rPr>
      </w:pPr>
    </w:p>
    <w:p w:rsidR="00D62C25" w:rsidRDefault="00D62C25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D62C25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</w:p>
    <w:p w:rsidR="002029E4" w:rsidRDefault="002029E4" w:rsidP="002029E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2029E4" w:rsidRDefault="002029E4" w:rsidP="002029E4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2029E4" w:rsidRPr="003720AA" w:rsidRDefault="002029E4" w:rsidP="002029E4">
      <w:pPr>
        <w:tabs>
          <w:tab w:val="right" w:pos="9357"/>
        </w:tabs>
        <w:spacing w:line="360" w:lineRule="auto"/>
        <w:rPr>
          <w:sz w:val="32"/>
          <w:szCs w:val="32"/>
        </w:rPr>
      </w:pPr>
      <w:r w:rsidRPr="003720AA">
        <w:rPr>
          <w:sz w:val="32"/>
          <w:szCs w:val="32"/>
        </w:rPr>
        <w:t>8. Меропр</w:t>
      </w:r>
      <w:r w:rsidR="003720AA">
        <w:rPr>
          <w:sz w:val="32"/>
          <w:szCs w:val="32"/>
        </w:rPr>
        <w:t>иятия по уменьшению загрязнения</w:t>
      </w:r>
    </w:p>
    <w:p w:rsidR="002029E4" w:rsidRDefault="002029E4" w:rsidP="002029E4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Для достижения и соблюдения нормативов ПДС по выпускам №№1,2 на предприятии в 2005-2006 году планируется осуществление мероприятий по следующим направлениям:</w:t>
      </w:r>
    </w:p>
    <w:p w:rsidR="002029E4" w:rsidRDefault="002029E4" w:rsidP="002029E4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Выпуск №1:</w:t>
      </w:r>
    </w:p>
    <w:p w:rsidR="002029E4" w:rsidRDefault="002029E4" w:rsidP="0038447E">
      <w:pPr>
        <w:numPr>
          <w:ilvl w:val="0"/>
          <w:numId w:val="36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установка узла сепарации воды от крахмала в цехе переработки картофеля, обеспечивающая снижение концентраций загрязняющих веществ в производственных стоках</w:t>
      </w:r>
      <w:r w:rsidR="0038447E">
        <w:rPr>
          <w:sz w:val="28"/>
          <w:szCs w:val="28"/>
        </w:rPr>
        <w:t xml:space="preserve"> цеха по взвешенным веществам и БПК до 15 мг</w:t>
      </w:r>
      <w:r w:rsidR="0038447E" w:rsidRPr="0038447E">
        <w:rPr>
          <w:sz w:val="28"/>
          <w:szCs w:val="28"/>
        </w:rPr>
        <w:t>/</w:t>
      </w:r>
      <w:r w:rsidR="0038447E">
        <w:rPr>
          <w:sz w:val="28"/>
          <w:szCs w:val="28"/>
        </w:rPr>
        <w:t>л.</w:t>
      </w:r>
    </w:p>
    <w:p w:rsidR="0038447E" w:rsidRDefault="0038447E" w:rsidP="0038447E">
      <w:pPr>
        <w:numPr>
          <w:ilvl w:val="0"/>
          <w:numId w:val="36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реконструкция сооружений по очистке хозяйственно-бытовых и производственных сточных вод, организация малоотходного производства в соответствии с последними достижениями научно-технического прог</w:t>
      </w:r>
      <w:r w:rsidR="00CE12FD">
        <w:rPr>
          <w:sz w:val="28"/>
          <w:szCs w:val="28"/>
        </w:rPr>
        <w:t>р</w:t>
      </w:r>
      <w:r>
        <w:rPr>
          <w:sz w:val="28"/>
          <w:szCs w:val="28"/>
        </w:rPr>
        <w:t>есса</w:t>
      </w:r>
      <w:r w:rsidR="00CE12FD">
        <w:rPr>
          <w:sz w:val="28"/>
          <w:szCs w:val="28"/>
        </w:rPr>
        <w:t xml:space="preserve"> с целью повышения эффективности эксплуатации очистных сооружений и обеспечению очисткой сбрасываемых сточных вод до нормативов ПДС.</w:t>
      </w:r>
    </w:p>
    <w:p w:rsidR="00CE12FD" w:rsidRDefault="00CE12FD" w:rsidP="0038447E">
      <w:pPr>
        <w:numPr>
          <w:ilvl w:val="0"/>
          <w:numId w:val="36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ремонтных и пуско-наладочных работ на БОС для стабилизации их работы.</w:t>
      </w:r>
    </w:p>
    <w:p w:rsidR="00CE12FD" w:rsidRDefault="00CE12FD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Выпуск №2:</w:t>
      </w:r>
    </w:p>
    <w:p w:rsidR="00CE12FD" w:rsidRDefault="00CE12FD" w:rsidP="00CE12FD">
      <w:pPr>
        <w:numPr>
          <w:ilvl w:val="0"/>
          <w:numId w:val="37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Строительство локальных очистных сооружений промливневых сточных вод.</w:t>
      </w:r>
    </w:p>
    <w:p w:rsidR="00CE12FD" w:rsidRDefault="00CE12FD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Учет количества отводимы</w:t>
      </w:r>
      <w:r w:rsidR="007218A9">
        <w:rPr>
          <w:sz w:val="28"/>
          <w:szCs w:val="28"/>
        </w:rPr>
        <w:t>х</w:t>
      </w:r>
      <w:r>
        <w:rPr>
          <w:sz w:val="28"/>
          <w:szCs w:val="28"/>
        </w:rPr>
        <w:t xml:space="preserve"> сточных вод на предприятии ведется косвенным методом – по нормативно-балансовому расчету</w:t>
      </w:r>
      <w:r w:rsidR="007218A9">
        <w:rPr>
          <w:sz w:val="28"/>
          <w:szCs w:val="28"/>
        </w:rPr>
        <w:t xml:space="preserve"> использования водных ресурсов.</w:t>
      </w:r>
    </w:p>
    <w:p w:rsidR="007218A9" w:rsidRDefault="007218A9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План-график контроля  эффективности работы очистных сооружений биологической очистки, влияние выпусков сточных вод на водный объект, контроль  соблюдения нормативов ПДС приведен в Таблице 8.1.</w:t>
      </w:r>
    </w:p>
    <w:p w:rsidR="007218A9" w:rsidRDefault="007218A9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218A9" w:rsidRDefault="007218A9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218A9" w:rsidRDefault="007218A9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218A9" w:rsidRDefault="007218A9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7218A9" w:rsidRDefault="007218A9" w:rsidP="007218A9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8.1</w:t>
      </w:r>
    </w:p>
    <w:p w:rsidR="007218A9" w:rsidRDefault="007218A9" w:rsidP="007218A9">
      <w:pPr>
        <w:tabs>
          <w:tab w:val="right" w:pos="935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водоохранных мероприятий на 2005-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sz w:val="28"/>
            <w:szCs w:val="28"/>
          </w:rPr>
          <w:t>2006 г</w:t>
        </w:r>
      </w:smartTag>
      <w:r>
        <w:rPr>
          <w:b/>
          <w:sz w:val="28"/>
          <w:szCs w:val="28"/>
        </w:rPr>
        <w:t xml:space="preserve">.г. </w:t>
      </w:r>
    </w:p>
    <w:p w:rsidR="007218A9" w:rsidRPr="007218A9" w:rsidRDefault="007218A9" w:rsidP="007218A9">
      <w:pPr>
        <w:tabs>
          <w:tab w:val="right" w:pos="935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ПК «Вологодский»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84"/>
        <w:gridCol w:w="1624"/>
        <w:gridCol w:w="1868"/>
        <w:gridCol w:w="2133"/>
      </w:tblGrid>
      <w:tr w:rsidR="007218A9" w:rsidRPr="002E69CF" w:rsidTr="002E69CF">
        <w:tc>
          <w:tcPr>
            <w:tcW w:w="936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№п</w:t>
            </w:r>
            <w:r w:rsidRPr="002E69CF">
              <w:rPr>
                <w:sz w:val="28"/>
                <w:szCs w:val="28"/>
                <w:lang w:val="en-US"/>
              </w:rPr>
              <w:t>/</w:t>
            </w:r>
            <w:r w:rsidRPr="002E69CF">
              <w:rPr>
                <w:sz w:val="28"/>
                <w:szCs w:val="28"/>
              </w:rPr>
              <w:t>п</w:t>
            </w:r>
          </w:p>
        </w:tc>
        <w:tc>
          <w:tcPr>
            <w:tcW w:w="3484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Сметная стоимость, тыс. руб.</w:t>
            </w:r>
          </w:p>
        </w:tc>
        <w:tc>
          <w:tcPr>
            <w:tcW w:w="1868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Сроки выполнения работ</w:t>
            </w:r>
          </w:p>
        </w:tc>
        <w:tc>
          <w:tcPr>
            <w:tcW w:w="2133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Эффективность выполнения мероприятий</w:t>
            </w:r>
          </w:p>
        </w:tc>
      </w:tr>
      <w:tr w:rsidR="007218A9" w:rsidRPr="002E69CF" w:rsidTr="002E69CF">
        <w:tc>
          <w:tcPr>
            <w:tcW w:w="936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3484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</w:tr>
      <w:tr w:rsidR="007218A9" w:rsidRPr="002E69CF" w:rsidTr="002E69CF">
        <w:tc>
          <w:tcPr>
            <w:tcW w:w="10045" w:type="dxa"/>
            <w:gridSpan w:val="5"/>
          </w:tcPr>
          <w:p w:rsidR="007218A9" w:rsidRPr="002E69CF" w:rsidRDefault="007218A9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№1</w:t>
            </w:r>
          </w:p>
        </w:tc>
      </w:tr>
      <w:tr w:rsidR="007218A9" w:rsidRPr="002E69CF" w:rsidTr="002E69CF">
        <w:tc>
          <w:tcPr>
            <w:tcW w:w="936" w:type="dxa"/>
          </w:tcPr>
          <w:p w:rsidR="007218A9" w:rsidRPr="007218A9" w:rsidRDefault="007218A9" w:rsidP="002E69CF">
            <w:pPr>
              <w:tabs>
                <w:tab w:val="right" w:pos="9357"/>
              </w:tabs>
              <w:spacing w:line="360" w:lineRule="auto"/>
            </w:pPr>
            <w:r w:rsidRPr="007218A9">
              <w:t>1.</w:t>
            </w:r>
          </w:p>
        </w:tc>
        <w:tc>
          <w:tcPr>
            <w:tcW w:w="3484" w:type="dxa"/>
          </w:tcPr>
          <w:p w:rsidR="007218A9" w:rsidRPr="007218A9" w:rsidRDefault="007218A9" w:rsidP="002E69CF">
            <w:pPr>
              <w:tabs>
                <w:tab w:val="right" w:pos="9357"/>
              </w:tabs>
              <w:spacing w:line="360" w:lineRule="auto"/>
            </w:pPr>
            <w:r w:rsidRPr="007218A9">
              <w:t>Установка узла сепарации воды от крахмала на линии производства чипсов в цехе переработки картофеля</w:t>
            </w:r>
          </w:p>
        </w:tc>
        <w:tc>
          <w:tcPr>
            <w:tcW w:w="1624" w:type="dxa"/>
          </w:tcPr>
          <w:p w:rsidR="007218A9" w:rsidRPr="007218A9" w:rsidRDefault="007218A9" w:rsidP="002E69CF">
            <w:pPr>
              <w:tabs>
                <w:tab w:val="right" w:pos="9357"/>
              </w:tabs>
              <w:spacing w:line="360" w:lineRule="auto"/>
            </w:pPr>
            <w:r w:rsidRPr="007218A9">
              <w:t>2300</w:t>
            </w:r>
          </w:p>
        </w:tc>
        <w:tc>
          <w:tcPr>
            <w:tcW w:w="1868" w:type="dxa"/>
          </w:tcPr>
          <w:p w:rsidR="007218A9" w:rsidRPr="007218A9" w:rsidRDefault="007218A9" w:rsidP="002E69CF">
            <w:pPr>
              <w:tabs>
                <w:tab w:val="right" w:pos="9357"/>
              </w:tabs>
              <w:spacing w:line="360" w:lineRule="auto"/>
            </w:pPr>
            <w:r w:rsidRPr="002E69CF">
              <w:rPr>
                <w:lang w:val="en-US"/>
              </w:rPr>
              <w:t xml:space="preserve">IV </w:t>
            </w:r>
            <w:r w:rsidRPr="007218A9">
              <w:t>квартал 2005 год</w:t>
            </w:r>
          </w:p>
        </w:tc>
        <w:tc>
          <w:tcPr>
            <w:tcW w:w="2133" w:type="dxa"/>
          </w:tcPr>
          <w:p w:rsidR="007218A9" w:rsidRPr="007218A9" w:rsidRDefault="007218A9" w:rsidP="002E69CF">
            <w:pPr>
              <w:tabs>
                <w:tab w:val="right" w:pos="9357"/>
              </w:tabs>
              <w:spacing w:line="360" w:lineRule="auto"/>
            </w:pPr>
            <w:r w:rsidRPr="007218A9">
              <w:t>Снижение содержания загрязняющих веществ в производственных сточных водах ЦПК по взвешенным веществам и БПК до 15 мг/л</w:t>
            </w:r>
          </w:p>
        </w:tc>
      </w:tr>
      <w:tr w:rsidR="007218A9" w:rsidRPr="00732A7C" w:rsidTr="002E69CF">
        <w:tc>
          <w:tcPr>
            <w:tcW w:w="936" w:type="dxa"/>
          </w:tcPr>
          <w:p w:rsidR="007218A9" w:rsidRPr="00732A7C" w:rsidRDefault="007218A9" w:rsidP="002E69CF">
            <w:pPr>
              <w:tabs>
                <w:tab w:val="right" w:pos="9357"/>
              </w:tabs>
              <w:spacing w:line="360" w:lineRule="auto"/>
            </w:pPr>
            <w:r w:rsidRPr="00732A7C">
              <w:t>2.</w:t>
            </w:r>
          </w:p>
        </w:tc>
        <w:tc>
          <w:tcPr>
            <w:tcW w:w="3484" w:type="dxa"/>
          </w:tcPr>
          <w:p w:rsidR="007218A9" w:rsidRDefault="007218A9" w:rsidP="002E69CF">
            <w:pPr>
              <w:tabs>
                <w:tab w:val="right" w:pos="9357"/>
              </w:tabs>
              <w:spacing w:line="360" w:lineRule="auto"/>
            </w:pPr>
            <w:r w:rsidRPr="00732A7C">
              <w:t xml:space="preserve">Разработка проектов реконструкции сооружений по очистке хозяйственно-бытовых и производственных сточных вод предприятия, </w:t>
            </w:r>
            <w:r w:rsidR="00732A7C" w:rsidRPr="00732A7C">
              <w:t>организации малоотходного производства в соответствии с последними достижениями научно-технического прогрес</w:t>
            </w:r>
            <w:r w:rsidR="00732A7C">
              <w:t>с</w:t>
            </w:r>
            <w:r w:rsidR="00732A7C" w:rsidRPr="00732A7C">
              <w:t>а</w:t>
            </w:r>
          </w:p>
          <w:p w:rsidR="00732A7C" w:rsidRPr="00732A7C" w:rsidRDefault="00732A7C" w:rsidP="002E69CF">
            <w:pPr>
              <w:tabs>
                <w:tab w:val="right" w:pos="9357"/>
              </w:tabs>
              <w:spacing w:line="360" w:lineRule="auto"/>
            </w:pPr>
          </w:p>
        </w:tc>
        <w:tc>
          <w:tcPr>
            <w:tcW w:w="1624" w:type="dxa"/>
            <w:tcBorders>
              <w:bottom w:val="nil"/>
            </w:tcBorders>
          </w:tcPr>
          <w:p w:rsidR="007218A9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>500</w:t>
            </w:r>
          </w:p>
        </w:tc>
        <w:tc>
          <w:tcPr>
            <w:tcW w:w="1868" w:type="dxa"/>
          </w:tcPr>
          <w:p w:rsidR="007218A9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2E69CF">
              <w:rPr>
                <w:lang w:val="en-US"/>
              </w:rPr>
              <w:t>III</w:t>
            </w:r>
            <w:r w:rsidRPr="00732A7C">
              <w:t xml:space="preserve"> квартал</w:t>
            </w:r>
          </w:p>
          <w:p w:rsidR="00732A7C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>2005 год</w:t>
            </w:r>
          </w:p>
        </w:tc>
        <w:tc>
          <w:tcPr>
            <w:tcW w:w="2133" w:type="dxa"/>
          </w:tcPr>
          <w:p w:rsidR="007218A9" w:rsidRPr="00732A7C" w:rsidRDefault="007218A9" w:rsidP="002E69CF">
            <w:pPr>
              <w:tabs>
                <w:tab w:val="right" w:pos="9357"/>
              </w:tabs>
              <w:spacing w:line="360" w:lineRule="auto"/>
            </w:pPr>
          </w:p>
        </w:tc>
      </w:tr>
      <w:tr w:rsidR="007218A9" w:rsidRPr="002E69CF" w:rsidTr="002E69CF">
        <w:tc>
          <w:tcPr>
            <w:tcW w:w="936" w:type="dxa"/>
          </w:tcPr>
          <w:p w:rsidR="007218A9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>3.</w:t>
            </w:r>
          </w:p>
        </w:tc>
        <w:tc>
          <w:tcPr>
            <w:tcW w:w="3484" w:type="dxa"/>
          </w:tcPr>
          <w:p w:rsidR="003F4FD7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>Реконструкция сооружений по очистке хозяйственно-бытовых и производственных сточных вод предприятия</w:t>
            </w:r>
          </w:p>
        </w:tc>
        <w:tc>
          <w:tcPr>
            <w:tcW w:w="1624" w:type="dxa"/>
            <w:tcBorders>
              <w:top w:val="nil"/>
            </w:tcBorders>
          </w:tcPr>
          <w:p w:rsidR="007218A9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>500</w:t>
            </w:r>
          </w:p>
        </w:tc>
        <w:tc>
          <w:tcPr>
            <w:tcW w:w="1868" w:type="dxa"/>
            <w:tcBorders>
              <w:top w:val="nil"/>
            </w:tcBorders>
          </w:tcPr>
          <w:p w:rsidR="007218A9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2E69CF">
              <w:rPr>
                <w:lang w:val="en-US"/>
              </w:rPr>
              <w:t>IV</w:t>
            </w:r>
            <w:r w:rsidRPr="00732A7C">
              <w:t xml:space="preserve"> квартал</w:t>
            </w:r>
          </w:p>
          <w:p w:rsidR="00732A7C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>2006 года</w:t>
            </w:r>
          </w:p>
        </w:tc>
        <w:tc>
          <w:tcPr>
            <w:tcW w:w="2133" w:type="dxa"/>
            <w:tcBorders>
              <w:top w:val="nil"/>
            </w:tcBorders>
          </w:tcPr>
          <w:p w:rsidR="007218A9" w:rsidRPr="00732A7C" w:rsidRDefault="00732A7C" w:rsidP="002E69CF">
            <w:pPr>
              <w:tabs>
                <w:tab w:val="right" w:pos="9357"/>
              </w:tabs>
              <w:spacing w:line="360" w:lineRule="auto"/>
            </w:pPr>
            <w:r w:rsidRPr="00732A7C">
              <w:t xml:space="preserve">Снижение концентраций загрязняющих веществ </w:t>
            </w:r>
            <w:r w:rsidR="00137520">
              <w:t>до нормативов ПДС</w:t>
            </w:r>
          </w:p>
        </w:tc>
      </w:tr>
      <w:tr w:rsidR="007218A9" w:rsidRPr="002E69CF" w:rsidTr="002E69CF">
        <w:tc>
          <w:tcPr>
            <w:tcW w:w="936" w:type="dxa"/>
          </w:tcPr>
          <w:p w:rsidR="007218A9" w:rsidRPr="00624F3A" w:rsidRDefault="00732A7C" w:rsidP="002E69CF">
            <w:pPr>
              <w:tabs>
                <w:tab w:val="right" w:pos="9357"/>
              </w:tabs>
              <w:spacing w:line="360" w:lineRule="auto"/>
            </w:pPr>
            <w:r w:rsidRPr="00624F3A">
              <w:t xml:space="preserve">4. </w:t>
            </w:r>
          </w:p>
        </w:tc>
        <w:tc>
          <w:tcPr>
            <w:tcW w:w="3484" w:type="dxa"/>
          </w:tcPr>
          <w:p w:rsidR="007218A9" w:rsidRPr="00624F3A" w:rsidRDefault="00732A7C" w:rsidP="002E69CF">
            <w:pPr>
              <w:tabs>
                <w:tab w:val="right" w:pos="9357"/>
              </w:tabs>
              <w:spacing w:line="360" w:lineRule="auto"/>
            </w:pPr>
            <w:r w:rsidRPr="00624F3A">
              <w:t>Проведение ремонтных работ на БОС:</w:t>
            </w:r>
          </w:p>
          <w:p w:rsidR="00732A7C" w:rsidRPr="00624F3A" w:rsidRDefault="00732A7C" w:rsidP="002E69CF">
            <w:pPr>
              <w:tabs>
                <w:tab w:val="right" w:pos="9357"/>
              </w:tabs>
              <w:spacing w:line="360" w:lineRule="auto"/>
            </w:pPr>
            <w:r w:rsidRPr="00624F3A">
              <w:t xml:space="preserve">- </w:t>
            </w:r>
            <w:r w:rsidR="00624F3A" w:rsidRPr="00624F3A">
              <w:t>ремонт приемной камеры на БОС4</w:t>
            </w:r>
          </w:p>
          <w:p w:rsidR="00624F3A" w:rsidRPr="00624F3A" w:rsidRDefault="00624F3A" w:rsidP="002E69CF">
            <w:pPr>
              <w:tabs>
                <w:tab w:val="right" w:pos="9357"/>
              </w:tabs>
              <w:spacing w:line="360" w:lineRule="auto"/>
            </w:pPr>
            <w:r w:rsidRPr="00624F3A">
              <w:t>- ремонт и очистка от сброженного осадка компактных аэрационных установок КУ-200;</w:t>
            </w:r>
          </w:p>
          <w:p w:rsidR="00624F3A" w:rsidRPr="00624F3A" w:rsidRDefault="00624F3A" w:rsidP="002E69CF">
            <w:pPr>
              <w:tabs>
                <w:tab w:val="right" w:pos="9357"/>
              </w:tabs>
              <w:spacing w:line="360" w:lineRule="auto"/>
            </w:pPr>
            <w:r w:rsidRPr="00624F3A">
              <w:t>- ремонт системы аэрации в биопрудах и компактных установках КУ-200;</w:t>
            </w:r>
          </w:p>
          <w:p w:rsidR="00624F3A" w:rsidRPr="00624F3A" w:rsidRDefault="00624F3A" w:rsidP="002E69CF">
            <w:pPr>
              <w:tabs>
                <w:tab w:val="right" w:pos="9357"/>
              </w:tabs>
              <w:spacing w:line="360" w:lineRule="auto"/>
            </w:pPr>
            <w:r w:rsidRPr="00624F3A">
              <w:t>-чистка биопрудов от заиления;</w:t>
            </w:r>
          </w:p>
          <w:p w:rsidR="00624F3A" w:rsidRDefault="00624F3A" w:rsidP="002E69CF">
            <w:pPr>
              <w:tabs>
                <w:tab w:val="right" w:pos="9357"/>
              </w:tabs>
              <w:spacing w:line="360" w:lineRule="auto"/>
            </w:pPr>
            <w:r w:rsidRPr="00624F3A">
              <w:t>- приобретение и запуск  в эксплуатацию установки по обеззараживанию хозяйственно-бытовых и производственных сточных вод</w:t>
            </w:r>
            <w:r>
              <w:t>;</w:t>
            </w:r>
          </w:p>
          <w:p w:rsidR="00624F3A" w:rsidRDefault="00624F3A" w:rsidP="002E69CF">
            <w:pPr>
              <w:tabs>
                <w:tab w:val="right" w:pos="9357"/>
              </w:tabs>
              <w:spacing w:line="360" w:lineRule="auto"/>
            </w:pPr>
            <w:r>
              <w:t>- реконструкция КНС предприятия по перекачке производственных и хозяйственно-бытовых сточных вод;</w:t>
            </w:r>
          </w:p>
          <w:p w:rsidR="00DB5D5B" w:rsidRPr="00624F3A" w:rsidRDefault="00DB5D5B" w:rsidP="002E69CF">
            <w:pPr>
              <w:tabs>
                <w:tab w:val="right" w:pos="9357"/>
              </w:tabs>
              <w:spacing w:line="360" w:lineRule="auto"/>
            </w:pPr>
            <w:r>
              <w:t>- завоз активного ила.</w:t>
            </w:r>
          </w:p>
        </w:tc>
        <w:tc>
          <w:tcPr>
            <w:tcW w:w="1624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100</w:t>
            </w:r>
          </w:p>
        </w:tc>
        <w:tc>
          <w:tcPr>
            <w:tcW w:w="1868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2005 год</w:t>
            </w:r>
          </w:p>
        </w:tc>
        <w:tc>
          <w:tcPr>
            <w:tcW w:w="2133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Стаби</w:t>
            </w:r>
            <w:r>
              <w:t>лизация работы БОС и повышение эффективности обеззараживания сточных вод</w:t>
            </w:r>
          </w:p>
        </w:tc>
      </w:tr>
      <w:tr w:rsidR="007218A9" w:rsidRPr="002E69CF" w:rsidTr="002E69CF">
        <w:tc>
          <w:tcPr>
            <w:tcW w:w="936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5.</w:t>
            </w:r>
          </w:p>
        </w:tc>
        <w:tc>
          <w:tcPr>
            <w:tcW w:w="3484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Проведение пуско-наладочных работ на БОС</w:t>
            </w:r>
          </w:p>
        </w:tc>
        <w:tc>
          <w:tcPr>
            <w:tcW w:w="1624" w:type="dxa"/>
          </w:tcPr>
          <w:p w:rsidR="007218A9" w:rsidRPr="00DB5D5B" w:rsidRDefault="007218A9" w:rsidP="002E69CF">
            <w:pPr>
              <w:tabs>
                <w:tab w:val="right" w:pos="9357"/>
              </w:tabs>
              <w:spacing w:line="360" w:lineRule="auto"/>
            </w:pPr>
          </w:p>
        </w:tc>
        <w:tc>
          <w:tcPr>
            <w:tcW w:w="1868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2005 год</w:t>
            </w:r>
          </w:p>
        </w:tc>
        <w:tc>
          <w:tcPr>
            <w:tcW w:w="2133" w:type="dxa"/>
          </w:tcPr>
          <w:p w:rsidR="007218A9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Обеспечение проектных показателей работы БОС.</w:t>
            </w:r>
          </w:p>
        </w:tc>
      </w:tr>
    </w:tbl>
    <w:p w:rsidR="003F4FD7" w:rsidRDefault="003F4FD7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tblpX="-11" w:tblpY="-11519"/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480"/>
        <w:gridCol w:w="1560"/>
        <w:gridCol w:w="1920"/>
        <w:gridCol w:w="2145"/>
        <w:gridCol w:w="251"/>
      </w:tblGrid>
      <w:tr w:rsidR="003F4FD7">
        <w:trPr>
          <w:trHeight w:val="165"/>
        </w:trPr>
        <w:tc>
          <w:tcPr>
            <w:tcW w:w="10301" w:type="dxa"/>
            <w:gridSpan w:val="6"/>
            <w:tcBorders>
              <w:top w:val="nil"/>
              <w:right w:val="nil"/>
            </w:tcBorders>
          </w:tcPr>
          <w:p w:rsidR="003F4FD7" w:rsidRDefault="003F4FD7" w:rsidP="00DB5D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8.1</w:t>
            </w:r>
          </w:p>
        </w:tc>
      </w:tr>
      <w:tr w:rsidR="00DB5D5B">
        <w:trPr>
          <w:trHeight w:val="165"/>
        </w:trPr>
        <w:tc>
          <w:tcPr>
            <w:tcW w:w="945" w:type="dxa"/>
          </w:tcPr>
          <w:p w:rsidR="00DB5D5B" w:rsidRDefault="00DB5D5B" w:rsidP="00DB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0" w:type="dxa"/>
          </w:tcPr>
          <w:p w:rsidR="00DB5D5B" w:rsidRDefault="00DB5D5B" w:rsidP="00DB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DB5D5B" w:rsidRDefault="00DB5D5B" w:rsidP="00DB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</w:tcPr>
          <w:p w:rsidR="00DB5D5B" w:rsidRDefault="00DB5D5B" w:rsidP="00DB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45" w:type="dxa"/>
          </w:tcPr>
          <w:p w:rsidR="00DB5D5B" w:rsidRDefault="00DB5D5B" w:rsidP="00DB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1" w:type="dxa"/>
            <w:tcBorders>
              <w:right w:val="nil"/>
            </w:tcBorders>
            <w:shd w:val="clear" w:color="auto" w:fill="auto"/>
          </w:tcPr>
          <w:p w:rsidR="00DB5D5B" w:rsidRDefault="00DB5D5B" w:rsidP="003F4FD7">
            <w:pPr>
              <w:rPr>
                <w:sz w:val="28"/>
                <w:szCs w:val="28"/>
              </w:rPr>
            </w:pPr>
          </w:p>
        </w:tc>
      </w:tr>
    </w:tbl>
    <w:p w:rsidR="007218A9" w:rsidRDefault="007218A9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137520" w:rsidRDefault="00137520" w:rsidP="00CE12FD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DB5D5B" w:rsidRDefault="00DB5D5B" w:rsidP="00DB5D5B">
      <w:pPr>
        <w:tabs>
          <w:tab w:val="right" w:pos="9357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таблицы 8.1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51"/>
        <w:gridCol w:w="2216"/>
        <w:gridCol w:w="13"/>
        <w:gridCol w:w="1885"/>
        <w:gridCol w:w="35"/>
        <w:gridCol w:w="1863"/>
        <w:gridCol w:w="57"/>
        <w:gridCol w:w="3239"/>
      </w:tblGrid>
      <w:tr w:rsidR="00DB5D5B" w:rsidRPr="002E69CF" w:rsidTr="002E69CF">
        <w:tc>
          <w:tcPr>
            <w:tcW w:w="636" w:type="dxa"/>
            <w:gridSpan w:val="2"/>
          </w:tcPr>
          <w:p w:rsidR="00DB5D5B" w:rsidRPr="002E69CF" w:rsidRDefault="00DB5D5B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DB5D5B" w:rsidRPr="002E69CF" w:rsidRDefault="00DB5D5B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gridSpan w:val="2"/>
          </w:tcPr>
          <w:p w:rsidR="00DB5D5B" w:rsidRPr="002E69CF" w:rsidRDefault="00DB5D5B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3</w:t>
            </w:r>
          </w:p>
        </w:tc>
        <w:tc>
          <w:tcPr>
            <w:tcW w:w="1898" w:type="dxa"/>
            <w:gridSpan w:val="2"/>
          </w:tcPr>
          <w:p w:rsidR="00DB5D5B" w:rsidRPr="002E69CF" w:rsidRDefault="00DB5D5B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4</w:t>
            </w:r>
          </w:p>
        </w:tc>
        <w:tc>
          <w:tcPr>
            <w:tcW w:w="3296" w:type="dxa"/>
            <w:gridSpan w:val="2"/>
          </w:tcPr>
          <w:p w:rsidR="00DB5D5B" w:rsidRPr="002E69CF" w:rsidRDefault="00DB5D5B" w:rsidP="002E69CF">
            <w:pPr>
              <w:tabs>
                <w:tab w:val="right" w:pos="9357"/>
              </w:tabs>
              <w:spacing w:line="360" w:lineRule="auto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5</w:t>
            </w:r>
          </w:p>
        </w:tc>
      </w:tr>
      <w:tr w:rsidR="00DB5D5B" w:rsidRPr="002E69CF" w:rsidTr="002E69CF">
        <w:tc>
          <w:tcPr>
            <w:tcW w:w="9944" w:type="dxa"/>
            <w:gridSpan w:val="9"/>
          </w:tcPr>
          <w:p w:rsidR="00DB5D5B" w:rsidRPr="002E69CF" w:rsidRDefault="00DB5D5B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ВЫПУСК №2</w:t>
            </w:r>
          </w:p>
        </w:tc>
      </w:tr>
      <w:tr w:rsidR="00DB5D5B" w:rsidRPr="002E69CF" w:rsidTr="002E69CF">
        <w:tc>
          <w:tcPr>
            <w:tcW w:w="636" w:type="dxa"/>
            <w:gridSpan w:val="2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 xml:space="preserve">6. </w:t>
            </w:r>
          </w:p>
        </w:tc>
        <w:tc>
          <w:tcPr>
            <w:tcW w:w="2216" w:type="dxa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 w:rsidRPr="00DB5D5B">
              <w:t>Разработка проекта локальных очистных сооружений промливневых сточных вод</w:t>
            </w:r>
          </w:p>
        </w:tc>
        <w:tc>
          <w:tcPr>
            <w:tcW w:w="1898" w:type="dxa"/>
            <w:gridSpan w:val="2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</w:p>
        </w:tc>
        <w:tc>
          <w:tcPr>
            <w:tcW w:w="1898" w:type="dxa"/>
            <w:gridSpan w:val="2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>
              <w:t>2005 год</w:t>
            </w:r>
          </w:p>
        </w:tc>
        <w:tc>
          <w:tcPr>
            <w:tcW w:w="3296" w:type="dxa"/>
            <w:gridSpan w:val="2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</w:p>
        </w:tc>
      </w:tr>
      <w:tr w:rsidR="00DB5D5B" w:rsidRPr="002E69CF" w:rsidTr="002E69CF">
        <w:tc>
          <w:tcPr>
            <w:tcW w:w="636" w:type="dxa"/>
            <w:gridSpan w:val="2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>
              <w:t xml:space="preserve">7. </w:t>
            </w:r>
          </w:p>
        </w:tc>
        <w:tc>
          <w:tcPr>
            <w:tcW w:w="2216" w:type="dxa"/>
          </w:tcPr>
          <w:p w:rsidR="00DB5D5B" w:rsidRPr="00DB5D5B" w:rsidRDefault="00DB5D5B" w:rsidP="002E69CF">
            <w:pPr>
              <w:tabs>
                <w:tab w:val="right" w:pos="9357"/>
              </w:tabs>
              <w:spacing w:line="360" w:lineRule="auto"/>
            </w:pPr>
            <w:r>
              <w:t>Строительство локальных очистных сооружений промливневых сточных вод</w:t>
            </w:r>
          </w:p>
        </w:tc>
        <w:tc>
          <w:tcPr>
            <w:tcW w:w="1898" w:type="dxa"/>
            <w:gridSpan w:val="2"/>
          </w:tcPr>
          <w:p w:rsidR="00DB5D5B" w:rsidRPr="00DB5D5B" w:rsidRDefault="00BC7A32" w:rsidP="002E69CF">
            <w:pPr>
              <w:tabs>
                <w:tab w:val="right" w:pos="9357"/>
              </w:tabs>
              <w:spacing w:line="360" w:lineRule="auto"/>
            </w:pPr>
            <w:r>
              <w:t>3000</w:t>
            </w:r>
          </w:p>
        </w:tc>
        <w:tc>
          <w:tcPr>
            <w:tcW w:w="1898" w:type="dxa"/>
            <w:gridSpan w:val="2"/>
          </w:tcPr>
          <w:p w:rsidR="00DB5D5B" w:rsidRPr="00DB5D5B" w:rsidRDefault="00BC7A32" w:rsidP="002E69CF">
            <w:pPr>
              <w:tabs>
                <w:tab w:val="right" w:pos="9357"/>
              </w:tabs>
              <w:spacing w:line="360" w:lineRule="auto"/>
            </w:pPr>
            <w:r>
              <w:t>2006 год</w:t>
            </w:r>
          </w:p>
        </w:tc>
        <w:tc>
          <w:tcPr>
            <w:tcW w:w="3296" w:type="dxa"/>
            <w:gridSpan w:val="2"/>
          </w:tcPr>
          <w:p w:rsidR="00DB5D5B" w:rsidRPr="00DB5D5B" w:rsidRDefault="00BC7A32" w:rsidP="002E69CF">
            <w:pPr>
              <w:tabs>
                <w:tab w:val="right" w:pos="9357"/>
              </w:tabs>
              <w:spacing w:line="360" w:lineRule="auto"/>
            </w:pPr>
            <w:r>
              <w:t>Снижение концентрации загрязняющих веществ на выпуске сточных вод до нормативов ПДС</w:t>
            </w:r>
          </w:p>
        </w:tc>
      </w:tr>
      <w:tr w:rsidR="00BC7A32" w:rsidRPr="002E69CF" w:rsidTr="002E69CF">
        <w:tc>
          <w:tcPr>
            <w:tcW w:w="9944" w:type="dxa"/>
            <w:gridSpan w:val="9"/>
          </w:tcPr>
          <w:p w:rsidR="00BC7A32" w:rsidRPr="002E69CF" w:rsidRDefault="00BC7A32" w:rsidP="002E69CF">
            <w:pPr>
              <w:tabs>
                <w:tab w:val="right" w:pos="93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E69CF">
              <w:rPr>
                <w:sz w:val="28"/>
                <w:szCs w:val="28"/>
              </w:rPr>
              <w:t>МЕРОПРИЯТИЯ ПО ОБЕСПЕЧЕНИЮ КОНТРОЛЯ СОБЛЮДЕНИЯ НОРМАТИВОВ ПДС</w:t>
            </w:r>
          </w:p>
        </w:tc>
      </w:tr>
      <w:tr w:rsidR="00BC7A32" w:rsidRPr="002E69CF" w:rsidTr="002E69CF">
        <w:tc>
          <w:tcPr>
            <w:tcW w:w="585" w:type="dxa"/>
          </w:tcPr>
          <w:p w:rsidR="00BC7A32" w:rsidRPr="00BC7A32" w:rsidRDefault="00BC7A32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BC7A32">
              <w:t>8.</w:t>
            </w:r>
          </w:p>
        </w:tc>
        <w:tc>
          <w:tcPr>
            <w:tcW w:w="2280" w:type="dxa"/>
            <w:gridSpan w:val="3"/>
          </w:tcPr>
          <w:p w:rsidR="00BC7A32" w:rsidRPr="00BC7A32" w:rsidRDefault="00BC7A32" w:rsidP="002E69CF">
            <w:pPr>
              <w:tabs>
                <w:tab w:val="right" w:pos="9357"/>
              </w:tabs>
              <w:spacing w:line="360" w:lineRule="auto"/>
            </w:pPr>
            <w:r w:rsidRPr="00BC7A32">
              <w:t>Аналитический контроль эффективности эксплуатации БОС, качества сточных вод на выпусках в р. Содима и их влияние на водный объект</w:t>
            </w:r>
          </w:p>
        </w:tc>
        <w:tc>
          <w:tcPr>
            <w:tcW w:w="1920" w:type="dxa"/>
            <w:gridSpan w:val="2"/>
          </w:tcPr>
          <w:p w:rsidR="00BC7A32" w:rsidRPr="00BC7A32" w:rsidRDefault="00BC7A32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BC7A32">
              <w:t>20</w:t>
            </w:r>
          </w:p>
        </w:tc>
        <w:tc>
          <w:tcPr>
            <w:tcW w:w="1920" w:type="dxa"/>
            <w:gridSpan w:val="2"/>
          </w:tcPr>
          <w:p w:rsidR="00BC7A32" w:rsidRPr="00BC7A32" w:rsidRDefault="00BC7A32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BC7A32">
              <w:t>постоянно</w:t>
            </w:r>
          </w:p>
        </w:tc>
        <w:tc>
          <w:tcPr>
            <w:tcW w:w="3239" w:type="dxa"/>
          </w:tcPr>
          <w:p w:rsidR="00BC7A32" w:rsidRPr="00BC7A32" w:rsidRDefault="00BC7A32" w:rsidP="002E69CF">
            <w:pPr>
              <w:tabs>
                <w:tab w:val="right" w:pos="9357"/>
              </w:tabs>
              <w:spacing w:line="360" w:lineRule="auto"/>
              <w:jc w:val="center"/>
            </w:pPr>
            <w:r w:rsidRPr="00BC7A32">
              <w:t>Обеспечение контроля соблюдения нормативов ПДС</w:t>
            </w:r>
          </w:p>
        </w:tc>
      </w:tr>
    </w:tbl>
    <w:p w:rsidR="00DB5D5B" w:rsidRDefault="00DB5D5B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Pr="003720AA" w:rsidRDefault="003720AA" w:rsidP="00FD2E9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9. Безопасность и экологичность</w:t>
      </w:r>
    </w:p>
    <w:p w:rsidR="00FD2E9D" w:rsidRPr="003720AA" w:rsidRDefault="00FD2E9D" w:rsidP="00FD2E9D">
      <w:pPr>
        <w:spacing w:line="360" w:lineRule="auto"/>
        <w:jc w:val="both"/>
        <w:rPr>
          <w:sz w:val="28"/>
          <w:szCs w:val="28"/>
        </w:rPr>
      </w:pPr>
      <w:r w:rsidRPr="003720AA">
        <w:rPr>
          <w:sz w:val="28"/>
          <w:szCs w:val="28"/>
        </w:rPr>
        <w:t>Меропри</w:t>
      </w:r>
      <w:r w:rsidR="003720AA">
        <w:rPr>
          <w:sz w:val="28"/>
          <w:szCs w:val="28"/>
        </w:rPr>
        <w:t>ятия по охране окружающей среды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 водоохранных мероприятий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уменьшению загрязнения приведен в  главе 8 данной дипломной работы. Следует провести следующие мероприятия: установка узла сепарации воды от крахмала на линии производства чипсов в цехе переработки картофеля; разработка проектов реконструкции сооружений по очистке хозяйственно-бытовых и производственных сточных вод предприятия, организации малоотходного производства в соответствии с последними достижениями научно-технического прогресса; реконструкция сооружений по очистке хозяйственно-бытовых и производственных сточных вод предприятия; проведение ремонтных работ на биологических очистных сооружениях; проведение пуско-наладочных работ на БОС; разработка проекта локальных очистных сооружений промливневых сточных вод; строительство локальных очистных сооружений промливневых сточных вод; аналитический контроль эффективности эксплуатации БОС, качества сточных вод на выпусках в р. Содима и их влияние на водный объект.  </w:t>
      </w:r>
    </w:p>
    <w:p w:rsidR="00FD2E9D" w:rsidRDefault="00FD2E9D" w:rsidP="00FD2E9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Требования санитарной безопасности АО ПК «Вологодский».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1). Микроклимат производственных помещений.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Состояние здоровья человека, его работоспособность в значительной степени зависят от микроклимата на рабочем месте. Не имея возможности эффективно влиять на протекающие в атмосфере климатообразующие процессы, люди располагают качественными системами управления факторами воздушной среды внутри производственных помещений.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Микроклимат производственных помещений – это климат внутренней среды данных помещений, который определяется совместно действующими на организм человека температурой, относительной влажностью и скоростью движения воздуха, а также температурой окружающих поверхностей (ГОСТ 12.1.005 – 88 «Воздух рабочей зоны. Общие санитарно-гигиенические требования»). Требования этого государственного стандарта установлены для рабочих зон – пространств высотой до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 xml:space="preserve"> над уровнем пола или площадки, на которых находятся места постоянного и временного пребывания работающих. Постоянным считают рабочее место, на котором человек находится более 50% рабочего времени (или более 2 ч непрерывно). Если при этом работа осуществляется в различных пунктах рабочей зоны, постоянным рабочим местом считается его рабочая зона.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Факторы, влияющие на микроклимат, можно разделить на две группы: нерегулируемое (комплекс климатообразующих факторов данной местности) и регулируемые (особенности и качество строительства зданий и сооружений, интенсивность теплового излучения от нагревательных приборов, кратность воздухообмена, количество людей и животных в помещении и др.). Для поддержания параметров воздушной среды рабочих зон в пределах гигиенических норм решающее значение принадлежит факторам второй группы.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ГОСТ – 12.1.005 – 88 установлены оптимальные и допустимые микроклиматические условия.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значения параметров микроклимата отличаются от нормативных, то необходимо использовать средства индивидуальной защиты работающих. С их помощью можно предотвратить перегрев или переохлаждение организма, а также устранить неблагоприятное воздействие тепловых излучений на органы зрения.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профилактики отрицательного влияния дискомфортных условий труда важно спланировать рациональное чередование периодов труда и отдыха. При низких температурах, особенно в сочетании с высокой подвижностью воздуха, вводят дополнительные перерывы для обогрева работающих. Температуру в помещениях для обогрева поддерживают в пределах 22…24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С, что несколько выше значений, предусмотренных для санитарно-бытовых помещений. При выполнении работы в условиях высоких температур продолжительностью дополнительных перерывов должна быть достаточна для восстановления работоспособности и процессов терморегуляции.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выработке рекомендаций для корректировки соответствующих факторов окружающей среды используют результаты медицинских осмотров, позволяющих своевременно обнаружить отклонения в состоянии здоровья работающих, отличающихся от нормальных.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2). Пыль как вредный производственный фактор.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Выполнение многих технологических процессов связано с выделением пыли в воздух рабочей зоны. Существует два варианта образования пыли: первый – при разрушении или измельчении твердых материалов и транспортировке сыпучих веществ; второй – вследствие охлаждения и конденсации паров металлов и неметаллов, выделяющихся при высокотемпературных процессах (сварке, плавке и пайке и т.п.).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Вредное влияние пыли обусловлено многими факторами: физико-химическими свойствами, размерами и формой пылевых частиц; концентрацией их в воздухе рабочей зоны; длительностью воздействия её в течении смены и профессиональным стажем; другими неблагоприятными производственными факторами и особенностями трудовой деятельности.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Профилактика заболеваний, вызванных действием пыли. Перед приемом на работу, связанную с возможным действием пыли, проводят предварительный медицинский осмотр. К такой работе не допускаются люди с заболеваниями верхних дыхательных путей и бронхов, органическими заболеваниями сердечно-сосудистой системы и др. Периодические медицинские осмотры начинают проводить через 2…3 года после начала воздействия пыли, в дальнейшем – раз 1…2 года в зависимости от потенциальной опасности производства.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уменьшения времени контакта работающих с пылью законодательством установлены возрастные цензы, и сокращенная продолжительность рабочего времени. Для обеспечения благоприятных условий труда важно соблюдать требования ГОСТ 12.1.005 – 88, регламентирующего ПДК наиболее распространенных и опасных видов пылей.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 целью уменьшения образования и распространения пыли проводят следующие основные мероприятия: заменяют технологические процессы, связанные с выделением пыли, на экологически чистые; повышают влажность обрабатываемого продукта; внедряют автоматическое и дистанционное управление оборудованием; герметизируют источники выделения пыли; устанавливают системы вентиляции и кондиционирования производственных помещений, а также улавливающее пыль оборудование; применяют закрытые способы транспортировки пылящих материалов.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3). Требования безопасности при обращении с ядовитыми веществами.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Яды – это вещества, которые при проникновении в организм вступают в химическое или физико-химическое взаимодействие с тканями и при определенных условиях вызывают нарушение здоровья. Так как ядовитые свойства могут проявлять практически все вещества, например поваренная соль в больших количествах или кислород при повышенном давлении, то к ядам принято относить лишь те, которые оказывают вредное влияние, в обычных условиях и в относительно небольших количествах. 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Многие вещества, без которых не может нормально протекать тот или иной технологический процесс, являются ядами. Проникая в организм человека во время трудовой деятельности, они вызывают профессиональные или производственные отравления, а также могут служить причиной других отрицательных последствий: снижения иммунобиологической сопротивляемости организма, возникновения аллергических заболеваний (экземы, бронхиальной астмы и т.д.), развития опухолей и др.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Безопасность труда и охрана окружающей среды  при работе с ядами обеспечиваются максимальной механизацией и автоматизацией производственных процессов, использованием прогрессивных технологий, а также современных высокоэффективных препаратов с возможно меньшей токсичностью, оптимальных способов внесения препаратов, строжайшим соблюдением правил безопасности и санитарно-гигиенических норм.</w:t>
      </w: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Персональную ответственность за состояние охраны труда при работе с ядами несут руководители хозяйств и организаций, в которых производятся эти работы.</w:t>
      </w:r>
    </w:p>
    <w:p w:rsidR="00FD2E9D" w:rsidRDefault="00FD2E9D" w:rsidP="00FD2E9D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4). Вентиляция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Вентиляция - это организованный и регулируемый воздухообмен, обеспечивающий удаление из помещения загрязненного промышленными вредностями воздуха. </w:t>
      </w:r>
      <w:r>
        <w:rPr>
          <w:noProof/>
          <w:snapToGrid w:val="0"/>
          <w:sz w:val="28"/>
          <w:szCs w:val="28"/>
        </w:rPr>
        <w:t>По способу подачи в помещение воздуха и удаления его, вентиляцию делят на: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- естественную;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- механическую;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- смешанную.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назначению вентиляция может быть общеобменной и местной.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Естественная вентиляция создает необходимый воздухообмен за счет разности плотности теплого и холодного воздуха, находящегося внутри помещения и более холодного снаружи, а также за счет ветра.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Механическая вентиляция состоит из воздуховодов и побудителей движения (механических вентиляторов или эжекторов).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Санитарно-гигиенические требования, предъявляемые к системам вентиляции: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превышение объема приточного воздуха над объемом вытяжки 10…15%;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подача воздуха в зоны с наименьшим выделением вредностей и удаление из мест наибольшего его загрязнения;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отсутствие переохлажления или перегревания работающих;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выход загрязненного воздуха только в проветриваемые участки прилегающей территории;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соответствие уровней шума и вибрации при работе вентиляции установленным нормам;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простота устройства и надежность в эксплуатации;</w:t>
      </w:r>
    </w:p>
    <w:p w:rsidR="00FD2E9D" w:rsidRDefault="00FD2E9D" w:rsidP="00FD2E9D">
      <w:pPr>
        <w:numPr>
          <w:ilvl w:val="0"/>
          <w:numId w:val="41"/>
        </w:num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пожаро- и взрывобезапосность.</w:t>
      </w:r>
    </w:p>
    <w:p w:rsidR="00FD2E9D" w:rsidRDefault="00FD2E9D" w:rsidP="00FD2E9D">
      <w:p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5). Отопление производственных помещений. </w:t>
      </w:r>
    </w:p>
    <w:p w:rsidR="00FD2E9D" w:rsidRDefault="00FD2E9D" w:rsidP="00FD2E9D">
      <w:p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Отопление предназначено для поддержания нормируемой температуры воздуха в производственных помещениях в холодное время года. Кроме того, оно способсвует лучшей сохранности зданий и оборудования, так как одновременно позволяет регулировать и влажность воздуха. С этой целью сооружают различные системы отопления.</w:t>
      </w:r>
    </w:p>
    <w:p w:rsidR="00FD2E9D" w:rsidRDefault="00FD2E9D" w:rsidP="00FD2E9D">
      <w:p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  К системам отопления предъявляют следующие санитарно-гигиенические требования: равномерный прогрев воздуха помещений, возможность регулирования количества выделяемой теплоты и совмещения процессов отопления и вентиляции; отсутствие зягрязнения воздуха помещений вредными выделениями и неприятными запахами; пожаро- и взрывобезопасность; удобство в эксплуатации и ремонте.</w:t>
      </w:r>
    </w:p>
    <w:p w:rsidR="00FD2E9D" w:rsidRDefault="00FD2E9D" w:rsidP="00FD2E9D">
      <w:pPr>
        <w:spacing w:line="360" w:lineRule="auto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6). Производственный шум и вибрация.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Для уменьшения уровней шума применяются технические, строительно-акустические и организационные мероприятия, а также средства индивидуальной защиты (ГОСТ 12.4.051-87 - Средства индивидуальной защиты органа слуха).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7). Освещение.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Санитарно-гигиенические требования, предъявляемые к производственному освещению: приближенный к солнечному оптимальный состав спектра; соответствие освещенности на рабочих местах нормативным значениям; равномерность освещенности и яркости рабочей поверхности, в том числе и во времени; отсутствие резких теней на рабочей поверхности и блесткости предметов в пределах рабочей зоны; оптимальная направленность светового потока, способствующая улучшению различения рельефности элементов поверхностей.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8). Средства индивидуальной защиты работающих.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 Средства коллективной защиты обеспечивают безопасность двух и более работающих за счет нормализации условий их трудовой деятельности. К ним относят заземляющие и изолирующие устройства, покрытия и пропитки, исключающие поражение человека электрическим током, чрезмерно разогретыми или охлажденными деталями; устройства для нормализации температуры, химического или микробиологического состава окружающего воздуха; ограждения и т.д.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 Средства индивидуальной защиты обеспечивают безопасность одного работающего. В соответствии с ГОСТ 12.4.011-89 все виды СИЗ в зависимости от назначения разделены на следующие классы: специальная одежда, обувь, средства зашиты органов дыхания, рук, головы, лица глаз и органов слуха, изолирующие костюмы, защитные дерматологические средства, предохранительные приспособления.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9). Санитарно-гигиенические требования к генеральным планам.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 Основное условие соблюдения безопасности при проектировании предприятий, технологий и оборудования – предотвращение воздействия вредных и опасных производственных факторов на окружающую среду. Это условие учтено в соответствующих разделах СНиП и СН, в которых изложены требования по проектированию генеральных планов промышленных предприятий.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Предприятия, их отдельные здания, сооружения с технологическими процессами, выделяющие в окружающую среду вредные и неприятно пахнущие вещества, а также создающие повышенные уровни шума, вибрации, ультразвука, электромагнитных волн радиочастот, статического электричества и ионизирующих излучений, следует отделять от жилой застройки санитарно-защитными зонами. Ширина таких зон в соответствии с санитарной классификацией следующая: для предприятий </w:t>
      </w:r>
      <w:r>
        <w:rPr>
          <w:noProof/>
          <w:snapToGrid w:val="0"/>
          <w:sz w:val="28"/>
          <w:szCs w:val="28"/>
          <w:lang w:val="en-US"/>
        </w:rPr>
        <w:t>I</w:t>
      </w:r>
      <w:r>
        <w:rPr>
          <w:noProof/>
          <w:snapToGrid w:val="0"/>
          <w:sz w:val="28"/>
          <w:szCs w:val="28"/>
        </w:rPr>
        <w:t xml:space="preserve"> класса 1000м, </w:t>
      </w:r>
      <w:r>
        <w:rPr>
          <w:noProof/>
          <w:snapToGrid w:val="0"/>
          <w:sz w:val="28"/>
          <w:szCs w:val="28"/>
          <w:lang w:val="en-US"/>
        </w:rPr>
        <w:t>II</w:t>
      </w:r>
      <w:r>
        <w:rPr>
          <w:noProof/>
          <w:snapToGrid w:val="0"/>
          <w:sz w:val="28"/>
          <w:szCs w:val="28"/>
        </w:rPr>
        <w:t xml:space="preserve"> – 500, </w:t>
      </w:r>
      <w:r>
        <w:rPr>
          <w:noProof/>
          <w:snapToGrid w:val="0"/>
          <w:sz w:val="28"/>
          <w:szCs w:val="28"/>
          <w:lang w:val="en-US"/>
        </w:rPr>
        <w:t>III</w:t>
      </w:r>
      <w:r>
        <w:rPr>
          <w:noProof/>
          <w:snapToGrid w:val="0"/>
          <w:sz w:val="28"/>
          <w:szCs w:val="28"/>
        </w:rPr>
        <w:t xml:space="preserve"> – 300, </w:t>
      </w:r>
      <w:r>
        <w:rPr>
          <w:noProof/>
          <w:snapToGrid w:val="0"/>
          <w:sz w:val="28"/>
          <w:szCs w:val="28"/>
          <w:lang w:val="en-US"/>
        </w:rPr>
        <w:t>IV</w:t>
      </w:r>
      <w:r>
        <w:rPr>
          <w:noProof/>
          <w:snapToGrid w:val="0"/>
          <w:sz w:val="28"/>
          <w:szCs w:val="28"/>
        </w:rPr>
        <w:t xml:space="preserve"> – 100 и </w:t>
      </w:r>
      <w:r>
        <w:rPr>
          <w:noProof/>
          <w:snapToGrid w:val="0"/>
          <w:sz w:val="28"/>
          <w:szCs w:val="28"/>
          <w:lang w:val="en-US"/>
        </w:rPr>
        <w:t>V</w:t>
      </w:r>
      <w:r>
        <w:rPr>
          <w:noProof/>
          <w:snapToGrid w:val="0"/>
          <w:sz w:val="28"/>
          <w:szCs w:val="28"/>
        </w:rPr>
        <w:t xml:space="preserve"> – 50м. Санитарно-защитную зону или какую-либо её часть нельзя рассматривать как резервную территорию предприятия и использовать для расширения промышленной площадки.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Установленная санитарно-защитная зона для предприятия ОАО ПК «Вологодский» в размере нормативной ( </w:t>
      </w:r>
      <w:smartTag w:uri="urn:schemas-microsoft-com:office:smarttags" w:element="metricconverter">
        <w:smartTagPr>
          <w:attr w:name="ProductID" w:val="100 метров"/>
        </w:smartTagPr>
        <w:r>
          <w:rPr>
            <w:noProof/>
            <w:snapToGrid w:val="0"/>
            <w:sz w:val="28"/>
            <w:szCs w:val="28"/>
          </w:rPr>
          <w:t>100 метров</w:t>
        </w:r>
      </w:smartTag>
      <w:r>
        <w:rPr>
          <w:noProof/>
          <w:snapToGrid w:val="0"/>
          <w:sz w:val="28"/>
          <w:szCs w:val="28"/>
        </w:rPr>
        <w:t xml:space="preserve"> от границы промплощадки, согласно СанПиН 2.2.1./2.1.1.567.-96). В радиусе санитарно-защтной зоны находятся жилые здания, что нарушает требования СанПиН, привденного ранее. Которые были построены ещё до образования ОАО ПК «Вологодский».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Санитарно-защитная зона для предприятий </w:t>
      </w:r>
      <w:r>
        <w:rPr>
          <w:noProof/>
          <w:snapToGrid w:val="0"/>
          <w:sz w:val="28"/>
          <w:szCs w:val="28"/>
          <w:lang w:val="en-US"/>
        </w:rPr>
        <w:t>IV</w:t>
      </w:r>
      <w:r>
        <w:rPr>
          <w:noProof/>
          <w:snapToGrid w:val="0"/>
          <w:sz w:val="28"/>
          <w:szCs w:val="28"/>
        </w:rPr>
        <w:t xml:space="preserve"> класса должна быть максимально озеленена (не менее 60% площади).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Площадка, предназначенная для размещения предприятия, должна быть расположена на ровном возвышенном месте с небольшим уклоном, обеспечивающим отвод поверхностных вод, с уровнем грунтовых вод ниже глубины подвалов, траншей и смотровых ям. Ровная поверхность территории обеспечивает удобство и повышает безопасность движения людей и транспортных средств. В зависимости от напраления господствующих ветров производственные здания располагают таким образом, чтобы на них не перелетали искры при пожаре жилых зданий и объектов.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Расположение на территории предприятия зданий и сооружений относительно сторон света и направления господствующих ветров должно обеспечивать наиболее благоприятные условия для естественного освещения и проветривания помещений.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 Производственные здания и сооружения обычно размещают на территории предприятия по ходу технологического процесса. При этом постройки группируют с учетом общности санитарных и противопожарных требований. При определении ширины разрывов между зданиями сопоставляют санитарные и противопожарные требования, выбирая наибольшее значение.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10). Санитарно-гигиенические требования к производственным зданиям и помещениям.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Производственные здания и помещения должны отвечать требованиям СНиП и СН. На этапах проектирования и строительства необходимо учитывать санитарный класс помещения, нормы полезной площади для работающих и под оборудование, а также соблюдать требуемую ширину проходов для безопасного и удобного обслуживания оборудования.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Ворота и технологические проемы в наружных стенах зданий, как правило, проектируют с тепловыми воздушными завесами, а входы в отапливаемые здания – с двойными тамбурами при глубине открытия каждого отделения из них не менее 1,2м.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Объем производственного помещения на одного работающего должен быть не менее 15м</w:t>
      </w:r>
      <w:r>
        <w:rPr>
          <w:noProof/>
          <w:snapToGrid w:val="0"/>
          <w:sz w:val="28"/>
          <w:szCs w:val="28"/>
          <w:vertAlign w:val="superscript"/>
        </w:rPr>
        <w:t>3</w:t>
      </w:r>
      <w:r>
        <w:rPr>
          <w:noProof/>
          <w:snapToGrid w:val="0"/>
          <w:sz w:val="28"/>
          <w:szCs w:val="28"/>
        </w:rPr>
        <w:t>. а площадь  - не менее 4,5м</w:t>
      </w:r>
      <w:r>
        <w:rPr>
          <w:noProof/>
          <w:snapToGrid w:val="0"/>
          <w:sz w:val="28"/>
          <w:szCs w:val="28"/>
          <w:vertAlign w:val="superscript"/>
        </w:rPr>
        <w:t>2</w:t>
      </w:r>
      <w:r>
        <w:rPr>
          <w:noProof/>
          <w:snapToGrid w:val="0"/>
          <w:sz w:val="28"/>
          <w:szCs w:val="28"/>
        </w:rPr>
        <w:t xml:space="preserve">. Высоту помещений выбирают в зависимости от характера технологического процесса такой, чтобы обеспечивалось удаление избыточных количеств теплоты, влаги, газов, но не менее 3м. Стены и потолки зданий должны быть достаточно теплостойкими, чтобы на их внутренних поверхностях не конденсировалась влага. В световых проемах предусматривают фрамуги или форточки с приспособлениями для открывания с пола помещения и фиксации в требуемом положении. Ворота, двери и окна должны легко отрываться на всю ширину проема. Двери и ворота оснащают устройствами для удержания их в открытом положении.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В помещениях, где используют транспорт, обязательно разделяют зоны проезда транспорта и прохода людей.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У входов в производственные здания размещают металлические решетки и другие устройства для очистки обуви.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11). Санитарно-гигиенические требования к бытовым помещениям.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Санитарно-бытовые помещения на предприятиях предназначены для удовлетворения бытовых потребностей людей во время работы, ликвидации некоторых отрицательных последствий трудового процесса, проведения профилактических мероприятий по устранению функциональных изменений в организме, вызванных влиянием производственных вредностей.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 Санитарно-бытовые помещения делят на общие, которые должны быть на любом предприятии, и специальные, устраиваемые с учетом численности работающих или оссобенностей выполнения производственных процессов.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К бытовым помещениям общего назначения относят гардеробные для хранения уличной, домшней и рабочей одежды, уборные, умывальные и душевые. Их устраивают отдельно для мужчин и женщин и объединяют в блоки. Специальные бытовые помещения – это душевые, здравпункты, ингалятории, крмнатыдля личной гигиены женщин, курительные,респираторные, помещения для кормления грудных детей, обогревания работающих, отдыха, стирки и т.д.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Бытовые помещения располагают таким образом, чтобы люди, пользующиеся ими, не проходили через проихводственные помещения с выделениями вредностей. Обычно бытовые помещения располагают в пристройках к производственным зданиям, реже – в отдельно стоящих зданиях. Переходы между вспомогательными и производственными зданиями должны быть отапливаемые.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  Бытовые помещения, как правило, размещают в надземных этажах и строят высотой не менее 3м.      </w:t>
      </w:r>
    </w:p>
    <w:p w:rsidR="00FD2E9D" w:rsidRDefault="00FD2E9D" w:rsidP="00FD2E9D">
      <w:pPr>
        <w:spacing w:line="360" w:lineRule="auto"/>
        <w:ind w:firstLine="142"/>
        <w:jc w:val="both"/>
        <w:rPr>
          <w:noProof/>
          <w:snapToGrid w:val="0"/>
          <w:sz w:val="28"/>
          <w:szCs w:val="28"/>
        </w:rPr>
      </w:pPr>
    </w:p>
    <w:p w:rsidR="00FD2E9D" w:rsidRDefault="00FD2E9D" w:rsidP="00FD2E9D">
      <w:pPr>
        <w:spacing w:line="360" w:lineRule="auto"/>
        <w:jc w:val="both"/>
        <w:rPr>
          <w:noProof/>
          <w:snapToGrid w:val="0"/>
          <w:sz w:val="28"/>
          <w:szCs w:val="28"/>
        </w:rPr>
      </w:pP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</w:p>
    <w:p w:rsidR="00FD2E9D" w:rsidRDefault="00FD2E9D" w:rsidP="00FD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Default="00FD2E9D" w:rsidP="00DB5D5B">
      <w:pPr>
        <w:tabs>
          <w:tab w:val="right" w:pos="9357"/>
        </w:tabs>
        <w:spacing w:line="360" w:lineRule="auto"/>
        <w:rPr>
          <w:sz w:val="28"/>
          <w:szCs w:val="28"/>
        </w:rPr>
      </w:pPr>
    </w:p>
    <w:p w:rsidR="00FD2E9D" w:rsidRPr="003720AA" w:rsidRDefault="00002D2E" w:rsidP="00FD2E9D">
      <w:pPr>
        <w:tabs>
          <w:tab w:val="right" w:pos="9357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ЗАКЛЮЧЕНИЕ</w:t>
      </w:r>
    </w:p>
    <w:p w:rsidR="003F163C" w:rsidRDefault="003F163C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0A66">
        <w:rPr>
          <w:sz w:val="28"/>
          <w:szCs w:val="28"/>
        </w:rPr>
        <w:t>При проведении оценки загрязнения реки Содима сточными водами ОАО ПК «Вологодский» выявлено,</w:t>
      </w:r>
      <w:r w:rsidR="001B7D7D">
        <w:rPr>
          <w:sz w:val="28"/>
          <w:szCs w:val="28"/>
        </w:rPr>
        <w:t xml:space="preserve"> что стоки предприятия не укладываются в нормативы ПДС по выпуску №1 по взвешенным веществам, БПК</w:t>
      </w:r>
      <w:r w:rsidR="001B7D7D">
        <w:rPr>
          <w:sz w:val="28"/>
          <w:szCs w:val="28"/>
          <w:vertAlign w:val="subscript"/>
        </w:rPr>
        <w:t>полн</w:t>
      </w:r>
      <w:r w:rsidR="001B7D7D">
        <w:rPr>
          <w:sz w:val="28"/>
          <w:szCs w:val="28"/>
        </w:rPr>
        <w:t>, азоту аммонийному, фосфатам; по выпуску №2 стоки предприятия не укладываются в нормативы ПДС по взвешенным веществам, БПК</w:t>
      </w:r>
      <w:r w:rsidR="001B7D7D">
        <w:rPr>
          <w:sz w:val="28"/>
          <w:szCs w:val="28"/>
          <w:vertAlign w:val="subscript"/>
        </w:rPr>
        <w:t>полн</w:t>
      </w:r>
      <w:r w:rsidR="001B7D7D">
        <w:rPr>
          <w:sz w:val="28"/>
          <w:szCs w:val="28"/>
        </w:rPr>
        <w:t>, азоту аммонийному, азоту нитритному, СПАВ.</w:t>
      </w:r>
    </w:p>
    <w:p w:rsidR="003F163C" w:rsidRDefault="003F163C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фактическом сбросе сточных вод наблюдается превышение ПДК рыбохозяйственной категории по взвешенным веществам</w:t>
      </w:r>
      <w:r w:rsidR="007D5C25">
        <w:rPr>
          <w:sz w:val="28"/>
          <w:szCs w:val="28"/>
        </w:rPr>
        <w:t xml:space="preserve"> (7,4 ПДК), БПК</w:t>
      </w:r>
      <w:r w:rsidR="007D5C25">
        <w:rPr>
          <w:sz w:val="28"/>
          <w:szCs w:val="28"/>
          <w:vertAlign w:val="subscript"/>
        </w:rPr>
        <w:t>полн</w:t>
      </w:r>
      <w:r w:rsidR="007D5C25">
        <w:rPr>
          <w:sz w:val="28"/>
          <w:szCs w:val="28"/>
        </w:rPr>
        <w:t xml:space="preserve"> (10,4 ПДК), азоту аммонийному (16,6 ПДК), нитритам (2,1 ПДК), нефтепродуктам (1,6 ПДК), фосфатам (5,4 ПДК). Недостаточно очищенные стоки предприятия оказывают негативное влияние на качество воды в водоприемнике. </w:t>
      </w:r>
    </w:p>
    <w:p w:rsidR="007D5C25" w:rsidRDefault="007D5C25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выполнении водоохранных мероприятий, разработанных для ОАО ПК «Вологодский» необходимо сделать акцент на строительстве сооружений локальной очистки производственных сточных вод  цеха переработки картофеля. Локальные очистные сооружения следует разместить в непосредственной близости от цеха во  избежание засорения канализационных сетей при транзите загрязнений. </w:t>
      </w:r>
    </w:p>
    <w:p w:rsidR="00007898" w:rsidRPr="007D5C25" w:rsidRDefault="00007898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Проведение аналитического контроля эффективности эксплуатации БОС, качества сточных вод на выпусках в реку Содима позволит в указанные сроки осуществить выполнение </w:t>
      </w:r>
      <w:r w:rsidR="00297491">
        <w:rPr>
          <w:sz w:val="28"/>
          <w:szCs w:val="28"/>
        </w:rPr>
        <w:t>плана водоохранных мероприятий. Т</w:t>
      </w:r>
      <w:r>
        <w:rPr>
          <w:sz w:val="28"/>
          <w:szCs w:val="28"/>
        </w:rPr>
        <w:t xml:space="preserve">ак как с 1999 года отрицательное влияние пищевого комбината только усиливается на водный объект и система штрафов в 25-ти кратном размере не улучшает водоохранную деятельность предприятия.    </w:t>
      </w:r>
    </w:p>
    <w:p w:rsidR="00FD2E9D" w:rsidRDefault="003F163C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7D7D" w:rsidRPr="00FD2E9D">
        <w:rPr>
          <w:sz w:val="28"/>
          <w:szCs w:val="28"/>
        </w:rPr>
        <w:t xml:space="preserve"> </w:t>
      </w:r>
    </w:p>
    <w:p w:rsidR="009513B8" w:rsidRDefault="009513B8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</w:p>
    <w:p w:rsidR="009513B8" w:rsidRDefault="009513B8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</w:p>
    <w:p w:rsidR="009513B8" w:rsidRDefault="009513B8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</w:p>
    <w:p w:rsidR="009513B8" w:rsidRDefault="009513B8" w:rsidP="00FD2E9D">
      <w:pPr>
        <w:tabs>
          <w:tab w:val="right" w:pos="9357"/>
        </w:tabs>
        <w:spacing w:line="360" w:lineRule="auto"/>
        <w:jc w:val="both"/>
        <w:rPr>
          <w:sz w:val="28"/>
          <w:szCs w:val="28"/>
        </w:rPr>
      </w:pPr>
    </w:p>
    <w:p w:rsidR="009513B8" w:rsidRPr="00925F1F" w:rsidRDefault="00925F1F" w:rsidP="009513B8">
      <w:pPr>
        <w:tabs>
          <w:tab w:val="right" w:pos="9357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СПИСОК ИСПОЛЬЗУЕМЫХ ИСТОЧНИКОВ</w:t>
      </w:r>
    </w:p>
    <w:p w:rsidR="003720AA" w:rsidRDefault="003720AA" w:rsidP="003720AA">
      <w:pPr>
        <w:numPr>
          <w:ilvl w:val="0"/>
          <w:numId w:val="4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Склянкин, Ю.В. Безотходная переработка сельскохозяйственного сырья </w:t>
      </w:r>
      <w:r w:rsidRPr="003720AA">
        <w:rPr>
          <w:sz w:val="28"/>
          <w:szCs w:val="28"/>
        </w:rPr>
        <w:t>/</w:t>
      </w:r>
      <w:r>
        <w:rPr>
          <w:sz w:val="28"/>
          <w:szCs w:val="28"/>
        </w:rPr>
        <w:t xml:space="preserve"> Ю.В. Склянкин, С.Л. Стычинский, - М.: Высшая школа, 1988. – 400с.</w:t>
      </w:r>
    </w:p>
    <w:p w:rsidR="003720AA" w:rsidRDefault="003720AA" w:rsidP="003720AA">
      <w:pPr>
        <w:numPr>
          <w:ilvl w:val="0"/>
          <w:numId w:val="4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Протасов, А.В. Основные источники загрязнения окружающей среды </w:t>
      </w:r>
      <w:r w:rsidRPr="003720A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А.В. Протасов, - М.: Наука, 2000 – 506с.</w:t>
      </w:r>
    </w:p>
    <w:p w:rsidR="003720AA" w:rsidRDefault="003720AA" w:rsidP="003720AA">
      <w:pPr>
        <w:numPr>
          <w:ilvl w:val="0"/>
          <w:numId w:val="4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Мальцев, П.М. Основы научных исследований </w:t>
      </w:r>
      <w:r w:rsidRPr="003720AA">
        <w:rPr>
          <w:sz w:val="28"/>
          <w:szCs w:val="28"/>
        </w:rPr>
        <w:t>/</w:t>
      </w:r>
      <w:r>
        <w:rPr>
          <w:sz w:val="28"/>
          <w:szCs w:val="28"/>
        </w:rPr>
        <w:t xml:space="preserve"> П.М. Мальцев, </w:t>
      </w:r>
    </w:p>
    <w:p w:rsidR="003720AA" w:rsidRDefault="003720AA" w:rsidP="003720AA">
      <w:pPr>
        <w:tabs>
          <w:tab w:val="right" w:pos="9357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Н.А. Емельянова, М.: Наука, 1982 – 387с.</w:t>
      </w:r>
    </w:p>
    <w:p w:rsidR="009513B8" w:rsidRDefault="003720AA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4. Личко, Н.М. Технология переработки продукции растениеводства </w:t>
      </w:r>
      <w:r w:rsidRPr="003720AA">
        <w:rPr>
          <w:sz w:val="28"/>
          <w:szCs w:val="28"/>
        </w:rPr>
        <w:t>/</w:t>
      </w:r>
      <w:r>
        <w:rPr>
          <w:sz w:val="28"/>
          <w:szCs w:val="28"/>
        </w:rPr>
        <w:t xml:space="preserve">    </w:t>
      </w:r>
    </w:p>
    <w:p w:rsidR="003720AA" w:rsidRDefault="003720AA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Н.М. Личко</w:t>
      </w:r>
      <w:r w:rsidR="000447C1">
        <w:rPr>
          <w:sz w:val="28"/>
          <w:szCs w:val="28"/>
        </w:rPr>
        <w:t>, - М.: Агропромиздат, 2000 – 258с.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5. Никоноров, М.А. Вещества, специально добавляемые к пищевым 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продуктам </w:t>
      </w:r>
      <w:r w:rsidRPr="000447C1">
        <w:rPr>
          <w:sz w:val="28"/>
          <w:szCs w:val="28"/>
        </w:rPr>
        <w:t>/</w:t>
      </w:r>
      <w:r>
        <w:rPr>
          <w:sz w:val="28"/>
          <w:szCs w:val="28"/>
        </w:rPr>
        <w:t xml:space="preserve"> М.А. Никоноров, - М.: Наука, 1988 – 300с.</w:t>
      </w:r>
    </w:p>
    <w:p w:rsidR="000447C1" w:rsidRP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6. Росивал, Л.М. Посторонние вещества и пищевые добавки в продуктах </w:t>
      </w:r>
      <w:r w:rsidRPr="000447C1">
        <w:rPr>
          <w:sz w:val="28"/>
          <w:szCs w:val="28"/>
        </w:rPr>
        <w:t>/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Л.М. Росивал, - М.: Наука, 1982 – 450с.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7. Экономические проблемы рационального природопользования и 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охраны окружающей среды. М., 1982.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8. Яковлев, С.В. Водоотводящие системы промышленных предприятий </w:t>
      </w:r>
      <w:r w:rsidRPr="000447C1">
        <w:rPr>
          <w:sz w:val="28"/>
          <w:szCs w:val="28"/>
        </w:rPr>
        <w:t>/</w:t>
      </w:r>
    </w:p>
    <w:p w:rsidR="000447C1" w:rsidRDefault="000447C1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С.В. Яковлев</w:t>
      </w:r>
      <w:r w:rsidR="004E6AFA">
        <w:rPr>
          <w:sz w:val="28"/>
          <w:szCs w:val="28"/>
        </w:rPr>
        <w:t xml:space="preserve"> </w:t>
      </w:r>
      <w:r w:rsidR="004E6AFA" w:rsidRPr="004E6AFA">
        <w:rPr>
          <w:sz w:val="28"/>
          <w:szCs w:val="28"/>
        </w:rPr>
        <w:t>[</w:t>
      </w:r>
      <w:r w:rsidR="004E6AFA">
        <w:rPr>
          <w:sz w:val="28"/>
          <w:szCs w:val="28"/>
        </w:rPr>
        <w:t>и др.</w:t>
      </w:r>
      <w:r w:rsidR="004E6AFA" w:rsidRPr="004E6AFA">
        <w:rPr>
          <w:sz w:val="28"/>
          <w:szCs w:val="28"/>
        </w:rPr>
        <w:t>]</w:t>
      </w:r>
      <w:r w:rsidR="004E6AFA">
        <w:rPr>
          <w:sz w:val="28"/>
          <w:szCs w:val="28"/>
        </w:rPr>
        <w:t>, - М.: Наука, 1990 – 388с.</w:t>
      </w:r>
    </w:p>
    <w:p w:rsidR="004E6AFA" w:rsidRDefault="004E6AFA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9. Сает, Ю.Е. Геохимия окружающей среды </w:t>
      </w:r>
      <w:r w:rsidRPr="004E6AFA">
        <w:rPr>
          <w:sz w:val="28"/>
          <w:szCs w:val="28"/>
        </w:rPr>
        <w:t>/</w:t>
      </w:r>
      <w:r>
        <w:rPr>
          <w:sz w:val="28"/>
          <w:szCs w:val="28"/>
        </w:rPr>
        <w:t xml:space="preserve"> Ю.Е. Сает </w:t>
      </w:r>
      <w:r w:rsidRPr="004E6AFA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4E6AFA">
        <w:rPr>
          <w:sz w:val="28"/>
          <w:szCs w:val="28"/>
        </w:rPr>
        <w:t>]</w:t>
      </w:r>
      <w:r>
        <w:rPr>
          <w:sz w:val="28"/>
          <w:szCs w:val="28"/>
        </w:rPr>
        <w:t xml:space="preserve">, - М,: </w:t>
      </w:r>
    </w:p>
    <w:p w:rsidR="004E6AFA" w:rsidRDefault="004E6AFA" w:rsidP="003720AA">
      <w:p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Высшая школа, 1990 – 335с.</w:t>
      </w:r>
    </w:p>
    <w:p w:rsidR="004E6AFA" w:rsidRDefault="004E6AFA" w:rsidP="004E6AFA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Правила охраны поверхностных вод от загрязнения сточными водами </w:t>
      </w:r>
      <w:r w:rsidRPr="004E6AF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</w:p>
    <w:p w:rsidR="004E6AFA" w:rsidRDefault="004E6AFA" w:rsidP="004E6AFA">
      <w:pPr>
        <w:tabs>
          <w:tab w:val="right" w:pos="9357"/>
        </w:tabs>
        <w:spacing w:line="360" w:lineRule="auto"/>
        <w:ind w:left="585"/>
        <w:rPr>
          <w:sz w:val="28"/>
          <w:szCs w:val="28"/>
        </w:rPr>
      </w:pPr>
      <w:r>
        <w:rPr>
          <w:sz w:val="28"/>
          <w:szCs w:val="28"/>
        </w:rPr>
        <w:t>Охрана окружающей среды, Л., 1978 – 193-222с.</w:t>
      </w:r>
    </w:p>
    <w:p w:rsidR="004E6AFA" w:rsidRDefault="004E6AFA" w:rsidP="004E6AFA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СНиП 2.04.02-84</w:t>
      </w:r>
      <w:r w:rsidR="00A61920">
        <w:rPr>
          <w:sz w:val="28"/>
          <w:szCs w:val="28"/>
        </w:rPr>
        <w:t>.</w:t>
      </w:r>
      <w:r>
        <w:rPr>
          <w:sz w:val="28"/>
          <w:szCs w:val="28"/>
        </w:rPr>
        <w:t xml:space="preserve"> Водоснабжение. Наружные сети и сооружения</w:t>
      </w:r>
      <w:r w:rsidR="00A61920">
        <w:rPr>
          <w:sz w:val="28"/>
          <w:szCs w:val="28"/>
        </w:rPr>
        <w:t>.</w:t>
      </w:r>
    </w:p>
    <w:p w:rsidR="00A61920" w:rsidRDefault="00A61920" w:rsidP="004E6AFA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Методические основы оценки и регламентирование антропогенного влияния на качество поверхностных вод. </w:t>
      </w:r>
      <w:r w:rsidRPr="00A61920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А.В. Караушева, - Л,: Высшая школа, 1987 – 285с.</w:t>
      </w:r>
    </w:p>
    <w:p w:rsidR="00A61920" w:rsidRDefault="00A61920" w:rsidP="004E6AFA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Укрупленные формы водопотребления и водоотведения для различных отраслей промышленности. Изд. 2-е, М,: Наука, 1982 – 528с.</w:t>
      </w:r>
    </w:p>
    <w:p w:rsidR="00A61920" w:rsidRDefault="00A61920" w:rsidP="004E6AFA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Государственный доклад о состоянии окружающей природной среды Российской Федерации в 1991 году. М,- 1992.</w:t>
      </w:r>
    </w:p>
    <w:p w:rsidR="00A61920" w:rsidRDefault="00A61920" w:rsidP="004E6AFA">
      <w:pPr>
        <w:numPr>
          <w:ilvl w:val="0"/>
          <w:numId w:val="12"/>
        </w:numPr>
        <w:tabs>
          <w:tab w:val="right" w:pos="93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Беккер, А.А Охрана и контроль загрязнения природной среды </w:t>
      </w:r>
      <w:r w:rsidRPr="00A61920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</w:p>
    <w:p w:rsidR="00A61920" w:rsidRDefault="00A61920" w:rsidP="00A61920">
      <w:pPr>
        <w:tabs>
          <w:tab w:val="right" w:pos="9357"/>
        </w:tabs>
        <w:spacing w:line="360" w:lineRule="auto"/>
        <w:ind w:left="225"/>
        <w:rPr>
          <w:sz w:val="28"/>
          <w:szCs w:val="28"/>
        </w:rPr>
      </w:pPr>
      <w:r>
        <w:rPr>
          <w:sz w:val="28"/>
          <w:szCs w:val="28"/>
        </w:rPr>
        <w:t xml:space="preserve">     А.А. Беккер, Т.Б. Агаев, - Л.: Высшая школа, 1989 – 286с.</w:t>
      </w:r>
    </w:p>
    <w:p w:rsidR="00A61920" w:rsidRDefault="00A61920" w:rsidP="00A61920">
      <w:pPr>
        <w:tabs>
          <w:tab w:val="right" w:pos="9357"/>
        </w:tabs>
        <w:spacing w:line="360" w:lineRule="auto"/>
        <w:ind w:left="225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4B12E6">
        <w:rPr>
          <w:sz w:val="28"/>
          <w:szCs w:val="28"/>
        </w:rPr>
        <w:t>Комплексные оценки качества поверхностных вод, Л.: 1982 – 139с.</w:t>
      </w:r>
    </w:p>
    <w:p w:rsidR="004B12E6" w:rsidRDefault="004B12E6" w:rsidP="00A61920">
      <w:pPr>
        <w:tabs>
          <w:tab w:val="right" w:pos="9357"/>
        </w:tabs>
        <w:spacing w:line="360" w:lineRule="auto"/>
        <w:ind w:left="225"/>
        <w:rPr>
          <w:sz w:val="28"/>
          <w:szCs w:val="28"/>
        </w:rPr>
      </w:pPr>
      <w:r>
        <w:rPr>
          <w:sz w:val="28"/>
          <w:szCs w:val="28"/>
        </w:rPr>
        <w:t xml:space="preserve">17. Баринова, С.С. Экологическое состояние малых рек </w:t>
      </w:r>
      <w:r w:rsidRPr="004B12E6">
        <w:rPr>
          <w:sz w:val="28"/>
          <w:szCs w:val="28"/>
        </w:rPr>
        <w:t xml:space="preserve">// </w:t>
      </w:r>
      <w:r>
        <w:rPr>
          <w:sz w:val="28"/>
          <w:szCs w:val="28"/>
        </w:rPr>
        <w:t xml:space="preserve">Малые реки волжского бассейна </w:t>
      </w:r>
      <w:r w:rsidRPr="004B12E6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Н.И. Алексеевского, - М.: МГУ, 1998 – 141с.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«Проект нормативов предельно допустимого сброса загрязняющих 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веществ в р. Содиму со сточными водами ОАО «Пищевой комбинат     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«Вологодский», ГУ «Центр по оказанию работ и услуг 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природоохранного назначения», г. Вологда, 2005г.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Федеральный закон Российской Федерации «Об охране окружающей 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среды» от 10 января 2002г. №7 – ФЗ.</w:t>
      </w:r>
    </w:p>
    <w:p w:rsidR="004B12E6" w:rsidRDefault="004B12E6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20. Водный кодекс Россий</w:t>
      </w:r>
      <w:r w:rsidR="00DC79BA">
        <w:rPr>
          <w:sz w:val="28"/>
          <w:szCs w:val="28"/>
        </w:rPr>
        <w:t xml:space="preserve">ской Федерации, принят Государственной Думой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18 октября 1995г.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Правила охраны поверхностных вод (типовые положения), М., 1991.,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введены с 01.03.91г.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Перечень рыбохозяйственных нормативов: предельно допустимых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концентраций (ПДК) и ориентировочно безопасных уровней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воздействия (ОБУВ) вредных веществ для воды водных объектов,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имеющих рыбохозяйственное значение, утвержденный приказом №96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28 апреля 1999г. Государственным комитетом РФ по рыболовству.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Санитарные нормы и правила Сан ПиН 2.1.5.980-00 Водоотведение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населенных мест, санитарная охрана водных объектов «Гигиенические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требования к охране водных объектов».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Порядок разработки и утверждения экологических нормативов 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выбросов и сбросов загрязняющих веществ в окружающую природную</w:t>
      </w:r>
    </w:p>
    <w:p w:rsidR="00DC79BA" w:rsidRDefault="00DC79BA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среду</w:t>
      </w:r>
      <w:r w:rsidR="003B2412">
        <w:rPr>
          <w:sz w:val="28"/>
          <w:szCs w:val="28"/>
        </w:rPr>
        <w:t xml:space="preserve">, лимитов использования природных ресурсов, размещения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отходов, утвержденный Постановлением Правительства Российской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Федерации от 03.08.92г. №545 г. Москва.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25. Методика расчета предельно-допустимых сбросов (ПДС) веществ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водные объекты со сточными водами, ВНИИВО, Харьков, 1990г.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ГОСТ 17.11.01.77 «Охрана природы. Гидросфера, использование и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охрана вод. Основные термины и определения.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ГОСТ 17.1.2.04-77. Охрана природы. Гидросфера. Показатели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состояния и правила таксации рыбохозяйственных водных объектов.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ГОСТ 17.1.03-86 (СТ СЭВ 5182-85). Охрана природы. Классификация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водных объектов.</w:t>
      </w:r>
    </w:p>
    <w:p w:rsidR="003B2412" w:rsidRDefault="003B2412" w:rsidP="003B2412">
      <w:pPr>
        <w:tabs>
          <w:tab w:val="right" w:pos="9357"/>
        </w:tabs>
        <w:spacing w:line="360" w:lineRule="auto"/>
        <w:ind w:left="225"/>
        <w:rPr>
          <w:sz w:val="28"/>
          <w:szCs w:val="28"/>
        </w:rPr>
      </w:pPr>
      <w:r>
        <w:rPr>
          <w:sz w:val="28"/>
          <w:szCs w:val="28"/>
        </w:rPr>
        <w:t xml:space="preserve">29. ГОСТ 17.1.5.02-80. Охрана природы. Гидросфера. Гигиенические </w:t>
      </w:r>
    </w:p>
    <w:p w:rsidR="00DC79BA" w:rsidRDefault="003B2412" w:rsidP="003B2412">
      <w:pPr>
        <w:tabs>
          <w:tab w:val="right" w:pos="9357"/>
        </w:tabs>
        <w:spacing w:line="360" w:lineRule="auto"/>
        <w:ind w:left="225"/>
        <w:rPr>
          <w:sz w:val="28"/>
          <w:szCs w:val="28"/>
        </w:rPr>
      </w:pPr>
      <w:r>
        <w:rPr>
          <w:sz w:val="28"/>
          <w:szCs w:val="28"/>
        </w:rPr>
        <w:t xml:space="preserve">     требования к зонам рекреации водных объектов.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СНиП 2.01.14-83. Определение расчетных гидрологических </w:t>
      </w:r>
    </w:p>
    <w:p w:rsidR="003B2412" w:rsidRDefault="003B241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характеристик.</w:t>
      </w:r>
    </w:p>
    <w:p w:rsidR="003B2412" w:rsidRDefault="005124F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Научно-прикладной справочник по климату СССР. Гидрометеоиздат, </w:t>
      </w:r>
    </w:p>
    <w:p w:rsidR="005124F2" w:rsidRDefault="005124F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1990г. </w:t>
      </w:r>
    </w:p>
    <w:p w:rsidR="005124F2" w:rsidRDefault="005124F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32. Методические указания по расчету платы за неорганизованный сброс</w:t>
      </w:r>
    </w:p>
    <w:p w:rsidR="005124F2" w:rsidRDefault="005124F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загрязняющих веществ в водные объекты, М. 1998г.</w:t>
      </w:r>
    </w:p>
    <w:p w:rsidR="005124F2" w:rsidRDefault="005124F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Строительные нормы и правила СНиП 2.04.01.-85 «Водоснабжение в </w:t>
      </w:r>
    </w:p>
    <w:p w:rsidR="005124F2" w:rsidRDefault="005124F2" w:rsidP="004B12E6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сельском хозяйстве».</w:t>
      </w:r>
    </w:p>
    <w:p w:rsidR="005124F2" w:rsidRDefault="005124F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«Проект нормативов предельно допустимого сброса загрязняющих </w:t>
      </w:r>
    </w:p>
    <w:p w:rsidR="005124F2" w:rsidRDefault="005124F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веществ в р. Содиму со сточными водами ОАО «Пищевой комбинат     </w:t>
      </w:r>
    </w:p>
    <w:p w:rsidR="005124F2" w:rsidRDefault="005124F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«Вологодский», ГУ «Центр по оказанию работ и услуг </w:t>
      </w:r>
    </w:p>
    <w:p w:rsidR="005124F2" w:rsidRDefault="005124F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природоохранного назначения»</w:t>
      </w:r>
      <w:r w:rsidR="00641D92">
        <w:rPr>
          <w:sz w:val="28"/>
          <w:szCs w:val="28"/>
        </w:rPr>
        <w:t>, г. Вологда, 1999</w:t>
      </w:r>
      <w:r>
        <w:rPr>
          <w:sz w:val="28"/>
          <w:szCs w:val="28"/>
        </w:rPr>
        <w:t>г.</w:t>
      </w:r>
    </w:p>
    <w:p w:rsidR="005124F2" w:rsidRDefault="005124F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«Проект нормативов предельно допустимых выбросов (ПДВ)             загрязняющих  веществ в атмосферу для предприятия ОАО «Пищевой </w:t>
      </w:r>
      <w:r w:rsidR="00641D9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комбинат   «Вологодский», ООО «Центр по оказанию работ и услуг </w:t>
      </w:r>
    </w:p>
    <w:p w:rsidR="005124F2" w:rsidRDefault="005124F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природоохранного назначения», г. Вологда, 2004г.</w:t>
      </w:r>
    </w:p>
    <w:p w:rsidR="00641D92" w:rsidRDefault="00641D9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36. «Материалы по пересчету проекта нормативов предельно допустимых</w:t>
      </w:r>
    </w:p>
    <w:p w:rsidR="00641D92" w:rsidRDefault="00641D9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сбросов загрязняющих веществ со сточными водами  ОАО Пищевой </w:t>
      </w:r>
    </w:p>
    <w:p w:rsidR="00641D92" w:rsidRDefault="00641D9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комбинат «Вологодский» в соответствии с п.4 Лицензии на </w:t>
      </w:r>
    </w:p>
    <w:p w:rsidR="00641D92" w:rsidRDefault="00641D9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водопользование ВОЛ №00211 от 30.08.2000 г.», ГУ «Центр по </w:t>
      </w:r>
    </w:p>
    <w:p w:rsidR="00641D92" w:rsidRDefault="00641D9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оказанию работ и услуг природоохранного назначения», г. Вологда, </w:t>
      </w:r>
    </w:p>
    <w:p w:rsidR="00641D92" w:rsidRDefault="00641D92" w:rsidP="005124F2">
      <w:pPr>
        <w:tabs>
          <w:tab w:val="right" w:pos="9357"/>
        </w:tabs>
        <w:spacing w:line="360" w:lineRule="auto"/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2001г.</w:t>
      </w:r>
      <w:bookmarkStart w:id="0" w:name="_GoBack"/>
      <w:bookmarkEnd w:id="0"/>
    </w:p>
    <w:sectPr w:rsidR="00641D92" w:rsidSect="007A24E7">
      <w:pgSz w:w="11909" w:h="16834" w:code="9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1209"/>
    <w:multiLevelType w:val="hybridMultilevel"/>
    <w:tmpl w:val="0F9C50D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738AD"/>
    <w:multiLevelType w:val="multilevel"/>
    <w:tmpl w:val="0EFC2F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4474F23"/>
    <w:multiLevelType w:val="hybridMultilevel"/>
    <w:tmpl w:val="63C62A3E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0AB90144"/>
    <w:multiLevelType w:val="hybridMultilevel"/>
    <w:tmpl w:val="47B0B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01BE7"/>
    <w:multiLevelType w:val="hybridMultilevel"/>
    <w:tmpl w:val="2C064DB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14750739"/>
    <w:multiLevelType w:val="hybridMultilevel"/>
    <w:tmpl w:val="AE5231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24C65"/>
    <w:multiLevelType w:val="hybridMultilevel"/>
    <w:tmpl w:val="193EB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FB167D"/>
    <w:multiLevelType w:val="hybridMultilevel"/>
    <w:tmpl w:val="AD645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341A6E"/>
    <w:multiLevelType w:val="hybridMultilevel"/>
    <w:tmpl w:val="F01268E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178F6F00"/>
    <w:multiLevelType w:val="hybridMultilevel"/>
    <w:tmpl w:val="3ED8367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0">
    <w:nsid w:val="181E6578"/>
    <w:multiLevelType w:val="multilevel"/>
    <w:tmpl w:val="1256DC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8202C3F"/>
    <w:multiLevelType w:val="multilevel"/>
    <w:tmpl w:val="54BAB3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9AF0CFC"/>
    <w:multiLevelType w:val="hybridMultilevel"/>
    <w:tmpl w:val="64209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EC106C"/>
    <w:multiLevelType w:val="hybridMultilevel"/>
    <w:tmpl w:val="C64AA2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566B1E"/>
    <w:multiLevelType w:val="hybridMultilevel"/>
    <w:tmpl w:val="98D82A3E"/>
    <w:lvl w:ilvl="0" w:tplc="9996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0E118E"/>
    <w:multiLevelType w:val="hybridMultilevel"/>
    <w:tmpl w:val="19A41668"/>
    <w:lvl w:ilvl="0" w:tplc="D3A636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CEB7C">
      <w:numFmt w:val="none"/>
      <w:lvlText w:val=""/>
      <w:lvlJc w:val="left"/>
      <w:pPr>
        <w:tabs>
          <w:tab w:val="num" w:pos="360"/>
        </w:tabs>
      </w:pPr>
    </w:lvl>
    <w:lvl w:ilvl="2" w:tplc="ACB2CC68">
      <w:numFmt w:val="none"/>
      <w:lvlText w:val=""/>
      <w:lvlJc w:val="left"/>
      <w:pPr>
        <w:tabs>
          <w:tab w:val="num" w:pos="360"/>
        </w:tabs>
      </w:pPr>
    </w:lvl>
    <w:lvl w:ilvl="3" w:tplc="6F4875AE">
      <w:numFmt w:val="none"/>
      <w:lvlText w:val=""/>
      <w:lvlJc w:val="left"/>
      <w:pPr>
        <w:tabs>
          <w:tab w:val="num" w:pos="360"/>
        </w:tabs>
      </w:pPr>
    </w:lvl>
    <w:lvl w:ilvl="4" w:tplc="02FAA856">
      <w:numFmt w:val="none"/>
      <w:lvlText w:val=""/>
      <w:lvlJc w:val="left"/>
      <w:pPr>
        <w:tabs>
          <w:tab w:val="num" w:pos="360"/>
        </w:tabs>
      </w:pPr>
    </w:lvl>
    <w:lvl w:ilvl="5" w:tplc="8A9C2AC6">
      <w:numFmt w:val="none"/>
      <w:lvlText w:val=""/>
      <w:lvlJc w:val="left"/>
      <w:pPr>
        <w:tabs>
          <w:tab w:val="num" w:pos="360"/>
        </w:tabs>
      </w:pPr>
    </w:lvl>
    <w:lvl w:ilvl="6" w:tplc="5674F362">
      <w:numFmt w:val="none"/>
      <w:lvlText w:val=""/>
      <w:lvlJc w:val="left"/>
      <w:pPr>
        <w:tabs>
          <w:tab w:val="num" w:pos="360"/>
        </w:tabs>
      </w:pPr>
    </w:lvl>
    <w:lvl w:ilvl="7" w:tplc="83A84C28">
      <w:numFmt w:val="none"/>
      <w:lvlText w:val=""/>
      <w:lvlJc w:val="left"/>
      <w:pPr>
        <w:tabs>
          <w:tab w:val="num" w:pos="360"/>
        </w:tabs>
      </w:pPr>
    </w:lvl>
    <w:lvl w:ilvl="8" w:tplc="18C0EE9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6362373"/>
    <w:multiLevelType w:val="hybridMultilevel"/>
    <w:tmpl w:val="6700C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FE535A"/>
    <w:multiLevelType w:val="multilevel"/>
    <w:tmpl w:val="EAB00414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A5411AD"/>
    <w:multiLevelType w:val="multilevel"/>
    <w:tmpl w:val="BDE47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>
    <w:nsid w:val="2D735095"/>
    <w:multiLevelType w:val="hybridMultilevel"/>
    <w:tmpl w:val="353CA1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EF10580"/>
    <w:multiLevelType w:val="multilevel"/>
    <w:tmpl w:val="549C70A6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93F5A2D"/>
    <w:multiLevelType w:val="hybridMultilevel"/>
    <w:tmpl w:val="55F03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D54D45"/>
    <w:multiLevelType w:val="multilevel"/>
    <w:tmpl w:val="18E0BE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03E5540"/>
    <w:multiLevelType w:val="hybridMultilevel"/>
    <w:tmpl w:val="CBCE575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45797E6D"/>
    <w:multiLevelType w:val="hybridMultilevel"/>
    <w:tmpl w:val="86C6E982"/>
    <w:lvl w:ilvl="0" w:tplc="B5F62B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08C80C">
      <w:numFmt w:val="none"/>
      <w:lvlText w:val=""/>
      <w:lvlJc w:val="left"/>
      <w:pPr>
        <w:tabs>
          <w:tab w:val="num" w:pos="360"/>
        </w:tabs>
      </w:pPr>
    </w:lvl>
    <w:lvl w:ilvl="2" w:tplc="E89ADC10">
      <w:numFmt w:val="none"/>
      <w:lvlText w:val=""/>
      <w:lvlJc w:val="left"/>
      <w:pPr>
        <w:tabs>
          <w:tab w:val="num" w:pos="360"/>
        </w:tabs>
      </w:pPr>
    </w:lvl>
    <w:lvl w:ilvl="3" w:tplc="0EA0932C">
      <w:numFmt w:val="none"/>
      <w:lvlText w:val=""/>
      <w:lvlJc w:val="left"/>
      <w:pPr>
        <w:tabs>
          <w:tab w:val="num" w:pos="360"/>
        </w:tabs>
      </w:pPr>
    </w:lvl>
    <w:lvl w:ilvl="4" w:tplc="AB9ABEE0">
      <w:numFmt w:val="none"/>
      <w:lvlText w:val=""/>
      <w:lvlJc w:val="left"/>
      <w:pPr>
        <w:tabs>
          <w:tab w:val="num" w:pos="360"/>
        </w:tabs>
      </w:pPr>
    </w:lvl>
    <w:lvl w:ilvl="5" w:tplc="3D566D74">
      <w:numFmt w:val="none"/>
      <w:lvlText w:val=""/>
      <w:lvlJc w:val="left"/>
      <w:pPr>
        <w:tabs>
          <w:tab w:val="num" w:pos="360"/>
        </w:tabs>
      </w:pPr>
    </w:lvl>
    <w:lvl w:ilvl="6" w:tplc="6840FBA0">
      <w:numFmt w:val="none"/>
      <w:lvlText w:val=""/>
      <w:lvlJc w:val="left"/>
      <w:pPr>
        <w:tabs>
          <w:tab w:val="num" w:pos="360"/>
        </w:tabs>
      </w:pPr>
    </w:lvl>
    <w:lvl w:ilvl="7" w:tplc="BB984E8A">
      <w:numFmt w:val="none"/>
      <w:lvlText w:val=""/>
      <w:lvlJc w:val="left"/>
      <w:pPr>
        <w:tabs>
          <w:tab w:val="num" w:pos="360"/>
        </w:tabs>
      </w:pPr>
    </w:lvl>
    <w:lvl w:ilvl="8" w:tplc="53FC85F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048E9"/>
    <w:multiLevelType w:val="hybridMultilevel"/>
    <w:tmpl w:val="90629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7C19C0"/>
    <w:multiLevelType w:val="hybridMultilevel"/>
    <w:tmpl w:val="1480E5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F7508D4"/>
    <w:multiLevelType w:val="hybridMultilevel"/>
    <w:tmpl w:val="D774FC04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8">
    <w:nsid w:val="51BB341C"/>
    <w:multiLevelType w:val="hybridMultilevel"/>
    <w:tmpl w:val="A9465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9924FF"/>
    <w:multiLevelType w:val="hybridMultilevel"/>
    <w:tmpl w:val="745EC7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F29C0"/>
    <w:multiLevelType w:val="hybridMultilevel"/>
    <w:tmpl w:val="92343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20253"/>
    <w:multiLevelType w:val="hybridMultilevel"/>
    <w:tmpl w:val="2920F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9D352D"/>
    <w:multiLevelType w:val="hybridMultilevel"/>
    <w:tmpl w:val="5998B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2070E9"/>
    <w:multiLevelType w:val="hybridMultilevel"/>
    <w:tmpl w:val="A91C3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CF31BB"/>
    <w:multiLevelType w:val="hybridMultilevel"/>
    <w:tmpl w:val="0E5A055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E82C7C"/>
    <w:multiLevelType w:val="hybridMultilevel"/>
    <w:tmpl w:val="5C3CF94E"/>
    <w:lvl w:ilvl="0" w:tplc="260A90F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>
    <w:nsid w:val="680131D7"/>
    <w:multiLevelType w:val="hybridMultilevel"/>
    <w:tmpl w:val="F76468E2"/>
    <w:lvl w:ilvl="0" w:tplc="2D50B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E1498">
      <w:numFmt w:val="none"/>
      <w:lvlText w:val=""/>
      <w:lvlJc w:val="left"/>
      <w:pPr>
        <w:tabs>
          <w:tab w:val="num" w:pos="360"/>
        </w:tabs>
      </w:pPr>
    </w:lvl>
    <w:lvl w:ilvl="2" w:tplc="607CF470">
      <w:numFmt w:val="none"/>
      <w:lvlText w:val=""/>
      <w:lvlJc w:val="left"/>
      <w:pPr>
        <w:tabs>
          <w:tab w:val="num" w:pos="360"/>
        </w:tabs>
      </w:pPr>
    </w:lvl>
    <w:lvl w:ilvl="3" w:tplc="ED1CCE48">
      <w:numFmt w:val="none"/>
      <w:lvlText w:val=""/>
      <w:lvlJc w:val="left"/>
      <w:pPr>
        <w:tabs>
          <w:tab w:val="num" w:pos="360"/>
        </w:tabs>
      </w:pPr>
    </w:lvl>
    <w:lvl w:ilvl="4" w:tplc="352E8938">
      <w:numFmt w:val="none"/>
      <w:lvlText w:val=""/>
      <w:lvlJc w:val="left"/>
      <w:pPr>
        <w:tabs>
          <w:tab w:val="num" w:pos="360"/>
        </w:tabs>
      </w:pPr>
    </w:lvl>
    <w:lvl w:ilvl="5" w:tplc="D2627616">
      <w:numFmt w:val="none"/>
      <w:lvlText w:val=""/>
      <w:lvlJc w:val="left"/>
      <w:pPr>
        <w:tabs>
          <w:tab w:val="num" w:pos="360"/>
        </w:tabs>
      </w:pPr>
    </w:lvl>
    <w:lvl w:ilvl="6" w:tplc="94C01148">
      <w:numFmt w:val="none"/>
      <w:lvlText w:val=""/>
      <w:lvlJc w:val="left"/>
      <w:pPr>
        <w:tabs>
          <w:tab w:val="num" w:pos="360"/>
        </w:tabs>
      </w:pPr>
    </w:lvl>
    <w:lvl w:ilvl="7" w:tplc="6C5C89B4">
      <w:numFmt w:val="none"/>
      <w:lvlText w:val=""/>
      <w:lvlJc w:val="left"/>
      <w:pPr>
        <w:tabs>
          <w:tab w:val="num" w:pos="360"/>
        </w:tabs>
      </w:pPr>
    </w:lvl>
    <w:lvl w:ilvl="8" w:tplc="407064B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90772AB"/>
    <w:multiLevelType w:val="hybridMultilevel"/>
    <w:tmpl w:val="6A1C3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9C1AF4"/>
    <w:multiLevelType w:val="hybridMultilevel"/>
    <w:tmpl w:val="D89800CC"/>
    <w:lvl w:ilvl="0" w:tplc="FE8A8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FE1C48">
      <w:numFmt w:val="none"/>
      <w:lvlText w:val=""/>
      <w:lvlJc w:val="left"/>
      <w:pPr>
        <w:tabs>
          <w:tab w:val="num" w:pos="360"/>
        </w:tabs>
      </w:pPr>
    </w:lvl>
    <w:lvl w:ilvl="2" w:tplc="6C6CEB9C">
      <w:numFmt w:val="none"/>
      <w:lvlText w:val=""/>
      <w:lvlJc w:val="left"/>
      <w:pPr>
        <w:tabs>
          <w:tab w:val="num" w:pos="360"/>
        </w:tabs>
      </w:pPr>
    </w:lvl>
    <w:lvl w:ilvl="3" w:tplc="831E73F2">
      <w:numFmt w:val="none"/>
      <w:lvlText w:val=""/>
      <w:lvlJc w:val="left"/>
      <w:pPr>
        <w:tabs>
          <w:tab w:val="num" w:pos="360"/>
        </w:tabs>
      </w:pPr>
    </w:lvl>
    <w:lvl w:ilvl="4" w:tplc="A176BC6C">
      <w:numFmt w:val="none"/>
      <w:lvlText w:val=""/>
      <w:lvlJc w:val="left"/>
      <w:pPr>
        <w:tabs>
          <w:tab w:val="num" w:pos="360"/>
        </w:tabs>
      </w:pPr>
    </w:lvl>
    <w:lvl w:ilvl="5" w:tplc="278A52BE">
      <w:numFmt w:val="none"/>
      <w:lvlText w:val=""/>
      <w:lvlJc w:val="left"/>
      <w:pPr>
        <w:tabs>
          <w:tab w:val="num" w:pos="360"/>
        </w:tabs>
      </w:pPr>
    </w:lvl>
    <w:lvl w:ilvl="6" w:tplc="BEF07D74">
      <w:numFmt w:val="none"/>
      <w:lvlText w:val=""/>
      <w:lvlJc w:val="left"/>
      <w:pPr>
        <w:tabs>
          <w:tab w:val="num" w:pos="360"/>
        </w:tabs>
      </w:pPr>
    </w:lvl>
    <w:lvl w:ilvl="7" w:tplc="66EA77CA">
      <w:numFmt w:val="none"/>
      <w:lvlText w:val=""/>
      <w:lvlJc w:val="left"/>
      <w:pPr>
        <w:tabs>
          <w:tab w:val="num" w:pos="360"/>
        </w:tabs>
      </w:pPr>
    </w:lvl>
    <w:lvl w:ilvl="8" w:tplc="1E68CB56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9CF4BB2"/>
    <w:multiLevelType w:val="hybridMultilevel"/>
    <w:tmpl w:val="78EC8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FF6D7A"/>
    <w:multiLevelType w:val="hybridMultilevel"/>
    <w:tmpl w:val="B12A4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9826D2"/>
    <w:multiLevelType w:val="hybridMultilevel"/>
    <w:tmpl w:val="E6F27FE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38"/>
  </w:num>
  <w:num w:numId="3">
    <w:abstractNumId w:val="25"/>
  </w:num>
  <w:num w:numId="4">
    <w:abstractNumId w:val="31"/>
  </w:num>
  <w:num w:numId="5">
    <w:abstractNumId w:val="16"/>
  </w:num>
  <w:num w:numId="6">
    <w:abstractNumId w:val="26"/>
  </w:num>
  <w:num w:numId="7">
    <w:abstractNumId w:val="32"/>
  </w:num>
  <w:num w:numId="8">
    <w:abstractNumId w:val="11"/>
  </w:num>
  <w:num w:numId="9">
    <w:abstractNumId w:val="21"/>
  </w:num>
  <w:num w:numId="10">
    <w:abstractNumId w:val="9"/>
  </w:num>
  <w:num w:numId="11">
    <w:abstractNumId w:val="27"/>
  </w:num>
  <w:num w:numId="12">
    <w:abstractNumId w:val="35"/>
  </w:num>
  <w:num w:numId="13">
    <w:abstractNumId w:val="30"/>
  </w:num>
  <w:num w:numId="14">
    <w:abstractNumId w:val="36"/>
  </w:num>
  <w:num w:numId="15">
    <w:abstractNumId w:val="12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8"/>
  </w:num>
  <w:num w:numId="19">
    <w:abstractNumId w:val="22"/>
  </w:num>
  <w:num w:numId="20">
    <w:abstractNumId w:val="5"/>
  </w:num>
  <w:num w:numId="21">
    <w:abstractNumId w:val="0"/>
  </w:num>
  <w:num w:numId="22">
    <w:abstractNumId w:val="19"/>
  </w:num>
  <w:num w:numId="23">
    <w:abstractNumId w:val="10"/>
  </w:num>
  <w:num w:numId="24">
    <w:abstractNumId w:val="1"/>
  </w:num>
  <w:num w:numId="25">
    <w:abstractNumId w:val="24"/>
  </w:num>
  <w:num w:numId="26">
    <w:abstractNumId w:val="28"/>
  </w:num>
  <w:num w:numId="27">
    <w:abstractNumId w:val="4"/>
  </w:num>
  <w:num w:numId="28">
    <w:abstractNumId w:val="2"/>
  </w:num>
  <w:num w:numId="29">
    <w:abstractNumId w:val="3"/>
  </w:num>
  <w:num w:numId="30">
    <w:abstractNumId w:val="39"/>
  </w:num>
  <w:num w:numId="31">
    <w:abstractNumId w:val="23"/>
  </w:num>
  <w:num w:numId="32">
    <w:abstractNumId w:val="15"/>
  </w:num>
  <w:num w:numId="33">
    <w:abstractNumId w:val="17"/>
  </w:num>
  <w:num w:numId="34">
    <w:abstractNumId w:val="20"/>
  </w:num>
  <w:num w:numId="35">
    <w:abstractNumId w:val="6"/>
  </w:num>
  <w:num w:numId="36">
    <w:abstractNumId w:val="33"/>
  </w:num>
  <w:num w:numId="37">
    <w:abstractNumId w:val="7"/>
  </w:num>
  <w:num w:numId="38">
    <w:abstractNumId w:val="29"/>
  </w:num>
  <w:num w:numId="39">
    <w:abstractNumId w:val="37"/>
  </w:num>
  <w:num w:numId="40">
    <w:abstractNumId w:val="13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A19"/>
    <w:rsid w:val="00002D2E"/>
    <w:rsid w:val="00007898"/>
    <w:rsid w:val="00007F6F"/>
    <w:rsid w:val="000156D2"/>
    <w:rsid w:val="00020C5F"/>
    <w:rsid w:val="0004218D"/>
    <w:rsid w:val="000447C1"/>
    <w:rsid w:val="00046BC5"/>
    <w:rsid w:val="00055676"/>
    <w:rsid w:val="000568A2"/>
    <w:rsid w:val="00064D0D"/>
    <w:rsid w:val="000A08CC"/>
    <w:rsid w:val="000A3CBA"/>
    <w:rsid w:val="000C37DE"/>
    <w:rsid w:val="000E62F4"/>
    <w:rsid w:val="0010406F"/>
    <w:rsid w:val="00105744"/>
    <w:rsid w:val="00137520"/>
    <w:rsid w:val="00142A05"/>
    <w:rsid w:val="0017331F"/>
    <w:rsid w:val="0017472A"/>
    <w:rsid w:val="00192AB2"/>
    <w:rsid w:val="001B278B"/>
    <w:rsid w:val="001B4670"/>
    <w:rsid w:val="001B7D7D"/>
    <w:rsid w:val="001C243E"/>
    <w:rsid w:val="001D6EA8"/>
    <w:rsid w:val="001E10CD"/>
    <w:rsid w:val="002029E4"/>
    <w:rsid w:val="00204546"/>
    <w:rsid w:val="00213024"/>
    <w:rsid w:val="00213F1C"/>
    <w:rsid w:val="00217514"/>
    <w:rsid w:val="00217916"/>
    <w:rsid w:val="00235268"/>
    <w:rsid w:val="00240CB6"/>
    <w:rsid w:val="00243EC0"/>
    <w:rsid w:val="0025060F"/>
    <w:rsid w:val="00256956"/>
    <w:rsid w:val="0027634C"/>
    <w:rsid w:val="00286050"/>
    <w:rsid w:val="00297491"/>
    <w:rsid w:val="002C2BB5"/>
    <w:rsid w:val="002D4B82"/>
    <w:rsid w:val="002E69CF"/>
    <w:rsid w:val="002F0112"/>
    <w:rsid w:val="002F47C2"/>
    <w:rsid w:val="0030050B"/>
    <w:rsid w:val="00304729"/>
    <w:rsid w:val="00321A2A"/>
    <w:rsid w:val="00327DBB"/>
    <w:rsid w:val="003406F5"/>
    <w:rsid w:val="003413B6"/>
    <w:rsid w:val="003720AA"/>
    <w:rsid w:val="003807FE"/>
    <w:rsid w:val="00382FDE"/>
    <w:rsid w:val="0038447E"/>
    <w:rsid w:val="003844FA"/>
    <w:rsid w:val="003A2CB7"/>
    <w:rsid w:val="003A7E9E"/>
    <w:rsid w:val="003B111B"/>
    <w:rsid w:val="003B2412"/>
    <w:rsid w:val="003C5A8E"/>
    <w:rsid w:val="003D19F2"/>
    <w:rsid w:val="003D6632"/>
    <w:rsid w:val="003E7FDA"/>
    <w:rsid w:val="003F163C"/>
    <w:rsid w:val="003F4D5F"/>
    <w:rsid w:val="003F4FD7"/>
    <w:rsid w:val="0040150C"/>
    <w:rsid w:val="00420CA1"/>
    <w:rsid w:val="004229F1"/>
    <w:rsid w:val="00424F91"/>
    <w:rsid w:val="00456359"/>
    <w:rsid w:val="00472C3B"/>
    <w:rsid w:val="00485BCF"/>
    <w:rsid w:val="00494104"/>
    <w:rsid w:val="004962C6"/>
    <w:rsid w:val="004A4BB5"/>
    <w:rsid w:val="004A651E"/>
    <w:rsid w:val="004B12E6"/>
    <w:rsid w:val="004B68C9"/>
    <w:rsid w:val="004D33DD"/>
    <w:rsid w:val="004E2B4D"/>
    <w:rsid w:val="004E67C3"/>
    <w:rsid w:val="004E6AFA"/>
    <w:rsid w:val="004F6CB3"/>
    <w:rsid w:val="005022B1"/>
    <w:rsid w:val="0050488D"/>
    <w:rsid w:val="005124F2"/>
    <w:rsid w:val="005373BA"/>
    <w:rsid w:val="00556044"/>
    <w:rsid w:val="00570056"/>
    <w:rsid w:val="00573C5B"/>
    <w:rsid w:val="00575476"/>
    <w:rsid w:val="00576F8B"/>
    <w:rsid w:val="00593768"/>
    <w:rsid w:val="00594B19"/>
    <w:rsid w:val="00597826"/>
    <w:rsid w:val="005B1DEE"/>
    <w:rsid w:val="005B5058"/>
    <w:rsid w:val="005C0857"/>
    <w:rsid w:val="005C4FF9"/>
    <w:rsid w:val="005D3139"/>
    <w:rsid w:val="005D4BEF"/>
    <w:rsid w:val="005D7E77"/>
    <w:rsid w:val="005E2CC3"/>
    <w:rsid w:val="005E60B2"/>
    <w:rsid w:val="005E6284"/>
    <w:rsid w:val="005F73C8"/>
    <w:rsid w:val="00605F89"/>
    <w:rsid w:val="00624F3A"/>
    <w:rsid w:val="00634CFB"/>
    <w:rsid w:val="00641D92"/>
    <w:rsid w:val="00650B11"/>
    <w:rsid w:val="00653C6F"/>
    <w:rsid w:val="00674712"/>
    <w:rsid w:val="00685FFA"/>
    <w:rsid w:val="00693AA5"/>
    <w:rsid w:val="006946CB"/>
    <w:rsid w:val="0069526D"/>
    <w:rsid w:val="00696C0F"/>
    <w:rsid w:val="006A43CD"/>
    <w:rsid w:val="006E0A54"/>
    <w:rsid w:val="006E7852"/>
    <w:rsid w:val="00710BA0"/>
    <w:rsid w:val="00712D0C"/>
    <w:rsid w:val="007218A9"/>
    <w:rsid w:val="00724ED2"/>
    <w:rsid w:val="00725FF4"/>
    <w:rsid w:val="00732A7C"/>
    <w:rsid w:val="00741A44"/>
    <w:rsid w:val="00761C27"/>
    <w:rsid w:val="00762915"/>
    <w:rsid w:val="007729B3"/>
    <w:rsid w:val="00773EB9"/>
    <w:rsid w:val="00786FE1"/>
    <w:rsid w:val="007971FE"/>
    <w:rsid w:val="007A030C"/>
    <w:rsid w:val="007A24E7"/>
    <w:rsid w:val="007A2E69"/>
    <w:rsid w:val="007B5117"/>
    <w:rsid w:val="007D5C25"/>
    <w:rsid w:val="007E1C93"/>
    <w:rsid w:val="007E718E"/>
    <w:rsid w:val="007F1477"/>
    <w:rsid w:val="007F17AD"/>
    <w:rsid w:val="007F6CCE"/>
    <w:rsid w:val="007F7E85"/>
    <w:rsid w:val="00806229"/>
    <w:rsid w:val="008072E1"/>
    <w:rsid w:val="0081203C"/>
    <w:rsid w:val="00813466"/>
    <w:rsid w:val="00813582"/>
    <w:rsid w:val="008145D4"/>
    <w:rsid w:val="00820D86"/>
    <w:rsid w:val="00826E91"/>
    <w:rsid w:val="00831A12"/>
    <w:rsid w:val="00837BC6"/>
    <w:rsid w:val="008A18AB"/>
    <w:rsid w:val="008A49A5"/>
    <w:rsid w:val="008B1D30"/>
    <w:rsid w:val="008B7D7F"/>
    <w:rsid w:val="008D2A42"/>
    <w:rsid w:val="008E79F1"/>
    <w:rsid w:val="009012A0"/>
    <w:rsid w:val="00901731"/>
    <w:rsid w:val="00906E5F"/>
    <w:rsid w:val="00912CB0"/>
    <w:rsid w:val="00915D01"/>
    <w:rsid w:val="00920AAA"/>
    <w:rsid w:val="00922E86"/>
    <w:rsid w:val="00925F1F"/>
    <w:rsid w:val="009420DF"/>
    <w:rsid w:val="00943433"/>
    <w:rsid w:val="00943EDB"/>
    <w:rsid w:val="009513B8"/>
    <w:rsid w:val="009523C3"/>
    <w:rsid w:val="00993530"/>
    <w:rsid w:val="009A4D27"/>
    <w:rsid w:val="009C1AAF"/>
    <w:rsid w:val="009D3B94"/>
    <w:rsid w:val="009F0DF2"/>
    <w:rsid w:val="00A032C3"/>
    <w:rsid w:val="00A10E80"/>
    <w:rsid w:val="00A177DD"/>
    <w:rsid w:val="00A25E05"/>
    <w:rsid w:val="00A30342"/>
    <w:rsid w:val="00A31FEA"/>
    <w:rsid w:val="00A354BC"/>
    <w:rsid w:val="00A44B88"/>
    <w:rsid w:val="00A61920"/>
    <w:rsid w:val="00A7371D"/>
    <w:rsid w:val="00A97D3A"/>
    <w:rsid w:val="00AC7F9B"/>
    <w:rsid w:val="00AF22DB"/>
    <w:rsid w:val="00B231F4"/>
    <w:rsid w:val="00B63E3E"/>
    <w:rsid w:val="00B73C11"/>
    <w:rsid w:val="00B77291"/>
    <w:rsid w:val="00BB746A"/>
    <w:rsid w:val="00BC233E"/>
    <w:rsid w:val="00BC7A32"/>
    <w:rsid w:val="00BD1638"/>
    <w:rsid w:val="00BE0A66"/>
    <w:rsid w:val="00BE17E7"/>
    <w:rsid w:val="00C02DBE"/>
    <w:rsid w:val="00C12CF7"/>
    <w:rsid w:val="00C2077F"/>
    <w:rsid w:val="00C21A63"/>
    <w:rsid w:val="00C2416D"/>
    <w:rsid w:val="00C31676"/>
    <w:rsid w:val="00C35624"/>
    <w:rsid w:val="00C55B5C"/>
    <w:rsid w:val="00C56B19"/>
    <w:rsid w:val="00C92CE4"/>
    <w:rsid w:val="00CC31A2"/>
    <w:rsid w:val="00CD3722"/>
    <w:rsid w:val="00CD5BFC"/>
    <w:rsid w:val="00CE12FD"/>
    <w:rsid w:val="00CE469C"/>
    <w:rsid w:val="00CE769A"/>
    <w:rsid w:val="00CF7B84"/>
    <w:rsid w:val="00D00657"/>
    <w:rsid w:val="00D05A1A"/>
    <w:rsid w:val="00D11293"/>
    <w:rsid w:val="00D139C1"/>
    <w:rsid w:val="00D21FE5"/>
    <w:rsid w:val="00D24700"/>
    <w:rsid w:val="00D33987"/>
    <w:rsid w:val="00D36031"/>
    <w:rsid w:val="00D42025"/>
    <w:rsid w:val="00D5389F"/>
    <w:rsid w:val="00D62C25"/>
    <w:rsid w:val="00D76EBA"/>
    <w:rsid w:val="00D805EB"/>
    <w:rsid w:val="00D8467E"/>
    <w:rsid w:val="00D96DAA"/>
    <w:rsid w:val="00DA11F7"/>
    <w:rsid w:val="00DA2D9F"/>
    <w:rsid w:val="00DB5D5B"/>
    <w:rsid w:val="00DC79BA"/>
    <w:rsid w:val="00DD5AA3"/>
    <w:rsid w:val="00DD7E06"/>
    <w:rsid w:val="00DE710D"/>
    <w:rsid w:val="00E11A19"/>
    <w:rsid w:val="00E27DD2"/>
    <w:rsid w:val="00E30DE1"/>
    <w:rsid w:val="00E54C76"/>
    <w:rsid w:val="00E8154A"/>
    <w:rsid w:val="00E82B17"/>
    <w:rsid w:val="00E91F99"/>
    <w:rsid w:val="00E93FC0"/>
    <w:rsid w:val="00ED4B9D"/>
    <w:rsid w:val="00EE4030"/>
    <w:rsid w:val="00EE5D38"/>
    <w:rsid w:val="00F04710"/>
    <w:rsid w:val="00F11598"/>
    <w:rsid w:val="00F21795"/>
    <w:rsid w:val="00F56166"/>
    <w:rsid w:val="00F60475"/>
    <w:rsid w:val="00FB60A2"/>
    <w:rsid w:val="00FD2E9D"/>
    <w:rsid w:val="00FE298A"/>
    <w:rsid w:val="00FF0A7C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3D583568-46A4-4E96-8365-3CD587CB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0E62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15612</Words>
  <Characters>88991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Positive</Company>
  <LinksUpToDate>false</LinksUpToDate>
  <CharactersWithSpaces>104395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2014-05-06T02:54:00Z</dcterms:created>
  <dcterms:modified xsi:type="dcterms:W3CDTF">2014-05-06T02:54:00Z</dcterms:modified>
</cp:coreProperties>
</file>